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84CD850" w14:textId="77777777" w:rsidTr="005E4BB2">
        <w:tc>
          <w:tcPr>
            <w:tcW w:w="10423" w:type="dxa"/>
            <w:gridSpan w:val="2"/>
            <w:shd w:val="clear" w:color="auto" w:fill="auto"/>
          </w:tcPr>
          <w:p w14:paraId="679989EB" w14:textId="63F644C5" w:rsidR="004F0988" w:rsidRDefault="00E86E7B" w:rsidP="00133525">
            <w:pPr>
              <w:pStyle w:val="ZA"/>
              <w:framePr w:w="0" w:hRule="auto" w:wrap="auto" w:vAnchor="margin" w:hAnchor="text" w:yAlign="inline"/>
              <w:rPr>
                <w:noProof w:val="0"/>
              </w:rPr>
            </w:pPr>
            <w:bookmarkStart w:id="0" w:name="page1"/>
            <w:r w:rsidRPr="00816C4A">
              <w:rPr>
                <w:noProof w:val="0"/>
                <w:sz w:val="64"/>
              </w:rPr>
              <w:t xml:space="preserve">3GPP TS 31.111 </w:t>
            </w:r>
            <w:r w:rsidRPr="00816C4A">
              <w:rPr>
                <w:noProof w:val="0"/>
              </w:rPr>
              <w:t>V1</w:t>
            </w:r>
            <w:r>
              <w:rPr>
                <w:noProof w:val="0"/>
              </w:rPr>
              <w:t>6</w:t>
            </w:r>
            <w:r w:rsidRPr="00816C4A">
              <w:rPr>
                <w:noProof w:val="0"/>
              </w:rPr>
              <w:t>.</w:t>
            </w:r>
            <w:r w:rsidR="00A25750">
              <w:rPr>
                <w:noProof w:val="0"/>
              </w:rPr>
              <w:t>8</w:t>
            </w:r>
            <w:r w:rsidRPr="00816C4A">
              <w:rPr>
                <w:noProof w:val="0"/>
              </w:rPr>
              <w:t xml:space="preserve">.0 </w:t>
            </w:r>
            <w:r w:rsidRPr="00816C4A">
              <w:rPr>
                <w:noProof w:val="0"/>
                <w:sz w:val="32"/>
              </w:rPr>
              <w:t>(20</w:t>
            </w:r>
            <w:r>
              <w:rPr>
                <w:noProof w:val="0"/>
                <w:sz w:val="32"/>
              </w:rPr>
              <w:t>2</w:t>
            </w:r>
            <w:r w:rsidR="00A25750">
              <w:rPr>
                <w:noProof w:val="0"/>
                <w:sz w:val="32"/>
              </w:rPr>
              <w:t>3</w:t>
            </w:r>
            <w:r w:rsidRPr="00816C4A">
              <w:rPr>
                <w:noProof w:val="0"/>
                <w:sz w:val="32"/>
              </w:rPr>
              <w:t>-</w:t>
            </w:r>
            <w:r w:rsidR="00A25750">
              <w:rPr>
                <w:noProof w:val="0"/>
                <w:sz w:val="32"/>
              </w:rPr>
              <w:t>03</w:t>
            </w:r>
            <w:r w:rsidRPr="00816C4A">
              <w:rPr>
                <w:noProof w:val="0"/>
                <w:sz w:val="32"/>
              </w:rPr>
              <w:t>)</w:t>
            </w:r>
          </w:p>
        </w:tc>
      </w:tr>
      <w:tr w:rsidR="004F0988" w14:paraId="044C3037" w14:textId="77777777" w:rsidTr="005E4BB2">
        <w:trPr>
          <w:trHeight w:hRule="exact" w:val="1134"/>
        </w:trPr>
        <w:tc>
          <w:tcPr>
            <w:tcW w:w="10423" w:type="dxa"/>
            <w:gridSpan w:val="2"/>
            <w:shd w:val="clear" w:color="auto" w:fill="auto"/>
          </w:tcPr>
          <w:p w14:paraId="071323AC" w14:textId="77777777" w:rsidR="00BA4B8D" w:rsidRDefault="004F0988" w:rsidP="00E86E7B">
            <w:pPr>
              <w:pStyle w:val="ZB"/>
              <w:framePr w:w="0" w:hRule="auto" w:wrap="auto" w:vAnchor="margin" w:hAnchor="text" w:yAlign="inline"/>
            </w:pPr>
            <w:r w:rsidRPr="004D3578">
              <w:t xml:space="preserve">Technical </w:t>
            </w:r>
            <w:bookmarkStart w:id="1" w:name="spectype2"/>
            <w:r w:rsidRPr="00E86E7B">
              <w:t>Specification</w:t>
            </w:r>
            <w:bookmarkEnd w:id="1"/>
          </w:p>
        </w:tc>
      </w:tr>
      <w:tr w:rsidR="004F0988" w14:paraId="199CE8D2" w14:textId="77777777" w:rsidTr="005E4BB2">
        <w:trPr>
          <w:trHeight w:hRule="exact" w:val="3686"/>
        </w:trPr>
        <w:tc>
          <w:tcPr>
            <w:tcW w:w="10423" w:type="dxa"/>
            <w:gridSpan w:val="2"/>
            <w:shd w:val="clear" w:color="auto" w:fill="auto"/>
          </w:tcPr>
          <w:p w14:paraId="79E26054" w14:textId="77777777" w:rsidR="004F0988" w:rsidRPr="004D3578" w:rsidRDefault="004F0988" w:rsidP="00133525">
            <w:pPr>
              <w:pStyle w:val="ZT"/>
              <w:framePr w:wrap="auto" w:hAnchor="text" w:yAlign="inline"/>
            </w:pPr>
            <w:r w:rsidRPr="004D3578">
              <w:t>3rd Generation Partnership Project;</w:t>
            </w:r>
          </w:p>
          <w:p w14:paraId="7C96791D" w14:textId="77777777" w:rsidR="00E86E7B" w:rsidRPr="00816C4A" w:rsidRDefault="00E86E7B" w:rsidP="00E86E7B">
            <w:pPr>
              <w:pStyle w:val="ZT"/>
              <w:framePr w:wrap="auto" w:hAnchor="text" w:yAlign="inline"/>
            </w:pPr>
            <w:r w:rsidRPr="00816C4A">
              <w:t>Technical Specification Group Core Network and Terminals;</w:t>
            </w:r>
          </w:p>
          <w:p w14:paraId="33B13E74" w14:textId="089D89DC" w:rsidR="00E86E7B" w:rsidRPr="00816C4A" w:rsidRDefault="00E86E7B" w:rsidP="00E86E7B">
            <w:pPr>
              <w:pStyle w:val="ZT"/>
              <w:framePr w:wrap="auto" w:hAnchor="text" w:yAlign="inline"/>
            </w:pPr>
            <w:r w:rsidRPr="00816C4A">
              <w:t>Universal Subscriber Identity Module (USIM)</w:t>
            </w:r>
            <w:r w:rsidRPr="00816C4A">
              <w:br/>
              <w:t>Application Toolkit (USAT)</w:t>
            </w:r>
          </w:p>
          <w:p w14:paraId="31B5B7CA" w14:textId="77777777" w:rsidR="00E86E7B" w:rsidRPr="00816C4A" w:rsidRDefault="00E86E7B" w:rsidP="00E86E7B">
            <w:pPr>
              <w:pStyle w:val="ZT"/>
              <w:framePr w:wrap="auto" w:hAnchor="text" w:yAlign="inline"/>
            </w:pPr>
            <w:r w:rsidRPr="00816C4A">
              <w:t>(</w:t>
            </w:r>
            <w:r w:rsidRPr="00816C4A">
              <w:rPr>
                <w:rStyle w:val="ZGSM"/>
              </w:rPr>
              <w:t>Release 1</w:t>
            </w:r>
            <w:r>
              <w:rPr>
                <w:rStyle w:val="ZGSM"/>
              </w:rPr>
              <w:t>6</w:t>
            </w:r>
            <w:r w:rsidRPr="00816C4A">
              <w:t>)</w:t>
            </w:r>
          </w:p>
          <w:p w14:paraId="23589D72" w14:textId="77777777" w:rsidR="004F0988" w:rsidRPr="00133525" w:rsidRDefault="004F0988" w:rsidP="00133525">
            <w:pPr>
              <w:pStyle w:val="ZT"/>
              <w:framePr w:wrap="auto" w:hAnchor="text" w:yAlign="inline"/>
              <w:rPr>
                <w:i/>
                <w:sz w:val="28"/>
              </w:rPr>
            </w:pPr>
          </w:p>
        </w:tc>
      </w:tr>
      <w:tr w:rsidR="00BF128E" w14:paraId="16313F6F" w14:textId="77777777" w:rsidTr="005E4BB2">
        <w:tc>
          <w:tcPr>
            <w:tcW w:w="10423" w:type="dxa"/>
            <w:gridSpan w:val="2"/>
            <w:shd w:val="clear" w:color="auto" w:fill="auto"/>
          </w:tcPr>
          <w:p w14:paraId="339C81ED"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54E1AE87" w14:textId="77777777" w:rsidTr="005E4BB2">
        <w:trPr>
          <w:trHeight w:hRule="exact" w:val="1531"/>
        </w:trPr>
        <w:tc>
          <w:tcPr>
            <w:tcW w:w="4883" w:type="dxa"/>
            <w:shd w:val="clear" w:color="auto" w:fill="auto"/>
          </w:tcPr>
          <w:p w14:paraId="7A5B5319" w14:textId="77777777" w:rsidR="00D57972" w:rsidRDefault="00000000">
            <w:r>
              <w:rPr>
                <w:i/>
              </w:rPr>
              <w:pict w14:anchorId="33664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65.2pt">
                  <v:imagedata r:id="rId9" o:title="5G-logo_175px"/>
                </v:shape>
              </w:pict>
            </w:r>
          </w:p>
        </w:tc>
        <w:tc>
          <w:tcPr>
            <w:tcW w:w="5540" w:type="dxa"/>
            <w:shd w:val="clear" w:color="auto" w:fill="auto"/>
          </w:tcPr>
          <w:p w14:paraId="1C8FD4C1" w14:textId="77777777" w:rsidR="00D57972" w:rsidRDefault="00000000" w:rsidP="00133525">
            <w:pPr>
              <w:jc w:val="right"/>
            </w:pPr>
            <w:bookmarkStart w:id="2" w:name="logos"/>
            <w:r>
              <w:pict w14:anchorId="7653F799">
                <v:shape id="_x0000_i1026" type="#_x0000_t75" style="width:129.75pt;height:1in">
                  <v:imagedata r:id="rId10" o:title="3GPP-logo_web"/>
                </v:shape>
              </w:pict>
            </w:r>
            <w:bookmarkEnd w:id="2"/>
          </w:p>
        </w:tc>
      </w:tr>
      <w:tr w:rsidR="00C074DD" w14:paraId="7595DD77" w14:textId="77777777" w:rsidTr="005E4BB2">
        <w:trPr>
          <w:trHeight w:hRule="exact" w:val="5783"/>
        </w:trPr>
        <w:tc>
          <w:tcPr>
            <w:tcW w:w="10423" w:type="dxa"/>
            <w:gridSpan w:val="2"/>
            <w:shd w:val="clear" w:color="auto" w:fill="auto"/>
          </w:tcPr>
          <w:p w14:paraId="70F156A5" w14:textId="77777777" w:rsidR="00C074DD" w:rsidRPr="00C074DD" w:rsidRDefault="00C074DD" w:rsidP="00E86E7B"/>
        </w:tc>
      </w:tr>
      <w:tr w:rsidR="00C074DD" w14:paraId="3FA202A3" w14:textId="77777777" w:rsidTr="005E4BB2">
        <w:trPr>
          <w:cantSplit/>
          <w:trHeight w:hRule="exact" w:val="964"/>
        </w:trPr>
        <w:tc>
          <w:tcPr>
            <w:tcW w:w="10423" w:type="dxa"/>
            <w:gridSpan w:val="2"/>
            <w:shd w:val="clear" w:color="auto" w:fill="auto"/>
          </w:tcPr>
          <w:p w14:paraId="115E233B"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637A51CB" w14:textId="77777777" w:rsidR="00C074DD" w:rsidRPr="004D3578" w:rsidRDefault="00C074DD" w:rsidP="00C074DD">
            <w:pPr>
              <w:pStyle w:val="ZV"/>
              <w:framePr w:w="0" w:wrap="auto" w:vAnchor="margin" w:hAnchor="text" w:yAlign="inline"/>
            </w:pPr>
          </w:p>
          <w:p w14:paraId="66A0BDE6" w14:textId="77777777" w:rsidR="00C074DD" w:rsidRPr="00133525" w:rsidRDefault="00C074DD" w:rsidP="00C074DD">
            <w:pPr>
              <w:rPr>
                <w:sz w:val="16"/>
              </w:rPr>
            </w:pPr>
          </w:p>
        </w:tc>
      </w:tr>
      <w:bookmarkEnd w:id="0"/>
    </w:tbl>
    <w:p w14:paraId="454BF823"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7FF7DE1" w14:textId="77777777" w:rsidTr="00133525">
        <w:trPr>
          <w:trHeight w:hRule="exact" w:val="5670"/>
        </w:trPr>
        <w:tc>
          <w:tcPr>
            <w:tcW w:w="10423" w:type="dxa"/>
            <w:shd w:val="clear" w:color="auto" w:fill="auto"/>
          </w:tcPr>
          <w:p w14:paraId="0E7B3727" w14:textId="77777777" w:rsidR="00E16509" w:rsidRDefault="00E16509" w:rsidP="00E16509">
            <w:pPr>
              <w:pStyle w:val="Guidance"/>
            </w:pPr>
            <w:bookmarkStart w:id="4" w:name="page2"/>
          </w:p>
        </w:tc>
      </w:tr>
      <w:tr w:rsidR="00E16509" w14:paraId="279D4E64" w14:textId="77777777" w:rsidTr="00C074DD">
        <w:trPr>
          <w:trHeight w:hRule="exact" w:val="5387"/>
        </w:trPr>
        <w:tc>
          <w:tcPr>
            <w:tcW w:w="10423" w:type="dxa"/>
            <w:shd w:val="clear" w:color="auto" w:fill="auto"/>
          </w:tcPr>
          <w:p w14:paraId="0F8CE8BF"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BC9B038" w14:textId="77777777" w:rsidR="00E16509" w:rsidRPr="004D3578" w:rsidRDefault="00E16509" w:rsidP="00133525">
            <w:pPr>
              <w:pStyle w:val="FP"/>
              <w:pBdr>
                <w:bottom w:val="single" w:sz="6" w:space="1" w:color="auto"/>
              </w:pBdr>
              <w:ind w:left="2835" w:right="2835"/>
              <w:jc w:val="center"/>
            </w:pPr>
            <w:r w:rsidRPr="004D3578">
              <w:t>Postal address</w:t>
            </w:r>
          </w:p>
          <w:p w14:paraId="737A1D19" w14:textId="77777777" w:rsidR="00E16509" w:rsidRPr="00133525" w:rsidRDefault="00E16509" w:rsidP="00133525">
            <w:pPr>
              <w:pStyle w:val="FP"/>
              <w:ind w:left="2835" w:right="2835"/>
              <w:jc w:val="center"/>
              <w:rPr>
                <w:rFonts w:ascii="Arial" w:hAnsi="Arial"/>
                <w:sz w:val="18"/>
              </w:rPr>
            </w:pPr>
          </w:p>
          <w:p w14:paraId="2EBB303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E3633D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 xml:space="preserve">650 Route des </w:t>
            </w:r>
            <w:proofErr w:type="spellStart"/>
            <w:r w:rsidRPr="00133525">
              <w:rPr>
                <w:rFonts w:ascii="Arial" w:hAnsi="Arial"/>
                <w:sz w:val="18"/>
              </w:rPr>
              <w:t>Lucioles</w:t>
            </w:r>
            <w:proofErr w:type="spellEnd"/>
            <w:r w:rsidRPr="00133525">
              <w:rPr>
                <w:rFonts w:ascii="Arial" w:hAnsi="Arial"/>
                <w:sz w:val="18"/>
              </w:rPr>
              <w:t xml:space="preserve"> - Sophia Antipolis</w:t>
            </w:r>
          </w:p>
          <w:p w14:paraId="60702C07" w14:textId="77777777" w:rsidR="00E16509" w:rsidRPr="00133525" w:rsidRDefault="00E16509" w:rsidP="00133525">
            <w:pPr>
              <w:pStyle w:val="FP"/>
              <w:ind w:left="2835" w:right="2835"/>
              <w:jc w:val="center"/>
              <w:rPr>
                <w:rFonts w:ascii="Arial" w:hAnsi="Arial"/>
                <w:sz w:val="18"/>
              </w:rPr>
            </w:pPr>
            <w:proofErr w:type="spellStart"/>
            <w:r w:rsidRPr="00133525">
              <w:rPr>
                <w:rFonts w:ascii="Arial" w:hAnsi="Arial"/>
                <w:sz w:val="18"/>
              </w:rPr>
              <w:t>Valbonne</w:t>
            </w:r>
            <w:proofErr w:type="spellEnd"/>
            <w:r w:rsidRPr="00133525">
              <w:rPr>
                <w:rFonts w:ascii="Arial" w:hAnsi="Arial"/>
                <w:sz w:val="18"/>
              </w:rPr>
              <w:t xml:space="preserve"> - FRANCE</w:t>
            </w:r>
          </w:p>
          <w:p w14:paraId="4A55EFB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DDA4440"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979465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C8CFB9B" w14:textId="77777777" w:rsidR="00E16509" w:rsidRDefault="00E16509" w:rsidP="00133525"/>
        </w:tc>
      </w:tr>
      <w:tr w:rsidR="00E16509" w14:paraId="655D7947" w14:textId="77777777" w:rsidTr="00C074DD">
        <w:tc>
          <w:tcPr>
            <w:tcW w:w="10423" w:type="dxa"/>
            <w:shd w:val="clear" w:color="auto" w:fill="auto"/>
            <w:vAlign w:val="bottom"/>
          </w:tcPr>
          <w:p w14:paraId="58D50714"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7F7D5F4E"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7BE39C3" w14:textId="77777777" w:rsidR="00E16509" w:rsidRPr="004D3578" w:rsidRDefault="00E16509" w:rsidP="00133525">
            <w:pPr>
              <w:pStyle w:val="FP"/>
              <w:jc w:val="center"/>
              <w:rPr>
                <w:noProof/>
              </w:rPr>
            </w:pPr>
          </w:p>
          <w:p w14:paraId="27BA9C39" w14:textId="49112855" w:rsidR="00E16509" w:rsidRPr="00133525" w:rsidRDefault="00E16509" w:rsidP="00133525">
            <w:pPr>
              <w:pStyle w:val="FP"/>
              <w:jc w:val="center"/>
              <w:rPr>
                <w:noProof/>
                <w:sz w:val="18"/>
              </w:rPr>
            </w:pPr>
            <w:r w:rsidRPr="00133525">
              <w:rPr>
                <w:noProof/>
                <w:sz w:val="18"/>
              </w:rPr>
              <w:t xml:space="preserve">© </w:t>
            </w:r>
            <w:r w:rsidR="00E86E7B">
              <w:rPr>
                <w:noProof/>
                <w:sz w:val="18"/>
              </w:rPr>
              <w:t>202</w:t>
            </w:r>
            <w:r w:rsidR="00A25750">
              <w:rPr>
                <w:noProof/>
                <w:sz w:val="18"/>
              </w:rPr>
              <w:t>3</w:t>
            </w:r>
            <w:r w:rsidRPr="00133525">
              <w:rPr>
                <w:noProof/>
                <w:sz w:val="18"/>
              </w:rPr>
              <w:t>, 3GPP Organizational Partners (ARIB, ATIS, CCSA, ETSI, TSDSI, TTA, TTC).</w:t>
            </w:r>
            <w:bookmarkStart w:id="7" w:name="copyrightaddon"/>
            <w:bookmarkEnd w:id="7"/>
          </w:p>
          <w:p w14:paraId="3D07FAE4" w14:textId="77777777" w:rsidR="00E16509" w:rsidRPr="00133525" w:rsidRDefault="00E16509" w:rsidP="00133525">
            <w:pPr>
              <w:pStyle w:val="FP"/>
              <w:jc w:val="center"/>
              <w:rPr>
                <w:noProof/>
                <w:sz w:val="18"/>
              </w:rPr>
            </w:pPr>
            <w:r w:rsidRPr="00133525">
              <w:rPr>
                <w:noProof/>
                <w:sz w:val="18"/>
              </w:rPr>
              <w:t>All rights reserved.</w:t>
            </w:r>
          </w:p>
          <w:p w14:paraId="7630E1E7" w14:textId="77777777" w:rsidR="00E16509" w:rsidRPr="00133525" w:rsidRDefault="00E16509" w:rsidP="00E16509">
            <w:pPr>
              <w:pStyle w:val="FP"/>
              <w:rPr>
                <w:noProof/>
                <w:sz w:val="18"/>
              </w:rPr>
            </w:pPr>
          </w:p>
          <w:p w14:paraId="4C575C6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E8063BC"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2E7F035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59B08EA7" w14:textId="77777777" w:rsidR="00E16509" w:rsidRDefault="00E16509" w:rsidP="00133525"/>
        </w:tc>
      </w:tr>
      <w:bookmarkEnd w:id="4"/>
    </w:tbl>
    <w:p w14:paraId="4E02861D" w14:textId="77777777" w:rsidR="00080512" w:rsidRPr="004D3578" w:rsidRDefault="00080512">
      <w:pPr>
        <w:pStyle w:val="TT"/>
      </w:pPr>
      <w:r w:rsidRPr="004D3578">
        <w:br w:type="page"/>
      </w:r>
      <w:bookmarkStart w:id="8" w:name="tableOfContents"/>
      <w:bookmarkEnd w:id="8"/>
      <w:r w:rsidRPr="004D3578">
        <w:lastRenderedPageBreak/>
        <w:t>Contents</w:t>
      </w:r>
    </w:p>
    <w:p w14:paraId="1B264921" w14:textId="49EEDA01" w:rsidR="00A25750" w:rsidRDefault="006B4DE1">
      <w:pPr>
        <w:pStyle w:val="TOC1"/>
        <w:rPr>
          <w:rFonts w:ascii="Calibri" w:hAnsi="Calibri"/>
          <w:noProof/>
          <w:szCs w:val="22"/>
          <w:lang w:eastAsia="en-GB"/>
        </w:rPr>
      </w:pPr>
      <w:r>
        <w:fldChar w:fldCharType="begin" w:fldLock="1"/>
      </w:r>
      <w:r>
        <w:instrText xml:space="preserve"> TOC \o "1-9" </w:instrText>
      </w:r>
      <w:r>
        <w:fldChar w:fldCharType="separate"/>
      </w:r>
      <w:r w:rsidR="00A25750">
        <w:rPr>
          <w:noProof/>
        </w:rPr>
        <w:t>Foreword</w:t>
      </w:r>
      <w:r w:rsidR="00A25750">
        <w:rPr>
          <w:noProof/>
        </w:rPr>
        <w:tab/>
      </w:r>
      <w:r w:rsidR="00A25750">
        <w:rPr>
          <w:noProof/>
        </w:rPr>
        <w:fldChar w:fldCharType="begin" w:fldLock="1"/>
      </w:r>
      <w:r w:rsidR="00A25750">
        <w:rPr>
          <w:noProof/>
        </w:rPr>
        <w:instrText xml:space="preserve"> PAGEREF _Toc130980312 \h </w:instrText>
      </w:r>
      <w:r w:rsidR="00A25750">
        <w:rPr>
          <w:noProof/>
        </w:rPr>
      </w:r>
      <w:r w:rsidR="00A25750">
        <w:rPr>
          <w:noProof/>
        </w:rPr>
        <w:fldChar w:fldCharType="separate"/>
      </w:r>
      <w:r w:rsidR="00A25750">
        <w:rPr>
          <w:noProof/>
        </w:rPr>
        <w:t>13</w:t>
      </w:r>
      <w:r w:rsidR="00A25750">
        <w:rPr>
          <w:noProof/>
        </w:rPr>
        <w:fldChar w:fldCharType="end"/>
      </w:r>
    </w:p>
    <w:p w14:paraId="26D039AD" w14:textId="53735A8D" w:rsidR="00A25750" w:rsidRDefault="00A25750">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_Toc130980313 \h </w:instrText>
      </w:r>
      <w:r>
        <w:rPr>
          <w:noProof/>
        </w:rPr>
      </w:r>
      <w:r>
        <w:rPr>
          <w:noProof/>
        </w:rPr>
        <w:fldChar w:fldCharType="separate"/>
      </w:r>
      <w:r>
        <w:rPr>
          <w:noProof/>
        </w:rPr>
        <w:t>14</w:t>
      </w:r>
      <w:r>
        <w:rPr>
          <w:noProof/>
        </w:rPr>
        <w:fldChar w:fldCharType="end"/>
      </w:r>
    </w:p>
    <w:p w14:paraId="1D416EA7" w14:textId="461A030D" w:rsidR="00A25750" w:rsidRDefault="00A25750">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_Toc130980314 \h </w:instrText>
      </w:r>
      <w:r>
        <w:rPr>
          <w:noProof/>
        </w:rPr>
      </w:r>
      <w:r>
        <w:rPr>
          <w:noProof/>
        </w:rPr>
        <w:fldChar w:fldCharType="separate"/>
      </w:r>
      <w:r>
        <w:rPr>
          <w:noProof/>
        </w:rPr>
        <w:t>14</w:t>
      </w:r>
      <w:r>
        <w:rPr>
          <w:noProof/>
        </w:rPr>
        <w:fldChar w:fldCharType="end"/>
      </w:r>
    </w:p>
    <w:p w14:paraId="723EB71C" w14:textId="3DF87B17" w:rsidR="00A25750" w:rsidRDefault="00A25750">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abbreviations and symbols</w:t>
      </w:r>
      <w:r>
        <w:rPr>
          <w:noProof/>
        </w:rPr>
        <w:tab/>
      </w:r>
      <w:r>
        <w:rPr>
          <w:noProof/>
        </w:rPr>
        <w:fldChar w:fldCharType="begin" w:fldLock="1"/>
      </w:r>
      <w:r>
        <w:rPr>
          <w:noProof/>
        </w:rPr>
        <w:instrText xml:space="preserve"> PAGEREF _Toc130980315 \h </w:instrText>
      </w:r>
      <w:r>
        <w:rPr>
          <w:noProof/>
        </w:rPr>
      </w:r>
      <w:r>
        <w:rPr>
          <w:noProof/>
        </w:rPr>
        <w:fldChar w:fldCharType="separate"/>
      </w:r>
      <w:r>
        <w:rPr>
          <w:noProof/>
        </w:rPr>
        <w:t>17</w:t>
      </w:r>
      <w:r>
        <w:rPr>
          <w:noProof/>
        </w:rPr>
        <w:fldChar w:fldCharType="end"/>
      </w:r>
    </w:p>
    <w:p w14:paraId="6B03A115" w14:textId="25DD75C0" w:rsidR="00A25750" w:rsidRDefault="00A25750">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_Toc130980316 \h </w:instrText>
      </w:r>
      <w:r>
        <w:rPr>
          <w:noProof/>
        </w:rPr>
      </w:r>
      <w:r>
        <w:rPr>
          <w:noProof/>
        </w:rPr>
        <w:fldChar w:fldCharType="separate"/>
      </w:r>
      <w:r>
        <w:rPr>
          <w:noProof/>
        </w:rPr>
        <w:t>17</w:t>
      </w:r>
      <w:r>
        <w:rPr>
          <w:noProof/>
        </w:rPr>
        <w:fldChar w:fldCharType="end"/>
      </w:r>
    </w:p>
    <w:p w14:paraId="0547A2D6" w14:textId="173011B1" w:rsidR="00A25750" w:rsidRDefault="00A25750">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_Toc130980317 \h </w:instrText>
      </w:r>
      <w:r>
        <w:rPr>
          <w:noProof/>
        </w:rPr>
      </w:r>
      <w:r>
        <w:rPr>
          <w:noProof/>
        </w:rPr>
        <w:fldChar w:fldCharType="separate"/>
      </w:r>
      <w:r>
        <w:rPr>
          <w:noProof/>
        </w:rPr>
        <w:t>17</w:t>
      </w:r>
      <w:r>
        <w:rPr>
          <w:noProof/>
        </w:rPr>
        <w:fldChar w:fldCharType="end"/>
      </w:r>
    </w:p>
    <w:p w14:paraId="283E9721" w14:textId="7A23A568" w:rsidR="00A25750" w:rsidRDefault="00A25750">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_Toc130980318 \h </w:instrText>
      </w:r>
      <w:r>
        <w:rPr>
          <w:noProof/>
        </w:rPr>
      </w:r>
      <w:r>
        <w:rPr>
          <w:noProof/>
        </w:rPr>
        <w:fldChar w:fldCharType="separate"/>
      </w:r>
      <w:r>
        <w:rPr>
          <w:noProof/>
        </w:rPr>
        <w:t>18</w:t>
      </w:r>
      <w:r>
        <w:rPr>
          <w:noProof/>
        </w:rPr>
        <w:fldChar w:fldCharType="end"/>
      </w:r>
    </w:p>
    <w:p w14:paraId="043886FD" w14:textId="2C2B0FD5" w:rsidR="00A25750" w:rsidRDefault="00A25750">
      <w:pPr>
        <w:pStyle w:val="TOC1"/>
        <w:rPr>
          <w:rFonts w:ascii="Calibri" w:hAnsi="Calibri"/>
          <w:noProof/>
          <w:szCs w:val="22"/>
          <w:lang w:eastAsia="en-GB"/>
        </w:rPr>
      </w:pPr>
      <w:r>
        <w:rPr>
          <w:noProof/>
        </w:rPr>
        <w:t>4</w:t>
      </w:r>
      <w:r>
        <w:rPr>
          <w:rFonts w:ascii="Calibri" w:hAnsi="Calibri"/>
          <w:noProof/>
          <w:szCs w:val="22"/>
          <w:lang w:eastAsia="en-GB"/>
        </w:rPr>
        <w:tab/>
      </w:r>
      <w:r>
        <w:rPr>
          <w:noProof/>
        </w:rPr>
        <w:t>Overview of USAT</w:t>
      </w:r>
      <w:r>
        <w:rPr>
          <w:noProof/>
        </w:rPr>
        <w:tab/>
      </w:r>
      <w:r>
        <w:rPr>
          <w:noProof/>
        </w:rPr>
        <w:fldChar w:fldCharType="begin" w:fldLock="1"/>
      </w:r>
      <w:r>
        <w:rPr>
          <w:noProof/>
        </w:rPr>
        <w:instrText xml:space="preserve"> PAGEREF _Toc130980319 \h </w:instrText>
      </w:r>
      <w:r>
        <w:rPr>
          <w:noProof/>
        </w:rPr>
      </w:r>
      <w:r>
        <w:rPr>
          <w:noProof/>
        </w:rPr>
        <w:fldChar w:fldCharType="separate"/>
      </w:r>
      <w:r>
        <w:rPr>
          <w:noProof/>
        </w:rPr>
        <w:t>18</w:t>
      </w:r>
      <w:r>
        <w:rPr>
          <w:noProof/>
        </w:rPr>
        <w:fldChar w:fldCharType="end"/>
      </w:r>
    </w:p>
    <w:p w14:paraId="079F3BA8" w14:textId="3079DCA0" w:rsidR="00A25750" w:rsidRDefault="00A25750">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Profile Download</w:t>
      </w:r>
      <w:r>
        <w:rPr>
          <w:noProof/>
        </w:rPr>
        <w:tab/>
      </w:r>
      <w:r>
        <w:rPr>
          <w:noProof/>
        </w:rPr>
        <w:fldChar w:fldCharType="begin" w:fldLock="1"/>
      </w:r>
      <w:r>
        <w:rPr>
          <w:noProof/>
        </w:rPr>
        <w:instrText xml:space="preserve"> PAGEREF _Toc130980320 \h </w:instrText>
      </w:r>
      <w:r>
        <w:rPr>
          <w:noProof/>
        </w:rPr>
      </w:r>
      <w:r>
        <w:rPr>
          <w:noProof/>
        </w:rPr>
        <w:fldChar w:fldCharType="separate"/>
      </w:r>
      <w:r>
        <w:rPr>
          <w:noProof/>
        </w:rPr>
        <w:t>19</w:t>
      </w:r>
      <w:r>
        <w:rPr>
          <w:noProof/>
        </w:rPr>
        <w:fldChar w:fldCharType="end"/>
      </w:r>
    </w:p>
    <w:p w14:paraId="02C041CD" w14:textId="52E4A6A9" w:rsidR="00A25750" w:rsidRDefault="00A25750">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Proactive UICC</w:t>
      </w:r>
      <w:r>
        <w:rPr>
          <w:noProof/>
        </w:rPr>
        <w:tab/>
      </w:r>
      <w:r>
        <w:rPr>
          <w:noProof/>
        </w:rPr>
        <w:fldChar w:fldCharType="begin" w:fldLock="1"/>
      </w:r>
      <w:r>
        <w:rPr>
          <w:noProof/>
        </w:rPr>
        <w:instrText xml:space="preserve"> PAGEREF _Toc130980321 \h </w:instrText>
      </w:r>
      <w:r>
        <w:rPr>
          <w:noProof/>
        </w:rPr>
      </w:r>
      <w:r>
        <w:rPr>
          <w:noProof/>
        </w:rPr>
        <w:fldChar w:fldCharType="separate"/>
      </w:r>
      <w:r>
        <w:rPr>
          <w:noProof/>
        </w:rPr>
        <w:t>19</w:t>
      </w:r>
      <w:r>
        <w:rPr>
          <w:noProof/>
        </w:rPr>
        <w:fldChar w:fldCharType="end"/>
      </w:r>
    </w:p>
    <w:p w14:paraId="24A8F791" w14:textId="5BBA2B3D" w:rsidR="00A25750" w:rsidRDefault="00A25750">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Data download to UICC</w:t>
      </w:r>
      <w:r>
        <w:rPr>
          <w:noProof/>
        </w:rPr>
        <w:tab/>
      </w:r>
      <w:r>
        <w:rPr>
          <w:noProof/>
        </w:rPr>
        <w:fldChar w:fldCharType="begin" w:fldLock="1"/>
      </w:r>
      <w:r>
        <w:rPr>
          <w:noProof/>
        </w:rPr>
        <w:instrText xml:space="preserve"> PAGEREF _Toc130980322 \h </w:instrText>
      </w:r>
      <w:r>
        <w:rPr>
          <w:noProof/>
        </w:rPr>
      </w:r>
      <w:r>
        <w:rPr>
          <w:noProof/>
        </w:rPr>
        <w:fldChar w:fldCharType="separate"/>
      </w:r>
      <w:r>
        <w:rPr>
          <w:noProof/>
        </w:rPr>
        <w:t>19</w:t>
      </w:r>
      <w:r>
        <w:rPr>
          <w:noProof/>
        </w:rPr>
        <w:fldChar w:fldCharType="end"/>
      </w:r>
    </w:p>
    <w:p w14:paraId="012E41F6" w14:textId="5A6DBE14" w:rsidR="00A25750" w:rsidRDefault="00A25750">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Menu selection</w:t>
      </w:r>
      <w:r>
        <w:rPr>
          <w:noProof/>
        </w:rPr>
        <w:tab/>
      </w:r>
      <w:r>
        <w:rPr>
          <w:noProof/>
        </w:rPr>
        <w:fldChar w:fldCharType="begin" w:fldLock="1"/>
      </w:r>
      <w:r>
        <w:rPr>
          <w:noProof/>
        </w:rPr>
        <w:instrText xml:space="preserve"> PAGEREF _Toc130980323 \h </w:instrText>
      </w:r>
      <w:r>
        <w:rPr>
          <w:noProof/>
        </w:rPr>
      </w:r>
      <w:r>
        <w:rPr>
          <w:noProof/>
        </w:rPr>
        <w:fldChar w:fldCharType="separate"/>
      </w:r>
      <w:r>
        <w:rPr>
          <w:noProof/>
        </w:rPr>
        <w:t>19</w:t>
      </w:r>
      <w:r>
        <w:rPr>
          <w:noProof/>
        </w:rPr>
        <w:fldChar w:fldCharType="end"/>
      </w:r>
    </w:p>
    <w:p w14:paraId="66A51B09" w14:textId="478A280C" w:rsidR="00A25750" w:rsidRDefault="00A25750">
      <w:pPr>
        <w:pStyle w:val="TOC2"/>
        <w:rPr>
          <w:rFonts w:ascii="Calibri" w:hAnsi="Calibri"/>
          <w:noProof/>
          <w:sz w:val="22"/>
          <w:szCs w:val="22"/>
          <w:lang w:eastAsia="en-GB"/>
        </w:rPr>
      </w:pPr>
      <w:r>
        <w:rPr>
          <w:noProof/>
        </w:rPr>
        <w:t>4.5</w:t>
      </w:r>
      <w:r>
        <w:rPr>
          <w:rFonts w:ascii="Calibri" w:hAnsi="Calibri"/>
          <w:noProof/>
          <w:sz w:val="22"/>
          <w:szCs w:val="22"/>
          <w:lang w:eastAsia="en-GB"/>
        </w:rPr>
        <w:tab/>
      </w:r>
      <w:r>
        <w:rPr>
          <w:noProof/>
        </w:rPr>
        <w:t>Call control by USIM</w:t>
      </w:r>
      <w:r>
        <w:rPr>
          <w:noProof/>
        </w:rPr>
        <w:tab/>
      </w:r>
      <w:r>
        <w:rPr>
          <w:noProof/>
        </w:rPr>
        <w:fldChar w:fldCharType="begin" w:fldLock="1"/>
      </w:r>
      <w:r>
        <w:rPr>
          <w:noProof/>
        </w:rPr>
        <w:instrText xml:space="preserve"> PAGEREF _Toc130980324 \h </w:instrText>
      </w:r>
      <w:r>
        <w:rPr>
          <w:noProof/>
        </w:rPr>
      </w:r>
      <w:r>
        <w:rPr>
          <w:noProof/>
        </w:rPr>
        <w:fldChar w:fldCharType="separate"/>
      </w:r>
      <w:r>
        <w:rPr>
          <w:noProof/>
        </w:rPr>
        <w:t>19</w:t>
      </w:r>
      <w:r>
        <w:rPr>
          <w:noProof/>
        </w:rPr>
        <w:fldChar w:fldCharType="end"/>
      </w:r>
    </w:p>
    <w:p w14:paraId="670B099A" w14:textId="4ADA14B5" w:rsidR="00A25750" w:rsidRDefault="00A25750">
      <w:pPr>
        <w:pStyle w:val="TOC2"/>
        <w:rPr>
          <w:rFonts w:ascii="Calibri" w:hAnsi="Calibri"/>
          <w:noProof/>
          <w:sz w:val="22"/>
          <w:szCs w:val="22"/>
          <w:lang w:eastAsia="en-GB"/>
        </w:rPr>
      </w:pPr>
      <w:r>
        <w:rPr>
          <w:noProof/>
        </w:rPr>
        <w:t>4.6</w:t>
      </w:r>
      <w:r>
        <w:rPr>
          <w:rFonts w:ascii="Calibri" w:hAnsi="Calibri"/>
          <w:noProof/>
          <w:sz w:val="22"/>
          <w:szCs w:val="22"/>
          <w:lang w:eastAsia="en-GB"/>
        </w:rPr>
        <w:tab/>
      </w:r>
      <w:r>
        <w:rPr>
          <w:noProof/>
        </w:rPr>
        <w:t>MO Short Message control by USIM</w:t>
      </w:r>
      <w:r>
        <w:rPr>
          <w:noProof/>
        </w:rPr>
        <w:tab/>
      </w:r>
      <w:r>
        <w:rPr>
          <w:noProof/>
        </w:rPr>
        <w:fldChar w:fldCharType="begin" w:fldLock="1"/>
      </w:r>
      <w:r>
        <w:rPr>
          <w:noProof/>
        </w:rPr>
        <w:instrText xml:space="preserve"> PAGEREF _Toc130980325 \h </w:instrText>
      </w:r>
      <w:r>
        <w:rPr>
          <w:noProof/>
        </w:rPr>
      </w:r>
      <w:r>
        <w:rPr>
          <w:noProof/>
        </w:rPr>
        <w:fldChar w:fldCharType="separate"/>
      </w:r>
      <w:r>
        <w:rPr>
          <w:noProof/>
        </w:rPr>
        <w:t>19</w:t>
      </w:r>
      <w:r>
        <w:rPr>
          <w:noProof/>
        </w:rPr>
        <w:fldChar w:fldCharType="end"/>
      </w:r>
    </w:p>
    <w:p w14:paraId="2D7C3C60" w14:textId="03E49A2B" w:rsidR="00A25750" w:rsidRDefault="00A25750">
      <w:pPr>
        <w:pStyle w:val="TOC2"/>
        <w:rPr>
          <w:rFonts w:ascii="Calibri" w:hAnsi="Calibri"/>
          <w:noProof/>
          <w:sz w:val="22"/>
          <w:szCs w:val="22"/>
          <w:lang w:eastAsia="en-GB"/>
        </w:rPr>
      </w:pPr>
      <w:r>
        <w:rPr>
          <w:noProof/>
        </w:rPr>
        <w:t>4.7</w:t>
      </w:r>
      <w:r>
        <w:rPr>
          <w:rFonts w:ascii="Calibri" w:hAnsi="Calibri"/>
          <w:noProof/>
          <w:sz w:val="22"/>
          <w:szCs w:val="22"/>
          <w:lang w:eastAsia="en-GB"/>
        </w:rPr>
        <w:tab/>
      </w:r>
      <w:r>
        <w:rPr>
          <w:noProof/>
        </w:rPr>
        <w:t>Event download</w:t>
      </w:r>
      <w:r>
        <w:rPr>
          <w:noProof/>
        </w:rPr>
        <w:tab/>
      </w:r>
      <w:r>
        <w:rPr>
          <w:noProof/>
        </w:rPr>
        <w:fldChar w:fldCharType="begin" w:fldLock="1"/>
      </w:r>
      <w:r>
        <w:rPr>
          <w:noProof/>
        </w:rPr>
        <w:instrText xml:space="preserve"> PAGEREF _Toc130980326 \h </w:instrText>
      </w:r>
      <w:r>
        <w:rPr>
          <w:noProof/>
        </w:rPr>
      </w:r>
      <w:r>
        <w:rPr>
          <w:noProof/>
        </w:rPr>
        <w:fldChar w:fldCharType="separate"/>
      </w:r>
      <w:r>
        <w:rPr>
          <w:noProof/>
        </w:rPr>
        <w:t>19</w:t>
      </w:r>
      <w:r>
        <w:rPr>
          <w:noProof/>
        </w:rPr>
        <w:fldChar w:fldCharType="end"/>
      </w:r>
    </w:p>
    <w:p w14:paraId="12250A24" w14:textId="4EF7D43A" w:rsidR="00A25750" w:rsidRDefault="00A25750">
      <w:pPr>
        <w:pStyle w:val="TOC2"/>
        <w:rPr>
          <w:rFonts w:ascii="Calibri" w:hAnsi="Calibri"/>
          <w:noProof/>
          <w:sz w:val="22"/>
          <w:szCs w:val="22"/>
          <w:lang w:eastAsia="en-GB"/>
        </w:rPr>
      </w:pPr>
      <w:r>
        <w:rPr>
          <w:noProof/>
        </w:rPr>
        <w:t>4.8</w:t>
      </w:r>
      <w:r>
        <w:rPr>
          <w:rFonts w:ascii="Calibri" w:hAnsi="Calibri"/>
          <w:noProof/>
          <w:sz w:val="22"/>
          <w:szCs w:val="22"/>
          <w:lang w:eastAsia="en-GB"/>
        </w:rPr>
        <w:tab/>
      </w:r>
      <w:r>
        <w:rPr>
          <w:noProof/>
        </w:rPr>
        <w:t>Security</w:t>
      </w:r>
      <w:r>
        <w:rPr>
          <w:noProof/>
        </w:rPr>
        <w:tab/>
      </w:r>
      <w:r>
        <w:rPr>
          <w:noProof/>
        </w:rPr>
        <w:fldChar w:fldCharType="begin" w:fldLock="1"/>
      </w:r>
      <w:r>
        <w:rPr>
          <w:noProof/>
        </w:rPr>
        <w:instrText xml:space="preserve"> PAGEREF _Toc130980327 \h </w:instrText>
      </w:r>
      <w:r>
        <w:rPr>
          <w:noProof/>
        </w:rPr>
      </w:r>
      <w:r>
        <w:rPr>
          <w:noProof/>
        </w:rPr>
        <w:fldChar w:fldCharType="separate"/>
      </w:r>
      <w:r>
        <w:rPr>
          <w:noProof/>
        </w:rPr>
        <w:t>20</w:t>
      </w:r>
      <w:r>
        <w:rPr>
          <w:noProof/>
        </w:rPr>
        <w:fldChar w:fldCharType="end"/>
      </w:r>
    </w:p>
    <w:p w14:paraId="3202C3B2" w14:textId="5955FFCE" w:rsidR="00A25750" w:rsidRDefault="00A25750">
      <w:pPr>
        <w:pStyle w:val="TOC2"/>
        <w:rPr>
          <w:rFonts w:ascii="Calibri" w:hAnsi="Calibri"/>
          <w:noProof/>
          <w:sz w:val="22"/>
          <w:szCs w:val="22"/>
          <w:lang w:eastAsia="en-GB"/>
        </w:rPr>
      </w:pPr>
      <w:r>
        <w:rPr>
          <w:noProof/>
        </w:rPr>
        <w:t>4.9</w:t>
      </w:r>
      <w:r>
        <w:rPr>
          <w:rFonts w:ascii="Calibri" w:hAnsi="Calibri"/>
          <w:noProof/>
          <w:sz w:val="22"/>
          <w:szCs w:val="22"/>
          <w:lang w:eastAsia="en-GB"/>
        </w:rPr>
        <w:tab/>
      </w:r>
      <w:r>
        <w:rPr>
          <w:noProof/>
        </w:rPr>
        <w:t>Multiple card</w:t>
      </w:r>
      <w:r>
        <w:rPr>
          <w:noProof/>
        </w:rPr>
        <w:tab/>
      </w:r>
      <w:r>
        <w:rPr>
          <w:noProof/>
        </w:rPr>
        <w:fldChar w:fldCharType="begin" w:fldLock="1"/>
      </w:r>
      <w:r>
        <w:rPr>
          <w:noProof/>
        </w:rPr>
        <w:instrText xml:space="preserve"> PAGEREF _Toc130980328 \h </w:instrText>
      </w:r>
      <w:r>
        <w:rPr>
          <w:noProof/>
        </w:rPr>
      </w:r>
      <w:r>
        <w:rPr>
          <w:noProof/>
        </w:rPr>
        <w:fldChar w:fldCharType="separate"/>
      </w:r>
      <w:r>
        <w:rPr>
          <w:noProof/>
        </w:rPr>
        <w:t>20</w:t>
      </w:r>
      <w:r>
        <w:rPr>
          <w:noProof/>
        </w:rPr>
        <w:fldChar w:fldCharType="end"/>
      </w:r>
    </w:p>
    <w:p w14:paraId="2F1A5B7B" w14:textId="33AB7894" w:rsidR="00A25750" w:rsidRDefault="00A25750">
      <w:pPr>
        <w:pStyle w:val="TOC2"/>
        <w:rPr>
          <w:rFonts w:ascii="Calibri" w:hAnsi="Calibri"/>
          <w:noProof/>
          <w:sz w:val="22"/>
          <w:szCs w:val="22"/>
          <w:lang w:eastAsia="en-GB"/>
        </w:rPr>
      </w:pPr>
      <w:r>
        <w:rPr>
          <w:noProof/>
        </w:rPr>
        <w:t>4.10</w:t>
      </w:r>
      <w:r>
        <w:rPr>
          <w:rFonts w:ascii="Calibri" w:hAnsi="Calibri"/>
          <w:noProof/>
          <w:sz w:val="22"/>
          <w:szCs w:val="22"/>
          <w:lang w:eastAsia="en-GB"/>
        </w:rPr>
        <w:tab/>
      </w:r>
      <w:r>
        <w:rPr>
          <w:noProof/>
        </w:rPr>
        <w:t>Timer Expiration</w:t>
      </w:r>
      <w:r>
        <w:rPr>
          <w:noProof/>
        </w:rPr>
        <w:tab/>
      </w:r>
      <w:r>
        <w:rPr>
          <w:noProof/>
        </w:rPr>
        <w:fldChar w:fldCharType="begin" w:fldLock="1"/>
      </w:r>
      <w:r>
        <w:rPr>
          <w:noProof/>
        </w:rPr>
        <w:instrText xml:space="preserve"> PAGEREF _Toc130980329 \h </w:instrText>
      </w:r>
      <w:r>
        <w:rPr>
          <w:noProof/>
        </w:rPr>
      </w:r>
      <w:r>
        <w:rPr>
          <w:noProof/>
        </w:rPr>
        <w:fldChar w:fldCharType="separate"/>
      </w:r>
      <w:r>
        <w:rPr>
          <w:noProof/>
        </w:rPr>
        <w:t>20</w:t>
      </w:r>
      <w:r>
        <w:rPr>
          <w:noProof/>
        </w:rPr>
        <w:fldChar w:fldCharType="end"/>
      </w:r>
    </w:p>
    <w:p w14:paraId="21345307" w14:textId="49DE0EE7" w:rsidR="00A25750" w:rsidRDefault="00A25750">
      <w:pPr>
        <w:pStyle w:val="TOC2"/>
        <w:rPr>
          <w:rFonts w:ascii="Calibri" w:hAnsi="Calibri"/>
          <w:noProof/>
          <w:sz w:val="22"/>
          <w:szCs w:val="22"/>
          <w:lang w:eastAsia="en-GB"/>
        </w:rPr>
      </w:pPr>
      <w:r>
        <w:rPr>
          <w:noProof/>
        </w:rPr>
        <w:t>4.11</w:t>
      </w:r>
      <w:r>
        <w:rPr>
          <w:rFonts w:ascii="Calibri" w:hAnsi="Calibri"/>
          <w:noProof/>
          <w:sz w:val="22"/>
          <w:szCs w:val="22"/>
          <w:lang w:eastAsia="en-GB"/>
        </w:rPr>
        <w:tab/>
      </w:r>
      <w:r>
        <w:rPr>
          <w:noProof/>
        </w:rPr>
        <w:t>Bearer Independent Protocol</w:t>
      </w:r>
      <w:r>
        <w:rPr>
          <w:noProof/>
        </w:rPr>
        <w:tab/>
      </w:r>
      <w:r>
        <w:rPr>
          <w:noProof/>
        </w:rPr>
        <w:fldChar w:fldCharType="begin" w:fldLock="1"/>
      </w:r>
      <w:r>
        <w:rPr>
          <w:noProof/>
        </w:rPr>
        <w:instrText xml:space="preserve"> PAGEREF _Toc130980330 \h </w:instrText>
      </w:r>
      <w:r>
        <w:rPr>
          <w:noProof/>
        </w:rPr>
      </w:r>
      <w:r>
        <w:rPr>
          <w:noProof/>
        </w:rPr>
        <w:fldChar w:fldCharType="separate"/>
      </w:r>
      <w:r>
        <w:rPr>
          <w:noProof/>
        </w:rPr>
        <w:t>20</w:t>
      </w:r>
      <w:r>
        <w:rPr>
          <w:noProof/>
        </w:rPr>
        <w:fldChar w:fldCharType="end"/>
      </w:r>
    </w:p>
    <w:p w14:paraId="6F62091C" w14:textId="18C5C2C9" w:rsidR="00A25750" w:rsidRDefault="00A25750">
      <w:pPr>
        <w:pStyle w:val="TOC2"/>
        <w:rPr>
          <w:rFonts w:ascii="Calibri" w:hAnsi="Calibri"/>
          <w:noProof/>
          <w:sz w:val="22"/>
          <w:szCs w:val="22"/>
          <w:lang w:eastAsia="en-GB"/>
        </w:rPr>
      </w:pPr>
      <w:r>
        <w:rPr>
          <w:noProof/>
        </w:rPr>
        <w:t>4.12</w:t>
      </w:r>
      <w:r>
        <w:rPr>
          <w:rFonts w:ascii="Calibri" w:hAnsi="Calibri"/>
          <w:noProof/>
          <w:sz w:val="22"/>
          <w:szCs w:val="22"/>
          <w:lang w:eastAsia="en-GB"/>
        </w:rPr>
        <w:tab/>
      </w:r>
      <w:r>
        <w:rPr>
          <w:noProof/>
        </w:rPr>
        <w:t>Description of the access technology indicator mechanism</w:t>
      </w:r>
      <w:r>
        <w:rPr>
          <w:noProof/>
        </w:rPr>
        <w:tab/>
      </w:r>
      <w:r>
        <w:rPr>
          <w:noProof/>
        </w:rPr>
        <w:fldChar w:fldCharType="begin" w:fldLock="1"/>
      </w:r>
      <w:r>
        <w:rPr>
          <w:noProof/>
        </w:rPr>
        <w:instrText xml:space="preserve"> PAGEREF _Toc130980331 \h </w:instrText>
      </w:r>
      <w:r>
        <w:rPr>
          <w:noProof/>
        </w:rPr>
      </w:r>
      <w:r>
        <w:rPr>
          <w:noProof/>
        </w:rPr>
        <w:fldChar w:fldCharType="separate"/>
      </w:r>
      <w:r>
        <w:rPr>
          <w:noProof/>
        </w:rPr>
        <w:t>20</w:t>
      </w:r>
      <w:r>
        <w:rPr>
          <w:noProof/>
        </w:rPr>
        <w:fldChar w:fldCharType="end"/>
      </w:r>
    </w:p>
    <w:p w14:paraId="1F0461A6" w14:textId="60433B96" w:rsidR="00A25750" w:rsidRDefault="00A25750">
      <w:pPr>
        <w:pStyle w:val="TOC2"/>
        <w:rPr>
          <w:rFonts w:ascii="Calibri" w:hAnsi="Calibri"/>
          <w:noProof/>
          <w:sz w:val="22"/>
          <w:szCs w:val="22"/>
          <w:lang w:eastAsia="en-GB"/>
        </w:rPr>
      </w:pPr>
      <w:r>
        <w:rPr>
          <w:noProof/>
        </w:rPr>
        <w:t>4.13</w:t>
      </w:r>
      <w:r>
        <w:rPr>
          <w:rFonts w:ascii="Calibri" w:hAnsi="Calibri"/>
          <w:noProof/>
          <w:sz w:val="22"/>
          <w:szCs w:val="22"/>
          <w:lang w:eastAsia="en-GB"/>
        </w:rPr>
        <w:tab/>
      </w:r>
      <w:r>
        <w:rPr>
          <w:noProof/>
        </w:rPr>
        <w:t>Description of the network search mode mechanism</w:t>
      </w:r>
      <w:r>
        <w:rPr>
          <w:noProof/>
        </w:rPr>
        <w:tab/>
      </w:r>
      <w:r>
        <w:rPr>
          <w:noProof/>
        </w:rPr>
        <w:fldChar w:fldCharType="begin" w:fldLock="1"/>
      </w:r>
      <w:r>
        <w:rPr>
          <w:noProof/>
        </w:rPr>
        <w:instrText xml:space="preserve"> PAGEREF _Toc130980332 \h </w:instrText>
      </w:r>
      <w:r>
        <w:rPr>
          <w:noProof/>
        </w:rPr>
      </w:r>
      <w:r>
        <w:rPr>
          <w:noProof/>
        </w:rPr>
        <w:fldChar w:fldCharType="separate"/>
      </w:r>
      <w:r>
        <w:rPr>
          <w:noProof/>
        </w:rPr>
        <w:t>20</w:t>
      </w:r>
      <w:r>
        <w:rPr>
          <w:noProof/>
        </w:rPr>
        <w:fldChar w:fldCharType="end"/>
      </w:r>
    </w:p>
    <w:p w14:paraId="0622D521" w14:textId="0DBB5202" w:rsidR="00A25750" w:rsidRDefault="00A25750">
      <w:pPr>
        <w:pStyle w:val="TOC2"/>
        <w:rPr>
          <w:rFonts w:ascii="Calibri" w:hAnsi="Calibri"/>
          <w:noProof/>
          <w:sz w:val="22"/>
          <w:szCs w:val="22"/>
          <w:lang w:eastAsia="en-GB"/>
        </w:rPr>
      </w:pPr>
      <w:r>
        <w:rPr>
          <w:noProof/>
        </w:rPr>
        <w:t>4.14</w:t>
      </w:r>
      <w:r>
        <w:rPr>
          <w:rFonts w:ascii="Calibri" w:hAnsi="Calibri"/>
          <w:noProof/>
          <w:sz w:val="22"/>
          <w:szCs w:val="22"/>
          <w:lang w:eastAsia="en-GB"/>
        </w:rPr>
        <w:tab/>
      </w:r>
      <w:r>
        <w:rPr>
          <w:noProof/>
        </w:rPr>
        <w:t>Geographical location discovery</w:t>
      </w:r>
      <w:r>
        <w:rPr>
          <w:noProof/>
        </w:rPr>
        <w:tab/>
      </w:r>
      <w:r>
        <w:rPr>
          <w:noProof/>
        </w:rPr>
        <w:fldChar w:fldCharType="begin" w:fldLock="1"/>
      </w:r>
      <w:r>
        <w:rPr>
          <w:noProof/>
        </w:rPr>
        <w:instrText xml:space="preserve"> PAGEREF _Toc130980333 \h </w:instrText>
      </w:r>
      <w:r>
        <w:rPr>
          <w:noProof/>
        </w:rPr>
      </w:r>
      <w:r>
        <w:rPr>
          <w:noProof/>
        </w:rPr>
        <w:fldChar w:fldCharType="separate"/>
      </w:r>
      <w:r>
        <w:rPr>
          <w:noProof/>
        </w:rPr>
        <w:t>20</w:t>
      </w:r>
      <w:r>
        <w:rPr>
          <w:noProof/>
        </w:rPr>
        <w:fldChar w:fldCharType="end"/>
      </w:r>
    </w:p>
    <w:p w14:paraId="015712D5" w14:textId="3501AA64" w:rsidR="00A25750" w:rsidRDefault="00A25750">
      <w:pPr>
        <w:pStyle w:val="TOC2"/>
        <w:rPr>
          <w:rFonts w:ascii="Calibri" w:hAnsi="Calibri"/>
          <w:noProof/>
          <w:sz w:val="22"/>
          <w:szCs w:val="22"/>
          <w:lang w:eastAsia="en-GB"/>
        </w:rPr>
      </w:pPr>
      <w:r>
        <w:rPr>
          <w:noProof/>
        </w:rPr>
        <w:t>4.15</w:t>
      </w:r>
      <w:r>
        <w:rPr>
          <w:rFonts w:ascii="Calibri" w:hAnsi="Calibri"/>
          <w:noProof/>
          <w:sz w:val="22"/>
          <w:szCs w:val="22"/>
          <w:lang w:eastAsia="en-GB"/>
        </w:rPr>
        <w:tab/>
      </w:r>
      <w:r>
        <w:rPr>
          <w:noProof/>
        </w:rPr>
        <w:t>Operation in reduced USAT capable terminals</w:t>
      </w:r>
      <w:r>
        <w:rPr>
          <w:noProof/>
        </w:rPr>
        <w:tab/>
      </w:r>
      <w:r>
        <w:rPr>
          <w:noProof/>
        </w:rPr>
        <w:fldChar w:fldCharType="begin" w:fldLock="1"/>
      </w:r>
      <w:r>
        <w:rPr>
          <w:noProof/>
        </w:rPr>
        <w:instrText xml:space="preserve"> PAGEREF _Toc130980334 \h </w:instrText>
      </w:r>
      <w:r>
        <w:rPr>
          <w:noProof/>
        </w:rPr>
      </w:r>
      <w:r>
        <w:rPr>
          <w:noProof/>
        </w:rPr>
        <w:fldChar w:fldCharType="separate"/>
      </w:r>
      <w:r>
        <w:rPr>
          <w:noProof/>
        </w:rPr>
        <w:t>20</w:t>
      </w:r>
      <w:r>
        <w:rPr>
          <w:noProof/>
        </w:rPr>
        <w:fldChar w:fldCharType="end"/>
      </w:r>
    </w:p>
    <w:p w14:paraId="047A1F91" w14:textId="54997A06" w:rsidR="00A25750" w:rsidRDefault="00A25750">
      <w:pPr>
        <w:pStyle w:val="TOC2"/>
        <w:rPr>
          <w:rFonts w:ascii="Calibri" w:hAnsi="Calibri"/>
          <w:noProof/>
          <w:sz w:val="22"/>
          <w:szCs w:val="22"/>
          <w:lang w:eastAsia="en-GB"/>
        </w:rPr>
      </w:pPr>
      <w:r>
        <w:rPr>
          <w:noProof/>
        </w:rPr>
        <w:t>4.16</w:t>
      </w:r>
      <w:r>
        <w:rPr>
          <w:rFonts w:ascii="Calibri" w:hAnsi="Calibri"/>
          <w:noProof/>
          <w:sz w:val="22"/>
          <w:szCs w:val="22"/>
          <w:lang w:eastAsia="en-GB"/>
        </w:rPr>
        <w:tab/>
      </w:r>
      <w:r>
        <w:rPr>
          <w:noProof/>
        </w:rPr>
        <w:t>Tag allocation guidelines</w:t>
      </w:r>
      <w:r>
        <w:rPr>
          <w:noProof/>
        </w:rPr>
        <w:tab/>
      </w:r>
      <w:r>
        <w:rPr>
          <w:noProof/>
        </w:rPr>
        <w:fldChar w:fldCharType="begin" w:fldLock="1"/>
      </w:r>
      <w:r>
        <w:rPr>
          <w:noProof/>
        </w:rPr>
        <w:instrText xml:space="preserve"> PAGEREF _Toc130980335 \h </w:instrText>
      </w:r>
      <w:r>
        <w:rPr>
          <w:noProof/>
        </w:rPr>
      </w:r>
      <w:r>
        <w:rPr>
          <w:noProof/>
        </w:rPr>
        <w:fldChar w:fldCharType="separate"/>
      </w:r>
      <w:r>
        <w:rPr>
          <w:noProof/>
        </w:rPr>
        <w:t>20</w:t>
      </w:r>
      <w:r>
        <w:rPr>
          <w:noProof/>
        </w:rPr>
        <w:fldChar w:fldCharType="end"/>
      </w:r>
    </w:p>
    <w:p w14:paraId="5C19BB44" w14:textId="5EF994B3" w:rsidR="00A25750" w:rsidRDefault="00A25750">
      <w:pPr>
        <w:pStyle w:val="TOC2"/>
        <w:rPr>
          <w:rFonts w:ascii="Calibri" w:hAnsi="Calibri"/>
          <w:noProof/>
          <w:sz w:val="22"/>
          <w:szCs w:val="22"/>
          <w:lang w:eastAsia="en-GB"/>
        </w:rPr>
      </w:pPr>
      <w:r>
        <w:rPr>
          <w:noProof/>
        </w:rPr>
        <w:t>4.17</w:t>
      </w:r>
      <w:r>
        <w:rPr>
          <w:rFonts w:ascii="Calibri" w:hAnsi="Calibri"/>
          <w:noProof/>
          <w:sz w:val="22"/>
          <w:szCs w:val="22"/>
          <w:lang w:eastAsia="en-GB"/>
        </w:rPr>
        <w:tab/>
      </w:r>
      <w:r>
        <w:rPr>
          <w:noProof/>
        </w:rPr>
        <w:t>USAT over the AT interface</w:t>
      </w:r>
      <w:r>
        <w:rPr>
          <w:noProof/>
        </w:rPr>
        <w:tab/>
      </w:r>
      <w:r>
        <w:rPr>
          <w:noProof/>
        </w:rPr>
        <w:fldChar w:fldCharType="begin" w:fldLock="1"/>
      </w:r>
      <w:r>
        <w:rPr>
          <w:noProof/>
        </w:rPr>
        <w:instrText xml:space="preserve"> PAGEREF _Toc130980336 \h </w:instrText>
      </w:r>
      <w:r>
        <w:rPr>
          <w:noProof/>
        </w:rPr>
      </w:r>
      <w:r>
        <w:rPr>
          <w:noProof/>
        </w:rPr>
        <w:fldChar w:fldCharType="separate"/>
      </w:r>
      <w:r>
        <w:rPr>
          <w:noProof/>
        </w:rPr>
        <w:t>21</w:t>
      </w:r>
      <w:r>
        <w:rPr>
          <w:noProof/>
        </w:rPr>
        <w:fldChar w:fldCharType="end"/>
      </w:r>
    </w:p>
    <w:p w14:paraId="623210E0" w14:textId="437A78AC" w:rsidR="00A25750" w:rsidRDefault="00A25750">
      <w:pPr>
        <w:pStyle w:val="TOC2"/>
        <w:rPr>
          <w:rFonts w:ascii="Calibri" w:hAnsi="Calibri"/>
          <w:noProof/>
          <w:sz w:val="22"/>
          <w:szCs w:val="22"/>
          <w:lang w:eastAsia="en-GB"/>
        </w:rPr>
      </w:pPr>
      <w:r>
        <w:rPr>
          <w:noProof/>
        </w:rPr>
        <w:t>4.18</w:t>
      </w:r>
      <w:r>
        <w:rPr>
          <w:rFonts w:ascii="Calibri" w:hAnsi="Calibri"/>
          <w:noProof/>
          <w:sz w:val="22"/>
          <w:szCs w:val="22"/>
          <w:lang w:eastAsia="en-GB"/>
        </w:rPr>
        <w:tab/>
      </w:r>
      <w:r>
        <w:rPr>
          <w:noProof/>
        </w:rPr>
        <w:t>USAT facilities provided by eCAT clients</w:t>
      </w:r>
      <w:r>
        <w:rPr>
          <w:noProof/>
        </w:rPr>
        <w:tab/>
      </w:r>
      <w:r>
        <w:rPr>
          <w:noProof/>
        </w:rPr>
        <w:fldChar w:fldCharType="begin" w:fldLock="1"/>
      </w:r>
      <w:r>
        <w:rPr>
          <w:noProof/>
        </w:rPr>
        <w:instrText xml:space="preserve"> PAGEREF _Toc130980337 \h </w:instrText>
      </w:r>
      <w:r>
        <w:rPr>
          <w:noProof/>
        </w:rPr>
      </w:r>
      <w:r>
        <w:rPr>
          <w:noProof/>
        </w:rPr>
        <w:fldChar w:fldCharType="separate"/>
      </w:r>
      <w:r>
        <w:rPr>
          <w:noProof/>
        </w:rPr>
        <w:t>21</w:t>
      </w:r>
      <w:r>
        <w:rPr>
          <w:noProof/>
        </w:rPr>
        <w:fldChar w:fldCharType="end"/>
      </w:r>
    </w:p>
    <w:p w14:paraId="35BE54EA" w14:textId="5B00656C" w:rsidR="00A25750" w:rsidRDefault="00A25750">
      <w:pPr>
        <w:pStyle w:val="TOC2"/>
        <w:rPr>
          <w:rFonts w:ascii="Calibri" w:hAnsi="Calibri"/>
          <w:noProof/>
          <w:sz w:val="22"/>
          <w:szCs w:val="22"/>
          <w:lang w:eastAsia="en-GB"/>
        </w:rPr>
      </w:pPr>
      <w:r>
        <w:rPr>
          <w:noProof/>
        </w:rPr>
        <w:t>4.19</w:t>
      </w:r>
      <w:r>
        <w:rPr>
          <w:rFonts w:ascii="Calibri" w:hAnsi="Calibri"/>
          <w:noProof/>
          <w:sz w:val="22"/>
          <w:szCs w:val="22"/>
          <w:lang w:eastAsia="en-GB"/>
        </w:rPr>
        <w:tab/>
      </w:r>
      <w:r>
        <w:rPr>
          <w:noProof/>
        </w:rPr>
        <w:t>Negotiation of Poll Interval</w:t>
      </w:r>
      <w:r>
        <w:rPr>
          <w:noProof/>
        </w:rPr>
        <w:tab/>
      </w:r>
      <w:r>
        <w:rPr>
          <w:noProof/>
        </w:rPr>
        <w:fldChar w:fldCharType="begin" w:fldLock="1"/>
      </w:r>
      <w:r>
        <w:rPr>
          <w:noProof/>
        </w:rPr>
        <w:instrText xml:space="preserve"> PAGEREF _Toc130980338 \h </w:instrText>
      </w:r>
      <w:r>
        <w:rPr>
          <w:noProof/>
        </w:rPr>
      </w:r>
      <w:r>
        <w:rPr>
          <w:noProof/>
        </w:rPr>
        <w:fldChar w:fldCharType="separate"/>
      </w:r>
      <w:r>
        <w:rPr>
          <w:noProof/>
        </w:rPr>
        <w:t>21</w:t>
      </w:r>
      <w:r>
        <w:rPr>
          <w:noProof/>
        </w:rPr>
        <w:fldChar w:fldCharType="end"/>
      </w:r>
    </w:p>
    <w:p w14:paraId="61CC724B" w14:textId="700381A2" w:rsidR="00A25750" w:rsidRDefault="00A25750">
      <w:pPr>
        <w:pStyle w:val="TOC2"/>
        <w:rPr>
          <w:rFonts w:ascii="Calibri" w:hAnsi="Calibri"/>
          <w:noProof/>
          <w:sz w:val="22"/>
          <w:szCs w:val="22"/>
          <w:lang w:eastAsia="en-GB"/>
        </w:rPr>
      </w:pPr>
      <w:r>
        <w:rPr>
          <w:noProof/>
        </w:rPr>
        <w:t>4.20</w:t>
      </w:r>
      <w:r>
        <w:rPr>
          <w:rFonts w:ascii="Calibri" w:hAnsi="Calibri"/>
          <w:noProof/>
          <w:sz w:val="22"/>
          <w:szCs w:val="22"/>
          <w:lang w:eastAsia="en-GB"/>
        </w:rPr>
        <w:tab/>
      </w:r>
      <w:r>
        <w:rPr>
          <w:noProof/>
        </w:rPr>
        <w:t>ProSe usage information reporting</w:t>
      </w:r>
      <w:r>
        <w:rPr>
          <w:noProof/>
        </w:rPr>
        <w:tab/>
      </w:r>
      <w:r>
        <w:rPr>
          <w:noProof/>
        </w:rPr>
        <w:fldChar w:fldCharType="begin" w:fldLock="1"/>
      </w:r>
      <w:r>
        <w:rPr>
          <w:noProof/>
        </w:rPr>
        <w:instrText xml:space="preserve"> PAGEREF _Toc130980339 \h </w:instrText>
      </w:r>
      <w:r>
        <w:rPr>
          <w:noProof/>
        </w:rPr>
      </w:r>
      <w:r>
        <w:rPr>
          <w:noProof/>
        </w:rPr>
        <w:fldChar w:fldCharType="separate"/>
      </w:r>
      <w:r>
        <w:rPr>
          <w:noProof/>
        </w:rPr>
        <w:t>21</w:t>
      </w:r>
      <w:r>
        <w:rPr>
          <w:noProof/>
        </w:rPr>
        <w:fldChar w:fldCharType="end"/>
      </w:r>
    </w:p>
    <w:p w14:paraId="7B49868D" w14:textId="42E7FCD3" w:rsidR="00A25750" w:rsidRDefault="00A25750">
      <w:pPr>
        <w:pStyle w:val="TOC1"/>
        <w:rPr>
          <w:rFonts w:ascii="Calibri" w:hAnsi="Calibri"/>
          <w:noProof/>
          <w:szCs w:val="22"/>
          <w:lang w:eastAsia="en-GB"/>
        </w:rPr>
      </w:pPr>
      <w:r>
        <w:rPr>
          <w:noProof/>
        </w:rPr>
        <w:t>5</w:t>
      </w:r>
      <w:r>
        <w:rPr>
          <w:rFonts w:ascii="Calibri" w:hAnsi="Calibri"/>
          <w:noProof/>
          <w:szCs w:val="22"/>
          <w:lang w:eastAsia="en-GB"/>
        </w:rPr>
        <w:tab/>
      </w:r>
      <w:r>
        <w:rPr>
          <w:noProof/>
        </w:rPr>
        <w:t>Profile download</w:t>
      </w:r>
      <w:r>
        <w:rPr>
          <w:noProof/>
        </w:rPr>
        <w:tab/>
      </w:r>
      <w:r>
        <w:rPr>
          <w:noProof/>
        </w:rPr>
        <w:fldChar w:fldCharType="begin" w:fldLock="1"/>
      </w:r>
      <w:r>
        <w:rPr>
          <w:noProof/>
        </w:rPr>
        <w:instrText xml:space="preserve"> PAGEREF _Toc130980340 \h </w:instrText>
      </w:r>
      <w:r>
        <w:rPr>
          <w:noProof/>
        </w:rPr>
      </w:r>
      <w:r>
        <w:rPr>
          <w:noProof/>
        </w:rPr>
        <w:fldChar w:fldCharType="separate"/>
      </w:r>
      <w:r>
        <w:rPr>
          <w:noProof/>
        </w:rPr>
        <w:t>21</w:t>
      </w:r>
      <w:r>
        <w:rPr>
          <w:noProof/>
        </w:rPr>
        <w:fldChar w:fldCharType="end"/>
      </w:r>
    </w:p>
    <w:p w14:paraId="4EBBD139" w14:textId="06396440" w:rsidR="00A25750" w:rsidRDefault="00A25750">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_Toc130980341 \h </w:instrText>
      </w:r>
      <w:r>
        <w:rPr>
          <w:noProof/>
        </w:rPr>
      </w:r>
      <w:r>
        <w:rPr>
          <w:noProof/>
        </w:rPr>
        <w:fldChar w:fldCharType="separate"/>
      </w:r>
      <w:r>
        <w:rPr>
          <w:noProof/>
        </w:rPr>
        <w:t>21</w:t>
      </w:r>
      <w:r>
        <w:rPr>
          <w:noProof/>
        </w:rPr>
        <w:fldChar w:fldCharType="end"/>
      </w:r>
    </w:p>
    <w:p w14:paraId="1656573E" w14:textId="14980E0E" w:rsidR="00A25750" w:rsidRDefault="00A25750">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Structure and coding of TERMINAL PROFILE</w:t>
      </w:r>
      <w:r>
        <w:rPr>
          <w:noProof/>
        </w:rPr>
        <w:tab/>
      </w:r>
      <w:r>
        <w:rPr>
          <w:noProof/>
        </w:rPr>
        <w:fldChar w:fldCharType="begin" w:fldLock="1"/>
      </w:r>
      <w:r>
        <w:rPr>
          <w:noProof/>
        </w:rPr>
        <w:instrText xml:space="preserve"> PAGEREF _Toc130980342 \h </w:instrText>
      </w:r>
      <w:r>
        <w:rPr>
          <w:noProof/>
        </w:rPr>
      </w:r>
      <w:r>
        <w:rPr>
          <w:noProof/>
        </w:rPr>
        <w:fldChar w:fldCharType="separate"/>
      </w:r>
      <w:r>
        <w:rPr>
          <w:noProof/>
        </w:rPr>
        <w:t>21</w:t>
      </w:r>
      <w:r>
        <w:rPr>
          <w:noProof/>
        </w:rPr>
        <w:fldChar w:fldCharType="end"/>
      </w:r>
    </w:p>
    <w:p w14:paraId="095DAFB5" w14:textId="3A603699" w:rsidR="00A25750" w:rsidRDefault="00A25750">
      <w:pPr>
        <w:pStyle w:val="TOC2"/>
        <w:rPr>
          <w:rFonts w:ascii="Calibri" w:hAnsi="Calibri"/>
          <w:noProof/>
          <w:sz w:val="22"/>
          <w:szCs w:val="22"/>
          <w:lang w:eastAsia="en-GB"/>
        </w:rPr>
      </w:pPr>
      <w:r>
        <w:rPr>
          <w:noProof/>
        </w:rPr>
        <w:t>5.3</w:t>
      </w:r>
      <w:r>
        <w:rPr>
          <w:rFonts w:ascii="Calibri" w:hAnsi="Calibri"/>
          <w:noProof/>
          <w:sz w:val="22"/>
          <w:szCs w:val="22"/>
          <w:lang w:eastAsia="en-GB"/>
        </w:rPr>
        <w:tab/>
      </w:r>
      <w:r>
        <w:rPr>
          <w:noProof/>
        </w:rPr>
        <w:t>Definition of display parameters in Profile download</w:t>
      </w:r>
      <w:r>
        <w:rPr>
          <w:noProof/>
        </w:rPr>
        <w:tab/>
      </w:r>
      <w:r>
        <w:rPr>
          <w:noProof/>
        </w:rPr>
        <w:fldChar w:fldCharType="begin" w:fldLock="1"/>
      </w:r>
      <w:r>
        <w:rPr>
          <w:noProof/>
        </w:rPr>
        <w:instrText xml:space="preserve"> PAGEREF _Toc130980343 \h </w:instrText>
      </w:r>
      <w:r>
        <w:rPr>
          <w:noProof/>
        </w:rPr>
      </w:r>
      <w:r>
        <w:rPr>
          <w:noProof/>
        </w:rPr>
        <w:fldChar w:fldCharType="separate"/>
      </w:r>
      <w:r>
        <w:rPr>
          <w:noProof/>
        </w:rPr>
        <w:t>27</w:t>
      </w:r>
      <w:r>
        <w:rPr>
          <w:noProof/>
        </w:rPr>
        <w:fldChar w:fldCharType="end"/>
      </w:r>
    </w:p>
    <w:p w14:paraId="6A2A5F7C" w14:textId="3A90CF33" w:rsidR="00A25750" w:rsidRDefault="00A25750">
      <w:pPr>
        <w:pStyle w:val="TOC1"/>
        <w:rPr>
          <w:rFonts w:ascii="Calibri" w:hAnsi="Calibri"/>
          <w:noProof/>
          <w:szCs w:val="22"/>
          <w:lang w:eastAsia="en-GB"/>
        </w:rPr>
      </w:pPr>
      <w:r>
        <w:rPr>
          <w:noProof/>
        </w:rPr>
        <w:t>6</w:t>
      </w:r>
      <w:r>
        <w:rPr>
          <w:rFonts w:ascii="Calibri" w:hAnsi="Calibri"/>
          <w:noProof/>
          <w:szCs w:val="22"/>
          <w:lang w:eastAsia="en-GB"/>
        </w:rPr>
        <w:tab/>
      </w:r>
      <w:r>
        <w:rPr>
          <w:noProof/>
        </w:rPr>
        <w:t>Proactive UICC</w:t>
      </w:r>
      <w:r>
        <w:rPr>
          <w:noProof/>
        </w:rPr>
        <w:tab/>
      </w:r>
      <w:r>
        <w:rPr>
          <w:noProof/>
        </w:rPr>
        <w:fldChar w:fldCharType="begin" w:fldLock="1"/>
      </w:r>
      <w:r>
        <w:rPr>
          <w:noProof/>
        </w:rPr>
        <w:instrText xml:space="preserve"> PAGEREF _Toc130980344 \h </w:instrText>
      </w:r>
      <w:r>
        <w:rPr>
          <w:noProof/>
        </w:rPr>
      </w:r>
      <w:r>
        <w:rPr>
          <w:noProof/>
        </w:rPr>
        <w:fldChar w:fldCharType="separate"/>
      </w:r>
      <w:r>
        <w:rPr>
          <w:noProof/>
        </w:rPr>
        <w:t>27</w:t>
      </w:r>
      <w:r>
        <w:rPr>
          <w:noProof/>
        </w:rPr>
        <w:fldChar w:fldCharType="end"/>
      </w:r>
    </w:p>
    <w:p w14:paraId="769E02BE" w14:textId="6AFFF47E" w:rsidR="00A25750" w:rsidRDefault="00A25750">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_Toc130980345 \h </w:instrText>
      </w:r>
      <w:r>
        <w:rPr>
          <w:noProof/>
        </w:rPr>
      </w:r>
      <w:r>
        <w:rPr>
          <w:noProof/>
        </w:rPr>
        <w:fldChar w:fldCharType="separate"/>
      </w:r>
      <w:r>
        <w:rPr>
          <w:noProof/>
        </w:rPr>
        <w:t>27</w:t>
      </w:r>
      <w:r>
        <w:rPr>
          <w:noProof/>
        </w:rPr>
        <w:fldChar w:fldCharType="end"/>
      </w:r>
    </w:p>
    <w:p w14:paraId="26DC260A" w14:textId="6AE8253E" w:rsidR="00A25750" w:rsidRDefault="00A25750">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Identification of ME support</w:t>
      </w:r>
      <w:r>
        <w:rPr>
          <w:noProof/>
        </w:rPr>
        <w:tab/>
      </w:r>
      <w:r>
        <w:rPr>
          <w:noProof/>
        </w:rPr>
        <w:fldChar w:fldCharType="begin" w:fldLock="1"/>
      </w:r>
      <w:r>
        <w:rPr>
          <w:noProof/>
        </w:rPr>
        <w:instrText xml:space="preserve"> PAGEREF _Toc130980346 \h </w:instrText>
      </w:r>
      <w:r>
        <w:rPr>
          <w:noProof/>
        </w:rPr>
      </w:r>
      <w:r>
        <w:rPr>
          <w:noProof/>
        </w:rPr>
        <w:fldChar w:fldCharType="separate"/>
      </w:r>
      <w:r>
        <w:rPr>
          <w:noProof/>
        </w:rPr>
        <w:t>27</w:t>
      </w:r>
      <w:r>
        <w:rPr>
          <w:noProof/>
        </w:rPr>
        <w:fldChar w:fldCharType="end"/>
      </w:r>
    </w:p>
    <w:p w14:paraId="66AC2094" w14:textId="4BA61781" w:rsidR="00A25750" w:rsidRDefault="00A25750">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General procedure</w:t>
      </w:r>
      <w:r>
        <w:rPr>
          <w:noProof/>
        </w:rPr>
        <w:tab/>
      </w:r>
      <w:r>
        <w:rPr>
          <w:noProof/>
        </w:rPr>
        <w:fldChar w:fldCharType="begin" w:fldLock="1"/>
      </w:r>
      <w:r>
        <w:rPr>
          <w:noProof/>
        </w:rPr>
        <w:instrText xml:space="preserve"> PAGEREF _Toc130980347 \h </w:instrText>
      </w:r>
      <w:r>
        <w:rPr>
          <w:noProof/>
        </w:rPr>
      </w:r>
      <w:r>
        <w:rPr>
          <w:noProof/>
        </w:rPr>
        <w:fldChar w:fldCharType="separate"/>
      </w:r>
      <w:r>
        <w:rPr>
          <w:noProof/>
        </w:rPr>
        <w:t>27</w:t>
      </w:r>
      <w:r>
        <w:rPr>
          <w:noProof/>
        </w:rPr>
        <w:fldChar w:fldCharType="end"/>
      </w:r>
    </w:p>
    <w:p w14:paraId="746AAA86" w14:textId="743BAD7A" w:rsidR="00A25750" w:rsidRDefault="00A25750">
      <w:pPr>
        <w:pStyle w:val="TOC2"/>
        <w:rPr>
          <w:rFonts w:ascii="Calibri" w:hAnsi="Calibri"/>
          <w:noProof/>
          <w:sz w:val="22"/>
          <w:szCs w:val="22"/>
          <w:lang w:eastAsia="en-GB"/>
        </w:rPr>
      </w:pPr>
      <w:r>
        <w:rPr>
          <w:noProof/>
        </w:rPr>
        <w:t>6.4</w:t>
      </w:r>
      <w:r>
        <w:rPr>
          <w:rFonts w:ascii="Calibri" w:hAnsi="Calibri"/>
          <w:noProof/>
          <w:sz w:val="22"/>
          <w:szCs w:val="22"/>
          <w:lang w:eastAsia="en-GB"/>
        </w:rPr>
        <w:tab/>
      </w:r>
      <w:r>
        <w:rPr>
          <w:noProof/>
        </w:rPr>
        <w:t>Proactive UICC commands and procedures</w:t>
      </w:r>
      <w:r>
        <w:rPr>
          <w:noProof/>
        </w:rPr>
        <w:tab/>
      </w:r>
      <w:r>
        <w:rPr>
          <w:noProof/>
        </w:rPr>
        <w:fldChar w:fldCharType="begin" w:fldLock="1"/>
      </w:r>
      <w:r>
        <w:rPr>
          <w:noProof/>
        </w:rPr>
        <w:instrText xml:space="preserve"> PAGEREF _Toc130980348 \h </w:instrText>
      </w:r>
      <w:r>
        <w:rPr>
          <w:noProof/>
        </w:rPr>
      </w:r>
      <w:r>
        <w:rPr>
          <w:noProof/>
        </w:rPr>
        <w:fldChar w:fldCharType="separate"/>
      </w:r>
      <w:r>
        <w:rPr>
          <w:noProof/>
        </w:rPr>
        <w:t>28</w:t>
      </w:r>
      <w:r>
        <w:rPr>
          <w:noProof/>
        </w:rPr>
        <w:fldChar w:fldCharType="end"/>
      </w:r>
    </w:p>
    <w:p w14:paraId="3B1CD1F0" w14:textId="422CCF2E" w:rsidR="00A25750" w:rsidRDefault="00A25750">
      <w:pPr>
        <w:pStyle w:val="TOC3"/>
        <w:rPr>
          <w:rFonts w:ascii="Calibri" w:hAnsi="Calibri"/>
          <w:noProof/>
          <w:sz w:val="22"/>
          <w:szCs w:val="22"/>
          <w:lang w:eastAsia="en-GB"/>
        </w:rPr>
      </w:pPr>
      <w:r>
        <w:rPr>
          <w:noProof/>
        </w:rPr>
        <w:t>6.4.1</w:t>
      </w:r>
      <w:r>
        <w:rPr>
          <w:rFonts w:ascii="Calibri" w:hAnsi="Calibri"/>
          <w:noProof/>
          <w:sz w:val="22"/>
          <w:szCs w:val="22"/>
          <w:lang w:eastAsia="en-GB"/>
        </w:rPr>
        <w:tab/>
      </w:r>
      <w:r>
        <w:rPr>
          <w:noProof/>
        </w:rPr>
        <w:t>DISPLAY TEXT</w:t>
      </w:r>
      <w:r>
        <w:rPr>
          <w:noProof/>
        </w:rPr>
        <w:tab/>
      </w:r>
      <w:r>
        <w:rPr>
          <w:noProof/>
        </w:rPr>
        <w:fldChar w:fldCharType="begin" w:fldLock="1"/>
      </w:r>
      <w:r>
        <w:rPr>
          <w:noProof/>
        </w:rPr>
        <w:instrText xml:space="preserve"> PAGEREF _Toc130980349 \h </w:instrText>
      </w:r>
      <w:r>
        <w:rPr>
          <w:noProof/>
        </w:rPr>
      </w:r>
      <w:r>
        <w:rPr>
          <w:noProof/>
        </w:rPr>
        <w:fldChar w:fldCharType="separate"/>
      </w:r>
      <w:r>
        <w:rPr>
          <w:noProof/>
        </w:rPr>
        <w:t>28</w:t>
      </w:r>
      <w:r>
        <w:rPr>
          <w:noProof/>
        </w:rPr>
        <w:fldChar w:fldCharType="end"/>
      </w:r>
    </w:p>
    <w:p w14:paraId="5BAEB662" w14:textId="6FB76026" w:rsidR="00A25750" w:rsidRDefault="00A25750">
      <w:pPr>
        <w:pStyle w:val="TOC3"/>
        <w:rPr>
          <w:rFonts w:ascii="Calibri" w:hAnsi="Calibri"/>
          <w:noProof/>
          <w:sz w:val="22"/>
          <w:szCs w:val="22"/>
          <w:lang w:eastAsia="en-GB"/>
        </w:rPr>
      </w:pPr>
      <w:r>
        <w:rPr>
          <w:noProof/>
        </w:rPr>
        <w:t>6.4.2</w:t>
      </w:r>
      <w:r>
        <w:rPr>
          <w:rFonts w:ascii="Calibri" w:hAnsi="Calibri"/>
          <w:noProof/>
          <w:sz w:val="22"/>
          <w:szCs w:val="22"/>
          <w:lang w:eastAsia="en-GB"/>
        </w:rPr>
        <w:tab/>
      </w:r>
      <w:r>
        <w:rPr>
          <w:noProof/>
        </w:rPr>
        <w:t>GET INKEY</w:t>
      </w:r>
      <w:r>
        <w:rPr>
          <w:noProof/>
        </w:rPr>
        <w:tab/>
      </w:r>
      <w:r>
        <w:rPr>
          <w:noProof/>
        </w:rPr>
        <w:fldChar w:fldCharType="begin" w:fldLock="1"/>
      </w:r>
      <w:r>
        <w:rPr>
          <w:noProof/>
        </w:rPr>
        <w:instrText xml:space="preserve"> PAGEREF _Toc130980350 \h </w:instrText>
      </w:r>
      <w:r>
        <w:rPr>
          <w:noProof/>
        </w:rPr>
      </w:r>
      <w:r>
        <w:rPr>
          <w:noProof/>
        </w:rPr>
        <w:fldChar w:fldCharType="separate"/>
      </w:r>
      <w:r>
        <w:rPr>
          <w:noProof/>
        </w:rPr>
        <w:t>28</w:t>
      </w:r>
      <w:r>
        <w:rPr>
          <w:noProof/>
        </w:rPr>
        <w:fldChar w:fldCharType="end"/>
      </w:r>
    </w:p>
    <w:p w14:paraId="5897B168" w14:textId="17445A34" w:rsidR="00A25750" w:rsidRDefault="00A25750">
      <w:pPr>
        <w:pStyle w:val="TOC3"/>
        <w:rPr>
          <w:rFonts w:ascii="Calibri" w:hAnsi="Calibri"/>
          <w:noProof/>
          <w:sz w:val="22"/>
          <w:szCs w:val="22"/>
          <w:lang w:eastAsia="en-GB"/>
        </w:rPr>
      </w:pPr>
      <w:r>
        <w:rPr>
          <w:noProof/>
        </w:rPr>
        <w:t>6.4.3</w:t>
      </w:r>
      <w:r>
        <w:rPr>
          <w:rFonts w:ascii="Calibri" w:hAnsi="Calibri"/>
          <w:noProof/>
          <w:sz w:val="22"/>
          <w:szCs w:val="22"/>
          <w:lang w:eastAsia="en-GB"/>
        </w:rPr>
        <w:tab/>
      </w:r>
      <w:r>
        <w:rPr>
          <w:noProof/>
        </w:rPr>
        <w:t>GET INPUT</w:t>
      </w:r>
      <w:r>
        <w:rPr>
          <w:noProof/>
        </w:rPr>
        <w:tab/>
      </w:r>
      <w:r>
        <w:rPr>
          <w:noProof/>
        </w:rPr>
        <w:fldChar w:fldCharType="begin" w:fldLock="1"/>
      </w:r>
      <w:r>
        <w:rPr>
          <w:noProof/>
        </w:rPr>
        <w:instrText xml:space="preserve"> PAGEREF _Toc130980351 \h </w:instrText>
      </w:r>
      <w:r>
        <w:rPr>
          <w:noProof/>
        </w:rPr>
      </w:r>
      <w:r>
        <w:rPr>
          <w:noProof/>
        </w:rPr>
        <w:fldChar w:fldCharType="separate"/>
      </w:r>
      <w:r>
        <w:rPr>
          <w:noProof/>
        </w:rPr>
        <w:t>28</w:t>
      </w:r>
      <w:r>
        <w:rPr>
          <w:noProof/>
        </w:rPr>
        <w:fldChar w:fldCharType="end"/>
      </w:r>
    </w:p>
    <w:p w14:paraId="4E7DBA86" w14:textId="03B76A43" w:rsidR="00A25750" w:rsidRDefault="00A25750">
      <w:pPr>
        <w:pStyle w:val="TOC3"/>
        <w:rPr>
          <w:rFonts w:ascii="Calibri" w:hAnsi="Calibri"/>
          <w:noProof/>
          <w:sz w:val="22"/>
          <w:szCs w:val="22"/>
          <w:lang w:eastAsia="en-GB"/>
        </w:rPr>
      </w:pPr>
      <w:r>
        <w:rPr>
          <w:noProof/>
        </w:rPr>
        <w:t>6.4.4</w:t>
      </w:r>
      <w:r>
        <w:rPr>
          <w:rFonts w:ascii="Calibri" w:hAnsi="Calibri"/>
          <w:noProof/>
          <w:sz w:val="22"/>
          <w:szCs w:val="22"/>
          <w:lang w:eastAsia="en-GB"/>
        </w:rPr>
        <w:tab/>
      </w:r>
      <w:r>
        <w:rPr>
          <w:noProof/>
        </w:rPr>
        <w:t>MORE TIME</w:t>
      </w:r>
      <w:r>
        <w:rPr>
          <w:noProof/>
        </w:rPr>
        <w:tab/>
      </w:r>
      <w:r>
        <w:rPr>
          <w:noProof/>
        </w:rPr>
        <w:fldChar w:fldCharType="begin" w:fldLock="1"/>
      </w:r>
      <w:r>
        <w:rPr>
          <w:noProof/>
        </w:rPr>
        <w:instrText xml:space="preserve"> PAGEREF _Toc130980352 \h </w:instrText>
      </w:r>
      <w:r>
        <w:rPr>
          <w:noProof/>
        </w:rPr>
      </w:r>
      <w:r>
        <w:rPr>
          <w:noProof/>
        </w:rPr>
        <w:fldChar w:fldCharType="separate"/>
      </w:r>
      <w:r>
        <w:rPr>
          <w:noProof/>
        </w:rPr>
        <w:t>28</w:t>
      </w:r>
      <w:r>
        <w:rPr>
          <w:noProof/>
        </w:rPr>
        <w:fldChar w:fldCharType="end"/>
      </w:r>
    </w:p>
    <w:p w14:paraId="4869750E" w14:textId="09D02BBB" w:rsidR="00A25750" w:rsidRDefault="00A25750">
      <w:pPr>
        <w:pStyle w:val="TOC3"/>
        <w:rPr>
          <w:rFonts w:ascii="Calibri" w:hAnsi="Calibri"/>
          <w:noProof/>
          <w:sz w:val="22"/>
          <w:szCs w:val="22"/>
          <w:lang w:eastAsia="en-GB"/>
        </w:rPr>
      </w:pPr>
      <w:r>
        <w:rPr>
          <w:noProof/>
        </w:rPr>
        <w:t>6.4.5</w:t>
      </w:r>
      <w:r>
        <w:rPr>
          <w:rFonts w:ascii="Calibri" w:hAnsi="Calibri"/>
          <w:noProof/>
          <w:sz w:val="22"/>
          <w:szCs w:val="22"/>
          <w:lang w:eastAsia="en-GB"/>
        </w:rPr>
        <w:tab/>
      </w:r>
      <w:r>
        <w:rPr>
          <w:noProof/>
        </w:rPr>
        <w:t>PLAY TONE</w:t>
      </w:r>
      <w:r>
        <w:rPr>
          <w:noProof/>
        </w:rPr>
        <w:tab/>
      </w:r>
      <w:r>
        <w:rPr>
          <w:noProof/>
        </w:rPr>
        <w:fldChar w:fldCharType="begin" w:fldLock="1"/>
      </w:r>
      <w:r>
        <w:rPr>
          <w:noProof/>
        </w:rPr>
        <w:instrText xml:space="preserve"> PAGEREF _Toc130980353 \h </w:instrText>
      </w:r>
      <w:r>
        <w:rPr>
          <w:noProof/>
        </w:rPr>
      </w:r>
      <w:r>
        <w:rPr>
          <w:noProof/>
        </w:rPr>
        <w:fldChar w:fldCharType="separate"/>
      </w:r>
      <w:r>
        <w:rPr>
          <w:noProof/>
        </w:rPr>
        <w:t>28</w:t>
      </w:r>
      <w:r>
        <w:rPr>
          <w:noProof/>
        </w:rPr>
        <w:fldChar w:fldCharType="end"/>
      </w:r>
    </w:p>
    <w:p w14:paraId="10BC73C7" w14:textId="4DD7C919" w:rsidR="00A25750" w:rsidRDefault="00A25750">
      <w:pPr>
        <w:pStyle w:val="TOC3"/>
        <w:rPr>
          <w:rFonts w:ascii="Calibri" w:hAnsi="Calibri"/>
          <w:noProof/>
          <w:sz w:val="22"/>
          <w:szCs w:val="22"/>
          <w:lang w:eastAsia="en-GB"/>
        </w:rPr>
      </w:pPr>
      <w:r>
        <w:rPr>
          <w:noProof/>
        </w:rPr>
        <w:t>6.4.6</w:t>
      </w:r>
      <w:r>
        <w:rPr>
          <w:rFonts w:ascii="Calibri" w:hAnsi="Calibri"/>
          <w:noProof/>
          <w:sz w:val="22"/>
          <w:szCs w:val="22"/>
          <w:lang w:eastAsia="en-GB"/>
        </w:rPr>
        <w:tab/>
      </w:r>
      <w:r>
        <w:rPr>
          <w:noProof/>
        </w:rPr>
        <w:t>POLL INTERVAL</w:t>
      </w:r>
      <w:r>
        <w:rPr>
          <w:noProof/>
        </w:rPr>
        <w:tab/>
      </w:r>
      <w:r>
        <w:rPr>
          <w:noProof/>
        </w:rPr>
        <w:fldChar w:fldCharType="begin" w:fldLock="1"/>
      </w:r>
      <w:r>
        <w:rPr>
          <w:noProof/>
        </w:rPr>
        <w:instrText xml:space="preserve"> PAGEREF _Toc130980354 \h </w:instrText>
      </w:r>
      <w:r>
        <w:rPr>
          <w:noProof/>
        </w:rPr>
      </w:r>
      <w:r>
        <w:rPr>
          <w:noProof/>
        </w:rPr>
        <w:fldChar w:fldCharType="separate"/>
      </w:r>
      <w:r>
        <w:rPr>
          <w:noProof/>
        </w:rPr>
        <w:t>28</w:t>
      </w:r>
      <w:r>
        <w:rPr>
          <w:noProof/>
        </w:rPr>
        <w:fldChar w:fldCharType="end"/>
      </w:r>
    </w:p>
    <w:p w14:paraId="28B25D08" w14:textId="207E93EE" w:rsidR="00A25750" w:rsidRDefault="00A25750">
      <w:pPr>
        <w:pStyle w:val="TOC3"/>
        <w:rPr>
          <w:rFonts w:ascii="Calibri" w:hAnsi="Calibri"/>
          <w:noProof/>
          <w:sz w:val="22"/>
          <w:szCs w:val="22"/>
          <w:lang w:eastAsia="en-GB"/>
        </w:rPr>
      </w:pPr>
      <w:r>
        <w:rPr>
          <w:noProof/>
        </w:rPr>
        <w:t>6.4.7</w:t>
      </w:r>
      <w:r>
        <w:rPr>
          <w:rFonts w:ascii="Calibri" w:hAnsi="Calibri"/>
          <w:noProof/>
          <w:sz w:val="22"/>
          <w:szCs w:val="22"/>
          <w:lang w:eastAsia="en-GB"/>
        </w:rPr>
        <w:tab/>
      </w:r>
      <w:r>
        <w:rPr>
          <w:noProof/>
        </w:rPr>
        <w:t>REFRESH</w:t>
      </w:r>
      <w:r>
        <w:rPr>
          <w:noProof/>
        </w:rPr>
        <w:tab/>
      </w:r>
      <w:r>
        <w:rPr>
          <w:noProof/>
        </w:rPr>
        <w:fldChar w:fldCharType="begin" w:fldLock="1"/>
      </w:r>
      <w:r>
        <w:rPr>
          <w:noProof/>
        </w:rPr>
        <w:instrText xml:space="preserve"> PAGEREF _Toc130980355 \h </w:instrText>
      </w:r>
      <w:r>
        <w:rPr>
          <w:noProof/>
        </w:rPr>
      </w:r>
      <w:r>
        <w:rPr>
          <w:noProof/>
        </w:rPr>
        <w:fldChar w:fldCharType="separate"/>
      </w:r>
      <w:r>
        <w:rPr>
          <w:noProof/>
        </w:rPr>
        <w:t>28</w:t>
      </w:r>
      <w:r>
        <w:rPr>
          <w:noProof/>
        </w:rPr>
        <w:fldChar w:fldCharType="end"/>
      </w:r>
    </w:p>
    <w:p w14:paraId="5DA7B72C" w14:textId="191F7806" w:rsidR="00A25750" w:rsidRDefault="00A25750">
      <w:pPr>
        <w:pStyle w:val="TOC4"/>
        <w:rPr>
          <w:rFonts w:ascii="Calibri" w:hAnsi="Calibri"/>
          <w:noProof/>
          <w:sz w:val="22"/>
          <w:szCs w:val="22"/>
          <w:lang w:eastAsia="en-GB"/>
        </w:rPr>
      </w:pPr>
      <w:r>
        <w:rPr>
          <w:noProof/>
        </w:rPr>
        <w:t>6.4.7.1</w:t>
      </w:r>
      <w:r>
        <w:rPr>
          <w:rFonts w:ascii="Calibri" w:hAnsi="Calibri"/>
          <w:noProof/>
          <w:sz w:val="22"/>
          <w:szCs w:val="22"/>
          <w:lang w:eastAsia="en-GB"/>
        </w:rPr>
        <w:tab/>
      </w:r>
      <w:r>
        <w:rPr>
          <w:noProof/>
        </w:rPr>
        <w:t>EF</w:t>
      </w:r>
      <w:r w:rsidRPr="00272996">
        <w:rPr>
          <w:noProof/>
          <w:vertAlign w:val="subscript"/>
        </w:rPr>
        <w:t>IMSI</w:t>
      </w:r>
      <w:r>
        <w:rPr>
          <w:noProof/>
        </w:rPr>
        <w:t xml:space="preserve"> changing procedure</w:t>
      </w:r>
      <w:r>
        <w:rPr>
          <w:noProof/>
        </w:rPr>
        <w:tab/>
      </w:r>
      <w:r>
        <w:rPr>
          <w:noProof/>
        </w:rPr>
        <w:fldChar w:fldCharType="begin" w:fldLock="1"/>
      </w:r>
      <w:r>
        <w:rPr>
          <w:noProof/>
        </w:rPr>
        <w:instrText xml:space="preserve"> PAGEREF _Toc130980356 \h </w:instrText>
      </w:r>
      <w:r>
        <w:rPr>
          <w:noProof/>
        </w:rPr>
      </w:r>
      <w:r>
        <w:rPr>
          <w:noProof/>
        </w:rPr>
        <w:fldChar w:fldCharType="separate"/>
      </w:r>
      <w:r>
        <w:rPr>
          <w:noProof/>
        </w:rPr>
        <w:t>28</w:t>
      </w:r>
      <w:r>
        <w:rPr>
          <w:noProof/>
        </w:rPr>
        <w:fldChar w:fldCharType="end"/>
      </w:r>
    </w:p>
    <w:p w14:paraId="062B06D4" w14:textId="77213243" w:rsidR="00A25750" w:rsidRDefault="00A25750">
      <w:pPr>
        <w:pStyle w:val="TOC4"/>
        <w:rPr>
          <w:rFonts w:ascii="Calibri" w:hAnsi="Calibri"/>
          <w:noProof/>
          <w:sz w:val="22"/>
          <w:szCs w:val="22"/>
          <w:lang w:eastAsia="en-GB"/>
        </w:rPr>
      </w:pPr>
      <w:r>
        <w:rPr>
          <w:noProof/>
        </w:rPr>
        <w:t>6.4.7.2</w:t>
      </w:r>
      <w:r>
        <w:rPr>
          <w:rFonts w:ascii="Calibri" w:hAnsi="Calibri"/>
          <w:noProof/>
          <w:sz w:val="22"/>
          <w:szCs w:val="22"/>
          <w:lang w:eastAsia="en-GB"/>
        </w:rPr>
        <w:tab/>
      </w:r>
      <w:r>
        <w:rPr>
          <w:noProof/>
        </w:rPr>
        <w:t>Generic Bootstrapping Procedure Request</w:t>
      </w:r>
      <w:r>
        <w:rPr>
          <w:noProof/>
        </w:rPr>
        <w:tab/>
      </w:r>
      <w:r>
        <w:rPr>
          <w:noProof/>
        </w:rPr>
        <w:fldChar w:fldCharType="begin" w:fldLock="1"/>
      </w:r>
      <w:r>
        <w:rPr>
          <w:noProof/>
        </w:rPr>
        <w:instrText xml:space="preserve"> PAGEREF _Toc130980357 \h </w:instrText>
      </w:r>
      <w:r>
        <w:rPr>
          <w:noProof/>
        </w:rPr>
      </w:r>
      <w:r>
        <w:rPr>
          <w:noProof/>
        </w:rPr>
        <w:fldChar w:fldCharType="separate"/>
      </w:r>
      <w:r>
        <w:rPr>
          <w:noProof/>
        </w:rPr>
        <w:t>29</w:t>
      </w:r>
      <w:r>
        <w:rPr>
          <w:noProof/>
        </w:rPr>
        <w:fldChar w:fldCharType="end"/>
      </w:r>
    </w:p>
    <w:p w14:paraId="3BB19F73" w14:textId="58D29C0F" w:rsidR="00A25750" w:rsidRDefault="00A25750">
      <w:pPr>
        <w:pStyle w:val="TOC4"/>
        <w:rPr>
          <w:rFonts w:ascii="Calibri" w:hAnsi="Calibri"/>
          <w:noProof/>
          <w:sz w:val="22"/>
          <w:szCs w:val="22"/>
          <w:lang w:eastAsia="en-GB"/>
        </w:rPr>
      </w:pPr>
      <w:r>
        <w:rPr>
          <w:noProof/>
        </w:rPr>
        <w:t>6.4.7.3</w:t>
      </w:r>
      <w:r>
        <w:rPr>
          <w:rFonts w:ascii="Calibri" w:hAnsi="Calibri"/>
          <w:noProof/>
          <w:sz w:val="22"/>
          <w:szCs w:val="22"/>
          <w:lang w:eastAsia="en-GB"/>
        </w:rPr>
        <w:tab/>
      </w:r>
      <w:r>
        <w:rPr>
          <w:noProof/>
        </w:rPr>
        <w:t>EF</w:t>
      </w:r>
      <w:r w:rsidRPr="00272996">
        <w:rPr>
          <w:noProof/>
          <w:vertAlign w:val="subscript"/>
        </w:rPr>
        <w:t>UICCIARI</w:t>
      </w:r>
      <w:r>
        <w:rPr>
          <w:noProof/>
        </w:rPr>
        <w:t xml:space="preserve"> changing procedure</w:t>
      </w:r>
      <w:r>
        <w:rPr>
          <w:noProof/>
        </w:rPr>
        <w:tab/>
      </w:r>
      <w:r>
        <w:rPr>
          <w:noProof/>
        </w:rPr>
        <w:fldChar w:fldCharType="begin" w:fldLock="1"/>
      </w:r>
      <w:r>
        <w:rPr>
          <w:noProof/>
        </w:rPr>
        <w:instrText xml:space="preserve"> PAGEREF _Toc130980358 \h </w:instrText>
      </w:r>
      <w:r>
        <w:rPr>
          <w:noProof/>
        </w:rPr>
      </w:r>
      <w:r>
        <w:rPr>
          <w:noProof/>
        </w:rPr>
        <w:fldChar w:fldCharType="separate"/>
      </w:r>
      <w:r>
        <w:rPr>
          <w:noProof/>
        </w:rPr>
        <w:t>29</w:t>
      </w:r>
      <w:r>
        <w:rPr>
          <w:noProof/>
        </w:rPr>
        <w:fldChar w:fldCharType="end"/>
      </w:r>
    </w:p>
    <w:p w14:paraId="283ECD9B" w14:textId="79B81CE3" w:rsidR="00A25750" w:rsidRDefault="00A25750">
      <w:pPr>
        <w:pStyle w:val="TOC4"/>
        <w:rPr>
          <w:rFonts w:ascii="Calibri" w:hAnsi="Calibri"/>
          <w:noProof/>
          <w:sz w:val="22"/>
          <w:szCs w:val="22"/>
          <w:lang w:eastAsia="en-GB"/>
        </w:rPr>
      </w:pPr>
      <w:r>
        <w:rPr>
          <w:noProof/>
        </w:rPr>
        <w:t>6.4.7.4</w:t>
      </w:r>
      <w:r>
        <w:rPr>
          <w:rFonts w:ascii="Calibri" w:hAnsi="Calibri"/>
          <w:noProof/>
          <w:sz w:val="22"/>
          <w:szCs w:val="22"/>
          <w:lang w:eastAsia="en-GB"/>
        </w:rPr>
        <w:tab/>
      </w:r>
      <w:r>
        <w:rPr>
          <w:noProof/>
        </w:rPr>
        <w:t>Steering of roaming and steering of roaming for I-WLAN procedure</w:t>
      </w:r>
      <w:r>
        <w:rPr>
          <w:noProof/>
        </w:rPr>
        <w:tab/>
      </w:r>
      <w:r>
        <w:rPr>
          <w:noProof/>
        </w:rPr>
        <w:fldChar w:fldCharType="begin" w:fldLock="1"/>
      </w:r>
      <w:r>
        <w:rPr>
          <w:noProof/>
        </w:rPr>
        <w:instrText xml:space="preserve"> PAGEREF _Toc130980359 \h </w:instrText>
      </w:r>
      <w:r>
        <w:rPr>
          <w:noProof/>
        </w:rPr>
      </w:r>
      <w:r>
        <w:rPr>
          <w:noProof/>
        </w:rPr>
        <w:fldChar w:fldCharType="separate"/>
      </w:r>
      <w:r>
        <w:rPr>
          <w:noProof/>
        </w:rPr>
        <w:t>29</w:t>
      </w:r>
      <w:r>
        <w:rPr>
          <w:noProof/>
        </w:rPr>
        <w:fldChar w:fldCharType="end"/>
      </w:r>
    </w:p>
    <w:p w14:paraId="0C626A16" w14:textId="0CCD375F" w:rsidR="00A25750" w:rsidRDefault="00A25750">
      <w:pPr>
        <w:pStyle w:val="TOC4"/>
        <w:rPr>
          <w:rFonts w:ascii="Calibri" w:hAnsi="Calibri"/>
          <w:noProof/>
          <w:sz w:val="22"/>
          <w:szCs w:val="22"/>
          <w:lang w:eastAsia="en-GB"/>
        </w:rPr>
      </w:pPr>
      <w:r>
        <w:rPr>
          <w:noProof/>
        </w:rPr>
        <w:t>6.4.7.5</w:t>
      </w:r>
      <w:r>
        <w:rPr>
          <w:rFonts w:ascii="Calibri" w:hAnsi="Calibri"/>
          <w:noProof/>
          <w:sz w:val="22"/>
          <w:szCs w:val="22"/>
          <w:lang w:eastAsia="en-GB"/>
        </w:rPr>
        <w:tab/>
      </w:r>
      <w:r>
        <w:rPr>
          <w:noProof/>
        </w:rPr>
        <w:t>Steering of roaming via NAS messages</w:t>
      </w:r>
      <w:r>
        <w:rPr>
          <w:noProof/>
        </w:rPr>
        <w:tab/>
      </w:r>
      <w:r>
        <w:rPr>
          <w:noProof/>
        </w:rPr>
        <w:fldChar w:fldCharType="begin" w:fldLock="1"/>
      </w:r>
      <w:r>
        <w:rPr>
          <w:noProof/>
        </w:rPr>
        <w:instrText xml:space="preserve"> PAGEREF _Toc130980360 \h </w:instrText>
      </w:r>
      <w:r>
        <w:rPr>
          <w:noProof/>
        </w:rPr>
      </w:r>
      <w:r>
        <w:rPr>
          <w:noProof/>
        </w:rPr>
        <w:fldChar w:fldCharType="separate"/>
      </w:r>
      <w:r>
        <w:rPr>
          <w:noProof/>
        </w:rPr>
        <w:t>29</w:t>
      </w:r>
      <w:r>
        <w:rPr>
          <w:noProof/>
        </w:rPr>
        <w:fldChar w:fldCharType="end"/>
      </w:r>
    </w:p>
    <w:p w14:paraId="368C7900" w14:textId="6DD8BCEC" w:rsidR="00A25750" w:rsidRDefault="00A25750">
      <w:pPr>
        <w:pStyle w:val="TOC4"/>
        <w:rPr>
          <w:rFonts w:ascii="Calibri" w:hAnsi="Calibri"/>
          <w:noProof/>
          <w:sz w:val="22"/>
          <w:szCs w:val="22"/>
          <w:lang w:eastAsia="en-GB"/>
        </w:rPr>
      </w:pPr>
      <w:r>
        <w:rPr>
          <w:noProof/>
        </w:rPr>
        <w:t>6.4.7.6</w:t>
      </w:r>
      <w:r>
        <w:rPr>
          <w:rFonts w:ascii="Calibri" w:hAnsi="Calibri"/>
          <w:noProof/>
          <w:sz w:val="22"/>
          <w:szCs w:val="22"/>
          <w:lang w:eastAsia="en-GB"/>
        </w:rPr>
        <w:tab/>
      </w:r>
      <w:r>
        <w:rPr>
          <w:noProof/>
        </w:rPr>
        <w:t>Routing Indicator Data update via NAS messages</w:t>
      </w:r>
      <w:r>
        <w:rPr>
          <w:noProof/>
        </w:rPr>
        <w:tab/>
      </w:r>
      <w:r>
        <w:rPr>
          <w:noProof/>
        </w:rPr>
        <w:fldChar w:fldCharType="begin" w:fldLock="1"/>
      </w:r>
      <w:r>
        <w:rPr>
          <w:noProof/>
        </w:rPr>
        <w:instrText xml:space="preserve"> PAGEREF _Toc130980361 \h </w:instrText>
      </w:r>
      <w:r>
        <w:rPr>
          <w:noProof/>
        </w:rPr>
      </w:r>
      <w:r>
        <w:rPr>
          <w:noProof/>
        </w:rPr>
        <w:fldChar w:fldCharType="separate"/>
      </w:r>
      <w:r>
        <w:rPr>
          <w:noProof/>
        </w:rPr>
        <w:t>29</w:t>
      </w:r>
      <w:r>
        <w:rPr>
          <w:noProof/>
        </w:rPr>
        <w:fldChar w:fldCharType="end"/>
      </w:r>
    </w:p>
    <w:p w14:paraId="460AD8E1" w14:textId="6F764D06" w:rsidR="00A25750" w:rsidRDefault="00A25750">
      <w:pPr>
        <w:pStyle w:val="TOC3"/>
        <w:rPr>
          <w:rFonts w:ascii="Calibri" w:hAnsi="Calibri"/>
          <w:noProof/>
          <w:sz w:val="22"/>
          <w:szCs w:val="22"/>
          <w:lang w:eastAsia="en-GB"/>
        </w:rPr>
      </w:pPr>
      <w:r>
        <w:rPr>
          <w:noProof/>
        </w:rPr>
        <w:t>6.4.8</w:t>
      </w:r>
      <w:r>
        <w:rPr>
          <w:rFonts w:ascii="Calibri" w:hAnsi="Calibri"/>
          <w:noProof/>
          <w:sz w:val="22"/>
          <w:szCs w:val="22"/>
          <w:lang w:eastAsia="en-GB"/>
        </w:rPr>
        <w:tab/>
      </w:r>
      <w:r>
        <w:rPr>
          <w:noProof/>
        </w:rPr>
        <w:t>SET UP MENU</w:t>
      </w:r>
      <w:r>
        <w:rPr>
          <w:noProof/>
        </w:rPr>
        <w:tab/>
      </w:r>
      <w:r>
        <w:rPr>
          <w:noProof/>
        </w:rPr>
        <w:fldChar w:fldCharType="begin" w:fldLock="1"/>
      </w:r>
      <w:r>
        <w:rPr>
          <w:noProof/>
        </w:rPr>
        <w:instrText xml:space="preserve"> PAGEREF _Toc130980362 \h </w:instrText>
      </w:r>
      <w:r>
        <w:rPr>
          <w:noProof/>
        </w:rPr>
      </w:r>
      <w:r>
        <w:rPr>
          <w:noProof/>
        </w:rPr>
        <w:fldChar w:fldCharType="separate"/>
      </w:r>
      <w:r>
        <w:rPr>
          <w:noProof/>
        </w:rPr>
        <w:t>29</w:t>
      </w:r>
      <w:r>
        <w:rPr>
          <w:noProof/>
        </w:rPr>
        <w:fldChar w:fldCharType="end"/>
      </w:r>
    </w:p>
    <w:p w14:paraId="292F0E73" w14:textId="7192D497" w:rsidR="00A25750" w:rsidRDefault="00A25750">
      <w:pPr>
        <w:pStyle w:val="TOC3"/>
        <w:rPr>
          <w:rFonts w:ascii="Calibri" w:hAnsi="Calibri"/>
          <w:noProof/>
          <w:sz w:val="22"/>
          <w:szCs w:val="22"/>
          <w:lang w:eastAsia="en-GB"/>
        </w:rPr>
      </w:pPr>
      <w:r>
        <w:rPr>
          <w:noProof/>
        </w:rPr>
        <w:t>6.4.9</w:t>
      </w:r>
      <w:r>
        <w:rPr>
          <w:rFonts w:ascii="Calibri" w:hAnsi="Calibri"/>
          <w:noProof/>
          <w:sz w:val="22"/>
          <w:szCs w:val="22"/>
          <w:lang w:eastAsia="en-GB"/>
        </w:rPr>
        <w:tab/>
      </w:r>
      <w:r>
        <w:rPr>
          <w:noProof/>
        </w:rPr>
        <w:t>SELECT ITEM</w:t>
      </w:r>
      <w:r>
        <w:rPr>
          <w:noProof/>
        </w:rPr>
        <w:tab/>
      </w:r>
      <w:r>
        <w:rPr>
          <w:noProof/>
        </w:rPr>
        <w:fldChar w:fldCharType="begin" w:fldLock="1"/>
      </w:r>
      <w:r>
        <w:rPr>
          <w:noProof/>
        </w:rPr>
        <w:instrText xml:space="preserve"> PAGEREF _Toc130980363 \h </w:instrText>
      </w:r>
      <w:r>
        <w:rPr>
          <w:noProof/>
        </w:rPr>
      </w:r>
      <w:r>
        <w:rPr>
          <w:noProof/>
        </w:rPr>
        <w:fldChar w:fldCharType="separate"/>
      </w:r>
      <w:r>
        <w:rPr>
          <w:noProof/>
        </w:rPr>
        <w:t>30</w:t>
      </w:r>
      <w:r>
        <w:rPr>
          <w:noProof/>
        </w:rPr>
        <w:fldChar w:fldCharType="end"/>
      </w:r>
    </w:p>
    <w:p w14:paraId="0D4A1C09" w14:textId="5A355506" w:rsidR="00A25750" w:rsidRDefault="00A25750">
      <w:pPr>
        <w:pStyle w:val="TOC3"/>
        <w:rPr>
          <w:rFonts w:ascii="Calibri" w:hAnsi="Calibri"/>
          <w:noProof/>
          <w:sz w:val="22"/>
          <w:szCs w:val="22"/>
          <w:lang w:eastAsia="en-GB"/>
        </w:rPr>
      </w:pPr>
      <w:r>
        <w:rPr>
          <w:noProof/>
        </w:rPr>
        <w:t>6.4.10</w:t>
      </w:r>
      <w:r>
        <w:rPr>
          <w:rFonts w:ascii="Calibri" w:hAnsi="Calibri"/>
          <w:noProof/>
          <w:sz w:val="22"/>
          <w:szCs w:val="22"/>
          <w:lang w:eastAsia="en-GB"/>
        </w:rPr>
        <w:tab/>
      </w:r>
      <w:r>
        <w:rPr>
          <w:noProof/>
        </w:rPr>
        <w:t>SEND SHORT MESSAGE</w:t>
      </w:r>
      <w:r>
        <w:rPr>
          <w:noProof/>
        </w:rPr>
        <w:tab/>
      </w:r>
      <w:r>
        <w:rPr>
          <w:noProof/>
        </w:rPr>
        <w:fldChar w:fldCharType="begin" w:fldLock="1"/>
      </w:r>
      <w:r>
        <w:rPr>
          <w:noProof/>
        </w:rPr>
        <w:instrText xml:space="preserve"> PAGEREF _Toc130980364 \h </w:instrText>
      </w:r>
      <w:r>
        <w:rPr>
          <w:noProof/>
        </w:rPr>
      </w:r>
      <w:r>
        <w:rPr>
          <w:noProof/>
        </w:rPr>
        <w:fldChar w:fldCharType="separate"/>
      </w:r>
      <w:r>
        <w:rPr>
          <w:noProof/>
        </w:rPr>
        <w:t>30</w:t>
      </w:r>
      <w:r>
        <w:rPr>
          <w:noProof/>
        </w:rPr>
        <w:fldChar w:fldCharType="end"/>
      </w:r>
    </w:p>
    <w:p w14:paraId="6F2238F8" w14:textId="0BDC24BC" w:rsidR="00A25750" w:rsidRDefault="00A25750">
      <w:pPr>
        <w:pStyle w:val="TOC3"/>
        <w:rPr>
          <w:rFonts w:ascii="Calibri" w:hAnsi="Calibri"/>
          <w:noProof/>
          <w:sz w:val="22"/>
          <w:szCs w:val="22"/>
          <w:lang w:eastAsia="en-GB"/>
        </w:rPr>
      </w:pPr>
      <w:r>
        <w:rPr>
          <w:noProof/>
        </w:rPr>
        <w:lastRenderedPageBreak/>
        <w:t>6.4.11</w:t>
      </w:r>
      <w:r>
        <w:rPr>
          <w:rFonts w:ascii="Calibri" w:hAnsi="Calibri"/>
          <w:noProof/>
          <w:sz w:val="22"/>
          <w:szCs w:val="22"/>
          <w:lang w:eastAsia="en-GB"/>
        </w:rPr>
        <w:tab/>
      </w:r>
      <w:r>
        <w:rPr>
          <w:noProof/>
        </w:rPr>
        <w:t>SEND SS</w:t>
      </w:r>
      <w:r>
        <w:rPr>
          <w:noProof/>
        </w:rPr>
        <w:tab/>
      </w:r>
      <w:r>
        <w:rPr>
          <w:noProof/>
        </w:rPr>
        <w:fldChar w:fldCharType="begin" w:fldLock="1"/>
      </w:r>
      <w:r>
        <w:rPr>
          <w:noProof/>
        </w:rPr>
        <w:instrText xml:space="preserve"> PAGEREF _Toc130980365 \h </w:instrText>
      </w:r>
      <w:r>
        <w:rPr>
          <w:noProof/>
        </w:rPr>
      </w:r>
      <w:r>
        <w:rPr>
          <w:noProof/>
        </w:rPr>
        <w:fldChar w:fldCharType="separate"/>
      </w:r>
      <w:r>
        <w:rPr>
          <w:noProof/>
        </w:rPr>
        <w:t>30</w:t>
      </w:r>
      <w:r>
        <w:rPr>
          <w:noProof/>
        </w:rPr>
        <w:fldChar w:fldCharType="end"/>
      </w:r>
    </w:p>
    <w:p w14:paraId="0EF068AD" w14:textId="2A25BE78" w:rsidR="00A25750" w:rsidRDefault="00A25750">
      <w:pPr>
        <w:pStyle w:val="TOC3"/>
        <w:rPr>
          <w:rFonts w:ascii="Calibri" w:hAnsi="Calibri"/>
          <w:noProof/>
          <w:sz w:val="22"/>
          <w:szCs w:val="22"/>
          <w:lang w:eastAsia="en-GB"/>
        </w:rPr>
      </w:pPr>
      <w:r>
        <w:rPr>
          <w:noProof/>
        </w:rPr>
        <w:t>6.4.12</w:t>
      </w:r>
      <w:r>
        <w:rPr>
          <w:rFonts w:ascii="Calibri" w:hAnsi="Calibri"/>
          <w:noProof/>
          <w:sz w:val="22"/>
          <w:szCs w:val="22"/>
          <w:lang w:eastAsia="en-GB"/>
        </w:rPr>
        <w:tab/>
      </w:r>
      <w:r>
        <w:rPr>
          <w:noProof/>
        </w:rPr>
        <w:t>SEND USSD</w:t>
      </w:r>
      <w:r>
        <w:rPr>
          <w:noProof/>
        </w:rPr>
        <w:tab/>
      </w:r>
      <w:r>
        <w:rPr>
          <w:noProof/>
        </w:rPr>
        <w:fldChar w:fldCharType="begin" w:fldLock="1"/>
      </w:r>
      <w:r>
        <w:rPr>
          <w:noProof/>
        </w:rPr>
        <w:instrText xml:space="preserve"> PAGEREF _Toc130980366 \h </w:instrText>
      </w:r>
      <w:r>
        <w:rPr>
          <w:noProof/>
        </w:rPr>
      </w:r>
      <w:r>
        <w:rPr>
          <w:noProof/>
        </w:rPr>
        <w:fldChar w:fldCharType="separate"/>
      </w:r>
      <w:r>
        <w:rPr>
          <w:noProof/>
        </w:rPr>
        <w:t>31</w:t>
      </w:r>
      <w:r>
        <w:rPr>
          <w:noProof/>
        </w:rPr>
        <w:fldChar w:fldCharType="end"/>
      </w:r>
    </w:p>
    <w:p w14:paraId="37EC5B96" w14:textId="20F44EAF" w:rsidR="00A25750" w:rsidRDefault="00A25750">
      <w:pPr>
        <w:pStyle w:val="TOC4"/>
        <w:rPr>
          <w:rFonts w:ascii="Calibri" w:hAnsi="Calibri"/>
          <w:noProof/>
          <w:sz w:val="22"/>
          <w:szCs w:val="22"/>
          <w:lang w:eastAsia="en-GB"/>
        </w:rPr>
      </w:pPr>
      <w:r>
        <w:rPr>
          <w:noProof/>
        </w:rPr>
        <w:t>6.4.12.1</w:t>
      </w:r>
      <w:r>
        <w:rPr>
          <w:rFonts w:ascii="Calibri" w:hAnsi="Calibri"/>
          <w:noProof/>
          <w:sz w:val="22"/>
          <w:szCs w:val="22"/>
          <w:lang w:eastAsia="en-GB"/>
        </w:rPr>
        <w:tab/>
      </w:r>
      <w:r>
        <w:rPr>
          <w:noProof/>
        </w:rPr>
        <w:t>MMI Mode</w:t>
      </w:r>
      <w:r>
        <w:rPr>
          <w:noProof/>
        </w:rPr>
        <w:tab/>
      </w:r>
      <w:r>
        <w:rPr>
          <w:noProof/>
        </w:rPr>
        <w:fldChar w:fldCharType="begin" w:fldLock="1"/>
      </w:r>
      <w:r>
        <w:rPr>
          <w:noProof/>
        </w:rPr>
        <w:instrText xml:space="preserve"> PAGEREF _Toc130980367 \h </w:instrText>
      </w:r>
      <w:r>
        <w:rPr>
          <w:noProof/>
        </w:rPr>
      </w:r>
      <w:r>
        <w:rPr>
          <w:noProof/>
        </w:rPr>
        <w:fldChar w:fldCharType="separate"/>
      </w:r>
      <w:r>
        <w:rPr>
          <w:noProof/>
        </w:rPr>
        <w:t>31</w:t>
      </w:r>
      <w:r>
        <w:rPr>
          <w:noProof/>
        </w:rPr>
        <w:fldChar w:fldCharType="end"/>
      </w:r>
    </w:p>
    <w:p w14:paraId="01825FD0" w14:textId="29C10D54" w:rsidR="00A25750" w:rsidRDefault="00A25750">
      <w:pPr>
        <w:pStyle w:val="TOC4"/>
        <w:rPr>
          <w:rFonts w:ascii="Calibri" w:hAnsi="Calibri"/>
          <w:noProof/>
          <w:sz w:val="22"/>
          <w:szCs w:val="22"/>
          <w:lang w:eastAsia="en-GB"/>
        </w:rPr>
      </w:pPr>
      <w:r>
        <w:rPr>
          <w:noProof/>
        </w:rPr>
        <w:t>6.4.12.2</w:t>
      </w:r>
      <w:r>
        <w:rPr>
          <w:rFonts w:ascii="Calibri" w:hAnsi="Calibri"/>
          <w:noProof/>
          <w:sz w:val="22"/>
          <w:szCs w:val="22"/>
          <w:lang w:eastAsia="en-GB"/>
        </w:rPr>
        <w:tab/>
      </w:r>
      <w:r>
        <w:rPr>
          <w:noProof/>
        </w:rPr>
        <w:t>Application Mode</w:t>
      </w:r>
      <w:r>
        <w:rPr>
          <w:noProof/>
        </w:rPr>
        <w:tab/>
      </w:r>
      <w:r>
        <w:rPr>
          <w:noProof/>
        </w:rPr>
        <w:fldChar w:fldCharType="begin" w:fldLock="1"/>
      </w:r>
      <w:r>
        <w:rPr>
          <w:noProof/>
        </w:rPr>
        <w:instrText xml:space="preserve"> PAGEREF _Toc130980368 \h </w:instrText>
      </w:r>
      <w:r>
        <w:rPr>
          <w:noProof/>
        </w:rPr>
      </w:r>
      <w:r>
        <w:rPr>
          <w:noProof/>
        </w:rPr>
        <w:fldChar w:fldCharType="separate"/>
      </w:r>
      <w:r>
        <w:rPr>
          <w:noProof/>
        </w:rPr>
        <w:t>32</w:t>
      </w:r>
      <w:r>
        <w:rPr>
          <w:noProof/>
        </w:rPr>
        <w:fldChar w:fldCharType="end"/>
      </w:r>
    </w:p>
    <w:p w14:paraId="01A26BA2" w14:textId="3A2C0A99" w:rsidR="00A25750" w:rsidRDefault="00A25750">
      <w:pPr>
        <w:pStyle w:val="TOC3"/>
        <w:rPr>
          <w:rFonts w:ascii="Calibri" w:hAnsi="Calibri"/>
          <w:noProof/>
          <w:sz w:val="22"/>
          <w:szCs w:val="22"/>
          <w:lang w:eastAsia="en-GB"/>
        </w:rPr>
      </w:pPr>
      <w:r>
        <w:rPr>
          <w:noProof/>
        </w:rPr>
        <w:t>6.4.13</w:t>
      </w:r>
      <w:r>
        <w:rPr>
          <w:rFonts w:ascii="Calibri" w:hAnsi="Calibri"/>
          <w:noProof/>
          <w:sz w:val="22"/>
          <w:szCs w:val="22"/>
          <w:lang w:eastAsia="en-GB"/>
        </w:rPr>
        <w:tab/>
      </w:r>
      <w:r>
        <w:rPr>
          <w:noProof/>
        </w:rPr>
        <w:t>SET UP CALL</w:t>
      </w:r>
      <w:r>
        <w:rPr>
          <w:noProof/>
        </w:rPr>
        <w:tab/>
      </w:r>
      <w:r>
        <w:rPr>
          <w:noProof/>
        </w:rPr>
        <w:fldChar w:fldCharType="begin" w:fldLock="1"/>
      </w:r>
      <w:r>
        <w:rPr>
          <w:noProof/>
        </w:rPr>
        <w:instrText xml:space="preserve"> PAGEREF _Toc130980369 \h </w:instrText>
      </w:r>
      <w:r>
        <w:rPr>
          <w:noProof/>
        </w:rPr>
      </w:r>
      <w:r>
        <w:rPr>
          <w:noProof/>
        </w:rPr>
        <w:fldChar w:fldCharType="separate"/>
      </w:r>
      <w:r>
        <w:rPr>
          <w:noProof/>
        </w:rPr>
        <w:t>33</w:t>
      </w:r>
      <w:r>
        <w:rPr>
          <w:noProof/>
        </w:rPr>
        <w:fldChar w:fldCharType="end"/>
      </w:r>
    </w:p>
    <w:p w14:paraId="4F07DAC0" w14:textId="7AEA0FE4" w:rsidR="00A25750" w:rsidRDefault="00A25750">
      <w:pPr>
        <w:pStyle w:val="TOC3"/>
        <w:rPr>
          <w:rFonts w:ascii="Calibri" w:hAnsi="Calibri"/>
          <w:noProof/>
          <w:sz w:val="22"/>
          <w:szCs w:val="22"/>
          <w:lang w:eastAsia="en-GB"/>
        </w:rPr>
      </w:pPr>
      <w:r>
        <w:rPr>
          <w:noProof/>
        </w:rPr>
        <w:t>6.4.14</w:t>
      </w:r>
      <w:r>
        <w:rPr>
          <w:rFonts w:ascii="Calibri" w:hAnsi="Calibri"/>
          <w:noProof/>
          <w:sz w:val="22"/>
          <w:szCs w:val="22"/>
          <w:lang w:eastAsia="en-GB"/>
        </w:rPr>
        <w:tab/>
      </w:r>
      <w:r>
        <w:rPr>
          <w:noProof/>
        </w:rPr>
        <w:t>POLLING OFF</w:t>
      </w:r>
      <w:r>
        <w:rPr>
          <w:noProof/>
        </w:rPr>
        <w:tab/>
      </w:r>
      <w:r>
        <w:rPr>
          <w:noProof/>
        </w:rPr>
        <w:fldChar w:fldCharType="begin" w:fldLock="1"/>
      </w:r>
      <w:r>
        <w:rPr>
          <w:noProof/>
        </w:rPr>
        <w:instrText xml:space="preserve"> PAGEREF _Toc130980370 \h </w:instrText>
      </w:r>
      <w:r>
        <w:rPr>
          <w:noProof/>
        </w:rPr>
      </w:r>
      <w:r>
        <w:rPr>
          <w:noProof/>
        </w:rPr>
        <w:fldChar w:fldCharType="separate"/>
      </w:r>
      <w:r>
        <w:rPr>
          <w:noProof/>
        </w:rPr>
        <w:t>34</w:t>
      </w:r>
      <w:r>
        <w:rPr>
          <w:noProof/>
        </w:rPr>
        <w:fldChar w:fldCharType="end"/>
      </w:r>
    </w:p>
    <w:p w14:paraId="7B5FE63A" w14:textId="784FAA27" w:rsidR="00A25750" w:rsidRDefault="00A25750">
      <w:pPr>
        <w:pStyle w:val="TOC3"/>
        <w:rPr>
          <w:rFonts w:ascii="Calibri" w:hAnsi="Calibri"/>
          <w:noProof/>
          <w:sz w:val="22"/>
          <w:szCs w:val="22"/>
          <w:lang w:eastAsia="en-GB"/>
        </w:rPr>
      </w:pPr>
      <w:r>
        <w:rPr>
          <w:noProof/>
        </w:rPr>
        <w:t>6.4.15</w:t>
      </w:r>
      <w:r>
        <w:rPr>
          <w:rFonts w:ascii="Calibri" w:hAnsi="Calibri"/>
          <w:noProof/>
          <w:sz w:val="22"/>
          <w:szCs w:val="22"/>
          <w:lang w:eastAsia="en-GB"/>
        </w:rPr>
        <w:tab/>
      </w:r>
      <w:r>
        <w:rPr>
          <w:noProof/>
        </w:rPr>
        <w:t>PROVIDE LOCAL INFORMATION</w:t>
      </w:r>
      <w:r>
        <w:rPr>
          <w:noProof/>
        </w:rPr>
        <w:tab/>
      </w:r>
      <w:r>
        <w:rPr>
          <w:noProof/>
        </w:rPr>
        <w:fldChar w:fldCharType="begin" w:fldLock="1"/>
      </w:r>
      <w:r>
        <w:rPr>
          <w:noProof/>
        </w:rPr>
        <w:instrText xml:space="preserve"> PAGEREF _Toc130980371 \h </w:instrText>
      </w:r>
      <w:r>
        <w:rPr>
          <w:noProof/>
        </w:rPr>
      </w:r>
      <w:r>
        <w:rPr>
          <w:noProof/>
        </w:rPr>
        <w:fldChar w:fldCharType="separate"/>
      </w:r>
      <w:r>
        <w:rPr>
          <w:noProof/>
        </w:rPr>
        <w:t>34</w:t>
      </w:r>
      <w:r>
        <w:rPr>
          <w:noProof/>
        </w:rPr>
        <w:fldChar w:fldCharType="end"/>
      </w:r>
    </w:p>
    <w:p w14:paraId="291034EF" w14:textId="3E6F1817" w:rsidR="00A25750" w:rsidRDefault="00A25750">
      <w:pPr>
        <w:pStyle w:val="TOC3"/>
        <w:rPr>
          <w:rFonts w:ascii="Calibri" w:hAnsi="Calibri"/>
          <w:noProof/>
          <w:sz w:val="22"/>
          <w:szCs w:val="22"/>
          <w:lang w:eastAsia="en-GB"/>
        </w:rPr>
      </w:pPr>
      <w:r>
        <w:rPr>
          <w:noProof/>
        </w:rPr>
        <w:t>6.4.16</w:t>
      </w:r>
      <w:r>
        <w:rPr>
          <w:rFonts w:ascii="Calibri" w:hAnsi="Calibri"/>
          <w:noProof/>
          <w:sz w:val="22"/>
          <w:szCs w:val="22"/>
          <w:lang w:eastAsia="en-GB"/>
        </w:rPr>
        <w:tab/>
      </w:r>
      <w:r>
        <w:rPr>
          <w:noProof/>
        </w:rPr>
        <w:t>SET UP EVENT LIST</w:t>
      </w:r>
      <w:r>
        <w:rPr>
          <w:noProof/>
        </w:rPr>
        <w:tab/>
      </w:r>
      <w:r>
        <w:rPr>
          <w:noProof/>
        </w:rPr>
        <w:fldChar w:fldCharType="begin" w:fldLock="1"/>
      </w:r>
      <w:r>
        <w:rPr>
          <w:noProof/>
        </w:rPr>
        <w:instrText xml:space="preserve"> PAGEREF _Toc130980372 \h </w:instrText>
      </w:r>
      <w:r>
        <w:rPr>
          <w:noProof/>
        </w:rPr>
      </w:r>
      <w:r>
        <w:rPr>
          <w:noProof/>
        </w:rPr>
        <w:fldChar w:fldCharType="separate"/>
      </w:r>
      <w:r>
        <w:rPr>
          <w:noProof/>
        </w:rPr>
        <w:t>36</w:t>
      </w:r>
      <w:r>
        <w:rPr>
          <w:noProof/>
        </w:rPr>
        <w:fldChar w:fldCharType="end"/>
      </w:r>
    </w:p>
    <w:p w14:paraId="6DCB8405" w14:textId="738BBFD7" w:rsidR="00A25750" w:rsidRDefault="00A25750">
      <w:pPr>
        <w:pStyle w:val="TOC3"/>
        <w:rPr>
          <w:rFonts w:ascii="Calibri" w:hAnsi="Calibri"/>
          <w:noProof/>
          <w:sz w:val="22"/>
          <w:szCs w:val="22"/>
          <w:lang w:eastAsia="en-GB"/>
        </w:rPr>
      </w:pPr>
      <w:r>
        <w:rPr>
          <w:noProof/>
        </w:rPr>
        <w:t>6.4.17</w:t>
      </w:r>
      <w:r>
        <w:rPr>
          <w:rFonts w:ascii="Calibri" w:hAnsi="Calibri"/>
          <w:noProof/>
          <w:sz w:val="22"/>
          <w:szCs w:val="22"/>
          <w:lang w:eastAsia="en-GB"/>
        </w:rPr>
        <w:tab/>
      </w:r>
      <w:r>
        <w:rPr>
          <w:noProof/>
        </w:rPr>
        <w:t>PERFORM CARD APDU</w:t>
      </w:r>
      <w:r>
        <w:rPr>
          <w:noProof/>
        </w:rPr>
        <w:tab/>
      </w:r>
      <w:r>
        <w:rPr>
          <w:noProof/>
        </w:rPr>
        <w:fldChar w:fldCharType="begin" w:fldLock="1"/>
      </w:r>
      <w:r>
        <w:rPr>
          <w:noProof/>
        </w:rPr>
        <w:instrText xml:space="preserve"> PAGEREF _Toc130980373 \h </w:instrText>
      </w:r>
      <w:r>
        <w:rPr>
          <w:noProof/>
        </w:rPr>
      </w:r>
      <w:r>
        <w:rPr>
          <w:noProof/>
        </w:rPr>
        <w:fldChar w:fldCharType="separate"/>
      </w:r>
      <w:r>
        <w:rPr>
          <w:noProof/>
        </w:rPr>
        <w:t>37</w:t>
      </w:r>
      <w:r>
        <w:rPr>
          <w:noProof/>
        </w:rPr>
        <w:fldChar w:fldCharType="end"/>
      </w:r>
    </w:p>
    <w:p w14:paraId="3394B3CC" w14:textId="630BF831" w:rsidR="00A25750" w:rsidRDefault="00A25750">
      <w:pPr>
        <w:pStyle w:val="TOC3"/>
        <w:rPr>
          <w:rFonts w:ascii="Calibri" w:hAnsi="Calibri"/>
          <w:noProof/>
          <w:sz w:val="22"/>
          <w:szCs w:val="22"/>
          <w:lang w:eastAsia="en-GB"/>
        </w:rPr>
      </w:pPr>
      <w:r>
        <w:rPr>
          <w:noProof/>
        </w:rPr>
        <w:t>6.4.18</w:t>
      </w:r>
      <w:r>
        <w:rPr>
          <w:rFonts w:ascii="Calibri" w:hAnsi="Calibri"/>
          <w:noProof/>
          <w:sz w:val="22"/>
          <w:szCs w:val="22"/>
          <w:lang w:eastAsia="en-GB"/>
        </w:rPr>
        <w:tab/>
      </w:r>
      <w:r>
        <w:rPr>
          <w:noProof/>
        </w:rPr>
        <w:t>POWER OFF CARD</w:t>
      </w:r>
      <w:r>
        <w:rPr>
          <w:noProof/>
        </w:rPr>
        <w:tab/>
      </w:r>
      <w:r>
        <w:rPr>
          <w:noProof/>
        </w:rPr>
        <w:fldChar w:fldCharType="begin" w:fldLock="1"/>
      </w:r>
      <w:r>
        <w:rPr>
          <w:noProof/>
        </w:rPr>
        <w:instrText xml:space="preserve"> PAGEREF _Toc130980374 \h </w:instrText>
      </w:r>
      <w:r>
        <w:rPr>
          <w:noProof/>
        </w:rPr>
      </w:r>
      <w:r>
        <w:rPr>
          <w:noProof/>
        </w:rPr>
        <w:fldChar w:fldCharType="separate"/>
      </w:r>
      <w:r>
        <w:rPr>
          <w:noProof/>
        </w:rPr>
        <w:t>37</w:t>
      </w:r>
      <w:r>
        <w:rPr>
          <w:noProof/>
        </w:rPr>
        <w:fldChar w:fldCharType="end"/>
      </w:r>
    </w:p>
    <w:p w14:paraId="6AC255E0" w14:textId="5BEDDB5C" w:rsidR="00A25750" w:rsidRDefault="00A25750">
      <w:pPr>
        <w:pStyle w:val="TOC3"/>
        <w:rPr>
          <w:rFonts w:ascii="Calibri" w:hAnsi="Calibri"/>
          <w:noProof/>
          <w:sz w:val="22"/>
          <w:szCs w:val="22"/>
          <w:lang w:eastAsia="en-GB"/>
        </w:rPr>
      </w:pPr>
      <w:r>
        <w:rPr>
          <w:noProof/>
        </w:rPr>
        <w:t>6.4.19</w:t>
      </w:r>
      <w:r>
        <w:rPr>
          <w:rFonts w:ascii="Calibri" w:hAnsi="Calibri"/>
          <w:noProof/>
          <w:sz w:val="22"/>
          <w:szCs w:val="22"/>
          <w:lang w:eastAsia="en-GB"/>
        </w:rPr>
        <w:tab/>
      </w:r>
      <w:r>
        <w:rPr>
          <w:noProof/>
        </w:rPr>
        <w:t>POWER ON CARD</w:t>
      </w:r>
      <w:r>
        <w:rPr>
          <w:noProof/>
        </w:rPr>
        <w:tab/>
      </w:r>
      <w:r>
        <w:rPr>
          <w:noProof/>
        </w:rPr>
        <w:fldChar w:fldCharType="begin" w:fldLock="1"/>
      </w:r>
      <w:r>
        <w:rPr>
          <w:noProof/>
        </w:rPr>
        <w:instrText xml:space="preserve"> PAGEREF _Toc130980375 \h </w:instrText>
      </w:r>
      <w:r>
        <w:rPr>
          <w:noProof/>
        </w:rPr>
      </w:r>
      <w:r>
        <w:rPr>
          <w:noProof/>
        </w:rPr>
        <w:fldChar w:fldCharType="separate"/>
      </w:r>
      <w:r>
        <w:rPr>
          <w:noProof/>
        </w:rPr>
        <w:t>37</w:t>
      </w:r>
      <w:r>
        <w:rPr>
          <w:noProof/>
        </w:rPr>
        <w:fldChar w:fldCharType="end"/>
      </w:r>
    </w:p>
    <w:p w14:paraId="3C655821" w14:textId="5EA16906" w:rsidR="00A25750" w:rsidRDefault="00A25750">
      <w:pPr>
        <w:pStyle w:val="TOC3"/>
        <w:rPr>
          <w:rFonts w:ascii="Calibri" w:hAnsi="Calibri"/>
          <w:noProof/>
          <w:sz w:val="22"/>
          <w:szCs w:val="22"/>
          <w:lang w:eastAsia="en-GB"/>
        </w:rPr>
      </w:pPr>
      <w:r>
        <w:rPr>
          <w:noProof/>
        </w:rPr>
        <w:t>6.4.20</w:t>
      </w:r>
      <w:r>
        <w:rPr>
          <w:rFonts w:ascii="Calibri" w:hAnsi="Calibri"/>
          <w:noProof/>
          <w:sz w:val="22"/>
          <w:szCs w:val="22"/>
          <w:lang w:eastAsia="en-GB"/>
        </w:rPr>
        <w:tab/>
      </w:r>
      <w:r>
        <w:rPr>
          <w:noProof/>
        </w:rPr>
        <w:t>GET READER STATUS</w:t>
      </w:r>
      <w:r>
        <w:rPr>
          <w:noProof/>
        </w:rPr>
        <w:tab/>
      </w:r>
      <w:r>
        <w:rPr>
          <w:noProof/>
        </w:rPr>
        <w:fldChar w:fldCharType="begin" w:fldLock="1"/>
      </w:r>
      <w:r>
        <w:rPr>
          <w:noProof/>
        </w:rPr>
        <w:instrText xml:space="preserve"> PAGEREF _Toc130980376 \h </w:instrText>
      </w:r>
      <w:r>
        <w:rPr>
          <w:noProof/>
        </w:rPr>
      </w:r>
      <w:r>
        <w:rPr>
          <w:noProof/>
        </w:rPr>
        <w:fldChar w:fldCharType="separate"/>
      </w:r>
      <w:r>
        <w:rPr>
          <w:noProof/>
        </w:rPr>
        <w:t>37</w:t>
      </w:r>
      <w:r>
        <w:rPr>
          <w:noProof/>
        </w:rPr>
        <w:fldChar w:fldCharType="end"/>
      </w:r>
    </w:p>
    <w:p w14:paraId="16F2B718" w14:textId="189F62A7" w:rsidR="00A25750" w:rsidRDefault="00A25750">
      <w:pPr>
        <w:pStyle w:val="TOC3"/>
        <w:rPr>
          <w:rFonts w:ascii="Calibri" w:hAnsi="Calibri"/>
          <w:noProof/>
          <w:sz w:val="22"/>
          <w:szCs w:val="22"/>
          <w:lang w:eastAsia="en-GB"/>
        </w:rPr>
      </w:pPr>
      <w:r>
        <w:rPr>
          <w:noProof/>
        </w:rPr>
        <w:t>6.4.21</w:t>
      </w:r>
      <w:r>
        <w:rPr>
          <w:rFonts w:ascii="Calibri" w:hAnsi="Calibri"/>
          <w:noProof/>
          <w:sz w:val="22"/>
          <w:szCs w:val="22"/>
          <w:lang w:eastAsia="en-GB"/>
        </w:rPr>
        <w:tab/>
      </w:r>
      <w:r>
        <w:rPr>
          <w:noProof/>
        </w:rPr>
        <w:t>TIMER MANAGEMENT</w:t>
      </w:r>
      <w:r>
        <w:rPr>
          <w:noProof/>
        </w:rPr>
        <w:tab/>
      </w:r>
      <w:r>
        <w:rPr>
          <w:noProof/>
        </w:rPr>
        <w:fldChar w:fldCharType="begin" w:fldLock="1"/>
      </w:r>
      <w:r>
        <w:rPr>
          <w:noProof/>
        </w:rPr>
        <w:instrText xml:space="preserve"> PAGEREF _Toc130980377 \h </w:instrText>
      </w:r>
      <w:r>
        <w:rPr>
          <w:noProof/>
        </w:rPr>
      </w:r>
      <w:r>
        <w:rPr>
          <w:noProof/>
        </w:rPr>
        <w:fldChar w:fldCharType="separate"/>
      </w:r>
      <w:r>
        <w:rPr>
          <w:noProof/>
        </w:rPr>
        <w:t>37</w:t>
      </w:r>
      <w:r>
        <w:rPr>
          <w:noProof/>
        </w:rPr>
        <w:fldChar w:fldCharType="end"/>
      </w:r>
    </w:p>
    <w:p w14:paraId="7866C3AB" w14:textId="25CB0BFB" w:rsidR="00A25750" w:rsidRDefault="00A25750">
      <w:pPr>
        <w:pStyle w:val="TOC3"/>
        <w:rPr>
          <w:rFonts w:ascii="Calibri" w:hAnsi="Calibri"/>
          <w:noProof/>
          <w:sz w:val="22"/>
          <w:szCs w:val="22"/>
          <w:lang w:eastAsia="en-GB"/>
        </w:rPr>
      </w:pPr>
      <w:r>
        <w:rPr>
          <w:noProof/>
        </w:rPr>
        <w:t>6.4.22</w:t>
      </w:r>
      <w:r>
        <w:rPr>
          <w:rFonts w:ascii="Calibri" w:hAnsi="Calibri"/>
          <w:noProof/>
          <w:sz w:val="22"/>
          <w:szCs w:val="22"/>
          <w:lang w:eastAsia="en-GB"/>
        </w:rPr>
        <w:tab/>
      </w:r>
      <w:r>
        <w:rPr>
          <w:noProof/>
        </w:rPr>
        <w:t>SET UP IDLE MODE TEXT</w:t>
      </w:r>
      <w:r>
        <w:rPr>
          <w:noProof/>
        </w:rPr>
        <w:tab/>
      </w:r>
      <w:r>
        <w:rPr>
          <w:noProof/>
        </w:rPr>
        <w:fldChar w:fldCharType="begin" w:fldLock="1"/>
      </w:r>
      <w:r>
        <w:rPr>
          <w:noProof/>
        </w:rPr>
        <w:instrText xml:space="preserve"> PAGEREF _Toc130980378 \h </w:instrText>
      </w:r>
      <w:r>
        <w:rPr>
          <w:noProof/>
        </w:rPr>
      </w:r>
      <w:r>
        <w:rPr>
          <w:noProof/>
        </w:rPr>
        <w:fldChar w:fldCharType="separate"/>
      </w:r>
      <w:r>
        <w:rPr>
          <w:noProof/>
        </w:rPr>
        <w:t>37</w:t>
      </w:r>
      <w:r>
        <w:rPr>
          <w:noProof/>
        </w:rPr>
        <w:fldChar w:fldCharType="end"/>
      </w:r>
    </w:p>
    <w:p w14:paraId="196D80EB" w14:textId="453D89E8" w:rsidR="00A25750" w:rsidRDefault="00A25750">
      <w:pPr>
        <w:pStyle w:val="TOC3"/>
        <w:rPr>
          <w:rFonts w:ascii="Calibri" w:hAnsi="Calibri"/>
          <w:noProof/>
          <w:sz w:val="22"/>
          <w:szCs w:val="22"/>
          <w:lang w:eastAsia="en-GB"/>
        </w:rPr>
      </w:pPr>
      <w:r>
        <w:rPr>
          <w:noProof/>
        </w:rPr>
        <w:t>6.4.23</w:t>
      </w:r>
      <w:r>
        <w:rPr>
          <w:rFonts w:ascii="Calibri" w:hAnsi="Calibri"/>
          <w:noProof/>
          <w:sz w:val="22"/>
          <w:szCs w:val="22"/>
          <w:lang w:eastAsia="en-GB"/>
        </w:rPr>
        <w:tab/>
      </w:r>
      <w:r>
        <w:rPr>
          <w:noProof/>
        </w:rPr>
        <w:t>RUN AT COMMAND</w:t>
      </w:r>
      <w:r>
        <w:rPr>
          <w:noProof/>
        </w:rPr>
        <w:tab/>
      </w:r>
      <w:r>
        <w:rPr>
          <w:noProof/>
        </w:rPr>
        <w:fldChar w:fldCharType="begin" w:fldLock="1"/>
      </w:r>
      <w:r>
        <w:rPr>
          <w:noProof/>
        </w:rPr>
        <w:instrText xml:space="preserve"> PAGEREF _Toc130980379 \h </w:instrText>
      </w:r>
      <w:r>
        <w:rPr>
          <w:noProof/>
        </w:rPr>
      </w:r>
      <w:r>
        <w:rPr>
          <w:noProof/>
        </w:rPr>
        <w:fldChar w:fldCharType="separate"/>
      </w:r>
      <w:r>
        <w:rPr>
          <w:noProof/>
        </w:rPr>
        <w:t>37</w:t>
      </w:r>
      <w:r>
        <w:rPr>
          <w:noProof/>
        </w:rPr>
        <w:fldChar w:fldCharType="end"/>
      </w:r>
    </w:p>
    <w:p w14:paraId="18F76C59" w14:textId="2C8BAAC4" w:rsidR="00A25750" w:rsidRDefault="00A25750">
      <w:pPr>
        <w:pStyle w:val="TOC3"/>
        <w:rPr>
          <w:rFonts w:ascii="Calibri" w:hAnsi="Calibri"/>
          <w:noProof/>
          <w:sz w:val="22"/>
          <w:szCs w:val="22"/>
          <w:lang w:eastAsia="en-GB"/>
        </w:rPr>
      </w:pPr>
      <w:r>
        <w:rPr>
          <w:noProof/>
        </w:rPr>
        <w:t>6.4.24</w:t>
      </w:r>
      <w:r>
        <w:rPr>
          <w:rFonts w:ascii="Calibri" w:hAnsi="Calibri"/>
          <w:noProof/>
          <w:sz w:val="22"/>
          <w:szCs w:val="22"/>
          <w:lang w:eastAsia="en-GB"/>
        </w:rPr>
        <w:tab/>
      </w:r>
      <w:r>
        <w:rPr>
          <w:noProof/>
        </w:rPr>
        <w:t>SEND DTMF</w:t>
      </w:r>
      <w:r>
        <w:rPr>
          <w:noProof/>
        </w:rPr>
        <w:tab/>
      </w:r>
      <w:r>
        <w:rPr>
          <w:noProof/>
        </w:rPr>
        <w:fldChar w:fldCharType="begin" w:fldLock="1"/>
      </w:r>
      <w:r>
        <w:rPr>
          <w:noProof/>
        </w:rPr>
        <w:instrText xml:space="preserve"> PAGEREF _Toc130980380 \h </w:instrText>
      </w:r>
      <w:r>
        <w:rPr>
          <w:noProof/>
        </w:rPr>
      </w:r>
      <w:r>
        <w:rPr>
          <w:noProof/>
        </w:rPr>
        <w:fldChar w:fldCharType="separate"/>
      </w:r>
      <w:r>
        <w:rPr>
          <w:noProof/>
        </w:rPr>
        <w:t>37</w:t>
      </w:r>
      <w:r>
        <w:rPr>
          <w:noProof/>
        </w:rPr>
        <w:fldChar w:fldCharType="end"/>
      </w:r>
    </w:p>
    <w:p w14:paraId="670455EA" w14:textId="7785E82E" w:rsidR="00A25750" w:rsidRDefault="00A25750">
      <w:pPr>
        <w:pStyle w:val="TOC3"/>
        <w:rPr>
          <w:rFonts w:ascii="Calibri" w:hAnsi="Calibri"/>
          <w:noProof/>
          <w:sz w:val="22"/>
          <w:szCs w:val="22"/>
          <w:lang w:eastAsia="en-GB"/>
        </w:rPr>
      </w:pPr>
      <w:r>
        <w:rPr>
          <w:noProof/>
        </w:rPr>
        <w:t>6.4.25</w:t>
      </w:r>
      <w:r>
        <w:rPr>
          <w:rFonts w:ascii="Calibri" w:hAnsi="Calibri"/>
          <w:noProof/>
          <w:sz w:val="22"/>
          <w:szCs w:val="22"/>
          <w:lang w:eastAsia="en-GB"/>
        </w:rPr>
        <w:tab/>
      </w:r>
      <w:r>
        <w:rPr>
          <w:noProof/>
        </w:rPr>
        <w:t>LANGUAGE NOTIFICATION</w:t>
      </w:r>
      <w:r>
        <w:rPr>
          <w:noProof/>
        </w:rPr>
        <w:tab/>
      </w:r>
      <w:r>
        <w:rPr>
          <w:noProof/>
        </w:rPr>
        <w:fldChar w:fldCharType="begin" w:fldLock="1"/>
      </w:r>
      <w:r>
        <w:rPr>
          <w:noProof/>
        </w:rPr>
        <w:instrText xml:space="preserve"> PAGEREF _Toc130980381 \h </w:instrText>
      </w:r>
      <w:r>
        <w:rPr>
          <w:noProof/>
        </w:rPr>
      </w:r>
      <w:r>
        <w:rPr>
          <w:noProof/>
        </w:rPr>
        <w:fldChar w:fldCharType="separate"/>
      </w:r>
      <w:r>
        <w:rPr>
          <w:noProof/>
        </w:rPr>
        <w:t>37</w:t>
      </w:r>
      <w:r>
        <w:rPr>
          <w:noProof/>
        </w:rPr>
        <w:fldChar w:fldCharType="end"/>
      </w:r>
    </w:p>
    <w:p w14:paraId="2C60EC11" w14:textId="06FB38FF" w:rsidR="00A25750" w:rsidRDefault="00A25750">
      <w:pPr>
        <w:pStyle w:val="TOC3"/>
        <w:rPr>
          <w:rFonts w:ascii="Calibri" w:hAnsi="Calibri"/>
          <w:noProof/>
          <w:sz w:val="22"/>
          <w:szCs w:val="22"/>
          <w:lang w:eastAsia="en-GB"/>
        </w:rPr>
      </w:pPr>
      <w:r>
        <w:rPr>
          <w:noProof/>
        </w:rPr>
        <w:t>6.4.26</w:t>
      </w:r>
      <w:r>
        <w:rPr>
          <w:rFonts w:ascii="Calibri" w:hAnsi="Calibri"/>
          <w:noProof/>
          <w:sz w:val="22"/>
          <w:szCs w:val="22"/>
          <w:lang w:eastAsia="en-GB"/>
        </w:rPr>
        <w:tab/>
      </w:r>
      <w:r>
        <w:rPr>
          <w:noProof/>
        </w:rPr>
        <w:t>LAUNCH BROWSER</w:t>
      </w:r>
      <w:r>
        <w:rPr>
          <w:noProof/>
        </w:rPr>
        <w:tab/>
      </w:r>
      <w:r>
        <w:rPr>
          <w:noProof/>
        </w:rPr>
        <w:fldChar w:fldCharType="begin" w:fldLock="1"/>
      </w:r>
      <w:r>
        <w:rPr>
          <w:noProof/>
        </w:rPr>
        <w:instrText xml:space="preserve"> PAGEREF _Toc130980382 \h </w:instrText>
      </w:r>
      <w:r>
        <w:rPr>
          <w:noProof/>
        </w:rPr>
      </w:r>
      <w:r>
        <w:rPr>
          <w:noProof/>
        </w:rPr>
        <w:fldChar w:fldCharType="separate"/>
      </w:r>
      <w:r>
        <w:rPr>
          <w:noProof/>
        </w:rPr>
        <w:t>37</w:t>
      </w:r>
      <w:r>
        <w:rPr>
          <w:noProof/>
        </w:rPr>
        <w:fldChar w:fldCharType="end"/>
      </w:r>
    </w:p>
    <w:p w14:paraId="1D4D1DE5" w14:textId="61B1018C" w:rsidR="00A25750" w:rsidRDefault="00A25750">
      <w:pPr>
        <w:pStyle w:val="TOC3"/>
        <w:rPr>
          <w:rFonts w:ascii="Calibri" w:hAnsi="Calibri"/>
          <w:noProof/>
          <w:sz w:val="22"/>
          <w:szCs w:val="22"/>
          <w:lang w:eastAsia="en-GB"/>
        </w:rPr>
      </w:pPr>
      <w:r>
        <w:rPr>
          <w:noProof/>
        </w:rPr>
        <w:t>6.4.27</w:t>
      </w:r>
      <w:r>
        <w:rPr>
          <w:rFonts w:ascii="Calibri" w:hAnsi="Calibri"/>
          <w:noProof/>
          <w:sz w:val="22"/>
          <w:szCs w:val="22"/>
          <w:lang w:eastAsia="en-GB"/>
        </w:rPr>
        <w:tab/>
      </w:r>
      <w:r>
        <w:rPr>
          <w:noProof/>
        </w:rPr>
        <w:t>OPEN CHANNEL</w:t>
      </w:r>
      <w:r>
        <w:rPr>
          <w:noProof/>
        </w:rPr>
        <w:tab/>
      </w:r>
      <w:r>
        <w:rPr>
          <w:noProof/>
        </w:rPr>
        <w:fldChar w:fldCharType="begin" w:fldLock="1"/>
      </w:r>
      <w:r>
        <w:rPr>
          <w:noProof/>
        </w:rPr>
        <w:instrText xml:space="preserve"> PAGEREF _Toc130980383 \h </w:instrText>
      </w:r>
      <w:r>
        <w:rPr>
          <w:noProof/>
        </w:rPr>
      </w:r>
      <w:r>
        <w:rPr>
          <w:noProof/>
        </w:rPr>
        <w:fldChar w:fldCharType="separate"/>
      </w:r>
      <w:r>
        <w:rPr>
          <w:noProof/>
        </w:rPr>
        <w:t>37</w:t>
      </w:r>
      <w:r>
        <w:rPr>
          <w:noProof/>
        </w:rPr>
        <w:fldChar w:fldCharType="end"/>
      </w:r>
    </w:p>
    <w:p w14:paraId="3280AC3D" w14:textId="242912EB" w:rsidR="00A25750" w:rsidRDefault="00A25750">
      <w:pPr>
        <w:pStyle w:val="TOC4"/>
        <w:rPr>
          <w:rFonts w:ascii="Calibri" w:hAnsi="Calibri"/>
          <w:noProof/>
          <w:sz w:val="22"/>
          <w:szCs w:val="22"/>
          <w:lang w:eastAsia="en-GB"/>
        </w:rPr>
      </w:pPr>
      <w:r>
        <w:rPr>
          <w:noProof/>
        </w:rPr>
        <w:t>6.4.27.1</w:t>
      </w:r>
      <w:r>
        <w:rPr>
          <w:rFonts w:ascii="Calibri" w:hAnsi="Calibri"/>
          <w:noProof/>
          <w:sz w:val="22"/>
          <w:szCs w:val="22"/>
          <w:lang w:eastAsia="en-GB"/>
        </w:rPr>
        <w:tab/>
      </w:r>
      <w:r>
        <w:rPr>
          <w:noProof/>
        </w:rPr>
        <w:t>OPEN CHANNEL related to CS bearer</w:t>
      </w:r>
      <w:r>
        <w:rPr>
          <w:noProof/>
        </w:rPr>
        <w:tab/>
      </w:r>
      <w:r>
        <w:rPr>
          <w:noProof/>
        </w:rPr>
        <w:fldChar w:fldCharType="begin" w:fldLock="1"/>
      </w:r>
      <w:r>
        <w:rPr>
          <w:noProof/>
        </w:rPr>
        <w:instrText xml:space="preserve"> PAGEREF _Toc130980384 \h </w:instrText>
      </w:r>
      <w:r>
        <w:rPr>
          <w:noProof/>
        </w:rPr>
      </w:r>
      <w:r>
        <w:rPr>
          <w:noProof/>
        </w:rPr>
        <w:fldChar w:fldCharType="separate"/>
      </w:r>
      <w:r>
        <w:rPr>
          <w:noProof/>
        </w:rPr>
        <w:t>37</w:t>
      </w:r>
      <w:r>
        <w:rPr>
          <w:noProof/>
        </w:rPr>
        <w:fldChar w:fldCharType="end"/>
      </w:r>
    </w:p>
    <w:p w14:paraId="0D5C7608" w14:textId="5338CAA4" w:rsidR="00A25750" w:rsidRDefault="00A25750">
      <w:pPr>
        <w:pStyle w:val="TOC4"/>
        <w:rPr>
          <w:rFonts w:ascii="Calibri" w:hAnsi="Calibri"/>
          <w:noProof/>
          <w:sz w:val="22"/>
          <w:szCs w:val="22"/>
          <w:lang w:eastAsia="en-GB"/>
        </w:rPr>
      </w:pPr>
      <w:r>
        <w:rPr>
          <w:noProof/>
        </w:rPr>
        <w:t>6.4.27.2</w:t>
      </w:r>
      <w:r>
        <w:rPr>
          <w:rFonts w:ascii="Calibri" w:hAnsi="Calibri"/>
          <w:noProof/>
          <w:sz w:val="22"/>
          <w:szCs w:val="22"/>
          <w:lang w:eastAsia="en-GB"/>
        </w:rPr>
        <w:tab/>
      </w:r>
      <w:r>
        <w:rPr>
          <w:noProof/>
        </w:rPr>
        <w:t>OPEN CHANNEL related to GPRS/UTRAN packet service/E-UTRAN/NG-RAN</w:t>
      </w:r>
      <w:r>
        <w:rPr>
          <w:noProof/>
        </w:rPr>
        <w:tab/>
      </w:r>
      <w:r>
        <w:rPr>
          <w:noProof/>
        </w:rPr>
        <w:fldChar w:fldCharType="begin" w:fldLock="1"/>
      </w:r>
      <w:r>
        <w:rPr>
          <w:noProof/>
        </w:rPr>
        <w:instrText xml:space="preserve"> PAGEREF _Toc130980385 \h </w:instrText>
      </w:r>
      <w:r>
        <w:rPr>
          <w:noProof/>
        </w:rPr>
      </w:r>
      <w:r>
        <w:rPr>
          <w:noProof/>
        </w:rPr>
        <w:fldChar w:fldCharType="separate"/>
      </w:r>
      <w:r>
        <w:rPr>
          <w:noProof/>
        </w:rPr>
        <w:t>38</w:t>
      </w:r>
      <w:r>
        <w:rPr>
          <w:noProof/>
        </w:rPr>
        <w:fldChar w:fldCharType="end"/>
      </w:r>
    </w:p>
    <w:p w14:paraId="2F28CA87" w14:textId="7BBA65B6" w:rsidR="00A25750" w:rsidRDefault="00A25750">
      <w:pPr>
        <w:pStyle w:val="TOC4"/>
        <w:rPr>
          <w:rFonts w:ascii="Calibri" w:hAnsi="Calibri"/>
          <w:noProof/>
          <w:sz w:val="22"/>
          <w:szCs w:val="22"/>
          <w:lang w:eastAsia="en-GB"/>
        </w:rPr>
      </w:pPr>
      <w:r>
        <w:rPr>
          <w:noProof/>
        </w:rPr>
        <w:t>6.4.27.3</w:t>
      </w:r>
      <w:r>
        <w:rPr>
          <w:rFonts w:ascii="Calibri" w:hAnsi="Calibri"/>
          <w:noProof/>
          <w:sz w:val="22"/>
          <w:szCs w:val="22"/>
          <w:lang w:eastAsia="en-GB"/>
        </w:rPr>
        <w:tab/>
      </w:r>
      <w:r>
        <w:rPr>
          <w:noProof/>
        </w:rPr>
        <w:t>OPEN CHANNEL related to local bearer</w:t>
      </w:r>
      <w:r>
        <w:rPr>
          <w:noProof/>
        </w:rPr>
        <w:tab/>
      </w:r>
      <w:r>
        <w:rPr>
          <w:noProof/>
        </w:rPr>
        <w:fldChar w:fldCharType="begin" w:fldLock="1"/>
      </w:r>
      <w:r>
        <w:rPr>
          <w:noProof/>
        </w:rPr>
        <w:instrText xml:space="preserve"> PAGEREF _Toc130980386 \h </w:instrText>
      </w:r>
      <w:r>
        <w:rPr>
          <w:noProof/>
        </w:rPr>
      </w:r>
      <w:r>
        <w:rPr>
          <w:noProof/>
        </w:rPr>
        <w:fldChar w:fldCharType="separate"/>
      </w:r>
      <w:r>
        <w:rPr>
          <w:noProof/>
        </w:rPr>
        <w:t>38</w:t>
      </w:r>
      <w:r>
        <w:rPr>
          <w:noProof/>
        </w:rPr>
        <w:fldChar w:fldCharType="end"/>
      </w:r>
    </w:p>
    <w:p w14:paraId="4AEE6AAB" w14:textId="7115AF4D" w:rsidR="00A25750" w:rsidRDefault="00A25750">
      <w:pPr>
        <w:pStyle w:val="TOC4"/>
        <w:rPr>
          <w:rFonts w:ascii="Calibri" w:hAnsi="Calibri"/>
          <w:noProof/>
          <w:sz w:val="22"/>
          <w:szCs w:val="22"/>
          <w:lang w:eastAsia="en-GB"/>
        </w:rPr>
      </w:pPr>
      <w:r>
        <w:rPr>
          <w:noProof/>
        </w:rPr>
        <w:t>6.4.27.4</w:t>
      </w:r>
      <w:r>
        <w:rPr>
          <w:rFonts w:ascii="Calibri" w:hAnsi="Calibri"/>
          <w:noProof/>
          <w:sz w:val="22"/>
          <w:szCs w:val="22"/>
          <w:lang w:eastAsia="en-GB"/>
        </w:rPr>
        <w:tab/>
      </w:r>
      <w:r>
        <w:rPr>
          <w:noProof/>
        </w:rPr>
        <w:t>OPEN CHANNEL related to Default (network) Bearer</w:t>
      </w:r>
      <w:r>
        <w:rPr>
          <w:noProof/>
        </w:rPr>
        <w:tab/>
      </w:r>
      <w:r>
        <w:rPr>
          <w:noProof/>
        </w:rPr>
        <w:fldChar w:fldCharType="begin" w:fldLock="1"/>
      </w:r>
      <w:r>
        <w:rPr>
          <w:noProof/>
        </w:rPr>
        <w:instrText xml:space="preserve"> PAGEREF _Toc130980387 \h </w:instrText>
      </w:r>
      <w:r>
        <w:rPr>
          <w:noProof/>
        </w:rPr>
      </w:r>
      <w:r>
        <w:rPr>
          <w:noProof/>
        </w:rPr>
        <w:fldChar w:fldCharType="separate"/>
      </w:r>
      <w:r>
        <w:rPr>
          <w:noProof/>
        </w:rPr>
        <w:t>38</w:t>
      </w:r>
      <w:r>
        <w:rPr>
          <w:noProof/>
        </w:rPr>
        <w:fldChar w:fldCharType="end"/>
      </w:r>
    </w:p>
    <w:p w14:paraId="377F02DB" w14:textId="62AFCCEB" w:rsidR="00A25750" w:rsidRDefault="00A25750">
      <w:pPr>
        <w:pStyle w:val="TOC4"/>
        <w:rPr>
          <w:rFonts w:ascii="Calibri" w:hAnsi="Calibri"/>
          <w:noProof/>
          <w:sz w:val="22"/>
          <w:szCs w:val="22"/>
          <w:lang w:eastAsia="en-GB"/>
        </w:rPr>
      </w:pPr>
      <w:r>
        <w:rPr>
          <w:noProof/>
        </w:rPr>
        <w:t>6.4.27.5</w:t>
      </w:r>
      <w:r>
        <w:rPr>
          <w:rFonts w:ascii="Calibri" w:hAnsi="Calibri"/>
          <w:noProof/>
          <w:sz w:val="22"/>
          <w:szCs w:val="22"/>
          <w:lang w:eastAsia="en-GB"/>
        </w:rPr>
        <w:tab/>
      </w:r>
      <w:r>
        <w:rPr>
          <w:noProof/>
        </w:rPr>
        <w:t>OPEN CHANNEL related to (I-)WLAN bearer</w:t>
      </w:r>
      <w:r>
        <w:rPr>
          <w:noProof/>
        </w:rPr>
        <w:tab/>
      </w:r>
      <w:r>
        <w:rPr>
          <w:noProof/>
        </w:rPr>
        <w:fldChar w:fldCharType="begin" w:fldLock="1"/>
      </w:r>
      <w:r>
        <w:rPr>
          <w:noProof/>
        </w:rPr>
        <w:instrText xml:space="preserve"> PAGEREF _Toc130980388 \h </w:instrText>
      </w:r>
      <w:r>
        <w:rPr>
          <w:noProof/>
        </w:rPr>
      </w:r>
      <w:r>
        <w:rPr>
          <w:noProof/>
        </w:rPr>
        <w:fldChar w:fldCharType="separate"/>
      </w:r>
      <w:r>
        <w:rPr>
          <w:noProof/>
        </w:rPr>
        <w:t>39</w:t>
      </w:r>
      <w:r>
        <w:rPr>
          <w:noProof/>
        </w:rPr>
        <w:fldChar w:fldCharType="end"/>
      </w:r>
    </w:p>
    <w:p w14:paraId="1E9D5225" w14:textId="10AF0F78" w:rsidR="00A25750" w:rsidRDefault="00A25750">
      <w:pPr>
        <w:pStyle w:val="TOC4"/>
        <w:rPr>
          <w:rFonts w:ascii="Calibri" w:hAnsi="Calibri"/>
          <w:noProof/>
          <w:sz w:val="22"/>
          <w:szCs w:val="22"/>
          <w:lang w:eastAsia="en-GB"/>
        </w:rPr>
      </w:pPr>
      <w:r>
        <w:rPr>
          <w:noProof/>
        </w:rPr>
        <w:t>6.4.27.6</w:t>
      </w:r>
      <w:r>
        <w:rPr>
          <w:rFonts w:ascii="Calibri" w:hAnsi="Calibri"/>
          <w:noProof/>
          <w:sz w:val="22"/>
          <w:szCs w:val="22"/>
          <w:lang w:eastAsia="en-GB"/>
        </w:rPr>
        <w:tab/>
      </w:r>
      <w:r>
        <w:rPr>
          <w:noProof/>
        </w:rPr>
        <w:t>OPEN CHANNEL related to Terminal Server Mode</w:t>
      </w:r>
      <w:r>
        <w:rPr>
          <w:noProof/>
        </w:rPr>
        <w:tab/>
      </w:r>
      <w:r>
        <w:rPr>
          <w:noProof/>
        </w:rPr>
        <w:fldChar w:fldCharType="begin" w:fldLock="1"/>
      </w:r>
      <w:r>
        <w:rPr>
          <w:noProof/>
        </w:rPr>
        <w:instrText xml:space="preserve"> PAGEREF _Toc130980389 \h </w:instrText>
      </w:r>
      <w:r>
        <w:rPr>
          <w:noProof/>
        </w:rPr>
      </w:r>
      <w:r>
        <w:rPr>
          <w:noProof/>
        </w:rPr>
        <w:fldChar w:fldCharType="separate"/>
      </w:r>
      <w:r>
        <w:rPr>
          <w:noProof/>
        </w:rPr>
        <w:t>40</w:t>
      </w:r>
      <w:r>
        <w:rPr>
          <w:noProof/>
        </w:rPr>
        <w:fldChar w:fldCharType="end"/>
      </w:r>
    </w:p>
    <w:p w14:paraId="14650CF7" w14:textId="57D36BE7" w:rsidR="00A25750" w:rsidRDefault="00A25750">
      <w:pPr>
        <w:pStyle w:val="TOC4"/>
        <w:rPr>
          <w:rFonts w:ascii="Calibri" w:hAnsi="Calibri"/>
          <w:noProof/>
          <w:sz w:val="22"/>
          <w:szCs w:val="22"/>
          <w:lang w:eastAsia="en-GB"/>
        </w:rPr>
      </w:pPr>
      <w:r>
        <w:rPr>
          <w:noProof/>
        </w:rPr>
        <w:t>6.4.27.7</w:t>
      </w:r>
      <w:r>
        <w:rPr>
          <w:rFonts w:ascii="Calibri" w:hAnsi="Calibri"/>
          <w:noProof/>
          <w:sz w:val="22"/>
          <w:szCs w:val="22"/>
          <w:lang w:eastAsia="en-GB"/>
        </w:rPr>
        <w:tab/>
      </w:r>
      <w:r>
        <w:rPr>
          <w:noProof/>
        </w:rPr>
        <w:t>OPEN CHANNEL related to UICC Server Mode</w:t>
      </w:r>
      <w:r>
        <w:rPr>
          <w:noProof/>
        </w:rPr>
        <w:tab/>
      </w:r>
      <w:r>
        <w:rPr>
          <w:noProof/>
        </w:rPr>
        <w:fldChar w:fldCharType="begin" w:fldLock="1"/>
      </w:r>
      <w:r>
        <w:rPr>
          <w:noProof/>
        </w:rPr>
        <w:instrText xml:space="preserve"> PAGEREF _Toc130980390 \h </w:instrText>
      </w:r>
      <w:r>
        <w:rPr>
          <w:noProof/>
        </w:rPr>
      </w:r>
      <w:r>
        <w:rPr>
          <w:noProof/>
        </w:rPr>
        <w:fldChar w:fldCharType="separate"/>
      </w:r>
      <w:r>
        <w:rPr>
          <w:noProof/>
        </w:rPr>
        <w:t>40</w:t>
      </w:r>
      <w:r>
        <w:rPr>
          <w:noProof/>
        </w:rPr>
        <w:fldChar w:fldCharType="end"/>
      </w:r>
    </w:p>
    <w:p w14:paraId="03AF2A10" w14:textId="4EF2289C" w:rsidR="00A25750" w:rsidRDefault="00A25750">
      <w:pPr>
        <w:pStyle w:val="TOC4"/>
        <w:rPr>
          <w:rFonts w:ascii="Calibri" w:hAnsi="Calibri"/>
          <w:noProof/>
          <w:sz w:val="22"/>
          <w:szCs w:val="22"/>
          <w:lang w:eastAsia="en-GB"/>
        </w:rPr>
      </w:pPr>
      <w:r>
        <w:rPr>
          <w:noProof/>
        </w:rPr>
        <w:t>6.4.27.8</w:t>
      </w:r>
      <w:r>
        <w:rPr>
          <w:rFonts w:ascii="Calibri" w:hAnsi="Calibri"/>
          <w:noProof/>
          <w:sz w:val="22"/>
          <w:szCs w:val="22"/>
          <w:lang w:eastAsia="en-GB"/>
        </w:rPr>
        <w:tab/>
      </w:r>
      <w:r>
        <w:rPr>
          <w:noProof/>
        </w:rPr>
        <w:t>OPEN CHANNEL for IMS</w:t>
      </w:r>
      <w:r>
        <w:rPr>
          <w:noProof/>
        </w:rPr>
        <w:tab/>
      </w:r>
      <w:r>
        <w:rPr>
          <w:noProof/>
        </w:rPr>
        <w:fldChar w:fldCharType="begin" w:fldLock="1"/>
      </w:r>
      <w:r>
        <w:rPr>
          <w:noProof/>
        </w:rPr>
        <w:instrText xml:space="preserve"> PAGEREF _Toc130980391 \h </w:instrText>
      </w:r>
      <w:r>
        <w:rPr>
          <w:noProof/>
        </w:rPr>
      </w:r>
      <w:r>
        <w:rPr>
          <w:noProof/>
        </w:rPr>
        <w:fldChar w:fldCharType="separate"/>
      </w:r>
      <w:r>
        <w:rPr>
          <w:noProof/>
        </w:rPr>
        <w:t>40</w:t>
      </w:r>
      <w:r>
        <w:rPr>
          <w:noProof/>
        </w:rPr>
        <w:fldChar w:fldCharType="end"/>
      </w:r>
    </w:p>
    <w:p w14:paraId="71ED627B" w14:textId="44BBA0BA" w:rsidR="00A25750" w:rsidRDefault="00A25750">
      <w:pPr>
        <w:pStyle w:val="TOC3"/>
        <w:rPr>
          <w:rFonts w:ascii="Calibri" w:hAnsi="Calibri"/>
          <w:noProof/>
          <w:sz w:val="22"/>
          <w:szCs w:val="22"/>
          <w:lang w:eastAsia="en-GB"/>
        </w:rPr>
      </w:pPr>
      <w:r>
        <w:rPr>
          <w:noProof/>
        </w:rPr>
        <w:t>6.4.28</w:t>
      </w:r>
      <w:r>
        <w:rPr>
          <w:rFonts w:ascii="Calibri" w:hAnsi="Calibri"/>
          <w:noProof/>
          <w:sz w:val="22"/>
          <w:szCs w:val="22"/>
          <w:lang w:eastAsia="en-GB"/>
        </w:rPr>
        <w:tab/>
      </w:r>
      <w:r>
        <w:rPr>
          <w:noProof/>
        </w:rPr>
        <w:t>CLOSE CHANNEL</w:t>
      </w:r>
      <w:r>
        <w:rPr>
          <w:noProof/>
        </w:rPr>
        <w:tab/>
      </w:r>
      <w:r>
        <w:rPr>
          <w:noProof/>
        </w:rPr>
        <w:fldChar w:fldCharType="begin" w:fldLock="1"/>
      </w:r>
      <w:r>
        <w:rPr>
          <w:noProof/>
        </w:rPr>
        <w:instrText xml:space="preserve"> PAGEREF _Toc130980392 \h </w:instrText>
      </w:r>
      <w:r>
        <w:rPr>
          <w:noProof/>
        </w:rPr>
      </w:r>
      <w:r>
        <w:rPr>
          <w:noProof/>
        </w:rPr>
        <w:fldChar w:fldCharType="separate"/>
      </w:r>
      <w:r>
        <w:rPr>
          <w:noProof/>
        </w:rPr>
        <w:t>41</w:t>
      </w:r>
      <w:r>
        <w:rPr>
          <w:noProof/>
        </w:rPr>
        <w:fldChar w:fldCharType="end"/>
      </w:r>
    </w:p>
    <w:p w14:paraId="3AE7EB24" w14:textId="53498456" w:rsidR="00A25750" w:rsidRDefault="00A25750">
      <w:pPr>
        <w:pStyle w:val="TOC3"/>
        <w:rPr>
          <w:rFonts w:ascii="Calibri" w:hAnsi="Calibri"/>
          <w:noProof/>
          <w:sz w:val="22"/>
          <w:szCs w:val="22"/>
          <w:lang w:eastAsia="en-GB"/>
        </w:rPr>
      </w:pPr>
      <w:r>
        <w:rPr>
          <w:noProof/>
        </w:rPr>
        <w:t>6.4.29</w:t>
      </w:r>
      <w:r>
        <w:rPr>
          <w:rFonts w:ascii="Calibri" w:hAnsi="Calibri"/>
          <w:noProof/>
          <w:sz w:val="22"/>
          <w:szCs w:val="22"/>
          <w:lang w:eastAsia="en-GB"/>
        </w:rPr>
        <w:tab/>
      </w:r>
      <w:r>
        <w:rPr>
          <w:noProof/>
        </w:rPr>
        <w:t>RECEIVE DATA</w:t>
      </w:r>
      <w:r>
        <w:rPr>
          <w:noProof/>
        </w:rPr>
        <w:tab/>
      </w:r>
      <w:r>
        <w:rPr>
          <w:noProof/>
        </w:rPr>
        <w:fldChar w:fldCharType="begin" w:fldLock="1"/>
      </w:r>
      <w:r>
        <w:rPr>
          <w:noProof/>
        </w:rPr>
        <w:instrText xml:space="preserve"> PAGEREF _Toc130980393 \h </w:instrText>
      </w:r>
      <w:r>
        <w:rPr>
          <w:noProof/>
        </w:rPr>
      </w:r>
      <w:r>
        <w:rPr>
          <w:noProof/>
        </w:rPr>
        <w:fldChar w:fldCharType="separate"/>
      </w:r>
      <w:r>
        <w:rPr>
          <w:noProof/>
        </w:rPr>
        <w:t>41</w:t>
      </w:r>
      <w:r>
        <w:rPr>
          <w:noProof/>
        </w:rPr>
        <w:fldChar w:fldCharType="end"/>
      </w:r>
    </w:p>
    <w:p w14:paraId="6E3491A0" w14:textId="712E6C57" w:rsidR="00A25750" w:rsidRDefault="00A25750">
      <w:pPr>
        <w:pStyle w:val="TOC3"/>
        <w:rPr>
          <w:rFonts w:ascii="Calibri" w:hAnsi="Calibri"/>
          <w:noProof/>
          <w:sz w:val="22"/>
          <w:szCs w:val="22"/>
          <w:lang w:eastAsia="en-GB"/>
        </w:rPr>
      </w:pPr>
      <w:r>
        <w:rPr>
          <w:noProof/>
        </w:rPr>
        <w:t>6.4.30</w:t>
      </w:r>
      <w:r>
        <w:rPr>
          <w:rFonts w:ascii="Calibri" w:hAnsi="Calibri"/>
          <w:noProof/>
          <w:sz w:val="22"/>
          <w:szCs w:val="22"/>
          <w:lang w:eastAsia="en-GB"/>
        </w:rPr>
        <w:tab/>
      </w:r>
      <w:r>
        <w:rPr>
          <w:noProof/>
        </w:rPr>
        <w:t>SEND DATA</w:t>
      </w:r>
      <w:r>
        <w:rPr>
          <w:noProof/>
        </w:rPr>
        <w:tab/>
      </w:r>
      <w:r>
        <w:rPr>
          <w:noProof/>
        </w:rPr>
        <w:fldChar w:fldCharType="begin" w:fldLock="1"/>
      </w:r>
      <w:r>
        <w:rPr>
          <w:noProof/>
        </w:rPr>
        <w:instrText xml:space="preserve"> PAGEREF _Toc130980394 \h </w:instrText>
      </w:r>
      <w:r>
        <w:rPr>
          <w:noProof/>
        </w:rPr>
      </w:r>
      <w:r>
        <w:rPr>
          <w:noProof/>
        </w:rPr>
        <w:fldChar w:fldCharType="separate"/>
      </w:r>
      <w:r>
        <w:rPr>
          <w:noProof/>
        </w:rPr>
        <w:t>41</w:t>
      </w:r>
      <w:r>
        <w:rPr>
          <w:noProof/>
        </w:rPr>
        <w:fldChar w:fldCharType="end"/>
      </w:r>
    </w:p>
    <w:p w14:paraId="71C3A740" w14:textId="67086322" w:rsidR="00A25750" w:rsidRDefault="00A25750">
      <w:pPr>
        <w:pStyle w:val="TOC3"/>
        <w:rPr>
          <w:rFonts w:ascii="Calibri" w:hAnsi="Calibri"/>
          <w:noProof/>
          <w:sz w:val="22"/>
          <w:szCs w:val="22"/>
          <w:lang w:eastAsia="en-GB"/>
        </w:rPr>
      </w:pPr>
      <w:r>
        <w:rPr>
          <w:noProof/>
        </w:rPr>
        <w:t>6.4.31</w:t>
      </w:r>
      <w:r>
        <w:rPr>
          <w:rFonts w:ascii="Calibri" w:hAnsi="Calibri"/>
          <w:noProof/>
          <w:sz w:val="22"/>
          <w:szCs w:val="22"/>
          <w:lang w:eastAsia="en-GB"/>
        </w:rPr>
        <w:tab/>
      </w:r>
      <w:r>
        <w:rPr>
          <w:noProof/>
        </w:rPr>
        <w:t>GET CHANNEL STATUS</w:t>
      </w:r>
      <w:r>
        <w:rPr>
          <w:noProof/>
        </w:rPr>
        <w:tab/>
      </w:r>
      <w:r>
        <w:rPr>
          <w:noProof/>
        </w:rPr>
        <w:fldChar w:fldCharType="begin" w:fldLock="1"/>
      </w:r>
      <w:r>
        <w:rPr>
          <w:noProof/>
        </w:rPr>
        <w:instrText xml:space="preserve"> PAGEREF _Toc130980395 \h </w:instrText>
      </w:r>
      <w:r>
        <w:rPr>
          <w:noProof/>
        </w:rPr>
      </w:r>
      <w:r>
        <w:rPr>
          <w:noProof/>
        </w:rPr>
        <w:fldChar w:fldCharType="separate"/>
      </w:r>
      <w:r>
        <w:rPr>
          <w:noProof/>
        </w:rPr>
        <w:t>41</w:t>
      </w:r>
      <w:r>
        <w:rPr>
          <w:noProof/>
        </w:rPr>
        <w:fldChar w:fldCharType="end"/>
      </w:r>
    </w:p>
    <w:p w14:paraId="79F43377" w14:textId="7240B7B2" w:rsidR="00A25750" w:rsidRDefault="00A25750">
      <w:pPr>
        <w:pStyle w:val="TOC3"/>
        <w:rPr>
          <w:rFonts w:ascii="Calibri" w:hAnsi="Calibri"/>
          <w:noProof/>
          <w:sz w:val="22"/>
          <w:szCs w:val="22"/>
          <w:lang w:eastAsia="en-GB"/>
        </w:rPr>
      </w:pPr>
      <w:r>
        <w:rPr>
          <w:noProof/>
        </w:rPr>
        <w:t>6.4.32</w:t>
      </w:r>
      <w:r>
        <w:rPr>
          <w:rFonts w:ascii="Calibri" w:hAnsi="Calibri"/>
          <w:noProof/>
          <w:sz w:val="22"/>
          <w:szCs w:val="22"/>
          <w:lang w:eastAsia="en-GB"/>
        </w:rPr>
        <w:tab/>
      </w:r>
      <w:r>
        <w:rPr>
          <w:noProof/>
        </w:rPr>
        <w:t>SERVICE SEARCH</w:t>
      </w:r>
      <w:r>
        <w:rPr>
          <w:noProof/>
        </w:rPr>
        <w:tab/>
      </w:r>
      <w:r>
        <w:rPr>
          <w:noProof/>
        </w:rPr>
        <w:fldChar w:fldCharType="begin" w:fldLock="1"/>
      </w:r>
      <w:r>
        <w:rPr>
          <w:noProof/>
        </w:rPr>
        <w:instrText xml:space="preserve"> PAGEREF _Toc130980396 \h </w:instrText>
      </w:r>
      <w:r>
        <w:rPr>
          <w:noProof/>
        </w:rPr>
      </w:r>
      <w:r>
        <w:rPr>
          <w:noProof/>
        </w:rPr>
        <w:fldChar w:fldCharType="separate"/>
      </w:r>
      <w:r>
        <w:rPr>
          <w:noProof/>
        </w:rPr>
        <w:t>41</w:t>
      </w:r>
      <w:r>
        <w:rPr>
          <w:noProof/>
        </w:rPr>
        <w:fldChar w:fldCharType="end"/>
      </w:r>
    </w:p>
    <w:p w14:paraId="286747C1" w14:textId="77825295" w:rsidR="00A25750" w:rsidRDefault="00A25750">
      <w:pPr>
        <w:pStyle w:val="TOC3"/>
        <w:rPr>
          <w:rFonts w:ascii="Calibri" w:hAnsi="Calibri"/>
          <w:noProof/>
          <w:sz w:val="22"/>
          <w:szCs w:val="22"/>
          <w:lang w:eastAsia="en-GB"/>
        </w:rPr>
      </w:pPr>
      <w:r>
        <w:rPr>
          <w:noProof/>
        </w:rPr>
        <w:t>6.4.33</w:t>
      </w:r>
      <w:r>
        <w:rPr>
          <w:rFonts w:ascii="Calibri" w:hAnsi="Calibri"/>
          <w:noProof/>
          <w:sz w:val="22"/>
          <w:szCs w:val="22"/>
          <w:lang w:eastAsia="en-GB"/>
        </w:rPr>
        <w:tab/>
      </w:r>
      <w:r>
        <w:rPr>
          <w:noProof/>
        </w:rPr>
        <w:t>GET SERVICE INFORMATION</w:t>
      </w:r>
      <w:r>
        <w:rPr>
          <w:noProof/>
        </w:rPr>
        <w:tab/>
      </w:r>
      <w:r>
        <w:rPr>
          <w:noProof/>
        </w:rPr>
        <w:fldChar w:fldCharType="begin" w:fldLock="1"/>
      </w:r>
      <w:r>
        <w:rPr>
          <w:noProof/>
        </w:rPr>
        <w:instrText xml:space="preserve"> PAGEREF _Toc130980397 \h </w:instrText>
      </w:r>
      <w:r>
        <w:rPr>
          <w:noProof/>
        </w:rPr>
      </w:r>
      <w:r>
        <w:rPr>
          <w:noProof/>
        </w:rPr>
        <w:fldChar w:fldCharType="separate"/>
      </w:r>
      <w:r>
        <w:rPr>
          <w:noProof/>
        </w:rPr>
        <w:t>41</w:t>
      </w:r>
      <w:r>
        <w:rPr>
          <w:noProof/>
        </w:rPr>
        <w:fldChar w:fldCharType="end"/>
      </w:r>
    </w:p>
    <w:p w14:paraId="1D3883C4" w14:textId="6AB50ED1" w:rsidR="00A25750" w:rsidRDefault="00A25750">
      <w:pPr>
        <w:pStyle w:val="TOC3"/>
        <w:rPr>
          <w:rFonts w:ascii="Calibri" w:hAnsi="Calibri"/>
          <w:noProof/>
          <w:sz w:val="22"/>
          <w:szCs w:val="22"/>
          <w:lang w:eastAsia="en-GB"/>
        </w:rPr>
      </w:pPr>
      <w:r>
        <w:rPr>
          <w:noProof/>
        </w:rPr>
        <w:t>6.4.34</w:t>
      </w:r>
      <w:r>
        <w:rPr>
          <w:rFonts w:ascii="Calibri" w:hAnsi="Calibri"/>
          <w:noProof/>
          <w:sz w:val="22"/>
          <w:szCs w:val="22"/>
          <w:lang w:eastAsia="en-GB"/>
        </w:rPr>
        <w:tab/>
      </w:r>
      <w:r>
        <w:rPr>
          <w:noProof/>
        </w:rPr>
        <w:t>DECLARE SERVICE</w:t>
      </w:r>
      <w:r>
        <w:rPr>
          <w:noProof/>
        </w:rPr>
        <w:tab/>
      </w:r>
      <w:r>
        <w:rPr>
          <w:noProof/>
        </w:rPr>
        <w:fldChar w:fldCharType="begin" w:fldLock="1"/>
      </w:r>
      <w:r>
        <w:rPr>
          <w:noProof/>
        </w:rPr>
        <w:instrText xml:space="preserve"> PAGEREF _Toc130980398 \h </w:instrText>
      </w:r>
      <w:r>
        <w:rPr>
          <w:noProof/>
        </w:rPr>
      </w:r>
      <w:r>
        <w:rPr>
          <w:noProof/>
        </w:rPr>
        <w:fldChar w:fldCharType="separate"/>
      </w:r>
      <w:r>
        <w:rPr>
          <w:noProof/>
        </w:rPr>
        <w:t>41</w:t>
      </w:r>
      <w:r>
        <w:rPr>
          <w:noProof/>
        </w:rPr>
        <w:fldChar w:fldCharType="end"/>
      </w:r>
    </w:p>
    <w:p w14:paraId="1C23C914" w14:textId="6A73B077" w:rsidR="00A25750" w:rsidRDefault="00A25750">
      <w:pPr>
        <w:pStyle w:val="TOC3"/>
        <w:rPr>
          <w:rFonts w:ascii="Calibri" w:hAnsi="Calibri"/>
          <w:noProof/>
          <w:sz w:val="22"/>
          <w:szCs w:val="22"/>
          <w:lang w:eastAsia="en-GB"/>
        </w:rPr>
      </w:pPr>
      <w:r>
        <w:rPr>
          <w:noProof/>
        </w:rPr>
        <w:t>6.4.35</w:t>
      </w:r>
      <w:r>
        <w:rPr>
          <w:rFonts w:ascii="Calibri" w:hAnsi="Calibri"/>
          <w:noProof/>
          <w:sz w:val="22"/>
          <w:szCs w:val="22"/>
          <w:lang w:eastAsia="en-GB"/>
        </w:rPr>
        <w:tab/>
      </w:r>
      <w:r>
        <w:rPr>
          <w:noProof/>
        </w:rPr>
        <w:t>RETRIEVE MULTIMEDIA MESSAGE</w:t>
      </w:r>
      <w:r>
        <w:rPr>
          <w:noProof/>
        </w:rPr>
        <w:tab/>
      </w:r>
      <w:r>
        <w:rPr>
          <w:noProof/>
        </w:rPr>
        <w:fldChar w:fldCharType="begin" w:fldLock="1"/>
      </w:r>
      <w:r>
        <w:rPr>
          <w:noProof/>
        </w:rPr>
        <w:instrText xml:space="preserve"> PAGEREF _Toc130980399 \h </w:instrText>
      </w:r>
      <w:r>
        <w:rPr>
          <w:noProof/>
        </w:rPr>
      </w:r>
      <w:r>
        <w:rPr>
          <w:noProof/>
        </w:rPr>
        <w:fldChar w:fldCharType="separate"/>
      </w:r>
      <w:r>
        <w:rPr>
          <w:noProof/>
        </w:rPr>
        <w:t>41</w:t>
      </w:r>
      <w:r>
        <w:rPr>
          <w:noProof/>
        </w:rPr>
        <w:fldChar w:fldCharType="end"/>
      </w:r>
    </w:p>
    <w:p w14:paraId="23E5B3B3" w14:textId="3220B04D" w:rsidR="00A25750" w:rsidRDefault="00A25750">
      <w:pPr>
        <w:pStyle w:val="TOC3"/>
        <w:rPr>
          <w:rFonts w:ascii="Calibri" w:hAnsi="Calibri"/>
          <w:noProof/>
          <w:sz w:val="22"/>
          <w:szCs w:val="22"/>
          <w:lang w:eastAsia="en-GB"/>
        </w:rPr>
      </w:pPr>
      <w:r>
        <w:rPr>
          <w:noProof/>
        </w:rPr>
        <w:t>6.4.36</w:t>
      </w:r>
      <w:r>
        <w:rPr>
          <w:rFonts w:ascii="Calibri" w:hAnsi="Calibri"/>
          <w:noProof/>
          <w:sz w:val="22"/>
          <w:szCs w:val="22"/>
          <w:lang w:eastAsia="en-GB"/>
        </w:rPr>
        <w:tab/>
      </w:r>
      <w:r>
        <w:rPr>
          <w:noProof/>
        </w:rPr>
        <w:t>SUBMIT MULTIMEDIA MESSAGE</w:t>
      </w:r>
      <w:r>
        <w:rPr>
          <w:noProof/>
        </w:rPr>
        <w:tab/>
      </w:r>
      <w:r>
        <w:rPr>
          <w:noProof/>
        </w:rPr>
        <w:fldChar w:fldCharType="begin" w:fldLock="1"/>
      </w:r>
      <w:r>
        <w:rPr>
          <w:noProof/>
        </w:rPr>
        <w:instrText xml:space="preserve"> PAGEREF _Toc130980400 \h </w:instrText>
      </w:r>
      <w:r>
        <w:rPr>
          <w:noProof/>
        </w:rPr>
      </w:r>
      <w:r>
        <w:rPr>
          <w:noProof/>
        </w:rPr>
        <w:fldChar w:fldCharType="separate"/>
      </w:r>
      <w:r>
        <w:rPr>
          <w:noProof/>
        </w:rPr>
        <w:t>41</w:t>
      </w:r>
      <w:r>
        <w:rPr>
          <w:noProof/>
        </w:rPr>
        <w:fldChar w:fldCharType="end"/>
      </w:r>
    </w:p>
    <w:p w14:paraId="3E2B8CAE" w14:textId="69B53B89" w:rsidR="00A25750" w:rsidRDefault="00A25750">
      <w:pPr>
        <w:pStyle w:val="TOC3"/>
        <w:rPr>
          <w:rFonts w:ascii="Calibri" w:hAnsi="Calibri"/>
          <w:noProof/>
          <w:sz w:val="22"/>
          <w:szCs w:val="22"/>
          <w:lang w:eastAsia="en-GB"/>
        </w:rPr>
      </w:pPr>
      <w:r>
        <w:rPr>
          <w:noProof/>
        </w:rPr>
        <w:t>6.4.37</w:t>
      </w:r>
      <w:r>
        <w:rPr>
          <w:rFonts w:ascii="Calibri" w:hAnsi="Calibri"/>
          <w:noProof/>
          <w:sz w:val="22"/>
          <w:szCs w:val="22"/>
          <w:lang w:eastAsia="en-GB"/>
        </w:rPr>
        <w:tab/>
      </w:r>
      <w:r>
        <w:rPr>
          <w:noProof/>
        </w:rPr>
        <w:t>DISPLAY MULTIMEDIA MESSAGE</w:t>
      </w:r>
      <w:r>
        <w:rPr>
          <w:noProof/>
        </w:rPr>
        <w:tab/>
      </w:r>
      <w:r>
        <w:rPr>
          <w:noProof/>
        </w:rPr>
        <w:fldChar w:fldCharType="begin" w:fldLock="1"/>
      </w:r>
      <w:r>
        <w:rPr>
          <w:noProof/>
        </w:rPr>
        <w:instrText xml:space="preserve"> PAGEREF _Toc130980401 \h </w:instrText>
      </w:r>
      <w:r>
        <w:rPr>
          <w:noProof/>
        </w:rPr>
      </w:r>
      <w:r>
        <w:rPr>
          <w:noProof/>
        </w:rPr>
        <w:fldChar w:fldCharType="separate"/>
      </w:r>
      <w:r>
        <w:rPr>
          <w:noProof/>
        </w:rPr>
        <w:t>41</w:t>
      </w:r>
      <w:r>
        <w:rPr>
          <w:noProof/>
        </w:rPr>
        <w:fldChar w:fldCharType="end"/>
      </w:r>
    </w:p>
    <w:p w14:paraId="27C0C0F6" w14:textId="3F89501E" w:rsidR="00A25750" w:rsidRDefault="00A25750">
      <w:pPr>
        <w:pStyle w:val="TOC3"/>
        <w:rPr>
          <w:rFonts w:ascii="Calibri" w:hAnsi="Calibri"/>
          <w:noProof/>
          <w:sz w:val="22"/>
          <w:szCs w:val="22"/>
          <w:lang w:eastAsia="en-GB"/>
        </w:rPr>
      </w:pPr>
      <w:r>
        <w:rPr>
          <w:noProof/>
        </w:rPr>
        <w:t>6.4.38</w:t>
      </w:r>
      <w:r>
        <w:rPr>
          <w:rFonts w:ascii="Calibri" w:hAnsi="Calibri"/>
          <w:noProof/>
          <w:sz w:val="22"/>
          <w:szCs w:val="22"/>
          <w:lang w:eastAsia="en-GB"/>
        </w:rPr>
        <w:tab/>
      </w:r>
      <w:r>
        <w:rPr>
          <w:noProof/>
        </w:rPr>
        <w:t>SET FRAMES</w:t>
      </w:r>
      <w:r>
        <w:rPr>
          <w:noProof/>
        </w:rPr>
        <w:tab/>
      </w:r>
      <w:r>
        <w:rPr>
          <w:noProof/>
        </w:rPr>
        <w:fldChar w:fldCharType="begin" w:fldLock="1"/>
      </w:r>
      <w:r>
        <w:rPr>
          <w:noProof/>
        </w:rPr>
        <w:instrText xml:space="preserve"> PAGEREF _Toc130980402 \h </w:instrText>
      </w:r>
      <w:r>
        <w:rPr>
          <w:noProof/>
        </w:rPr>
      </w:r>
      <w:r>
        <w:rPr>
          <w:noProof/>
        </w:rPr>
        <w:fldChar w:fldCharType="separate"/>
      </w:r>
      <w:r>
        <w:rPr>
          <w:noProof/>
        </w:rPr>
        <w:t>41</w:t>
      </w:r>
      <w:r>
        <w:rPr>
          <w:noProof/>
        </w:rPr>
        <w:fldChar w:fldCharType="end"/>
      </w:r>
    </w:p>
    <w:p w14:paraId="28B7575D" w14:textId="72EAA4F5" w:rsidR="00A25750" w:rsidRDefault="00A25750">
      <w:pPr>
        <w:pStyle w:val="TOC3"/>
        <w:rPr>
          <w:rFonts w:ascii="Calibri" w:hAnsi="Calibri"/>
          <w:noProof/>
          <w:sz w:val="22"/>
          <w:szCs w:val="22"/>
          <w:lang w:eastAsia="en-GB"/>
        </w:rPr>
      </w:pPr>
      <w:r>
        <w:rPr>
          <w:noProof/>
        </w:rPr>
        <w:t>6.4.39</w:t>
      </w:r>
      <w:r>
        <w:rPr>
          <w:rFonts w:ascii="Calibri" w:hAnsi="Calibri"/>
          <w:noProof/>
          <w:sz w:val="22"/>
          <w:szCs w:val="22"/>
          <w:lang w:eastAsia="en-GB"/>
        </w:rPr>
        <w:tab/>
      </w:r>
      <w:r>
        <w:rPr>
          <w:noProof/>
        </w:rPr>
        <w:t>GET FRAME STATUS</w:t>
      </w:r>
      <w:r>
        <w:rPr>
          <w:noProof/>
        </w:rPr>
        <w:tab/>
      </w:r>
      <w:r>
        <w:rPr>
          <w:noProof/>
        </w:rPr>
        <w:fldChar w:fldCharType="begin" w:fldLock="1"/>
      </w:r>
      <w:r>
        <w:rPr>
          <w:noProof/>
        </w:rPr>
        <w:instrText xml:space="preserve"> PAGEREF _Toc130980403 \h </w:instrText>
      </w:r>
      <w:r>
        <w:rPr>
          <w:noProof/>
        </w:rPr>
      </w:r>
      <w:r>
        <w:rPr>
          <w:noProof/>
        </w:rPr>
        <w:fldChar w:fldCharType="separate"/>
      </w:r>
      <w:r>
        <w:rPr>
          <w:noProof/>
        </w:rPr>
        <w:t>42</w:t>
      </w:r>
      <w:r>
        <w:rPr>
          <w:noProof/>
        </w:rPr>
        <w:fldChar w:fldCharType="end"/>
      </w:r>
    </w:p>
    <w:p w14:paraId="1C9F54E4" w14:textId="1994469B" w:rsidR="00A25750" w:rsidRDefault="00A25750">
      <w:pPr>
        <w:pStyle w:val="TOC3"/>
        <w:rPr>
          <w:rFonts w:ascii="Calibri" w:hAnsi="Calibri"/>
          <w:noProof/>
          <w:sz w:val="22"/>
          <w:szCs w:val="22"/>
          <w:lang w:eastAsia="en-GB"/>
        </w:rPr>
      </w:pPr>
      <w:r>
        <w:rPr>
          <w:noProof/>
        </w:rPr>
        <w:t>6.4.40</w:t>
      </w:r>
      <w:r>
        <w:rPr>
          <w:rFonts w:ascii="Calibri" w:hAnsi="Calibri"/>
          <w:noProof/>
          <w:sz w:val="22"/>
          <w:szCs w:val="22"/>
          <w:lang w:eastAsia="en-GB"/>
        </w:rPr>
        <w:tab/>
      </w:r>
      <w:r>
        <w:rPr>
          <w:noProof/>
        </w:rPr>
        <w:t>Geographical Location Request</w:t>
      </w:r>
      <w:r>
        <w:rPr>
          <w:noProof/>
        </w:rPr>
        <w:tab/>
      </w:r>
      <w:r>
        <w:rPr>
          <w:noProof/>
        </w:rPr>
        <w:fldChar w:fldCharType="begin" w:fldLock="1"/>
      </w:r>
      <w:r>
        <w:rPr>
          <w:noProof/>
        </w:rPr>
        <w:instrText xml:space="preserve"> PAGEREF _Toc130980404 \h </w:instrText>
      </w:r>
      <w:r>
        <w:rPr>
          <w:noProof/>
        </w:rPr>
      </w:r>
      <w:r>
        <w:rPr>
          <w:noProof/>
        </w:rPr>
        <w:fldChar w:fldCharType="separate"/>
      </w:r>
      <w:r>
        <w:rPr>
          <w:noProof/>
        </w:rPr>
        <w:t>42</w:t>
      </w:r>
      <w:r>
        <w:rPr>
          <w:noProof/>
        </w:rPr>
        <w:fldChar w:fldCharType="end"/>
      </w:r>
    </w:p>
    <w:p w14:paraId="27887AF5" w14:textId="740112EA" w:rsidR="00A25750" w:rsidRDefault="00A25750">
      <w:pPr>
        <w:pStyle w:val="TOC3"/>
        <w:rPr>
          <w:rFonts w:ascii="Calibri" w:hAnsi="Calibri"/>
          <w:noProof/>
          <w:sz w:val="22"/>
          <w:szCs w:val="22"/>
          <w:lang w:eastAsia="en-GB"/>
        </w:rPr>
      </w:pPr>
      <w:r>
        <w:rPr>
          <w:noProof/>
        </w:rPr>
        <w:t>6.4.41</w:t>
      </w:r>
      <w:r>
        <w:rPr>
          <w:rFonts w:ascii="Calibri" w:hAnsi="Calibri"/>
          <w:noProof/>
          <w:sz w:val="22"/>
          <w:szCs w:val="22"/>
          <w:lang w:eastAsia="en-GB"/>
        </w:rPr>
        <w:tab/>
      </w:r>
      <w:r>
        <w:rPr>
          <w:noProof/>
        </w:rPr>
        <w:t>ACTIVATE</w:t>
      </w:r>
      <w:r>
        <w:rPr>
          <w:noProof/>
        </w:rPr>
        <w:tab/>
      </w:r>
      <w:r>
        <w:rPr>
          <w:noProof/>
        </w:rPr>
        <w:fldChar w:fldCharType="begin" w:fldLock="1"/>
      </w:r>
      <w:r>
        <w:rPr>
          <w:noProof/>
        </w:rPr>
        <w:instrText xml:space="preserve"> PAGEREF _Toc130980405 \h </w:instrText>
      </w:r>
      <w:r>
        <w:rPr>
          <w:noProof/>
        </w:rPr>
      </w:r>
      <w:r>
        <w:rPr>
          <w:noProof/>
        </w:rPr>
        <w:fldChar w:fldCharType="separate"/>
      </w:r>
      <w:r>
        <w:rPr>
          <w:noProof/>
        </w:rPr>
        <w:t>43</w:t>
      </w:r>
      <w:r>
        <w:rPr>
          <w:noProof/>
        </w:rPr>
        <w:fldChar w:fldCharType="end"/>
      </w:r>
    </w:p>
    <w:p w14:paraId="39E1D176" w14:textId="33B3AC11" w:rsidR="00A25750" w:rsidRDefault="00A25750">
      <w:pPr>
        <w:pStyle w:val="TOC3"/>
        <w:rPr>
          <w:rFonts w:ascii="Calibri" w:hAnsi="Calibri"/>
          <w:noProof/>
          <w:sz w:val="22"/>
          <w:szCs w:val="22"/>
          <w:lang w:eastAsia="en-GB"/>
        </w:rPr>
      </w:pPr>
      <w:r>
        <w:rPr>
          <w:noProof/>
        </w:rPr>
        <w:t>6.4.42</w:t>
      </w:r>
      <w:r>
        <w:rPr>
          <w:rFonts w:ascii="Calibri" w:hAnsi="Calibri"/>
          <w:noProof/>
          <w:sz w:val="22"/>
          <w:szCs w:val="22"/>
          <w:lang w:eastAsia="en-GB"/>
        </w:rPr>
        <w:tab/>
      </w:r>
      <w:r>
        <w:rPr>
          <w:noProof/>
        </w:rPr>
        <w:t>CONTACTLESS STATE CHANGED</w:t>
      </w:r>
      <w:r>
        <w:rPr>
          <w:noProof/>
        </w:rPr>
        <w:tab/>
      </w:r>
      <w:r>
        <w:rPr>
          <w:noProof/>
        </w:rPr>
        <w:fldChar w:fldCharType="begin" w:fldLock="1"/>
      </w:r>
      <w:r>
        <w:rPr>
          <w:noProof/>
        </w:rPr>
        <w:instrText xml:space="preserve"> PAGEREF _Toc130980406 \h </w:instrText>
      </w:r>
      <w:r>
        <w:rPr>
          <w:noProof/>
        </w:rPr>
      </w:r>
      <w:r>
        <w:rPr>
          <w:noProof/>
        </w:rPr>
        <w:fldChar w:fldCharType="separate"/>
      </w:r>
      <w:r>
        <w:rPr>
          <w:noProof/>
        </w:rPr>
        <w:t>43</w:t>
      </w:r>
      <w:r>
        <w:rPr>
          <w:noProof/>
        </w:rPr>
        <w:fldChar w:fldCharType="end"/>
      </w:r>
    </w:p>
    <w:p w14:paraId="272D6825" w14:textId="71169900" w:rsidR="00A25750" w:rsidRDefault="00A25750">
      <w:pPr>
        <w:pStyle w:val="TOC3"/>
        <w:rPr>
          <w:rFonts w:ascii="Calibri" w:hAnsi="Calibri"/>
          <w:noProof/>
          <w:sz w:val="22"/>
          <w:szCs w:val="22"/>
          <w:lang w:eastAsia="en-GB"/>
        </w:rPr>
      </w:pPr>
      <w:r>
        <w:rPr>
          <w:noProof/>
        </w:rPr>
        <w:t>6.4.43</w:t>
      </w:r>
      <w:r>
        <w:rPr>
          <w:rFonts w:ascii="Calibri" w:hAnsi="Calibri"/>
          <w:noProof/>
          <w:sz w:val="22"/>
          <w:szCs w:val="22"/>
          <w:lang w:eastAsia="en-GB"/>
        </w:rPr>
        <w:tab/>
      </w:r>
      <w:r>
        <w:rPr>
          <w:noProof/>
        </w:rPr>
        <w:t>COMMAND CONTAINER</w:t>
      </w:r>
      <w:r>
        <w:rPr>
          <w:noProof/>
        </w:rPr>
        <w:tab/>
      </w:r>
      <w:r>
        <w:rPr>
          <w:noProof/>
        </w:rPr>
        <w:fldChar w:fldCharType="begin" w:fldLock="1"/>
      </w:r>
      <w:r>
        <w:rPr>
          <w:noProof/>
        </w:rPr>
        <w:instrText xml:space="preserve"> PAGEREF _Toc130980407 \h </w:instrText>
      </w:r>
      <w:r>
        <w:rPr>
          <w:noProof/>
        </w:rPr>
      </w:r>
      <w:r>
        <w:rPr>
          <w:noProof/>
        </w:rPr>
        <w:fldChar w:fldCharType="separate"/>
      </w:r>
      <w:r>
        <w:rPr>
          <w:noProof/>
        </w:rPr>
        <w:t>43</w:t>
      </w:r>
      <w:r>
        <w:rPr>
          <w:noProof/>
        </w:rPr>
        <w:fldChar w:fldCharType="end"/>
      </w:r>
    </w:p>
    <w:p w14:paraId="140129D6" w14:textId="78B880A5" w:rsidR="00A25750" w:rsidRDefault="00A25750">
      <w:pPr>
        <w:pStyle w:val="TOC3"/>
        <w:rPr>
          <w:rFonts w:ascii="Calibri" w:hAnsi="Calibri"/>
          <w:noProof/>
          <w:sz w:val="22"/>
          <w:szCs w:val="22"/>
          <w:lang w:eastAsia="en-GB"/>
        </w:rPr>
      </w:pPr>
      <w:r>
        <w:rPr>
          <w:noProof/>
        </w:rPr>
        <w:t>6.4.44</w:t>
      </w:r>
      <w:r>
        <w:rPr>
          <w:rFonts w:ascii="Calibri" w:hAnsi="Calibri"/>
          <w:noProof/>
          <w:sz w:val="22"/>
          <w:szCs w:val="22"/>
          <w:lang w:eastAsia="en-GB"/>
        </w:rPr>
        <w:tab/>
      </w:r>
      <w:r>
        <w:rPr>
          <w:noProof/>
        </w:rPr>
        <w:t>ENCAPSULATED SESSION CONTROL</w:t>
      </w:r>
      <w:r>
        <w:rPr>
          <w:noProof/>
        </w:rPr>
        <w:tab/>
      </w:r>
      <w:r>
        <w:rPr>
          <w:noProof/>
        </w:rPr>
        <w:fldChar w:fldCharType="begin" w:fldLock="1"/>
      </w:r>
      <w:r>
        <w:rPr>
          <w:noProof/>
        </w:rPr>
        <w:instrText xml:space="preserve"> PAGEREF _Toc130980408 \h </w:instrText>
      </w:r>
      <w:r>
        <w:rPr>
          <w:noProof/>
        </w:rPr>
      </w:r>
      <w:r>
        <w:rPr>
          <w:noProof/>
        </w:rPr>
        <w:fldChar w:fldCharType="separate"/>
      </w:r>
      <w:r>
        <w:rPr>
          <w:noProof/>
        </w:rPr>
        <w:t>43</w:t>
      </w:r>
      <w:r>
        <w:rPr>
          <w:noProof/>
        </w:rPr>
        <w:fldChar w:fldCharType="end"/>
      </w:r>
    </w:p>
    <w:p w14:paraId="0BAEBAC8" w14:textId="1D7CBD4A" w:rsidR="00A25750" w:rsidRDefault="00A25750">
      <w:pPr>
        <w:pStyle w:val="TOC2"/>
        <w:rPr>
          <w:rFonts w:ascii="Calibri" w:hAnsi="Calibri"/>
          <w:noProof/>
          <w:sz w:val="22"/>
          <w:szCs w:val="22"/>
          <w:lang w:eastAsia="en-GB"/>
        </w:rPr>
      </w:pPr>
      <w:r>
        <w:rPr>
          <w:noProof/>
        </w:rPr>
        <w:t>6.5</w:t>
      </w:r>
      <w:r>
        <w:rPr>
          <w:rFonts w:ascii="Calibri" w:hAnsi="Calibri"/>
          <w:noProof/>
          <w:sz w:val="22"/>
          <w:szCs w:val="22"/>
          <w:lang w:eastAsia="en-GB"/>
        </w:rPr>
        <w:tab/>
      </w:r>
      <w:r>
        <w:rPr>
          <w:noProof/>
        </w:rPr>
        <w:t>Common elements in proactive UICC commands</w:t>
      </w:r>
      <w:r>
        <w:rPr>
          <w:noProof/>
        </w:rPr>
        <w:tab/>
      </w:r>
      <w:r>
        <w:rPr>
          <w:noProof/>
        </w:rPr>
        <w:fldChar w:fldCharType="begin" w:fldLock="1"/>
      </w:r>
      <w:r>
        <w:rPr>
          <w:noProof/>
        </w:rPr>
        <w:instrText xml:space="preserve"> PAGEREF _Toc130980409 \h </w:instrText>
      </w:r>
      <w:r>
        <w:rPr>
          <w:noProof/>
        </w:rPr>
      </w:r>
      <w:r>
        <w:rPr>
          <w:noProof/>
        </w:rPr>
        <w:fldChar w:fldCharType="separate"/>
      </w:r>
      <w:r>
        <w:rPr>
          <w:noProof/>
        </w:rPr>
        <w:t>43</w:t>
      </w:r>
      <w:r>
        <w:rPr>
          <w:noProof/>
        </w:rPr>
        <w:fldChar w:fldCharType="end"/>
      </w:r>
    </w:p>
    <w:p w14:paraId="49403B6F" w14:textId="7D4D4195" w:rsidR="00A25750" w:rsidRDefault="00A25750">
      <w:pPr>
        <w:pStyle w:val="TOC3"/>
        <w:rPr>
          <w:rFonts w:ascii="Calibri" w:hAnsi="Calibri"/>
          <w:noProof/>
          <w:sz w:val="22"/>
          <w:szCs w:val="22"/>
          <w:lang w:eastAsia="en-GB"/>
        </w:rPr>
      </w:pPr>
      <w:r>
        <w:rPr>
          <w:noProof/>
        </w:rPr>
        <w:t>6.5.1</w:t>
      </w:r>
      <w:r>
        <w:rPr>
          <w:rFonts w:ascii="Calibri" w:hAnsi="Calibri"/>
          <w:noProof/>
          <w:sz w:val="22"/>
          <w:szCs w:val="22"/>
          <w:lang w:eastAsia="en-GB"/>
        </w:rPr>
        <w:tab/>
      </w:r>
      <w:r>
        <w:rPr>
          <w:noProof/>
        </w:rPr>
        <w:t>Command number</w:t>
      </w:r>
      <w:r>
        <w:rPr>
          <w:noProof/>
        </w:rPr>
        <w:tab/>
      </w:r>
      <w:r>
        <w:rPr>
          <w:noProof/>
        </w:rPr>
        <w:fldChar w:fldCharType="begin" w:fldLock="1"/>
      </w:r>
      <w:r>
        <w:rPr>
          <w:noProof/>
        </w:rPr>
        <w:instrText xml:space="preserve"> PAGEREF _Toc130980410 \h </w:instrText>
      </w:r>
      <w:r>
        <w:rPr>
          <w:noProof/>
        </w:rPr>
      </w:r>
      <w:r>
        <w:rPr>
          <w:noProof/>
        </w:rPr>
        <w:fldChar w:fldCharType="separate"/>
      </w:r>
      <w:r>
        <w:rPr>
          <w:noProof/>
        </w:rPr>
        <w:t>43</w:t>
      </w:r>
      <w:r>
        <w:rPr>
          <w:noProof/>
        </w:rPr>
        <w:fldChar w:fldCharType="end"/>
      </w:r>
    </w:p>
    <w:p w14:paraId="4034F4AE" w14:textId="7F93E7A4" w:rsidR="00A25750" w:rsidRDefault="00A25750">
      <w:pPr>
        <w:pStyle w:val="TOC3"/>
        <w:rPr>
          <w:rFonts w:ascii="Calibri" w:hAnsi="Calibri"/>
          <w:noProof/>
          <w:sz w:val="22"/>
          <w:szCs w:val="22"/>
          <w:lang w:eastAsia="en-GB"/>
        </w:rPr>
      </w:pPr>
      <w:r>
        <w:rPr>
          <w:noProof/>
        </w:rPr>
        <w:t>6.5.2</w:t>
      </w:r>
      <w:r>
        <w:rPr>
          <w:rFonts w:ascii="Calibri" w:hAnsi="Calibri"/>
          <w:noProof/>
          <w:sz w:val="22"/>
          <w:szCs w:val="22"/>
          <w:lang w:eastAsia="en-GB"/>
        </w:rPr>
        <w:tab/>
      </w:r>
      <w:r>
        <w:rPr>
          <w:noProof/>
        </w:rPr>
        <w:t>Device identities</w:t>
      </w:r>
      <w:r>
        <w:rPr>
          <w:noProof/>
        </w:rPr>
        <w:tab/>
      </w:r>
      <w:r>
        <w:rPr>
          <w:noProof/>
        </w:rPr>
        <w:fldChar w:fldCharType="begin" w:fldLock="1"/>
      </w:r>
      <w:r>
        <w:rPr>
          <w:noProof/>
        </w:rPr>
        <w:instrText xml:space="preserve"> PAGEREF _Toc130980411 \h </w:instrText>
      </w:r>
      <w:r>
        <w:rPr>
          <w:noProof/>
        </w:rPr>
      </w:r>
      <w:r>
        <w:rPr>
          <w:noProof/>
        </w:rPr>
        <w:fldChar w:fldCharType="separate"/>
      </w:r>
      <w:r>
        <w:rPr>
          <w:noProof/>
        </w:rPr>
        <w:t>43</w:t>
      </w:r>
      <w:r>
        <w:rPr>
          <w:noProof/>
        </w:rPr>
        <w:fldChar w:fldCharType="end"/>
      </w:r>
    </w:p>
    <w:p w14:paraId="4A9B8B81" w14:textId="05E06A40" w:rsidR="00A25750" w:rsidRDefault="00A25750">
      <w:pPr>
        <w:pStyle w:val="TOC3"/>
        <w:rPr>
          <w:rFonts w:ascii="Calibri" w:hAnsi="Calibri"/>
          <w:noProof/>
          <w:sz w:val="22"/>
          <w:szCs w:val="22"/>
          <w:lang w:eastAsia="en-GB"/>
        </w:rPr>
      </w:pPr>
      <w:r>
        <w:rPr>
          <w:noProof/>
        </w:rPr>
        <w:t>6.5.3</w:t>
      </w:r>
      <w:r>
        <w:rPr>
          <w:rFonts w:ascii="Calibri" w:hAnsi="Calibri"/>
          <w:noProof/>
          <w:sz w:val="22"/>
          <w:szCs w:val="22"/>
          <w:lang w:eastAsia="en-GB"/>
        </w:rPr>
        <w:tab/>
      </w:r>
      <w:r>
        <w:rPr>
          <w:noProof/>
        </w:rPr>
        <w:t>Alpha identifier</w:t>
      </w:r>
      <w:r>
        <w:rPr>
          <w:noProof/>
        </w:rPr>
        <w:tab/>
      </w:r>
      <w:r>
        <w:rPr>
          <w:noProof/>
        </w:rPr>
        <w:fldChar w:fldCharType="begin" w:fldLock="1"/>
      </w:r>
      <w:r>
        <w:rPr>
          <w:noProof/>
        </w:rPr>
        <w:instrText xml:space="preserve"> PAGEREF _Toc130980412 \h </w:instrText>
      </w:r>
      <w:r>
        <w:rPr>
          <w:noProof/>
        </w:rPr>
      </w:r>
      <w:r>
        <w:rPr>
          <w:noProof/>
        </w:rPr>
        <w:fldChar w:fldCharType="separate"/>
      </w:r>
      <w:r>
        <w:rPr>
          <w:noProof/>
        </w:rPr>
        <w:t>43</w:t>
      </w:r>
      <w:r>
        <w:rPr>
          <w:noProof/>
        </w:rPr>
        <w:fldChar w:fldCharType="end"/>
      </w:r>
    </w:p>
    <w:p w14:paraId="4C43BAF7" w14:textId="71F6B438" w:rsidR="00A25750" w:rsidRDefault="00A25750">
      <w:pPr>
        <w:pStyle w:val="TOC3"/>
        <w:rPr>
          <w:rFonts w:ascii="Calibri" w:hAnsi="Calibri"/>
          <w:noProof/>
          <w:sz w:val="22"/>
          <w:szCs w:val="22"/>
          <w:lang w:eastAsia="en-GB"/>
        </w:rPr>
      </w:pPr>
      <w:r>
        <w:rPr>
          <w:noProof/>
        </w:rPr>
        <w:t>6.5.4</w:t>
      </w:r>
      <w:r>
        <w:rPr>
          <w:rFonts w:ascii="Calibri" w:hAnsi="Calibri"/>
          <w:noProof/>
          <w:sz w:val="22"/>
          <w:szCs w:val="22"/>
          <w:lang w:eastAsia="en-GB"/>
        </w:rPr>
        <w:tab/>
      </w:r>
      <w:r>
        <w:rPr>
          <w:noProof/>
        </w:rPr>
        <w:t>Icon identifiers</w:t>
      </w:r>
      <w:r>
        <w:rPr>
          <w:noProof/>
        </w:rPr>
        <w:tab/>
      </w:r>
      <w:r>
        <w:rPr>
          <w:noProof/>
        </w:rPr>
        <w:fldChar w:fldCharType="begin" w:fldLock="1"/>
      </w:r>
      <w:r>
        <w:rPr>
          <w:noProof/>
        </w:rPr>
        <w:instrText xml:space="preserve"> PAGEREF _Toc130980413 \h </w:instrText>
      </w:r>
      <w:r>
        <w:rPr>
          <w:noProof/>
        </w:rPr>
      </w:r>
      <w:r>
        <w:rPr>
          <w:noProof/>
        </w:rPr>
        <w:fldChar w:fldCharType="separate"/>
      </w:r>
      <w:r>
        <w:rPr>
          <w:noProof/>
        </w:rPr>
        <w:t>43</w:t>
      </w:r>
      <w:r>
        <w:rPr>
          <w:noProof/>
        </w:rPr>
        <w:fldChar w:fldCharType="end"/>
      </w:r>
    </w:p>
    <w:p w14:paraId="5D686D2C" w14:textId="37697E4D" w:rsidR="00A25750" w:rsidRDefault="00A25750">
      <w:pPr>
        <w:pStyle w:val="TOC3"/>
        <w:rPr>
          <w:rFonts w:ascii="Calibri" w:hAnsi="Calibri"/>
          <w:noProof/>
          <w:sz w:val="22"/>
          <w:szCs w:val="22"/>
          <w:lang w:eastAsia="en-GB"/>
        </w:rPr>
      </w:pPr>
      <w:r>
        <w:rPr>
          <w:noProof/>
        </w:rPr>
        <w:t>6.5.5</w:t>
      </w:r>
      <w:r>
        <w:rPr>
          <w:rFonts w:ascii="Calibri" w:hAnsi="Calibri"/>
          <w:noProof/>
          <w:sz w:val="22"/>
          <w:szCs w:val="22"/>
          <w:lang w:eastAsia="en-GB"/>
        </w:rPr>
        <w:tab/>
      </w:r>
      <w:r>
        <w:rPr>
          <w:noProof/>
        </w:rPr>
        <w:t>Text attribute</w:t>
      </w:r>
      <w:r>
        <w:rPr>
          <w:noProof/>
        </w:rPr>
        <w:tab/>
      </w:r>
      <w:r>
        <w:rPr>
          <w:noProof/>
        </w:rPr>
        <w:fldChar w:fldCharType="begin" w:fldLock="1"/>
      </w:r>
      <w:r>
        <w:rPr>
          <w:noProof/>
        </w:rPr>
        <w:instrText xml:space="preserve"> PAGEREF _Toc130980414 \h </w:instrText>
      </w:r>
      <w:r>
        <w:rPr>
          <w:noProof/>
        </w:rPr>
      </w:r>
      <w:r>
        <w:rPr>
          <w:noProof/>
        </w:rPr>
        <w:fldChar w:fldCharType="separate"/>
      </w:r>
      <w:r>
        <w:rPr>
          <w:noProof/>
        </w:rPr>
        <w:t>43</w:t>
      </w:r>
      <w:r>
        <w:rPr>
          <w:noProof/>
        </w:rPr>
        <w:fldChar w:fldCharType="end"/>
      </w:r>
    </w:p>
    <w:p w14:paraId="0A3109DA" w14:textId="1F7CC9B5" w:rsidR="00A25750" w:rsidRDefault="00A25750">
      <w:pPr>
        <w:pStyle w:val="TOC3"/>
        <w:rPr>
          <w:rFonts w:ascii="Calibri" w:hAnsi="Calibri"/>
          <w:noProof/>
          <w:sz w:val="22"/>
          <w:szCs w:val="22"/>
          <w:lang w:eastAsia="en-GB"/>
        </w:rPr>
      </w:pPr>
      <w:r>
        <w:rPr>
          <w:noProof/>
        </w:rPr>
        <w:t>6.5.6</w:t>
      </w:r>
      <w:r>
        <w:rPr>
          <w:rFonts w:ascii="Calibri" w:hAnsi="Calibri"/>
          <w:noProof/>
          <w:sz w:val="22"/>
          <w:szCs w:val="22"/>
          <w:lang w:eastAsia="en-GB"/>
        </w:rPr>
        <w:tab/>
      </w:r>
      <w:r>
        <w:rPr>
          <w:noProof/>
        </w:rPr>
        <w:t>Frame identifier</w:t>
      </w:r>
      <w:r>
        <w:rPr>
          <w:noProof/>
        </w:rPr>
        <w:tab/>
      </w:r>
      <w:r>
        <w:rPr>
          <w:noProof/>
        </w:rPr>
        <w:fldChar w:fldCharType="begin" w:fldLock="1"/>
      </w:r>
      <w:r>
        <w:rPr>
          <w:noProof/>
        </w:rPr>
        <w:instrText xml:space="preserve"> PAGEREF _Toc130980415 \h </w:instrText>
      </w:r>
      <w:r>
        <w:rPr>
          <w:noProof/>
        </w:rPr>
      </w:r>
      <w:r>
        <w:rPr>
          <w:noProof/>
        </w:rPr>
        <w:fldChar w:fldCharType="separate"/>
      </w:r>
      <w:r>
        <w:rPr>
          <w:noProof/>
        </w:rPr>
        <w:t>43</w:t>
      </w:r>
      <w:r>
        <w:rPr>
          <w:noProof/>
        </w:rPr>
        <w:fldChar w:fldCharType="end"/>
      </w:r>
    </w:p>
    <w:p w14:paraId="1653B402" w14:textId="122589B6" w:rsidR="00A25750" w:rsidRDefault="00A25750">
      <w:pPr>
        <w:pStyle w:val="TOC2"/>
        <w:rPr>
          <w:rFonts w:ascii="Calibri" w:hAnsi="Calibri"/>
          <w:noProof/>
          <w:sz w:val="22"/>
          <w:szCs w:val="22"/>
          <w:lang w:eastAsia="en-GB"/>
        </w:rPr>
      </w:pPr>
      <w:r>
        <w:rPr>
          <w:noProof/>
        </w:rPr>
        <w:t>6.6</w:t>
      </w:r>
      <w:r>
        <w:rPr>
          <w:rFonts w:ascii="Calibri" w:hAnsi="Calibri"/>
          <w:noProof/>
          <w:sz w:val="22"/>
          <w:szCs w:val="22"/>
          <w:lang w:eastAsia="en-GB"/>
        </w:rPr>
        <w:tab/>
      </w:r>
      <w:r>
        <w:rPr>
          <w:noProof/>
        </w:rPr>
        <w:t>Structure of proactive UICC commands</w:t>
      </w:r>
      <w:r>
        <w:rPr>
          <w:noProof/>
        </w:rPr>
        <w:tab/>
      </w:r>
      <w:r>
        <w:rPr>
          <w:noProof/>
        </w:rPr>
        <w:fldChar w:fldCharType="begin" w:fldLock="1"/>
      </w:r>
      <w:r>
        <w:rPr>
          <w:noProof/>
        </w:rPr>
        <w:instrText xml:space="preserve"> PAGEREF _Toc130980416 \h </w:instrText>
      </w:r>
      <w:r>
        <w:rPr>
          <w:noProof/>
        </w:rPr>
      </w:r>
      <w:r>
        <w:rPr>
          <w:noProof/>
        </w:rPr>
        <w:fldChar w:fldCharType="separate"/>
      </w:r>
      <w:r>
        <w:rPr>
          <w:noProof/>
        </w:rPr>
        <w:t>43</w:t>
      </w:r>
      <w:r>
        <w:rPr>
          <w:noProof/>
        </w:rPr>
        <w:fldChar w:fldCharType="end"/>
      </w:r>
    </w:p>
    <w:p w14:paraId="242D72F7" w14:textId="0A6E02AC" w:rsidR="00A25750" w:rsidRDefault="00A25750">
      <w:pPr>
        <w:pStyle w:val="TOC3"/>
        <w:rPr>
          <w:rFonts w:ascii="Calibri" w:hAnsi="Calibri"/>
          <w:noProof/>
          <w:sz w:val="22"/>
          <w:szCs w:val="22"/>
          <w:lang w:eastAsia="en-GB"/>
        </w:rPr>
      </w:pPr>
      <w:r>
        <w:rPr>
          <w:noProof/>
        </w:rPr>
        <w:t>6.6.1</w:t>
      </w:r>
      <w:r>
        <w:rPr>
          <w:rFonts w:ascii="Calibri" w:hAnsi="Calibri"/>
          <w:noProof/>
          <w:sz w:val="22"/>
          <w:szCs w:val="22"/>
          <w:lang w:eastAsia="en-GB"/>
        </w:rPr>
        <w:tab/>
      </w:r>
      <w:r>
        <w:rPr>
          <w:noProof/>
        </w:rPr>
        <w:t>DISPLAY TEXT</w:t>
      </w:r>
      <w:r>
        <w:rPr>
          <w:noProof/>
        </w:rPr>
        <w:tab/>
      </w:r>
      <w:r>
        <w:rPr>
          <w:noProof/>
        </w:rPr>
        <w:fldChar w:fldCharType="begin" w:fldLock="1"/>
      </w:r>
      <w:r>
        <w:rPr>
          <w:noProof/>
        </w:rPr>
        <w:instrText xml:space="preserve"> PAGEREF _Toc130980417 \h </w:instrText>
      </w:r>
      <w:r>
        <w:rPr>
          <w:noProof/>
        </w:rPr>
      </w:r>
      <w:r>
        <w:rPr>
          <w:noProof/>
        </w:rPr>
        <w:fldChar w:fldCharType="separate"/>
      </w:r>
      <w:r>
        <w:rPr>
          <w:noProof/>
        </w:rPr>
        <w:t>43</w:t>
      </w:r>
      <w:r>
        <w:rPr>
          <w:noProof/>
        </w:rPr>
        <w:fldChar w:fldCharType="end"/>
      </w:r>
    </w:p>
    <w:p w14:paraId="7EA03715" w14:textId="5C629C3E" w:rsidR="00A25750" w:rsidRDefault="00A25750">
      <w:pPr>
        <w:pStyle w:val="TOC3"/>
        <w:rPr>
          <w:rFonts w:ascii="Calibri" w:hAnsi="Calibri"/>
          <w:noProof/>
          <w:sz w:val="22"/>
          <w:szCs w:val="22"/>
          <w:lang w:eastAsia="en-GB"/>
        </w:rPr>
      </w:pPr>
      <w:r>
        <w:rPr>
          <w:noProof/>
        </w:rPr>
        <w:t>6.6.2</w:t>
      </w:r>
      <w:r>
        <w:rPr>
          <w:rFonts w:ascii="Calibri" w:hAnsi="Calibri"/>
          <w:noProof/>
          <w:sz w:val="22"/>
          <w:szCs w:val="22"/>
          <w:lang w:eastAsia="en-GB"/>
        </w:rPr>
        <w:tab/>
      </w:r>
      <w:r>
        <w:rPr>
          <w:noProof/>
        </w:rPr>
        <w:t>GET INKEY</w:t>
      </w:r>
      <w:r>
        <w:rPr>
          <w:noProof/>
        </w:rPr>
        <w:tab/>
      </w:r>
      <w:r>
        <w:rPr>
          <w:noProof/>
        </w:rPr>
        <w:fldChar w:fldCharType="begin" w:fldLock="1"/>
      </w:r>
      <w:r>
        <w:rPr>
          <w:noProof/>
        </w:rPr>
        <w:instrText xml:space="preserve"> PAGEREF _Toc130980418 \h </w:instrText>
      </w:r>
      <w:r>
        <w:rPr>
          <w:noProof/>
        </w:rPr>
      </w:r>
      <w:r>
        <w:rPr>
          <w:noProof/>
        </w:rPr>
        <w:fldChar w:fldCharType="separate"/>
      </w:r>
      <w:r>
        <w:rPr>
          <w:noProof/>
        </w:rPr>
        <w:t>44</w:t>
      </w:r>
      <w:r>
        <w:rPr>
          <w:noProof/>
        </w:rPr>
        <w:fldChar w:fldCharType="end"/>
      </w:r>
    </w:p>
    <w:p w14:paraId="636E1A29" w14:textId="15E1EBF3" w:rsidR="00A25750" w:rsidRDefault="00A25750">
      <w:pPr>
        <w:pStyle w:val="TOC3"/>
        <w:rPr>
          <w:rFonts w:ascii="Calibri" w:hAnsi="Calibri"/>
          <w:noProof/>
          <w:sz w:val="22"/>
          <w:szCs w:val="22"/>
          <w:lang w:eastAsia="en-GB"/>
        </w:rPr>
      </w:pPr>
      <w:r>
        <w:rPr>
          <w:noProof/>
        </w:rPr>
        <w:t>6.6.3</w:t>
      </w:r>
      <w:r>
        <w:rPr>
          <w:rFonts w:ascii="Calibri" w:hAnsi="Calibri"/>
          <w:noProof/>
          <w:sz w:val="22"/>
          <w:szCs w:val="22"/>
          <w:lang w:eastAsia="en-GB"/>
        </w:rPr>
        <w:tab/>
      </w:r>
      <w:r>
        <w:rPr>
          <w:noProof/>
        </w:rPr>
        <w:t>GET INPUT</w:t>
      </w:r>
      <w:r>
        <w:rPr>
          <w:noProof/>
        </w:rPr>
        <w:tab/>
      </w:r>
      <w:r>
        <w:rPr>
          <w:noProof/>
        </w:rPr>
        <w:fldChar w:fldCharType="begin" w:fldLock="1"/>
      </w:r>
      <w:r>
        <w:rPr>
          <w:noProof/>
        </w:rPr>
        <w:instrText xml:space="preserve"> PAGEREF _Toc130980419 \h </w:instrText>
      </w:r>
      <w:r>
        <w:rPr>
          <w:noProof/>
        </w:rPr>
      </w:r>
      <w:r>
        <w:rPr>
          <w:noProof/>
        </w:rPr>
        <w:fldChar w:fldCharType="separate"/>
      </w:r>
      <w:r>
        <w:rPr>
          <w:noProof/>
        </w:rPr>
        <w:t>44</w:t>
      </w:r>
      <w:r>
        <w:rPr>
          <w:noProof/>
        </w:rPr>
        <w:fldChar w:fldCharType="end"/>
      </w:r>
    </w:p>
    <w:p w14:paraId="11EE88B7" w14:textId="0E11A99B" w:rsidR="00A25750" w:rsidRDefault="00A25750">
      <w:pPr>
        <w:pStyle w:val="TOC3"/>
        <w:rPr>
          <w:rFonts w:ascii="Calibri" w:hAnsi="Calibri"/>
          <w:noProof/>
          <w:sz w:val="22"/>
          <w:szCs w:val="22"/>
          <w:lang w:eastAsia="en-GB"/>
        </w:rPr>
      </w:pPr>
      <w:r>
        <w:rPr>
          <w:noProof/>
        </w:rPr>
        <w:t>6.6.4</w:t>
      </w:r>
      <w:r>
        <w:rPr>
          <w:rFonts w:ascii="Calibri" w:hAnsi="Calibri"/>
          <w:noProof/>
          <w:sz w:val="22"/>
          <w:szCs w:val="22"/>
          <w:lang w:eastAsia="en-GB"/>
        </w:rPr>
        <w:tab/>
      </w:r>
      <w:r>
        <w:rPr>
          <w:noProof/>
        </w:rPr>
        <w:t>MORE TIME</w:t>
      </w:r>
      <w:r>
        <w:rPr>
          <w:noProof/>
        </w:rPr>
        <w:tab/>
      </w:r>
      <w:r>
        <w:rPr>
          <w:noProof/>
        </w:rPr>
        <w:fldChar w:fldCharType="begin" w:fldLock="1"/>
      </w:r>
      <w:r>
        <w:rPr>
          <w:noProof/>
        </w:rPr>
        <w:instrText xml:space="preserve"> PAGEREF _Toc130980420 \h </w:instrText>
      </w:r>
      <w:r>
        <w:rPr>
          <w:noProof/>
        </w:rPr>
      </w:r>
      <w:r>
        <w:rPr>
          <w:noProof/>
        </w:rPr>
        <w:fldChar w:fldCharType="separate"/>
      </w:r>
      <w:r>
        <w:rPr>
          <w:noProof/>
        </w:rPr>
        <w:t>44</w:t>
      </w:r>
      <w:r>
        <w:rPr>
          <w:noProof/>
        </w:rPr>
        <w:fldChar w:fldCharType="end"/>
      </w:r>
    </w:p>
    <w:p w14:paraId="06FF8497" w14:textId="2A006994" w:rsidR="00A25750" w:rsidRDefault="00A25750">
      <w:pPr>
        <w:pStyle w:val="TOC3"/>
        <w:rPr>
          <w:rFonts w:ascii="Calibri" w:hAnsi="Calibri"/>
          <w:noProof/>
          <w:sz w:val="22"/>
          <w:szCs w:val="22"/>
          <w:lang w:eastAsia="en-GB"/>
        </w:rPr>
      </w:pPr>
      <w:r>
        <w:rPr>
          <w:noProof/>
        </w:rPr>
        <w:t>6.6.5</w:t>
      </w:r>
      <w:r>
        <w:rPr>
          <w:rFonts w:ascii="Calibri" w:hAnsi="Calibri"/>
          <w:noProof/>
          <w:sz w:val="22"/>
          <w:szCs w:val="22"/>
          <w:lang w:eastAsia="en-GB"/>
        </w:rPr>
        <w:tab/>
      </w:r>
      <w:r>
        <w:rPr>
          <w:noProof/>
        </w:rPr>
        <w:t>PLAY TONE</w:t>
      </w:r>
      <w:r>
        <w:rPr>
          <w:noProof/>
        </w:rPr>
        <w:tab/>
      </w:r>
      <w:r>
        <w:rPr>
          <w:noProof/>
        </w:rPr>
        <w:fldChar w:fldCharType="begin" w:fldLock="1"/>
      </w:r>
      <w:r>
        <w:rPr>
          <w:noProof/>
        </w:rPr>
        <w:instrText xml:space="preserve"> PAGEREF _Toc130980421 \h </w:instrText>
      </w:r>
      <w:r>
        <w:rPr>
          <w:noProof/>
        </w:rPr>
      </w:r>
      <w:r>
        <w:rPr>
          <w:noProof/>
        </w:rPr>
        <w:fldChar w:fldCharType="separate"/>
      </w:r>
      <w:r>
        <w:rPr>
          <w:noProof/>
        </w:rPr>
        <w:t>44</w:t>
      </w:r>
      <w:r>
        <w:rPr>
          <w:noProof/>
        </w:rPr>
        <w:fldChar w:fldCharType="end"/>
      </w:r>
    </w:p>
    <w:p w14:paraId="138E3980" w14:textId="7FB7D7E5" w:rsidR="00A25750" w:rsidRDefault="00A25750">
      <w:pPr>
        <w:pStyle w:val="TOC3"/>
        <w:rPr>
          <w:rFonts w:ascii="Calibri" w:hAnsi="Calibri"/>
          <w:noProof/>
          <w:sz w:val="22"/>
          <w:szCs w:val="22"/>
          <w:lang w:eastAsia="en-GB"/>
        </w:rPr>
      </w:pPr>
      <w:r>
        <w:rPr>
          <w:noProof/>
        </w:rPr>
        <w:t>6.6.6</w:t>
      </w:r>
      <w:r>
        <w:rPr>
          <w:rFonts w:ascii="Calibri" w:hAnsi="Calibri"/>
          <w:noProof/>
          <w:sz w:val="22"/>
          <w:szCs w:val="22"/>
          <w:lang w:eastAsia="en-GB"/>
        </w:rPr>
        <w:tab/>
      </w:r>
      <w:r>
        <w:rPr>
          <w:noProof/>
        </w:rPr>
        <w:t>POLL INTERVAL</w:t>
      </w:r>
      <w:r>
        <w:rPr>
          <w:noProof/>
        </w:rPr>
        <w:tab/>
      </w:r>
      <w:r>
        <w:rPr>
          <w:noProof/>
        </w:rPr>
        <w:fldChar w:fldCharType="begin" w:fldLock="1"/>
      </w:r>
      <w:r>
        <w:rPr>
          <w:noProof/>
        </w:rPr>
        <w:instrText xml:space="preserve"> PAGEREF _Toc130980422 \h </w:instrText>
      </w:r>
      <w:r>
        <w:rPr>
          <w:noProof/>
        </w:rPr>
      </w:r>
      <w:r>
        <w:rPr>
          <w:noProof/>
        </w:rPr>
        <w:fldChar w:fldCharType="separate"/>
      </w:r>
      <w:r>
        <w:rPr>
          <w:noProof/>
        </w:rPr>
        <w:t>44</w:t>
      </w:r>
      <w:r>
        <w:rPr>
          <w:noProof/>
        </w:rPr>
        <w:fldChar w:fldCharType="end"/>
      </w:r>
    </w:p>
    <w:p w14:paraId="52409028" w14:textId="31725279" w:rsidR="00A25750" w:rsidRDefault="00A25750">
      <w:pPr>
        <w:pStyle w:val="TOC3"/>
        <w:rPr>
          <w:rFonts w:ascii="Calibri" w:hAnsi="Calibri"/>
          <w:noProof/>
          <w:sz w:val="22"/>
          <w:szCs w:val="22"/>
          <w:lang w:eastAsia="en-GB"/>
        </w:rPr>
      </w:pPr>
      <w:r>
        <w:rPr>
          <w:noProof/>
        </w:rPr>
        <w:t>6.6.7</w:t>
      </w:r>
      <w:r>
        <w:rPr>
          <w:rFonts w:ascii="Calibri" w:hAnsi="Calibri"/>
          <w:noProof/>
          <w:sz w:val="22"/>
          <w:szCs w:val="22"/>
          <w:lang w:eastAsia="en-GB"/>
        </w:rPr>
        <w:tab/>
      </w:r>
      <w:r>
        <w:rPr>
          <w:noProof/>
        </w:rPr>
        <w:t>SET-UP MENU</w:t>
      </w:r>
      <w:r>
        <w:rPr>
          <w:noProof/>
        </w:rPr>
        <w:tab/>
      </w:r>
      <w:r>
        <w:rPr>
          <w:noProof/>
        </w:rPr>
        <w:fldChar w:fldCharType="begin" w:fldLock="1"/>
      </w:r>
      <w:r>
        <w:rPr>
          <w:noProof/>
        </w:rPr>
        <w:instrText xml:space="preserve"> PAGEREF _Toc130980423 \h </w:instrText>
      </w:r>
      <w:r>
        <w:rPr>
          <w:noProof/>
        </w:rPr>
      </w:r>
      <w:r>
        <w:rPr>
          <w:noProof/>
        </w:rPr>
        <w:fldChar w:fldCharType="separate"/>
      </w:r>
      <w:r>
        <w:rPr>
          <w:noProof/>
        </w:rPr>
        <w:t>44</w:t>
      </w:r>
      <w:r>
        <w:rPr>
          <w:noProof/>
        </w:rPr>
        <w:fldChar w:fldCharType="end"/>
      </w:r>
    </w:p>
    <w:p w14:paraId="11E73244" w14:textId="16BBDC89" w:rsidR="00A25750" w:rsidRDefault="00A25750">
      <w:pPr>
        <w:pStyle w:val="TOC3"/>
        <w:rPr>
          <w:rFonts w:ascii="Calibri" w:hAnsi="Calibri"/>
          <w:noProof/>
          <w:sz w:val="22"/>
          <w:szCs w:val="22"/>
          <w:lang w:eastAsia="en-GB"/>
        </w:rPr>
      </w:pPr>
      <w:r>
        <w:rPr>
          <w:noProof/>
        </w:rPr>
        <w:t>6.6.8</w:t>
      </w:r>
      <w:r>
        <w:rPr>
          <w:rFonts w:ascii="Calibri" w:hAnsi="Calibri"/>
          <w:noProof/>
          <w:sz w:val="22"/>
          <w:szCs w:val="22"/>
          <w:lang w:eastAsia="en-GB"/>
        </w:rPr>
        <w:tab/>
      </w:r>
      <w:r>
        <w:rPr>
          <w:noProof/>
        </w:rPr>
        <w:t>SELECT ITEM</w:t>
      </w:r>
      <w:r>
        <w:rPr>
          <w:noProof/>
        </w:rPr>
        <w:tab/>
      </w:r>
      <w:r>
        <w:rPr>
          <w:noProof/>
        </w:rPr>
        <w:fldChar w:fldCharType="begin" w:fldLock="1"/>
      </w:r>
      <w:r>
        <w:rPr>
          <w:noProof/>
        </w:rPr>
        <w:instrText xml:space="preserve"> PAGEREF _Toc130980424 \h </w:instrText>
      </w:r>
      <w:r>
        <w:rPr>
          <w:noProof/>
        </w:rPr>
      </w:r>
      <w:r>
        <w:rPr>
          <w:noProof/>
        </w:rPr>
        <w:fldChar w:fldCharType="separate"/>
      </w:r>
      <w:r>
        <w:rPr>
          <w:noProof/>
        </w:rPr>
        <w:t>44</w:t>
      </w:r>
      <w:r>
        <w:rPr>
          <w:noProof/>
        </w:rPr>
        <w:fldChar w:fldCharType="end"/>
      </w:r>
    </w:p>
    <w:p w14:paraId="6D80051C" w14:textId="5D114DB0" w:rsidR="00A25750" w:rsidRDefault="00A25750">
      <w:pPr>
        <w:pStyle w:val="TOC3"/>
        <w:rPr>
          <w:rFonts w:ascii="Calibri" w:hAnsi="Calibri"/>
          <w:noProof/>
          <w:sz w:val="22"/>
          <w:szCs w:val="22"/>
          <w:lang w:eastAsia="en-GB"/>
        </w:rPr>
      </w:pPr>
      <w:r>
        <w:rPr>
          <w:noProof/>
        </w:rPr>
        <w:t>6.6.9</w:t>
      </w:r>
      <w:r>
        <w:rPr>
          <w:rFonts w:ascii="Calibri" w:hAnsi="Calibri"/>
          <w:noProof/>
          <w:sz w:val="22"/>
          <w:szCs w:val="22"/>
          <w:lang w:eastAsia="en-GB"/>
        </w:rPr>
        <w:tab/>
      </w:r>
      <w:r>
        <w:rPr>
          <w:noProof/>
        </w:rPr>
        <w:t>SEND SHORT MESSAGE</w:t>
      </w:r>
      <w:r>
        <w:rPr>
          <w:noProof/>
        </w:rPr>
        <w:tab/>
      </w:r>
      <w:r>
        <w:rPr>
          <w:noProof/>
        </w:rPr>
        <w:fldChar w:fldCharType="begin" w:fldLock="1"/>
      </w:r>
      <w:r>
        <w:rPr>
          <w:noProof/>
        </w:rPr>
        <w:instrText xml:space="preserve"> PAGEREF _Toc130980425 \h </w:instrText>
      </w:r>
      <w:r>
        <w:rPr>
          <w:noProof/>
        </w:rPr>
      </w:r>
      <w:r>
        <w:rPr>
          <w:noProof/>
        </w:rPr>
        <w:fldChar w:fldCharType="separate"/>
      </w:r>
      <w:r>
        <w:rPr>
          <w:noProof/>
        </w:rPr>
        <w:t>44</w:t>
      </w:r>
      <w:r>
        <w:rPr>
          <w:noProof/>
        </w:rPr>
        <w:fldChar w:fldCharType="end"/>
      </w:r>
    </w:p>
    <w:p w14:paraId="6350FC08" w14:textId="331393DE" w:rsidR="00A25750" w:rsidRDefault="00A25750">
      <w:pPr>
        <w:pStyle w:val="TOC3"/>
        <w:rPr>
          <w:rFonts w:ascii="Calibri" w:hAnsi="Calibri"/>
          <w:noProof/>
          <w:sz w:val="22"/>
          <w:szCs w:val="22"/>
          <w:lang w:eastAsia="en-GB"/>
        </w:rPr>
      </w:pPr>
      <w:r>
        <w:rPr>
          <w:noProof/>
        </w:rPr>
        <w:t>6.6.10</w:t>
      </w:r>
      <w:r>
        <w:rPr>
          <w:rFonts w:ascii="Calibri" w:hAnsi="Calibri"/>
          <w:noProof/>
          <w:sz w:val="22"/>
          <w:szCs w:val="22"/>
          <w:lang w:eastAsia="en-GB"/>
        </w:rPr>
        <w:tab/>
      </w:r>
      <w:r>
        <w:rPr>
          <w:noProof/>
        </w:rPr>
        <w:t>SEND SS</w:t>
      </w:r>
      <w:r>
        <w:rPr>
          <w:noProof/>
        </w:rPr>
        <w:tab/>
      </w:r>
      <w:r>
        <w:rPr>
          <w:noProof/>
        </w:rPr>
        <w:fldChar w:fldCharType="begin" w:fldLock="1"/>
      </w:r>
      <w:r>
        <w:rPr>
          <w:noProof/>
        </w:rPr>
        <w:instrText xml:space="preserve"> PAGEREF _Toc130980426 \h </w:instrText>
      </w:r>
      <w:r>
        <w:rPr>
          <w:noProof/>
        </w:rPr>
      </w:r>
      <w:r>
        <w:rPr>
          <w:noProof/>
        </w:rPr>
        <w:fldChar w:fldCharType="separate"/>
      </w:r>
      <w:r>
        <w:rPr>
          <w:noProof/>
        </w:rPr>
        <w:t>45</w:t>
      </w:r>
      <w:r>
        <w:rPr>
          <w:noProof/>
        </w:rPr>
        <w:fldChar w:fldCharType="end"/>
      </w:r>
    </w:p>
    <w:p w14:paraId="34E1984C" w14:textId="1E1C3429" w:rsidR="00A25750" w:rsidRDefault="00A25750">
      <w:pPr>
        <w:pStyle w:val="TOC3"/>
        <w:rPr>
          <w:rFonts w:ascii="Calibri" w:hAnsi="Calibri"/>
          <w:noProof/>
          <w:sz w:val="22"/>
          <w:szCs w:val="22"/>
          <w:lang w:eastAsia="en-GB"/>
        </w:rPr>
      </w:pPr>
      <w:r>
        <w:rPr>
          <w:noProof/>
        </w:rPr>
        <w:lastRenderedPageBreak/>
        <w:t>6.6.11</w:t>
      </w:r>
      <w:r>
        <w:rPr>
          <w:rFonts w:ascii="Calibri" w:hAnsi="Calibri"/>
          <w:noProof/>
          <w:sz w:val="22"/>
          <w:szCs w:val="22"/>
          <w:lang w:eastAsia="en-GB"/>
        </w:rPr>
        <w:tab/>
      </w:r>
      <w:r>
        <w:rPr>
          <w:noProof/>
        </w:rPr>
        <w:t>SEND USSD</w:t>
      </w:r>
      <w:r>
        <w:rPr>
          <w:noProof/>
        </w:rPr>
        <w:tab/>
      </w:r>
      <w:r>
        <w:rPr>
          <w:noProof/>
        </w:rPr>
        <w:fldChar w:fldCharType="begin" w:fldLock="1"/>
      </w:r>
      <w:r>
        <w:rPr>
          <w:noProof/>
        </w:rPr>
        <w:instrText xml:space="preserve"> PAGEREF _Toc130980427 \h </w:instrText>
      </w:r>
      <w:r>
        <w:rPr>
          <w:noProof/>
        </w:rPr>
      </w:r>
      <w:r>
        <w:rPr>
          <w:noProof/>
        </w:rPr>
        <w:fldChar w:fldCharType="separate"/>
      </w:r>
      <w:r>
        <w:rPr>
          <w:noProof/>
        </w:rPr>
        <w:t>45</w:t>
      </w:r>
      <w:r>
        <w:rPr>
          <w:noProof/>
        </w:rPr>
        <w:fldChar w:fldCharType="end"/>
      </w:r>
    </w:p>
    <w:p w14:paraId="4D9C69D6" w14:textId="53FB0D20" w:rsidR="00A25750" w:rsidRDefault="00A25750">
      <w:pPr>
        <w:pStyle w:val="TOC3"/>
        <w:rPr>
          <w:rFonts w:ascii="Calibri" w:hAnsi="Calibri"/>
          <w:noProof/>
          <w:sz w:val="22"/>
          <w:szCs w:val="22"/>
          <w:lang w:eastAsia="en-GB"/>
        </w:rPr>
      </w:pPr>
      <w:r>
        <w:rPr>
          <w:noProof/>
        </w:rPr>
        <w:t>6.6.12</w:t>
      </w:r>
      <w:r>
        <w:rPr>
          <w:rFonts w:ascii="Calibri" w:hAnsi="Calibri"/>
          <w:noProof/>
          <w:sz w:val="22"/>
          <w:szCs w:val="22"/>
          <w:lang w:eastAsia="en-GB"/>
        </w:rPr>
        <w:tab/>
      </w:r>
      <w:r>
        <w:rPr>
          <w:noProof/>
        </w:rPr>
        <w:t>SET UP CALL</w:t>
      </w:r>
      <w:r>
        <w:rPr>
          <w:noProof/>
        </w:rPr>
        <w:tab/>
      </w:r>
      <w:r>
        <w:rPr>
          <w:noProof/>
        </w:rPr>
        <w:fldChar w:fldCharType="begin" w:fldLock="1"/>
      </w:r>
      <w:r>
        <w:rPr>
          <w:noProof/>
        </w:rPr>
        <w:instrText xml:space="preserve"> PAGEREF _Toc130980428 \h </w:instrText>
      </w:r>
      <w:r>
        <w:rPr>
          <w:noProof/>
        </w:rPr>
      </w:r>
      <w:r>
        <w:rPr>
          <w:noProof/>
        </w:rPr>
        <w:fldChar w:fldCharType="separate"/>
      </w:r>
      <w:r>
        <w:rPr>
          <w:noProof/>
        </w:rPr>
        <w:t>45</w:t>
      </w:r>
      <w:r>
        <w:rPr>
          <w:noProof/>
        </w:rPr>
        <w:fldChar w:fldCharType="end"/>
      </w:r>
    </w:p>
    <w:p w14:paraId="04950280" w14:textId="55BACBC0" w:rsidR="00A25750" w:rsidRDefault="00A25750">
      <w:pPr>
        <w:pStyle w:val="TOC3"/>
        <w:rPr>
          <w:rFonts w:ascii="Calibri" w:hAnsi="Calibri"/>
          <w:noProof/>
          <w:sz w:val="22"/>
          <w:szCs w:val="22"/>
          <w:lang w:eastAsia="en-GB"/>
        </w:rPr>
      </w:pPr>
      <w:r>
        <w:rPr>
          <w:noProof/>
        </w:rPr>
        <w:t>6.6.13</w:t>
      </w:r>
      <w:r>
        <w:rPr>
          <w:rFonts w:ascii="Calibri" w:hAnsi="Calibri"/>
          <w:noProof/>
          <w:sz w:val="22"/>
          <w:szCs w:val="22"/>
          <w:lang w:eastAsia="en-GB"/>
        </w:rPr>
        <w:tab/>
      </w:r>
      <w:r>
        <w:rPr>
          <w:noProof/>
        </w:rPr>
        <w:t>REFRESH</w:t>
      </w:r>
      <w:r>
        <w:rPr>
          <w:noProof/>
        </w:rPr>
        <w:tab/>
      </w:r>
      <w:r>
        <w:rPr>
          <w:noProof/>
        </w:rPr>
        <w:fldChar w:fldCharType="begin" w:fldLock="1"/>
      </w:r>
      <w:r>
        <w:rPr>
          <w:noProof/>
        </w:rPr>
        <w:instrText xml:space="preserve"> PAGEREF _Toc130980429 \h </w:instrText>
      </w:r>
      <w:r>
        <w:rPr>
          <w:noProof/>
        </w:rPr>
      </w:r>
      <w:r>
        <w:rPr>
          <w:noProof/>
        </w:rPr>
        <w:fldChar w:fldCharType="separate"/>
      </w:r>
      <w:r>
        <w:rPr>
          <w:noProof/>
        </w:rPr>
        <w:t>46</w:t>
      </w:r>
      <w:r>
        <w:rPr>
          <w:noProof/>
        </w:rPr>
        <w:fldChar w:fldCharType="end"/>
      </w:r>
    </w:p>
    <w:p w14:paraId="638D8E1D" w14:textId="56879F09" w:rsidR="00A25750" w:rsidRDefault="00A25750">
      <w:pPr>
        <w:pStyle w:val="TOC3"/>
        <w:rPr>
          <w:rFonts w:ascii="Calibri" w:hAnsi="Calibri"/>
          <w:noProof/>
          <w:sz w:val="22"/>
          <w:szCs w:val="22"/>
          <w:lang w:eastAsia="en-GB"/>
        </w:rPr>
      </w:pPr>
      <w:r>
        <w:rPr>
          <w:noProof/>
        </w:rPr>
        <w:t>6.6.14</w:t>
      </w:r>
      <w:r>
        <w:rPr>
          <w:rFonts w:ascii="Calibri" w:hAnsi="Calibri"/>
          <w:noProof/>
          <w:sz w:val="22"/>
          <w:szCs w:val="22"/>
          <w:lang w:eastAsia="en-GB"/>
        </w:rPr>
        <w:tab/>
      </w:r>
      <w:r>
        <w:rPr>
          <w:noProof/>
        </w:rPr>
        <w:t>POLLING OFF</w:t>
      </w:r>
      <w:r>
        <w:rPr>
          <w:noProof/>
        </w:rPr>
        <w:tab/>
      </w:r>
      <w:r>
        <w:rPr>
          <w:noProof/>
        </w:rPr>
        <w:fldChar w:fldCharType="begin" w:fldLock="1"/>
      </w:r>
      <w:r>
        <w:rPr>
          <w:noProof/>
        </w:rPr>
        <w:instrText xml:space="preserve"> PAGEREF _Toc130980430 \h </w:instrText>
      </w:r>
      <w:r>
        <w:rPr>
          <w:noProof/>
        </w:rPr>
      </w:r>
      <w:r>
        <w:rPr>
          <w:noProof/>
        </w:rPr>
        <w:fldChar w:fldCharType="separate"/>
      </w:r>
      <w:r>
        <w:rPr>
          <w:noProof/>
        </w:rPr>
        <w:t>46</w:t>
      </w:r>
      <w:r>
        <w:rPr>
          <w:noProof/>
        </w:rPr>
        <w:fldChar w:fldCharType="end"/>
      </w:r>
    </w:p>
    <w:p w14:paraId="4891CF6B" w14:textId="1A68143A" w:rsidR="00A25750" w:rsidRDefault="00A25750">
      <w:pPr>
        <w:pStyle w:val="TOC3"/>
        <w:rPr>
          <w:rFonts w:ascii="Calibri" w:hAnsi="Calibri"/>
          <w:noProof/>
          <w:sz w:val="22"/>
          <w:szCs w:val="22"/>
          <w:lang w:eastAsia="en-GB"/>
        </w:rPr>
      </w:pPr>
      <w:r>
        <w:rPr>
          <w:noProof/>
        </w:rPr>
        <w:t>6.6.15</w:t>
      </w:r>
      <w:r>
        <w:rPr>
          <w:rFonts w:ascii="Calibri" w:hAnsi="Calibri"/>
          <w:noProof/>
          <w:sz w:val="22"/>
          <w:szCs w:val="22"/>
          <w:lang w:eastAsia="en-GB"/>
        </w:rPr>
        <w:tab/>
      </w:r>
      <w:r>
        <w:rPr>
          <w:noProof/>
        </w:rPr>
        <w:t>PROVIDE LOCAL INFORMATION</w:t>
      </w:r>
      <w:r>
        <w:rPr>
          <w:noProof/>
        </w:rPr>
        <w:tab/>
      </w:r>
      <w:r>
        <w:rPr>
          <w:noProof/>
        </w:rPr>
        <w:fldChar w:fldCharType="begin" w:fldLock="1"/>
      </w:r>
      <w:r>
        <w:rPr>
          <w:noProof/>
        </w:rPr>
        <w:instrText xml:space="preserve"> PAGEREF _Toc130980431 \h </w:instrText>
      </w:r>
      <w:r>
        <w:rPr>
          <w:noProof/>
        </w:rPr>
      </w:r>
      <w:r>
        <w:rPr>
          <w:noProof/>
        </w:rPr>
        <w:fldChar w:fldCharType="separate"/>
      </w:r>
      <w:r>
        <w:rPr>
          <w:noProof/>
        </w:rPr>
        <w:t>46</w:t>
      </w:r>
      <w:r>
        <w:rPr>
          <w:noProof/>
        </w:rPr>
        <w:fldChar w:fldCharType="end"/>
      </w:r>
    </w:p>
    <w:p w14:paraId="1CCF1065" w14:textId="7A30768E" w:rsidR="00A25750" w:rsidRDefault="00A25750">
      <w:pPr>
        <w:pStyle w:val="TOC3"/>
        <w:rPr>
          <w:rFonts w:ascii="Calibri" w:hAnsi="Calibri"/>
          <w:noProof/>
          <w:sz w:val="22"/>
          <w:szCs w:val="22"/>
          <w:lang w:eastAsia="en-GB"/>
        </w:rPr>
      </w:pPr>
      <w:r>
        <w:rPr>
          <w:noProof/>
        </w:rPr>
        <w:t>6.6.16</w:t>
      </w:r>
      <w:r>
        <w:rPr>
          <w:rFonts w:ascii="Calibri" w:hAnsi="Calibri"/>
          <w:noProof/>
          <w:sz w:val="22"/>
          <w:szCs w:val="22"/>
          <w:lang w:eastAsia="en-GB"/>
        </w:rPr>
        <w:tab/>
      </w:r>
      <w:r>
        <w:rPr>
          <w:noProof/>
        </w:rPr>
        <w:t>SET UP EVENT LIST</w:t>
      </w:r>
      <w:r>
        <w:rPr>
          <w:noProof/>
        </w:rPr>
        <w:tab/>
      </w:r>
      <w:r>
        <w:rPr>
          <w:noProof/>
        </w:rPr>
        <w:fldChar w:fldCharType="begin" w:fldLock="1"/>
      </w:r>
      <w:r>
        <w:rPr>
          <w:noProof/>
        </w:rPr>
        <w:instrText xml:space="preserve"> PAGEREF _Toc130980432 \h </w:instrText>
      </w:r>
      <w:r>
        <w:rPr>
          <w:noProof/>
        </w:rPr>
      </w:r>
      <w:r>
        <w:rPr>
          <w:noProof/>
        </w:rPr>
        <w:fldChar w:fldCharType="separate"/>
      </w:r>
      <w:r>
        <w:rPr>
          <w:noProof/>
        </w:rPr>
        <w:t>47</w:t>
      </w:r>
      <w:r>
        <w:rPr>
          <w:noProof/>
        </w:rPr>
        <w:fldChar w:fldCharType="end"/>
      </w:r>
    </w:p>
    <w:p w14:paraId="4EB4A1F8" w14:textId="2492FC30" w:rsidR="00A25750" w:rsidRDefault="00A25750">
      <w:pPr>
        <w:pStyle w:val="TOC3"/>
        <w:rPr>
          <w:rFonts w:ascii="Calibri" w:hAnsi="Calibri"/>
          <w:noProof/>
          <w:sz w:val="22"/>
          <w:szCs w:val="22"/>
          <w:lang w:eastAsia="en-GB"/>
        </w:rPr>
      </w:pPr>
      <w:r>
        <w:rPr>
          <w:noProof/>
        </w:rPr>
        <w:t>6.6.17</w:t>
      </w:r>
      <w:r>
        <w:rPr>
          <w:rFonts w:ascii="Calibri" w:hAnsi="Calibri"/>
          <w:noProof/>
          <w:sz w:val="22"/>
          <w:szCs w:val="22"/>
          <w:lang w:eastAsia="en-GB"/>
        </w:rPr>
        <w:tab/>
      </w:r>
      <w:r>
        <w:rPr>
          <w:noProof/>
        </w:rPr>
        <w:t>PERFORM CARD APDU</w:t>
      </w:r>
      <w:r>
        <w:rPr>
          <w:noProof/>
        </w:rPr>
        <w:tab/>
      </w:r>
      <w:r>
        <w:rPr>
          <w:noProof/>
        </w:rPr>
        <w:fldChar w:fldCharType="begin" w:fldLock="1"/>
      </w:r>
      <w:r>
        <w:rPr>
          <w:noProof/>
        </w:rPr>
        <w:instrText xml:space="preserve"> PAGEREF _Toc130980433 \h </w:instrText>
      </w:r>
      <w:r>
        <w:rPr>
          <w:noProof/>
        </w:rPr>
      </w:r>
      <w:r>
        <w:rPr>
          <w:noProof/>
        </w:rPr>
        <w:fldChar w:fldCharType="separate"/>
      </w:r>
      <w:r>
        <w:rPr>
          <w:noProof/>
        </w:rPr>
        <w:t>47</w:t>
      </w:r>
      <w:r>
        <w:rPr>
          <w:noProof/>
        </w:rPr>
        <w:fldChar w:fldCharType="end"/>
      </w:r>
    </w:p>
    <w:p w14:paraId="02B6988A" w14:textId="7E3D3A12" w:rsidR="00A25750" w:rsidRDefault="00A25750">
      <w:pPr>
        <w:pStyle w:val="TOC3"/>
        <w:rPr>
          <w:rFonts w:ascii="Calibri" w:hAnsi="Calibri"/>
          <w:noProof/>
          <w:sz w:val="22"/>
          <w:szCs w:val="22"/>
          <w:lang w:eastAsia="en-GB"/>
        </w:rPr>
      </w:pPr>
      <w:r>
        <w:rPr>
          <w:noProof/>
        </w:rPr>
        <w:t>6.6.18</w:t>
      </w:r>
      <w:r>
        <w:rPr>
          <w:rFonts w:ascii="Calibri" w:hAnsi="Calibri"/>
          <w:noProof/>
          <w:sz w:val="22"/>
          <w:szCs w:val="22"/>
          <w:lang w:eastAsia="en-GB"/>
        </w:rPr>
        <w:tab/>
      </w:r>
      <w:r>
        <w:rPr>
          <w:noProof/>
        </w:rPr>
        <w:t>POWER OFF CARD</w:t>
      </w:r>
      <w:r>
        <w:rPr>
          <w:noProof/>
        </w:rPr>
        <w:tab/>
      </w:r>
      <w:r>
        <w:rPr>
          <w:noProof/>
        </w:rPr>
        <w:fldChar w:fldCharType="begin" w:fldLock="1"/>
      </w:r>
      <w:r>
        <w:rPr>
          <w:noProof/>
        </w:rPr>
        <w:instrText xml:space="preserve"> PAGEREF _Toc130980434 \h </w:instrText>
      </w:r>
      <w:r>
        <w:rPr>
          <w:noProof/>
        </w:rPr>
      </w:r>
      <w:r>
        <w:rPr>
          <w:noProof/>
        </w:rPr>
        <w:fldChar w:fldCharType="separate"/>
      </w:r>
      <w:r>
        <w:rPr>
          <w:noProof/>
        </w:rPr>
        <w:t>47</w:t>
      </w:r>
      <w:r>
        <w:rPr>
          <w:noProof/>
        </w:rPr>
        <w:fldChar w:fldCharType="end"/>
      </w:r>
    </w:p>
    <w:p w14:paraId="320699C2" w14:textId="06377816" w:rsidR="00A25750" w:rsidRDefault="00A25750">
      <w:pPr>
        <w:pStyle w:val="TOC3"/>
        <w:rPr>
          <w:rFonts w:ascii="Calibri" w:hAnsi="Calibri"/>
          <w:noProof/>
          <w:sz w:val="22"/>
          <w:szCs w:val="22"/>
          <w:lang w:eastAsia="en-GB"/>
        </w:rPr>
      </w:pPr>
      <w:r>
        <w:rPr>
          <w:noProof/>
        </w:rPr>
        <w:t>6.6.19</w:t>
      </w:r>
      <w:r>
        <w:rPr>
          <w:rFonts w:ascii="Calibri" w:hAnsi="Calibri"/>
          <w:noProof/>
          <w:sz w:val="22"/>
          <w:szCs w:val="22"/>
          <w:lang w:eastAsia="en-GB"/>
        </w:rPr>
        <w:tab/>
      </w:r>
      <w:r>
        <w:rPr>
          <w:noProof/>
        </w:rPr>
        <w:t>POWER ON CARD</w:t>
      </w:r>
      <w:r>
        <w:rPr>
          <w:noProof/>
        </w:rPr>
        <w:tab/>
      </w:r>
      <w:r>
        <w:rPr>
          <w:noProof/>
        </w:rPr>
        <w:fldChar w:fldCharType="begin" w:fldLock="1"/>
      </w:r>
      <w:r>
        <w:rPr>
          <w:noProof/>
        </w:rPr>
        <w:instrText xml:space="preserve"> PAGEREF _Toc130980435 \h </w:instrText>
      </w:r>
      <w:r>
        <w:rPr>
          <w:noProof/>
        </w:rPr>
      </w:r>
      <w:r>
        <w:rPr>
          <w:noProof/>
        </w:rPr>
        <w:fldChar w:fldCharType="separate"/>
      </w:r>
      <w:r>
        <w:rPr>
          <w:noProof/>
        </w:rPr>
        <w:t>47</w:t>
      </w:r>
      <w:r>
        <w:rPr>
          <w:noProof/>
        </w:rPr>
        <w:fldChar w:fldCharType="end"/>
      </w:r>
    </w:p>
    <w:p w14:paraId="42458716" w14:textId="1901EA8F" w:rsidR="00A25750" w:rsidRDefault="00A25750">
      <w:pPr>
        <w:pStyle w:val="TOC3"/>
        <w:rPr>
          <w:rFonts w:ascii="Calibri" w:hAnsi="Calibri"/>
          <w:noProof/>
          <w:sz w:val="22"/>
          <w:szCs w:val="22"/>
          <w:lang w:eastAsia="en-GB"/>
        </w:rPr>
      </w:pPr>
      <w:r>
        <w:rPr>
          <w:noProof/>
        </w:rPr>
        <w:t>6.6.20</w:t>
      </w:r>
      <w:r>
        <w:rPr>
          <w:rFonts w:ascii="Calibri" w:hAnsi="Calibri"/>
          <w:noProof/>
          <w:sz w:val="22"/>
          <w:szCs w:val="22"/>
          <w:lang w:eastAsia="en-GB"/>
        </w:rPr>
        <w:tab/>
      </w:r>
      <w:r>
        <w:rPr>
          <w:noProof/>
        </w:rPr>
        <w:t>GET READER STATUS</w:t>
      </w:r>
      <w:r>
        <w:rPr>
          <w:noProof/>
        </w:rPr>
        <w:tab/>
      </w:r>
      <w:r>
        <w:rPr>
          <w:noProof/>
        </w:rPr>
        <w:fldChar w:fldCharType="begin" w:fldLock="1"/>
      </w:r>
      <w:r>
        <w:rPr>
          <w:noProof/>
        </w:rPr>
        <w:instrText xml:space="preserve"> PAGEREF _Toc130980436 \h </w:instrText>
      </w:r>
      <w:r>
        <w:rPr>
          <w:noProof/>
        </w:rPr>
      </w:r>
      <w:r>
        <w:rPr>
          <w:noProof/>
        </w:rPr>
        <w:fldChar w:fldCharType="separate"/>
      </w:r>
      <w:r>
        <w:rPr>
          <w:noProof/>
        </w:rPr>
        <w:t>47</w:t>
      </w:r>
      <w:r>
        <w:rPr>
          <w:noProof/>
        </w:rPr>
        <w:fldChar w:fldCharType="end"/>
      </w:r>
    </w:p>
    <w:p w14:paraId="005C3F26" w14:textId="0DB883D8" w:rsidR="00A25750" w:rsidRDefault="00A25750">
      <w:pPr>
        <w:pStyle w:val="TOC3"/>
        <w:rPr>
          <w:rFonts w:ascii="Calibri" w:hAnsi="Calibri"/>
          <w:noProof/>
          <w:sz w:val="22"/>
          <w:szCs w:val="22"/>
          <w:lang w:eastAsia="en-GB"/>
        </w:rPr>
      </w:pPr>
      <w:r>
        <w:rPr>
          <w:noProof/>
        </w:rPr>
        <w:t>6.6.21</w:t>
      </w:r>
      <w:r>
        <w:rPr>
          <w:rFonts w:ascii="Calibri" w:hAnsi="Calibri"/>
          <w:noProof/>
          <w:sz w:val="22"/>
          <w:szCs w:val="22"/>
          <w:lang w:eastAsia="en-GB"/>
        </w:rPr>
        <w:tab/>
      </w:r>
      <w:r>
        <w:rPr>
          <w:noProof/>
        </w:rPr>
        <w:t>TIMER MANAGEMENT</w:t>
      </w:r>
      <w:r>
        <w:rPr>
          <w:noProof/>
        </w:rPr>
        <w:tab/>
      </w:r>
      <w:r>
        <w:rPr>
          <w:noProof/>
        </w:rPr>
        <w:fldChar w:fldCharType="begin" w:fldLock="1"/>
      </w:r>
      <w:r>
        <w:rPr>
          <w:noProof/>
        </w:rPr>
        <w:instrText xml:space="preserve"> PAGEREF _Toc130980437 \h </w:instrText>
      </w:r>
      <w:r>
        <w:rPr>
          <w:noProof/>
        </w:rPr>
      </w:r>
      <w:r>
        <w:rPr>
          <w:noProof/>
        </w:rPr>
        <w:fldChar w:fldCharType="separate"/>
      </w:r>
      <w:r>
        <w:rPr>
          <w:noProof/>
        </w:rPr>
        <w:t>47</w:t>
      </w:r>
      <w:r>
        <w:rPr>
          <w:noProof/>
        </w:rPr>
        <w:fldChar w:fldCharType="end"/>
      </w:r>
    </w:p>
    <w:p w14:paraId="6DEF3459" w14:textId="15A34239" w:rsidR="00A25750" w:rsidRDefault="00A25750">
      <w:pPr>
        <w:pStyle w:val="TOC3"/>
        <w:rPr>
          <w:rFonts w:ascii="Calibri" w:hAnsi="Calibri"/>
          <w:noProof/>
          <w:sz w:val="22"/>
          <w:szCs w:val="22"/>
          <w:lang w:eastAsia="en-GB"/>
        </w:rPr>
      </w:pPr>
      <w:r>
        <w:rPr>
          <w:noProof/>
        </w:rPr>
        <w:t>6.6.22</w:t>
      </w:r>
      <w:r>
        <w:rPr>
          <w:rFonts w:ascii="Calibri" w:hAnsi="Calibri"/>
          <w:noProof/>
          <w:sz w:val="22"/>
          <w:szCs w:val="22"/>
          <w:lang w:eastAsia="en-GB"/>
        </w:rPr>
        <w:tab/>
      </w:r>
      <w:r>
        <w:rPr>
          <w:noProof/>
        </w:rPr>
        <w:t>SET UP IDLE MODE TEXT</w:t>
      </w:r>
      <w:r>
        <w:rPr>
          <w:noProof/>
        </w:rPr>
        <w:tab/>
      </w:r>
      <w:r>
        <w:rPr>
          <w:noProof/>
        </w:rPr>
        <w:fldChar w:fldCharType="begin" w:fldLock="1"/>
      </w:r>
      <w:r>
        <w:rPr>
          <w:noProof/>
        </w:rPr>
        <w:instrText xml:space="preserve"> PAGEREF _Toc130980438 \h </w:instrText>
      </w:r>
      <w:r>
        <w:rPr>
          <w:noProof/>
        </w:rPr>
      </w:r>
      <w:r>
        <w:rPr>
          <w:noProof/>
        </w:rPr>
        <w:fldChar w:fldCharType="separate"/>
      </w:r>
      <w:r>
        <w:rPr>
          <w:noProof/>
        </w:rPr>
        <w:t>47</w:t>
      </w:r>
      <w:r>
        <w:rPr>
          <w:noProof/>
        </w:rPr>
        <w:fldChar w:fldCharType="end"/>
      </w:r>
    </w:p>
    <w:p w14:paraId="0CB8263C" w14:textId="765B79E1" w:rsidR="00A25750" w:rsidRDefault="00A25750">
      <w:pPr>
        <w:pStyle w:val="TOC3"/>
        <w:rPr>
          <w:rFonts w:ascii="Calibri" w:hAnsi="Calibri"/>
          <w:noProof/>
          <w:sz w:val="22"/>
          <w:szCs w:val="22"/>
          <w:lang w:eastAsia="en-GB"/>
        </w:rPr>
      </w:pPr>
      <w:r>
        <w:rPr>
          <w:noProof/>
        </w:rPr>
        <w:t>6.6.23</w:t>
      </w:r>
      <w:r>
        <w:rPr>
          <w:rFonts w:ascii="Calibri" w:hAnsi="Calibri"/>
          <w:noProof/>
          <w:sz w:val="22"/>
          <w:szCs w:val="22"/>
          <w:lang w:eastAsia="en-GB"/>
        </w:rPr>
        <w:tab/>
      </w:r>
      <w:r>
        <w:rPr>
          <w:noProof/>
        </w:rPr>
        <w:t>RUN AT COMMAND</w:t>
      </w:r>
      <w:r>
        <w:rPr>
          <w:noProof/>
        </w:rPr>
        <w:tab/>
      </w:r>
      <w:r>
        <w:rPr>
          <w:noProof/>
        </w:rPr>
        <w:fldChar w:fldCharType="begin" w:fldLock="1"/>
      </w:r>
      <w:r>
        <w:rPr>
          <w:noProof/>
        </w:rPr>
        <w:instrText xml:space="preserve"> PAGEREF _Toc130980439 \h </w:instrText>
      </w:r>
      <w:r>
        <w:rPr>
          <w:noProof/>
        </w:rPr>
      </w:r>
      <w:r>
        <w:rPr>
          <w:noProof/>
        </w:rPr>
        <w:fldChar w:fldCharType="separate"/>
      </w:r>
      <w:r>
        <w:rPr>
          <w:noProof/>
        </w:rPr>
        <w:t>47</w:t>
      </w:r>
      <w:r>
        <w:rPr>
          <w:noProof/>
        </w:rPr>
        <w:fldChar w:fldCharType="end"/>
      </w:r>
    </w:p>
    <w:p w14:paraId="0F9F7CE1" w14:textId="67405F77" w:rsidR="00A25750" w:rsidRDefault="00A25750">
      <w:pPr>
        <w:pStyle w:val="TOC3"/>
        <w:rPr>
          <w:rFonts w:ascii="Calibri" w:hAnsi="Calibri"/>
          <w:noProof/>
          <w:sz w:val="22"/>
          <w:szCs w:val="22"/>
          <w:lang w:eastAsia="en-GB"/>
        </w:rPr>
      </w:pPr>
      <w:r>
        <w:rPr>
          <w:noProof/>
        </w:rPr>
        <w:t>6.6.24</w:t>
      </w:r>
      <w:r>
        <w:rPr>
          <w:rFonts w:ascii="Calibri" w:hAnsi="Calibri"/>
          <w:noProof/>
          <w:sz w:val="22"/>
          <w:szCs w:val="22"/>
          <w:lang w:eastAsia="en-GB"/>
        </w:rPr>
        <w:tab/>
      </w:r>
      <w:r>
        <w:rPr>
          <w:noProof/>
        </w:rPr>
        <w:t>SEND DTMF COMMAND</w:t>
      </w:r>
      <w:r>
        <w:rPr>
          <w:noProof/>
        </w:rPr>
        <w:tab/>
      </w:r>
      <w:r>
        <w:rPr>
          <w:noProof/>
        </w:rPr>
        <w:fldChar w:fldCharType="begin" w:fldLock="1"/>
      </w:r>
      <w:r>
        <w:rPr>
          <w:noProof/>
        </w:rPr>
        <w:instrText xml:space="preserve"> PAGEREF _Toc130980440 \h </w:instrText>
      </w:r>
      <w:r>
        <w:rPr>
          <w:noProof/>
        </w:rPr>
      </w:r>
      <w:r>
        <w:rPr>
          <w:noProof/>
        </w:rPr>
        <w:fldChar w:fldCharType="separate"/>
      </w:r>
      <w:r>
        <w:rPr>
          <w:noProof/>
        </w:rPr>
        <w:t>47</w:t>
      </w:r>
      <w:r>
        <w:rPr>
          <w:noProof/>
        </w:rPr>
        <w:fldChar w:fldCharType="end"/>
      </w:r>
    </w:p>
    <w:p w14:paraId="7486763D" w14:textId="5F27407E" w:rsidR="00A25750" w:rsidRDefault="00A25750">
      <w:pPr>
        <w:pStyle w:val="TOC3"/>
        <w:rPr>
          <w:rFonts w:ascii="Calibri" w:hAnsi="Calibri"/>
          <w:noProof/>
          <w:sz w:val="22"/>
          <w:szCs w:val="22"/>
          <w:lang w:eastAsia="en-GB"/>
        </w:rPr>
      </w:pPr>
      <w:r>
        <w:rPr>
          <w:noProof/>
        </w:rPr>
        <w:t>6.6.25</w:t>
      </w:r>
      <w:r>
        <w:rPr>
          <w:rFonts w:ascii="Calibri" w:hAnsi="Calibri"/>
          <w:noProof/>
          <w:sz w:val="22"/>
          <w:szCs w:val="22"/>
          <w:lang w:eastAsia="en-GB"/>
        </w:rPr>
        <w:tab/>
      </w:r>
      <w:r>
        <w:rPr>
          <w:noProof/>
        </w:rPr>
        <w:t>LANGUAGE NOTIFICATION</w:t>
      </w:r>
      <w:r>
        <w:rPr>
          <w:noProof/>
        </w:rPr>
        <w:tab/>
      </w:r>
      <w:r>
        <w:rPr>
          <w:noProof/>
        </w:rPr>
        <w:fldChar w:fldCharType="begin" w:fldLock="1"/>
      </w:r>
      <w:r>
        <w:rPr>
          <w:noProof/>
        </w:rPr>
        <w:instrText xml:space="preserve"> PAGEREF _Toc130980441 \h </w:instrText>
      </w:r>
      <w:r>
        <w:rPr>
          <w:noProof/>
        </w:rPr>
      </w:r>
      <w:r>
        <w:rPr>
          <w:noProof/>
        </w:rPr>
        <w:fldChar w:fldCharType="separate"/>
      </w:r>
      <w:r>
        <w:rPr>
          <w:noProof/>
        </w:rPr>
        <w:t>47</w:t>
      </w:r>
      <w:r>
        <w:rPr>
          <w:noProof/>
        </w:rPr>
        <w:fldChar w:fldCharType="end"/>
      </w:r>
    </w:p>
    <w:p w14:paraId="6572EC55" w14:textId="794F12CE" w:rsidR="00A25750" w:rsidRDefault="00A25750">
      <w:pPr>
        <w:pStyle w:val="TOC3"/>
        <w:rPr>
          <w:rFonts w:ascii="Calibri" w:hAnsi="Calibri"/>
          <w:noProof/>
          <w:sz w:val="22"/>
          <w:szCs w:val="22"/>
          <w:lang w:eastAsia="en-GB"/>
        </w:rPr>
      </w:pPr>
      <w:r>
        <w:rPr>
          <w:noProof/>
        </w:rPr>
        <w:t>6.6.26</w:t>
      </w:r>
      <w:r>
        <w:rPr>
          <w:rFonts w:ascii="Calibri" w:hAnsi="Calibri"/>
          <w:noProof/>
          <w:sz w:val="22"/>
          <w:szCs w:val="22"/>
          <w:lang w:eastAsia="en-GB"/>
        </w:rPr>
        <w:tab/>
      </w:r>
      <w:r>
        <w:rPr>
          <w:noProof/>
        </w:rPr>
        <w:t>LAUNCH BROWSER</w:t>
      </w:r>
      <w:r>
        <w:rPr>
          <w:noProof/>
        </w:rPr>
        <w:tab/>
      </w:r>
      <w:r>
        <w:rPr>
          <w:noProof/>
        </w:rPr>
        <w:fldChar w:fldCharType="begin" w:fldLock="1"/>
      </w:r>
      <w:r>
        <w:rPr>
          <w:noProof/>
        </w:rPr>
        <w:instrText xml:space="preserve"> PAGEREF _Toc130980442 \h </w:instrText>
      </w:r>
      <w:r>
        <w:rPr>
          <w:noProof/>
        </w:rPr>
      </w:r>
      <w:r>
        <w:rPr>
          <w:noProof/>
        </w:rPr>
        <w:fldChar w:fldCharType="separate"/>
      </w:r>
      <w:r>
        <w:rPr>
          <w:noProof/>
        </w:rPr>
        <w:t>47</w:t>
      </w:r>
      <w:r>
        <w:rPr>
          <w:noProof/>
        </w:rPr>
        <w:fldChar w:fldCharType="end"/>
      </w:r>
    </w:p>
    <w:p w14:paraId="04E1618F" w14:textId="578C3FF2" w:rsidR="00A25750" w:rsidRDefault="00A25750">
      <w:pPr>
        <w:pStyle w:val="TOC3"/>
        <w:rPr>
          <w:rFonts w:ascii="Calibri" w:hAnsi="Calibri"/>
          <w:noProof/>
          <w:sz w:val="22"/>
          <w:szCs w:val="22"/>
          <w:lang w:eastAsia="en-GB"/>
        </w:rPr>
      </w:pPr>
      <w:r>
        <w:rPr>
          <w:noProof/>
        </w:rPr>
        <w:t>6.6.27</w:t>
      </w:r>
      <w:r>
        <w:rPr>
          <w:rFonts w:ascii="Calibri" w:hAnsi="Calibri"/>
          <w:noProof/>
          <w:sz w:val="22"/>
          <w:szCs w:val="22"/>
          <w:lang w:eastAsia="en-GB"/>
        </w:rPr>
        <w:tab/>
      </w:r>
      <w:r>
        <w:rPr>
          <w:noProof/>
        </w:rPr>
        <w:t>OPEN CHANNEL</w:t>
      </w:r>
      <w:r>
        <w:rPr>
          <w:noProof/>
        </w:rPr>
        <w:tab/>
      </w:r>
      <w:r>
        <w:rPr>
          <w:noProof/>
        </w:rPr>
        <w:fldChar w:fldCharType="begin" w:fldLock="1"/>
      </w:r>
      <w:r>
        <w:rPr>
          <w:noProof/>
        </w:rPr>
        <w:instrText xml:space="preserve"> PAGEREF _Toc130980443 \h </w:instrText>
      </w:r>
      <w:r>
        <w:rPr>
          <w:noProof/>
        </w:rPr>
      </w:r>
      <w:r>
        <w:rPr>
          <w:noProof/>
        </w:rPr>
        <w:fldChar w:fldCharType="separate"/>
      </w:r>
      <w:r>
        <w:rPr>
          <w:noProof/>
        </w:rPr>
        <w:t>47</w:t>
      </w:r>
      <w:r>
        <w:rPr>
          <w:noProof/>
        </w:rPr>
        <w:fldChar w:fldCharType="end"/>
      </w:r>
    </w:p>
    <w:p w14:paraId="556854E8" w14:textId="12A90ED1" w:rsidR="00A25750" w:rsidRDefault="00A25750">
      <w:pPr>
        <w:pStyle w:val="TOC4"/>
        <w:rPr>
          <w:rFonts w:ascii="Calibri" w:hAnsi="Calibri"/>
          <w:noProof/>
          <w:sz w:val="22"/>
          <w:szCs w:val="22"/>
          <w:lang w:eastAsia="en-GB"/>
        </w:rPr>
      </w:pPr>
      <w:r>
        <w:rPr>
          <w:noProof/>
        </w:rPr>
        <w:t>6.6.27.1</w:t>
      </w:r>
      <w:r>
        <w:rPr>
          <w:rFonts w:ascii="Calibri" w:hAnsi="Calibri"/>
          <w:noProof/>
          <w:sz w:val="22"/>
          <w:szCs w:val="22"/>
          <w:lang w:eastAsia="en-GB"/>
        </w:rPr>
        <w:tab/>
      </w:r>
      <w:r>
        <w:rPr>
          <w:noProof/>
        </w:rPr>
        <w:t>OPEN CHANNEL related to (I-)WLAN Bearer</w:t>
      </w:r>
      <w:r>
        <w:rPr>
          <w:noProof/>
        </w:rPr>
        <w:tab/>
      </w:r>
      <w:r>
        <w:rPr>
          <w:noProof/>
        </w:rPr>
        <w:fldChar w:fldCharType="begin" w:fldLock="1"/>
      </w:r>
      <w:r>
        <w:rPr>
          <w:noProof/>
        </w:rPr>
        <w:instrText xml:space="preserve"> PAGEREF _Toc130980444 \h </w:instrText>
      </w:r>
      <w:r>
        <w:rPr>
          <w:noProof/>
        </w:rPr>
      </w:r>
      <w:r>
        <w:rPr>
          <w:noProof/>
        </w:rPr>
        <w:fldChar w:fldCharType="separate"/>
      </w:r>
      <w:r>
        <w:rPr>
          <w:noProof/>
        </w:rPr>
        <w:t>48</w:t>
      </w:r>
      <w:r>
        <w:rPr>
          <w:noProof/>
        </w:rPr>
        <w:fldChar w:fldCharType="end"/>
      </w:r>
    </w:p>
    <w:p w14:paraId="1E8E3DB2" w14:textId="3E63E9CD" w:rsidR="00A25750" w:rsidRDefault="00A25750">
      <w:pPr>
        <w:pStyle w:val="TOC4"/>
        <w:rPr>
          <w:rFonts w:ascii="Calibri" w:hAnsi="Calibri"/>
          <w:noProof/>
          <w:sz w:val="22"/>
          <w:szCs w:val="22"/>
          <w:lang w:eastAsia="en-GB"/>
        </w:rPr>
      </w:pPr>
      <w:r>
        <w:rPr>
          <w:noProof/>
        </w:rPr>
        <w:t>6.6.27.2</w:t>
      </w:r>
      <w:r>
        <w:rPr>
          <w:rFonts w:ascii="Calibri" w:hAnsi="Calibri"/>
          <w:noProof/>
          <w:sz w:val="22"/>
          <w:szCs w:val="22"/>
          <w:lang w:eastAsia="en-GB"/>
        </w:rPr>
        <w:tab/>
      </w:r>
      <w:r>
        <w:rPr>
          <w:noProof/>
        </w:rPr>
        <w:t>OPEN CHANNEL for IMS</w:t>
      </w:r>
      <w:r>
        <w:rPr>
          <w:noProof/>
        </w:rPr>
        <w:tab/>
      </w:r>
      <w:r>
        <w:rPr>
          <w:noProof/>
        </w:rPr>
        <w:fldChar w:fldCharType="begin" w:fldLock="1"/>
      </w:r>
      <w:r>
        <w:rPr>
          <w:noProof/>
        </w:rPr>
        <w:instrText xml:space="preserve"> PAGEREF _Toc130980445 \h </w:instrText>
      </w:r>
      <w:r>
        <w:rPr>
          <w:noProof/>
        </w:rPr>
      </w:r>
      <w:r>
        <w:rPr>
          <w:noProof/>
        </w:rPr>
        <w:fldChar w:fldCharType="separate"/>
      </w:r>
      <w:r>
        <w:rPr>
          <w:noProof/>
        </w:rPr>
        <w:t>48</w:t>
      </w:r>
      <w:r>
        <w:rPr>
          <w:noProof/>
        </w:rPr>
        <w:fldChar w:fldCharType="end"/>
      </w:r>
    </w:p>
    <w:p w14:paraId="51E1A157" w14:textId="7E1C3364" w:rsidR="00A25750" w:rsidRDefault="00A25750">
      <w:pPr>
        <w:pStyle w:val="TOC3"/>
        <w:rPr>
          <w:rFonts w:ascii="Calibri" w:hAnsi="Calibri"/>
          <w:noProof/>
          <w:sz w:val="22"/>
          <w:szCs w:val="22"/>
          <w:lang w:eastAsia="en-GB"/>
        </w:rPr>
      </w:pPr>
      <w:r>
        <w:rPr>
          <w:noProof/>
        </w:rPr>
        <w:t>6.6.28</w:t>
      </w:r>
      <w:r>
        <w:rPr>
          <w:rFonts w:ascii="Calibri" w:hAnsi="Calibri"/>
          <w:noProof/>
          <w:sz w:val="22"/>
          <w:szCs w:val="22"/>
          <w:lang w:eastAsia="en-GB"/>
        </w:rPr>
        <w:tab/>
      </w:r>
      <w:r>
        <w:rPr>
          <w:noProof/>
        </w:rPr>
        <w:t>CLOSE CHANNEL</w:t>
      </w:r>
      <w:r>
        <w:rPr>
          <w:noProof/>
        </w:rPr>
        <w:tab/>
      </w:r>
      <w:r>
        <w:rPr>
          <w:noProof/>
        </w:rPr>
        <w:fldChar w:fldCharType="begin" w:fldLock="1"/>
      </w:r>
      <w:r>
        <w:rPr>
          <w:noProof/>
        </w:rPr>
        <w:instrText xml:space="preserve"> PAGEREF _Toc130980446 \h </w:instrText>
      </w:r>
      <w:r>
        <w:rPr>
          <w:noProof/>
        </w:rPr>
      </w:r>
      <w:r>
        <w:rPr>
          <w:noProof/>
        </w:rPr>
        <w:fldChar w:fldCharType="separate"/>
      </w:r>
      <w:r>
        <w:rPr>
          <w:noProof/>
        </w:rPr>
        <w:t>48</w:t>
      </w:r>
      <w:r>
        <w:rPr>
          <w:noProof/>
        </w:rPr>
        <w:fldChar w:fldCharType="end"/>
      </w:r>
    </w:p>
    <w:p w14:paraId="57F771FA" w14:textId="228E00FD" w:rsidR="00A25750" w:rsidRDefault="00A25750">
      <w:pPr>
        <w:pStyle w:val="TOC3"/>
        <w:rPr>
          <w:rFonts w:ascii="Calibri" w:hAnsi="Calibri"/>
          <w:noProof/>
          <w:sz w:val="22"/>
          <w:szCs w:val="22"/>
          <w:lang w:eastAsia="en-GB"/>
        </w:rPr>
      </w:pPr>
      <w:r>
        <w:rPr>
          <w:noProof/>
        </w:rPr>
        <w:t>6.6.29</w:t>
      </w:r>
      <w:r>
        <w:rPr>
          <w:rFonts w:ascii="Calibri" w:hAnsi="Calibri"/>
          <w:noProof/>
          <w:sz w:val="22"/>
          <w:szCs w:val="22"/>
          <w:lang w:eastAsia="en-GB"/>
        </w:rPr>
        <w:tab/>
      </w:r>
      <w:r>
        <w:rPr>
          <w:noProof/>
        </w:rPr>
        <w:t>RECEIVE DATA</w:t>
      </w:r>
      <w:r>
        <w:rPr>
          <w:noProof/>
        </w:rPr>
        <w:tab/>
      </w:r>
      <w:r>
        <w:rPr>
          <w:noProof/>
        </w:rPr>
        <w:fldChar w:fldCharType="begin" w:fldLock="1"/>
      </w:r>
      <w:r>
        <w:rPr>
          <w:noProof/>
        </w:rPr>
        <w:instrText xml:space="preserve"> PAGEREF _Toc130980447 \h </w:instrText>
      </w:r>
      <w:r>
        <w:rPr>
          <w:noProof/>
        </w:rPr>
      </w:r>
      <w:r>
        <w:rPr>
          <w:noProof/>
        </w:rPr>
        <w:fldChar w:fldCharType="separate"/>
      </w:r>
      <w:r>
        <w:rPr>
          <w:noProof/>
        </w:rPr>
        <w:t>49</w:t>
      </w:r>
      <w:r>
        <w:rPr>
          <w:noProof/>
        </w:rPr>
        <w:fldChar w:fldCharType="end"/>
      </w:r>
    </w:p>
    <w:p w14:paraId="4ADC68D3" w14:textId="7F4F31EB" w:rsidR="00A25750" w:rsidRDefault="00A25750">
      <w:pPr>
        <w:pStyle w:val="TOC3"/>
        <w:rPr>
          <w:rFonts w:ascii="Calibri" w:hAnsi="Calibri"/>
          <w:noProof/>
          <w:sz w:val="22"/>
          <w:szCs w:val="22"/>
          <w:lang w:eastAsia="en-GB"/>
        </w:rPr>
      </w:pPr>
      <w:r>
        <w:rPr>
          <w:noProof/>
        </w:rPr>
        <w:t>6.6.30</w:t>
      </w:r>
      <w:r>
        <w:rPr>
          <w:rFonts w:ascii="Calibri" w:hAnsi="Calibri"/>
          <w:noProof/>
          <w:sz w:val="22"/>
          <w:szCs w:val="22"/>
          <w:lang w:eastAsia="en-GB"/>
        </w:rPr>
        <w:tab/>
      </w:r>
      <w:r>
        <w:rPr>
          <w:noProof/>
        </w:rPr>
        <w:t>SEND DATA</w:t>
      </w:r>
      <w:r>
        <w:rPr>
          <w:noProof/>
        </w:rPr>
        <w:tab/>
      </w:r>
      <w:r>
        <w:rPr>
          <w:noProof/>
        </w:rPr>
        <w:fldChar w:fldCharType="begin" w:fldLock="1"/>
      </w:r>
      <w:r>
        <w:rPr>
          <w:noProof/>
        </w:rPr>
        <w:instrText xml:space="preserve"> PAGEREF _Toc130980448 \h </w:instrText>
      </w:r>
      <w:r>
        <w:rPr>
          <w:noProof/>
        </w:rPr>
      </w:r>
      <w:r>
        <w:rPr>
          <w:noProof/>
        </w:rPr>
        <w:fldChar w:fldCharType="separate"/>
      </w:r>
      <w:r>
        <w:rPr>
          <w:noProof/>
        </w:rPr>
        <w:t>49</w:t>
      </w:r>
      <w:r>
        <w:rPr>
          <w:noProof/>
        </w:rPr>
        <w:fldChar w:fldCharType="end"/>
      </w:r>
    </w:p>
    <w:p w14:paraId="04AE3ACD" w14:textId="4F93F891" w:rsidR="00A25750" w:rsidRDefault="00A25750">
      <w:pPr>
        <w:pStyle w:val="TOC3"/>
        <w:rPr>
          <w:rFonts w:ascii="Calibri" w:hAnsi="Calibri"/>
          <w:noProof/>
          <w:sz w:val="22"/>
          <w:szCs w:val="22"/>
          <w:lang w:eastAsia="en-GB"/>
        </w:rPr>
      </w:pPr>
      <w:r>
        <w:rPr>
          <w:noProof/>
        </w:rPr>
        <w:t>6.6.31</w:t>
      </w:r>
      <w:r>
        <w:rPr>
          <w:rFonts w:ascii="Calibri" w:hAnsi="Calibri"/>
          <w:noProof/>
          <w:sz w:val="22"/>
          <w:szCs w:val="22"/>
          <w:lang w:eastAsia="en-GB"/>
        </w:rPr>
        <w:tab/>
      </w:r>
      <w:r>
        <w:rPr>
          <w:noProof/>
        </w:rPr>
        <w:t>GET CHANNEL STATUS</w:t>
      </w:r>
      <w:r>
        <w:rPr>
          <w:noProof/>
        </w:rPr>
        <w:tab/>
      </w:r>
      <w:r>
        <w:rPr>
          <w:noProof/>
        </w:rPr>
        <w:fldChar w:fldCharType="begin" w:fldLock="1"/>
      </w:r>
      <w:r>
        <w:rPr>
          <w:noProof/>
        </w:rPr>
        <w:instrText xml:space="preserve"> PAGEREF _Toc130980449 \h </w:instrText>
      </w:r>
      <w:r>
        <w:rPr>
          <w:noProof/>
        </w:rPr>
      </w:r>
      <w:r>
        <w:rPr>
          <w:noProof/>
        </w:rPr>
        <w:fldChar w:fldCharType="separate"/>
      </w:r>
      <w:r>
        <w:rPr>
          <w:noProof/>
        </w:rPr>
        <w:t>49</w:t>
      </w:r>
      <w:r>
        <w:rPr>
          <w:noProof/>
        </w:rPr>
        <w:fldChar w:fldCharType="end"/>
      </w:r>
    </w:p>
    <w:p w14:paraId="2B127D47" w14:textId="7A8B82A8" w:rsidR="00A25750" w:rsidRDefault="00A25750">
      <w:pPr>
        <w:pStyle w:val="TOC3"/>
        <w:rPr>
          <w:rFonts w:ascii="Calibri" w:hAnsi="Calibri"/>
          <w:noProof/>
          <w:sz w:val="22"/>
          <w:szCs w:val="22"/>
          <w:lang w:eastAsia="en-GB"/>
        </w:rPr>
      </w:pPr>
      <w:r>
        <w:rPr>
          <w:noProof/>
        </w:rPr>
        <w:t>6.6.32</w:t>
      </w:r>
      <w:r>
        <w:rPr>
          <w:rFonts w:ascii="Calibri" w:hAnsi="Calibri"/>
          <w:noProof/>
          <w:sz w:val="22"/>
          <w:szCs w:val="22"/>
          <w:lang w:eastAsia="en-GB"/>
        </w:rPr>
        <w:tab/>
      </w:r>
      <w:r>
        <w:rPr>
          <w:noProof/>
        </w:rPr>
        <w:t>SERVICE SEARCH</w:t>
      </w:r>
      <w:r>
        <w:rPr>
          <w:noProof/>
        </w:rPr>
        <w:tab/>
      </w:r>
      <w:r>
        <w:rPr>
          <w:noProof/>
        </w:rPr>
        <w:fldChar w:fldCharType="begin" w:fldLock="1"/>
      </w:r>
      <w:r>
        <w:rPr>
          <w:noProof/>
        </w:rPr>
        <w:instrText xml:space="preserve"> PAGEREF _Toc130980450 \h </w:instrText>
      </w:r>
      <w:r>
        <w:rPr>
          <w:noProof/>
        </w:rPr>
      </w:r>
      <w:r>
        <w:rPr>
          <w:noProof/>
        </w:rPr>
        <w:fldChar w:fldCharType="separate"/>
      </w:r>
      <w:r>
        <w:rPr>
          <w:noProof/>
        </w:rPr>
        <w:t>49</w:t>
      </w:r>
      <w:r>
        <w:rPr>
          <w:noProof/>
        </w:rPr>
        <w:fldChar w:fldCharType="end"/>
      </w:r>
    </w:p>
    <w:p w14:paraId="7F5CC61C" w14:textId="01988756" w:rsidR="00A25750" w:rsidRDefault="00A25750">
      <w:pPr>
        <w:pStyle w:val="TOC3"/>
        <w:rPr>
          <w:rFonts w:ascii="Calibri" w:hAnsi="Calibri"/>
          <w:noProof/>
          <w:sz w:val="22"/>
          <w:szCs w:val="22"/>
          <w:lang w:eastAsia="en-GB"/>
        </w:rPr>
      </w:pPr>
      <w:r>
        <w:rPr>
          <w:noProof/>
        </w:rPr>
        <w:t>6.6.33</w:t>
      </w:r>
      <w:r>
        <w:rPr>
          <w:rFonts w:ascii="Calibri" w:hAnsi="Calibri"/>
          <w:noProof/>
          <w:sz w:val="22"/>
          <w:szCs w:val="22"/>
          <w:lang w:eastAsia="en-GB"/>
        </w:rPr>
        <w:tab/>
      </w:r>
      <w:r>
        <w:rPr>
          <w:noProof/>
        </w:rPr>
        <w:t>GET SERVICE INFORMATION</w:t>
      </w:r>
      <w:r>
        <w:rPr>
          <w:noProof/>
        </w:rPr>
        <w:tab/>
      </w:r>
      <w:r>
        <w:rPr>
          <w:noProof/>
        </w:rPr>
        <w:fldChar w:fldCharType="begin" w:fldLock="1"/>
      </w:r>
      <w:r>
        <w:rPr>
          <w:noProof/>
        </w:rPr>
        <w:instrText xml:space="preserve"> PAGEREF _Toc130980451 \h </w:instrText>
      </w:r>
      <w:r>
        <w:rPr>
          <w:noProof/>
        </w:rPr>
      </w:r>
      <w:r>
        <w:rPr>
          <w:noProof/>
        </w:rPr>
        <w:fldChar w:fldCharType="separate"/>
      </w:r>
      <w:r>
        <w:rPr>
          <w:noProof/>
        </w:rPr>
        <w:t>49</w:t>
      </w:r>
      <w:r>
        <w:rPr>
          <w:noProof/>
        </w:rPr>
        <w:fldChar w:fldCharType="end"/>
      </w:r>
    </w:p>
    <w:p w14:paraId="25291EA7" w14:textId="7D75F7D3" w:rsidR="00A25750" w:rsidRDefault="00A25750">
      <w:pPr>
        <w:pStyle w:val="TOC3"/>
        <w:rPr>
          <w:rFonts w:ascii="Calibri" w:hAnsi="Calibri"/>
          <w:noProof/>
          <w:sz w:val="22"/>
          <w:szCs w:val="22"/>
          <w:lang w:eastAsia="en-GB"/>
        </w:rPr>
      </w:pPr>
      <w:r>
        <w:rPr>
          <w:noProof/>
        </w:rPr>
        <w:t>6.6.34</w:t>
      </w:r>
      <w:r>
        <w:rPr>
          <w:rFonts w:ascii="Calibri" w:hAnsi="Calibri"/>
          <w:noProof/>
          <w:sz w:val="22"/>
          <w:szCs w:val="22"/>
          <w:lang w:eastAsia="en-GB"/>
        </w:rPr>
        <w:tab/>
      </w:r>
      <w:r>
        <w:rPr>
          <w:noProof/>
        </w:rPr>
        <w:t>DECLARE SERVICE</w:t>
      </w:r>
      <w:r>
        <w:rPr>
          <w:noProof/>
        </w:rPr>
        <w:tab/>
      </w:r>
      <w:r>
        <w:rPr>
          <w:noProof/>
        </w:rPr>
        <w:fldChar w:fldCharType="begin" w:fldLock="1"/>
      </w:r>
      <w:r>
        <w:rPr>
          <w:noProof/>
        </w:rPr>
        <w:instrText xml:space="preserve"> PAGEREF _Toc130980452 \h </w:instrText>
      </w:r>
      <w:r>
        <w:rPr>
          <w:noProof/>
        </w:rPr>
      </w:r>
      <w:r>
        <w:rPr>
          <w:noProof/>
        </w:rPr>
        <w:fldChar w:fldCharType="separate"/>
      </w:r>
      <w:r>
        <w:rPr>
          <w:noProof/>
        </w:rPr>
        <w:t>49</w:t>
      </w:r>
      <w:r>
        <w:rPr>
          <w:noProof/>
        </w:rPr>
        <w:fldChar w:fldCharType="end"/>
      </w:r>
    </w:p>
    <w:p w14:paraId="3589B786" w14:textId="49ED6782" w:rsidR="00A25750" w:rsidRDefault="00A25750">
      <w:pPr>
        <w:pStyle w:val="TOC3"/>
        <w:rPr>
          <w:rFonts w:ascii="Calibri" w:hAnsi="Calibri"/>
          <w:noProof/>
          <w:sz w:val="22"/>
          <w:szCs w:val="22"/>
          <w:lang w:eastAsia="en-GB"/>
        </w:rPr>
      </w:pPr>
      <w:r>
        <w:rPr>
          <w:noProof/>
        </w:rPr>
        <w:t>6.6.35</w:t>
      </w:r>
      <w:r>
        <w:rPr>
          <w:rFonts w:ascii="Calibri" w:hAnsi="Calibri"/>
          <w:noProof/>
          <w:sz w:val="22"/>
          <w:szCs w:val="22"/>
          <w:lang w:eastAsia="en-GB"/>
        </w:rPr>
        <w:tab/>
      </w:r>
      <w:r>
        <w:rPr>
          <w:noProof/>
        </w:rPr>
        <w:t>RETRIEVE MULTIMEDIA MESSAGE</w:t>
      </w:r>
      <w:r>
        <w:rPr>
          <w:noProof/>
        </w:rPr>
        <w:tab/>
      </w:r>
      <w:r>
        <w:rPr>
          <w:noProof/>
        </w:rPr>
        <w:fldChar w:fldCharType="begin" w:fldLock="1"/>
      </w:r>
      <w:r>
        <w:rPr>
          <w:noProof/>
        </w:rPr>
        <w:instrText xml:space="preserve"> PAGEREF _Toc130980453 \h </w:instrText>
      </w:r>
      <w:r>
        <w:rPr>
          <w:noProof/>
        </w:rPr>
      </w:r>
      <w:r>
        <w:rPr>
          <w:noProof/>
        </w:rPr>
        <w:fldChar w:fldCharType="separate"/>
      </w:r>
      <w:r>
        <w:rPr>
          <w:noProof/>
        </w:rPr>
        <w:t>49</w:t>
      </w:r>
      <w:r>
        <w:rPr>
          <w:noProof/>
        </w:rPr>
        <w:fldChar w:fldCharType="end"/>
      </w:r>
    </w:p>
    <w:p w14:paraId="7F5254C3" w14:textId="6F1E980A" w:rsidR="00A25750" w:rsidRDefault="00A25750">
      <w:pPr>
        <w:pStyle w:val="TOC3"/>
        <w:rPr>
          <w:rFonts w:ascii="Calibri" w:hAnsi="Calibri"/>
          <w:noProof/>
          <w:sz w:val="22"/>
          <w:szCs w:val="22"/>
          <w:lang w:eastAsia="en-GB"/>
        </w:rPr>
      </w:pPr>
      <w:r>
        <w:rPr>
          <w:noProof/>
        </w:rPr>
        <w:t>6.6.36</w:t>
      </w:r>
      <w:r>
        <w:rPr>
          <w:rFonts w:ascii="Calibri" w:hAnsi="Calibri"/>
          <w:noProof/>
          <w:sz w:val="22"/>
          <w:szCs w:val="22"/>
          <w:lang w:eastAsia="en-GB"/>
        </w:rPr>
        <w:tab/>
      </w:r>
      <w:r>
        <w:rPr>
          <w:noProof/>
        </w:rPr>
        <w:t>SUBMIT MULTIMEDIA MESSAGE</w:t>
      </w:r>
      <w:r>
        <w:rPr>
          <w:noProof/>
        </w:rPr>
        <w:tab/>
      </w:r>
      <w:r>
        <w:rPr>
          <w:noProof/>
        </w:rPr>
        <w:fldChar w:fldCharType="begin" w:fldLock="1"/>
      </w:r>
      <w:r>
        <w:rPr>
          <w:noProof/>
        </w:rPr>
        <w:instrText xml:space="preserve"> PAGEREF _Toc130980454 \h </w:instrText>
      </w:r>
      <w:r>
        <w:rPr>
          <w:noProof/>
        </w:rPr>
      </w:r>
      <w:r>
        <w:rPr>
          <w:noProof/>
        </w:rPr>
        <w:fldChar w:fldCharType="separate"/>
      </w:r>
      <w:r>
        <w:rPr>
          <w:noProof/>
        </w:rPr>
        <w:t>49</w:t>
      </w:r>
      <w:r>
        <w:rPr>
          <w:noProof/>
        </w:rPr>
        <w:fldChar w:fldCharType="end"/>
      </w:r>
    </w:p>
    <w:p w14:paraId="148AA8D1" w14:textId="5D28F2AB" w:rsidR="00A25750" w:rsidRDefault="00A25750">
      <w:pPr>
        <w:pStyle w:val="TOC3"/>
        <w:rPr>
          <w:rFonts w:ascii="Calibri" w:hAnsi="Calibri"/>
          <w:noProof/>
          <w:sz w:val="22"/>
          <w:szCs w:val="22"/>
          <w:lang w:eastAsia="en-GB"/>
        </w:rPr>
      </w:pPr>
      <w:r>
        <w:rPr>
          <w:noProof/>
        </w:rPr>
        <w:t>6.6.37</w:t>
      </w:r>
      <w:r>
        <w:rPr>
          <w:rFonts w:ascii="Calibri" w:hAnsi="Calibri"/>
          <w:noProof/>
          <w:sz w:val="22"/>
          <w:szCs w:val="22"/>
          <w:lang w:eastAsia="en-GB"/>
        </w:rPr>
        <w:tab/>
      </w:r>
      <w:r>
        <w:rPr>
          <w:noProof/>
        </w:rPr>
        <w:t>DISPLAY MULTIMEDIA MESSAGE</w:t>
      </w:r>
      <w:r>
        <w:rPr>
          <w:noProof/>
        </w:rPr>
        <w:tab/>
      </w:r>
      <w:r>
        <w:rPr>
          <w:noProof/>
        </w:rPr>
        <w:fldChar w:fldCharType="begin" w:fldLock="1"/>
      </w:r>
      <w:r>
        <w:rPr>
          <w:noProof/>
        </w:rPr>
        <w:instrText xml:space="preserve"> PAGEREF _Toc130980455 \h </w:instrText>
      </w:r>
      <w:r>
        <w:rPr>
          <w:noProof/>
        </w:rPr>
      </w:r>
      <w:r>
        <w:rPr>
          <w:noProof/>
        </w:rPr>
        <w:fldChar w:fldCharType="separate"/>
      </w:r>
      <w:r>
        <w:rPr>
          <w:noProof/>
        </w:rPr>
        <w:t>49</w:t>
      </w:r>
      <w:r>
        <w:rPr>
          <w:noProof/>
        </w:rPr>
        <w:fldChar w:fldCharType="end"/>
      </w:r>
    </w:p>
    <w:p w14:paraId="267B03AA" w14:textId="1E184E89" w:rsidR="00A25750" w:rsidRDefault="00A25750">
      <w:pPr>
        <w:pStyle w:val="TOC3"/>
        <w:rPr>
          <w:rFonts w:ascii="Calibri" w:hAnsi="Calibri"/>
          <w:noProof/>
          <w:sz w:val="22"/>
          <w:szCs w:val="22"/>
          <w:lang w:eastAsia="en-GB"/>
        </w:rPr>
      </w:pPr>
      <w:r>
        <w:rPr>
          <w:noProof/>
        </w:rPr>
        <w:t>6.6.38</w:t>
      </w:r>
      <w:r>
        <w:rPr>
          <w:rFonts w:ascii="Calibri" w:hAnsi="Calibri"/>
          <w:noProof/>
          <w:sz w:val="22"/>
          <w:szCs w:val="22"/>
          <w:lang w:eastAsia="en-GB"/>
        </w:rPr>
        <w:tab/>
      </w:r>
      <w:r>
        <w:rPr>
          <w:noProof/>
        </w:rPr>
        <w:t>SET FRAMES</w:t>
      </w:r>
      <w:r>
        <w:rPr>
          <w:noProof/>
        </w:rPr>
        <w:tab/>
      </w:r>
      <w:r>
        <w:rPr>
          <w:noProof/>
        </w:rPr>
        <w:fldChar w:fldCharType="begin" w:fldLock="1"/>
      </w:r>
      <w:r>
        <w:rPr>
          <w:noProof/>
        </w:rPr>
        <w:instrText xml:space="preserve"> PAGEREF _Toc130980456 \h </w:instrText>
      </w:r>
      <w:r>
        <w:rPr>
          <w:noProof/>
        </w:rPr>
      </w:r>
      <w:r>
        <w:rPr>
          <w:noProof/>
        </w:rPr>
        <w:fldChar w:fldCharType="separate"/>
      </w:r>
      <w:r>
        <w:rPr>
          <w:noProof/>
        </w:rPr>
        <w:t>49</w:t>
      </w:r>
      <w:r>
        <w:rPr>
          <w:noProof/>
        </w:rPr>
        <w:fldChar w:fldCharType="end"/>
      </w:r>
    </w:p>
    <w:p w14:paraId="58484AE7" w14:textId="0DD9B2CB" w:rsidR="00A25750" w:rsidRDefault="00A25750">
      <w:pPr>
        <w:pStyle w:val="TOC3"/>
        <w:rPr>
          <w:rFonts w:ascii="Calibri" w:hAnsi="Calibri"/>
          <w:noProof/>
          <w:sz w:val="22"/>
          <w:szCs w:val="22"/>
          <w:lang w:eastAsia="en-GB"/>
        </w:rPr>
      </w:pPr>
      <w:r>
        <w:rPr>
          <w:noProof/>
        </w:rPr>
        <w:t>6.6.39</w:t>
      </w:r>
      <w:r>
        <w:rPr>
          <w:rFonts w:ascii="Calibri" w:hAnsi="Calibri"/>
          <w:noProof/>
          <w:sz w:val="22"/>
          <w:szCs w:val="22"/>
          <w:lang w:eastAsia="en-GB"/>
        </w:rPr>
        <w:tab/>
      </w:r>
      <w:r>
        <w:rPr>
          <w:noProof/>
        </w:rPr>
        <w:t>GET FRAMES STATUS</w:t>
      </w:r>
      <w:r>
        <w:rPr>
          <w:noProof/>
        </w:rPr>
        <w:tab/>
      </w:r>
      <w:r>
        <w:rPr>
          <w:noProof/>
        </w:rPr>
        <w:fldChar w:fldCharType="begin" w:fldLock="1"/>
      </w:r>
      <w:r>
        <w:rPr>
          <w:noProof/>
        </w:rPr>
        <w:instrText xml:space="preserve"> PAGEREF _Toc130980457 \h </w:instrText>
      </w:r>
      <w:r>
        <w:rPr>
          <w:noProof/>
        </w:rPr>
      </w:r>
      <w:r>
        <w:rPr>
          <w:noProof/>
        </w:rPr>
        <w:fldChar w:fldCharType="separate"/>
      </w:r>
      <w:r>
        <w:rPr>
          <w:noProof/>
        </w:rPr>
        <w:t>49</w:t>
      </w:r>
      <w:r>
        <w:rPr>
          <w:noProof/>
        </w:rPr>
        <w:fldChar w:fldCharType="end"/>
      </w:r>
    </w:p>
    <w:p w14:paraId="686E57F5" w14:textId="2CA244DA" w:rsidR="00A25750" w:rsidRDefault="00A25750">
      <w:pPr>
        <w:pStyle w:val="TOC3"/>
        <w:rPr>
          <w:rFonts w:ascii="Calibri" w:hAnsi="Calibri"/>
          <w:noProof/>
          <w:sz w:val="22"/>
          <w:szCs w:val="22"/>
          <w:lang w:eastAsia="en-GB"/>
        </w:rPr>
      </w:pPr>
      <w:r>
        <w:rPr>
          <w:noProof/>
        </w:rPr>
        <w:t>6.6.40</w:t>
      </w:r>
      <w:r>
        <w:rPr>
          <w:rFonts w:ascii="Calibri" w:hAnsi="Calibri"/>
          <w:noProof/>
          <w:sz w:val="22"/>
          <w:szCs w:val="22"/>
          <w:lang w:eastAsia="en-GB"/>
        </w:rPr>
        <w:tab/>
      </w:r>
      <w:r>
        <w:rPr>
          <w:noProof/>
        </w:rPr>
        <w:t>Geographical Location Request</w:t>
      </w:r>
      <w:r>
        <w:rPr>
          <w:noProof/>
        </w:rPr>
        <w:tab/>
      </w:r>
      <w:r>
        <w:rPr>
          <w:noProof/>
        </w:rPr>
        <w:fldChar w:fldCharType="begin" w:fldLock="1"/>
      </w:r>
      <w:r>
        <w:rPr>
          <w:noProof/>
        </w:rPr>
        <w:instrText xml:space="preserve"> PAGEREF _Toc130980458 \h </w:instrText>
      </w:r>
      <w:r>
        <w:rPr>
          <w:noProof/>
        </w:rPr>
      </w:r>
      <w:r>
        <w:rPr>
          <w:noProof/>
        </w:rPr>
        <w:fldChar w:fldCharType="separate"/>
      </w:r>
      <w:r>
        <w:rPr>
          <w:noProof/>
        </w:rPr>
        <w:t>49</w:t>
      </w:r>
      <w:r>
        <w:rPr>
          <w:noProof/>
        </w:rPr>
        <w:fldChar w:fldCharType="end"/>
      </w:r>
    </w:p>
    <w:p w14:paraId="6C313C40" w14:textId="1E9A4EFA" w:rsidR="00A25750" w:rsidRDefault="00A25750">
      <w:pPr>
        <w:pStyle w:val="TOC3"/>
        <w:rPr>
          <w:rFonts w:ascii="Calibri" w:hAnsi="Calibri"/>
          <w:noProof/>
          <w:sz w:val="22"/>
          <w:szCs w:val="22"/>
          <w:lang w:eastAsia="en-GB"/>
        </w:rPr>
      </w:pPr>
      <w:r>
        <w:rPr>
          <w:noProof/>
        </w:rPr>
        <w:t>6.6.41</w:t>
      </w:r>
      <w:r>
        <w:rPr>
          <w:rFonts w:ascii="Calibri" w:hAnsi="Calibri"/>
          <w:noProof/>
          <w:sz w:val="22"/>
          <w:szCs w:val="22"/>
          <w:lang w:eastAsia="en-GB"/>
        </w:rPr>
        <w:tab/>
      </w:r>
      <w:r>
        <w:rPr>
          <w:noProof/>
        </w:rPr>
        <w:t>ACTIVATE</w:t>
      </w:r>
      <w:r>
        <w:rPr>
          <w:noProof/>
        </w:rPr>
        <w:tab/>
      </w:r>
      <w:r>
        <w:rPr>
          <w:noProof/>
        </w:rPr>
        <w:fldChar w:fldCharType="begin" w:fldLock="1"/>
      </w:r>
      <w:r>
        <w:rPr>
          <w:noProof/>
        </w:rPr>
        <w:instrText xml:space="preserve"> PAGEREF _Toc130980459 \h </w:instrText>
      </w:r>
      <w:r>
        <w:rPr>
          <w:noProof/>
        </w:rPr>
      </w:r>
      <w:r>
        <w:rPr>
          <w:noProof/>
        </w:rPr>
        <w:fldChar w:fldCharType="separate"/>
      </w:r>
      <w:r>
        <w:rPr>
          <w:noProof/>
        </w:rPr>
        <w:t>50</w:t>
      </w:r>
      <w:r>
        <w:rPr>
          <w:noProof/>
        </w:rPr>
        <w:fldChar w:fldCharType="end"/>
      </w:r>
    </w:p>
    <w:p w14:paraId="37E152D2" w14:textId="39CE10BD" w:rsidR="00A25750" w:rsidRDefault="00A25750">
      <w:pPr>
        <w:pStyle w:val="TOC3"/>
        <w:rPr>
          <w:rFonts w:ascii="Calibri" w:hAnsi="Calibri"/>
          <w:noProof/>
          <w:sz w:val="22"/>
          <w:szCs w:val="22"/>
          <w:lang w:eastAsia="en-GB"/>
        </w:rPr>
      </w:pPr>
      <w:r>
        <w:rPr>
          <w:noProof/>
        </w:rPr>
        <w:t>6.6.42</w:t>
      </w:r>
      <w:r>
        <w:rPr>
          <w:rFonts w:ascii="Calibri" w:hAnsi="Calibri"/>
          <w:noProof/>
          <w:sz w:val="22"/>
          <w:szCs w:val="22"/>
          <w:lang w:eastAsia="en-GB"/>
        </w:rPr>
        <w:tab/>
      </w:r>
      <w:r>
        <w:rPr>
          <w:noProof/>
        </w:rPr>
        <w:t>CONTACTLESS STATE CHANGED</w:t>
      </w:r>
      <w:r>
        <w:rPr>
          <w:noProof/>
        </w:rPr>
        <w:tab/>
      </w:r>
      <w:r>
        <w:rPr>
          <w:noProof/>
        </w:rPr>
        <w:fldChar w:fldCharType="begin" w:fldLock="1"/>
      </w:r>
      <w:r>
        <w:rPr>
          <w:noProof/>
        </w:rPr>
        <w:instrText xml:space="preserve"> PAGEREF _Toc130980460 \h </w:instrText>
      </w:r>
      <w:r>
        <w:rPr>
          <w:noProof/>
        </w:rPr>
      </w:r>
      <w:r>
        <w:rPr>
          <w:noProof/>
        </w:rPr>
        <w:fldChar w:fldCharType="separate"/>
      </w:r>
      <w:r>
        <w:rPr>
          <w:noProof/>
        </w:rPr>
        <w:t>50</w:t>
      </w:r>
      <w:r>
        <w:rPr>
          <w:noProof/>
        </w:rPr>
        <w:fldChar w:fldCharType="end"/>
      </w:r>
    </w:p>
    <w:p w14:paraId="5A330799" w14:textId="5B1AC542" w:rsidR="00A25750" w:rsidRDefault="00A25750">
      <w:pPr>
        <w:pStyle w:val="TOC3"/>
        <w:rPr>
          <w:rFonts w:ascii="Calibri" w:hAnsi="Calibri"/>
          <w:noProof/>
          <w:sz w:val="22"/>
          <w:szCs w:val="22"/>
          <w:lang w:eastAsia="en-GB"/>
        </w:rPr>
      </w:pPr>
      <w:r>
        <w:rPr>
          <w:noProof/>
        </w:rPr>
        <w:t>6.6.43</w:t>
      </w:r>
      <w:r>
        <w:rPr>
          <w:rFonts w:ascii="Calibri" w:hAnsi="Calibri"/>
          <w:noProof/>
          <w:sz w:val="22"/>
          <w:szCs w:val="22"/>
          <w:lang w:eastAsia="en-GB"/>
        </w:rPr>
        <w:tab/>
      </w:r>
      <w:r>
        <w:rPr>
          <w:noProof/>
        </w:rPr>
        <w:t>COMMAND CONTAINER</w:t>
      </w:r>
      <w:r>
        <w:rPr>
          <w:noProof/>
        </w:rPr>
        <w:tab/>
      </w:r>
      <w:r>
        <w:rPr>
          <w:noProof/>
        </w:rPr>
        <w:fldChar w:fldCharType="begin" w:fldLock="1"/>
      </w:r>
      <w:r>
        <w:rPr>
          <w:noProof/>
        </w:rPr>
        <w:instrText xml:space="preserve"> PAGEREF _Toc130980461 \h </w:instrText>
      </w:r>
      <w:r>
        <w:rPr>
          <w:noProof/>
        </w:rPr>
      </w:r>
      <w:r>
        <w:rPr>
          <w:noProof/>
        </w:rPr>
        <w:fldChar w:fldCharType="separate"/>
      </w:r>
      <w:r>
        <w:rPr>
          <w:noProof/>
        </w:rPr>
        <w:t>50</w:t>
      </w:r>
      <w:r>
        <w:rPr>
          <w:noProof/>
        </w:rPr>
        <w:fldChar w:fldCharType="end"/>
      </w:r>
    </w:p>
    <w:p w14:paraId="72B75318" w14:textId="758C8662" w:rsidR="00A25750" w:rsidRDefault="00A25750">
      <w:pPr>
        <w:pStyle w:val="TOC3"/>
        <w:rPr>
          <w:rFonts w:ascii="Calibri" w:hAnsi="Calibri"/>
          <w:noProof/>
          <w:sz w:val="22"/>
          <w:szCs w:val="22"/>
          <w:lang w:eastAsia="en-GB"/>
        </w:rPr>
      </w:pPr>
      <w:r>
        <w:rPr>
          <w:noProof/>
        </w:rPr>
        <w:t>6.6.44</w:t>
      </w:r>
      <w:r>
        <w:rPr>
          <w:rFonts w:ascii="Calibri" w:hAnsi="Calibri"/>
          <w:noProof/>
          <w:sz w:val="22"/>
          <w:szCs w:val="22"/>
          <w:lang w:eastAsia="en-GB"/>
        </w:rPr>
        <w:tab/>
      </w:r>
      <w:r>
        <w:rPr>
          <w:noProof/>
        </w:rPr>
        <w:t>ENCAPSULATED SESSION CONTROL</w:t>
      </w:r>
      <w:r>
        <w:rPr>
          <w:noProof/>
        </w:rPr>
        <w:tab/>
      </w:r>
      <w:r>
        <w:rPr>
          <w:noProof/>
        </w:rPr>
        <w:fldChar w:fldCharType="begin" w:fldLock="1"/>
      </w:r>
      <w:r>
        <w:rPr>
          <w:noProof/>
        </w:rPr>
        <w:instrText xml:space="preserve"> PAGEREF _Toc130980462 \h </w:instrText>
      </w:r>
      <w:r>
        <w:rPr>
          <w:noProof/>
        </w:rPr>
      </w:r>
      <w:r>
        <w:rPr>
          <w:noProof/>
        </w:rPr>
        <w:fldChar w:fldCharType="separate"/>
      </w:r>
      <w:r>
        <w:rPr>
          <w:noProof/>
        </w:rPr>
        <w:t>50</w:t>
      </w:r>
      <w:r>
        <w:rPr>
          <w:noProof/>
        </w:rPr>
        <w:fldChar w:fldCharType="end"/>
      </w:r>
    </w:p>
    <w:p w14:paraId="7DFBA9BD" w14:textId="66095057" w:rsidR="00A25750" w:rsidRDefault="00A25750">
      <w:pPr>
        <w:pStyle w:val="TOC2"/>
        <w:rPr>
          <w:rFonts w:ascii="Calibri" w:hAnsi="Calibri"/>
          <w:noProof/>
          <w:sz w:val="22"/>
          <w:szCs w:val="22"/>
          <w:lang w:eastAsia="en-GB"/>
        </w:rPr>
      </w:pPr>
      <w:r>
        <w:rPr>
          <w:noProof/>
        </w:rPr>
        <w:t>6.7</w:t>
      </w:r>
      <w:r>
        <w:rPr>
          <w:rFonts w:ascii="Calibri" w:hAnsi="Calibri"/>
          <w:noProof/>
          <w:sz w:val="22"/>
          <w:szCs w:val="22"/>
          <w:lang w:eastAsia="en-GB"/>
        </w:rPr>
        <w:tab/>
      </w:r>
      <w:r>
        <w:rPr>
          <w:noProof/>
        </w:rPr>
        <w:t>Command results</w:t>
      </w:r>
      <w:r>
        <w:rPr>
          <w:noProof/>
        </w:rPr>
        <w:tab/>
      </w:r>
      <w:r>
        <w:rPr>
          <w:noProof/>
        </w:rPr>
        <w:fldChar w:fldCharType="begin" w:fldLock="1"/>
      </w:r>
      <w:r>
        <w:rPr>
          <w:noProof/>
        </w:rPr>
        <w:instrText xml:space="preserve"> PAGEREF _Toc130980463 \h </w:instrText>
      </w:r>
      <w:r>
        <w:rPr>
          <w:noProof/>
        </w:rPr>
      </w:r>
      <w:r>
        <w:rPr>
          <w:noProof/>
        </w:rPr>
        <w:fldChar w:fldCharType="separate"/>
      </w:r>
      <w:r>
        <w:rPr>
          <w:noProof/>
        </w:rPr>
        <w:t>50</w:t>
      </w:r>
      <w:r>
        <w:rPr>
          <w:noProof/>
        </w:rPr>
        <w:fldChar w:fldCharType="end"/>
      </w:r>
    </w:p>
    <w:p w14:paraId="3AABB8C3" w14:textId="5E5F694B" w:rsidR="00A25750" w:rsidRDefault="00A25750">
      <w:pPr>
        <w:pStyle w:val="TOC2"/>
        <w:rPr>
          <w:rFonts w:ascii="Calibri" w:hAnsi="Calibri"/>
          <w:noProof/>
          <w:sz w:val="22"/>
          <w:szCs w:val="22"/>
          <w:lang w:eastAsia="en-GB"/>
        </w:rPr>
      </w:pPr>
      <w:r>
        <w:rPr>
          <w:noProof/>
        </w:rPr>
        <w:t>6.8</w:t>
      </w:r>
      <w:r>
        <w:rPr>
          <w:rFonts w:ascii="Calibri" w:hAnsi="Calibri"/>
          <w:noProof/>
          <w:sz w:val="22"/>
          <w:szCs w:val="22"/>
          <w:lang w:eastAsia="en-GB"/>
        </w:rPr>
        <w:tab/>
      </w:r>
      <w:r>
        <w:rPr>
          <w:noProof/>
        </w:rPr>
        <w:t>Structure of TERMINAL RESPONSE</w:t>
      </w:r>
      <w:r>
        <w:rPr>
          <w:noProof/>
        </w:rPr>
        <w:tab/>
      </w:r>
      <w:r>
        <w:rPr>
          <w:noProof/>
        </w:rPr>
        <w:fldChar w:fldCharType="begin" w:fldLock="1"/>
      </w:r>
      <w:r>
        <w:rPr>
          <w:noProof/>
        </w:rPr>
        <w:instrText xml:space="preserve"> PAGEREF _Toc130980464 \h </w:instrText>
      </w:r>
      <w:r>
        <w:rPr>
          <w:noProof/>
        </w:rPr>
      </w:r>
      <w:r>
        <w:rPr>
          <w:noProof/>
        </w:rPr>
        <w:fldChar w:fldCharType="separate"/>
      </w:r>
      <w:r>
        <w:rPr>
          <w:noProof/>
        </w:rPr>
        <w:t>51</w:t>
      </w:r>
      <w:r>
        <w:rPr>
          <w:noProof/>
        </w:rPr>
        <w:fldChar w:fldCharType="end"/>
      </w:r>
    </w:p>
    <w:p w14:paraId="68DBE97A" w14:textId="27B7428A" w:rsidR="00A25750" w:rsidRDefault="00A25750">
      <w:pPr>
        <w:pStyle w:val="TOC3"/>
        <w:rPr>
          <w:rFonts w:ascii="Calibri" w:hAnsi="Calibri"/>
          <w:noProof/>
          <w:sz w:val="22"/>
          <w:szCs w:val="22"/>
          <w:lang w:eastAsia="en-GB"/>
        </w:rPr>
      </w:pPr>
      <w:r>
        <w:rPr>
          <w:noProof/>
        </w:rPr>
        <w:t>6.8.0</w:t>
      </w:r>
      <w:r>
        <w:rPr>
          <w:rFonts w:ascii="Calibri" w:hAnsi="Calibri"/>
          <w:noProof/>
          <w:sz w:val="22"/>
          <w:szCs w:val="22"/>
          <w:lang w:eastAsia="en-GB"/>
        </w:rPr>
        <w:tab/>
      </w:r>
      <w:r>
        <w:rPr>
          <w:noProof/>
        </w:rPr>
        <w:t>Overall structure of TERMINAL RESPONSE</w:t>
      </w:r>
      <w:r>
        <w:rPr>
          <w:noProof/>
        </w:rPr>
        <w:tab/>
      </w:r>
      <w:r>
        <w:rPr>
          <w:noProof/>
        </w:rPr>
        <w:fldChar w:fldCharType="begin" w:fldLock="1"/>
      </w:r>
      <w:r>
        <w:rPr>
          <w:noProof/>
        </w:rPr>
        <w:instrText xml:space="preserve"> PAGEREF _Toc130980465 \h </w:instrText>
      </w:r>
      <w:r>
        <w:rPr>
          <w:noProof/>
        </w:rPr>
      </w:r>
      <w:r>
        <w:rPr>
          <w:noProof/>
        </w:rPr>
        <w:fldChar w:fldCharType="separate"/>
      </w:r>
      <w:r>
        <w:rPr>
          <w:noProof/>
        </w:rPr>
        <w:t>51</w:t>
      </w:r>
      <w:r>
        <w:rPr>
          <w:noProof/>
        </w:rPr>
        <w:fldChar w:fldCharType="end"/>
      </w:r>
    </w:p>
    <w:p w14:paraId="5798E8F3" w14:textId="7D9CA52F" w:rsidR="00A25750" w:rsidRDefault="00A25750">
      <w:pPr>
        <w:pStyle w:val="TOC3"/>
        <w:rPr>
          <w:rFonts w:ascii="Calibri" w:hAnsi="Calibri"/>
          <w:noProof/>
          <w:sz w:val="22"/>
          <w:szCs w:val="22"/>
          <w:lang w:eastAsia="en-GB"/>
        </w:rPr>
      </w:pPr>
      <w:r>
        <w:rPr>
          <w:noProof/>
        </w:rPr>
        <w:t>6.8.1</w:t>
      </w:r>
      <w:r>
        <w:rPr>
          <w:rFonts w:ascii="Calibri" w:hAnsi="Calibri"/>
          <w:noProof/>
          <w:sz w:val="22"/>
          <w:szCs w:val="22"/>
          <w:lang w:eastAsia="en-GB"/>
        </w:rPr>
        <w:tab/>
      </w:r>
      <w:r>
        <w:rPr>
          <w:noProof/>
        </w:rPr>
        <w:t>Command details</w:t>
      </w:r>
      <w:r>
        <w:rPr>
          <w:noProof/>
        </w:rPr>
        <w:tab/>
      </w:r>
      <w:r>
        <w:rPr>
          <w:noProof/>
        </w:rPr>
        <w:fldChar w:fldCharType="begin" w:fldLock="1"/>
      </w:r>
      <w:r>
        <w:rPr>
          <w:noProof/>
        </w:rPr>
        <w:instrText xml:space="preserve"> PAGEREF _Toc130980466 \h </w:instrText>
      </w:r>
      <w:r>
        <w:rPr>
          <w:noProof/>
        </w:rPr>
      </w:r>
      <w:r>
        <w:rPr>
          <w:noProof/>
        </w:rPr>
        <w:fldChar w:fldCharType="separate"/>
      </w:r>
      <w:r>
        <w:rPr>
          <w:noProof/>
        </w:rPr>
        <w:t>52</w:t>
      </w:r>
      <w:r>
        <w:rPr>
          <w:noProof/>
        </w:rPr>
        <w:fldChar w:fldCharType="end"/>
      </w:r>
    </w:p>
    <w:p w14:paraId="202DA73E" w14:textId="3717C8A9" w:rsidR="00A25750" w:rsidRDefault="00A25750">
      <w:pPr>
        <w:pStyle w:val="TOC3"/>
        <w:rPr>
          <w:rFonts w:ascii="Calibri" w:hAnsi="Calibri"/>
          <w:noProof/>
          <w:sz w:val="22"/>
          <w:szCs w:val="22"/>
          <w:lang w:eastAsia="en-GB"/>
        </w:rPr>
      </w:pPr>
      <w:r>
        <w:rPr>
          <w:noProof/>
        </w:rPr>
        <w:t>6.8.2</w:t>
      </w:r>
      <w:r>
        <w:rPr>
          <w:rFonts w:ascii="Calibri" w:hAnsi="Calibri"/>
          <w:noProof/>
          <w:sz w:val="22"/>
          <w:szCs w:val="22"/>
          <w:lang w:eastAsia="en-GB"/>
        </w:rPr>
        <w:tab/>
      </w:r>
      <w:r>
        <w:rPr>
          <w:noProof/>
        </w:rPr>
        <w:t>Device identities</w:t>
      </w:r>
      <w:r>
        <w:rPr>
          <w:noProof/>
        </w:rPr>
        <w:tab/>
      </w:r>
      <w:r>
        <w:rPr>
          <w:noProof/>
        </w:rPr>
        <w:fldChar w:fldCharType="begin" w:fldLock="1"/>
      </w:r>
      <w:r>
        <w:rPr>
          <w:noProof/>
        </w:rPr>
        <w:instrText xml:space="preserve"> PAGEREF _Toc130980467 \h </w:instrText>
      </w:r>
      <w:r>
        <w:rPr>
          <w:noProof/>
        </w:rPr>
      </w:r>
      <w:r>
        <w:rPr>
          <w:noProof/>
        </w:rPr>
        <w:fldChar w:fldCharType="separate"/>
      </w:r>
      <w:r>
        <w:rPr>
          <w:noProof/>
        </w:rPr>
        <w:t>52</w:t>
      </w:r>
      <w:r>
        <w:rPr>
          <w:noProof/>
        </w:rPr>
        <w:fldChar w:fldCharType="end"/>
      </w:r>
    </w:p>
    <w:p w14:paraId="1275BDC2" w14:textId="51BF313E" w:rsidR="00A25750" w:rsidRDefault="00A25750">
      <w:pPr>
        <w:pStyle w:val="TOC3"/>
        <w:rPr>
          <w:rFonts w:ascii="Calibri" w:hAnsi="Calibri"/>
          <w:noProof/>
          <w:sz w:val="22"/>
          <w:szCs w:val="22"/>
          <w:lang w:eastAsia="en-GB"/>
        </w:rPr>
      </w:pPr>
      <w:r>
        <w:rPr>
          <w:noProof/>
        </w:rPr>
        <w:t>6.8.3</w:t>
      </w:r>
      <w:r>
        <w:rPr>
          <w:rFonts w:ascii="Calibri" w:hAnsi="Calibri"/>
          <w:noProof/>
          <w:sz w:val="22"/>
          <w:szCs w:val="22"/>
          <w:lang w:eastAsia="en-GB"/>
        </w:rPr>
        <w:tab/>
      </w:r>
      <w:r>
        <w:rPr>
          <w:noProof/>
        </w:rPr>
        <w:t>Result</w:t>
      </w:r>
      <w:r>
        <w:rPr>
          <w:noProof/>
        </w:rPr>
        <w:tab/>
      </w:r>
      <w:r>
        <w:rPr>
          <w:noProof/>
        </w:rPr>
        <w:fldChar w:fldCharType="begin" w:fldLock="1"/>
      </w:r>
      <w:r>
        <w:rPr>
          <w:noProof/>
        </w:rPr>
        <w:instrText xml:space="preserve"> PAGEREF _Toc130980468 \h </w:instrText>
      </w:r>
      <w:r>
        <w:rPr>
          <w:noProof/>
        </w:rPr>
      </w:r>
      <w:r>
        <w:rPr>
          <w:noProof/>
        </w:rPr>
        <w:fldChar w:fldCharType="separate"/>
      </w:r>
      <w:r>
        <w:rPr>
          <w:noProof/>
        </w:rPr>
        <w:t>53</w:t>
      </w:r>
      <w:r>
        <w:rPr>
          <w:noProof/>
        </w:rPr>
        <w:fldChar w:fldCharType="end"/>
      </w:r>
    </w:p>
    <w:p w14:paraId="49FD72D9" w14:textId="64D0C82D" w:rsidR="00A25750" w:rsidRDefault="00A25750">
      <w:pPr>
        <w:pStyle w:val="TOC3"/>
        <w:rPr>
          <w:rFonts w:ascii="Calibri" w:hAnsi="Calibri"/>
          <w:noProof/>
          <w:sz w:val="22"/>
          <w:szCs w:val="22"/>
          <w:lang w:eastAsia="en-GB"/>
        </w:rPr>
      </w:pPr>
      <w:r>
        <w:rPr>
          <w:noProof/>
        </w:rPr>
        <w:t>6.8.4</w:t>
      </w:r>
      <w:r>
        <w:rPr>
          <w:rFonts w:ascii="Calibri" w:hAnsi="Calibri"/>
          <w:noProof/>
          <w:sz w:val="22"/>
          <w:szCs w:val="22"/>
          <w:lang w:eastAsia="en-GB"/>
        </w:rPr>
        <w:tab/>
      </w:r>
      <w:r>
        <w:rPr>
          <w:noProof/>
        </w:rPr>
        <w:t>Duration</w:t>
      </w:r>
      <w:r>
        <w:rPr>
          <w:noProof/>
        </w:rPr>
        <w:tab/>
      </w:r>
      <w:r>
        <w:rPr>
          <w:noProof/>
        </w:rPr>
        <w:fldChar w:fldCharType="begin" w:fldLock="1"/>
      </w:r>
      <w:r>
        <w:rPr>
          <w:noProof/>
        </w:rPr>
        <w:instrText xml:space="preserve"> PAGEREF _Toc130980469 \h </w:instrText>
      </w:r>
      <w:r>
        <w:rPr>
          <w:noProof/>
        </w:rPr>
      </w:r>
      <w:r>
        <w:rPr>
          <w:noProof/>
        </w:rPr>
        <w:fldChar w:fldCharType="separate"/>
      </w:r>
      <w:r>
        <w:rPr>
          <w:noProof/>
        </w:rPr>
        <w:t>53</w:t>
      </w:r>
      <w:r>
        <w:rPr>
          <w:noProof/>
        </w:rPr>
        <w:fldChar w:fldCharType="end"/>
      </w:r>
    </w:p>
    <w:p w14:paraId="1B2BD197" w14:textId="6DD696EB" w:rsidR="00A25750" w:rsidRDefault="00A25750">
      <w:pPr>
        <w:pStyle w:val="TOC3"/>
        <w:rPr>
          <w:rFonts w:ascii="Calibri" w:hAnsi="Calibri"/>
          <w:noProof/>
          <w:sz w:val="22"/>
          <w:szCs w:val="22"/>
          <w:lang w:eastAsia="en-GB"/>
        </w:rPr>
      </w:pPr>
      <w:r>
        <w:rPr>
          <w:noProof/>
        </w:rPr>
        <w:t>6.8.5</w:t>
      </w:r>
      <w:r>
        <w:rPr>
          <w:rFonts w:ascii="Calibri" w:hAnsi="Calibri"/>
          <w:noProof/>
          <w:sz w:val="22"/>
          <w:szCs w:val="22"/>
          <w:lang w:eastAsia="en-GB"/>
        </w:rPr>
        <w:tab/>
      </w:r>
      <w:r>
        <w:rPr>
          <w:noProof/>
        </w:rPr>
        <w:t>Text string</w:t>
      </w:r>
      <w:r>
        <w:rPr>
          <w:noProof/>
        </w:rPr>
        <w:tab/>
      </w:r>
      <w:r>
        <w:rPr>
          <w:noProof/>
        </w:rPr>
        <w:fldChar w:fldCharType="begin" w:fldLock="1"/>
      </w:r>
      <w:r>
        <w:rPr>
          <w:noProof/>
        </w:rPr>
        <w:instrText xml:space="preserve"> PAGEREF _Toc130980470 \h </w:instrText>
      </w:r>
      <w:r>
        <w:rPr>
          <w:noProof/>
        </w:rPr>
      </w:r>
      <w:r>
        <w:rPr>
          <w:noProof/>
        </w:rPr>
        <w:fldChar w:fldCharType="separate"/>
      </w:r>
      <w:r>
        <w:rPr>
          <w:noProof/>
        </w:rPr>
        <w:t>53</w:t>
      </w:r>
      <w:r>
        <w:rPr>
          <w:noProof/>
        </w:rPr>
        <w:fldChar w:fldCharType="end"/>
      </w:r>
    </w:p>
    <w:p w14:paraId="7B1450C3" w14:textId="13C76CEA" w:rsidR="00A25750" w:rsidRDefault="00A25750">
      <w:pPr>
        <w:pStyle w:val="TOC3"/>
        <w:rPr>
          <w:rFonts w:ascii="Calibri" w:hAnsi="Calibri"/>
          <w:noProof/>
          <w:sz w:val="22"/>
          <w:szCs w:val="22"/>
          <w:lang w:eastAsia="en-GB"/>
        </w:rPr>
      </w:pPr>
      <w:r>
        <w:rPr>
          <w:noProof/>
        </w:rPr>
        <w:t>6.8.6</w:t>
      </w:r>
      <w:r>
        <w:rPr>
          <w:rFonts w:ascii="Calibri" w:hAnsi="Calibri"/>
          <w:noProof/>
          <w:sz w:val="22"/>
          <w:szCs w:val="22"/>
          <w:lang w:eastAsia="en-GB"/>
        </w:rPr>
        <w:tab/>
      </w:r>
      <w:r>
        <w:rPr>
          <w:noProof/>
        </w:rPr>
        <w:t>Item identifier</w:t>
      </w:r>
      <w:r>
        <w:rPr>
          <w:noProof/>
        </w:rPr>
        <w:tab/>
      </w:r>
      <w:r>
        <w:rPr>
          <w:noProof/>
        </w:rPr>
        <w:fldChar w:fldCharType="begin" w:fldLock="1"/>
      </w:r>
      <w:r>
        <w:rPr>
          <w:noProof/>
        </w:rPr>
        <w:instrText xml:space="preserve"> PAGEREF _Toc130980471 \h </w:instrText>
      </w:r>
      <w:r>
        <w:rPr>
          <w:noProof/>
        </w:rPr>
      </w:r>
      <w:r>
        <w:rPr>
          <w:noProof/>
        </w:rPr>
        <w:fldChar w:fldCharType="separate"/>
      </w:r>
      <w:r>
        <w:rPr>
          <w:noProof/>
        </w:rPr>
        <w:t>53</w:t>
      </w:r>
      <w:r>
        <w:rPr>
          <w:noProof/>
        </w:rPr>
        <w:fldChar w:fldCharType="end"/>
      </w:r>
    </w:p>
    <w:p w14:paraId="556B50E9" w14:textId="7339F0F2" w:rsidR="00A25750" w:rsidRDefault="00A25750">
      <w:pPr>
        <w:pStyle w:val="TOC3"/>
        <w:rPr>
          <w:rFonts w:ascii="Calibri" w:hAnsi="Calibri"/>
          <w:noProof/>
          <w:sz w:val="22"/>
          <w:szCs w:val="22"/>
          <w:lang w:eastAsia="en-GB"/>
        </w:rPr>
      </w:pPr>
      <w:r>
        <w:rPr>
          <w:noProof/>
        </w:rPr>
        <w:t>6.8.7</w:t>
      </w:r>
      <w:r>
        <w:rPr>
          <w:rFonts w:ascii="Calibri" w:hAnsi="Calibri"/>
          <w:noProof/>
          <w:sz w:val="22"/>
          <w:szCs w:val="22"/>
          <w:lang w:eastAsia="en-GB"/>
        </w:rPr>
        <w:tab/>
      </w:r>
      <w:r>
        <w:rPr>
          <w:noProof/>
        </w:rPr>
        <w:t>Local information</w:t>
      </w:r>
      <w:r>
        <w:rPr>
          <w:noProof/>
        </w:rPr>
        <w:tab/>
      </w:r>
      <w:r>
        <w:rPr>
          <w:noProof/>
        </w:rPr>
        <w:fldChar w:fldCharType="begin" w:fldLock="1"/>
      </w:r>
      <w:r>
        <w:rPr>
          <w:noProof/>
        </w:rPr>
        <w:instrText xml:space="preserve"> PAGEREF _Toc130980472 \h </w:instrText>
      </w:r>
      <w:r>
        <w:rPr>
          <w:noProof/>
        </w:rPr>
      </w:r>
      <w:r>
        <w:rPr>
          <w:noProof/>
        </w:rPr>
        <w:fldChar w:fldCharType="separate"/>
      </w:r>
      <w:r>
        <w:rPr>
          <w:noProof/>
        </w:rPr>
        <w:t>53</w:t>
      </w:r>
      <w:r>
        <w:rPr>
          <w:noProof/>
        </w:rPr>
        <w:fldChar w:fldCharType="end"/>
      </w:r>
    </w:p>
    <w:p w14:paraId="110BCF18" w14:textId="00419AB7" w:rsidR="00A25750" w:rsidRDefault="00A25750">
      <w:pPr>
        <w:pStyle w:val="TOC3"/>
        <w:rPr>
          <w:rFonts w:ascii="Calibri" w:hAnsi="Calibri"/>
          <w:noProof/>
          <w:sz w:val="22"/>
          <w:szCs w:val="22"/>
          <w:lang w:eastAsia="en-GB"/>
        </w:rPr>
      </w:pPr>
      <w:r>
        <w:rPr>
          <w:noProof/>
        </w:rPr>
        <w:t>6.8.8</w:t>
      </w:r>
      <w:r>
        <w:rPr>
          <w:rFonts w:ascii="Calibri" w:hAnsi="Calibri"/>
          <w:noProof/>
          <w:sz w:val="22"/>
          <w:szCs w:val="22"/>
          <w:lang w:eastAsia="en-GB"/>
        </w:rPr>
        <w:tab/>
      </w:r>
      <w:r>
        <w:rPr>
          <w:noProof/>
        </w:rPr>
        <w:t>Call control requested action</w:t>
      </w:r>
      <w:r>
        <w:rPr>
          <w:noProof/>
        </w:rPr>
        <w:tab/>
      </w:r>
      <w:r>
        <w:rPr>
          <w:noProof/>
        </w:rPr>
        <w:fldChar w:fldCharType="begin" w:fldLock="1"/>
      </w:r>
      <w:r>
        <w:rPr>
          <w:noProof/>
        </w:rPr>
        <w:instrText xml:space="preserve"> PAGEREF _Toc130980473 \h </w:instrText>
      </w:r>
      <w:r>
        <w:rPr>
          <w:noProof/>
        </w:rPr>
      </w:r>
      <w:r>
        <w:rPr>
          <w:noProof/>
        </w:rPr>
        <w:fldChar w:fldCharType="separate"/>
      </w:r>
      <w:r>
        <w:rPr>
          <w:noProof/>
        </w:rPr>
        <w:t>54</w:t>
      </w:r>
      <w:r>
        <w:rPr>
          <w:noProof/>
        </w:rPr>
        <w:fldChar w:fldCharType="end"/>
      </w:r>
    </w:p>
    <w:p w14:paraId="0D147409" w14:textId="162B7759" w:rsidR="00A25750" w:rsidRDefault="00A25750">
      <w:pPr>
        <w:pStyle w:val="TOC3"/>
        <w:rPr>
          <w:rFonts w:ascii="Calibri" w:hAnsi="Calibri"/>
          <w:noProof/>
          <w:sz w:val="22"/>
          <w:szCs w:val="22"/>
          <w:lang w:eastAsia="en-GB"/>
        </w:rPr>
      </w:pPr>
      <w:r>
        <w:rPr>
          <w:noProof/>
        </w:rPr>
        <w:t>6.8.9</w:t>
      </w:r>
      <w:r>
        <w:rPr>
          <w:rFonts w:ascii="Calibri" w:hAnsi="Calibri"/>
          <w:noProof/>
          <w:sz w:val="22"/>
          <w:szCs w:val="22"/>
          <w:lang w:eastAsia="en-GB"/>
        </w:rPr>
        <w:tab/>
      </w:r>
      <w:r>
        <w:rPr>
          <w:noProof/>
        </w:rPr>
        <w:t>Result data object 2</w:t>
      </w:r>
      <w:r>
        <w:rPr>
          <w:noProof/>
        </w:rPr>
        <w:tab/>
      </w:r>
      <w:r>
        <w:rPr>
          <w:noProof/>
        </w:rPr>
        <w:fldChar w:fldCharType="begin" w:fldLock="1"/>
      </w:r>
      <w:r>
        <w:rPr>
          <w:noProof/>
        </w:rPr>
        <w:instrText xml:space="preserve"> PAGEREF _Toc130980474 \h </w:instrText>
      </w:r>
      <w:r>
        <w:rPr>
          <w:noProof/>
        </w:rPr>
      </w:r>
      <w:r>
        <w:rPr>
          <w:noProof/>
        </w:rPr>
        <w:fldChar w:fldCharType="separate"/>
      </w:r>
      <w:r>
        <w:rPr>
          <w:noProof/>
        </w:rPr>
        <w:t>54</w:t>
      </w:r>
      <w:r>
        <w:rPr>
          <w:noProof/>
        </w:rPr>
        <w:fldChar w:fldCharType="end"/>
      </w:r>
    </w:p>
    <w:p w14:paraId="64B4261B" w14:textId="3916A2D9" w:rsidR="00A25750" w:rsidRDefault="00A25750">
      <w:pPr>
        <w:pStyle w:val="TOC3"/>
        <w:rPr>
          <w:rFonts w:ascii="Calibri" w:hAnsi="Calibri"/>
          <w:noProof/>
          <w:sz w:val="22"/>
          <w:szCs w:val="22"/>
          <w:lang w:eastAsia="en-GB"/>
        </w:rPr>
      </w:pPr>
      <w:r>
        <w:rPr>
          <w:noProof/>
        </w:rPr>
        <w:t>6.8.10</w:t>
      </w:r>
      <w:r>
        <w:rPr>
          <w:rFonts w:ascii="Calibri" w:hAnsi="Calibri"/>
          <w:noProof/>
          <w:sz w:val="22"/>
          <w:szCs w:val="22"/>
          <w:lang w:eastAsia="en-GB"/>
        </w:rPr>
        <w:tab/>
      </w:r>
      <w:r>
        <w:rPr>
          <w:noProof/>
        </w:rPr>
        <w:t>Card reader status</w:t>
      </w:r>
      <w:r>
        <w:rPr>
          <w:noProof/>
        </w:rPr>
        <w:tab/>
      </w:r>
      <w:r>
        <w:rPr>
          <w:noProof/>
        </w:rPr>
        <w:fldChar w:fldCharType="begin" w:fldLock="1"/>
      </w:r>
      <w:r>
        <w:rPr>
          <w:noProof/>
        </w:rPr>
        <w:instrText xml:space="preserve"> PAGEREF _Toc130980475 \h </w:instrText>
      </w:r>
      <w:r>
        <w:rPr>
          <w:noProof/>
        </w:rPr>
      </w:r>
      <w:r>
        <w:rPr>
          <w:noProof/>
        </w:rPr>
        <w:fldChar w:fldCharType="separate"/>
      </w:r>
      <w:r>
        <w:rPr>
          <w:noProof/>
        </w:rPr>
        <w:t>54</w:t>
      </w:r>
      <w:r>
        <w:rPr>
          <w:noProof/>
        </w:rPr>
        <w:fldChar w:fldCharType="end"/>
      </w:r>
    </w:p>
    <w:p w14:paraId="6E26B36C" w14:textId="5FF58910" w:rsidR="00A25750" w:rsidRDefault="00A25750">
      <w:pPr>
        <w:pStyle w:val="TOC3"/>
        <w:rPr>
          <w:rFonts w:ascii="Calibri" w:hAnsi="Calibri"/>
          <w:noProof/>
          <w:sz w:val="22"/>
          <w:szCs w:val="22"/>
          <w:lang w:eastAsia="en-GB"/>
        </w:rPr>
      </w:pPr>
      <w:r>
        <w:rPr>
          <w:noProof/>
        </w:rPr>
        <w:t>6.8.11</w:t>
      </w:r>
      <w:r>
        <w:rPr>
          <w:rFonts w:ascii="Calibri" w:hAnsi="Calibri"/>
          <w:noProof/>
          <w:sz w:val="22"/>
          <w:szCs w:val="22"/>
          <w:lang w:eastAsia="en-GB"/>
        </w:rPr>
        <w:tab/>
      </w:r>
      <w:r>
        <w:rPr>
          <w:noProof/>
        </w:rPr>
        <w:t>Card ATR</w:t>
      </w:r>
      <w:r>
        <w:rPr>
          <w:noProof/>
        </w:rPr>
        <w:tab/>
      </w:r>
      <w:r>
        <w:rPr>
          <w:noProof/>
        </w:rPr>
        <w:fldChar w:fldCharType="begin" w:fldLock="1"/>
      </w:r>
      <w:r>
        <w:rPr>
          <w:noProof/>
        </w:rPr>
        <w:instrText xml:space="preserve"> PAGEREF _Toc130980476 \h </w:instrText>
      </w:r>
      <w:r>
        <w:rPr>
          <w:noProof/>
        </w:rPr>
      </w:r>
      <w:r>
        <w:rPr>
          <w:noProof/>
        </w:rPr>
        <w:fldChar w:fldCharType="separate"/>
      </w:r>
      <w:r>
        <w:rPr>
          <w:noProof/>
        </w:rPr>
        <w:t>54</w:t>
      </w:r>
      <w:r>
        <w:rPr>
          <w:noProof/>
        </w:rPr>
        <w:fldChar w:fldCharType="end"/>
      </w:r>
    </w:p>
    <w:p w14:paraId="5DBE195D" w14:textId="65FBE7A9" w:rsidR="00A25750" w:rsidRDefault="00A25750">
      <w:pPr>
        <w:pStyle w:val="TOC3"/>
        <w:rPr>
          <w:rFonts w:ascii="Calibri" w:hAnsi="Calibri"/>
          <w:noProof/>
          <w:sz w:val="22"/>
          <w:szCs w:val="22"/>
          <w:lang w:eastAsia="en-GB"/>
        </w:rPr>
      </w:pPr>
      <w:r>
        <w:rPr>
          <w:noProof/>
        </w:rPr>
        <w:t>6.8.12</w:t>
      </w:r>
      <w:r>
        <w:rPr>
          <w:rFonts w:ascii="Calibri" w:hAnsi="Calibri"/>
          <w:noProof/>
          <w:sz w:val="22"/>
          <w:szCs w:val="22"/>
          <w:lang w:eastAsia="en-GB"/>
        </w:rPr>
        <w:tab/>
      </w:r>
      <w:r>
        <w:rPr>
          <w:noProof/>
        </w:rPr>
        <w:t>R-APDU</w:t>
      </w:r>
      <w:r>
        <w:rPr>
          <w:noProof/>
        </w:rPr>
        <w:tab/>
      </w:r>
      <w:r>
        <w:rPr>
          <w:noProof/>
        </w:rPr>
        <w:fldChar w:fldCharType="begin" w:fldLock="1"/>
      </w:r>
      <w:r>
        <w:rPr>
          <w:noProof/>
        </w:rPr>
        <w:instrText xml:space="preserve"> PAGEREF _Toc130980477 \h </w:instrText>
      </w:r>
      <w:r>
        <w:rPr>
          <w:noProof/>
        </w:rPr>
      </w:r>
      <w:r>
        <w:rPr>
          <w:noProof/>
        </w:rPr>
        <w:fldChar w:fldCharType="separate"/>
      </w:r>
      <w:r>
        <w:rPr>
          <w:noProof/>
        </w:rPr>
        <w:t>54</w:t>
      </w:r>
      <w:r>
        <w:rPr>
          <w:noProof/>
        </w:rPr>
        <w:fldChar w:fldCharType="end"/>
      </w:r>
    </w:p>
    <w:p w14:paraId="60DFEA9C" w14:textId="06E23E39" w:rsidR="00A25750" w:rsidRDefault="00A25750">
      <w:pPr>
        <w:pStyle w:val="TOC3"/>
        <w:rPr>
          <w:rFonts w:ascii="Calibri" w:hAnsi="Calibri"/>
          <w:noProof/>
          <w:sz w:val="22"/>
          <w:szCs w:val="22"/>
          <w:lang w:eastAsia="en-GB"/>
        </w:rPr>
      </w:pPr>
      <w:r w:rsidRPr="00272996">
        <w:rPr>
          <w:noProof/>
          <w:lang w:val="fr-FR"/>
        </w:rPr>
        <w:t>6.8.13</w:t>
      </w:r>
      <w:r>
        <w:rPr>
          <w:rFonts w:ascii="Calibri" w:hAnsi="Calibri"/>
          <w:noProof/>
          <w:sz w:val="22"/>
          <w:szCs w:val="22"/>
          <w:lang w:eastAsia="en-GB"/>
        </w:rPr>
        <w:tab/>
      </w:r>
      <w:r w:rsidRPr="00272996">
        <w:rPr>
          <w:noProof/>
          <w:lang w:val="fr-FR"/>
        </w:rPr>
        <w:t>Timer identifier</w:t>
      </w:r>
      <w:r>
        <w:rPr>
          <w:noProof/>
        </w:rPr>
        <w:tab/>
      </w:r>
      <w:r>
        <w:rPr>
          <w:noProof/>
        </w:rPr>
        <w:fldChar w:fldCharType="begin" w:fldLock="1"/>
      </w:r>
      <w:r>
        <w:rPr>
          <w:noProof/>
        </w:rPr>
        <w:instrText xml:space="preserve"> PAGEREF _Toc130980478 \h </w:instrText>
      </w:r>
      <w:r>
        <w:rPr>
          <w:noProof/>
        </w:rPr>
      </w:r>
      <w:r>
        <w:rPr>
          <w:noProof/>
        </w:rPr>
        <w:fldChar w:fldCharType="separate"/>
      </w:r>
      <w:r>
        <w:rPr>
          <w:noProof/>
        </w:rPr>
        <w:t>54</w:t>
      </w:r>
      <w:r>
        <w:rPr>
          <w:noProof/>
        </w:rPr>
        <w:fldChar w:fldCharType="end"/>
      </w:r>
    </w:p>
    <w:p w14:paraId="09385D1C" w14:textId="3C5A02E9" w:rsidR="00A25750" w:rsidRDefault="00A25750">
      <w:pPr>
        <w:pStyle w:val="TOC3"/>
        <w:rPr>
          <w:rFonts w:ascii="Calibri" w:hAnsi="Calibri"/>
          <w:noProof/>
          <w:sz w:val="22"/>
          <w:szCs w:val="22"/>
          <w:lang w:eastAsia="en-GB"/>
        </w:rPr>
      </w:pPr>
      <w:r>
        <w:rPr>
          <w:noProof/>
        </w:rPr>
        <w:t>6.8.14</w:t>
      </w:r>
      <w:r>
        <w:rPr>
          <w:rFonts w:ascii="Calibri" w:hAnsi="Calibri"/>
          <w:noProof/>
          <w:sz w:val="22"/>
          <w:szCs w:val="22"/>
          <w:lang w:eastAsia="en-GB"/>
        </w:rPr>
        <w:tab/>
      </w:r>
      <w:r>
        <w:rPr>
          <w:noProof/>
        </w:rPr>
        <w:t>Timer value</w:t>
      </w:r>
      <w:r>
        <w:rPr>
          <w:noProof/>
        </w:rPr>
        <w:tab/>
      </w:r>
      <w:r>
        <w:rPr>
          <w:noProof/>
        </w:rPr>
        <w:fldChar w:fldCharType="begin" w:fldLock="1"/>
      </w:r>
      <w:r>
        <w:rPr>
          <w:noProof/>
        </w:rPr>
        <w:instrText xml:space="preserve"> PAGEREF _Toc130980479 \h </w:instrText>
      </w:r>
      <w:r>
        <w:rPr>
          <w:noProof/>
        </w:rPr>
      </w:r>
      <w:r>
        <w:rPr>
          <w:noProof/>
        </w:rPr>
        <w:fldChar w:fldCharType="separate"/>
      </w:r>
      <w:r>
        <w:rPr>
          <w:noProof/>
        </w:rPr>
        <w:t>54</w:t>
      </w:r>
      <w:r>
        <w:rPr>
          <w:noProof/>
        </w:rPr>
        <w:fldChar w:fldCharType="end"/>
      </w:r>
    </w:p>
    <w:p w14:paraId="5258A701" w14:textId="00FF5DCF" w:rsidR="00A25750" w:rsidRDefault="00A25750">
      <w:pPr>
        <w:pStyle w:val="TOC3"/>
        <w:rPr>
          <w:rFonts w:ascii="Calibri" w:hAnsi="Calibri"/>
          <w:noProof/>
          <w:sz w:val="22"/>
          <w:szCs w:val="22"/>
          <w:lang w:eastAsia="en-GB"/>
        </w:rPr>
      </w:pPr>
      <w:r>
        <w:rPr>
          <w:noProof/>
        </w:rPr>
        <w:t>6.8.15</w:t>
      </w:r>
      <w:r>
        <w:rPr>
          <w:rFonts w:ascii="Calibri" w:hAnsi="Calibri"/>
          <w:noProof/>
          <w:sz w:val="22"/>
          <w:szCs w:val="22"/>
          <w:lang w:eastAsia="en-GB"/>
        </w:rPr>
        <w:tab/>
      </w:r>
      <w:r>
        <w:rPr>
          <w:noProof/>
        </w:rPr>
        <w:t>AT Response</w:t>
      </w:r>
      <w:r>
        <w:rPr>
          <w:noProof/>
        </w:rPr>
        <w:tab/>
      </w:r>
      <w:r>
        <w:rPr>
          <w:noProof/>
        </w:rPr>
        <w:fldChar w:fldCharType="begin" w:fldLock="1"/>
      </w:r>
      <w:r>
        <w:rPr>
          <w:noProof/>
        </w:rPr>
        <w:instrText xml:space="preserve"> PAGEREF _Toc130980480 \h </w:instrText>
      </w:r>
      <w:r>
        <w:rPr>
          <w:noProof/>
        </w:rPr>
      </w:r>
      <w:r>
        <w:rPr>
          <w:noProof/>
        </w:rPr>
        <w:fldChar w:fldCharType="separate"/>
      </w:r>
      <w:r>
        <w:rPr>
          <w:noProof/>
        </w:rPr>
        <w:t>54</w:t>
      </w:r>
      <w:r>
        <w:rPr>
          <w:noProof/>
        </w:rPr>
        <w:fldChar w:fldCharType="end"/>
      </w:r>
    </w:p>
    <w:p w14:paraId="2E0BB52B" w14:textId="16116104" w:rsidR="00A25750" w:rsidRDefault="00A25750">
      <w:pPr>
        <w:pStyle w:val="TOC3"/>
        <w:rPr>
          <w:rFonts w:ascii="Calibri" w:hAnsi="Calibri"/>
          <w:noProof/>
          <w:sz w:val="22"/>
          <w:szCs w:val="22"/>
          <w:lang w:eastAsia="en-GB"/>
        </w:rPr>
      </w:pPr>
      <w:r>
        <w:rPr>
          <w:noProof/>
        </w:rPr>
        <w:t>6.8.16</w:t>
      </w:r>
      <w:r>
        <w:rPr>
          <w:rFonts w:ascii="Calibri" w:hAnsi="Calibri"/>
          <w:noProof/>
          <w:sz w:val="22"/>
          <w:szCs w:val="22"/>
          <w:lang w:eastAsia="en-GB"/>
        </w:rPr>
        <w:tab/>
      </w:r>
      <w:r>
        <w:rPr>
          <w:noProof/>
        </w:rPr>
        <w:t>Text string 2</w:t>
      </w:r>
      <w:r>
        <w:rPr>
          <w:noProof/>
        </w:rPr>
        <w:tab/>
      </w:r>
      <w:r>
        <w:rPr>
          <w:noProof/>
        </w:rPr>
        <w:fldChar w:fldCharType="begin" w:fldLock="1"/>
      </w:r>
      <w:r>
        <w:rPr>
          <w:noProof/>
        </w:rPr>
        <w:instrText xml:space="preserve"> PAGEREF _Toc130980481 \h </w:instrText>
      </w:r>
      <w:r>
        <w:rPr>
          <w:noProof/>
        </w:rPr>
      </w:r>
      <w:r>
        <w:rPr>
          <w:noProof/>
        </w:rPr>
        <w:fldChar w:fldCharType="separate"/>
      </w:r>
      <w:r>
        <w:rPr>
          <w:noProof/>
        </w:rPr>
        <w:t>54</w:t>
      </w:r>
      <w:r>
        <w:rPr>
          <w:noProof/>
        </w:rPr>
        <w:fldChar w:fldCharType="end"/>
      </w:r>
    </w:p>
    <w:p w14:paraId="12320A5E" w14:textId="16C431A0" w:rsidR="00A25750" w:rsidRDefault="00A25750">
      <w:pPr>
        <w:pStyle w:val="TOC3"/>
        <w:rPr>
          <w:rFonts w:ascii="Calibri" w:hAnsi="Calibri"/>
          <w:noProof/>
          <w:sz w:val="22"/>
          <w:szCs w:val="22"/>
          <w:lang w:eastAsia="en-GB"/>
        </w:rPr>
      </w:pPr>
      <w:r>
        <w:rPr>
          <w:noProof/>
        </w:rPr>
        <w:t>6.8.17</w:t>
      </w:r>
      <w:r>
        <w:rPr>
          <w:rFonts w:ascii="Calibri" w:hAnsi="Calibri"/>
          <w:noProof/>
          <w:sz w:val="22"/>
          <w:szCs w:val="22"/>
          <w:lang w:eastAsia="en-GB"/>
        </w:rPr>
        <w:tab/>
      </w:r>
      <w:r>
        <w:rPr>
          <w:noProof/>
        </w:rPr>
        <w:t>Channel data</w:t>
      </w:r>
      <w:r>
        <w:rPr>
          <w:noProof/>
        </w:rPr>
        <w:tab/>
      </w:r>
      <w:r>
        <w:rPr>
          <w:noProof/>
        </w:rPr>
        <w:fldChar w:fldCharType="begin" w:fldLock="1"/>
      </w:r>
      <w:r>
        <w:rPr>
          <w:noProof/>
        </w:rPr>
        <w:instrText xml:space="preserve"> PAGEREF _Toc130980482 \h </w:instrText>
      </w:r>
      <w:r>
        <w:rPr>
          <w:noProof/>
        </w:rPr>
      </w:r>
      <w:r>
        <w:rPr>
          <w:noProof/>
        </w:rPr>
        <w:fldChar w:fldCharType="separate"/>
      </w:r>
      <w:r>
        <w:rPr>
          <w:noProof/>
        </w:rPr>
        <w:t>54</w:t>
      </w:r>
      <w:r>
        <w:rPr>
          <w:noProof/>
        </w:rPr>
        <w:fldChar w:fldCharType="end"/>
      </w:r>
    </w:p>
    <w:p w14:paraId="24C4602A" w14:textId="6EA73500" w:rsidR="00A25750" w:rsidRDefault="00A25750">
      <w:pPr>
        <w:pStyle w:val="TOC3"/>
        <w:rPr>
          <w:rFonts w:ascii="Calibri" w:hAnsi="Calibri"/>
          <w:noProof/>
          <w:sz w:val="22"/>
          <w:szCs w:val="22"/>
          <w:lang w:eastAsia="en-GB"/>
        </w:rPr>
      </w:pPr>
      <w:r>
        <w:rPr>
          <w:noProof/>
        </w:rPr>
        <w:t>6.8.18</w:t>
      </w:r>
      <w:r>
        <w:rPr>
          <w:rFonts w:ascii="Calibri" w:hAnsi="Calibri"/>
          <w:noProof/>
          <w:sz w:val="22"/>
          <w:szCs w:val="22"/>
          <w:lang w:eastAsia="en-GB"/>
        </w:rPr>
        <w:tab/>
      </w:r>
      <w:r>
        <w:rPr>
          <w:noProof/>
        </w:rPr>
        <w:t>Channel status</w:t>
      </w:r>
      <w:r>
        <w:rPr>
          <w:noProof/>
        </w:rPr>
        <w:tab/>
      </w:r>
      <w:r>
        <w:rPr>
          <w:noProof/>
        </w:rPr>
        <w:fldChar w:fldCharType="begin" w:fldLock="1"/>
      </w:r>
      <w:r>
        <w:rPr>
          <w:noProof/>
        </w:rPr>
        <w:instrText xml:space="preserve"> PAGEREF _Toc130980483 \h </w:instrText>
      </w:r>
      <w:r>
        <w:rPr>
          <w:noProof/>
        </w:rPr>
      </w:r>
      <w:r>
        <w:rPr>
          <w:noProof/>
        </w:rPr>
        <w:fldChar w:fldCharType="separate"/>
      </w:r>
      <w:r>
        <w:rPr>
          <w:noProof/>
        </w:rPr>
        <w:t>55</w:t>
      </w:r>
      <w:r>
        <w:rPr>
          <w:noProof/>
        </w:rPr>
        <w:fldChar w:fldCharType="end"/>
      </w:r>
    </w:p>
    <w:p w14:paraId="1CA9DE96" w14:textId="721B0D7D" w:rsidR="00A25750" w:rsidRDefault="00A25750">
      <w:pPr>
        <w:pStyle w:val="TOC3"/>
        <w:rPr>
          <w:rFonts w:ascii="Calibri" w:hAnsi="Calibri"/>
          <w:noProof/>
          <w:sz w:val="22"/>
          <w:szCs w:val="22"/>
          <w:lang w:eastAsia="en-GB"/>
        </w:rPr>
      </w:pPr>
      <w:r>
        <w:rPr>
          <w:noProof/>
        </w:rPr>
        <w:t>6.8.19</w:t>
      </w:r>
      <w:r>
        <w:rPr>
          <w:rFonts w:ascii="Calibri" w:hAnsi="Calibri"/>
          <w:noProof/>
          <w:sz w:val="22"/>
          <w:szCs w:val="22"/>
          <w:lang w:eastAsia="en-GB"/>
        </w:rPr>
        <w:tab/>
      </w:r>
      <w:r>
        <w:rPr>
          <w:noProof/>
        </w:rPr>
        <w:t>Channel data length</w:t>
      </w:r>
      <w:r>
        <w:rPr>
          <w:noProof/>
        </w:rPr>
        <w:tab/>
      </w:r>
      <w:r>
        <w:rPr>
          <w:noProof/>
        </w:rPr>
        <w:fldChar w:fldCharType="begin" w:fldLock="1"/>
      </w:r>
      <w:r>
        <w:rPr>
          <w:noProof/>
        </w:rPr>
        <w:instrText xml:space="preserve"> PAGEREF _Toc130980484 \h </w:instrText>
      </w:r>
      <w:r>
        <w:rPr>
          <w:noProof/>
        </w:rPr>
      </w:r>
      <w:r>
        <w:rPr>
          <w:noProof/>
        </w:rPr>
        <w:fldChar w:fldCharType="separate"/>
      </w:r>
      <w:r>
        <w:rPr>
          <w:noProof/>
        </w:rPr>
        <w:t>55</w:t>
      </w:r>
      <w:r>
        <w:rPr>
          <w:noProof/>
        </w:rPr>
        <w:fldChar w:fldCharType="end"/>
      </w:r>
    </w:p>
    <w:p w14:paraId="3BCCE43A" w14:textId="2E551F3B" w:rsidR="00A25750" w:rsidRDefault="00A25750">
      <w:pPr>
        <w:pStyle w:val="TOC3"/>
        <w:rPr>
          <w:rFonts w:ascii="Calibri" w:hAnsi="Calibri"/>
          <w:noProof/>
          <w:sz w:val="22"/>
          <w:szCs w:val="22"/>
          <w:lang w:eastAsia="en-GB"/>
        </w:rPr>
      </w:pPr>
      <w:r>
        <w:rPr>
          <w:noProof/>
        </w:rPr>
        <w:t>6.8.20</w:t>
      </w:r>
      <w:r>
        <w:rPr>
          <w:rFonts w:ascii="Calibri" w:hAnsi="Calibri"/>
          <w:noProof/>
          <w:sz w:val="22"/>
          <w:szCs w:val="22"/>
          <w:lang w:eastAsia="en-GB"/>
        </w:rPr>
        <w:tab/>
      </w:r>
      <w:r>
        <w:rPr>
          <w:noProof/>
        </w:rPr>
        <w:t>Bearer description</w:t>
      </w:r>
      <w:r>
        <w:rPr>
          <w:noProof/>
        </w:rPr>
        <w:tab/>
      </w:r>
      <w:r>
        <w:rPr>
          <w:noProof/>
        </w:rPr>
        <w:fldChar w:fldCharType="begin" w:fldLock="1"/>
      </w:r>
      <w:r>
        <w:rPr>
          <w:noProof/>
        </w:rPr>
        <w:instrText xml:space="preserve"> PAGEREF _Toc130980485 \h </w:instrText>
      </w:r>
      <w:r>
        <w:rPr>
          <w:noProof/>
        </w:rPr>
      </w:r>
      <w:r>
        <w:rPr>
          <w:noProof/>
        </w:rPr>
        <w:fldChar w:fldCharType="separate"/>
      </w:r>
      <w:r>
        <w:rPr>
          <w:noProof/>
        </w:rPr>
        <w:t>55</w:t>
      </w:r>
      <w:r>
        <w:rPr>
          <w:noProof/>
        </w:rPr>
        <w:fldChar w:fldCharType="end"/>
      </w:r>
    </w:p>
    <w:p w14:paraId="3E5C66B4" w14:textId="4C2113E2" w:rsidR="00A25750" w:rsidRDefault="00A25750">
      <w:pPr>
        <w:pStyle w:val="TOC3"/>
        <w:rPr>
          <w:rFonts w:ascii="Calibri" w:hAnsi="Calibri"/>
          <w:noProof/>
          <w:sz w:val="22"/>
          <w:szCs w:val="22"/>
          <w:lang w:eastAsia="en-GB"/>
        </w:rPr>
      </w:pPr>
      <w:r>
        <w:rPr>
          <w:noProof/>
        </w:rPr>
        <w:t>6.8.21</w:t>
      </w:r>
      <w:r>
        <w:rPr>
          <w:rFonts w:ascii="Calibri" w:hAnsi="Calibri"/>
          <w:noProof/>
          <w:sz w:val="22"/>
          <w:szCs w:val="22"/>
          <w:lang w:eastAsia="en-GB"/>
        </w:rPr>
        <w:tab/>
      </w:r>
      <w:r>
        <w:rPr>
          <w:noProof/>
        </w:rPr>
        <w:t>Buffer size</w:t>
      </w:r>
      <w:r>
        <w:rPr>
          <w:noProof/>
        </w:rPr>
        <w:tab/>
      </w:r>
      <w:r>
        <w:rPr>
          <w:noProof/>
        </w:rPr>
        <w:fldChar w:fldCharType="begin" w:fldLock="1"/>
      </w:r>
      <w:r>
        <w:rPr>
          <w:noProof/>
        </w:rPr>
        <w:instrText xml:space="preserve"> PAGEREF _Toc130980486 \h </w:instrText>
      </w:r>
      <w:r>
        <w:rPr>
          <w:noProof/>
        </w:rPr>
      </w:r>
      <w:r>
        <w:rPr>
          <w:noProof/>
        </w:rPr>
        <w:fldChar w:fldCharType="separate"/>
      </w:r>
      <w:r>
        <w:rPr>
          <w:noProof/>
        </w:rPr>
        <w:t>55</w:t>
      </w:r>
      <w:r>
        <w:rPr>
          <w:noProof/>
        </w:rPr>
        <w:fldChar w:fldCharType="end"/>
      </w:r>
    </w:p>
    <w:p w14:paraId="79DCD4DD" w14:textId="03BCB6D6" w:rsidR="00A25750" w:rsidRDefault="00A25750">
      <w:pPr>
        <w:pStyle w:val="TOC3"/>
        <w:rPr>
          <w:rFonts w:ascii="Calibri" w:hAnsi="Calibri"/>
          <w:noProof/>
          <w:sz w:val="22"/>
          <w:szCs w:val="22"/>
          <w:lang w:eastAsia="en-GB"/>
        </w:rPr>
      </w:pPr>
      <w:r>
        <w:rPr>
          <w:noProof/>
        </w:rPr>
        <w:t>6.8.22</w:t>
      </w:r>
      <w:r>
        <w:rPr>
          <w:rFonts w:ascii="Calibri" w:hAnsi="Calibri"/>
          <w:noProof/>
          <w:sz w:val="22"/>
          <w:szCs w:val="22"/>
          <w:lang w:eastAsia="en-GB"/>
        </w:rPr>
        <w:tab/>
      </w:r>
      <w:r>
        <w:rPr>
          <w:noProof/>
        </w:rPr>
        <w:t>Total Display Duration</w:t>
      </w:r>
      <w:r>
        <w:rPr>
          <w:noProof/>
        </w:rPr>
        <w:tab/>
      </w:r>
      <w:r>
        <w:rPr>
          <w:noProof/>
        </w:rPr>
        <w:fldChar w:fldCharType="begin" w:fldLock="1"/>
      </w:r>
      <w:r>
        <w:rPr>
          <w:noProof/>
        </w:rPr>
        <w:instrText xml:space="preserve"> PAGEREF _Toc130980487 \h </w:instrText>
      </w:r>
      <w:r>
        <w:rPr>
          <w:noProof/>
        </w:rPr>
      </w:r>
      <w:r>
        <w:rPr>
          <w:noProof/>
        </w:rPr>
        <w:fldChar w:fldCharType="separate"/>
      </w:r>
      <w:r>
        <w:rPr>
          <w:noProof/>
        </w:rPr>
        <w:t>55</w:t>
      </w:r>
      <w:r>
        <w:rPr>
          <w:noProof/>
        </w:rPr>
        <w:fldChar w:fldCharType="end"/>
      </w:r>
    </w:p>
    <w:p w14:paraId="27DF1B72" w14:textId="36A1301C" w:rsidR="00A25750" w:rsidRDefault="00A25750">
      <w:pPr>
        <w:pStyle w:val="TOC3"/>
        <w:rPr>
          <w:rFonts w:ascii="Calibri" w:hAnsi="Calibri"/>
          <w:noProof/>
          <w:sz w:val="22"/>
          <w:szCs w:val="22"/>
          <w:lang w:eastAsia="en-GB"/>
        </w:rPr>
      </w:pPr>
      <w:r>
        <w:rPr>
          <w:noProof/>
        </w:rPr>
        <w:t>6.8.23</w:t>
      </w:r>
      <w:r>
        <w:rPr>
          <w:rFonts w:ascii="Calibri" w:hAnsi="Calibri"/>
          <w:noProof/>
          <w:sz w:val="22"/>
          <w:szCs w:val="22"/>
          <w:lang w:eastAsia="en-GB"/>
        </w:rPr>
        <w:tab/>
      </w:r>
      <w:r>
        <w:rPr>
          <w:noProof/>
        </w:rPr>
        <w:t>Service Availability</w:t>
      </w:r>
      <w:r>
        <w:rPr>
          <w:noProof/>
        </w:rPr>
        <w:tab/>
      </w:r>
      <w:r>
        <w:rPr>
          <w:noProof/>
        </w:rPr>
        <w:fldChar w:fldCharType="begin" w:fldLock="1"/>
      </w:r>
      <w:r>
        <w:rPr>
          <w:noProof/>
        </w:rPr>
        <w:instrText xml:space="preserve"> PAGEREF _Toc130980488 \h </w:instrText>
      </w:r>
      <w:r>
        <w:rPr>
          <w:noProof/>
        </w:rPr>
      </w:r>
      <w:r>
        <w:rPr>
          <w:noProof/>
        </w:rPr>
        <w:fldChar w:fldCharType="separate"/>
      </w:r>
      <w:r>
        <w:rPr>
          <w:noProof/>
        </w:rPr>
        <w:t>55</w:t>
      </w:r>
      <w:r>
        <w:rPr>
          <w:noProof/>
        </w:rPr>
        <w:fldChar w:fldCharType="end"/>
      </w:r>
    </w:p>
    <w:p w14:paraId="352CB351" w14:textId="6719F977" w:rsidR="00A25750" w:rsidRDefault="00A25750">
      <w:pPr>
        <w:pStyle w:val="TOC3"/>
        <w:rPr>
          <w:rFonts w:ascii="Calibri" w:hAnsi="Calibri"/>
          <w:noProof/>
          <w:sz w:val="22"/>
          <w:szCs w:val="22"/>
          <w:lang w:eastAsia="en-GB"/>
        </w:rPr>
      </w:pPr>
      <w:r>
        <w:rPr>
          <w:noProof/>
        </w:rPr>
        <w:lastRenderedPageBreak/>
        <w:t>6.8.24</w:t>
      </w:r>
      <w:r>
        <w:rPr>
          <w:rFonts w:ascii="Calibri" w:hAnsi="Calibri"/>
          <w:noProof/>
          <w:sz w:val="22"/>
          <w:szCs w:val="22"/>
          <w:lang w:eastAsia="en-GB"/>
        </w:rPr>
        <w:tab/>
      </w:r>
      <w:r>
        <w:rPr>
          <w:noProof/>
        </w:rPr>
        <w:t>Service Record</w:t>
      </w:r>
      <w:r>
        <w:rPr>
          <w:noProof/>
        </w:rPr>
        <w:tab/>
      </w:r>
      <w:r>
        <w:rPr>
          <w:noProof/>
        </w:rPr>
        <w:fldChar w:fldCharType="begin" w:fldLock="1"/>
      </w:r>
      <w:r>
        <w:rPr>
          <w:noProof/>
        </w:rPr>
        <w:instrText xml:space="preserve"> PAGEREF _Toc130980489 \h </w:instrText>
      </w:r>
      <w:r>
        <w:rPr>
          <w:noProof/>
        </w:rPr>
      </w:r>
      <w:r>
        <w:rPr>
          <w:noProof/>
        </w:rPr>
        <w:fldChar w:fldCharType="separate"/>
      </w:r>
      <w:r>
        <w:rPr>
          <w:noProof/>
        </w:rPr>
        <w:t>55</w:t>
      </w:r>
      <w:r>
        <w:rPr>
          <w:noProof/>
        </w:rPr>
        <w:fldChar w:fldCharType="end"/>
      </w:r>
    </w:p>
    <w:p w14:paraId="0EE7E82C" w14:textId="48AB4027" w:rsidR="00A25750" w:rsidRDefault="00A25750">
      <w:pPr>
        <w:pStyle w:val="TOC3"/>
        <w:rPr>
          <w:rFonts w:ascii="Calibri" w:hAnsi="Calibri"/>
          <w:noProof/>
          <w:sz w:val="22"/>
          <w:szCs w:val="22"/>
          <w:lang w:eastAsia="en-GB"/>
        </w:rPr>
      </w:pPr>
      <w:r>
        <w:rPr>
          <w:noProof/>
        </w:rPr>
        <w:t>6.8.25</w:t>
      </w:r>
      <w:r>
        <w:rPr>
          <w:rFonts w:ascii="Calibri" w:hAnsi="Calibri"/>
          <w:noProof/>
          <w:sz w:val="22"/>
          <w:szCs w:val="22"/>
          <w:lang w:eastAsia="en-GB"/>
        </w:rPr>
        <w:tab/>
      </w:r>
      <w:r>
        <w:rPr>
          <w:noProof/>
        </w:rPr>
        <w:t>Other address (local address)</w:t>
      </w:r>
      <w:r>
        <w:rPr>
          <w:noProof/>
        </w:rPr>
        <w:tab/>
      </w:r>
      <w:r>
        <w:rPr>
          <w:noProof/>
        </w:rPr>
        <w:fldChar w:fldCharType="begin" w:fldLock="1"/>
      </w:r>
      <w:r>
        <w:rPr>
          <w:noProof/>
        </w:rPr>
        <w:instrText xml:space="preserve"> PAGEREF _Toc130980490 \h </w:instrText>
      </w:r>
      <w:r>
        <w:rPr>
          <w:noProof/>
        </w:rPr>
      </w:r>
      <w:r>
        <w:rPr>
          <w:noProof/>
        </w:rPr>
        <w:fldChar w:fldCharType="separate"/>
      </w:r>
      <w:r>
        <w:rPr>
          <w:noProof/>
        </w:rPr>
        <w:t>55</w:t>
      </w:r>
      <w:r>
        <w:rPr>
          <w:noProof/>
        </w:rPr>
        <w:fldChar w:fldCharType="end"/>
      </w:r>
    </w:p>
    <w:p w14:paraId="71C286DF" w14:textId="1868E2E9" w:rsidR="00A25750" w:rsidRDefault="00A25750">
      <w:pPr>
        <w:pStyle w:val="TOC3"/>
        <w:rPr>
          <w:rFonts w:ascii="Calibri" w:hAnsi="Calibri"/>
          <w:noProof/>
          <w:sz w:val="22"/>
          <w:szCs w:val="22"/>
          <w:lang w:eastAsia="en-GB"/>
        </w:rPr>
      </w:pPr>
      <w:r>
        <w:rPr>
          <w:noProof/>
        </w:rPr>
        <w:t>6.8.26</w:t>
      </w:r>
      <w:r>
        <w:rPr>
          <w:rFonts w:ascii="Calibri" w:hAnsi="Calibri"/>
          <w:noProof/>
          <w:sz w:val="22"/>
          <w:szCs w:val="22"/>
          <w:lang w:eastAsia="en-GB"/>
        </w:rPr>
        <w:tab/>
      </w:r>
      <w:r>
        <w:rPr>
          <w:noProof/>
        </w:rPr>
        <w:t>Frames Information</w:t>
      </w:r>
      <w:r>
        <w:rPr>
          <w:noProof/>
        </w:rPr>
        <w:tab/>
      </w:r>
      <w:r>
        <w:rPr>
          <w:noProof/>
        </w:rPr>
        <w:fldChar w:fldCharType="begin" w:fldLock="1"/>
      </w:r>
      <w:r>
        <w:rPr>
          <w:noProof/>
        </w:rPr>
        <w:instrText xml:space="preserve"> PAGEREF _Toc130980491 \h </w:instrText>
      </w:r>
      <w:r>
        <w:rPr>
          <w:noProof/>
        </w:rPr>
      </w:r>
      <w:r>
        <w:rPr>
          <w:noProof/>
        </w:rPr>
        <w:fldChar w:fldCharType="separate"/>
      </w:r>
      <w:r>
        <w:rPr>
          <w:noProof/>
        </w:rPr>
        <w:t>55</w:t>
      </w:r>
      <w:r>
        <w:rPr>
          <w:noProof/>
        </w:rPr>
        <w:fldChar w:fldCharType="end"/>
      </w:r>
    </w:p>
    <w:p w14:paraId="4EBCFD44" w14:textId="55361769" w:rsidR="00A25750" w:rsidRDefault="00A25750">
      <w:pPr>
        <w:pStyle w:val="TOC2"/>
        <w:rPr>
          <w:rFonts w:ascii="Calibri" w:hAnsi="Calibri"/>
          <w:noProof/>
          <w:sz w:val="22"/>
          <w:szCs w:val="22"/>
          <w:lang w:eastAsia="en-GB"/>
        </w:rPr>
      </w:pPr>
      <w:r>
        <w:rPr>
          <w:noProof/>
        </w:rPr>
        <w:t>6.9</w:t>
      </w:r>
      <w:r>
        <w:rPr>
          <w:rFonts w:ascii="Calibri" w:hAnsi="Calibri"/>
          <w:noProof/>
          <w:sz w:val="22"/>
          <w:szCs w:val="22"/>
          <w:lang w:eastAsia="en-GB"/>
        </w:rPr>
        <w:tab/>
      </w:r>
      <w:r>
        <w:rPr>
          <w:noProof/>
        </w:rPr>
        <w:t>Proactive UICC session and ME display interaction</w:t>
      </w:r>
      <w:r>
        <w:rPr>
          <w:noProof/>
        </w:rPr>
        <w:tab/>
      </w:r>
      <w:r>
        <w:rPr>
          <w:noProof/>
        </w:rPr>
        <w:fldChar w:fldCharType="begin" w:fldLock="1"/>
      </w:r>
      <w:r>
        <w:rPr>
          <w:noProof/>
        </w:rPr>
        <w:instrText xml:space="preserve"> PAGEREF _Toc130980492 \h </w:instrText>
      </w:r>
      <w:r>
        <w:rPr>
          <w:noProof/>
        </w:rPr>
      </w:r>
      <w:r>
        <w:rPr>
          <w:noProof/>
        </w:rPr>
        <w:fldChar w:fldCharType="separate"/>
      </w:r>
      <w:r>
        <w:rPr>
          <w:noProof/>
        </w:rPr>
        <w:t>55</w:t>
      </w:r>
      <w:r>
        <w:rPr>
          <w:noProof/>
        </w:rPr>
        <w:fldChar w:fldCharType="end"/>
      </w:r>
    </w:p>
    <w:p w14:paraId="434CF50A" w14:textId="345695A3" w:rsidR="00A25750" w:rsidRDefault="00A25750">
      <w:pPr>
        <w:pStyle w:val="TOC2"/>
        <w:rPr>
          <w:rFonts w:ascii="Calibri" w:hAnsi="Calibri"/>
          <w:noProof/>
          <w:sz w:val="22"/>
          <w:szCs w:val="22"/>
          <w:lang w:eastAsia="en-GB"/>
        </w:rPr>
      </w:pPr>
      <w:r>
        <w:rPr>
          <w:noProof/>
        </w:rPr>
        <w:t>6.10</w:t>
      </w:r>
      <w:r>
        <w:rPr>
          <w:rFonts w:ascii="Calibri" w:hAnsi="Calibri"/>
          <w:noProof/>
          <w:sz w:val="22"/>
          <w:szCs w:val="22"/>
          <w:lang w:eastAsia="en-GB"/>
        </w:rPr>
        <w:tab/>
      </w:r>
      <w:r>
        <w:rPr>
          <w:noProof/>
        </w:rPr>
        <w:t>Handling of unknown, unforeseen and erroneous messages</w:t>
      </w:r>
      <w:r>
        <w:rPr>
          <w:noProof/>
        </w:rPr>
        <w:tab/>
      </w:r>
      <w:r>
        <w:rPr>
          <w:noProof/>
        </w:rPr>
        <w:fldChar w:fldCharType="begin" w:fldLock="1"/>
      </w:r>
      <w:r>
        <w:rPr>
          <w:noProof/>
        </w:rPr>
        <w:instrText xml:space="preserve"> PAGEREF _Toc130980493 \h </w:instrText>
      </w:r>
      <w:r>
        <w:rPr>
          <w:noProof/>
        </w:rPr>
      </w:r>
      <w:r>
        <w:rPr>
          <w:noProof/>
        </w:rPr>
        <w:fldChar w:fldCharType="separate"/>
      </w:r>
      <w:r>
        <w:rPr>
          <w:noProof/>
        </w:rPr>
        <w:t>55</w:t>
      </w:r>
      <w:r>
        <w:rPr>
          <w:noProof/>
        </w:rPr>
        <w:fldChar w:fldCharType="end"/>
      </w:r>
    </w:p>
    <w:p w14:paraId="7A616A94" w14:textId="62720344" w:rsidR="00A25750" w:rsidRDefault="00A25750">
      <w:pPr>
        <w:pStyle w:val="TOC2"/>
        <w:rPr>
          <w:rFonts w:ascii="Calibri" w:hAnsi="Calibri"/>
          <w:noProof/>
          <w:sz w:val="22"/>
          <w:szCs w:val="22"/>
          <w:lang w:eastAsia="en-GB"/>
        </w:rPr>
      </w:pPr>
      <w:r>
        <w:rPr>
          <w:noProof/>
        </w:rPr>
        <w:t>6.11</w:t>
      </w:r>
      <w:r>
        <w:rPr>
          <w:rFonts w:ascii="Calibri" w:hAnsi="Calibri"/>
          <w:noProof/>
          <w:sz w:val="22"/>
          <w:szCs w:val="22"/>
          <w:lang w:eastAsia="en-GB"/>
        </w:rPr>
        <w:tab/>
      </w:r>
      <w:r>
        <w:rPr>
          <w:noProof/>
        </w:rPr>
        <w:t>Proactive commands versus possible Terminal response</w:t>
      </w:r>
      <w:r>
        <w:rPr>
          <w:noProof/>
        </w:rPr>
        <w:tab/>
      </w:r>
      <w:r>
        <w:rPr>
          <w:noProof/>
        </w:rPr>
        <w:fldChar w:fldCharType="begin" w:fldLock="1"/>
      </w:r>
      <w:r>
        <w:rPr>
          <w:noProof/>
        </w:rPr>
        <w:instrText xml:space="preserve"> PAGEREF _Toc130980494 \h </w:instrText>
      </w:r>
      <w:r>
        <w:rPr>
          <w:noProof/>
        </w:rPr>
      </w:r>
      <w:r>
        <w:rPr>
          <w:noProof/>
        </w:rPr>
        <w:fldChar w:fldCharType="separate"/>
      </w:r>
      <w:r>
        <w:rPr>
          <w:noProof/>
        </w:rPr>
        <w:t>55</w:t>
      </w:r>
      <w:r>
        <w:rPr>
          <w:noProof/>
        </w:rPr>
        <w:fldChar w:fldCharType="end"/>
      </w:r>
    </w:p>
    <w:p w14:paraId="0642A9D4" w14:textId="44BB1803" w:rsidR="00A25750" w:rsidRDefault="00A25750">
      <w:pPr>
        <w:pStyle w:val="TOC1"/>
        <w:rPr>
          <w:rFonts w:ascii="Calibri" w:hAnsi="Calibri"/>
          <w:noProof/>
          <w:szCs w:val="22"/>
          <w:lang w:eastAsia="en-GB"/>
        </w:rPr>
      </w:pPr>
      <w:r>
        <w:rPr>
          <w:noProof/>
        </w:rPr>
        <w:t>7</w:t>
      </w:r>
      <w:r>
        <w:rPr>
          <w:rFonts w:ascii="Calibri" w:hAnsi="Calibri"/>
          <w:noProof/>
          <w:szCs w:val="22"/>
          <w:lang w:eastAsia="en-GB"/>
        </w:rPr>
        <w:tab/>
      </w:r>
      <w:r>
        <w:rPr>
          <w:noProof/>
        </w:rPr>
        <w:t>ENVELOPE Commands</w:t>
      </w:r>
      <w:r>
        <w:rPr>
          <w:noProof/>
        </w:rPr>
        <w:tab/>
      </w:r>
      <w:r>
        <w:rPr>
          <w:noProof/>
        </w:rPr>
        <w:fldChar w:fldCharType="begin" w:fldLock="1"/>
      </w:r>
      <w:r>
        <w:rPr>
          <w:noProof/>
        </w:rPr>
        <w:instrText xml:space="preserve"> PAGEREF _Toc130980495 \h </w:instrText>
      </w:r>
      <w:r>
        <w:rPr>
          <w:noProof/>
        </w:rPr>
      </w:r>
      <w:r>
        <w:rPr>
          <w:noProof/>
        </w:rPr>
        <w:fldChar w:fldCharType="separate"/>
      </w:r>
      <w:r>
        <w:rPr>
          <w:noProof/>
        </w:rPr>
        <w:t>57</w:t>
      </w:r>
      <w:r>
        <w:rPr>
          <w:noProof/>
        </w:rPr>
        <w:fldChar w:fldCharType="end"/>
      </w:r>
    </w:p>
    <w:p w14:paraId="4679D972" w14:textId="48D7D29E" w:rsidR="00A25750" w:rsidRDefault="00A25750">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Data download to UICC</w:t>
      </w:r>
      <w:r>
        <w:rPr>
          <w:noProof/>
        </w:rPr>
        <w:tab/>
      </w:r>
      <w:r>
        <w:rPr>
          <w:noProof/>
        </w:rPr>
        <w:fldChar w:fldCharType="begin" w:fldLock="1"/>
      </w:r>
      <w:r>
        <w:rPr>
          <w:noProof/>
        </w:rPr>
        <w:instrText xml:space="preserve"> PAGEREF _Toc130980496 \h </w:instrText>
      </w:r>
      <w:r>
        <w:rPr>
          <w:noProof/>
        </w:rPr>
      </w:r>
      <w:r>
        <w:rPr>
          <w:noProof/>
        </w:rPr>
        <w:fldChar w:fldCharType="separate"/>
      </w:r>
      <w:r>
        <w:rPr>
          <w:noProof/>
        </w:rPr>
        <w:t>57</w:t>
      </w:r>
      <w:r>
        <w:rPr>
          <w:noProof/>
        </w:rPr>
        <w:fldChar w:fldCharType="end"/>
      </w:r>
    </w:p>
    <w:p w14:paraId="4B97C36E" w14:textId="53823617" w:rsidR="00A25750" w:rsidRDefault="00A25750">
      <w:pPr>
        <w:pStyle w:val="TOC3"/>
        <w:rPr>
          <w:rFonts w:ascii="Calibri" w:hAnsi="Calibri"/>
          <w:noProof/>
          <w:sz w:val="22"/>
          <w:szCs w:val="22"/>
          <w:lang w:eastAsia="en-GB"/>
        </w:rPr>
      </w:pPr>
      <w:r>
        <w:rPr>
          <w:noProof/>
        </w:rPr>
        <w:t>7.1.1</w:t>
      </w:r>
      <w:r>
        <w:rPr>
          <w:rFonts w:ascii="Calibri" w:hAnsi="Calibri"/>
          <w:noProof/>
          <w:sz w:val="22"/>
          <w:szCs w:val="22"/>
          <w:lang w:eastAsia="en-GB"/>
        </w:rPr>
        <w:tab/>
      </w:r>
      <w:r>
        <w:rPr>
          <w:noProof/>
        </w:rPr>
        <w:t>SMS-PP data download</w:t>
      </w:r>
      <w:r>
        <w:rPr>
          <w:noProof/>
        </w:rPr>
        <w:tab/>
      </w:r>
      <w:r>
        <w:rPr>
          <w:noProof/>
        </w:rPr>
        <w:fldChar w:fldCharType="begin" w:fldLock="1"/>
      </w:r>
      <w:r>
        <w:rPr>
          <w:noProof/>
        </w:rPr>
        <w:instrText xml:space="preserve"> PAGEREF _Toc130980497 \h </w:instrText>
      </w:r>
      <w:r>
        <w:rPr>
          <w:noProof/>
        </w:rPr>
      </w:r>
      <w:r>
        <w:rPr>
          <w:noProof/>
        </w:rPr>
        <w:fldChar w:fldCharType="separate"/>
      </w:r>
      <w:r>
        <w:rPr>
          <w:noProof/>
        </w:rPr>
        <w:t>57</w:t>
      </w:r>
      <w:r>
        <w:rPr>
          <w:noProof/>
        </w:rPr>
        <w:fldChar w:fldCharType="end"/>
      </w:r>
    </w:p>
    <w:p w14:paraId="183124B6" w14:textId="25C27FB9" w:rsidR="00A25750" w:rsidRDefault="00A25750">
      <w:pPr>
        <w:pStyle w:val="TOC4"/>
        <w:rPr>
          <w:rFonts w:ascii="Calibri" w:hAnsi="Calibri"/>
          <w:noProof/>
          <w:sz w:val="22"/>
          <w:szCs w:val="22"/>
          <w:lang w:eastAsia="en-GB"/>
        </w:rPr>
      </w:pPr>
      <w:r>
        <w:rPr>
          <w:noProof/>
        </w:rPr>
        <w:t>7.1.1.1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_Toc130980498 \h </w:instrText>
      </w:r>
      <w:r>
        <w:rPr>
          <w:noProof/>
        </w:rPr>
      </w:r>
      <w:r>
        <w:rPr>
          <w:noProof/>
        </w:rPr>
        <w:fldChar w:fldCharType="separate"/>
      </w:r>
      <w:r>
        <w:rPr>
          <w:noProof/>
        </w:rPr>
        <w:t>57</w:t>
      </w:r>
      <w:r>
        <w:rPr>
          <w:noProof/>
        </w:rPr>
        <w:fldChar w:fldCharType="end"/>
      </w:r>
    </w:p>
    <w:p w14:paraId="305A141D" w14:textId="66A2C935" w:rsidR="00A25750" w:rsidRDefault="00A25750">
      <w:pPr>
        <w:pStyle w:val="TOC4"/>
        <w:rPr>
          <w:rFonts w:ascii="Calibri" w:hAnsi="Calibri"/>
          <w:noProof/>
          <w:sz w:val="22"/>
          <w:szCs w:val="22"/>
          <w:lang w:eastAsia="en-GB"/>
        </w:rPr>
      </w:pPr>
      <w:r>
        <w:rPr>
          <w:noProof/>
        </w:rPr>
        <w:t>7.1.1.1a</w:t>
      </w:r>
      <w:r>
        <w:rPr>
          <w:rFonts w:ascii="Calibri" w:hAnsi="Calibri"/>
          <w:noProof/>
          <w:sz w:val="22"/>
          <w:szCs w:val="22"/>
          <w:lang w:eastAsia="en-GB"/>
        </w:rPr>
        <w:tab/>
      </w:r>
      <w:r>
        <w:rPr>
          <w:noProof/>
        </w:rPr>
        <w:t>Procedure for SMS-PP data download via REGISTRATION ACCEPT or DL NAS TRANSPORT messages</w:t>
      </w:r>
      <w:r>
        <w:rPr>
          <w:noProof/>
        </w:rPr>
        <w:tab/>
      </w:r>
      <w:r>
        <w:rPr>
          <w:noProof/>
        </w:rPr>
        <w:fldChar w:fldCharType="begin" w:fldLock="1"/>
      </w:r>
      <w:r>
        <w:rPr>
          <w:noProof/>
        </w:rPr>
        <w:instrText xml:space="preserve"> PAGEREF _Toc130980499 \h </w:instrText>
      </w:r>
      <w:r>
        <w:rPr>
          <w:noProof/>
        </w:rPr>
      </w:r>
      <w:r>
        <w:rPr>
          <w:noProof/>
        </w:rPr>
        <w:fldChar w:fldCharType="separate"/>
      </w:r>
      <w:r>
        <w:rPr>
          <w:noProof/>
        </w:rPr>
        <w:t>57</w:t>
      </w:r>
      <w:r>
        <w:rPr>
          <w:noProof/>
        </w:rPr>
        <w:fldChar w:fldCharType="end"/>
      </w:r>
    </w:p>
    <w:p w14:paraId="0AC266A5" w14:textId="1124174E" w:rsidR="00A25750" w:rsidRDefault="00A25750">
      <w:pPr>
        <w:pStyle w:val="TOC4"/>
        <w:rPr>
          <w:rFonts w:ascii="Calibri" w:hAnsi="Calibri"/>
          <w:noProof/>
          <w:sz w:val="22"/>
          <w:szCs w:val="22"/>
          <w:lang w:eastAsia="en-GB"/>
        </w:rPr>
      </w:pPr>
      <w:r>
        <w:rPr>
          <w:noProof/>
        </w:rPr>
        <w:t>7.1.1.2</w:t>
      </w:r>
      <w:r>
        <w:rPr>
          <w:rFonts w:ascii="Calibri" w:hAnsi="Calibri"/>
          <w:noProof/>
          <w:sz w:val="22"/>
          <w:szCs w:val="22"/>
          <w:lang w:eastAsia="en-GB"/>
        </w:rPr>
        <w:tab/>
      </w:r>
      <w:r>
        <w:rPr>
          <w:noProof/>
        </w:rPr>
        <w:t>Structure of ENVELOPE (SMS-PP DOWNLOAD)</w:t>
      </w:r>
      <w:r>
        <w:rPr>
          <w:noProof/>
        </w:rPr>
        <w:tab/>
      </w:r>
      <w:r>
        <w:rPr>
          <w:noProof/>
        </w:rPr>
        <w:fldChar w:fldCharType="begin" w:fldLock="1"/>
      </w:r>
      <w:r>
        <w:rPr>
          <w:noProof/>
        </w:rPr>
        <w:instrText xml:space="preserve"> PAGEREF _Toc130980500 \h </w:instrText>
      </w:r>
      <w:r>
        <w:rPr>
          <w:noProof/>
        </w:rPr>
      </w:r>
      <w:r>
        <w:rPr>
          <w:noProof/>
        </w:rPr>
        <w:fldChar w:fldCharType="separate"/>
      </w:r>
      <w:r>
        <w:rPr>
          <w:noProof/>
        </w:rPr>
        <w:t>58</w:t>
      </w:r>
      <w:r>
        <w:rPr>
          <w:noProof/>
        </w:rPr>
        <w:fldChar w:fldCharType="end"/>
      </w:r>
    </w:p>
    <w:p w14:paraId="5EE86DB4" w14:textId="7B6616F2" w:rsidR="00A25750" w:rsidRDefault="00A25750">
      <w:pPr>
        <w:pStyle w:val="TOC3"/>
        <w:rPr>
          <w:rFonts w:ascii="Calibri" w:hAnsi="Calibri"/>
          <w:noProof/>
          <w:sz w:val="22"/>
          <w:szCs w:val="22"/>
          <w:lang w:eastAsia="en-GB"/>
        </w:rPr>
      </w:pPr>
      <w:r>
        <w:rPr>
          <w:noProof/>
        </w:rPr>
        <w:t>7.1.2</w:t>
      </w:r>
      <w:r>
        <w:rPr>
          <w:rFonts w:ascii="Calibri" w:hAnsi="Calibri"/>
          <w:noProof/>
          <w:sz w:val="22"/>
          <w:szCs w:val="22"/>
          <w:lang w:eastAsia="en-GB"/>
        </w:rPr>
        <w:tab/>
      </w:r>
      <w:r>
        <w:rPr>
          <w:noProof/>
        </w:rPr>
        <w:t>Cell Broadcast data download</w:t>
      </w:r>
      <w:r>
        <w:rPr>
          <w:noProof/>
        </w:rPr>
        <w:tab/>
      </w:r>
      <w:r>
        <w:rPr>
          <w:noProof/>
        </w:rPr>
        <w:fldChar w:fldCharType="begin" w:fldLock="1"/>
      </w:r>
      <w:r>
        <w:rPr>
          <w:noProof/>
        </w:rPr>
        <w:instrText xml:space="preserve"> PAGEREF _Toc130980501 \h </w:instrText>
      </w:r>
      <w:r>
        <w:rPr>
          <w:noProof/>
        </w:rPr>
      </w:r>
      <w:r>
        <w:rPr>
          <w:noProof/>
        </w:rPr>
        <w:fldChar w:fldCharType="separate"/>
      </w:r>
      <w:r>
        <w:rPr>
          <w:noProof/>
        </w:rPr>
        <w:t>59</w:t>
      </w:r>
      <w:r>
        <w:rPr>
          <w:noProof/>
        </w:rPr>
        <w:fldChar w:fldCharType="end"/>
      </w:r>
    </w:p>
    <w:p w14:paraId="15C58136" w14:textId="47E8F311" w:rsidR="00A25750" w:rsidRDefault="00A25750">
      <w:pPr>
        <w:pStyle w:val="TOC4"/>
        <w:rPr>
          <w:rFonts w:ascii="Calibri" w:hAnsi="Calibri"/>
          <w:noProof/>
          <w:sz w:val="22"/>
          <w:szCs w:val="22"/>
          <w:lang w:eastAsia="en-GB"/>
        </w:rPr>
      </w:pPr>
      <w:r>
        <w:rPr>
          <w:noProof/>
        </w:rPr>
        <w:t>7.1.2.1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_Toc130980502 \h </w:instrText>
      </w:r>
      <w:r>
        <w:rPr>
          <w:noProof/>
        </w:rPr>
      </w:r>
      <w:r>
        <w:rPr>
          <w:noProof/>
        </w:rPr>
        <w:fldChar w:fldCharType="separate"/>
      </w:r>
      <w:r>
        <w:rPr>
          <w:noProof/>
        </w:rPr>
        <w:t>59</w:t>
      </w:r>
      <w:r>
        <w:rPr>
          <w:noProof/>
        </w:rPr>
        <w:fldChar w:fldCharType="end"/>
      </w:r>
    </w:p>
    <w:p w14:paraId="54FAC0E5" w14:textId="26D3EDE7" w:rsidR="00A25750" w:rsidRDefault="00A25750">
      <w:pPr>
        <w:pStyle w:val="TOC4"/>
        <w:rPr>
          <w:rFonts w:ascii="Calibri" w:hAnsi="Calibri"/>
          <w:noProof/>
          <w:sz w:val="22"/>
          <w:szCs w:val="22"/>
          <w:lang w:eastAsia="en-GB"/>
        </w:rPr>
      </w:pPr>
      <w:r>
        <w:rPr>
          <w:noProof/>
        </w:rPr>
        <w:t>7.1.2.2</w:t>
      </w:r>
      <w:r>
        <w:rPr>
          <w:rFonts w:ascii="Calibri" w:hAnsi="Calibri"/>
          <w:noProof/>
          <w:sz w:val="22"/>
          <w:szCs w:val="22"/>
          <w:lang w:eastAsia="en-GB"/>
        </w:rPr>
        <w:tab/>
      </w:r>
      <w:r>
        <w:rPr>
          <w:noProof/>
        </w:rPr>
        <w:t>Structure of ENVELOPE (CELL BROADCAST DOWNLOAD)</w:t>
      </w:r>
      <w:r>
        <w:rPr>
          <w:noProof/>
        </w:rPr>
        <w:tab/>
      </w:r>
      <w:r>
        <w:rPr>
          <w:noProof/>
        </w:rPr>
        <w:fldChar w:fldCharType="begin" w:fldLock="1"/>
      </w:r>
      <w:r>
        <w:rPr>
          <w:noProof/>
        </w:rPr>
        <w:instrText xml:space="preserve"> PAGEREF _Toc130980503 \h </w:instrText>
      </w:r>
      <w:r>
        <w:rPr>
          <w:noProof/>
        </w:rPr>
      </w:r>
      <w:r>
        <w:rPr>
          <w:noProof/>
        </w:rPr>
        <w:fldChar w:fldCharType="separate"/>
      </w:r>
      <w:r>
        <w:rPr>
          <w:noProof/>
        </w:rPr>
        <w:t>60</w:t>
      </w:r>
      <w:r>
        <w:rPr>
          <w:noProof/>
        </w:rPr>
        <w:fldChar w:fldCharType="end"/>
      </w:r>
    </w:p>
    <w:p w14:paraId="32C6E796" w14:textId="2FC74C66" w:rsidR="00A25750" w:rsidRDefault="00A25750">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Menu Selection</w:t>
      </w:r>
      <w:r>
        <w:rPr>
          <w:noProof/>
        </w:rPr>
        <w:tab/>
      </w:r>
      <w:r>
        <w:rPr>
          <w:noProof/>
        </w:rPr>
        <w:fldChar w:fldCharType="begin" w:fldLock="1"/>
      </w:r>
      <w:r>
        <w:rPr>
          <w:noProof/>
        </w:rPr>
        <w:instrText xml:space="preserve"> PAGEREF _Toc130980504 \h </w:instrText>
      </w:r>
      <w:r>
        <w:rPr>
          <w:noProof/>
        </w:rPr>
      </w:r>
      <w:r>
        <w:rPr>
          <w:noProof/>
        </w:rPr>
        <w:fldChar w:fldCharType="separate"/>
      </w:r>
      <w:r>
        <w:rPr>
          <w:noProof/>
        </w:rPr>
        <w:t>60</w:t>
      </w:r>
      <w:r>
        <w:rPr>
          <w:noProof/>
        </w:rPr>
        <w:fldChar w:fldCharType="end"/>
      </w:r>
    </w:p>
    <w:p w14:paraId="13AF2988" w14:textId="649CD4B5" w:rsidR="00A25750" w:rsidRDefault="00A25750">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Call Control and MO SMS control by USIM</w:t>
      </w:r>
      <w:r>
        <w:rPr>
          <w:noProof/>
        </w:rPr>
        <w:tab/>
      </w:r>
      <w:r>
        <w:rPr>
          <w:noProof/>
        </w:rPr>
        <w:fldChar w:fldCharType="begin" w:fldLock="1"/>
      </w:r>
      <w:r>
        <w:rPr>
          <w:noProof/>
        </w:rPr>
        <w:instrText xml:space="preserve"> PAGEREF _Toc130980505 \h </w:instrText>
      </w:r>
      <w:r>
        <w:rPr>
          <w:noProof/>
        </w:rPr>
      </w:r>
      <w:r>
        <w:rPr>
          <w:noProof/>
        </w:rPr>
        <w:fldChar w:fldCharType="separate"/>
      </w:r>
      <w:r>
        <w:rPr>
          <w:noProof/>
        </w:rPr>
        <w:t>60</w:t>
      </w:r>
      <w:r>
        <w:rPr>
          <w:noProof/>
        </w:rPr>
        <w:fldChar w:fldCharType="end"/>
      </w:r>
    </w:p>
    <w:p w14:paraId="41D8F72F" w14:textId="1A498D90" w:rsidR="00A25750" w:rsidRDefault="00A25750">
      <w:pPr>
        <w:pStyle w:val="TOC3"/>
        <w:rPr>
          <w:rFonts w:ascii="Calibri" w:hAnsi="Calibri"/>
          <w:noProof/>
          <w:sz w:val="22"/>
          <w:szCs w:val="22"/>
          <w:lang w:eastAsia="en-GB"/>
        </w:rPr>
      </w:pPr>
      <w:r>
        <w:rPr>
          <w:noProof/>
        </w:rPr>
        <w:t>7.3.1</w:t>
      </w:r>
      <w:r>
        <w:rPr>
          <w:rFonts w:ascii="Calibri" w:hAnsi="Calibri"/>
          <w:noProof/>
          <w:sz w:val="22"/>
          <w:szCs w:val="22"/>
          <w:lang w:eastAsia="en-GB"/>
        </w:rPr>
        <w:tab/>
      </w:r>
      <w:r>
        <w:rPr>
          <w:noProof/>
        </w:rPr>
        <w:t>Call Control by USIM</w:t>
      </w:r>
      <w:r>
        <w:rPr>
          <w:noProof/>
        </w:rPr>
        <w:tab/>
      </w:r>
      <w:r>
        <w:rPr>
          <w:noProof/>
        </w:rPr>
        <w:fldChar w:fldCharType="begin" w:fldLock="1"/>
      </w:r>
      <w:r>
        <w:rPr>
          <w:noProof/>
        </w:rPr>
        <w:instrText xml:space="preserve"> PAGEREF _Toc130980506 \h </w:instrText>
      </w:r>
      <w:r>
        <w:rPr>
          <w:noProof/>
        </w:rPr>
      </w:r>
      <w:r>
        <w:rPr>
          <w:noProof/>
        </w:rPr>
        <w:fldChar w:fldCharType="separate"/>
      </w:r>
      <w:r>
        <w:rPr>
          <w:noProof/>
        </w:rPr>
        <w:t>60</w:t>
      </w:r>
      <w:r>
        <w:rPr>
          <w:noProof/>
        </w:rPr>
        <w:fldChar w:fldCharType="end"/>
      </w:r>
    </w:p>
    <w:p w14:paraId="3B8FA96E" w14:textId="0F473507" w:rsidR="00A25750" w:rsidRDefault="00A25750">
      <w:pPr>
        <w:pStyle w:val="TOC4"/>
        <w:rPr>
          <w:rFonts w:ascii="Calibri" w:hAnsi="Calibri"/>
          <w:noProof/>
          <w:sz w:val="22"/>
          <w:szCs w:val="22"/>
          <w:lang w:eastAsia="en-GB"/>
        </w:rPr>
      </w:pPr>
      <w:r>
        <w:rPr>
          <w:noProof/>
        </w:rPr>
        <w:t>7.3.1.1</w:t>
      </w:r>
      <w:r>
        <w:rPr>
          <w:rFonts w:ascii="Calibri" w:hAnsi="Calibri"/>
          <w:noProof/>
          <w:sz w:val="22"/>
          <w:szCs w:val="22"/>
          <w:lang w:eastAsia="en-GB"/>
        </w:rPr>
        <w:tab/>
      </w:r>
      <w:r>
        <w:rPr>
          <w:noProof/>
        </w:rPr>
        <w:t>Procedure for mobile originated calls</w:t>
      </w:r>
      <w:r>
        <w:rPr>
          <w:noProof/>
        </w:rPr>
        <w:tab/>
      </w:r>
      <w:r>
        <w:rPr>
          <w:noProof/>
        </w:rPr>
        <w:fldChar w:fldCharType="begin" w:fldLock="1"/>
      </w:r>
      <w:r>
        <w:rPr>
          <w:noProof/>
        </w:rPr>
        <w:instrText xml:space="preserve"> PAGEREF _Toc130980507 \h </w:instrText>
      </w:r>
      <w:r>
        <w:rPr>
          <w:noProof/>
        </w:rPr>
      </w:r>
      <w:r>
        <w:rPr>
          <w:noProof/>
        </w:rPr>
        <w:fldChar w:fldCharType="separate"/>
      </w:r>
      <w:r>
        <w:rPr>
          <w:noProof/>
        </w:rPr>
        <w:t>60</w:t>
      </w:r>
      <w:r>
        <w:rPr>
          <w:noProof/>
        </w:rPr>
        <w:fldChar w:fldCharType="end"/>
      </w:r>
    </w:p>
    <w:p w14:paraId="1163B542" w14:textId="026CF37F" w:rsidR="00A25750" w:rsidRDefault="00A25750">
      <w:pPr>
        <w:pStyle w:val="TOC4"/>
        <w:rPr>
          <w:rFonts w:ascii="Calibri" w:hAnsi="Calibri"/>
          <w:noProof/>
          <w:sz w:val="22"/>
          <w:szCs w:val="22"/>
          <w:lang w:eastAsia="en-GB"/>
        </w:rPr>
      </w:pPr>
      <w:r>
        <w:rPr>
          <w:noProof/>
        </w:rPr>
        <w:t>7.3.1.2</w:t>
      </w:r>
      <w:r>
        <w:rPr>
          <w:rFonts w:ascii="Calibri" w:hAnsi="Calibri"/>
          <w:noProof/>
          <w:sz w:val="22"/>
          <w:szCs w:val="22"/>
          <w:lang w:eastAsia="en-GB"/>
        </w:rPr>
        <w:tab/>
      </w:r>
      <w:r>
        <w:rPr>
          <w:noProof/>
        </w:rPr>
        <w:t>Procedure for Supplementary Services and USSD</w:t>
      </w:r>
      <w:r>
        <w:rPr>
          <w:noProof/>
        </w:rPr>
        <w:tab/>
      </w:r>
      <w:r>
        <w:rPr>
          <w:noProof/>
        </w:rPr>
        <w:fldChar w:fldCharType="begin" w:fldLock="1"/>
      </w:r>
      <w:r>
        <w:rPr>
          <w:noProof/>
        </w:rPr>
        <w:instrText xml:space="preserve"> PAGEREF _Toc130980508 \h </w:instrText>
      </w:r>
      <w:r>
        <w:rPr>
          <w:noProof/>
        </w:rPr>
      </w:r>
      <w:r>
        <w:rPr>
          <w:noProof/>
        </w:rPr>
        <w:fldChar w:fldCharType="separate"/>
      </w:r>
      <w:r>
        <w:rPr>
          <w:noProof/>
        </w:rPr>
        <w:t>62</w:t>
      </w:r>
      <w:r>
        <w:rPr>
          <w:noProof/>
        </w:rPr>
        <w:fldChar w:fldCharType="end"/>
      </w:r>
    </w:p>
    <w:p w14:paraId="392D65B7" w14:textId="4471408A" w:rsidR="00A25750" w:rsidRDefault="00A25750">
      <w:pPr>
        <w:pStyle w:val="TOC4"/>
        <w:rPr>
          <w:rFonts w:ascii="Calibri" w:hAnsi="Calibri"/>
          <w:noProof/>
          <w:sz w:val="22"/>
          <w:szCs w:val="22"/>
          <w:lang w:eastAsia="en-GB"/>
        </w:rPr>
      </w:pPr>
      <w:r>
        <w:rPr>
          <w:noProof/>
        </w:rPr>
        <w:t>7.3.1.3</w:t>
      </w:r>
      <w:r>
        <w:rPr>
          <w:rFonts w:ascii="Calibri" w:hAnsi="Calibri"/>
          <w:noProof/>
          <w:sz w:val="22"/>
          <w:szCs w:val="22"/>
          <w:lang w:eastAsia="en-GB"/>
        </w:rPr>
        <w:tab/>
      </w:r>
      <w:r>
        <w:rPr>
          <w:noProof/>
        </w:rPr>
        <w:t>Indication to be given to the user</w:t>
      </w:r>
      <w:r>
        <w:rPr>
          <w:noProof/>
        </w:rPr>
        <w:tab/>
      </w:r>
      <w:r>
        <w:rPr>
          <w:noProof/>
        </w:rPr>
        <w:fldChar w:fldCharType="begin" w:fldLock="1"/>
      </w:r>
      <w:r>
        <w:rPr>
          <w:noProof/>
        </w:rPr>
        <w:instrText xml:space="preserve"> PAGEREF _Toc130980509 \h </w:instrText>
      </w:r>
      <w:r>
        <w:rPr>
          <w:noProof/>
        </w:rPr>
      </w:r>
      <w:r>
        <w:rPr>
          <w:noProof/>
        </w:rPr>
        <w:fldChar w:fldCharType="separate"/>
      </w:r>
      <w:r>
        <w:rPr>
          <w:noProof/>
        </w:rPr>
        <w:t>62</w:t>
      </w:r>
      <w:r>
        <w:rPr>
          <w:noProof/>
        </w:rPr>
        <w:fldChar w:fldCharType="end"/>
      </w:r>
    </w:p>
    <w:p w14:paraId="1DA3F4ED" w14:textId="74007A83" w:rsidR="00A25750" w:rsidRDefault="00A25750">
      <w:pPr>
        <w:pStyle w:val="TOC4"/>
        <w:rPr>
          <w:rFonts w:ascii="Calibri" w:hAnsi="Calibri"/>
          <w:noProof/>
          <w:sz w:val="22"/>
          <w:szCs w:val="22"/>
          <w:lang w:eastAsia="en-GB"/>
        </w:rPr>
      </w:pPr>
      <w:r>
        <w:rPr>
          <w:noProof/>
        </w:rPr>
        <w:t>7.3.1.4</w:t>
      </w:r>
      <w:r>
        <w:rPr>
          <w:rFonts w:ascii="Calibri" w:hAnsi="Calibri"/>
          <w:noProof/>
          <w:sz w:val="22"/>
          <w:szCs w:val="22"/>
          <w:lang w:eastAsia="en-GB"/>
        </w:rPr>
        <w:tab/>
      </w:r>
      <w:r>
        <w:rPr>
          <w:noProof/>
        </w:rPr>
        <w:t>Interaction with Fixed Dialling Number</w:t>
      </w:r>
      <w:r>
        <w:rPr>
          <w:noProof/>
        </w:rPr>
        <w:tab/>
      </w:r>
      <w:r>
        <w:rPr>
          <w:noProof/>
        </w:rPr>
        <w:fldChar w:fldCharType="begin" w:fldLock="1"/>
      </w:r>
      <w:r>
        <w:rPr>
          <w:noProof/>
        </w:rPr>
        <w:instrText xml:space="preserve"> PAGEREF _Toc130980510 \h </w:instrText>
      </w:r>
      <w:r>
        <w:rPr>
          <w:noProof/>
        </w:rPr>
      </w:r>
      <w:r>
        <w:rPr>
          <w:noProof/>
        </w:rPr>
        <w:fldChar w:fldCharType="separate"/>
      </w:r>
      <w:r>
        <w:rPr>
          <w:noProof/>
        </w:rPr>
        <w:t>63</w:t>
      </w:r>
      <w:r>
        <w:rPr>
          <w:noProof/>
        </w:rPr>
        <w:fldChar w:fldCharType="end"/>
      </w:r>
    </w:p>
    <w:p w14:paraId="35F7DA9A" w14:textId="4E3ACFC8" w:rsidR="00A25750" w:rsidRDefault="00A25750">
      <w:pPr>
        <w:pStyle w:val="TOC4"/>
        <w:rPr>
          <w:rFonts w:ascii="Calibri" w:hAnsi="Calibri"/>
          <w:noProof/>
          <w:sz w:val="22"/>
          <w:szCs w:val="22"/>
          <w:lang w:eastAsia="en-GB"/>
        </w:rPr>
      </w:pPr>
      <w:r>
        <w:rPr>
          <w:noProof/>
        </w:rPr>
        <w:t>7.3.1.5</w:t>
      </w:r>
      <w:r>
        <w:rPr>
          <w:rFonts w:ascii="Calibri" w:hAnsi="Calibri"/>
          <w:noProof/>
          <w:sz w:val="22"/>
          <w:szCs w:val="22"/>
          <w:lang w:eastAsia="en-GB"/>
        </w:rPr>
        <w:tab/>
      </w:r>
      <w:r>
        <w:rPr>
          <w:noProof/>
        </w:rPr>
        <w:t>Support of Barred Dialling Number (BDN) service</w:t>
      </w:r>
      <w:r>
        <w:rPr>
          <w:noProof/>
        </w:rPr>
        <w:tab/>
      </w:r>
      <w:r>
        <w:rPr>
          <w:noProof/>
        </w:rPr>
        <w:fldChar w:fldCharType="begin" w:fldLock="1"/>
      </w:r>
      <w:r>
        <w:rPr>
          <w:noProof/>
        </w:rPr>
        <w:instrText xml:space="preserve"> PAGEREF _Toc130980511 \h </w:instrText>
      </w:r>
      <w:r>
        <w:rPr>
          <w:noProof/>
        </w:rPr>
      </w:r>
      <w:r>
        <w:rPr>
          <w:noProof/>
        </w:rPr>
        <w:fldChar w:fldCharType="separate"/>
      </w:r>
      <w:r>
        <w:rPr>
          <w:noProof/>
        </w:rPr>
        <w:t>64</w:t>
      </w:r>
      <w:r>
        <w:rPr>
          <w:noProof/>
        </w:rPr>
        <w:fldChar w:fldCharType="end"/>
      </w:r>
    </w:p>
    <w:p w14:paraId="008A09C2" w14:textId="1511D3D6" w:rsidR="00A25750" w:rsidRDefault="00A25750">
      <w:pPr>
        <w:pStyle w:val="TOC4"/>
        <w:rPr>
          <w:rFonts w:ascii="Calibri" w:hAnsi="Calibri"/>
          <w:noProof/>
          <w:sz w:val="22"/>
          <w:szCs w:val="22"/>
          <w:lang w:eastAsia="en-GB"/>
        </w:rPr>
      </w:pPr>
      <w:r>
        <w:rPr>
          <w:noProof/>
        </w:rPr>
        <w:t>7.3.1.6</w:t>
      </w:r>
      <w:r>
        <w:rPr>
          <w:rFonts w:ascii="Calibri" w:hAnsi="Calibri"/>
          <w:noProof/>
          <w:sz w:val="22"/>
          <w:szCs w:val="22"/>
          <w:lang w:eastAsia="en-GB"/>
        </w:rPr>
        <w:tab/>
      </w:r>
      <w:r>
        <w:rPr>
          <w:noProof/>
        </w:rPr>
        <w:t>Structure of ENVELOPE (CALL CONTROL)</w:t>
      </w:r>
      <w:r>
        <w:rPr>
          <w:noProof/>
        </w:rPr>
        <w:tab/>
      </w:r>
      <w:r>
        <w:rPr>
          <w:noProof/>
        </w:rPr>
        <w:fldChar w:fldCharType="begin" w:fldLock="1"/>
      </w:r>
      <w:r>
        <w:rPr>
          <w:noProof/>
        </w:rPr>
        <w:instrText xml:space="preserve"> PAGEREF _Toc130980512 \h </w:instrText>
      </w:r>
      <w:r>
        <w:rPr>
          <w:noProof/>
        </w:rPr>
      </w:r>
      <w:r>
        <w:rPr>
          <w:noProof/>
        </w:rPr>
        <w:fldChar w:fldCharType="separate"/>
      </w:r>
      <w:r>
        <w:rPr>
          <w:noProof/>
        </w:rPr>
        <w:t>64</w:t>
      </w:r>
      <w:r>
        <w:rPr>
          <w:noProof/>
        </w:rPr>
        <w:fldChar w:fldCharType="end"/>
      </w:r>
    </w:p>
    <w:p w14:paraId="4AA519B6" w14:textId="7888500B" w:rsidR="00A25750" w:rsidRDefault="00A25750">
      <w:pPr>
        <w:pStyle w:val="TOC4"/>
        <w:rPr>
          <w:rFonts w:ascii="Calibri" w:hAnsi="Calibri"/>
          <w:noProof/>
          <w:sz w:val="22"/>
          <w:szCs w:val="22"/>
          <w:lang w:eastAsia="en-GB"/>
        </w:rPr>
      </w:pPr>
      <w:r>
        <w:rPr>
          <w:noProof/>
        </w:rPr>
        <w:t>7.3.1.7</w:t>
      </w:r>
      <w:r>
        <w:rPr>
          <w:rFonts w:ascii="Calibri" w:hAnsi="Calibri"/>
          <w:noProof/>
          <w:sz w:val="22"/>
          <w:szCs w:val="22"/>
          <w:lang w:eastAsia="en-GB"/>
        </w:rPr>
        <w:tab/>
      </w:r>
      <w:r>
        <w:rPr>
          <w:noProof/>
        </w:rPr>
        <w:t>Procedure for PDP Context Activation</w:t>
      </w:r>
      <w:r>
        <w:rPr>
          <w:noProof/>
        </w:rPr>
        <w:tab/>
      </w:r>
      <w:r>
        <w:rPr>
          <w:noProof/>
        </w:rPr>
        <w:fldChar w:fldCharType="begin" w:fldLock="1"/>
      </w:r>
      <w:r>
        <w:rPr>
          <w:noProof/>
        </w:rPr>
        <w:instrText xml:space="preserve"> PAGEREF _Toc130980513 \h </w:instrText>
      </w:r>
      <w:r>
        <w:rPr>
          <w:noProof/>
        </w:rPr>
      </w:r>
      <w:r>
        <w:rPr>
          <w:noProof/>
        </w:rPr>
        <w:fldChar w:fldCharType="separate"/>
      </w:r>
      <w:r>
        <w:rPr>
          <w:noProof/>
        </w:rPr>
        <w:t>67</w:t>
      </w:r>
      <w:r>
        <w:rPr>
          <w:noProof/>
        </w:rPr>
        <w:fldChar w:fldCharType="end"/>
      </w:r>
    </w:p>
    <w:p w14:paraId="3AD84AD6" w14:textId="377F44C0" w:rsidR="00A25750" w:rsidRDefault="00A25750">
      <w:pPr>
        <w:pStyle w:val="TOC4"/>
        <w:rPr>
          <w:rFonts w:ascii="Calibri" w:hAnsi="Calibri"/>
          <w:noProof/>
          <w:sz w:val="22"/>
          <w:szCs w:val="22"/>
          <w:lang w:eastAsia="en-GB"/>
        </w:rPr>
      </w:pPr>
      <w:r>
        <w:rPr>
          <w:noProof/>
        </w:rPr>
        <w:t>7.3.1.8</w:t>
      </w:r>
      <w:r>
        <w:rPr>
          <w:rFonts w:ascii="Calibri" w:hAnsi="Calibri"/>
          <w:noProof/>
          <w:sz w:val="22"/>
          <w:szCs w:val="22"/>
          <w:lang w:eastAsia="en-GB"/>
        </w:rPr>
        <w:tab/>
      </w:r>
      <w:r>
        <w:rPr>
          <w:noProof/>
        </w:rPr>
        <w:t>Procedure for EPS PDN connection Activation</w:t>
      </w:r>
      <w:r>
        <w:rPr>
          <w:noProof/>
        </w:rPr>
        <w:tab/>
      </w:r>
      <w:r>
        <w:rPr>
          <w:noProof/>
        </w:rPr>
        <w:fldChar w:fldCharType="begin" w:fldLock="1"/>
      </w:r>
      <w:r>
        <w:rPr>
          <w:noProof/>
        </w:rPr>
        <w:instrText xml:space="preserve"> PAGEREF _Toc130980514 \h </w:instrText>
      </w:r>
      <w:r>
        <w:rPr>
          <w:noProof/>
        </w:rPr>
      </w:r>
      <w:r>
        <w:rPr>
          <w:noProof/>
        </w:rPr>
        <w:fldChar w:fldCharType="separate"/>
      </w:r>
      <w:r>
        <w:rPr>
          <w:noProof/>
        </w:rPr>
        <w:t>68</w:t>
      </w:r>
      <w:r>
        <w:rPr>
          <w:noProof/>
        </w:rPr>
        <w:fldChar w:fldCharType="end"/>
      </w:r>
    </w:p>
    <w:p w14:paraId="16BBD261" w14:textId="4EB10B3C" w:rsidR="00A25750" w:rsidRDefault="00A25750">
      <w:pPr>
        <w:pStyle w:val="TOC4"/>
        <w:rPr>
          <w:rFonts w:ascii="Calibri" w:hAnsi="Calibri"/>
          <w:noProof/>
          <w:sz w:val="22"/>
          <w:szCs w:val="22"/>
          <w:lang w:eastAsia="en-GB"/>
        </w:rPr>
      </w:pPr>
      <w:r>
        <w:rPr>
          <w:noProof/>
        </w:rPr>
        <w:t>7.3.1.9</w:t>
      </w:r>
      <w:r>
        <w:rPr>
          <w:rFonts w:ascii="Calibri" w:hAnsi="Calibri"/>
          <w:noProof/>
          <w:sz w:val="22"/>
          <w:szCs w:val="22"/>
          <w:lang w:eastAsia="en-GB"/>
        </w:rPr>
        <w:tab/>
      </w:r>
      <w:r>
        <w:rPr>
          <w:noProof/>
        </w:rPr>
        <w:t>Procedure for IMS communications establishment</w:t>
      </w:r>
      <w:r>
        <w:rPr>
          <w:noProof/>
        </w:rPr>
        <w:tab/>
      </w:r>
      <w:r>
        <w:rPr>
          <w:noProof/>
        </w:rPr>
        <w:fldChar w:fldCharType="begin" w:fldLock="1"/>
      </w:r>
      <w:r>
        <w:rPr>
          <w:noProof/>
        </w:rPr>
        <w:instrText xml:space="preserve"> PAGEREF _Toc130980515 \h </w:instrText>
      </w:r>
      <w:r>
        <w:rPr>
          <w:noProof/>
        </w:rPr>
      </w:r>
      <w:r>
        <w:rPr>
          <w:noProof/>
        </w:rPr>
        <w:fldChar w:fldCharType="separate"/>
      </w:r>
      <w:r>
        <w:rPr>
          <w:noProof/>
        </w:rPr>
        <w:t>68</w:t>
      </w:r>
      <w:r>
        <w:rPr>
          <w:noProof/>
        </w:rPr>
        <w:fldChar w:fldCharType="end"/>
      </w:r>
    </w:p>
    <w:p w14:paraId="3E829686" w14:textId="4C218DF4" w:rsidR="00A25750" w:rsidRDefault="00A25750">
      <w:pPr>
        <w:pStyle w:val="TOC4"/>
        <w:rPr>
          <w:rFonts w:ascii="Calibri" w:hAnsi="Calibri"/>
          <w:noProof/>
          <w:sz w:val="22"/>
          <w:szCs w:val="22"/>
          <w:lang w:eastAsia="en-GB"/>
        </w:rPr>
      </w:pPr>
      <w:r>
        <w:rPr>
          <w:noProof/>
        </w:rPr>
        <w:t>7.3.1.10</w:t>
      </w:r>
      <w:r>
        <w:rPr>
          <w:rFonts w:ascii="Calibri" w:hAnsi="Calibri"/>
          <w:noProof/>
          <w:sz w:val="22"/>
          <w:szCs w:val="22"/>
          <w:lang w:eastAsia="en-GB"/>
        </w:rPr>
        <w:tab/>
      </w:r>
      <w:r>
        <w:rPr>
          <w:noProof/>
        </w:rPr>
        <w:t>Procedure for PDU session establishment</w:t>
      </w:r>
      <w:r>
        <w:rPr>
          <w:noProof/>
        </w:rPr>
        <w:tab/>
      </w:r>
      <w:r>
        <w:rPr>
          <w:noProof/>
        </w:rPr>
        <w:fldChar w:fldCharType="begin" w:fldLock="1"/>
      </w:r>
      <w:r>
        <w:rPr>
          <w:noProof/>
        </w:rPr>
        <w:instrText xml:space="preserve"> PAGEREF _Toc130980516 \h </w:instrText>
      </w:r>
      <w:r>
        <w:rPr>
          <w:noProof/>
        </w:rPr>
      </w:r>
      <w:r>
        <w:rPr>
          <w:noProof/>
        </w:rPr>
        <w:fldChar w:fldCharType="separate"/>
      </w:r>
      <w:r>
        <w:rPr>
          <w:noProof/>
        </w:rPr>
        <w:t>69</w:t>
      </w:r>
      <w:r>
        <w:rPr>
          <w:noProof/>
        </w:rPr>
        <w:fldChar w:fldCharType="end"/>
      </w:r>
    </w:p>
    <w:p w14:paraId="32D570DE" w14:textId="098B364F" w:rsidR="00A25750" w:rsidRDefault="00A25750">
      <w:pPr>
        <w:pStyle w:val="TOC3"/>
        <w:rPr>
          <w:rFonts w:ascii="Calibri" w:hAnsi="Calibri"/>
          <w:noProof/>
          <w:sz w:val="22"/>
          <w:szCs w:val="22"/>
          <w:lang w:eastAsia="en-GB"/>
        </w:rPr>
      </w:pPr>
      <w:r>
        <w:rPr>
          <w:noProof/>
        </w:rPr>
        <w:t>7.3.2</w:t>
      </w:r>
      <w:r>
        <w:rPr>
          <w:rFonts w:ascii="Calibri" w:hAnsi="Calibri"/>
          <w:noProof/>
          <w:sz w:val="22"/>
          <w:szCs w:val="22"/>
          <w:lang w:eastAsia="en-GB"/>
        </w:rPr>
        <w:tab/>
      </w:r>
      <w:r>
        <w:rPr>
          <w:noProof/>
        </w:rPr>
        <w:t>MO Short Message Control by USIM</w:t>
      </w:r>
      <w:r>
        <w:rPr>
          <w:noProof/>
        </w:rPr>
        <w:tab/>
      </w:r>
      <w:r>
        <w:rPr>
          <w:noProof/>
        </w:rPr>
        <w:fldChar w:fldCharType="begin" w:fldLock="1"/>
      </w:r>
      <w:r>
        <w:rPr>
          <w:noProof/>
        </w:rPr>
        <w:instrText xml:space="preserve"> PAGEREF _Toc130980517 \h </w:instrText>
      </w:r>
      <w:r>
        <w:rPr>
          <w:noProof/>
        </w:rPr>
      </w:r>
      <w:r>
        <w:rPr>
          <w:noProof/>
        </w:rPr>
        <w:fldChar w:fldCharType="separate"/>
      </w:r>
      <w:r>
        <w:rPr>
          <w:noProof/>
        </w:rPr>
        <w:t>69</w:t>
      </w:r>
      <w:r>
        <w:rPr>
          <w:noProof/>
        </w:rPr>
        <w:fldChar w:fldCharType="end"/>
      </w:r>
    </w:p>
    <w:p w14:paraId="4157B47D" w14:textId="79637673" w:rsidR="00A25750" w:rsidRDefault="00A25750">
      <w:pPr>
        <w:pStyle w:val="TOC4"/>
        <w:rPr>
          <w:rFonts w:ascii="Calibri" w:hAnsi="Calibri"/>
          <w:noProof/>
          <w:sz w:val="22"/>
          <w:szCs w:val="22"/>
          <w:lang w:eastAsia="en-GB"/>
        </w:rPr>
      </w:pPr>
      <w:r>
        <w:rPr>
          <w:noProof/>
        </w:rPr>
        <w:t>7.3.2.1</w:t>
      </w:r>
      <w:r>
        <w:rPr>
          <w:rFonts w:ascii="Calibri" w:hAnsi="Calibri"/>
          <w:noProof/>
          <w:sz w:val="22"/>
          <w:szCs w:val="22"/>
          <w:lang w:eastAsia="en-GB"/>
        </w:rPr>
        <w:tab/>
      </w:r>
      <w:r>
        <w:rPr>
          <w:noProof/>
        </w:rPr>
        <w:t>Description</w:t>
      </w:r>
      <w:r>
        <w:rPr>
          <w:noProof/>
        </w:rPr>
        <w:tab/>
      </w:r>
      <w:r>
        <w:rPr>
          <w:noProof/>
        </w:rPr>
        <w:fldChar w:fldCharType="begin" w:fldLock="1"/>
      </w:r>
      <w:r>
        <w:rPr>
          <w:noProof/>
        </w:rPr>
        <w:instrText xml:space="preserve"> PAGEREF _Toc130980518 \h </w:instrText>
      </w:r>
      <w:r>
        <w:rPr>
          <w:noProof/>
        </w:rPr>
      </w:r>
      <w:r>
        <w:rPr>
          <w:noProof/>
        </w:rPr>
        <w:fldChar w:fldCharType="separate"/>
      </w:r>
      <w:r>
        <w:rPr>
          <w:noProof/>
        </w:rPr>
        <w:t>69</w:t>
      </w:r>
      <w:r>
        <w:rPr>
          <w:noProof/>
        </w:rPr>
        <w:fldChar w:fldCharType="end"/>
      </w:r>
    </w:p>
    <w:p w14:paraId="5CB3EFF5" w14:textId="556EA73B" w:rsidR="00A25750" w:rsidRDefault="00A25750">
      <w:pPr>
        <w:pStyle w:val="TOC4"/>
        <w:rPr>
          <w:rFonts w:ascii="Calibri" w:hAnsi="Calibri"/>
          <w:noProof/>
          <w:sz w:val="22"/>
          <w:szCs w:val="22"/>
          <w:lang w:eastAsia="en-GB"/>
        </w:rPr>
      </w:pPr>
      <w:r>
        <w:rPr>
          <w:noProof/>
        </w:rPr>
        <w:t>7.3.2.2</w:t>
      </w:r>
      <w:r>
        <w:rPr>
          <w:rFonts w:ascii="Calibri" w:hAnsi="Calibri"/>
          <w:noProof/>
          <w:sz w:val="22"/>
          <w:szCs w:val="22"/>
          <w:lang w:eastAsia="en-GB"/>
        </w:rPr>
        <w:tab/>
      </w:r>
      <w:r>
        <w:rPr>
          <w:noProof/>
        </w:rPr>
        <w:t>Structure of ENVELOPE (MO SHORT MESSAGE CONTROL)</w:t>
      </w:r>
      <w:r>
        <w:rPr>
          <w:noProof/>
        </w:rPr>
        <w:tab/>
      </w:r>
      <w:r>
        <w:rPr>
          <w:noProof/>
        </w:rPr>
        <w:fldChar w:fldCharType="begin" w:fldLock="1"/>
      </w:r>
      <w:r>
        <w:rPr>
          <w:noProof/>
        </w:rPr>
        <w:instrText xml:space="preserve"> PAGEREF _Toc130980519 \h </w:instrText>
      </w:r>
      <w:r>
        <w:rPr>
          <w:noProof/>
        </w:rPr>
      </w:r>
      <w:r>
        <w:rPr>
          <w:noProof/>
        </w:rPr>
        <w:fldChar w:fldCharType="separate"/>
      </w:r>
      <w:r>
        <w:rPr>
          <w:noProof/>
        </w:rPr>
        <w:t>70</w:t>
      </w:r>
      <w:r>
        <w:rPr>
          <w:noProof/>
        </w:rPr>
        <w:fldChar w:fldCharType="end"/>
      </w:r>
    </w:p>
    <w:p w14:paraId="7E096DF4" w14:textId="3E9F3AA2" w:rsidR="00A25750" w:rsidRDefault="00A25750">
      <w:pPr>
        <w:pStyle w:val="TOC4"/>
        <w:rPr>
          <w:rFonts w:ascii="Calibri" w:hAnsi="Calibri"/>
          <w:noProof/>
          <w:sz w:val="22"/>
          <w:szCs w:val="22"/>
          <w:lang w:eastAsia="en-GB"/>
        </w:rPr>
      </w:pPr>
      <w:r>
        <w:rPr>
          <w:noProof/>
        </w:rPr>
        <w:t>7.3.2.3</w:t>
      </w:r>
      <w:r>
        <w:rPr>
          <w:rFonts w:ascii="Calibri" w:hAnsi="Calibri"/>
          <w:noProof/>
          <w:sz w:val="22"/>
          <w:szCs w:val="22"/>
          <w:lang w:eastAsia="en-GB"/>
        </w:rPr>
        <w:tab/>
      </w:r>
      <w:r>
        <w:rPr>
          <w:noProof/>
        </w:rPr>
        <w:t>Indication to be given to the user</w:t>
      </w:r>
      <w:r>
        <w:rPr>
          <w:noProof/>
        </w:rPr>
        <w:tab/>
      </w:r>
      <w:r>
        <w:rPr>
          <w:noProof/>
        </w:rPr>
        <w:fldChar w:fldCharType="begin" w:fldLock="1"/>
      </w:r>
      <w:r>
        <w:rPr>
          <w:noProof/>
        </w:rPr>
        <w:instrText xml:space="preserve"> PAGEREF _Toc130980520 \h </w:instrText>
      </w:r>
      <w:r>
        <w:rPr>
          <w:noProof/>
        </w:rPr>
      </w:r>
      <w:r>
        <w:rPr>
          <w:noProof/>
        </w:rPr>
        <w:fldChar w:fldCharType="separate"/>
      </w:r>
      <w:r>
        <w:rPr>
          <w:noProof/>
        </w:rPr>
        <w:t>71</w:t>
      </w:r>
      <w:r>
        <w:rPr>
          <w:noProof/>
        </w:rPr>
        <w:fldChar w:fldCharType="end"/>
      </w:r>
    </w:p>
    <w:p w14:paraId="4ACC35AE" w14:textId="4117A9EE" w:rsidR="00A25750" w:rsidRDefault="00A25750">
      <w:pPr>
        <w:pStyle w:val="TOC4"/>
        <w:rPr>
          <w:rFonts w:ascii="Calibri" w:hAnsi="Calibri"/>
          <w:noProof/>
          <w:sz w:val="22"/>
          <w:szCs w:val="22"/>
          <w:lang w:eastAsia="en-GB"/>
        </w:rPr>
      </w:pPr>
      <w:r>
        <w:rPr>
          <w:noProof/>
        </w:rPr>
        <w:t>7.3.2.4</w:t>
      </w:r>
      <w:r>
        <w:rPr>
          <w:rFonts w:ascii="Calibri" w:hAnsi="Calibri"/>
          <w:noProof/>
          <w:sz w:val="22"/>
          <w:szCs w:val="22"/>
          <w:lang w:eastAsia="en-GB"/>
        </w:rPr>
        <w:tab/>
      </w:r>
      <w:r>
        <w:rPr>
          <w:noProof/>
        </w:rPr>
        <w:t>Interaction with Fixed Dialling Number</w:t>
      </w:r>
      <w:r>
        <w:rPr>
          <w:noProof/>
        </w:rPr>
        <w:tab/>
      </w:r>
      <w:r>
        <w:rPr>
          <w:noProof/>
        </w:rPr>
        <w:fldChar w:fldCharType="begin" w:fldLock="1"/>
      </w:r>
      <w:r>
        <w:rPr>
          <w:noProof/>
        </w:rPr>
        <w:instrText xml:space="preserve"> PAGEREF _Toc130980521 \h </w:instrText>
      </w:r>
      <w:r>
        <w:rPr>
          <w:noProof/>
        </w:rPr>
      </w:r>
      <w:r>
        <w:rPr>
          <w:noProof/>
        </w:rPr>
        <w:fldChar w:fldCharType="separate"/>
      </w:r>
      <w:r>
        <w:rPr>
          <w:noProof/>
        </w:rPr>
        <w:t>71</w:t>
      </w:r>
      <w:r>
        <w:rPr>
          <w:noProof/>
        </w:rPr>
        <w:fldChar w:fldCharType="end"/>
      </w:r>
    </w:p>
    <w:p w14:paraId="173440C9" w14:textId="37A4C685" w:rsidR="00A25750" w:rsidRDefault="00A25750">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Timer Expiration</w:t>
      </w:r>
      <w:r>
        <w:rPr>
          <w:noProof/>
        </w:rPr>
        <w:tab/>
      </w:r>
      <w:r>
        <w:rPr>
          <w:noProof/>
        </w:rPr>
        <w:fldChar w:fldCharType="begin" w:fldLock="1"/>
      </w:r>
      <w:r>
        <w:rPr>
          <w:noProof/>
        </w:rPr>
        <w:instrText xml:space="preserve"> PAGEREF _Toc130980522 \h </w:instrText>
      </w:r>
      <w:r>
        <w:rPr>
          <w:noProof/>
        </w:rPr>
      </w:r>
      <w:r>
        <w:rPr>
          <w:noProof/>
        </w:rPr>
        <w:fldChar w:fldCharType="separate"/>
      </w:r>
      <w:r>
        <w:rPr>
          <w:noProof/>
        </w:rPr>
        <w:t>71</w:t>
      </w:r>
      <w:r>
        <w:rPr>
          <w:noProof/>
        </w:rPr>
        <w:fldChar w:fldCharType="end"/>
      </w:r>
    </w:p>
    <w:p w14:paraId="4AA61A10" w14:textId="76F7FD2C" w:rsidR="00A25750" w:rsidRDefault="00A25750">
      <w:pPr>
        <w:pStyle w:val="TOC2"/>
        <w:rPr>
          <w:rFonts w:ascii="Calibri" w:hAnsi="Calibri"/>
          <w:noProof/>
          <w:sz w:val="22"/>
          <w:szCs w:val="22"/>
          <w:lang w:eastAsia="en-GB"/>
        </w:rPr>
      </w:pPr>
      <w:r>
        <w:rPr>
          <w:noProof/>
        </w:rPr>
        <w:t>7.5</w:t>
      </w:r>
      <w:r>
        <w:rPr>
          <w:rFonts w:ascii="Calibri" w:hAnsi="Calibri"/>
          <w:noProof/>
          <w:sz w:val="22"/>
          <w:szCs w:val="22"/>
          <w:lang w:eastAsia="en-GB"/>
        </w:rPr>
        <w:tab/>
      </w:r>
      <w:r>
        <w:rPr>
          <w:noProof/>
        </w:rPr>
        <w:t>Event download</w:t>
      </w:r>
      <w:r>
        <w:rPr>
          <w:noProof/>
        </w:rPr>
        <w:tab/>
      </w:r>
      <w:r>
        <w:rPr>
          <w:noProof/>
        </w:rPr>
        <w:fldChar w:fldCharType="begin" w:fldLock="1"/>
      </w:r>
      <w:r>
        <w:rPr>
          <w:noProof/>
        </w:rPr>
        <w:instrText xml:space="preserve"> PAGEREF _Toc130980523 \h </w:instrText>
      </w:r>
      <w:r>
        <w:rPr>
          <w:noProof/>
        </w:rPr>
      </w:r>
      <w:r>
        <w:rPr>
          <w:noProof/>
        </w:rPr>
        <w:fldChar w:fldCharType="separate"/>
      </w:r>
      <w:r>
        <w:rPr>
          <w:noProof/>
        </w:rPr>
        <w:t>71</w:t>
      </w:r>
      <w:r>
        <w:rPr>
          <w:noProof/>
        </w:rPr>
        <w:fldChar w:fldCharType="end"/>
      </w:r>
    </w:p>
    <w:p w14:paraId="6142B6BF" w14:textId="50D3D4D3" w:rsidR="00A25750" w:rsidRDefault="00A25750">
      <w:pPr>
        <w:pStyle w:val="TOC3"/>
        <w:rPr>
          <w:rFonts w:ascii="Calibri" w:hAnsi="Calibri"/>
          <w:noProof/>
          <w:sz w:val="22"/>
          <w:szCs w:val="22"/>
          <w:lang w:eastAsia="en-GB"/>
        </w:rPr>
      </w:pPr>
      <w:r>
        <w:rPr>
          <w:noProof/>
        </w:rPr>
        <w:t>7.5.1</w:t>
      </w:r>
      <w:r>
        <w:rPr>
          <w:rFonts w:ascii="Calibri" w:hAnsi="Calibri"/>
          <w:noProof/>
          <w:sz w:val="22"/>
          <w:szCs w:val="22"/>
          <w:lang w:eastAsia="en-GB"/>
        </w:rPr>
        <w:tab/>
      </w:r>
      <w:r>
        <w:rPr>
          <w:noProof/>
        </w:rPr>
        <w:t>(I-)WLAN Access status event</w:t>
      </w:r>
      <w:r>
        <w:rPr>
          <w:noProof/>
        </w:rPr>
        <w:tab/>
      </w:r>
      <w:r>
        <w:rPr>
          <w:noProof/>
        </w:rPr>
        <w:fldChar w:fldCharType="begin" w:fldLock="1"/>
      </w:r>
      <w:r>
        <w:rPr>
          <w:noProof/>
        </w:rPr>
        <w:instrText xml:space="preserve"> PAGEREF _Toc130980524 \h </w:instrText>
      </w:r>
      <w:r>
        <w:rPr>
          <w:noProof/>
        </w:rPr>
      </w:r>
      <w:r>
        <w:rPr>
          <w:noProof/>
        </w:rPr>
        <w:fldChar w:fldCharType="separate"/>
      </w:r>
      <w:r>
        <w:rPr>
          <w:noProof/>
        </w:rPr>
        <w:t>72</w:t>
      </w:r>
      <w:r>
        <w:rPr>
          <w:noProof/>
        </w:rPr>
        <w:fldChar w:fldCharType="end"/>
      </w:r>
    </w:p>
    <w:p w14:paraId="57699C8B" w14:textId="4DAE43CF" w:rsidR="00A25750" w:rsidRDefault="00A25750">
      <w:pPr>
        <w:pStyle w:val="TOC4"/>
        <w:rPr>
          <w:rFonts w:ascii="Calibri" w:hAnsi="Calibri"/>
          <w:noProof/>
          <w:sz w:val="22"/>
          <w:szCs w:val="22"/>
          <w:lang w:eastAsia="en-GB"/>
        </w:rPr>
      </w:pPr>
      <w:r>
        <w:rPr>
          <w:noProof/>
        </w:rPr>
        <w:t>7.5.1.1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_Toc130980525 \h </w:instrText>
      </w:r>
      <w:r>
        <w:rPr>
          <w:noProof/>
        </w:rPr>
      </w:r>
      <w:r>
        <w:rPr>
          <w:noProof/>
        </w:rPr>
        <w:fldChar w:fldCharType="separate"/>
      </w:r>
      <w:r>
        <w:rPr>
          <w:noProof/>
        </w:rPr>
        <w:t>72</w:t>
      </w:r>
      <w:r>
        <w:rPr>
          <w:noProof/>
        </w:rPr>
        <w:fldChar w:fldCharType="end"/>
      </w:r>
    </w:p>
    <w:p w14:paraId="09A77490" w14:textId="69B931AD" w:rsidR="00A25750" w:rsidRDefault="00A25750">
      <w:pPr>
        <w:pStyle w:val="TOC4"/>
        <w:rPr>
          <w:rFonts w:ascii="Calibri" w:hAnsi="Calibri"/>
          <w:noProof/>
          <w:sz w:val="22"/>
          <w:szCs w:val="22"/>
          <w:lang w:eastAsia="en-GB"/>
        </w:rPr>
      </w:pPr>
      <w:r>
        <w:rPr>
          <w:noProof/>
        </w:rPr>
        <w:t>7.5.1.2</w:t>
      </w:r>
      <w:r>
        <w:rPr>
          <w:rFonts w:ascii="Calibri" w:hAnsi="Calibri"/>
          <w:noProof/>
          <w:sz w:val="22"/>
          <w:szCs w:val="22"/>
          <w:lang w:eastAsia="en-GB"/>
        </w:rPr>
        <w:tab/>
      </w:r>
      <w:r>
        <w:rPr>
          <w:noProof/>
        </w:rPr>
        <w:t>Structure of ENVELOPE (EVENT DOWNLOAD – (I-)WLAN Access Status)</w:t>
      </w:r>
      <w:r>
        <w:rPr>
          <w:noProof/>
        </w:rPr>
        <w:tab/>
      </w:r>
      <w:r>
        <w:rPr>
          <w:noProof/>
        </w:rPr>
        <w:fldChar w:fldCharType="begin" w:fldLock="1"/>
      </w:r>
      <w:r>
        <w:rPr>
          <w:noProof/>
        </w:rPr>
        <w:instrText xml:space="preserve"> PAGEREF _Toc130980526 \h </w:instrText>
      </w:r>
      <w:r>
        <w:rPr>
          <w:noProof/>
        </w:rPr>
      </w:r>
      <w:r>
        <w:rPr>
          <w:noProof/>
        </w:rPr>
        <w:fldChar w:fldCharType="separate"/>
      </w:r>
      <w:r>
        <w:rPr>
          <w:noProof/>
        </w:rPr>
        <w:t>72</w:t>
      </w:r>
      <w:r>
        <w:rPr>
          <w:noProof/>
        </w:rPr>
        <w:fldChar w:fldCharType="end"/>
      </w:r>
    </w:p>
    <w:p w14:paraId="782F79A6" w14:textId="383C45CA" w:rsidR="00A25750" w:rsidRDefault="00A25750">
      <w:pPr>
        <w:pStyle w:val="TOC3"/>
        <w:rPr>
          <w:rFonts w:ascii="Calibri" w:hAnsi="Calibri"/>
          <w:noProof/>
          <w:sz w:val="22"/>
          <w:szCs w:val="22"/>
          <w:lang w:eastAsia="en-GB"/>
        </w:rPr>
      </w:pPr>
      <w:r>
        <w:rPr>
          <w:noProof/>
        </w:rPr>
        <w:t>7.5.1A</w:t>
      </w:r>
      <w:r>
        <w:rPr>
          <w:rFonts w:ascii="Calibri" w:hAnsi="Calibri"/>
          <w:noProof/>
          <w:sz w:val="22"/>
          <w:szCs w:val="22"/>
          <w:lang w:eastAsia="en-GB"/>
        </w:rPr>
        <w:tab/>
      </w:r>
      <w:r>
        <w:rPr>
          <w:noProof/>
        </w:rPr>
        <w:t>MT Call event</w:t>
      </w:r>
      <w:r>
        <w:rPr>
          <w:noProof/>
        </w:rPr>
        <w:tab/>
      </w:r>
      <w:r>
        <w:rPr>
          <w:noProof/>
        </w:rPr>
        <w:fldChar w:fldCharType="begin" w:fldLock="1"/>
      </w:r>
      <w:r>
        <w:rPr>
          <w:noProof/>
        </w:rPr>
        <w:instrText xml:space="preserve"> PAGEREF _Toc130980527 \h </w:instrText>
      </w:r>
      <w:r>
        <w:rPr>
          <w:noProof/>
        </w:rPr>
      </w:r>
      <w:r>
        <w:rPr>
          <w:noProof/>
        </w:rPr>
        <w:fldChar w:fldCharType="separate"/>
      </w:r>
      <w:r>
        <w:rPr>
          <w:noProof/>
        </w:rPr>
        <w:t>72</w:t>
      </w:r>
      <w:r>
        <w:rPr>
          <w:noProof/>
        </w:rPr>
        <w:fldChar w:fldCharType="end"/>
      </w:r>
    </w:p>
    <w:p w14:paraId="505ABE21" w14:textId="5D960274" w:rsidR="00A25750" w:rsidRDefault="00A25750">
      <w:pPr>
        <w:pStyle w:val="TOC4"/>
        <w:rPr>
          <w:rFonts w:ascii="Calibri" w:hAnsi="Calibri"/>
          <w:noProof/>
          <w:sz w:val="22"/>
          <w:szCs w:val="22"/>
          <w:lang w:eastAsia="en-GB"/>
        </w:rPr>
      </w:pPr>
      <w:r>
        <w:rPr>
          <w:noProof/>
        </w:rPr>
        <w:t>7.5.1A.1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_Toc130980528 \h </w:instrText>
      </w:r>
      <w:r>
        <w:rPr>
          <w:noProof/>
        </w:rPr>
      </w:r>
      <w:r>
        <w:rPr>
          <w:noProof/>
        </w:rPr>
        <w:fldChar w:fldCharType="separate"/>
      </w:r>
      <w:r>
        <w:rPr>
          <w:noProof/>
        </w:rPr>
        <w:t>72</w:t>
      </w:r>
      <w:r>
        <w:rPr>
          <w:noProof/>
        </w:rPr>
        <w:fldChar w:fldCharType="end"/>
      </w:r>
    </w:p>
    <w:p w14:paraId="443CD653" w14:textId="15C997FC" w:rsidR="00A25750" w:rsidRDefault="00A25750">
      <w:pPr>
        <w:pStyle w:val="TOC4"/>
        <w:rPr>
          <w:rFonts w:ascii="Calibri" w:hAnsi="Calibri"/>
          <w:noProof/>
          <w:sz w:val="22"/>
          <w:szCs w:val="22"/>
          <w:lang w:eastAsia="en-GB"/>
        </w:rPr>
      </w:pPr>
      <w:r>
        <w:rPr>
          <w:noProof/>
        </w:rPr>
        <w:t>7.5.1A.2</w:t>
      </w:r>
      <w:r>
        <w:rPr>
          <w:rFonts w:ascii="Calibri" w:hAnsi="Calibri"/>
          <w:noProof/>
          <w:sz w:val="22"/>
          <w:szCs w:val="22"/>
          <w:lang w:eastAsia="en-GB"/>
        </w:rPr>
        <w:tab/>
      </w:r>
      <w:r>
        <w:rPr>
          <w:noProof/>
        </w:rPr>
        <w:t>Structure of ENVELOPE (EVENT DOWNLOAD - MT call)</w:t>
      </w:r>
      <w:r>
        <w:rPr>
          <w:noProof/>
        </w:rPr>
        <w:tab/>
      </w:r>
      <w:r>
        <w:rPr>
          <w:noProof/>
        </w:rPr>
        <w:fldChar w:fldCharType="begin" w:fldLock="1"/>
      </w:r>
      <w:r>
        <w:rPr>
          <w:noProof/>
        </w:rPr>
        <w:instrText xml:space="preserve"> PAGEREF _Toc130980529 \h </w:instrText>
      </w:r>
      <w:r>
        <w:rPr>
          <w:noProof/>
        </w:rPr>
      </w:r>
      <w:r>
        <w:rPr>
          <w:noProof/>
        </w:rPr>
        <w:fldChar w:fldCharType="separate"/>
      </w:r>
      <w:r>
        <w:rPr>
          <w:noProof/>
        </w:rPr>
        <w:t>72</w:t>
      </w:r>
      <w:r>
        <w:rPr>
          <w:noProof/>
        </w:rPr>
        <w:fldChar w:fldCharType="end"/>
      </w:r>
    </w:p>
    <w:p w14:paraId="6CF6FBED" w14:textId="35BC7A16" w:rsidR="00A25750" w:rsidRDefault="00A25750">
      <w:pPr>
        <w:pStyle w:val="TOC3"/>
        <w:rPr>
          <w:rFonts w:ascii="Calibri" w:hAnsi="Calibri"/>
          <w:noProof/>
          <w:sz w:val="22"/>
          <w:szCs w:val="22"/>
          <w:lang w:eastAsia="en-GB"/>
        </w:rPr>
      </w:pPr>
      <w:r>
        <w:rPr>
          <w:noProof/>
        </w:rPr>
        <w:t>7.5.2</w:t>
      </w:r>
      <w:r>
        <w:rPr>
          <w:rFonts w:ascii="Calibri" w:hAnsi="Calibri"/>
          <w:noProof/>
          <w:sz w:val="22"/>
          <w:szCs w:val="22"/>
          <w:lang w:eastAsia="en-GB"/>
        </w:rPr>
        <w:tab/>
      </w:r>
      <w:r>
        <w:rPr>
          <w:noProof/>
        </w:rPr>
        <w:t>Network Rejection event</w:t>
      </w:r>
      <w:r>
        <w:rPr>
          <w:noProof/>
        </w:rPr>
        <w:tab/>
      </w:r>
      <w:r>
        <w:rPr>
          <w:noProof/>
        </w:rPr>
        <w:fldChar w:fldCharType="begin" w:fldLock="1"/>
      </w:r>
      <w:r>
        <w:rPr>
          <w:noProof/>
        </w:rPr>
        <w:instrText xml:space="preserve"> PAGEREF _Toc130980530 \h </w:instrText>
      </w:r>
      <w:r>
        <w:rPr>
          <w:noProof/>
        </w:rPr>
      </w:r>
      <w:r>
        <w:rPr>
          <w:noProof/>
        </w:rPr>
        <w:fldChar w:fldCharType="separate"/>
      </w:r>
      <w:r>
        <w:rPr>
          <w:noProof/>
        </w:rPr>
        <w:t>74</w:t>
      </w:r>
      <w:r>
        <w:rPr>
          <w:noProof/>
        </w:rPr>
        <w:fldChar w:fldCharType="end"/>
      </w:r>
    </w:p>
    <w:p w14:paraId="5A2BA1C4" w14:textId="549BF0FD" w:rsidR="00A25750" w:rsidRDefault="00A25750">
      <w:pPr>
        <w:pStyle w:val="TOC4"/>
        <w:rPr>
          <w:rFonts w:ascii="Calibri" w:hAnsi="Calibri"/>
          <w:noProof/>
          <w:sz w:val="22"/>
          <w:szCs w:val="22"/>
          <w:lang w:eastAsia="en-GB"/>
        </w:rPr>
      </w:pPr>
      <w:r>
        <w:rPr>
          <w:noProof/>
        </w:rPr>
        <w:t>7.5.2.1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_Toc130980531 \h </w:instrText>
      </w:r>
      <w:r>
        <w:rPr>
          <w:noProof/>
        </w:rPr>
      </w:r>
      <w:r>
        <w:rPr>
          <w:noProof/>
        </w:rPr>
        <w:fldChar w:fldCharType="separate"/>
      </w:r>
      <w:r>
        <w:rPr>
          <w:noProof/>
        </w:rPr>
        <w:t>74</w:t>
      </w:r>
      <w:r>
        <w:rPr>
          <w:noProof/>
        </w:rPr>
        <w:fldChar w:fldCharType="end"/>
      </w:r>
    </w:p>
    <w:p w14:paraId="56E9C0FB" w14:textId="1FF7F20B" w:rsidR="00A25750" w:rsidRDefault="00A25750">
      <w:pPr>
        <w:pStyle w:val="TOC4"/>
        <w:rPr>
          <w:rFonts w:ascii="Calibri" w:hAnsi="Calibri"/>
          <w:noProof/>
          <w:sz w:val="22"/>
          <w:szCs w:val="22"/>
          <w:lang w:eastAsia="en-GB"/>
        </w:rPr>
      </w:pPr>
      <w:r>
        <w:rPr>
          <w:noProof/>
        </w:rPr>
        <w:t>7.5.2.2</w:t>
      </w:r>
      <w:r>
        <w:rPr>
          <w:rFonts w:ascii="Calibri" w:hAnsi="Calibri"/>
          <w:noProof/>
          <w:sz w:val="22"/>
          <w:szCs w:val="22"/>
          <w:lang w:eastAsia="en-GB"/>
        </w:rPr>
        <w:tab/>
      </w:r>
      <w:r>
        <w:rPr>
          <w:noProof/>
        </w:rPr>
        <w:t>Structure of ENVELOPE (EVENT DOWNLOAD – Network Rejection)</w:t>
      </w:r>
      <w:r>
        <w:rPr>
          <w:noProof/>
        </w:rPr>
        <w:tab/>
      </w:r>
      <w:r>
        <w:rPr>
          <w:noProof/>
        </w:rPr>
        <w:fldChar w:fldCharType="begin" w:fldLock="1"/>
      </w:r>
      <w:r>
        <w:rPr>
          <w:noProof/>
        </w:rPr>
        <w:instrText xml:space="preserve"> PAGEREF _Toc130980532 \h </w:instrText>
      </w:r>
      <w:r>
        <w:rPr>
          <w:noProof/>
        </w:rPr>
      </w:r>
      <w:r>
        <w:rPr>
          <w:noProof/>
        </w:rPr>
        <w:fldChar w:fldCharType="separate"/>
      </w:r>
      <w:r>
        <w:rPr>
          <w:noProof/>
        </w:rPr>
        <w:t>74</w:t>
      </w:r>
      <w:r>
        <w:rPr>
          <w:noProof/>
        </w:rPr>
        <w:fldChar w:fldCharType="end"/>
      </w:r>
    </w:p>
    <w:p w14:paraId="609D42C9" w14:textId="0CE07FE1" w:rsidR="00A25750" w:rsidRDefault="00A25750">
      <w:pPr>
        <w:pStyle w:val="TOC3"/>
        <w:rPr>
          <w:rFonts w:ascii="Calibri" w:hAnsi="Calibri"/>
          <w:noProof/>
          <w:sz w:val="22"/>
          <w:szCs w:val="22"/>
          <w:lang w:eastAsia="en-GB"/>
        </w:rPr>
      </w:pPr>
      <w:r>
        <w:rPr>
          <w:noProof/>
        </w:rPr>
        <w:t>7.5.2A</w:t>
      </w:r>
      <w:r>
        <w:rPr>
          <w:rFonts w:ascii="Calibri" w:hAnsi="Calibri"/>
          <w:noProof/>
          <w:sz w:val="22"/>
          <w:szCs w:val="22"/>
          <w:lang w:eastAsia="en-GB"/>
        </w:rPr>
        <w:tab/>
      </w:r>
      <w:r>
        <w:rPr>
          <w:noProof/>
        </w:rPr>
        <w:t>Call connected event</w:t>
      </w:r>
      <w:r>
        <w:rPr>
          <w:noProof/>
        </w:rPr>
        <w:tab/>
      </w:r>
      <w:r>
        <w:rPr>
          <w:noProof/>
        </w:rPr>
        <w:fldChar w:fldCharType="begin" w:fldLock="1"/>
      </w:r>
      <w:r>
        <w:rPr>
          <w:noProof/>
        </w:rPr>
        <w:instrText xml:space="preserve"> PAGEREF _Toc130980533 \h </w:instrText>
      </w:r>
      <w:r>
        <w:rPr>
          <w:noProof/>
        </w:rPr>
      </w:r>
      <w:r>
        <w:rPr>
          <w:noProof/>
        </w:rPr>
        <w:fldChar w:fldCharType="separate"/>
      </w:r>
      <w:r>
        <w:rPr>
          <w:noProof/>
        </w:rPr>
        <w:t>75</w:t>
      </w:r>
      <w:r>
        <w:rPr>
          <w:noProof/>
        </w:rPr>
        <w:fldChar w:fldCharType="end"/>
      </w:r>
    </w:p>
    <w:p w14:paraId="0C17FE8D" w14:textId="3EA98FED" w:rsidR="00A25750" w:rsidRDefault="00A25750">
      <w:pPr>
        <w:pStyle w:val="TOC4"/>
        <w:rPr>
          <w:rFonts w:ascii="Calibri" w:hAnsi="Calibri"/>
          <w:noProof/>
          <w:sz w:val="22"/>
          <w:szCs w:val="22"/>
          <w:lang w:eastAsia="en-GB"/>
        </w:rPr>
      </w:pPr>
      <w:r>
        <w:rPr>
          <w:noProof/>
        </w:rPr>
        <w:t>7.5.2A.1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_Toc130980534 \h </w:instrText>
      </w:r>
      <w:r>
        <w:rPr>
          <w:noProof/>
        </w:rPr>
      </w:r>
      <w:r>
        <w:rPr>
          <w:noProof/>
        </w:rPr>
        <w:fldChar w:fldCharType="separate"/>
      </w:r>
      <w:r>
        <w:rPr>
          <w:noProof/>
        </w:rPr>
        <w:t>75</w:t>
      </w:r>
      <w:r>
        <w:rPr>
          <w:noProof/>
        </w:rPr>
        <w:fldChar w:fldCharType="end"/>
      </w:r>
    </w:p>
    <w:p w14:paraId="0F8D1F6C" w14:textId="1082E08A" w:rsidR="00A25750" w:rsidRDefault="00A25750">
      <w:pPr>
        <w:pStyle w:val="TOC4"/>
        <w:rPr>
          <w:rFonts w:ascii="Calibri" w:hAnsi="Calibri"/>
          <w:noProof/>
          <w:sz w:val="22"/>
          <w:szCs w:val="22"/>
          <w:lang w:eastAsia="en-GB"/>
        </w:rPr>
      </w:pPr>
      <w:r>
        <w:rPr>
          <w:noProof/>
        </w:rPr>
        <w:t>7.5.2A.2</w:t>
      </w:r>
      <w:r>
        <w:rPr>
          <w:rFonts w:ascii="Calibri" w:hAnsi="Calibri"/>
          <w:noProof/>
          <w:sz w:val="22"/>
          <w:szCs w:val="22"/>
          <w:lang w:eastAsia="en-GB"/>
        </w:rPr>
        <w:tab/>
      </w:r>
      <w:r>
        <w:rPr>
          <w:noProof/>
        </w:rPr>
        <w:t>Structure of ENVELOPE (EVENT DOWNLOAD - call connected)</w:t>
      </w:r>
      <w:r>
        <w:rPr>
          <w:noProof/>
        </w:rPr>
        <w:tab/>
      </w:r>
      <w:r>
        <w:rPr>
          <w:noProof/>
        </w:rPr>
        <w:fldChar w:fldCharType="begin" w:fldLock="1"/>
      </w:r>
      <w:r>
        <w:rPr>
          <w:noProof/>
        </w:rPr>
        <w:instrText xml:space="preserve"> PAGEREF _Toc130980535 \h </w:instrText>
      </w:r>
      <w:r>
        <w:rPr>
          <w:noProof/>
        </w:rPr>
      </w:r>
      <w:r>
        <w:rPr>
          <w:noProof/>
        </w:rPr>
        <w:fldChar w:fldCharType="separate"/>
      </w:r>
      <w:r>
        <w:rPr>
          <w:noProof/>
        </w:rPr>
        <w:t>75</w:t>
      </w:r>
      <w:r>
        <w:rPr>
          <w:noProof/>
        </w:rPr>
        <w:fldChar w:fldCharType="end"/>
      </w:r>
    </w:p>
    <w:p w14:paraId="33FB2E8D" w14:textId="40E3CB6B" w:rsidR="00A25750" w:rsidRDefault="00A25750">
      <w:pPr>
        <w:pStyle w:val="TOC3"/>
        <w:rPr>
          <w:rFonts w:ascii="Calibri" w:hAnsi="Calibri"/>
          <w:noProof/>
          <w:sz w:val="22"/>
          <w:szCs w:val="22"/>
          <w:lang w:eastAsia="en-GB"/>
        </w:rPr>
      </w:pPr>
      <w:r>
        <w:rPr>
          <w:noProof/>
        </w:rPr>
        <w:t>7.5.3</w:t>
      </w:r>
      <w:r>
        <w:rPr>
          <w:rFonts w:ascii="Calibri" w:hAnsi="Calibri"/>
          <w:noProof/>
          <w:sz w:val="22"/>
          <w:szCs w:val="22"/>
          <w:lang w:eastAsia="en-GB"/>
        </w:rPr>
        <w:tab/>
      </w:r>
      <w:r>
        <w:rPr>
          <w:noProof/>
        </w:rPr>
        <w:t>CSG Cell Selection event</w:t>
      </w:r>
      <w:r>
        <w:rPr>
          <w:noProof/>
        </w:rPr>
        <w:tab/>
      </w:r>
      <w:r>
        <w:rPr>
          <w:noProof/>
        </w:rPr>
        <w:fldChar w:fldCharType="begin" w:fldLock="1"/>
      </w:r>
      <w:r>
        <w:rPr>
          <w:noProof/>
        </w:rPr>
        <w:instrText xml:space="preserve"> PAGEREF _Toc130980536 \h </w:instrText>
      </w:r>
      <w:r>
        <w:rPr>
          <w:noProof/>
        </w:rPr>
      </w:r>
      <w:r>
        <w:rPr>
          <w:noProof/>
        </w:rPr>
        <w:fldChar w:fldCharType="separate"/>
      </w:r>
      <w:r>
        <w:rPr>
          <w:noProof/>
        </w:rPr>
        <w:t>75</w:t>
      </w:r>
      <w:r>
        <w:rPr>
          <w:noProof/>
        </w:rPr>
        <w:fldChar w:fldCharType="end"/>
      </w:r>
    </w:p>
    <w:p w14:paraId="4635B987" w14:textId="4ECDB919" w:rsidR="00A25750" w:rsidRDefault="00A25750">
      <w:pPr>
        <w:pStyle w:val="TOC4"/>
        <w:rPr>
          <w:rFonts w:ascii="Calibri" w:hAnsi="Calibri"/>
          <w:noProof/>
          <w:sz w:val="22"/>
          <w:szCs w:val="22"/>
          <w:lang w:eastAsia="en-GB"/>
        </w:rPr>
      </w:pPr>
      <w:r>
        <w:rPr>
          <w:noProof/>
        </w:rPr>
        <w:t>7.5.3.1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_Toc130980537 \h </w:instrText>
      </w:r>
      <w:r>
        <w:rPr>
          <w:noProof/>
        </w:rPr>
      </w:r>
      <w:r>
        <w:rPr>
          <w:noProof/>
        </w:rPr>
        <w:fldChar w:fldCharType="separate"/>
      </w:r>
      <w:r>
        <w:rPr>
          <w:noProof/>
        </w:rPr>
        <w:t>76</w:t>
      </w:r>
      <w:r>
        <w:rPr>
          <w:noProof/>
        </w:rPr>
        <w:fldChar w:fldCharType="end"/>
      </w:r>
    </w:p>
    <w:p w14:paraId="161B55E0" w14:textId="55D2D0B9" w:rsidR="00A25750" w:rsidRDefault="00A25750">
      <w:pPr>
        <w:pStyle w:val="TOC4"/>
        <w:rPr>
          <w:rFonts w:ascii="Calibri" w:hAnsi="Calibri"/>
          <w:noProof/>
          <w:sz w:val="22"/>
          <w:szCs w:val="22"/>
          <w:lang w:eastAsia="en-GB"/>
        </w:rPr>
      </w:pPr>
      <w:r>
        <w:rPr>
          <w:noProof/>
        </w:rPr>
        <w:t>7.5.3.2</w:t>
      </w:r>
      <w:r>
        <w:rPr>
          <w:rFonts w:ascii="Calibri" w:hAnsi="Calibri"/>
          <w:noProof/>
          <w:sz w:val="22"/>
          <w:szCs w:val="22"/>
          <w:lang w:eastAsia="en-GB"/>
        </w:rPr>
        <w:tab/>
      </w:r>
      <w:r>
        <w:rPr>
          <w:noProof/>
        </w:rPr>
        <w:t>Structure of ENVELOPE (EVENT DOWNLOAD – CSG Cell Selection)</w:t>
      </w:r>
      <w:r>
        <w:rPr>
          <w:noProof/>
        </w:rPr>
        <w:tab/>
      </w:r>
      <w:r>
        <w:rPr>
          <w:noProof/>
        </w:rPr>
        <w:fldChar w:fldCharType="begin" w:fldLock="1"/>
      </w:r>
      <w:r>
        <w:rPr>
          <w:noProof/>
        </w:rPr>
        <w:instrText xml:space="preserve"> PAGEREF _Toc130980538 \h </w:instrText>
      </w:r>
      <w:r>
        <w:rPr>
          <w:noProof/>
        </w:rPr>
      </w:r>
      <w:r>
        <w:rPr>
          <w:noProof/>
        </w:rPr>
        <w:fldChar w:fldCharType="separate"/>
      </w:r>
      <w:r>
        <w:rPr>
          <w:noProof/>
        </w:rPr>
        <w:t>76</w:t>
      </w:r>
      <w:r>
        <w:rPr>
          <w:noProof/>
        </w:rPr>
        <w:fldChar w:fldCharType="end"/>
      </w:r>
    </w:p>
    <w:p w14:paraId="31BA2015" w14:textId="5088C7FE" w:rsidR="00A25750" w:rsidRDefault="00A25750">
      <w:pPr>
        <w:pStyle w:val="TOC3"/>
        <w:rPr>
          <w:rFonts w:ascii="Calibri" w:hAnsi="Calibri"/>
          <w:noProof/>
          <w:sz w:val="22"/>
          <w:szCs w:val="22"/>
          <w:lang w:eastAsia="en-GB"/>
        </w:rPr>
      </w:pPr>
      <w:r>
        <w:rPr>
          <w:noProof/>
        </w:rPr>
        <w:t>7.5.3A</w:t>
      </w:r>
      <w:r>
        <w:rPr>
          <w:rFonts w:ascii="Calibri" w:hAnsi="Calibri"/>
          <w:noProof/>
          <w:sz w:val="22"/>
          <w:szCs w:val="22"/>
          <w:lang w:eastAsia="en-GB"/>
        </w:rPr>
        <w:tab/>
      </w:r>
      <w:r>
        <w:rPr>
          <w:noProof/>
        </w:rPr>
        <w:t>Call disconnected event</w:t>
      </w:r>
      <w:r>
        <w:rPr>
          <w:noProof/>
        </w:rPr>
        <w:tab/>
      </w:r>
      <w:r>
        <w:rPr>
          <w:noProof/>
        </w:rPr>
        <w:fldChar w:fldCharType="begin" w:fldLock="1"/>
      </w:r>
      <w:r>
        <w:rPr>
          <w:noProof/>
        </w:rPr>
        <w:instrText xml:space="preserve"> PAGEREF _Toc130980539 \h </w:instrText>
      </w:r>
      <w:r>
        <w:rPr>
          <w:noProof/>
        </w:rPr>
      </w:r>
      <w:r>
        <w:rPr>
          <w:noProof/>
        </w:rPr>
        <w:fldChar w:fldCharType="separate"/>
      </w:r>
      <w:r>
        <w:rPr>
          <w:noProof/>
        </w:rPr>
        <w:t>77</w:t>
      </w:r>
      <w:r>
        <w:rPr>
          <w:noProof/>
        </w:rPr>
        <w:fldChar w:fldCharType="end"/>
      </w:r>
    </w:p>
    <w:p w14:paraId="4C6D97D3" w14:textId="51B5420A" w:rsidR="00A25750" w:rsidRDefault="00A25750">
      <w:pPr>
        <w:pStyle w:val="TOC4"/>
        <w:rPr>
          <w:rFonts w:ascii="Calibri" w:hAnsi="Calibri"/>
          <w:noProof/>
          <w:sz w:val="22"/>
          <w:szCs w:val="22"/>
          <w:lang w:eastAsia="en-GB"/>
        </w:rPr>
      </w:pPr>
      <w:r>
        <w:rPr>
          <w:noProof/>
        </w:rPr>
        <w:t>7.5.3A.1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_Toc130980540 \h </w:instrText>
      </w:r>
      <w:r>
        <w:rPr>
          <w:noProof/>
        </w:rPr>
      </w:r>
      <w:r>
        <w:rPr>
          <w:noProof/>
        </w:rPr>
        <w:fldChar w:fldCharType="separate"/>
      </w:r>
      <w:r>
        <w:rPr>
          <w:noProof/>
        </w:rPr>
        <w:t>77</w:t>
      </w:r>
      <w:r>
        <w:rPr>
          <w:noProof/>
        </w:rPr>
        <w:fldChar w:fldCharType="end"/>
      </w:r>
    </w:p>
    <w:p w14:paraId="23665D75" w14:textId="567D80CA" w:rsidR="00A25750" w:rsidRDefault="00A25750">
      <w:pPr>
        <w:pStyle w:val="TOC4"/>
        <w:rPr>
          <w:rFonts w:ascii="Calibri" w:hAnsi="Calibri"/>
          <w:noProof/>
          <w:sz w:val="22"/>
          <w:szCs w:val="22"/>
          <w:lang w:eastAsia="en-GB"/>
        </w:rPr>
      </w:pPr>
      <w:r>
        <w:rPr>
          <w:noProof/>
        </w:rPr>
        <w:t>7.5.3A.2</w:t>
      </w:r>
      <w:r>
        <w:rPr>
          <w:rFonts w:ascii="Calibri" w:hAnsi="Calibri"/>
          <w:noProof/>
          <w:sz w:val="22"/>
          <w:szCs w:val="22"/>
          <w:lang w:eastAsia="en-GB"/>
        </w:rPr>
        <w:tab/>
      </w:r>
      <w:r>
        <w:rPr>
          <w:noProof/>
        </w:rPr>
        <w:t>Structure of ENVELOPE (EVENT DOWNLOAD - call disconnected)</w:t>
      </w:r>
      <w:r>
        <w:rPr>
          <w:noProof/>
        </w:rPr>
        <w:tab/>
      </w:r>
      <w:r>
        <w:rPr>
          <w:noProof/>
        </w:rPr>
        <w:fldChar w:fldCharType="begin" w:fldLock="1"/>
      </w:r>
      <w:r>
        <w:rPr>
          <w:noProof/>
        </w:rPr>
        <w:instrText xml:space="preserve"> PAGEREF _Toc130980541 \h </w:instrText>
      </w:r>
      <w:r>
        <w:rPr>
          <w:noProof/>
        </w:rPr>
      </w:r>
      <w:r>
        <w:rPr>
          <w:noProof/>
        </w:rPr>
        <w:fldChar w:fldCharType="separate"/>
      </w:r>
      <w:r>
        <w:rPr>
          <w:noProof/>
        </w:rPr>
        <w:t>77</w:t>
      </w:r>
      <w:r>
        <w:rPr>
          <w:noProof/>
        </w:rPr>
        <w:fldChar w:fldCharType="end"/>
      </w:r>
    </w:p>
    <w:p w14:paraId="291C293F" w14:textId="0E0B291E" w:rsidR="00A25750" w:rsidRDefault="00A25750">
      <w:pPr>
        <w:pStyle w:val="TOC3"/>
        <w:rPr>
          <w:rFonts w:ascii="Calibri" w:hAnsi="Calibri"/>
          <w:noProof/>
          <w:sz w:val="22"/>
          <w:szCs w:val="22"/>
          <w:lang w:eastAsia="en-GB"/>
        </w:rPr>
      </w:pPr>
      <w:r>
        <w:rPr>
          <w:noProof/>
        </w:rPr>
        <w:t>7.5.4</w:t>
      </w:r>
      <w:r>
        <w:rPr>
          <w:rFonts w:ascii="Calibri" w:hAnsi="Calibri"/>
          <w:noProof/>
          <w:sz w:val="22"/>
          <w:szCs w:val="22"/>
          <w:lang w:eastAsia="en-GB"/>
        </w:rPr>
        <w:tab/>
      </w:r>
      <w:r>
        <w:rPr>
          <w:noProof/>
        </w:rPr>
        <w:t>Location status event</w:t>
      </w:r>
      <w:r>
        <w:rPr>
          <w:noProof/>
        </w:rPr>
        <w:tab/>
      </w:r>
      <w:r>
        <w:rPr>
          <w:noProof/>
        </w:rPr>
        <w:fldChar w:fldCharType="begin" w:fldLock="1"/>
      </w:r>
      <w:r>
        <w:rPr>
          <w:noProof/>
        </w:rPr>
        <w:instrText xml:space="preserve"> PAGEREF _Toc130980542 \h </w:instrText>
      </w:r>
      <w:r>
        <w:rPr>
          <w:noProof/>
        </w:rPr>
      </w:r>
      <w:r>
        <w:rPr>
          <w:noProof/>
        </w:rPr>
        <w:fldChar w:fldCharType="separate"/>
      </w:r>
      <w:r>
        <w:rPr>
          <w:noProof/>
        </w:rPr>
        <w:t>78</w:t>
      </w:r>
      <w:r>
        <w:rPr>
          <w:noProof/>
        </w:rPr>
        <w:fldChar w:fldCharType="end"/>
      </w:r>
    </w:p>
    <w:p w14:paraId="38672443" w14:textId="4C653B9F" w:rsidR="00A25750" w:rsidRDefault="00A25750">
      <w:pPr>
        <w:pStyle w:val="TOC3"/>
        <w:rPr>
          <w:rFonts w:ascii="Calibri" w:hAnsi="Calibri"/>
          <w:noProof/>
          <w:sz w:val="22"/>
          <w:szCs w:val="22"/>
          <w:lang w:eastAsia="en-GB"/>
        </w:rPr>
      </w:pPr>
      <w:r>
        <w:rPr>
          <w:noProof/>
        </w:rPr>
        <w:t>7.5.5</w:t>
      </w:r>
      <w:r>
        <w:rPr>
          <w:rFonts w:ascii="Calibri" w:hAnsi="Calibri"/>
          <w:noProof/>
          <w:sz w:val="22"/>
          <w:szCs w:val="22"/>
          <w:lang w:eastAsia="en-GB"/>
        </w:rPr>
        <w:tab/>
      </w:r>
      <w:r>
        <w:rPr>
          <w:noProof/>
        </w:rPr>
        <w:t>User activity event</w:t>
      </w:r>
      <w:r>
        <w:rPr>
          <w:noProof/>
        </w:rPr>
        <w:tab/>
      </w:r>
      <w:r>
        <w:rPr>
          <w:noProof/>
        </w:rPr>
        <w:fldChar w:fldCharType="begin" w:fldLock="1"/>
      </w:r>
      <w:r>
        <w:rPr>
          <w:noProof/>
        </w:rPr>
        <w:instrText xml:space="preserve"> PAGEREF _Toc130980543 \h </w:instrText>
      </w:r>
      <w:r>
        <w:rPr>
          <w:noProof/>
        </w:rPr>
      </w:r>
      <w:r>
        <w:rPr>
          <w:noProof/>
        </w:rPr>
        <w:fldChar w:fldCharType="separate"/>
      </w:r>
      <w:r>
        <w:rPr>
          <w:noProof/>
        </w:rPr>
        <w:t>78</w:t>
      </w:r>
      <w:r>
        <w:rPr>
          <w:noProof/>
        </w:rPr>
        <w:fldChar w:fldCharType="end"/>
      </w:r>
    </w:p>
    <w:p w14:paraId="67E6F807" w14:textId="17F2A4A0" w:rsidR="00A25750" w:rsidRDefault="00A25750">
      <w:pPr>
        <w:pStyle w:val="TOC3"/>
        <w:rPr>
          <w:rFonts w:ascii="Calibri" w:hAnsi="Calibri"/>
          <w:noProof/>
          <w:sz w:val="22"/>
          <w:szCs w:val="22"/>
          <w:lang w:eastAsia="en-GB"/>
        </w:rPr>
      </w:pPr>
      <w:r>
        <w:rPr>
          <w:noProof/>
        </w:rPr>
        <w:t>7.5.6</w:t>
      </w:r>
      <w:r>
        <w:rPr>
          <w:rFonts w:ascii="Calibri" w:hAnsi="Calibri"/>
          <w:noProof/>
          <w:sz w:val="22"/>
          <w:szCs w:val="22"/>
          <w:lang w:eastAsia="en-GB"/>
        </w:rPr>
        <w:tab/>
      </w:r>
      <w:r>
        <w:rPr>
          <w:noProof/>
        </w:rPr>
        <w:t>Idle screen available event</w:t>
      </w:r>
      <w:r>
        <w:rPr>
          <w:noProof/>
        </w:rPr>
        <w:tab/>
      </w:r>
      <w:r>
        <w:rPr>
          <w:noProof/>
        </w:rPr>
        <w:fldChar w:fldCharType="begin" w:fldLock="1"/>
      </w:r>
      <w:r>
        <w:rPr>
          <w:noProof/>
        </w:rPr>
        <w:instrText xml:space="preserve"> PAGEREF _Toc130980544 \h </w:instrText>
      </w:r>
      <w:r>
        <w:rPr>
          <w:noProof/>
        </w:rPr>
      </w:r>
      <w:r>
        <w:rPr>
          <w:noProof/>
        </w:rPr>
        <w:fldChar w:fldCharType="separate"/>
      </w:r>
      <w:r>
        <w:rPr>
          <w:noProof/>
        </w:rPr>
        <w:t>78</w:t>
      </w:r>
      <w:r>
        <w:rPr>
          <w:noProof/>
        </w:rPr>
        <w:fldChar w:fldCharType="end"/>
      </w:r>
    </w:p>
    <w:p w14:paraId="22C60EA5" w14:textId="4A038FE3" w:rsidR="00A25750" w:rsidRDefault="00A25750">
      <w:pPr>
        <w:pStyle w:val="TOC3"/>
        <w:rPr>
          <w:rFonts w:ascii="Calibri" w:hAnsi="Calibri"/>
          <w:noProof/>
          <w:sz w:val="22"/>
          <w:szCs w:val="22"/>
          <w:lang w:eastAsia="en-GB"/>
        </w:rPr>
      </w:pPr>
      <w:r>
        <w:rPr>
          <w:noProof/>
        </w:rPr>
        <w:t>7.5.7</w:t>
      </w:r>
      <w:r>
        <w:rPr>
          <w:rFonts w:ascii="Calibri" w:hAnsi="Calibri"/>
          <w:noProof/>
          <w:sz w:val="22"/>
          <w:szCs w:val="22"/>
          <w:lang w:eastAsia="en-GB"/>
        </w:rPr>
        <w:tab/>
      </w:r>
      <w:r>
        <w:rPr>
          <w:noProof/>
        </w:rPr>
        <w:t>Card reader status event</w:t>
      </w:r>
      <w:r>
        <w:rPr>
          <w:noProof/>
        </w:rPr>
        <w:tab/>
      </w:r>
      <w:r>
        <w:rPr>
          <w:noProof/>
        </w:rPr>
        <w:fldChar w:fldCharType="begin" w:fldLock="1"/>
      </w:r>
      <w:r>
        <w:rPr>
          <w:noProof/>
        </w:rPr>
        <w:instrText xml:space="preserve"> PAGEREF _Toc130980545 \h </w:instrText>
      </w:r>
      <w:r>
        <w:rPr>
          <w:noProof/>
        </w:rPr>
      </w:r>
      <w:r>
        <w:rPr>
          <w:noProof/>
        </w:rPr>
        <w:fldChar w:fldCharType="separate"/>
      </w:r>
      <w:r>
        <w:rPr>
          <w:noProof/>
        </w:rPr>
        <w:t>78</w:t>
      </w:r>
      <w:r>
        <w:rPr>
          <w:noProof/>
        </w:rPr>
        <w:fldChar w:fldCharType="end"/>
      </w:r>
    </w:p>
    <w:p w14:paraId="232C8B36" w14:textId="158E9F8A" w:rsidR="00A25750" w:rsidRDefault="00A25750">
      <w:pPr>
        <w:pStyle w:val="TOC3"/>
        <w:rPr>
          <w:rFonts w:ascii="Calibri" w:hAnsi="Calibri"/>
          <w:noProof/>
          <w:sz w:val="22"/>
          <w:szCs w:val="22"/>
          <w:lang w:eastAsia="en-GB"/>
        </w:rPr>
      </w:pPr>
      <w:r>
        <w:rPr>
          <w:noProof/>
        </w:rPr>
        <w:t>7.5.8</w:t>
      </w:r>
      <w:r>
        <w:rPr>
          <w:rFonts w:ascii="Calibri" w:hAnsi="Calibri"/>
          <w:noProof/>
          <w:sz w:val="22"/>
          <w:szCs w:val="22"/>
          <w:lang w:eastAsia="en-GB"/>
        </w:rPr>
        <w:tab/>
      </w:r>
      <w:r>
        <w:rPr>
          <w:noProof/>
        </w:rPr>
        <w:t>Language selection event</w:t>
      </w:r>
      <w:r>
        <w:rPr>
          <w:noProof/>
        </w:rPr>
        <w:tab/>
      </w:r>
      <w:r>
        <w:rPr>
          <w:noProof/>
        </w:rPr>
        <w:fldChar w:fldCharType="begin" w:fldLock="1"/>
      </w:r>
      <w:r>
        <w:rPr>
          <w:noProof/>
        </w:rPr>
        <w:instrText xml:space="preserve"> PAGEREF _Toc130980546 \h </w:instrText>
      </w:r>
      <w:r>
        <w:rPr>
          <w:noProof/>
        </w:rPr>
      </w:r>
      <w:r>
        <w:rPr>
          <w:noProof/>
        </w:rPr>
        <w:fldChar w:fldCharType="separate"/>
      </w:r>
      <w:r>
        <w:rPr>
          <w:noProof/>
        </w:rPr>
        <w:t>78</w:t>
      </w:r>
      <w:r>
        <w:rPr>
          <w:noProof/>
        </w:rPr>
        <w:fldChar w:fldCharType="end"/>
      </w:r>
    </w:p>
    <w:p w14:paraId="7EE56417" w14:textId="7CCBE26B" w:rsidR="00A25750" w:rsidRDefault="00A25750">
      <w:pPr>
        <w:pStyle w:val="TOC3"/>
        <w:rPr>
          <w:rFonts w:ascii="Calibri" w:hAnsi="Calibri"/>
          <w:noProof/>
          <w:sz w:val="22"/>
          <w:szCs w:val="22"/>
          <w:lang w:eastAsia="en-GB"/>
        </w:rPr>
      </w:pPr>
      <w:r>
        <w:rPr>
          <w:noProof/>
        </w:rPr>
        <w:t>7.5.9</w:t>
      </w:r>
      <w:r>
        <w:rPr>
          <w:rFonts w:ascii="Calibri" w:hAnsi="Calibri"/>
          <w:noProof/>
          <w:sz w:val="22"/>
          <w:szCs w:val="22"/>
          <w:lang w:eastAsia="en-GB"/>
        </w:rPr>
        <w:tab/>
      </w:r>
      <w:r>
        <w:rPr>
          <w:noProof/>
        </w:rPr>
        <w:t>Browser termination event</w:t>
      </w:r>
      <w:r>
        <w:rPr>
          <w:noProof/>
        </w:rPr>
        <w:tab/>
      </w:r>
      <w:r>
        <w:rPr>
          <w:noProof/>
        </w:rPr>
        <w:fldChar w:fldCharType="begin" w:fldLock="1"/>
      </w:r>
      <w:r>
        <w:rPr>
          <w:noProof/>
        </w:rPr>
        <w:instrText xml:space="preserve"> PAGEREF _Toc130980547 \h </w:instrText>
      </w:r>
      <w:r>
        <w:rPr>
          <w:noProof/>
        </w:rPr>
      </w:r>
      <w:r>
        <w:rPr>
          <w:noProof/>
        </w:rPr>
        <w:fldChar w:fldCharType="separate"/>
      </w:r>
      <w:r>
        <w:rPr>
          <w:noProof/>
        </w:rPr>
        <w:t>78</w:t>
      </w:r>
      <w:r>
        <w:rPr>
          <w:noProof/>
        </w:rPr>
        <w:fldChar w:fldCharType="end"/>
      </w:r>
    </w:p>
    <w:p w14:paraId="413DBF84" w14:textId="1EE8180C" w:rsidR="00A25750" w:rsidRDefault="00A25750">
      <w:pPr>
        <w:pStyle w:val="TOC3"/>
        <w:rPr>
          <w:rFonts w:ascii="Calibri" w:hAnsi="Calibri"/>
          <w:noProof/>
          <w:sz w:val="22"/>
          <w:szCs w:val="22"/>
          <w:lang w:eastAsia="en-GB"/>
        </w:rPr>
      </w:pPr>
      <w:r>
        <w:rPr>
          <w:noProof/>
        </w:rPr>
        <w:t>7.5.10</w:t>
      </w:r>
      <w:r>
        <w:rPr>
          <w:rFonts w:ascii="Calibri" w:hAnsi="Calibri"/>
          <w:noProof/>
          <w:sz w:val="22"/>
          <w:szCs w:val="22"/>
          <w:lang w:eastAsia="en-GB"/>
        </w:rPr>
        <w:tab/>
      </w:r>
      <w:r>
        <w:rPr>
          <w:noProof/>
        </w:rPr>
        <w:t>Data available event</w:t>
      </w:r>
      <w:r>
        <w:rPr>
          <w:noProof/>
        </w:rPr>
        <w:tab/>
      </w:r>
      <w:r>
        <w:rPr>
          <w:noProof/>
        </w:rPr>
        <w:fldChar w:fldCharType="begin" w:fldLock="1"/>
      </w:r>
      <w:r>
        <w:rPr>
          <w:noProof/>
        </w:rPr>
        <w:instrText xml:space="preserve"> PAGEREF _Toc130980548 \h </w:instrText>
      </w:r>
      <w:r>
        <w:rPr>
          <w:noProof/>
        </w:rPr>
      </w:r>
      <w:r>
        <w:rPr>
          <w:noProof/>
        </w:rPr>
        <w:fldChar w:fldCharType="separate"/>
      </w:r>
      <w:r>
        <w:rPr>
          <w:noProof/>
        </w:rPr>
        <w:t>78</w:t>
      </w:r>
      <w:r>
        <w:rPr>
          <w:noProof/>
        </w:rPr>
        <w:fldChar w:fldCharType="end"/>
      </w:r>
    </w:p>
    <w:p w14:paraId="78E8F9D9" w14:textId="1B834832" w:rsidR="00A25750" w:rsidRDefault="00A25750">
      <w:pPr>
        <w:pStyle w:val="TOC3"/>
        <w:rPr>
          <w:rFonts w:ascii="Calibri" w:hAnsi="Calibri"/>
          <w:noProof/>
          <w:sz w:val="22"/>
          <w:szCs w:val="22"/>
          <w:lang w:eastAsia="en-GB"/>
        </w:rPr>
      </w:pPr>
      <w:r>
        <w:rPr>
          <w:noProof/>
        </w:rPr>
        <w:lastRenderedPageBreak/>
        <w:t>7.5.11</w:t>
      </w:r>
      <w:r>
        <w:rPr>
          <w:rFonts w:ascii="Calibri" w:hAnsi="Calibri"/>
          <w:noProof/>
          <w:sz w:val="22"/>
          <w:szCs w:val="22"/>
          <w:lang w:eastAsia="en-GB"/>
        </w:rPr>
        <w:tab/>
      </w:r>
      <w:r>
        <w:rPr>
          <w:noProof/>
        </w:rPr>
        <w:t>Channel status event</w:t>
      </w:r>
      <w:r>
        <w:rPr>
          <w:noProof/>
        </w:rPr>
        <w:tab/>
      </w:r>
      <w:r>
        <w:rPr>
          <w:noProof/>
        </w:rPr>
        <w:fldChar w:fldCharType="begin" w:fldLock="1"/>
      </w:r>
      <w:r>
        <w:rPr>
          <w:noProof/>
        </w:rPr>
        <w:instrText xml:space="preserve"> PAGEREF _Toc130980549 \h </w:instrText>
      </w:r>
      <w:r>
        <w:rPr>
          <w:noProof/>
        </w:rPr>
      </w:r>
      <w:r>
        <w:rPr>
          <w:noProof/>
        </w:rPr>
        <w:fldChar w:fldCharType="separate"/>
      </w:r>
      <w:r>
        <w:rPr>
          <w:noProof/>
        </w:rPr>
        <w:t>78</w:t>
      </w:r>
      <w:r>
        <w:rPr>
          <w:noProof/>
        </w:rPr>
        <w:fldChar w:fldCharType="end"/>
      </w:r>
    </w:p>
    <w:p w14:paraId="1CC6044D" w14:textId="10410D04" w:rsidR="00A25750" w:rsidRDefault="00A25750">
      <w:pPr>
        <w:pStyle w:val="TOC3"/>
        <w:rPr>
          <w:rFonts w:ascii="Calibri" w:hAnsi="Calibri"/>
          <w:noProof/>
          <w:sz w:val="22"/>
          <w:szCs w:val="22"/>
          <w:lang w:eastAsia="en-GB"/>
        </w:rPr>
      </w:pPr>
      <w:r>
        <w:rPr>
          <w:noProof/>
        </w:rPr>
        <w:t>7.5.12</w:t>
      </w:r>
      <w:r>
        <w:rPr>
          <w:rFonts w:ascii="Calibri" w:hAnsi="Calibri"/>
          <w:noProof/>
          <w:sz w:val="22"/>
          <w:szCs w:val="22"/>
          <w:lang w:eastAsia="en-GB"/>
        </w:rPr>
        <w:tab/>
      </w:r>
      <w:r>
        <w:rPr>
          <w:noProof/>
        </w:rPr>
        <w:t>Access Technology Change Event</w:t>
      </w:r>
      <w:r>
        <w:rPr>
          <w:noProof/>
        </w:rPr>
        <w:tab/>
      </w:r>
      <w:r>
        <w:rPr>
          <w:noProof/>
        </w:rPr>
        <w:fldChar w:fldCharType="begin" w:fldLock="1"/>
      </w:r>
      <w:r>
        <w:rPr>
          <w:noProof/>
        </w:rPr>
        <w:instrText xml:space="preserve"> PAGEREF _Toc130980550 \h </w:instrText>
      </w:r>
      <w:r>
        <w:rPr>
          <w:noProof/>
        </w:rPr>
      </w:r>
      <w:r>
        <w:rPr>
          <w:noProof/>
        </w:rPr>
        <w:fldChar w:fldCharType="separate"/>
      </w:r>
      <w:r>
        <w:rPr>
          <w:noProof/>
        </w:rPr>
        <w:t>78</w:t>
      </w:r>
      <w:r>
        <w:rPr>
          <w:noProof/>
        </w:rPr>
        <w:fldChar w:fldCharType="end"/>
      </w:r>
    </w:p>
    <w:p w14:paraId="739FCB39" w14:textId="3EAEA981" w:rsidR="00A25750" w:rsidRDefault="00A25750">
      <w:pPr>
        <w:pStyle w:val="TOC3"/>
        <w:rPr>
          <w:rFonts w:ascii="Calibri" w:hAnsi="Calibri"/>
          <w:noProof/>
          <w:sz w:val="22"/>
          <w:szCs w:val="22"/>
          <w:lang w:eastAsia="en-GB"/>
        </w:rPr>
      </w:pPr>
      <w:r>
        <w:rPr>
          <w:noProof/>
        </w:rPr>
        <w:t>7.5.13</w:t>
      </w:r>
      <w:r>
        <w:rPr>
          <w:rFonts w:ascii="Calibri" w:hAnsi="Calibri"/>
          <w:noProof/>
          <w:sz w:val="22"/>
          <w:szCs w:val="22"/>
          <w:lang w:eastAsia="en-GB"/>
        </w:rPr>
        <w:tab/>
      </w:r>
      <w:r>
        <w:rPr>
          <w:noProof/>
        </w:rPr>
        <w:t>Display parameters changed event</w:t>
      </w:r>
      <w:r>
        <w:rPr>
          <w:noProof/>
        </w:rPr>
        <w:tab/>
      </w:r>
      <w:r>
        <w:rPr>
          <w:noProof/>
        </w:rPr>
        <w:fldChar w:fldCharType="begin" w:fldLock="1"/>
      </w:r>
      <w:r>
        <w:rPr>
          <w:noProof/>
        </w:rPr>
        <w:instrText xml:space="preserve"> PAGEREF _Toc130980551 \h </w:instrText>
      </w:r>
      <w:r>
        <w:rPr>
          <w:noProof/>
        </w:rPr>
      </w:r>
      <w:r>
        <w:rPr>
          <w:noProof/>
        </w:rPr>
        <w:fldChar w:fldCharType="separate"/>
      </w:r>
      <w:r>
        <w:rPr>
          <w:noProof/>
        </w:rPr>
        <w:t>78</w:t>
      </w:r>
      <w:r>
        <w:rPr>
          <w:noProof/>
        </w:rPr>
        <w:fldChar w:fldCharType="end"/>
      </w:r>
    </w:p>
    <w:p w14:paraId="54442DF6" w14:textId="1048ADE7" w:rsidR="00A25750" w:rsidRDefault="00A25750">
      <w:pPr>
        <w:pStyle w:val="TOC3"/>
        <w:rPr>
          <w:rFonts w:ascii="Calibri" w:hAnsi="Calibri"/>
          <w:noProof/>
          <w:sz w:val="22"/>
          <w:szCs w:val="22"/>
          <w:lang w:eastAsia="en-GB"/>
        </w:rPr>
      </w:pPr>
      <w:r>
        <w:rPr>
          <w:noProof/>
        </w:rPr>
        <w:t>7.5.14</w:t>
      </w:r>
      <w:r>
        <w:rPr>
          <w:rFonts w:ascii="Calibri" w:hAnsi="Calibri"/>
          <w:noProof/>
          <w:sz w:val="22"/>
          <w:szCs w:val="22"/>
          <w:lang w:eastAsia="en-GB"/>
        </w:rPr>
        <w:tab/>
      </w:r>
      <w:r>
        <w:rPr>
          <w:noProof/>
        </w:rPr>
        <w:t>Local Connection event</w:t>
      </w:r>
      <w:r>
        <w:rPr>
          <w:noProof/>
        </w:rPr>
        <w:tab/>
      </w:r>
      <w:r>
        <w:rPr>
          <w:noProof/>
        </w:rPr>
        <w:fldChar w:fldCharType="begin" w:fldLock="1"/>
      </w:r>
      <w:r>
        <w:rPr>
          <w:noProof/>
        </w:rPr>
        <w:instrText xml:space="preserve"> PAGEREF _Toc130980552 \h </w:instrText>
      </w:r>
      <w:r>
        <w:rPr>
          <w:noProof/>
        </w:rPr>
      </w:r>
      <w:r>
        <w:rPr>
          <w:noProof/>
        </w:rPr>
        <w:fldChar w:fldCharType="separate"/>
      </w:r>
      <w:r>
        <w:rPr>
          <w:noProof/>
        </w:rPr>
        <w:t>78</w:t>
      </w:r>
      <w:r>
        <w:rPr>
          <w:noProof/>
        </w:rPr>
        <w:fldChar w:fldCharType="end"/>
      </w:r>
    </w:p>
    <w:p w14:paraId="56A411B4" w14:textId="6468056C" w:rsidR="00A25750" w:rsidRDefault="00A25750">
      <w:pPr>
        <w:pStyle w:val="TOC3"/>
        <w:rPr>
          <w:rFonts w:ascii="Calibri" w:hAnsi="Calibri"/>
          <w:noProof/>
          <w:sz w:val="22"/>
          <w:szCs w:val="22"/>
          <w:lang w:eastAsia="en-GB"/>
        </w:rPr>
      </w:pPr>
      <w:r>
        <w:rPr>
          <w:noProof/>
        </w:rPr>
        <w:t>7.5.15</w:t>
      </w:r>
      <w:r>
        <w:rPr>
          <w:rFonts w:ascii="Calibri" w:hAnsi="Calibri"/>
          <w:noProof/>
          <w:sz w:val="22"/>
          <w:szCs w:val="22"/>
          <w:lang w:eastAsia="en-GB"/>
        </w:rPr>
        <w:tab/>
      </w:r>
      <w:r>
        <w:rPr>
          <w:noProof/>
        </w:rPr>
        <w:t>Network Search Mode Change Event</w:t>
      </w:r>
      <w:r>
        <w:rPr>
          <w:noProof/>
        </w:rPr>
        <w:tab/>
      </w:r>
      <w:r>
        <w:rPr>
          <w:noProof/>
        </w:rPr>
        <w:fldChar w:fldCharType="begin" w:fldLock="1"/>
      </w:r>
      <w:r>
        <w:rPr>
          <w:noProof/>
        </w:rPr>
        <w:instrText xml:space="preserve"> PAGEREF _Toc130980553 \h </w:instrText>
      </w:r>
      <w:r>
        <w:rPr>
          <w:noProof/>
        </w:rPr>
      </w:r>
      <w:r>
        <w:rPr>
          <w:noProof/>
        </w:rPr>
        <w:fldChar w:fldCharType="separate"/>
      </w:r>
      <w:r>
        <w:rPr>
          <w:noProof/>
        </w:rPr>
        <w:t>78</w:t>
      </w:r>
      <w:r>
        <w:rPr>
          <w:noProof/>
        </w:rPr>
        <w:fldChar w:fldCharType="end"/>
      </w:r>
    </w:p>
    <w:p w14:paraId="6F481056" w14:textId="4AA38F03" w:rsidR="00A25750" w:rsidRDefault="00A25750">
      <w:pPr>
        <w:pStyle w:val="TOC3"/>
        <w:rPr>
          <w:rFonts w:ascii="Calibri" w:hAnsi="Calibri"/>
          <w:noProof/>
          <w:sz w:val="22"/>
          <w:szCs w:val="22"/>
          <w:lang w:eastAsia="en-GB"/>
        </w:rPr>
      </w:pPr>
      <w:r>
        <w:rPr>
          <w:noProof/>
        </w:rPr>
        <w:t>7.5.16</w:t>
      </w:r>
      <w:r>
        <w:rPr>
          <w:rFonts w:ascii="Calibri" w:hAnsi="Calibri"/>
          <w:noProof/>
          <w:sz w:val="22"/>
          <w:szCs w:val="22"/>
          <w:lang w:eastAsia="en-GB"/>
        </w:rPr>
        <w:tab/>
      </w:r>
      <w:r>
        <w:rPr>
          <w:noProof/>
        </w:rPr>
        <w:t>Browsing status event</w:t>
      </w:r>
      <w:r>
        <w:rPr>
          <w:noProof/>
        </w:rPr>
        <w:tab/>
      </w:r>
      <w:r>
        <w:rPr>
          <w:noProof/>
        </w:rPr>
        <w:fldChar w:fldCharType="begin" w:fldLock="1"/>
      </w:r>
      <w:r>
        <w:rPr>
          <w:noProof/>
        </w:rPr>
        <w:instrText xml:space="preserve"> PAGEREF _Toc130980554 \h </w:instrText>
      </w:r>
      <w:r>
        <w:rPr>
          <w:noProof/>
        </w:rPr>
      </w:r>
      <w:r>
        <w:rPr>
          <w:noProof/>
        </w:rPr>
        <w:fldChar w:fldCharType="separate"/>
      </w:r>
      <w:r>
        <w:rPr>
          <w:noProof/>
        </w:rPr>
        <w:t>79</w:t>
      </w:r>
      <w:r>
        <w:rPr>
          <w:noProof/>
        </w:rPr>
        <w:fldChar w:fldCharType="end"/>
      </w:r>
    </w:p>
    <w:p w14:paraId="3AA7AD4D" w14:textId="499A02B5" w:rsidR="00A25750" w:rsidRDefault="00A25750">
      <w:pPr>
        <w:pStyle w:val="TOC3"/>
        <w:rPr>
          <w:rFonts w:ascii="Calibri" w:hAnsi="Calibri"/>
          <w:noProof/>
          <w:sz w:val="22"/>
          <w:szCs w:val="22"/>
          <w:lang w:eastAsia="en-GB"/>
        </w:rPr>
      </w:pPr>
      <w:r>
        <w:rPr>
          <w:noProof/>
        </w:rPr>
        <w:t>7.5.17</w:t>
      </w:r>
      <w:r>
        <w:rPr>
          <w:rFonts w:ascii="Calibri" w:hAnsi="Calibri"/>
          <w:noProof/>
          <w:sz w:val="22"/>
          <w:szCs w:val="22"/>
          <w:lang w:eastAsia="en-GB"/>
        </w:rPr>
        <w:tab/>
      </w:r>
      <w:r>
        <w:rPr>
          <w:noProof/>
        </w:rPr>
        <w:t>Frames Information changed event</w:t>
      </w:r>
      <w:r>
        <w:rPr>
          <w:noProof/>
        </w:rPr>
        <w:tab/>
      </w:r>
      <w:r>
        <w:rPr>
          <w:noProof/>
        </w:rPr>
        <w:fldChar w:fldCharType="begin" w:fldLock="1"/>
      </w:r>
      <w:r>
        <w:rPr>
          <w:noProof/>
        </w:rPr>
        <w:instrText xml:space="preserve"> PAGEREF _Toc130980555 \h </w:instrText>
      </w:r>
      <w:r>
        <w:rPr>
          <w:noProof/>
        </w:rPr>
      </w:r>
      <w:r>
        <w:rPr>
          <w:noProof/>
        </w:rPr>
        <w:fldChar w:fldCharType="separate"/>
      </w:r>
      <w:r>
        <w:rPr>
          <w:noProof/>
        </w:rPr>
        <w:t>79</w:t>
      </w:r>
      <w:r>
        <w:rPr>
          <w:noProof/>
        </w:rPr>
        <w:fldChar w:fldCharType="end"/>
      </w:r>
    </w:p>
    <w:p w14:paraId="4DB038C4" w14:textId="352DA1EB" w:rsidR="00A25750" w:rsidRDefault="00A25750">
      <w:pPr>
        <w:pStyle w:val="TOC3"/>
        <w:rPr>
          <w:rFonts w:ascii="Calibri" w:hAnsi="Calibri"/>
          <w:noProof/>
          <w:sz w:val="22"/>
          <w:szCs w:val="22"/>
          <w:lang w:eastAsia="en-GB"/>
        </w:rPr>
      </w:pPr>
      <w:r>
        <w:rPr>
          <w:noProof/>
        </w:rPr>
        <w:t>7.5.18</w:t>
      </w:r>
      <w:r>
        <w:rPr>
          <w:rFonts w:ascii="Calibri" w:hAnsi="Calibri"/>
          <w:noProof/>
          <w:sz w:val="22"/>
          <w:szCs w:val="22"/>
          <w:lang w:eastAsia="en-GB"/>
        </w:rPr>
        <w:tab/>
      </w:r>
      <w:r>
        <w:rPr>
          <w:noProof/>
        </w:rPr>
        <w:t>HCI connectivity event</w:t>
      </w:r>
      <w:r>
        <w:rPr>
          <w:noProof/>
        </w:rPr>
        <w:tab/>
      </w:r>
      <w:r>
        <w:rPr>
          <w:noProof/>
        </w:rPr>
        <w:fldChar w:fldCharType="begin" w:fldLock="1"/>
      </w:r>
      <w:r>
        <w:rPr>
          <w:noProof/>
        </w:rPr>
        <w:instrText xml:space="preserve"> PAGEREF _Toc130980556 \h </w:instrText>
      </w:r>
      <w:r>
        <w:rPr>
          <w:noProof/>
        </w:rPr>
      </w:r>
      <w:r>
        <w:rPr>
          <w:noProof/>
        </w:rPr>
        <w:fldChar w:fldCharType="separate"/>
      </w:r>
      <w:r>
        <w:rPr>
          <w:noProof/>
        </w:rPr>
        <w:t>79</w:t>
      </w:r>
      <w:r>
        <w:rPr>
          <w:noProof/>
        </w:rPr>
        <w:fldChar w:fldCharType="end"/>
      </w:r>
    </w:p>
    <w:p w14:paraId="7C7E9037" w14:textId="40B1E3A6" w:rsidR="00A25750" w:rsidRDefault="00A25750">
      <w:pPr>
        <w:pStyle w:val="TOC3"/>
        <w:rPr>
          <w:rFonts w:ascii="Calibri" w:hAnsi="Calibri"/>
          <w:noProof/>
          <w:sz w:val="22"/>
          <w:szCs w:val="22"/>
          <w:lang w:eastAsia="en-GB"/>
        </w:rPr>
      </w:pPr>
      <w:r>
        <w:rPr>
          <w:noProof/>
        </w:rPr>
        <w:t>7.5.19</w:t>
      </w:r>
      <w:r>
        <w:rPr>
          <w:rFonts w:ascii="Calibri" w:hAnsi="Calibri"/>
          <w:noProof/>
          <w:sz w:val="22"/>
          <w:szCs w:val="22"/>
          <w:lang w:eastAsia="en-GB"/>
        </w:rPr>
        <w:tab/>
      </w:r>
      <w:r>
        <w:rPr>
          <w:noProof/>
        </w:rPr>
        <w:t>Contactless state request</w:t>
      </w:r>
      <w:r>
        <w:rPr>
          <w:noProof/>
        </w:rPr>
        <w:tab/>
      </w:r>
      <w:r>
        <w:rPr>
          <w:noProof/>
        </w:rPr>
        <w:fldChar w:fldCharType="begin" w:fldLock="1"/>
      </w:r>
      <w:r>
        <w:rPr>
          <w:noProof/>
        </w:rPr>
        <w:instrText xml:space="preserve"> PAGEREF _Toc130980557 \h </w:instrText>
      </w:r>
      <w:r>
        <w:rPr>
          <w:noProof/>
        </w:rPr>
      </w:r>
      <w:r>
        <w:rPr>
          <w:noProof/>
        </w:rPr>
        <w:fldChar w:fldCharType="separate"/>
      </w:r>
      <w:r>
        <w:rPr>
          <w:noProof/>
        </w:rPr>
        <w:t>79</w:t>
      </w:r>
      <w:r>
        <w:rPr>
          <w:noProof/>
        </w:rPr>
        <w:fldChar w:fldCharType="end"/>
      </w:r>
    </w:p>
    <w:p w14:paraId="1E6F8618" w14:textId="634288D6" w:rsidR="00A25750" w:rsidRDefault="00A25750">
      <w:pPr>
        <w:pStyle w:val="TOC3"/>
        <w:rPr>
          <w:rFonts w:ascii="Calibri" w:hAnsi="Calibri"/>
          <w:noProof/>
          <w:sz w:val="22"/>
          <w:szCs w:val="22"/>
          <w:lang w:eastAsia="en-GB"/>
        </w:rPr>
      </w:pPr>
      <w:r>
        <w:rPr>
          <w:noProof/>
        </w:rPr>
        <w:t>7.5.20</w:t>
      </w:r>
      <w:r>
        <w:rPr>
          <w:rFonts w:ascii="Calibri" w:hAnsi="Calibri"/>
          <w:noProof/>
          <w:sz w:val="22"/>
          <w:szCs w:val="22"/>
          <w:lang w:eastAsia="en-GB"/>
        </w:rPr>
        <w:tab/>
      </w:r>
      <w:r>
        <w:rPr>
          <w:noProof/>
        </w:rPr>
        <w:t>Incoming IMS Data event</w:t>
      </w:r>
      <w:r>
        <w:rPr>
          <w:noProof/>
        </w:rPr>
        <w:tab/>
      </w:r>
      <w:r>
        <w:rPr>
          <w:noProof/>
        </w:rPr>
        <w:fldChar w:fldCharType="begin" w:fldLock="1"/>
      </w:r>
      <w:r>
        <w:rPr>
          <w:noProof/>
        </w:rPr>
        <w:instrText xml:space="preserve"> PAGEREF _Toc130980558 \h </w:instrText>
      </w:r>
      <w:r>
        <w:rPr>
          <w:noProof/>
        </w:rPr>
      </w:r>
      <w:r>
        <w:rPr>
          <w:noProof/>
        </w:rPr>
        <w:fldChar w:fldCharType="separate"/>
      </w:r>
      <w:r>
        <w:rPr>
          <w:noProof/>
        </w:rPr>
        <w:t>79</w:t>
      </w:r>
      <w:r>
        <w:rPr>
          <w:noProof/>
        </w:rPr>
        <w:fldChar w:fldCharType="end"/>
      </w:r>
    </w:p>
    <w:p w14:paraId="377800CA" w14:textId="6E11B158" w:rsidR="00A25750" w:rsidRDefault="00A25750">
      <w:pPr>
        <w:pStyle w:val="TOC4"/>
        <w:rPr>
          <w:rFonts w:ascii="Calibri" w:hAnsi="Calibri"/>
          <w:noProof/>
          <w:sz w:val="22"/>
          <w:szCs w:val="22"/>
          <w:lang w:eastAsia="en-GB"/>
        </w:rPr>
      </w:pPr>
      <w:r>
        <w:rPr>
          <w:noProof/>
        </w:rPr>
        <w:t>7.5.20.1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_Toc130980559 \h </w:instrText>
      </w:r>
      <w:r>
        <w:rPr>
          <w:noProof/>
        </w:rPr>
      </w:r>
      <w:r>
        <w:rPr>
          <w:noProof/>
        </w:rPr>
        <w:fldChar w:fldCharType="separate"/>
      </w:r>
      <w:r>
        <w:rPr>
          <w:noProof/>
        </w:rPr>
        <w:t>79</w:t>
      </w:r>
      <w:r>
        <w:rPr>
          <w:noProof/>
        </w:rPr>
        <w:fldChar w:fldCharType="end"/>
      </w:r>
    </w:p>
    <w:p w14:paraId="11C31675" w14:textId="606BA4AA" w:rsidR="00A25750" w:rsidRDefault="00A25750">
      <w:pPr>
        <w:pStyle w:val="TOC4"/>
        <w:rPr>
          <w:rFonts w:ascii="Calibri" w:hAnsi="Calibri"/>
          <w:noProof/>
          <w:sz w:val="22"/>
          <w:szCs w:val="22"/>
          <w:lang w:eastAsia="en-GB"/>
        </w:rPr>
      </w:pPr>
      <w:r>
        <w:rPr>
          <w:noProof/>
        </w:rPr>
        <w:t>7.5.20.2</w:t>
      </w:r>
      <w:r>
        <w:rPr>
          <w:rFonts w:ascii="Calibri" w:hAnsi="Calibri"/>
          <w:noProof/>
          <w:sz w:val="22"/>
          <w:szCs w:val="22"/>
          <w:lang w:eastAsia="en-GB"/>
        </w:rPr>
        <w:tab/>
      </w:r>
      <w:r>
        <w:rPr>
          <w:noProof/>
        </w:rPr>
        <w:t>Structure of ENVELOPE (EVENT DOWNLOAD – Incoming IMS Data)</w:t>
      </w:r>
      <w:r>
        <w:rPr>
          <w:noProof/>
        </w:rPr>
        <w:tab/>
      </w:r>
      <w:r>
        <w:rPr>
          <w:noProof/>
        </w:rPr>
        <w:fldChar w:fldCharType="begin" w:fldLock="1"/>
      </w:r>
      <w:r>
        <w:rPr>
          <w:noProof/>
        </w:rPr>
        <w:instrText xml:space="preserve"> PAGEREF _Toc130980560 \h </w:instrText>
      </w:r>
      <w:r>
        <w:rPr>
          <w:noProof/>
        </w:rPr>
      </w:r>
      <w:r>
        <w:rPr>
          <w:noProof/>
        </w:rPr>
        <w:fldChar w:fldCharType="separate"/>
      </w:r>
      <w:r>
        <w:rPr>
          <w:noProof/>
        </w:rPr>
        <w:t>79</w:t>
      </w:r>
      <w:r>
        <w:rPr>
          <w:noProof/>
        </w:rPr>
        <w:fldChar w:fldCharType="end"/>
      </w:r>
    </w:p>
    <w:p w14:paraId="04414E84" w14:textId="651389D9" w:rsidR="00A25750" w:rsidRDefault="00A25750">
      <w:pPr>
        <w:pStyle w:val="TOC3"/>
        <w:rPr>
          <w:rFonts w:ascii="Calibri" w:hAnsi="Calibri"/>
          <w:noProof/>
          <w:sz w:val="22"/>
          <w:szCs w:val="22"/>
          <w:lang w:eastAsia="en-GB"/>
        </w:rPr>
      </w:pPr>
      <w:r>
        <w:rPr>
          <w:noProof/>
        </w:rPr>
        <w:t>7.5.21</w:t>
      </w:r>
      <w:r>
        <w:rPr>
          <w:rFonts w:ascii="Calibri" w:hAnsi="Calibri"/>
          <w:noProof/>
          <w:sz w:val="22"/>
          <w:szCs w:val="22"/>
          <w:lang w:eastAsia="en-GB"/>
        </w:rPr>
        <w:tab/>
      </w:r>
      <w:r w:rsidRPr="00272996">
        <w:rPr>
          <w:noProof/>
          <w:color w:val="000000"/>
        </w:rPr>
        <w:t>IMS Registration Event</w:t>
      </w:r>
      <w:r>
        <w:rPr>
          <w:noProof/>
        </w:rPr>
        <w:tab/>
      </w:r>
      <w:r>
        <w:rPr>
          <w:noProof/>
        </w:rPr>
        <w:fldChar w:fldCharType="begin" w:fldLock="1"/>
      </w:r>
      <w:r>
        <w:rPr>
          <w:noProof/>
        </w:rPr>
        <w:instrText xml:space="preserve"> PAGEREF _Toc130980561 \h </w:instrText>
      </w:r>
      <w:r>
        <w:rPr>
          <w:noProof/>
        </w:rPr>
      </w:r>
      <w:r>
        <w:rPr>
          <w:noProof/>
        </w:rPr>
        <w:fldChar w:fldCharType="separate"/>
      </w:r>
      <w:r>
        <w:rPr>
          <w:noProof/>
        </w:rPr>
        <w:t>80</w:t>
      </w:r>
      <w:r>
        <w:rPr>
          <w:noProof/>
        </w:rPr>
        <w:fldChar w:fldCharType="end"/>
      </w:r>
    </w:p>
    <w:p w14:paraId="586DC06B" w14:textId="3CBB621B" w:rsidR="00A25750" w:rsidRDefault="00A25750">
      <w:pPr>
        <w:pStyle w:val="TOC4"/>
        <w:rPr>
          <w:rFonts w:ascii="Calibri" w:hAnsi="Calibri"/>
          <w:noProof/>
          <w:sz w:val="22"/>
          <w:szCs w:val="22"/>
          <w:lang w:eastAsia="en-GB"/>
        </w:rPr>
      </w:pPr>
      <w:r>
        <w:rPr>
          <w:noProof/>
        </w:rPr>
        <w:t>7.5.21.1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_Toc130980562 \h </w:instrText>
      </w:r>
      <w:r>
        <w:rPr>
          <w:noProof/>
        </w:rPr>
      </w:r>
      <w:r>
        <w:rPr>
          <w:noProof/>
        </w:rPr>
        <w:fldChar w:fldCharType="separate"/>
      </w:r>
      <w:r>
        <w:rPr>
          <w:noProof/>
        </w:rPr>
        <w:t>80</w:t>
      </w:r>
      <w:r>
        <w:rPr>
          <w:noProof/>
        </w:rPr>
        <w:fldChar w:fldCharType="end"/>
      </w:r>
    </w:p>
    <w:p w14:paraId="057BB7FE" w14:textId="2DD2132D" w:rsidR="00A25750" w:rsidRDefault="00A25750">
      <w:pPr>
        <w:pStyle w:val="TOC4"/>
        <w:rPr>
          <w:rFonts w:ascii="Calibri" w:hAnsi="Calibri"/>
          <w:noProof/>
          <w:sz w:val="22"/>
          <w:szCs w:val="22"/>
          <w:lang w:eastAsia="en-GB"/>
        </w:rPr>
      </w:pPr>
      <w:r>
        <w:rPr>
          <w:noProof/>
        </w:rPr>
        <w:t>7.5.21.2</w:t>
      </w:r>
      <w:r>
        <w:rPr>
          <w:rFonts w:ascii="Calibri" w:hAnsi="Calibri"/>
          <w:noProof/>
          <w:sz w:val="22"/>
          <w:szCs w:val="22"/>
          <w:lang w:eastAsia="en-GB"/>
        </w:rPr>
        <w:tab/>
      </w:r>
      <w:r>
        <w:rPr>
          <w:noProof/>
        </w:rPr>
        <w:t>Structure of ENVELOPE (EVENT DOWNLOAD – IMS Registration)</w:t>
      </w:r>
      <w:r>
        <w:rPr>
          <w:noProof/>
        </w:rPr>
        <w:tab/>
      </w:r>
      <w:r>
        <w:rPr>
          <w:noProof/>
        </w:rPr>
        <w:fldChar w:fldCharType="begin" w:fldLock="1"/>
      </w:r>
      <w:r>
        <w:rPr>
          <w:noProof/>
        </w:rPr>
        <w:instrText xml:space="preserve"> PAGEREF _Toc130980563 \h </w:instrText>
      </w:r>
      <w:r>
        <w:rPr>
          <w:noProof/>
        </w:rPr>
      </w:r>
      <w:r>
        <w:rPr>
          <w:noProof/>
        </w:rPr>
        <w:fldChar w:fldCharType="separate"/>
      </w:r>
      <w:r>
        <w:rPr>
          <w:noProof/>
        </w:rPr>
        <w:t>80</w:t>
      </w:r>
      <w:r>
        <w:rPr>
          <w:noProof/>
        </w:rPr>
        <w:fldChar w:fldCharType="end"/>
      </w:r>
    </w:p>
    <w:p w14:paraId="764E4D0F" w14:textId="718D9E4E" w:rsidR="00A25750" w:rsidRDefault="00A25750">
      <w:pPr>
        <w:pStyle w:val="TOC3"/>
        <w:rPr>
          <w:rFonts w:ascii="Calibri" w:hAnsi="Calibri"/>
          <w:noProof/>
          <w:sz w:val="22"/>
          <w:szCs w:val="22"/>
          <w:lang w:eastAsia="en-GB"/>
        </w:rPr>
      </w:pPr>
      <w:r>
        <w:rPr>
          <w:noProof/>
        </w:rPr>
        <w:t>7.5.22</w:t>
      </w:r>
      <w:r>
        <w:rPr>
          <w:rFonts w:ascii="Calibri" w:hAnsi="Calibri"/>
          <w:noProof/>
          <w:sz w:val="22"/>
          <w:szCs w:val="22"/>
          <w:lang w:eastAsia="en-GB"/>
        </w:rPr>
        <w:tab/>
      </w:r>
      <w:r>
        <w:rPr>
          <w:noProof/>
        </w:rPr>
        <w:t>Profile Container</w:t>
      </w:r>
      <w:r>
        <w:rPr>
          <w:noProof/>
        </w:rPr>
        <w:tab/>
      </w:r>
      <w:r>
        <w:rPr>
          <w:noProof/>
        </w:rPr>
        <w:fldChar w:fldCharType="begin" w:fldLock="1"/>
      </w:r>
      <w:r>
        <w:rPr>
          <w:noProof/>
        </w:rPr>
        <w:instrText xml:space="preserve"> PAGEREF _Toc130980564 \h </w:instrText>
      </w:r>
      <w:r>
        <w:rPr>
          <w:noProof/>
        </w:rPr>
      </w:r>
      <w:r>
        <w:rPr>
          <w:noProof/>
        </w:rPr>
        <w:fldChar w:fldCharType="separate"/>
      </w:r>
      <w:r>
        <w:rPr>
          <w:noProof/>
        </w:rPr>
        <w:t>80</w:t>
      </w:r>
      <w:r>
        <w:rPr>
          <w:noProof/>
        </w:rPr>
        <w:fldChar w:fldCharType="end"/>
      </w:r>
    </w:p>
    <w:p w14:paraId="34EF24B9" w14:textId="3DC5535A" w:rsidR="00A25750" w:rsidRDefault="00A25750">
      <w:pPr>
        <w:pStyle w:val="TOC3"/>
        <w:rPr>
          <w:rFonts w:ascii="Calibri" w:hAnsi="Calibri"/>
          <w:noProof/>
          <w:sz w:val="22"/>
          <w:szCs w:val="22"/>
          <w:lang w:eastAsia="en-GB"/>
        </w:rPr>
      </w:pPr>
      <w:r>
        <w:rPr>
          <w:noProof/>
        </w:rPr>
        <w:t>7.5.23</w:t>
      </w:r>
      <w:r>
        <w:rPr>
          <w:rFonts w:ascii="Calibri" w:hAnsi="Calibri"/>
          <w:noProof/>
          <w:sz w:val="22"/>
          <w:szCs w:val="22"/>
          <w:lang w:eastAsia="en-GB"/>
        </w:rPr>
        <w:tab/>
      </w:r>
      <w:r>
        <w:rPr>
          <w:noProof/>
        </w:rPr>
        <w:t>Envelope Container</w:t>
      </w:r>
      <w:r>
        <w:rPr>
          <w:noProof/>
        </w:rPr>
        <w:tab/>
      </w:r>
      <w:r>
        <w:rPr>
          <w:noProof/>
        </w:rPr>
        <w:fldChar w:fldCharType="begin" w:fldLock="1"/>
      </w:r>
      <w:r>
        <w:rPr>
          <w:noProof/>
        </w:rPr>
        <w:instrText xml:space="preserve"> PAGEREF _Toc130980565 \h </w:instrText>
      </w:r>
      <w:r>
        <w:rPr>
          <w:noProof/>
        </w:rPr>
      </w:r>
      <w:r>
        <w:rPr>
          <w:noProof/>
        </w:rPr>
        <w:fldChar w:fldCharType="separate"/>
      </w:r>
      <w:r>
        <w:rPr>
          <w:noProof/>
        </w:rPr>
        <w:t>80</w:t>
      </w:r>
      <w:r>
        <w:rPr>
          <w:noProof/>
        </w:rPr>
        <w:fldChar w:fldCharType="end"/>
      </w:r>
    </w:p>
    <w:p w14:paraId="556092D0" w14:textId="0F43401A" w:rsidR="00A25750" w:rsidRDefault="00A25750">
      <w:pPr>
        <w:pStyle w:val="TOC3"/>
        <w:rPr>
          <w:rFonts w:ascii="Calibri" w:hAnsi="Calibri"/>
          <w:noProof/>
          <w:sz w:val="22"/>
          <w:szCs w:val="22"/>
          <w:lang w:eastAsia="en-GB"/>
        </w:rPr>
      </w:pPr>
      <w:r>
        <w:rPr>
          <w:noProof/>
        </w:rPr>
        <w:t>7.5.24</w:t>
      </w:r>
      <w:r>
        <w:rPr>
          <w:rFonts w:ascii="Calibri" w:hAnsi="Calibri"/>
          <w:noProof/>
          <w:sz w:val="22"/>
          <w:szCs w:val="22"/>
          <w:lang w:eastAsia="en-GB"/>
        </w:rPr>
        <w:tab/>
      </w:r>
      <w:r>
        <w:rPr>
          <w:noProof/>
        </w:rPr>
        <w:t>Poll Interval Negotiation</w:t>
      </w:r>
      <w:r>
        <w:rPr>
          <w:noProof/>
        </w:rPr>
        <w:tab/>
      </w:r>
      <w:r>
        <w:rPr>
          <w:noProof/>
        </w:rPr>
        <w:fldChar w:fldCharType="begin" w:fldLock="1"/>
      </w:r>
      <w:r>
        <w:rPr>
          <w:noProof/>
        </w:rPr>
        <w:instrText xml:space="preserve"> PAGEREF _Toc130980566 \h </w:instrText>
      </w:r>
      <w:r>
        <w:rPr>
          <w:noProof/>
        </w:rPr>
      </w:r>
      <w:r>
        <w:rPr>
          <w:noProof/>
        </w:rPr>
        <w:fldChar w:fldCharType="separate"/>
      </w:r>
      <w:r>
        <w:rPr>
          <w:noProof/>
        </w:rPr>
        <w:t>81</w:t>
      </w:r>
      <w:r>
        <w:rPr>
          <w:noProof/>
        </w:rPr>
        <w:fldChar w:fldCharType="end"/>
      </w:r>
    </w:p>
    <w:p w14:paraId="74ED2BF2" w14:textId="368F5B4D" w:rsidR="00A25750" w:rsidRDefault="00A25750">
      <w:pPr>
        <w:pStyle w:val="TOC3"/>
        <w:rPr>
          <w:rFonts w:ascii="Calibri" w:hAnsi="Calibri"/>
          <w:noProof/>
          <w:sz w:val="22"/>
          <w:szCs w:val="22"/>
          <w:lang w:eastAsia="en-GB"/>
        </w:rPr>
      </w:pPr>
      <w:r>
        <w:rPr>
          <w:noProof/>
        </w:rPr>
        <w:t>7.5.25</w:t>
      </w:r>
      <w:r>
        <w:rPr>
          <w:rFonts w:ascii="Calibri" w:hAnsi="Calibri"/>
          <w:noProof/>
          <w:sz w:val="22"/>
          <w:szCs w:val="22"/>
          <w:lang w:eastAsia="en-GB"/>
        </w:rPr>
        <w:tab/>
      </w:r>
      <w:r w:rsidRPr="00272996">
        <w:rPr>
          <w:noProof/>
          <w:color w:val="000000"/>
        </w:rPr>
        <w:t>Data Connection Status Change Event</w:t>
      </w:r>
      <w:r>
        <w:rPr>
          <w:noProof/>
        </w:rPr>
        <w:tab/>
      </w:r>
      <w:r>
        <w:rPr>
          <w:noProof/>
        </w:rPr>
        <w:fldChar w:fldCharType="begin" w:fldLock="1"/>
      </w:r>
      <w:r>
        <w:rPr>
          <w:noProof/>
        </w:rPr>
        <w:instrText xml:space="preserve"> PAGEREF _Toc130980567 \h </w:instrText>
      </w:r>
      <w:r>
        <w:rPr>
          <w:noProof/>
        </w:rPr>
      </w:r>
      <w:r>
        <w:rPr>
          <w:noProof/>
        </w:rPr>
        <w:fldChar w:fldCharType="separate"/>
      </w:r>
      <w:r>
        <w:rPr>
          <w:noProof/>
        </w:rPr>
        <w:t>81</w:t>
      </w:r>
      <w:r>
        <w:rPr>
          <w:noProof/>
        </w:rPr>
        <w:fldChar w:fldCharType="end"/>
      </w:r>
    </w:p>
    <w:p w14:paraId="49BBE2D1" w14:textId="5053A2C4" w:rsidR="00A25750" w:rsidRDefault="00A25750">
      <w:pPr>
        <w:pStyle w:val="TOC4"/>
        <w:rPr>
          <w:rFonts w:ascii="Calibri" w:hAnsi="Calibri"/>
          <w:noProof/>
          <w:sz w:val="22"/>
          <w:szCs w:val="22"/>
          <w:lang w:eastAsia="en-GB"/>
        </w:rPr>
      </w:pPr>
      <w:r>
        <w:rPr>
          <w:noProof/>
        </w:rPr>
        <w:t>7.5.25.1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_Toc130980568 \h </w:instrText>
      </w:r>
      <w:r>
        <w:rPr>
          <w:noProof/>
        </w:rPr>
      </w:r>
      <w:r>
        <w:rPr>
          <w:noProof/>
        </w:rPr>
        <w:fldChar w:fldCharType="separate"/>
      </w:r>
      <w:r>
        <w:rPr>
          <w:noProof/>
        </w:rPr>
        <w:t>81</w:t>
      </w:r>
      <w:r>
        <w:rPr>
          <w:noProof/>
        </w:rPr>
        <w:fldChar w:fldCharType="end"/>
      </w:r>
    </w:p>
    <w:p w14:paraId="47F9482A" w14:textId="45BE655A" w:rsidR="00A25750" w:rsidRDefault="00A25750">
      <w:pPr>
        <w:pStyle w:val="TOC4"/>
        <w:rPr>
          <w:rFonts w:ascii="Calibri" w:hAnsi="Calibri"/>
          <w:noProof/>
          <w:sz w:val="22"/>
          <w:szCs w:val="22"/>
          <w:lang w:eastAsia="en-GB"/>
        </w:rPr>
      </w:pPr>
      <w:r>
        <w:rPr>
          <w:noProof/>
        </w:rPr>
        <w:t>7.5.25.2</w:t>
      </w:r>
      <w:r>
        <w:rPr>
          <w:rFonts w:ascii="Calibri" w:hAnsi="Calibri"/>
          <w:noProof/>
          <w:sz w:val="22"/>
          <w:szCs w:val="22"/>
          <w:lang w:eastAsia="en-GB"/>
        </w:rPr>
        <w:tab/>
      </w:r>
      <w:r>
        <w:rPr>
          <w:noProof/>
        </w:rPr>
        <w:t>Structure of ENVELOPE (EVENT DOWNLOAD – Data Connection Status Change)</w:t>
      </w:r>
      <w:r>
        <w:rPr>
          <w:noProof/>
        </w:rPr>
        <w:tab/>
      </w:r>
      <w:r>
        <w:rPr>
          <w:noProof/>
        </w:rPr>
        <w:fldChar w:fldCharType="begin" w:fldLock="1"/>
      </w:r>
      <w:r>
        <w:rPr>
          <w:noProof/>
        </w:rPr>
        <w:instrText xml:space="preserve"> PAGEREF _Toc130980569 \h </w:instrText>
      </w:r>
      <w:r>
        <w:rPr>
          <w:noProof/>
        </w:rPr>
      </w:r>
      <w:r>
        <w:rPr>
          <w:noProof/>
        </w:rPr>
        <w:fldChar w:fldCharType="separate"/>
      </w:r>
      <w:r>
        <w:rPr>
          <w:noProof/>
        </w:rPr>
        <w:t>81</w:t>
      </w:r>
      <w:r>
        <w:rPr>
          <w:noProof/>
        </w:rPr>
        <w:fldChar w:fldCharType="end"/>
      </w:r>
    </w:p>
    <w:p w14:paraId="41523DBD" w14:textId="05EE8E81" w:rsidR="00A25750" w:rsidRDefault="00A25750">
      <w:pPr>
        <w:pStyle w:val="TOC2"/>
        <w:rPr>
          <w:rFonts w:ascii="Calibri" w:hAnsi="Calibri"/>
          <w:noProof/>
          <w:sz w:val="22"/>
          <w:szCs w:val="22"/>
          <w:lang w:eastAsia="en-GB"/>
        </w:rPr>
      </w:pPr>
      <w:r>
        <w:rPr>
          <w:noProof/>
        </w:rPr>
        <w:t>7.6</w:t>
      </w:r>
      <w:r>
        <w:rPr>
          <w:rFonts w:ascii="Calibri" w:hAnsi="Calibri"/>
          <w:noProof/>
          <w:sz w:val="22"/>
          <w:szCs w:val="22"/>
          <w:lang w:eastAsia="en-GB"/>
        </w:rPr>
        <w:tab/>
      </w:r>
      <w:r>
        <w:rPr>
          <w:noProof/>
        </w:rPr>
        <w:t>USSD Data Download</w:t>
      </w:r>
      <w:r>
        <w:rPr>
          <w:noProof/>
        </w:rPr>
        <w:tab/>
      </w:r>
      <w:r>
        <w:rPr>
          <w:noProof/>
        </w:rPr>
        <w:fldChar w:fldCharType="begin" w:fldLock="1"/>
      </w:r>
      <w:r>
        <w:rPr>
          <w:noProof/>
        </w:rPr>
        <w:instrText xml:space="preserve"> PAGEREF _Toc130980570 \h </w:instrText>
      </w:r>
      <w:r>
        <w:rPr>
          <w:noProof/>
        </w:rPr>
      </w:r>
      <w:r>
        <w:rPr>
          <w:noProof/>
        </w:rPr>
        <w:fldChar w:fldCharType="separate"/>
      </w:r>
      <w:r>
        <w:rPr>
          <w:noProof/>
        </w:rPr>
        <w:t>82</w:t>
      </w:r>
      <w:r>
        <w:rPr>
          <w:noProof/>
        </w:rPr>
        <w:fldChar w:fldCharType="end"/>
      </w:r>
    </w:p>
    <w:p w14:paraId="0B174445" w14:textId="5C507F71" w:rsidR="00A25750" w:rsidRDefault="00A25750">
      <w:pPr>
        <w:pStyle w:val="TOC3"/>
        <w:rPr>
          <w:rFonts w:ascii="Calibri" w:hAnsi="Calibri"/>
          <w:noProof/>
          <w:sz w:val="22"/>
          <w:szCs w:val="22"/>
          <w:lang w:eastAsia="en-GB"/>
        </w:rPr>
      </w:pPr>
      <w:r>
        <w:rPr>
          <w:noProof/>
        </w:rPr>
        <w:t>7.6.1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_Toc130980571 \h </w:instrText>
      </w:r>
      <w:r>
        <w:rPr>
          <w:noProof/>
        </w:rPr>
      </w:r>
      <w:r>
        <w:rPr>
          <w:noProof/>
        </w:rPr>
        <w:fldChar w:fldCharType="separate"/>
      </w:r>
      <w:r>
        <w:rPr>
          <w:noProof/>
        </w:rPr>
        <w:t>82</w:t>
      </w:r>
      <w:r>
        <w:rPr>
          <w:noProof/>
        </w:rPr>
        <w:fldChar w:fldCharType="end"/>
      </w:r>
    </w:p>
    <w:p w14:paraId="16A2BEEB" w14:textId="2B5957F8" w:rsidR="00A25750" w:rsidRDefault="00A25750">
      <w:pPr>
        <w:pStyle w:val="TOC3"/>
        <w:rPr>
          <w:rFonts w:ascii="Calibri" w:hAnsi="Calibri"/>
          <w:noProof/>
          <w:sz w:val="22"/>
          <w:szCs w:val="22"/>
          <w:lang w:eastAsia="en-GB"/>
        </w:rPr>
      </w:pPr>
      <w:r>
        <w:rPr>
          <w:noProof/>
        </w:rPr>
        <w:t>7.6.2</w:t>
      </w:r>
      <w:r>
        <w:rPr>
          <w:rFonts w:ascii="Calibri" w:hAnsi="Calibri"/>
          <w:noProof/>
          <w:sz w:val="22"/>
          <w:szCs w:val="22"/>
          <w:lang w:eastAsia="en-GB"/>
        </w:rPr>
        <w:tab/>
      </w:r>
      <w:r>
        <w:rPr>
          <w:noProof/>
        </w:rPr>
        <w:t>Structure of ENVELOPE (USSD Data Download)</w:t>
      </w:r>
      <w:r>
        <w:rPr>
          <w:noProof/>
        </w:rPr>
        <w:tab/>
      </w:r>
      <w:r>
        <w:rPr>
          <w:noProof/>
        </w:rPr>
        <w:fldChar w:fldCharType="begin" w:fldLock="1"/>
      </w:r>
      <w:r>
        <w:rPr>
          <w:noProof/>
        </w:rPr>
        <w:instrText xml:space="preserve"> PAGEREF _Toc130980572 \h </w:instrText>
      </w:r>
      <w:r>
        <w:rPr>
          <w:noProof/>
        </w:rPr>
      </w:r>
      <w:r>
        <w:rPr>
          <w:noProof/>
        </w:rPr>
        <w:fldChar w:fldCharType="separate"/>
      </w:r>
      <w:r>
        <w:rPr>
          <w:noProof/>
        </w:rPr>
        <w:t>83</w:t>
      </w:r>
      <w:r>
        <w:rPr>
          <w:noProof/>
        </w:rPr>
        <w:fldChar w:fldCharType="end"/>
      </w:r>
    </w:p>
    <w:p w14:paraId="7C830B85" w14:textId="5AAFD1C6" w:rsidR="00A25750" w:rsidRDefault="00A25750">
      <w:pPr>
        <w:pStyle w:val="TOC2"/>
        <w:rPr>
          <w:rFonts w:ascii="Calibri" w:hAnsi="Calibri"/>
          <w:noProof/>
          <w:sz w:val="22"/>
          <w:szCs w:val="22"/>
          <w:lang w:eastAsia="en-GB"/>
        </w:rPr>
      </w:pPr>
      <w:r>
        <w:rPr>
          <w:noProof/>
        </w:rPr>
        <w:t>7.7</w:t>
      </w:r>
      <w:r>
        <w:rPr>
          <w:rFonts w:ascii="Calibri" w:hAnsi="Calibri"/>
          <w:noProof/>
          <w:sz w:val="22"/>
          <w:szCs w:val="22"/>
          <w:lang w:eastAsia="en-GB"/>
        </w:rPr>
        <w:tab/>
      </w:r>
      <w:r>
        <w:rPr>
          <w:noProof/>
        </w:rPr>
        <w:t xml:space="preserve">MMS </w:t>
      </w:r>
      <w:r w:rsidRPr="00272996">
        <w:rPr>
          <w:noProof/>
          <w:lang w:val="en-US"/>
        </w:rPr>
        <w:t>Transfer</w:t>
      </w:r>
      <w:r w:rsidRPr="00272996">
        <w:rPr>
          <w:noProof/>
          <w:lang w:val="fr-FR"/>
        </w:rPr>
        <w:t xml:space="preserve"> </w:t>
      </w:r>
      <w:r>
        <w:rPr>
          <w:noProof/>
        </w:rPr>
        <w:t>Status</w:t>
      </w:r>
      <w:r>
        <w:rPr>
          <w:noProof/>
        </w:rPr>
        <w:tab/>
      </w:r>
      <w:r>
        <w:rPr>
          <w:noProof/>
        </w:rPr>
        <w:fldChar w:fldCharType="begin" w:fldLock="1"/>
      </w:r>
      <w:r>
        <w:rPr>
          <w:noProof/>
        </w:rPr>
        <w:instrText xml:space="preserve"> PAGEREF _Toc130980573 \h </w:instrText>
      </w:r>
      <w:r>
        <w:rPr>
          <w:noProof/>
        </w:rPr>
      </w:r>
      <w:r>
        <w:rPr>
          <w:noProof/>
        </w:rPr>
        <w:fldChar w:fldCharType="separate"/>
      </w:r>
      <w:r>
        <w:rPr>
          <w:noProof/>
        </w:rPr>
        <w:t>83</w:t>
      </w:r>
      <w:r>
        <w:rPr>
          <w:noProof/>
        </w:rPr>
        <w:fldChar w:fldCharType="end"/>
      </w:r>
    </w:p>
    <w:p w14:paraId="4A5DD877" w14:textId="05700ED9" w:rsidR="00A25750" w:rsidRDefault="00A25750">
      <w:pPr>
        <w:pStyle w:val="TOC2"/>
        <w:rPr>
          <w:rFonts w:ascii="Calibri" w:hAnsi="Calibri"/>
          <w:noProof/>
          <w:sz w:val="22"/>
          <w:szCs w:val="22"/>
          <w:lang w:eastAsia="en-GB"/>
        </w:rPr>
      </w:pPr>
      <w:r>
        <w:rPr>
          <w:noProof/>
        </w:rPr>
        <w:t>7.8</w:t>
      </w:r>
      <w:r>
        <w:rPr>
          <w:rFonts w:ascii="Calibri" w:hAnsi="Calibri"/>
          <w:noProof/>
          <w:sz w:val="22"/>
          <w:szCs w:val="22"/>
          <w:lang w:eastAsia="en-GB"/>
        </w:rPr>
        <w:tab/>
      </w:r>
      <w:r>
        <w:rPr>
          <w:noProof/>
        </w:rPr>
        <w:t>MMS notification download</w:t>
      </w:r>
      <w:r>
        <w:rPr>
          <w:noProof/>
        </w:rPr>
        <w:tab/>
      </w:r>
      <w:r>
        <w:rPr>
          <w:noProof/>
        </w:rPr>
        <w:fldChar w:fldCharType="begin" w:fldLock="1"/>
      </w:r>
      <w:r>
        <w:rPr>
          <w:noProof/>
        </w:rPr>
        <w:instrText xml:space="preserve"> PAGEREF _Toc130980574 \h </w:instrText>
      </w:r>
      <w:r>
        <w:rPr>
          <w:noProof/>
        </w:rPr>
      </w:r>
      <w:r>
        <w:rPr>
          <w:noProof/>
        </w:rPr>
        <w:fldChar w:fldCharType="separate"/>
      </w:r>
      <w:r>
        <w:rPr>
          <w:noProof/>
        </w:rPr>
        <w:t>83</w:t>
      </w:r>
      <w:r>
        <w:rPr>
          <w:noProof/>
        </w:rPr>
        <w:fldChar w:fldCharType="end"/>
      </w:r>
    </w:p>
    <w:p w14:paraId="0D461D7B" w14:textId="7CAFAC3F" w:rsidR="00A25750" w:rsidRDefault="00A25750">
      <w:pPr>
        <w:pStyle w:val="TOC2"/>
        <w:rPr>
          <w:rFonts w:ascii="Calibri" w:hAnsi="Calibri"/>
          <w:noProof/>
          <w:sz w:val="22"/>
          <w:szCs w:val="22"/>
          <w:lang w:eastAsia="en-GB"/>
        </w:rPr>
      </w:pPr>
      <w:r>
        <w:rPr>
          <w:noProof/>
        </w:rPr>
        <w:t>7.9</w:t>
      </w:r>
      <w:r>
        <w:rPr>
          <w:rFonts w:ascii="Calibri" w:hAnsi="Calibri"/>
          <w:noProof/>
          <w:sz w:val="22"/>
          <w:szCs w:val="22"/>
          <w:lang w:eastAsia="en-GB"/>
        </w:rPr>
        <w:tab/>
      </w:r>
      <w:r>
        <w:rPr>
          <w:noProof/>
        </w:rPr>
        <w:t>Terminal Applications</w:t>
      </w:r>
      <w:r>
        <w:rPr>
          <w:noProof/>
        </w:rPr>
        <w:tab/>
      </w:r>
      <w:r>
        <w:rPr>
          <w:noProof/>
        </w:rPr>
        <w:fldChar w:fldCharType="begin" w:fldLock="1"/>
      </w:r>
      <w:r>
        <w:rPr>
          <w:noProof/>
        </w:rPr>
        <w:instrText xml:space="preserve"> PAGEREF _Toc130980575 \h </w:instrText>
      </w:r>
      <w:r>
        <w:rPr>
          <w:noProof/>
        </w:rPr>
      </w:r>
      <w:r>
        <w:rPr>
          <w:noProof/>
        </w:rPr>
        <w:fldChar w:fldCharType="separate"/>
      </w:r>
      <w:r>
        <w:rPr>
          <w:noProof/>
        </w:rPr>
        <w:t>83</w:t>
      </w:r>
      <w:r>
        <w:rPr>
          <w:noProof/>
        </w:rPr>
        <w:fldChar w:fldCharType="end"/>
      </w:r>
    </w:p>
    <w:p w14:paraId="55E5BFC3" w14:textId="41545BA3" w:rsidR="00A25750" w:rsidRDefault="00A25750">
      <w:pPr>
        <w:pStyle w:val="TOC2"/>
        <w:rPr>
          <w:rFonts w:ascii="Calibri" w:hAnsi="Calibri"/>
          <w:noProof/>
          <w:sz w:val="22"/>
          <w:szCs w:val="22"/>
          <w:lang w:eastAsia="en-GB"/>
        </w:rPr>
      </w:pPr>
      <w:r>
        <w:rPr>
          <w:noProof/>
        </w:rPr>
        <w:t>7.10</w:t>
      </w:r>
      <w:r>
        <w:rPr>
          <w:rFonts w:ascii="Calibri" w:hAnsi="Calibri"/>
          <w:noProof/>
          <w:sz w:val="22"/>
          <w:szCs w:val="22"/>
          <w:lang w:eastAsia="en-GB"/>
        </w:rPr>
        <w:tab/>
      </w:r>
      <w:r>
        <w:rPr>
          <w:noProof/>
        </w:rPr>
        <w:t>Geographical Location Reporting</w:t>
      </w:r>
      <w:r>
        <w:rPr>
          <w:noProof/>
        </w:rPr>
        <w:tab/>
      </w:r>
      <w:r>
        <w:rPr>
          <w:noProof/>
        </w:rPr>
        <w:fldChar w:fldCharType="begin" w:fldLock="1"/>
      </w:r>
      <w:r>
        <w:rPr>
          <w:noProof/>
        </w:rPr>
        <w:instrText xml:space="preserve"> PAGEREF _Toc130980576 \h </w:instrText>
      </w:r>
      <w:r>
        <w:rPr>
          <w:noProof/>
        </w:rPr>
      </w:r>
      <w:r>
        <w:rPr>
          <w:noProof/>
        </w:rPr>
        <w:fldChar w:fldCharType="separate"/>
      </w:r>
      <w:r>
        <w:rPr>
          <w:noProof/>
        </w:rPr>
        <w:t>83</w:t>
      </w:r>
      <w:r>
        <w:rPr>
          <w:noProof/>
        </w:rPr>
        <w:fldChar w:fldCharType="end"/>
      </w:r>
    </w:p>
    <w:p w14:paraId="69FA9200" w14:textId="35F47E67" w:rsidR="00A25750" w:rsidRDefault="00A25750">
      <w:pPr>
        <w:pStyle w:val="TOC3"/>
        <w:rPr>
          <w:rFonts w:ascii="Calibri" w:hAnsi="Calibri"/>
          <w:noProof/>
          <w:sz w:val="22"/>
          <w:szCs w:val="22"/>
          <w:lang w:eastAsia="en-GB"/>
        </w:rPr>
      </w:pPr>
      <w:r>
        <w:rPr>
          <w:noProof/>
        </w:rPr>
        <w:t>7.10.1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_Toc130980577 \h </w:instrText>
      </w:r>
      <w:r>
        <w:rPr>
          <w:noProof/>
        </w:rPr>
      </w:r>
      <w:r>
        <w:rPr>
          <w:noProof/>
        </w:rPr>
        <w:fldChar w:fldCharType="separate"/>
      </w:r>
      <w:r>
        <w:rPr>
          <w:noProof/>
        </w:rPr>
        <w:t>83</w:t>
      </w:r>
      <w:r>
        <w:rPr>
          <w:noProof/>
        </w:rPr>
        <w:fldChar w:fldCharType="end"/>
      </w:r>
    </w:p>
    <w:p w14:paraId="4CBFF4FF" w14:textId="1A7BB189" w:rsidR="00A25750" w:rsidRDefault="00A25750">
      <w:pPr>
        <w:pStyle w:val="TOC3"/>
        <w:rPr>
          <w:rFonts w:ascii="Calibri" w:hAnsi="Calibri"/>
          <w:noProof/>
          <w:sz w:val="22"/>
          <w:szCs w:val="22"/>
          <w:lang w:eastAsia="en-GB"/>
        </w:rPr>
      </w:pPr>
      <w:r>
        <w:rPr>
          <w:noProof/>
        </w:rPr>
        <w:t>7.10.2</w:t>
      </w:r>
      <w:r>
        <w:rPr>
          <w:rFonts w:ascii="Calibri" w:hAnsi="Calibri"/>
          <w:noProof/>
          <w:sz w:val="22"/>
          <w:szCs w:val="22"/>
          <w:lang w:eastAsia="en-GB"/>
        </w:rPr>
        <w:tab/>
      </w:r>
      <w:r>
        <w:rPr>
          <w:noProof/>
        </w:rPr>
        <w:t>Structure of ENVELOPE (Geographical Location Reporting)</w:t>
      </w:r>
      <w:r>
        <w:rPr>
          <w:noProof/>
        </w:rPr>
        <w:tab/>
      </w:r>
      <w:r>
        <w:rPr>
          <w:noProof/>
        </w:rPr>
        <w:fldChar w:fldCharType="begin" w:fldLock="1"/>
      </w:r>
      <w:r>
        <w:rPr>
          <w:noProof/>
        </w:rPr>
        <w:instrText xml:space="preserve"> PAGEREF _Toc130980578 \h </w:instrText>
      </w:r>
      <w:r>
        <w:rPr>
          <w:noProof/>
        </w:rPr>
      </w:r>
      <w:r>
        <w:rPr>
          <w:noProof/>
        </w:rPr>
        <w:fldChar w:fldCharType="separate"/>
      </w:r>
      <w:r>
        <w:rPr>
          <w:noProof/>
        </w:rPr>
        <w:t>84</w:t>
      </w:r>
      <w:r>
        <w:rPr>
          <w:noProof/>
        </w:rPr>
        <w:fldChar w:fldCharType="end"/>
      </w:r>
    </w:p>
    <w:p w14:paraId="7B26C329" w14:textId="2F690A67" w:rsidR="00A25750" w:rsidRDefault="00A25750">
      <w:pPr>
        <w:pStyle w:val="TOC2"/>
        <w:rPr>
          <w:rFonts w:ascii="Calibri" w:hAnsi="Calibri"/>
          <w:noProof/>
          <w:sz w:val="22"/>
          <w:szCs w:val="22"/>
          <w:lang w:eastAsia="en-GB"/>
        </w:rPr>
      </w:pPr>
      <w:r>
        <w:rPr>
          <w:noProof/>
        </w:rPr>
        <w:t>7.11</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_Toc130980579 \h </w:instrText>
      </w:r>
      <w:r>
        <w:rPr>
          <w:noProof/>
        </w:rPr>
      </w:r>
      <w:r>
        <w:rPr>
          <w:noProof/>
        </w:rPr>
        <w:fldChar w:fldCharType="separate"/>
      </w:r>
      <w:r>
        <w:rPr>
          <w:noProof/>
        </w:rPr>
        <w:t>85</w:t>
      </w:r>
      <w:r>
        <w:rPr>
          <w:noProof/>
        </w:rPr>
        <w:fldChar w:fldCharType="end"/>
      </w:r>
    </w:p>
    <w:p w14:paraId="1919E4A6" w14:textId="6D85C606" w:rsidR="00A25750" w:rsidRDefault="00A25750">
      <w:pPr>
        <w:pStyle w:val="TOC2"/>
        <w:rPr>
          <w:rFonts w:ascii="Calibri" w:hAnsi="Calibri"/>
          <w:noProof/>
          <w:sz w:val="22"/>
          <w:szCs w:val="22"/>
          <w:lang w:eastAsia="en-GB"/>
        </w:rPr>
      </w:pPr>
      <w:r>
        <w:rPr>
          <w:noProof/>
        </w:rPr>
        <w:t>7.12</w:t>
      </w:r>
      <w:r>
        <w:rPr>
          <w:rFonts w:ascii="Calibri" w:hAnsi="Calibri"/>
          <w:noProof/>
          <w:sz w:val="22"/>
          <w:szCs w:val="22"/>
          <w:lang w:eastAsia="en-GB"/>
        </w:rPr>
        <w:tab/>
      </w:r>
      <w:r>
        <w:rPr>
          <w:noProof/>
        </w:rPr>
        <w:t>ProSe usage information reporting</w:t>
      </w:r>
      <w:r>
        <w:rPr>
          <w:noProof/>
        </w:rPr>
        <w:tab/>
      </w:r>
      <w:r>
        <w:rPr>
          <w:noProof/>
        </w:rPr>
        <w:fldChar w:fldCharType="begin" w:fldLock="1"/>
      </w:r>
      <w:r>
        <w:rPr>
          <w:noProof/>
        </w:rPr>
        <w:instrText xml:space="preserve"> PAGEREF _Toc130980580 \h </w:instrText>
      </w:r>
      <w:r>
        <w:rPr>
          <w:noProof/>
        </w:rPr>
      </w:r>
      <w:r>
        <w:rPr>
          <w:noProof/>
        </w:rPr>
        <w:fldChar w:fldCharType="separate"/>
      </w:r>
      <w:r>
        <w:rPr>
          <w:noProof/>
        </w:rPr>
        <w:t>85</w:t>
      </w:r>
      <w:r>
        <w:rPr>
          <w:noProof/>
        </w:rPr>
        <w:fldChar w:fldCharType="end"/>
      </w:r>
    </w:p>
    <w:p w14:paraId="11656563" w14:textId="2015EB1A" w:rsidR="00A25750" w:rsidRDefault="00A25750">
      <w:pPr>
        <w:pStyle w:val="TOC3"/>
        <w:rPr>
          <w:rFonts w:ascii="Calibri" w:hAnsi="Calibri"/>
          <w:noProof/>
          <w:sz w:val="22"/>
          <w:szCs w:val="22"/>
          <w:lang w:eastAsia="en-GB"/>
        </w:rPr>
      </w:pPr>
      <w:r>
        <w:rPr>
          <w:noProof/>
        </w:rPr>
        <w:t>7.12.1</w:t>
      </w:r>
      <w:r>
        <w:rPr>
          <w:rFonts w:ascii="Calibri" w:hAnsi="Calibri"/>
          <w:noProof/>
          <w:sz w:val="22"/>
          <w:szCs w:val="22"/>
          <w:lang w:eastAsia="en-GB"/>
        </w:rPr>
        <w:tab/>
      </w:r>
      <w:r>
        <w:rPr>
          <w:noProof/>
        </w:rPr>
        <w:t>Procedure</w:t>
      </w:r>
      <w:r>
        <w:rPr>
          <w:noProof/>
        </w:rPr>
        <w:tab/>
      </w:r>
      <w:r>
        <w:rPr>
          <w:noProof/>
        </w:rPr>
        <w:fldChar w:fldCharType="begin" w:fldLock="1"/>
      </w:r>
      <w:r>
        <w:rPr>
          <w:noProof/>
        </w:rPr>
        <w:instrText xml:space="preserve"> PAGEREF _Toc130980581 \h </w:instrText>
      </w:r>
      <w:r>
        <w:rPr>
          <w:noProof/>
        </w:rPr>
      </w:r>
      <w:r>
        <w:rPr>
          <w:noProof/>
        </w:rPr>
        <w:fldChar w:fldCharType="separate"/>
      </w:r>
      <w:r>
        <w:rPr>
          <w:noProof/>
        </w:rPr>
        <w:t>85</w:t>
      </w:r>
      <w:r>
        <w:rPr>
          <w:noProof/>
        </w:rPr>
        <w:fldChar w:fldCharType="end"/>
      </w:r>
    </w:p>
    <w:p w14:paraId="79EF3977" w14:textId="0B1391AF" w:rsidR="00A25750" w:rsidRDefault="00A25750">
      <w:pPr>
        <w:pStyle w:val="TOC3"/>
        <w:rPr>
          <w:rFonts w:ascii="Calibri" w:hAnsi="Calibri"/>
          <w:noProof/>
          <w:sz w:val="22"/>
          <w:szCs w:val="22"/>
          <w:lang w:eastAsia="en-GB"/>
        </w:rPr>
      </w:pPr>
      <w:r>
        <w:rPr>
          <w:noProof/>
        </w:rPr>
        <w:t>7.12.2</w:t>
      </w:r>
      <w:r>
        <w:rPr>
          <w:rFonts w:ascii="Calibri" w:hAnsi="Calibri"/>
          <w:noProof/>
          <w:sz w:val="22"/>
          <w:szCs w:val="22"/>
          <w:lang w:eastAsia="en-GB"/>
        </w:rPr>
        <w:tab/>
      </w:r>
      <w:r>
        <w:rPr>
          <w:noProof/>
        </w:rPr>
        <w:t>Structure of ENVELOPE (ProSe Report)</w:t>
      </w:r>
      <w:r>
        <w:rPr>
          <w:noProof/>
        </w:rPr>
        <w:tab/>
      </w:r>
      <w:r>
        <w:rPr>
          <w:noProof/>
        </w:rPr>
        <w:fldChar w:fldCharType="begin" w:fldLock="1"/>
      </w:r>
      <w:r>
        <w:rPr>
          <w:noProof/>
        </w:rPr>
        <w:instrText xml:space="preserve"> PAGEREF _Toc130980582 \h </w:instrText>
      </w:r>
      <w:r>
        <w:rPr>
          <w:noProof/>
        </w:rPr>
      </w:r>
      <w:r>
        <w:rPr>
          <w:noProof/>
        </w:rPr>
        <w:fldChar w:fldCharType="separate"/>
      </w:r>
      <w:r>
        <w:rPr>
          <w:noProof/>
        </w:rPr>
        <w:t>85</w:t>
      </w:r>
      <w:r>
        <w:rPr>
          <w:noProof/>
        </w:rPr>
        <w:fldChar w:fldCharType="end"/>
      </w:r>
    </w:p>
    <w:p w14:paraId="697C7467" w14:textId="738E0F8B" w:rsidR="00A25750" w:rsidRDefault="00A25750">
      <w:pPr>
        <w:pStyle w:val="TOC1"/>
        <w:rPr>
          <w:rFonts w:ascii="Calibri" w:hAnsi="Calibri"/>
          <w:noProof/>
          <w:szCs w:val="22"/>
          <w:lang w:eastAsia="en-GB"/>
        </w:rPr>
      </w:pPr>
      <w:r>
        <w:rPr>
          <w:noProof/>
        </w:rPr>
        <w:t>8</w:t>
      </w:r>
      <w:r>
        <w:rPr>
          <w:rFonts w:ascii="Calibri" w:hAnsi="Calibri"/>
          <w:noProof/>
          <w:szCs w:val="22"/>
          <w:lang w:eastAsia="en-GB"/>
        </w:rPr>
        <w:tab/>
      </w:r>
      <w:r>
        <w:rPr>
          <w:noProof/>
        </w:rPr>
        <w:t>COMPREHENSION-TLV data objects</w:t>
      </w:r>
      <w:r>
        <w:rPr>
          <w:noProof/>
        </w:rPr>
        <w:tab/>
      </w:r>
      <w:r>
        <w:rPr>
          <w:noProof/>
        </w:rPr>
        <w:fldChar w:fldCharType="begin" w:fldLock="1"/>
      </w:r>
      <w:r>
        <w:rPr>
          <w:noProof/>
        </w:rPr>
        <w:instrText xml:space="preserve"> PAGEREF _Toc130980583 \h </w:instrText>
      </w:r>
      <w:r>
        <w:rPr>
          <w:noProof/>
        </w:rPr>
      </w:r>
      <w:r>
        <w:rPr>
          <w:noProof/>
        </w:rPr>
        <w:fldChar w:fldCharType="separate"/>
      </w:r>
      <w:r>
        <w:rPr>
          <w:noProof/>
        </w:rPr>
        <w:t>86</w:t>
      </w:r>
      <w:r>
        <w:rPr>
          <w:noProof/>
        </w:rPr>
        <w:fldChar w:fldCharType="end"/>
      </w:r>
    </w:p>
    <w:p w14:paraId="668A7C17" w14:textId="224F357E" w:rsidR="00A25750" w:rsidRDefault="00A25750">
      <w:pPr>
        <w:pStyle w:val="TOC2"/>
        <w:rPr>
          <w:rFonts w:ascii="Calibri" w:hAnsi="Calibri"/>
          <w:noProof/>
          <w:sz w:val="22"/>
          <w:szCs w:val="22"/>
          <w:lang w:eastAsia="en-GB"/>
        </w:rPr>
      </w:pPr>
      <w:r>
        <w:rPr>
          <w:noProof/>
        </w:rPr>
        <w:t>8.1</w:t>
      </w:r>
      <w:r>
        <w:rPr>
          <w:rFonts w:ascii="Calibri" w:hAnsi="Calibri"/>
          <w:noProof/>
          <w:sz w:val="22"/>
          <w:szCs w:val="22"/>
          <w:lang w:eastAsia="en-GB"/>
        </w:rPr>
        <w:tab/>
      </w:r>
      <w:r>
        <w:rPr>
          <w:noProof/>
        </w:rPr>
        <w:t>Address</w:t>
      </w:r>
      <w:r>
        <w:rPr>
          <w:noProof/>
        </w:rPr>
        <w:tab/>
      </w:r>
      <w:r>
        <w:rPr>
          <w:noProof/>
        </w:rPr>
        <w:fldChar w:fldCharType="begin" w:fldLock="1"/>
      </w:r>
      <w:r>
        <w:rPr>
          <w:noProof/>
        </w:rPr>
        <w:instrText xml:space="preserve"> PAGEREF _Toc130980584 \h </w:instrText>
      </w:r>
      <w:r>
        <w:rPr>
          <w:noProof/>
        </w:rPr>
      </w:r>
      <w:r>
        <w:rPr>
          <w:noProof/>
        </w:rPr>
        <w:fldChar w:fldCharType="separate"/>
      </w:r>
      <w:r>
        <w:rPr>
          <w:noProof/>
        </w:rPr>
        <w:t>86</w:t>
      </w:r>
      <w:r>
        <w:rPr>
          <w:noProof/>
        </w:rPr>
        <w:fldChar w:fldCharType="end"/>
      </w:r>
    </w:p>
    <w:p w14:paraId="69C7750A" w14:textId="350ABF34" w:rsidR="00A25750" w:rsidRDefault="00A25750">
      <w:pPr>
        <w:pStyle w:val="TOC2"/>
        <w:rPr>
          <w:rFonts w:ascii="Calibri" w:hAnsi="Calibri"/>
          <w:noProof/>
          <w:sz w:val="22"/>
          <w:szCs w:val="22"/>
          <w:lang w:eastAsia="en-GB"/>
        </w:rPr>
      </w:pPr>
      <w:r>
        <w:rPr>
          <w:noProof/>
        </w:rPr>
        <w:t>8.2</w:t>
      </w:r>
      <w:r>
        <w:rPr>
          <w:rFonts w:ascii="Calibri" w:hAnsi="Calibri"/>
          <w:noProof/>
          <w:sz w:val="22"/>
          <w:szCs w:val="22"/>
          <w:lang w:eastAsia="en-GB"/>
        </w:rPr>
        <w:tab/>
      </w:r>
      <w:r>
        <w:rPr>
          <w:noProof/>
        </w:rPr>
        <w:t>Alpha identifier</w:t>
      </w:r>
      <w:r>
        <w:rPr>
          <w:noProof/>
        </w:rPr>
        <w:tab/>
      </w:r>
      <w:r>
        <w:rPr>
          <w:noProof/>
        </w:rPr>
        <w:fldChar w:fldCharType="begin" w:fldLock="1"/>
      </w:r>
      <w:r>
        <w:rPr>
          <w:noProof/>
        </w:rPr>
        <w:instrText xml:space="preserve"> PAGEREF _Toc130980585 \h </w:instrText>
      </w:r>
      <w:r>
        <w:rPr>
          <w:noProof/>
        </w:rPr>
      </w:r>
      <w:r>
        <w:rPr>
          <w:noProof/>
        </w:rPr>
        <w:fldChar w:fldCharType="separate"/>
      </w:r>
      <w:r>
        <w:rPr>
          <w:noProof/>
        </w:rPr>
        <w:t>86</w:t>
      </w:r>
      <w:r>
        <w:rPr>
          <w:noProof/>
        </w:rPr>
        <w:fldChar w:fldCharType="end"/>
      </w:r>
    </w:p>
    <w:p w14:paraId="23E1F60C" w14:textId="62461308" w:rsidR="00A25750" w:rsidRDefault="00A25750">
      <w:pPr>
        <w:pStyle w:val="TOC2"/>
        <w:rPr>
          <w:rFonts w:ascii="Calibri" w:hAnsi="Calibri"/>
          <w:noProof/>
          <w:sz w:val="22"/>
          <w:szCs w:val="22"/>
          <w:lang w:eastAsia="en-GB"/>
        </w:rPr>
      </w:pPr>
      <w:r>
        <w:rPr>
          <w:noProof/>
        </w:rPr>
        <w:t>8.3</w:t>
      </w:r>
      <w:r>
        <w:rPr>
          <w:rFonts w:ascii="Calibri" w:hAnsi="Calibri"/>
          <w:noProof/>
          <w:sz w:val="22"/>
          <w:szCs w:val="22"/>
          <w:lang w:eastAsia="en-GB"/>
        </w:rPr>
        <w:tab/>
      </w:r>
      <w:r>
        <w:rPr>
          <w:noProof/>
        </w:rPr>
        <w:t>Subaddress</w:t>
      </w:r>
      <w:r>
        <w:rPr>
          <w:noProof/>
        </w:rPr>
        <w:tab/>
      </w:r>
      <w:r>
        <w:rPr>
          <w:noProof/>
        </w:rPr>
        <w:fldChar w:fldCharType="begin" w:fldLock="1"/>
      </w:r>
      <w:r>
        <w:rPr>
          <w:noProof/>
        </w:rPr>
        <w:instrText xml:space="preserve"> PAGEREF _Toc130980586 \h </w:instrText>
      </w:r>
      <w:r>
        <w:rPr>
          <w:noProof/>
        </w:rPr>
      </w:r>
      <w:r>
        <w:rPr>
          <w:noProof/>
        </w:rPr>
        <w:fldChar w:fldCharType="separate"/>
      </w:r>
      <w:r>
        <w:rPr>
          <w:noProof/>
        </w:rPr>
        <w:t>86</w:t>
      </w:r>
      <w:r>
        <w:rPr>
          <w:noProof/>
        </w:rPr>
        <w:fldChar w:fldCharType="end"/>
      </w:r>
    </w:p>
    <w:p w14:paraId="2EA8F60A" w14:textId="10EFD5F8" w:rsidR="00A25750" w:rsidRDefault="00A25750">
      <w:pPr>
        <w:pStyle w:val="TOC2"/>
        <w:rPr>
          <w:rFonts w:ascii="Calibri" w:hAnsi="Calibri"/>
          <w:noProof/>
          <w:sz w:val="22"/>
          <w:szCs w:val="22"/>
          <w:lang w:eastAsia="en-GB"/>
        </w:rPr>
      </w:pPr>
      <w:r>
        <w:rPr>
          <w:noProof/>
        </w:rPr>
        <w:t>8.4</w:t>
      </w:r>
      <w:r>
        <w:rPr>
          <w:rFonts w:ascii="Calibri" w:hAnsi="Calibri"/>
          <w:noProof/>
          <w:sz w:val="22"/>
          <w:szCs w:val="22"/>
          <w:lang w:eastAsia="en-GB"/>
        </w:rPr>
        <w:tab/>
      </w:r>
      <w:r>
        <w:rPr>
          <w:noProof/>
        </w:rPr>
        <w:t>Capability configuration parameters</w:t>
      </w:r>
      <w:r>
        <w:rPr>
          <w:noProof/>
        </w:rPr>
        <w:tab/>
      </w:r>
      <w:r>
        <w:rPr>
          <w:noProof/>
        </w:rPr>
        <w:fldChar w:fldCharType="begin" w:fldLock="1"/>
      </w:r>
      <w:r>
        <w:rPr>
          <w:noProof/>
        </w:rPr>
        <w:instrText xml:space="preserve"> PAGEREF _Toc130980587 \h </w:instrText>
      </w:r>
      <w:r>
        <w:rPr>
          <w:noProof/>
        </w:rPr>
      </w:r>
      <w:r>
        <w:rPr>
          <w:noProof/>
        </w:rPr>
        <w:fldChar w:fldCharType="separate"/>
      </w:r>
      <w:r>
        <w:rPr>
          <w:noProof/>
        </w:rPr>
        <w:t>86</w:t>
      </w:r>
      <w:r>
        <w:rPr>
          <w:noProof/>
        </w:rPr>
        <w:fldChar w:fldCharType="end"/>
      </w:r>
    </w:p>
    <w:p w14:paraId="22F3A2A5" w14:textId="3562B402" w:rsidR="00A25750" w:rsidRDefault="00A25750">
      <w:pPr>
        <w:pStyle w:val="TOC2"/>
        <w:rPr>
          <w:rFonts w:ascii="Calibri" w:hAnsi="Calibri"/>
          <w:noProof/>
          <w:sz w:val="22"/>
          <w:szCs w:val="22"/>
          <w:lang w:eastAsia="en-GB"/>
        </w:rPr>
      </w:pPr>
      <w:r>
        <w:rPr>
          <w:noProof/>
        </w:rPr>
        <w:t>8.5</w:t>
      </w:r>
      <w:r>
        <w:rPr>
          <w:rFonts w:ascii="Calibri" w:hAnsi="Calibri"/>
          <w:noProof/>
          <w:sz w:val="22"/>
          <w:szCs w:val="22"/>
          <w:lang w:eastAsia="en-GB"/>
        </w:rPr>
        <w:tab/>
      </w:r>
      <w:r>
        <w:rPr>
          <w:noProof/>
        </w:rPr>
        <w:t>Cell Broadcast Page</w:t>
      </w:r>
      <w:r>
        <w:rPr>
          <w:noProof/>
        </w:rPr>
        <w:tab/>
      </w:r>
      <w:r>
        <w:rPr>
          <w:noProof/>
        </w:rPr>
        <w:fldChar w:fldCharType="begin" w:fldLock="1"/>
      </w:r>
      <w:r>
        <w:rPr>
          <w:noProof/>
        </w:rPr>
        <w:instrText xml:space="preserve"> PAGEREF _Toc130980588 \h </w:instrText>
      </w:r>
      <w:r>
        <w:rPr>
          <w:noProof/>
        </w:rPr>
      </w:r>
      <w:r>
        <w:rPr>
          <w:noProof/>
        </w:rPr>
        <w:fldChar w:fldCharType="separate"/>
      </w:r>
      <w:r>
        <w:rPr>
          <w:noProof/>
        </w:rPr>
        <w:t>86</w:t>
      </w:r>
      <w:r>
        <w:rPr>
          <w:noProof/>
        </w:rPr>
        <w:fldChar w:fldCharType="end"/>
      </w:r>
    </w:p>
    <w:p w14:paraId="77B35294" w14:textId="0EBD772E" w:rsidR="00A25750" w:rsidRDefault="00A25750">
      <w:pPr>
        <w:pStyle w:val="TOC2"/>
        <w:rPr>
          <w:rFonts w:ascii="Calibri" w:hAnsi="Calibri"/>
          <w:noProof/>
          <w:sz w:val="22"/>
          <w:szCs w:val="22"/>
          <w:lang w:eastAsia="en-GB"/>
        </w:rPr>
      </w:pPr>
      <w:r>
        <w:rPr>
          <w:noProof/>
        </w:rPr>
        <w:t>8.6</w:t>
      </w:r>
      <w:r>
        <w:rPr>
          <w:rFonts w:ascii="Calibri" w:hAnsi="Calibri"/>
          <w:noProof/>
          <w:sz w:val="22"/>
          <w:szCs w:val="22"/>
          <w:lang w:eastAsia="en-GB"/>
        </w:rPr>
        <w:tab/>
      </w:r>
      <w:r>
        <w:rPr>
          <w:noProof/>
        </w:rPr>
        <w:t>Command details</w:t>
      </w:r>
      <w:r>
        <w:rPr>
          <w:noProof/>
        </w:rPr>
        <w:tab/>
      </w:r>
      <w:r>
        <w:rPr>
          <w:noProof/>
        </w:rPr>
        <w:fldChar w:fldCharType="begin" w:fldLock="1"/>
      </w:r>
      <w:r>
        <w:rPr>
          <w:noProof/>
        </w:rPr>
        <w:instrText xml:space="preserve"> PAGEREF _Toc130980589 \h </w:instrText>
      </w:r>
      <w:r>
        <w:rPr>
          <w:noProof/>
        </w:rPr>
      </w:r>
      <w:r>
        <w:rPr>
          <w:noProof/>
        </w:rPr>
        <w:fldChar w:fldCharType="separate"/>
      </w:r>
      <w:r>
        <w:rPr>
          <w:noProof/>
        </w:rPr>
        <w:t>86</w:t>
      </w:r>
      <w:r>
        <w:rPr>
          <w:noProof/>
        </w:rPr>
        <w:fldChar w:fldCharType="end"/>
      </w:r>
    </w:p>
    <w:p w14:paraId="3573F246" w14:textId="4BD8DB8E" w:rsidR="00A25750" w:rsidRDefault="00A25750">
      <w:pPr>
        <w:pStyle w:val="TOC2"/>
        <w:rPr>
          <w:rFonts w:ascii="Calibri" w:hAnsi="Calibri"/>
          <w:noProof/>
          <w:sz w:val="22"/>
          <w:szCs w:val="22"/>
          <w:lang w:eastAsia="en-GB"/>
        </w:rPr>
      </w:pPr>
      <w:r w:rsidRPr="00272996">
        <w:rPr>
          <w:noProof/>
          <w:lang w:val="fr-FR"/>
        </w:rPr>
        <w:t>8.7</w:t>
      </w:r>
      <w:r>
        <w:rPr>
          <w:rFonts w:ascii="Calibri" w:hAnsi="Calibri"/>
          <w:noProof/>
          <w:sz w:val="22"/>
          <w:szCs w:val="22"/>
          <w:lang w:eastAsia="en-GB"/>
        </w:rPr>
        <w:tab/>
      </w:r>
      <w:r w:rsidRPr="00272996">
        <w:rPr>
          <w:noProof/>
          <w:lang w:val="fr-FR"/>
        </w:rPr>
        <w:t>Device identities</w:t>
      </w:r>
      <w:r>
        <w:rPr>
          <w:noProof/>
        </w:rPr>
        <w:tab/>
      </w:r>
      <w:r>
        <w:rPr>
          <w:noProof/>
        </w:rPr>
        <w:fldChar w:fldCharType="begin" w:fldLock="1"/>
      </w:r>
      <w:r>
        <w:rPr>
          <w:noProof/>
        </w:rPr>
        <w:instrText xml:space="preserve"> PAGEREF _Toc130980590 \h </w:instrText>
      </w:r>
      <w:r>
        <w:rPr>
          <w:noProof/>
        </w:rPr>
      </w:r>
      <w:r>
        <w:rPr>
          <w:noProof/>
        </w:rPr>
        <w:fldChar w:fldCharType="separate"/>
      </w:r>
      <w:r>
        <w:rPr>
          <w:noProof/>
        </w:rPr>
        <w:t>87</w:t>
      </w:r>
      <w:r>
        <w:rPr>
          <w:noProof/>
        </w:rPr>
        <w:fldChar w:fldCharType="end"/>
      </w:r>
    </w:p>
    <w:p w14:paraId="3C2240AB" w14:textId="73F2446A" w:rsidR="00A25750" w:rsidRDefault="00A25750">
      <w:pPr>
        <w:pStyle w:val="TOC2"/>
        <w:rPr>
          <w:rFonts w:ascii="Calibri" w:hAnsi="Calibri"/>
          <w:noProof/>
          <w:sz w:val="22"/>
          <w:szCs w:val="22"/>
          <w:lang w:eastAsia="en-GB"/>
        </w:rPr>
      </w:pPr>
      <w:r w:rsidRPr="00272996">
        <w:rPr>
          <w:noProof/>
          <w:lang w:val="fr-FR"/>
        </w:rPr>
        <w:t>8.8</w:t>
      </w:r>
      <w:r>
        <w:rPr>
          <w:rFonts w:ascii="Calibri" w:hAnsi="Calibri"/>
          <w:noProof/>
          <w:sz w:val="22"/>
          <w:szCs w:val="22"/>
          <w:lang w:eastAsia="en-GB"/>
        </w:rPr>
        <w:tab/>
      </w:r>
      <w:r w:rsidRPr="00272996">
        <w:rPr>
          <w:noProof/>
          <w:lang w:val="fr-FR"/>
        </w:rPr>
        <w:t>Duration</w:t>
      </w:r>
      <w:r>
        <w:rPr>
          <w:noProof/>
        </w:rPr>
        <w:tab/>
      </w:r>
      <w:r>
        <w:rPr>
          <w:noProof/>
        </w:rPr>
        <w:fldChar w:fldCharType="begin" w:fldLock="1"/>
      </w:r>
      <w:r>
        <w:rPr>
          <w:noProof/>
        </w:rPr>
        <w:instrText xml:space="preserve"> PAGEREF _Toc130980591 \h </w:instrText>
      </w:r>
      <w:r>
        <w:rPr>
          <w:noProof/>
        </w:rPr>
      </w:r>
      <w:r>
        <w:rPr>
          <w:noProof/>
        </w:rPr>
        <w:fldChar w:fldCharType="separate"/>
      </w:r>
      <w:r>
        <w:rPr>
          <w:noProof/>
        </w:rPr>
        <w:t>87</w:t>
      </w:r>
      <w:r>
        <w:rPr>
          <w:noProof/>
        </w:rPr>
        <w:fldChar w:fldCharType="end"/>
      </w:r>
    </w:p>
    <w:p w14:paraId="0917C6C7" w14:textId="16310F5D" w:rsidR="00A25750" w:rsidRDefault="00A25750">
      <w:pPr>
        <w:pStyle w:val="TOC2"/>
        <w:rPr>
          <w:rFonts w:ascii="Calibri" w:hAnsi="Calibri"/>
          <w:noProof/>
          <w:sz w:val="22"/>
          <w:szCs w:val="22"/>
          <w:lang w:eastAsia="en-GB"/>
        </w:rPr>
      </w:pPr>
      <w:r>
        <w:rPr>
          <w:noProof/>
        </w:rPr>
        <w:t>8.9</w:t>
      </w:r>
      <w:r>
        <w:rPr>
          <w:rFonts w:ascii="Calibri" w:hAnsi="Calibri"/>
          <w:noProof/>
          <w:sz w:val="22"/>
          <w:szCs w:val="22"/>
          <w:lang w:eastAsia="en-GB"/>
        </w:rPr>
        <w:tab/>
      </w:r>
      <w:r>
        <w:rPr>
          <w:noProof/>
        </w:rPr>
        <w:t>Item</w:t>
      </w:r>
      <w:r>
        <w:rPr>
          <w:noProof/>
        </w:rPr>
        <w:tab/>
      </w:r>
      <w:r>
        <w:rPr>
          <w:noProof/>
        </w:rPr>
        <w:fldChar w:fldCharType="begin" w:fldLock="1"/>
      </w:r>
      <w:r>
        <w:rPr>
          <w:noProof/>
        </w:rPr>
        <w:instrText xml:space="preserve"> PAGEREF _Toc130980592 \h </w:instrText>
      </w:r>
      <w:r>
        <w:rPr>
          <w:noProof/>
        </w:rPr>
      </w:r>
      <w:r>
        <w:rPr>
          <w:noProof/>
        </w:rPr>
        <w:fldChar w:fldCharType="separate"/>
      </w:r>
      <w:r>
        <w:rPr>
          <w:noProof/>
        </w:rPr>
        <w:t>88</w:t>
      </w:r>
      <w:r>
        <w:rPr>
          <w:noProof/>
        </w:rPr>
        <w:fldChar w:fldCharType="end"/>
      </w:r>
    </w:p>
    <w:p w14:paraId="70316DEC" w14:textId="62401832" w:rsidR="00A25750" w:rsidRDefault="00A25750">
      <w:pPr>
        <w:pStyle w:val="TOC2"/>
        <w:rPr>
          <w:rFonts w:ascii="Calibri" w:hAnsi="Calibri"/>
          <w:noProof/>
          <w:sz w:val="22"/>
          <w:szCs w:val="22"/>
          <w:lang w:eastAsia="en-GB"/>
        </w:rPr>
      </w:pPr>
      <w:r>
        <w:rPr>
          <w:noProof/>
        </w:rPr>
        <w:t>8.10</w:t>
      </w:r>
      <w:r>
        <w:rPr>
          <w:rFonts w:ascii="Calibri" w:hAnsi="Calibri"/>
          <w:noProof/>
          <w:sz w:val="22"/>
          <w:szCs w:val="22"/>
          <w:lang w:eastAsia="en-GB"/>
        </w:rPr>
        <w:tab/>
      </w:r>
      <w:r>
        <w:rPr>
          <w:noProof/>
        </w:rPr>
        <w:t>Item identifier</w:t>
      </w:r>
      <w:r>
        <w:rPr>
          <w:noProof/>
        </w:rPr>
        <w:tab/>
      </w:r>
      <w:r>
        <w:rPr>
          <w:noProof/>
        </w:rPr>
        <w:fldChar w:fldCharType="begin" w:fldLock="1"/>
      </w:r>
      <w:r>
        <w:rPr>
          <w:noProof/>
        </w:rPr>
        <w:instrText xml:space="preserve"> PAGEREF _Toc130980593 \h </w:instrText>
      </w:r>
      <w:r>
        <w:rPr>
          <w:noProof/>
        </w:rPr>
      </w:r>
      <w:r>
        <w:rPr>
          <w:noProof/>
        </w:rPr>
        <w:fldChar w:fldCharType="separate"/>
      </w:r>
      <w:r>
        <w:rPr>
          <w:noProof/>
        </w:rPr>
        <w:t>88</w:t>
      </w:r>
      <w:r>
        <w:rPr>
          <w:noProof/>
        </w:rPr>
        <w:fldChar w:fldCharType="end"/>
      </w:r>
    </w:p>
    <w:p w14:paraId="3352E854" w14:textId="2CC1E517" w:rsidR="00A25750" w:rsidRDefault="00A25750">
      <w:pPr>
        <w:pStyle w:val="TOC2"/>
        <w:rPr>
          <w:rFonts w:ascii="Calibri" w:hAnsi="Calibri"/>
          <w:noProof/>
          <w:sz w:val="22"/>
          <w:szCs w:val="22"/>
          <w:lang w:eastAsia="en-GB"/>
        </w:rPr>
      </w:pPr>
      <w:r>
        <w:rPr>
          <w:noProof/>
        </w:rPr>
        <w:t>8.11</w:t>
      </w:r>
      <w:r>
        <w:rPr>
          <w:rFonts w:ascii="Calibri" w:hAnsi="Calibri"/>
          <w:noProof/>
          <w:sz w:val="22"/>
          <w:szCs w:val="22"/>
          <w:lang w:eastAsia="en-GB"/>
        </w:rPr>
        <w:tab/>
      </w:r>
      <w:r>
        <w:rPr>
          <w:noProof/>
        </w:rPr>
        <w:t>Response length</w:t>
      </w:r>
      <w:r>
        <w:rPr>
          <w:noProof/>
        </w:rPr>
        <w:tab/>
      </w:r>
      <w:r>
        <w:rPr>
          <w:noProof/>
        </w:rPr>
        <w:fldChar w:fldCharType="begin" w:fldLock="1"/>
      </w:r>
      <w:r>
        <w:rPr>
          <w:noProof/>
        </w:rPr>
        <w:instrText xml:space="preserve"> PAGEREF _Toc130980594 \h </w:instrText>
      </w:r>
      <w:r>
        <w:rPr>
          <w:noProof/>
        </w:rPr>
      </w:r>
      <w:r>
        <w:rPr>
          <w:noProof/>
        </w:rPr>
        <w:fldChar w:fldCharType="separate"/>
      </w:r>
      <w:r>
        <w:rPr>
          <w:noProof/>
        </w:rPr>
        <w:t>88</w:t>
      </w:r>
      <w:r>
        <w:rPr>
          <w:noProof/>
        </w:rPr>
        <w:fldChar w:fldCharType="end"/>
      </w:r>
    </w:p>
    <w:p w14:paraId="0EA7A015" w14:textId="34C34A2F" w:rsidR="00A25750" w:rsidRDefault="00A25750">
      <w:pPr>
        <w:pStyle w:val="TOC2"/>
        <w:rPr>
          <w:rFonts w:ascii="Calibri" w:hAnsi="Calibri"/>
          <w:noProof/>
          <w:sz w:val="22"/>
          <w:szCs w:val="22"/>
          <w:lang w:eastAsia="en-GB"/>
        </w:rPr>
      </w:pPr>
      <w:r>
        <w:rPr>
          <w:noProof/>
        </w:rPr>
        <w:t>8.12</w:t>
      </w:r>
      <w:r>
        <w:rPr>
          <w:rFonts w:ascii="Calibri" w:hAnsi="Calibri"/>
          <w:noProof/>
          <w:sz w:val="22"/>
          <w:szCs w:val="22"/>
          <w:lang w:eastAsia="en-GB"/>
        </w:rPr>
        <w:tab/>
      </w:r>
      <w:r>
        <w:rPr>
          <w:noProof/>
        </w:rPr>
        <w:t>Result</w:t>
      </w:r>
      <w:r>
        <w:rPr>
          <w:noProof/>
        </w:rPr>
        <w:tab/>
      </w:r>
      <w:r>
        <w:rPr>
          <w:noProof/>
        </w:rPr>
        <w:fldChar w:fldCharType="begin" w:fldLock="1"/>
      </w:r>
      <w:r>
        <w:rPr>
          <w:noProof/>
        </w:rPr>
        <w:instrText xml:space="preserve"> PAGEREF _Toc130980595 \h </w:instrText>
      </w:r>
      <w:r>
        <w:rPr>
          <w:noProof/>
        </w:rPr>
      </w:r>
      <w:r>
        <w:rPr>
          <w:noProof/>
        </w:rPr>
        <w:fldChar w:fldCharType="separate"/>
      </w:r>
      <w:r>
        <w:rPr>
          <w:noProof/>
        </w:rPr>
        <w:t>88</w:t>
      </w:r>
      <w:r>
        <w:rPr>
          <w:noProof/>
        </w:rPr>
        <w:fldChar w:fldCharType="end"/>
      </w:r>
    </w:p>
    <w:p w14:paraId="4FB4F6A2" w14:textId="5E36C4C1" w:rsidR="00A25750" w:rsidRDefault="00A25750">
      <w:pPr>
        <w:pStyle w:val="TOC3"/>
        <w:rPr>
          <w:rFonts w:ascii="Calibri" w:hAnsi="Calibri"/>
          <w:noProof/>
          <w:sz w:val="22"/>
          <w:szCs w:val="22"/>
          <w:lang w:eastAsia="en-GB"/>
        </w:rPr>
      </w:pPr>
      <w:r>
        <w:rPr>
          <w:noProof/>
        </w:rPr>
        <w:t>8.12.1</w:t>
      </w:r>
      <w:r>
        <w:rPr>
          <w:rFonts w:ascii="Calibri" w:hAnsi="Calibri"/>
          <w:noProof/>
          <w:sz w:val="22"/>
          <w:szCs w:val="22"/>
          <w:lang w:eastAsia="en-GB"/>
        </w:rPr>
        <w:tab/>
      </w:r>
      <w:r>
        <w:rPr>
          <w:noProof/>
        </w:rPr>
        <w:t>Additional information for SEND SS</w:t>
      </w:r>
      <w:r>
        <w:rPr>
          <w:noProof/>
        </w:rPr>
        <w:tab/>
      </w:r>
      <w:r>
        <w:rPr>
          <w:noProof/>
        </w:rPr>
        <w:fldChar w:fldCharType="begin" w:fldLock="1"/>
      </w:r>
      <w:r>
        <w:rPr>
          <w:noProof/>
        </w:rPr>
        <w:instrText xml:space="preserve"> PAGEREF _Toc130980596 \h </w:instrText>
      </w:r>
      <w:r>
        <w:rPr>
          <w:noProof/>
        </w:rPr>
      </w:r>
      <w:r>
        <w:rPr>
          <w:noProof/>
        </w:rPr>
        <w:fldChar w:fldCharType="separate"/>
      </w:r>
      <w:r>
        <w:rPr>
          <w:noProof/>
        </w:rPr>
        <w:t>88</w:t>
      </w:r>
      <w:r>
        <w:rPr>
          <w:noProof/>
        </w:rPr>
        <w:fldChar w:fldCharType="end"/>
      </w:r>
    </w:p>
    <w:p w14:paraId="6C6676BF" w14:textId="11F30545" w:rsidR="00A25750" w:rsidRDefault="00A25750">
      <w:pPr>
        <w:pStyle w:val="TOC3"/>
        <w:rPr>
          <w:rFonts w:ascii="Calibri" w:hAnsi="Calibri"/>
          <w:noProof/>
          <w:sz w:val="22"/>
          <w:szCs w:val="22"/>
          <w:lang w:eastAsia="en-GB"/>
        </w:rPr>
      </w:pPr>
      <w:r>
        <w:rPr>
          <w:noProof/>
        </w:rPr>
        <w:t>8.12.2</w:t>
      </w:r>
      <w:r>
        <w:rPr>
          <w:rFonts w:ascii="Calibri" w:hAnsi="Calibri"/>
          <w:noProof/>
          <w:sz w:val="22"/>
          <w:szCs w:val="22"/>
          <w:lang w:eastAsia="en-GB"/>
        </w:rPr>
        <w:tab/>
      </w:r>
      <w:r>
        <w:rPr>
          <w:noProof/>
        </w:rPr>
        <w:t>Additional information for ME problem</w:t>
      </w:r>
      <w:r>
        <w:rPr>
          <w:noProof/>
        </w:rPr>
        <w:tab/>
      </w:r>
      <w:r>
        <w:rPr>
          <w:noProof/>
        </w:rPr>
        <w:fldChar w:fldCharType="begin" w:fldLock="1"/>
      </w:r>
      <w:r>
        <w:rPr>
          <w:noProof/>
        </w:rPr>
        <w:instrText xml:space="preserve"> PAGEREF _Toc130980597 \h </w:instrText>
      </w:r>
      <w:r>
        <w:rPr>
          <w:noProof/>
        </w:rPr>
      </w:r>
      <w:r>
        <w:rPr>
          <w:noProof/>
        </w:rPr>
        <w:fldChar w:fldCharType="separate"/>
      </w:r>
      <w:r>
        <w:rPr>
          <w:noProof/>
        </w:rPr>
        <w:t>89</w:t>
      </w:r>
      <w:r>
        <w:rPr>
          <w:noProof/>
        </w:rPr>
        <w:fldChar w:fldCharType="end"/>
      </w:r>
    </w:p>
    <w:p w14:paraId="31E66BAF" w14:textId="74DA8179" w:rsidR="00A25750" w:rsidRDefault="00A25750">
      <w:pPr>
        <w:pStyle w:val="TOC3"/>
        <w:rPr>
          <w:rFonts w:ascii="Calibri" w:hAnsi="Calibri"/>
          <w:noProof/>
          <w:sz w:val="22"/>
          <w:szCs w:val="22"/>
          <w:lang w:eastAsia="en-GB"/>
        </w:rPr>
      </w:pPr>
      <w:r>
        <w:rPr>
          <w:noProof/>
        </w:rPr>
        <w:t>8.12.3</w:t>
      </w:r>
      <w:r>
        <w:rPr>
          <w:rFonts w:ascii="Calibri" w:hAnsi="Calibri"/>
          <w:noProof/>
          <w:sz w:val="22"/>
          <w:szCs w:val="22"/>
          <w:lang w:eastAsia="en-GB"/>
        </w:rPr>
        <w:tab/>
      </w:r>
      <w:r>
        <w:rPr>
          <w:noProof/>
        </w:rPr>
        <w:t>Additional information for network problem</w:t>
      </w:r>
      <w:r>
        <w:rPr>
          <w:noProof/>
        </w:rPr>
        <w:tab/>
      </w:r>
      <w:r>
        <w:rPr>
          <w:noProof/>
        </w:rPr>
        <w:fldChar w:fldCharType="begin" w:fldLock="1"/>
      </w:r>
      <w:r>
        <w:rPr>
          <w:noProof/>
        </w:rPr>
        <w:instrText xml:space="preserve"> PAGEREF _Toc130980598 \h </w:instrText>
      </w:r>
      <w:r>
        <w:rPr>
          <w:noProof/>
        </w:rPr>
      </w:r>
      <w:r>
        <w:rPr>
          <w:noProof/>
        </w:rPr>
        <w:fldChar w:fldCharType="separate"/>
      </w:r>
      <w:r>
        <w:rPr>
          <w:noProof/>
        </w:rPr>
        <w:t>89</w:t>
      </w:r>
      <w:r>
        <w:rPr>
          <w:noProof/>
        </w:rPr>
        <w:fldChar w:fldCharType="end"/>
      </w:r>
    </w:p>
    <w:p w14:paraId="6FBDDA6F" w14:textId="70F95F36" w:rsidR="00A25750" w:rsidRDefault="00A25750">
      <w:pPr>
        <w:pStyle w:val="TOC3"/>
        <w:rPr>
          <w:rFonts w:ascii="Calibri" w:hAnsi="Calibri"/>
          <w:noProof/>
          <w:sz w:val="22"/>
          <w:szCs w:val="22"/>
          <w:lang w:eastAsia="en-GB"/>
        </w:rPr>
      </w:pPr>
      <w:r>
        <w:rPr>
          <w:noProof/>
        </w:rPr>
        <w:t>8.12.4</w:t>
      </w:r>
      <w:r>
        <w:rPr>
          <w:rFonts w:ascii="Calibri" w:hAnsi="Calibri"/>
          <w:noProof/>
          <w:sz w:val="22"/>
          <w:szCs w:val="22"/>
          <w:lang w:eastAsia="en-GB"/>
        </w:rPr>
        <w:tab/>
      </w:r>
      <w:r>
        <w:rPr>
          <w:noProof/>
        </w:rPr>
        <w:t>Additional information for SS problem</w:t>
      </w:r>
      <w:r>
        <w:rPr>
          <w:noProof/>
        </w:rPr>
        <w:tab/>
      </w:r>
      <w:r>
        <w:rPr>
          <w:noProof/>
        </w:rPr>
        <w:fldChar w:fldCharType="begin" w:fldLock="1"/>
      </w:r>
      <w:r>
        <w:rPr>
          <w:noProof/>
        </w:rPr>
        <w:instrText xml:space="preserve"> PAGEREF _Toc130980599 \h </w:instrText>
      </w:r>
      <w:r>
        <w:rPr>
          <w:noProof/>
        </w:rPr>
      </w:r>
      <w:r>
        <w:rPr>
          <w:noProof/>
        </w:rPr>
        <w:fldChar w:fldCharType="separate"/>
      </w:r>
      <w:r>
        <w:rPr>
          <w:noProof/>
        </w:rPr>
        <w:t>89</w:t>
      </w:r>
      <w:r>
        <w:rPr>
          <w:noProof/>
        </w:rPr>
        <w:fldChar w:fldCharType="end"/>
      </w:r>
    </w:p>
    <w:p w14:paraId="6171C790" w14:textId="4E058FA6" w:rsidR="00A25750" w:rsidRDefault="00A25750">
      <w:pPr>
        <w:pStyle w:val="TOC3"/>
        <w:rPr>
          <w:rFonts w:ascii="Calibri" w:hAnsi="Calibri"/>
          <w:noProof/>
          <w:sz w:val="22"/>
          <w:szCs w:val="22"/>
          <w:lang w:eastAsia="en-GB"/>
        </w:rPr>
      </w:pPr>
      <w:r>
        <w:rPr>
          <w:noProof/>
        </w:rPr>
        <w:t>8.12.5</w:t>
      </w:r>
      <w:r>
        <w:rPr>
          <w:rFonts w:ascii="Calibri" w:hAnsi="Calibri"/>
          <w:noProof/>
          <w:sz w:val="22"/>
          <w:szCs w:val="22"/>
          <w:lang w:eastAsia="en-GB"/>
        </w:rPr>
        <w:tab/>
      </w:r>
      <w:r>
        <w:rPr>
          <w:noProof/>
        </w:rPr>
        <w:t>Additional information for SMS problem</w:t>
      </w:r>
      <w:r>
        <w:rPr>
          <w:noProof/>
        </w:rPr>
        <w:tab/>
      </w:r>
      <w:r>
        <w:rPr>
          <w:noProof/>
        </w:rPr>
        <w:fldChar w:fldCharType="begin" w:fldLock="1"/>
      </w:r>
      <w:r>
        <w:rPr>
          <w:noProof/>
        </w:rPr>
        <w:instrText xml:space="preserve"> PAGEREF _Toc130980600 \h </w:instrText>
      </w:r>
      <w:r>
        <w:rPr>
          <w:noProof/>
        </w:rPr>
      </w:r>
      <w:r>
        <w:rPr>
          <w:noProof/>
        </w:rPr>
        <w:fldChar w:fldCharType="separate"/>
      </w:r>
      <w:r>
        <w:rPr>
          <w:noProof/>
        </w:rPr>
        <w:t>89</w:t>
      </w:r>
      <w:r>
        <w:rPr>
          <w:noProof/>
        </w:rPr>
        <w:fldChar w:fldCharType="end"/>
      </w:r>
    </w:p>
    <w:p w14:paraId="6501C73C" w14:textId="390DC453" w:rsidR="00A25750" w:rsidRDefault="00A25750">
      <w:pPr>
        <w:pStyle w:val="TOC3"/>
        <w:rPr>
          <w:rFonts w:ascii="Calibri" w:hAnsi="Calibri"/>
          <w:noProof/>
          <w:sz w:val="22"/>
          <w:szCs w:val="22"/>
          <w:lang w:eastAsia="en-GB"/>
        </w:rPr>
      </w:pPr>
      <w:r>
        <w:rPr>
          <w:noProof/>
        </w:rPr>
        <w:t>8.12.6</w:t>
      </w:r>
      <w:r>
        <w:rPr>
          <w:rFonts w:ascii="Calibri" w:hAnsi="Calibri"/>
          <w:noProof/>
          <w:sz w:val="22"/>
          <w:szCs w:val="22"/>
          <w:lang w:eastAsia="en-GB"/>
        </w:rPr>
        <w:tab/>
      </w:r>
      <w:r>
        <w:rPr>
          <w:noProof/>
        </w:rPr>
        <w:t>Not used</w:t>
      </w:r>
      <w:r>
        <w:rPr>
          <w:noProof/>
        </w:rPr>
        <w:tab/>
      </w:r>
      <w:r>
        <w:rPr>
          <w:noProof/>
        </w:rPr>
        <w:fldChar w:fldCharType="begin" w:fldLock="1"/>
      </w:r>
      <w:r>
        <w:rPr>
          <w:noProof/>
        </w:rPr>
        <w:instrText xml:space="preserve"> PAGEREF _Toc130980601 \h </w:instrText>
      </w:r>
      <w:r>
        <w:rPr>
          <w:noProof/>
        </w:rPr>
      </w:r>
      <w:r>
        <w:rPr>
          <w:noProof/>
        </w:rPr>
        <w:fldChar w:fldCharType="separate"/>
      </w:r>
      <w:r>
        <w:rPr>
          <w:noProof/>
        </w:rPr>
        <w:t>89</w:t>
      </w:r>
      <w:r>
        <w:rPr>
          <w:noProof/>
        </w:rPr>
        <w:fldChar w:fldCharType="end"/>
      </w:r>
    </w:p>
    <w:p w14:paraId="10454688" w14:textId="1FF2384B" w:rsidR="00A25750" w:rsidRDefault="00A25750">
      <w:pPr>
        <w:pStyle w:val="TOC3"/>
        <w:rPr>
          <w:rFonts w:ascii="Calibri" w:hAnsi="Calibri"/>
          <w:noProof/>
          <w:sz w:val="22"/>
          <w:szCs w:val="22"/>
          <w:lang w:eastAsia="en-GB"/>
        </w:rPr>
      </w:pPr>
      <w:r>
        <w:rPr>
          <w:noProof/>
        </w:rPr>
        <w:t>8.12.7</w:t>
      </w:r>
      <w:r>
        <w:rPr>
          <w:rFonts w:ascii="Calibri" w:hAnsi="Calibri"/>
          <w:noProof/>
          <w:sz w:val="22"/>
          <w:szCs w:val="22"/>
          <w:lang w:eastAsia="en-GB"/>
        </w:rPr>
        <w:tab/>
      </w:r>
      <w:r>
        <w:rPr>
          <w:noProof/>
        </w:rPr>
        <w:t>Additional information for USSD problem</w:t>
      </w:r>
      <w:r>
        <w:rPr>
          <w:noProof/>
        </w:rPr>
        <w:tab/>
      </w:r>
      <w:r>
        <w:rPr>
          <w:noProof/>
        </w:rPr>
        <w:fldChar w:fldCharType="begin" w:fldLock="1"/>
      </w:r>
      <w:r>
        <w:rPr>
          <w:noProof/>
        </w:rPr>
        <w:instrText xml:space="preserve"> PAGEREF _Toc130980602 \h </w:instrText>
      </w:r>
      <w:r>
        <w:rPr>
          <w:noProof/>
        </w:rPr>
      </w:r>
      <w:r>
        <w:rPr>
          <w:noProof/>
        </w:rPr>
        <w:fldChar w:fldCharType="separate"/>
      </w:r>
      <w:r>
        <w:rPr>
          <w:noProof/>
        </w:rPr>
        <w:t>89</w:t>
      </w:r>
      <w:r>
        <w:rPr>
          <w:noProof/>
        </w:rPr>
        <w:fldChar w:fldCharType="end"/>
      </w:r>
    </w:p>
    <w:p w14:paraId="4CAF7AF0" w14:textId="0BE13B06" w:rsidR="00A25750" w:rsidRDefault="00A25750">
      <w:pPr>
        <w:pStyle w:val="TOC3"/>
        <w:rPr>
          <w:rFonts w:ascii="Calibri" w:hAnsi="Calibri"/>
          <w:noProof/>
          <w:sz w:val="22"/>
          <w:szCs w:val="22"/>
          <w:lang w:eastAsia="en-GB"/>
        </w:rPr>
      </w:pPr>
      <w:r>
        <w:rPr>
          <w:noProof/>
        </w:rPr>
        <w:t>8.12.8</w:t>
      </w:r>
      <w:r>
        <w:rPr>
          <w:rFonts w:ascii="Calibri" w:hAnsi="Calibri"/>
          <w:noProof/>
          <w:sz w:val="22"/>
          <w:szCs w:val="22"/>
          <w:lang w:eastAsia="en-GB"/>
        </w:rPr>
        <w:tab/>
      </w:r>
      <w:r>
        <w:rPr>
          <w:noProof/>
        </w:rPr>
        <w:t>Additional information for interaction with call control or MO SM control</w:t>
      </w:r>
      <w:r>
        <w:rPr>
          <w:noProof/>
        </w:rPr>
        <w:tab/>
      </w:r>
      <w:r>
        <w:rPr>
          <w:noProof/>
        </w:rPr>
        <w:fldChar w:fldCharType="begin" w:fldLock="1"/>
      </w:r>
      <w:r>
        <w:rPr>
          <w:noProof/>
        </w:rPr>
        <w:instrText xml:space="preserve"> PAGEREF _Toc130980603 \h </w:instrText>
      </w:r>
      <w:r>
        <w:rPr>
          <w:noProof/>
        </w:rPr>
      </w:r>
      <w:r>
        <w:rPr>
          <w:noProof/>
        </w:rPr>
        <w:fldChar w:fldCharType="separate"/>
      </w:r>
      <w:r>
        <w:rPr>
          <w:noProof/>
        </w:rPr>
        <w:t>90</w:t>
      </w:r>
      <w:r>
        <w:rPr>
          <w:noProof/>
        </w:rPr>
        <w:fldChar w:fldCharType="end"/>
      </w:r>
    </w:p>
    <w:p w14:paraId="030C377C" w14:textId="11F6231C" w:rsidR="00A25750" w:rsidRDefault="00A25750">
      <w:pPr>
        <w:pStyle w:val="TOC3"/>
        <w:rPr>
          <w:rFonts w:ascii="Calibri" w:hAnsi="Calibri"/>
          <w:noProof/>
          <w:sz w:val="22"/>
          <w:szCs w:val="22"/>
          <w:lang w:eastAsia="en-GB"/>
        </w:rPr>
      </w:pPr>
      <w:r>
        <w:rPr>
          <w:noProof/>
        </w:rPr>
        <w:t>8.12.9</w:t>
      </w:r>
      <w:r>
        <w:rPr>
          <w:rFonts w:ascii="Calibri" w:hAnsi="Calibri"/>
          <w:noProof/>
          <w:sz w:val="22"/>
          <w:szCs w:val="22"/>
          <w:lang w:eastAsia="en-GB"/>
        </w:rPr>
        <w:tab/>
      </w:r>
      <w:r>
        <w:rPr>
          <w:noProof/>
        </w:rPr>
        <w:t>Additional information for MultipleCard commands</w:t>
      </w:r>
      <w:r>
        <w:rPr>
          <w:noProof/>
        </w:rPr>
        <w:tab/>
      </w:r>
      <w:r>
        <w:rPr>
          <w:noProof/>
        </w:rPr>
        <w:fldChar w:fldCharType="begin" w:fldLock="1"/>
      </w:r>
      <w:r>
        <w:rPr>
          <w:noProof/>
        </w:rPr>
        <w:instrText xml:space="preserve"> PAGEREF _Toc130980604 \h </w:instrText>
      </w:r>
      <w:r>
        <w:rPr>
          <w:noProof/>
        </w:rPr>
      </w:r>
      <w:r>
        <w:rPr>
          <w:noProof/>
        </w:rPr>
        <w:fldChar w:fldCharType="separate"/>
      </w:r>
      <w:r>
        <w:rPr>
          <w:noProof/>
        </w:rPr>
        <w:t>90</w:t>
      </w:r>
      <w:r>
        <w:rPr>
          <w:noProof/>
        </w:rPr>
        <w:fldChar w:fldCharType="end"/>
      </w:r>
    </w:p>
    <w:p w14:paraId="06B951EA" w14:textId="74B68FD0" w:rsidR="00A25750" w:rsidRDefault="00A25750">
      <w:pPr>
        <w:pStyle w:val="TOC3"/>
        <w:rPr>
          <w:rFonts w:ascii="Calibri" w:hAnsi="Calibri"/>
          <w:noProof/>
          <w:sz w:val="22"/>
          <w:szCs w:val="22"/>
          <w:lang w:eastAsia="en-GB"/>
        </w:rPr>
      </w:pPr>
      <w:r>
        <w:rPr>
          <w:noProof/>
        </w:rPr>
        <w:t>8.12.10</w:t>
      </w:r>
      <w:r>
        <w:rPr>
          <w:rFonts w:ascii="Calibri" w:hAnsi="Calibri"/>
          <w:noProof/>
          <w:sz w:val="22"/>
          <w:szCs w:val="22"/>
          <w:lang w:eastAsia="en-GB"/>
        </w:rPr>
        <w:tab/>
      </w:r>
      <w:r>
        <w:rPr>
          <w:noProof/>
        </w:rPr>
        <w:t>Additional information for launch browser problem</w:t>
      </w:r>
      <w:r>
        <w:rPr>
          <w:noProof/>
        </w:rPr>
        <w:tab/>
      </w:r>
      <w:r>
        <w:rPr>
          <w:noProof/>
        </w:rPr>
        <w:fldChar w:fldCharType="begin" w:fldLock="1"/>
      </w:r>
      <w:r>
        <w:rPr>
          <w:noProof/>
        </w:rPr>
        <w:instrText xml:space="preserve"> PAGEREF _Toc130980605 \h </w:instrText>
      </w:r>
      <w:r>
        <w:rPr>
          <w:noProof/>
        </w:rPr>
      </w:r>
      <w:r>
        <w:rPr>
          <w:noProof/>
        </w:rPr>
        <w:fldChar w:fldCharType="separate"/>
      </w:r>
      <w:r>
        <w:rPr>
          <w:noProof/>
        </w:rPr>
        <w:t>90</w:t>
      </w:r>
      <w:r>
        <w:rPr>
          <w:noProof/>
        </w:rPr>
        <w:fldChar w:fldCharType="end"/>
      </w:r>
    </w:p>
    <w:p w14:paraId="0E882487" w14:textId="3697046E" w:rsidR="00A25750" w:rsidRDefault="00A25750">
      <w:pPr>
        <w:pStyle w:val="TOC3"/>
        <w:rPr>
          <w:rFonts w:ascii="Calibri" w:hAnsi="Calibri"/>
          <w:noProof/>
          <w:sz w:val="22"/>
          <w:szCs w:val="22"/>
          <w:lang w:eastAsia="en-GB"/>
        </w:rPr>
      </w:pPr>
      <w:r>
        <w:rPr>
          <w:noProof/>
        </w:rPr>
        <w:t>8.12.11</w:t>
      </w:r>
      <w:r>
        <w:rPr>
          <w:rFonts w:ascii="Calibri" w:hAnsi="Calibri"/>
          <w:noProof/>
          <w:sz w:val="22"/>
          <w:szCs w:val="22"/>
          <w:lang w:eastAsia="en-GB"/>
        </w:rPr>
        <w:tab/>
      </w:r>
      <w:r>
        <w:rPr>
          <w:noProof/>
        </w:rPr>
        <w:t>Additional information for Bearer Independent Protocol</w:t>
      </w:r>
      <w:r>
        <w:rPr>
          <w:noProof/>
        </w:rPr>
        <w:tab/>
      </w:r>
      <w:r>
        <w:rPr>
          <w:noProof/>
        </w:rPr>
        <w:fldChar w:fldCharType="begin" w:fldLock="1"/>
      </w:r>
      <w:r>
        <w:rPr>
          <w:noProof/>
        </w:rPr>
        <w:instrText xml:space="preserve"> PAGEREF _Toc130980606 \h </w:instrText>
      </w:r>
      <w:r>
        <w:rPr>
          <w:noProof/>
        </w:rPr>
      </w:r>
      <w:r>
        <w:rPr>
          <w:noProof/>
        </w:rPr>
        <w:fldChar w:fldCharType="separate"/>
      </w:r>
      <w:r>
        <w:rPr>
          <w:noProof/>
        </w:rPr>
        <w:t>90</w:t>
      </w:r>
      <w:r>
        <w:rPr>
          <w:noProof/>
        </w:rPr>
        <w:fldChar w:fldCharType="end"/>
      </w:r>
    </w:p>
    <w:p w14:paraId="17EE0117" w14:textId="6A79066A" w:rsidR="00A25750" w:rsidRDefault="00A25750">
      <w:pPr>
        <w:pStyle w:val="TOC3"/>
        <w:rPr>
          <w:rFonts w:ascii="Calibri" w:hAnsi="Calibri"/>
          <w:noProof/>
          <w:sz w:val="22"/>
          <w:szCs w:val="22"/>
          <w:lang w:eastAsia="en-GB"/>
        </w:rPr>
      </w:pPr>
      <w:r>
        <w:rPr>
          <w:noProof/>
        </w:rPr>
        <w:t>8.12.12</w:t>
      </w:r>
      <w:r>
        <w:rPr>
          <w:rFonts w:ascii="Calibri" w:hAnsi="Calibri"/>
          <w:noProof/>
          <w:sz w:val="22"/>
          <w:szCs w:val="22"/>
          <w:lang w:eastAsia="en-GB"/>
        </w:rPr>
        <w:tab/>
      </w:r>
      <w:r>
        <w:rPr>
          <w:noProof/>
        </w:rPr>
        <w:t>Additional information for Frames commands</w:t>
      </w:r>
      <w:r>
        <w:rPr>
          <w:noProof/>
        </w:rPr>
        <w:tab/>
      </w:r>
      <w:r>
        <w:rPr>
          <w:noProof/>
        </w:rPr>
        <w:fldChar w:fldCharType="begin" w:fldLock="1"/>
      </w:r>
      <w:r>
        <w:rPr>
          <w:noProof/>
        </w:rPr>
        <w:instrText xml:space="preserve"> PAGEREF _Toc130980607 \h </w:instrText>
      </w:r>
      <w:r>
        <w:rPr>
          <w:noProof/>
        </w:rPr>
      </w:r>
      <w:r>
        <w:rPr>
          <w:noProof/>
        </w:rPr>
        <w:fldChar w:fldCharType="separate"/>
      </w:r>
      <w:r>
        <w:rPr>
          <w:noProof/>
        </w:rPr>
        <w:t>90</w:t>
      </w:r>
      <w:r>
        <w:rPr>
          <w:noProof/>
        </w:rPr>
        <w:fldChar w:fldCharType="end"/>
      </w:r>
    </w:p>
    <w:p w14:paraId="20AC8079" w14:textId="68F3E5B1" w:rsidR="00A25750" w:rsidRDefault="00A25750">
      <w:pPr>
        <w:pStyle w:val="TOC3"/>
        <w:rPr>
          <w:rFonts w:ascii="Calibri" w:hAnsi="Calibri"/>
          <w:noProof/>
          <w:sz w:val="22"/>
          <w:szCs w:val="22"/>
          <w:lang w:eastAsia="en-GB"/>
        </w:rPr>
      </w:pPr>
      <w:r>
        <w:rPr>
          <w:noProof/>
        </w:rPr>
        <w:t>8.12.13</w:t>
      </w:r>
      <w:r>
        <w:rPr>
          <w:rFonts w:ascii="Calibri" w:hAnsi="Calibri"/>
          <w:noProof/>
          <w:sz w:val="22"/>
          <w:szCs w:val="22"/>
          <w:lang w:eastAsia="en-GB"/>
        </w:rPr>
        <w:tab/>
      </w:r>
      <w:r>
        <w:rPr>
          <w:noProof/>
        </w:rPr>
        <w:t>Additional information for SUBMIT and RETRIEVE MULTIMEDIA MESSAGE</w:t>
      </w:r>
      <w:r>
        <w:rPr>
          <w:noProof/>
        </w:rPr>
        <w:tab/>
      </w:r>
      <w:r>
        <w:rPr>
          <w:noProof/>
        </w:rPr>
        <w:fldChar w:fldCharType="begin" w:fldLock="1"/>
      </w:r>
      <w:r>
        <w:rPr>
          <w:noProof/>
        </w:rPr>
        <w:instrText xml:space="preserve"> PAGEREF _Toc130980608 \h </w:instrText>
      </w:r>
      <w:r>
        <w:rPr>
          <w:noProof/>
        </w:rPr>
      </w:r>
      <w:r>
        <w:rPr>
          <w:noProof/>
        </w:rPr>
        <w:fldChar w:fldCharType="separate"/>
      </w:r>
      <w:r>
        <w:rPr>
          <w:noProof/>
        </w:rPr>
        <w:t>90</w:t>
      </w:r>
      <w:r>
        <w:rPr>
          <w:noProof/>
        </w:rPr>
        <w:fldChar w:fldCharType="end"/>
      </w:r>
    </w:p>
    <w:p w14:paraId="14C96B21" w14:textId="33940CDF" w:rsidR="00A25750" w:rsidRDefault="00A25750">
      <w:pPr>
        <w:pStyle w:val="TOC2"/>
        <w:rPr>
          <w:rFonts w:ascii="Calibri" w:hAnsi="Calibri"/>
          <w:noProof/>
          <w:sz w:val="22"/>
          <w:szCs w:val="22"/>
          <w:lang w:eastAsia="en-GB"/>
        </w:rPr>
      </w:pPr>
      <w:r>
        <w:rPr>
          <w:noProof/>
        </w:rPr>
        <w:t>8.13</w:t>
      </w:r>
      <w:r>
        <w:rPr>
          <w:rFonts w:ascii="Calibri" w:hAnsi="Calibri"/>
          <w:noProof/>
          <w:sz w:val="22"/>
          <w:szCs w:val="22"/>
          <w:lang w:eastAsia="en-GB"/>
        </w:rPr>
        <w:tab/>
      </w:r>
      <w:r>
        <w:rPr>
          <w:noProof/>
        </w:rPr>
        <w:t>SMS TPDU</w:t>
      </w:r>
      <w:r>
        <w:rPr>
          <w:noProof/>
        </w:rPr>
        <w:tab/>
      </w:r>
      <w:r>
        <w:rPr>
          <w:noProof/>
        </w:rPr>
        <w:fldChar w:fldCharType="begin" w:fldLock="1"/>
      </w:r>
      <w:r>
        <w:rPr>
          <w:noProof/>
        </w:rPr>
        <w:instrText xml:space="preserve"> PAGEREF _Toc130980609 \h </w:instrText>
      </w:r>
      <w:r>
        <w:rPr>
          <w:noProof/>
        </w:rPr>
      </w:r>
      <w:r>
        <w:rPr>
          <w:noProof/>
        </w:rPr>
        <w:fldChar w:fldCharType="separate"/>
      </w:r>
      <w:r>
        <w:rPr>
          <w:noProof/>
        </w:rPr>
        <w:t>90</w:t>
      </w:r>
      <w:r>
        <w:rPr>
          <w:noProof/>
        </w:rPr>
        <w:fldChar w:fldCharType="end"/>
      </w:r>
    </w:p>
    <w:p w14:paraId="0E1F7F8F" w14:textId="25EA8574" w:rsidR="00A25750" w:rsidRDefault="00A25750">
      <w:pPr>
        <w:pStyle w:val="TOC2"/>
        <w:rPr>
          <w:rFonts w:ascii="Calibri" w:hAnsi="Calibri"/>
          <w:noProof/>
          <w:sz w:val="22"/>
          <w:szCs w:val="22"/>
          <w:lang w:eastAsia="en-GB"/>
        </w:rPr>
      </w:pPr>
      <w:r>
        <w:rPr>
          <w:noProof/>
        </w:rPr>
        <w:lastRenderedPageBreak/>
        <w:t>8.14</w:t>
      </w:r>
      <w:r>
        <w:rPr>
          <w:rFonts w:ascii="Calibri" w:hAnsi="Calibri"/>
          <w:noProof/>
          <w:sz w:val="22"/>
          <w:szCs w:val="22"/>
          <w:lang w:eastAsia="en-GB"/>
        </w:rPr>
        <w:tab/>
      </w:r>
      <w:r>
        <w:rPr>
          <w:noProof/>
        </w:rPr>
        <w:t>SS string</w:t>
      </w:r>
      <w:r>
        <w:rPr>
          <w:noProof/>
        </w:rPr>
        <w:tab/>
      </w:r>
      <w:r>
        <w:rPr>
          <w:noProof/>
        </w:rPr>
        <w:fldChar w:fldCharType="begin" w:fldLock="1"/>
      </w:r>
      <w:r>
        <w:rPr>
          <w:noProof/>
        </w:rPr>
        <w:instrText xml:space="preserve"> PAGEREF _Toc130980610 \h </w:instrText>
      </w:r>
      <w:r>
        <w:rPr>
          <w:noProof/>
        </w:rPr>
      </w:r>
      <w:r>
        <w:rPr>
          <w:noProof/>
        </w:rPr>
        <w:fldChar w:fldCharType="separate"/>
      </w:r>
      <w:r>
        <w:rPr>
          <w:noProof/>
        </w:rPr>
        <w:t>91</w:t>
      </w:r>
      <w:r>
        <w:rPr>
          <w:noProof/>
        </w:rPr>
        <w:fldChar w:fldCharType="end"/>
      </w:r>
    </w:p>
    <w:p w14:paraId="696D535F" w14:textId="23AEA8FF" w:rsidR="00A25750" w:rsidRDefault="00A25750">
      <w:pPr>
        <w:pStyle w:val="TOC2"/>
        <w:rPr>
          <w:rFonts w:ascii="Calibri" w:hAnsi="Calibri"/>
          <w:noProof/>
          <w:sz w:val="22"/>
          <w:szCs w:val="22"/>
          <w:lang w:eastAsia="en-GB"/>
        </w:rPr>
      </w:pPr>
      <w:r>
        <w:rPr>
          <w:noProof/>
        </w:rPr>
        <w:t>8.15</w:t>
      </w:r>
      <w:r>
        <w:rPr>
          <w:rFonts w:ascii="Calibri" w:hAnsi="Calibri"/>
          <w:noProof/>
          <w:sz w:val="22"/>
          <w:szCs w:val="22"/>
          <w:lang w:eastAsia="en-GB"/>
        </w:rPr>
        <w:tab/>
      </w:r>
      <w:r>
        <w:rPr>
          <w:noProof/>
        </w:rPr>
        <w:t>Text string</w:t>
      </w:r>
      <w:r>
        <w:rPr>
          <w:noProof/>
        </w:rPr>
        <w:tab/>
      </w:r>
      <w:r>
        <w:rPr>
          <w:noProof/>
        </w:rPr>
        <w:fldChar w:fldCharType="begin" w:fldLock="1"/>
      </w:r>
      <w:r>
        <w:rPr>
          <w:noProof/>
        </w:rPr>
        <w:instrText xml:space="preserve"> PAGEREF _Toc130980611 \h </w:instrText>
      </w:r>
      <w:r>
        <w:rPr>
          <w:noProof/>
        </w:rPr>
      </w:r>
      <w:r>
        <w:rPr>
          <w:noProof/>
        </w:rPr>
        <w:fldChar w:fldCharType="separate"/>
      </w:r>
      <w:r>
        <w:rPr>
          <w:noProof/>
        </w:rPr>
        <w:t>91</w:t>
      </w:r>
      <w:r>
        <w:rPr>
          <w:noProof/>
        </w:rPr>
        <w:fldChar w:fldCharType="end"/>
      </w:r>
    </w:p>
    <w:p w14:paraId="22245179" w14:textId="66D265FC" w:rsidR="00A25750" w:rsidRDefault="00A25750">
      <w:pPr>
        <w:pStyle w:val="TOC2"/>
        <w:rPr>
          <w:rFonts w:ascii="Calibri" w:hAnsi="Calibri"/>
          <w:noProof/>
          <w:sz w:val="22"/>
          <w:szCs w:val="22"/>
          <w:lang w:eastAsia="en-GB"/>
        </w:rPr>
      </w:pPr>
      <w:r>
        <w:rPr>
          <w:noProof/>
        </w:rPr>
        <w:t>8.16</w:t>
      </w:r>
      <w:r>
        <w:rPr>
          <w:rFonts w:ascii="Calibri" w:hAnsi="Calibri"/>
          <w:noProof/>
          <w:sz w:val="22"/>
          <w:szCs w:val="22"/>
          <w:lang w:eastAsia="en-GB"/>
        </w:rPr>
        <w:tab/>
      </w:r>
      <w:r>
        <w:rPr>
          <w:noProof/>
        </w:rPr>
        <w:t>Tone</w:t>
      </w:r>
      <w:r>
        <w:rPr>
          <w:noProof/>
        </w:rPr>
        <w:tab/>
      </w:r>
      <w:r>
        <w:rPr>
          <w:noProof/>
        </w:rPr>
        <w:fldChar w:fldCharType="begin" w:fldLock="1"/>
      </w:r>
      <w:r>
        <w:rPr>
          <w:noProof/>
        </w:rPr>
        <w:instrText xml:space="preserve"> PAGEREF _Toc130980612 \h </w:instrText>
      </w:r>
      <w:r>
        <w:rPr>
          <w:noProof/>
        </w:rPr>
      </w:r>
      <w:r>
        <w:rPr>
          <w:noProof/>
        </w:rPr>
        <w:fldChar w:fldCharType="separate"/>
      </w:r>
      <w:r>
        <w:rPr>
          <w:noProof/>
        </w:rPr>
        <w:t>91</w:t>
      </w:r>
      <w:r>
        <w:rPr>
          <w:noProof/>
        </w:rPr>
        <w:fldChar w:fldCharType="end"/>
      </w:r>
    </w:p>
    <w:p w14:paraId="6656449B" w14:textId="2DF93EB8" w:rsidR="00A25750" w:rsidRDefault="00A25750">
      <w:pPr>
        <w:pStyle w:val="TOC2"/>
        <w:rPr>
          <w:rFonts w:ascii="Calibri" w:hAnsi="Calibri"/>
          <w:noProof/>
          <w:sz w:val="22"/>
          <w:szCs w:val="22"/>
          <w:lang w:eastAsia="en-GB"/>
        </w:rPr>
      </w:pPr>
      <w:r>
        <w:rPr>
          <w:noProof/>
        </w:rPr>
        <w:t>8.17</w:t>
      </w:r>
      <w:r>
        <w:rPr>
          <w:rFonts w:ascii="Calibri" w:hAnsi="Calibri"/>
          <w:noProof/>
          <w:sz w:val="22"/>
          <w:szCs w:val="22"/>
          <w:lang w:eastAsia="en-GB"/>
        </w:rPr>
        <w:tab/>
      </w:r>
      <w:r>
        <w:rPr>
          <w:noProof/>
        </w:rPr>
        <w:t>USSD string</w:t>
      </w:r>
      <w:r>
        <w:rPr>
          <w:noProof/>
        </w:rPr>
        <w:tab/>
      </w:r>
      <w:r>
        <w:rPr>
          <w:noProof/>
        </w:rPr>
        <w:fldChar w:fldCharType="begin" w:fldLock="1"/>
      </w:r>
      <w:r>
        <w:rPr>
          <w:noProof/>
        </w:rPr>
        <w:instrText xml:space="preserve"> PAGEREF _Toc130980613 \h </w:instrText>
      </w:r>
      <w:r>
        <w:rPr>
          <w:noProof/>
        </w:rPr>
      </w:r>
      <w:r>
        <w:rPr>
          <w:noProof/>
        </w:rPr>
        <w:fldChar w:fldCharType="separate"/>
      </w:r>
      <w:r>
        <w:rPr>
          <w:noProof/>
        </w:rPr>
        <w:t>91</w:t>
      </w:r>
      <w:r>
        <w:rPr>
          <w:noProof/>
        </w:rPr>
        <w:fldChar w:fldCharType="end"/>
      </w:r>
    </w:p>
    <w:p w14:paraId="1692CA40" w14:textId="19DCB1C4" w:rsidR="00A25750" w:rsidRDefault="00A25750">
      <w:pPr>
        <w:pStyle w:val="TOC2"/>
        <w:rPr>
          <w:rFonts w:ascii="Calibri" w:hAnsi="Calibri"/>
          <w:noProof/>
          <w:sz w:val="22"/>
          <w:szCs w:val="22"/>
          <w:lang w:eastAsia="en-GB"/>
        </w:rPr>
      </w:pPr>
      <w:r>
        <w:rPr>
          <w:noProof/>
        </w:rPr>
        <w:t>8.18</w:t>
      </w:r>
      <w:r>
        <w:rPr>
          <w:rFonts w:ascii="Calibri" w:hAnsi="Calibri"/>
          <w:noProof/>
          <w:sz w:val="22"/>
          <w:szCs w:val="22"/>
          <w:lang w:eastAsia="en-GB"/>
        </w:rPr>
        <w:tab/>
      </w:r>
      <w:r>
        <w:rPr>
          <w:noProof/>
        </w:rPr>
        <w:t>File List</w:t>
      </w:r>
      <w:r>
        <w:rPr>
          <w:noProof/>
        </w:rPr>
        <w:tab/>
      </w:r>
      <w:r>
        <w:rPr>
          <w:noProof/>
        </w:rPr>
        <w:fldChar w:fldCharType="begin" w:fldLock="1"/>
      </w:r>
      <w:r>
        <w:rPr>
          <w:noProof/>
        </w:rPr>
        <w:instrText xml:space="preserve"> PAGEREF _Toc130980614 \h </w:instrText>
      </w:r>
      <w:r>
        <w:rPr>
          <w:noProof/>
        </w:rPr>
      </w:r>
      <w:r>
        <w:rPr>
          <w:noProof/>
        </w:rPr>
        <w:fldChar w:fldCharType="separate"/>
      </w:r>
      <w:r>
        <w:rPr>
          <w:noProof/>
        </w:rPr>
        <w:t>91</w:t>
      </w:r>
      <w:r>
        <w:rPr>
          <w:noProof/>
        </w:rPr>
        <w:fldChar w:fldCharType="end"/>
      </w:r>
    </w:p>
    <w:p w14:paraId="1865A7DC" w14:textId="28A625F3" w:rsidR="00A25750" w:rsidRDefault="00A25750">
      <w:pPr>
        <w:pStyle w:val="TOC2"/>
        <w:rPr>
          <w:rFonts w:ascii="Calibri" w:hAnsi="Calibri"/>
          <w:noProof/>
          <w:sz w:val="22"/>
          <w:szCs w:val="22"/>
          <w:lang w:eastAsia="en-GB"/>
        </w:rPr>
      </w:pPr>
      <w:r>
        <w:rPr>
          <w:noProof/>
        </w:rPr>
        <w:t>8.19</w:t>
      </w:r>
      <w:r>
        <w:rPr>
          <w:rFonts w:ascii="Calibri" w:hAnsi="Calibri"/>
          <w:noProof/>
          <w:sz w:val="22"/>
          <w:szCs w:val="22"/>
          <w:lang w:eastAsia="en-GB"/>
        </w:rPr>
        <w:tab/>
      </w:r>
      <w:r>
        <w:rPr>
          <w:noProof/>
        </w:rPr>
        <w:t>Location Information</w:t>
      </w:r>
      <w:r>
        <w:rPr>
          <w:noProof/>
        </w:rPr>
        <w:tab/>
      </w:r>
      <w:r>
        <w:rPr>
          <w:noProof/>
        </w:rPr>
        <w:fldChar w:fldCharType="begin" w:fldLock="1"/>
      </w:r>
      <w:r>
        <w:rPr>
          <w:noProof/>
        </w:rPr>
        <w:instrText xml:space="preserve"> PAGEREF _Toc130980615 \h </w:instrText>
      </w:r>
      <w:r>
        <w:rPr>
          <w:noProof/>
        </w:rPr>
      </w:r>
      <w:r>
        <w:rPr>
          <w:noProof/>
        </w:rPr>
        <w:fldChar w:fldCharType="separate"/>
      </w:r>
      <w:r>
        <w:rPr>
          <w:noProof/>
        </w:rPr>
        <w:t>92</w:t>
      </w:r>
      <w:r>
        <w:rPr>
          <w:noProof/>
        </w:rPr>
        <w:fldChar w:fldCharType="end"/>
      </w:r>
    </w:p>
    <w:p w14:paraId="0EE555A7" w14:textId="31C913A6" w:rsidR="00A25750" w:rsidRDefault="00A25750">
      <w:pPr>
        <w:pStyle w:val="TOC3"/>
        <w:rPr>
          <w:rFonts w:ascii="Calibri" w:hAnsi="Calibri"/>
          <w:noProof/>
          <w:sz w:val="22"/>
          <w:szCs w:val="22"/>
          <w:lang w:eastAsia="en-GB"/>
        </w:rPr>
      </w:pPr>
      <w:r>
        <w:rPr>
          <w:noProof/>
        </w:rPr>
        <w:t>8.19.1</w:t>
      </w:r>
      <w:r>
        <w:rPr>
          <w:rFonts w:ascii="Calibri" w:hAnsi="Calibri"/>
          <w:noProof/>
          <w:sz w:val="22"/>
          <w:szCs w:val="22"/>
          <w:lang w:eastAsia="en-GB"/>
        </w:rPr>
        <w:tab/>
      </w:r>
      <w:r>
        <w:rPr>
          <w:noProof/>
        </w:rPr>
        <w:t>Location Information for GERAN</w:t>
      </w:r>
      <w:r>
        <w:rPr>
          <w:noProof/>
        </w:rPr>
        <w:tab/>
      </w:r>
      <w:r>
        <w:rPr>
          <w:noProof/>
        </w:rPr>
        <w:fldChar w:fldCharType="begin" w:fldLock="1"/>
      </w:r>
      <w:r>
        <w:rPr>
          <w:noProof/>
        </w:rPr>
        <w:instrText xml:space="preserve"> PAGEREF _Toc130980616 \h </w:instrText>
      </w:r>
      <w:r>
        <w:rPr>
          <w:noProof/>
        </w:rPr>
      </w:r>
      <w:r>
        <w:rPr>
          <w:noProof/>
        </w:rPr>
        <w:fldChar w:fldCharType="separate"/>
      </w:r>
      <w:r>
        <w:rPr>
          <w:noProof/>
        </w:rPr>
        <w:t>92</w:t>
      </w:r>
      <w:r>
        <w:rPr>
          <w:noProof/>
        </w:rPr>
        <w:fldChar w:fldCharType="end"/>
      </w:r>
    </w:p>
    <w:p w14:paraId="0F139A06" w14:textId="2F258DDB" w:rsidR="00A25750" w:rsidRDefault="00A25750">
      <w:pPr>
        <w:pStyle w:val="TOC3"/>
        <w:rPr>
          <w:rFonts w:ascii="Calibri" w:hAnsi="Calibri"/>
          <w:noProof/>
          <w:sz w:val="22"/>
          <w:szCs w:val="22"/>
          <w:lang w:eastAsia="en-GB"/>
        </w:rPr>
      </w:pPr>
      <w:r>
        <w:rPr>
          <w:noProof/>
        </w:rPr>
        <w:t>8.19.2</w:t>
      </w:r>
      <w:r>
        <w:rPr>
          <w:rFonts w:ascii="Calibri" w:hAnsi="Calibri"/>
          <w:noProof/>
          <w:sz w:val="22"/>
          <w:szCs w:val="22"/>
          <w:lang w:eastAsia="en-GB"/>
        </w:rPr>
        <w:tab/>
      </w:r>
      <w:r>
        <w:rPr>
          <w:noProof/>
        </w:rPr>
        <w:t>Location Information for UTRAN</w:t>
      </w:r>
      <w:r>
        <w:rPr>
          <w:noProof/>
        </w:rPr>
        <w:tab/>
      </w:r>
      <w:r>
        <w:rPr>
          <w:noProof/>
        </w:rPr>
        <w:fldChar w:fldCharType="begin" w:fldLock="1"/>
      </w:r>
      <w:r>
        <w:rPr>
          <w:noProof/>
        </w:rPr>
        <w:instrText xml:space="preserve"> PAGEREF _Toc130980617 \h </w:instrText>
      </w:r>
      <w:r>
        <w:rPr>
          <w:noProof/>
        </w:rPr>
      </w:r>
      <w:r>
        <w:rPr>
          <w:noProof/>
        </w:rPr>
        <w:fldChar w:fldCharType="separate"/>
      </w:r>
      <w:r>
        <w:rPr>
          <w:noProof/>
        </w:rPr>
        <w:t>92</w:t>
      </w:r>
      <w:r>
        <w:rPr>
          <w:noProof/>
        </w:rPr>
        <w:fldChar w:fldCharType="end"/>
      </w:r>
    </w:p>
    <w:p w14:paraId="7E088E0D" w14:textId="57B2739A" w:rsidR="00A25750" w:rsidRDefault="00A25750">
      <w:pPr>
        <w:pStyle w:val="TOC3"/>
        <w:rPr>
          <w:rFonts w:ascii="Calibri" w:hAnsi="Calibri"/>
          <w:noProof/>
          <w:sz w:val="22"/>
          <w:szCs w:val="22"/>
          <w:lang w:eastAsia="en-GB"/>
        </w:rPr>
      </w:pPr>
      <w:r>
        <w:rPr>
          <w:noProof/>
        </w:rPr>
        <w:t>8.19.3</w:t>
      </w:r>
      <w:r>
        <w:rPr>
          <w:rFonts w:ascii="Calibri" w:hAnsi="Calibri"/>
          <w:noProof/>
          <w:sz w:val="22"/>
          <w:szCs w:val="22"/>
          <w:lang w:eastAsia="en-GB"/>
        </w:rPr>
        <w:tab/>
      </w:r>
      <w:r>
        <w:rPr>
          <w:noProof/>
        </w:rPr>
        <w:t>Location Information for E-UTRAN</w:t>
      </w:r>
      <w:r>
        <w:rPr>
          <w:noProof/>
        </w:rPr>
        <w:tab/>
      </w:r>
      <w:r>
        <w:rPr>
          <w:noProof/>
        </w:rPr>
        <w:fldChar w:fldCharType="begin" w:fldLock="1"/>
      </w:r>
      <w:r>
        <w:rPr>
          <w:noProof/>
        </w:rPr>
        <w:instrText xml:space="preserve"> PAGEREF _Toc130980618 \h </w:instrText>
      </w:r>
      <w:r>
        <w:rPr>
          <w:noProof/>
        </w:rPr>
      </w:r>
      <w:r>
        <w:rPr>
          <w:noProof/>
        </w:rPr>
        <w:fldChar w:fldCharType="separate"/>
      </w:r>
      <w:r>
        <w:rPr>
          <w:noProof/>
        </w:rPr>
        <w:t>92</w:t>
      </w:r>
      <w:r>
        <w:rPr>
          <w:noProof/>
        </w:rPr>
        <w:fldChar w:fldCharType="end"/>
      </w:r>
    </w:p>
    <w:p w14:paraId="293E7991" w14:textId="2FA41DDA" w:rsidR="00A25750" w:rsidRDefault="00A25750">
      <w:pPr>
        <w:pStyle w:val="TOC3"/>
        <w:rPr>
          <w:rFonts w:ascii="Calibri" w:hAnsi="Calibri"/>
          <w:noProof/>
          <w:sz w:val="22"/>
          <w:szCs w:val="22"/>
          <w:lang w:eastAsia="en-GB"/>
        </w:rPr>
      </w:pPr>
      <w:r>
        <w:rPr>
          <w:noProof/>
        </w:rPr>
        <w:t>8.19.4</w:t>
      </w:r>
      <w:r>
        <w:rPr>
          <w:rFonts w:ascii="Calibri" w:hAnsi="Calibri"/>
          <w:noProof/>
          <w:sz w:val="22"/>
          <w:szCs w:val="22"/>
          <w:lang w:eastAsia="en-GB"/>
        </w:rPr>
        <w:tab/>
      </w:r>
      <w:r>
        <w:rPr>
          <w:noProof/>
        </w:rPr>
        <w:t>Location Information for NG-RAN</w:t>
      </w:r>
      <w:r>
        <w:rPr>
          <w:noProof/>
        </w:rPr>
        <w:tab/>
      </w:r>
      <w:r>
        <w:rPr>
          <w:noProof/>
        </w:rPr>
        <w:fldChar w:fldCharType="begin" w:fldLock="1"/>
      </w:r>
      <w:r>
        <w:rPr>
          <w:noProof/>
        </w:rPr>
        <w:instrText xml:space="preserve"> PAGEREF _Toc130980619 \h </w:instrText>
      </w:r>
      <w:r>
        <w:rPr>
          <w:noProof/>
        </w:rPr>
      </w:r>
      <w:r>
        <w:rPr>
          <w:noProof/>
        </w:rPr>
        <w:fldChar w:fldCharType="separate"/>
      </w:r>
      <w:r>
        <w:rPr>
          <w:noProof/>
        </w:rPr>
        <w:t>93</w:t>
      </w:r>
      <w:r>
        <w:rPr>
          <w:noProof/>
        </w:rPr>
        <w:fldChar w:fldCharType="end"/>
      </w:r>
    </w:p>
    <w:p w14:paraId="5CCA786E" w14:textId="48AD74AB" w:rsidR="00A25750" w:rsidRDefault="00A25750">
      <w:pPr>
        <w:pStyle w:val="TOC3"/>
        <w:rPr>
          <w:rFonts w:ascii="Calibri" w:hAnsi="Calibri"/>
          <w:noProof/>
          <w:sz w:val="22"/>
          <w:szCs w:val="22"/>
          <w:lang w:eastAsia="en-GB"/>
        </w:rPr>
      </w:pPr>
      <w:r>
        <w:rPr>
          <w:noProof/>
        </w:rPr>
        <w:t>8.19.5</w:t>
      </w:r>
      <w:r>
        <w:rPr>
          <w:rFonts w:ascii="Calibri" w:hAnsi="Calibri"/>
          <w:noProof/>
          <w:sz w:val="22"/>
          <w:szCs w:val="22"/>
          <w:lang w:eastAsia="en-GB"/>
        </w:rPr>
        <w:tab/>
      </w:r>
      <w:r>
        <w:rPr>
          <w:noProof/>
        </w:rPr>
        <w:t>Location Information when no surrounding macrocell is detected</w:t>
      </w:r>
      <w:r>
        <w:rPr>
          <w:noProof/>
        </w:rPr>
        <w:tab/>
      </w:r>
      <w:r>
        <w:rPr>
          <w:noProof/>
        </w:rPr>
        <w:fldChar w:fldCharType="begin" w:fldLock="1"/>
      </w:r>
      <w:r>
        <w:rPr>
          <w:noProof/>
        </w:rPr>
        <w:instrText xml:space="preserve"> PAGEREF _Toc130980620 \h </w:instrText>
      </w:r>
      <w:r>
        <w:rPr>
          <w:noProof/>
        </w:rPr>
      </w:r>
      <w:r>
        <w:rPr>
          <w:noProof/>
        </w:rPr>
        <w:fldChar w:fldCharType="separate"/>
      </w:r>
      <w:r>
        <w:rPr>
          <w:noProof/>
        </w:rPr>
        <w:t>93</w:t>
      </w:r>
      <w:r>
        <w:rPr>
          <w:noProof/>
        </w:rPr>
        <w:fldChar w:fldCharType="end"/>
      </w:r>
    </w:p>
    <w:p w14:paraId="5E7AFC1C" w14:textId="5A38D8A3" w:rsidR="00A25750" w:rsidRDefault="00A25750">
      <w:pPr>
        <w:pStyle w:val="TOC2"/>
        <w:rPr>
          <w:rFonts w:ascii="Calibri" w:hAnsi="Calibri"/>
          <w:noProof/>
          <w:sz w:val="22"/>
          <w:szCs w:val="22"/>
          <w:lang w:eastAsia="en-GB"/>
        </w:rPr>
      </w:pPr>
      <w:r>
        <w:rPr>
          <w:noProof/>
        </w:rPr>
        <w:t>8.20</w:t>
      </w:r>
      <w:r>
        <w:rPr>
          <w:rFonts w:ascii="Calibri" w:hAnsi="Calibri"/>
          <w:noProof/>
          <w:sz w:val="22"/>
          <w:szCs w:val="22"/>
          <w:lang w:eastAsia="en-GB"/>
        </w:rPr>
        <w:tab/>
      </w:r>
      <w:r>
        <w:rPr>
          <w:noProof/>
        </w:rPr>
        <w:t>IMEI</w:t>
      </w:r>
      <w:r>
        <w:rPr>
          <w:noProof/>
        </w:rPr>
        <w:tab/>
      </w:r>
      <w:r>
        <w:rPr>
          <w:noProof/>
        </w:rPr>
        <w:fldChar w:fldCharType="begin" w:fldLock="1"/>
      </w:r>
      <w:r>
        <w:rPr>
          <w:noProof/>
        </w:rPr>
        <w:instrText xml:space="preserve"> PAGEREF _Toc130980621 \h </w:instrText>
      </w:r>
      <w:r>
        <w:rPr>
          <w:noProof/>
        </w:rPr>
      </w:r>
      <w:r>
        <w:rPr>
          <w:noProof/>
        </w:rPr>
        <w:fldChar w:fldCharType="separate"/>
      </w:r>
      <w:r>
        <w:rPr>
          <w:noProof/>
        </w:rPr>
        <w:t>93</w:t>
      </w:r>
      <w:r>
        <w:rPr>
          <w:noProof/>
        </w:rPr>
        <w:fldChar w:fldCharType="end"/>
      </w:r>
    </w:p>
    <w:p w14:paraId="2F26AA72" w14:textId="51A765F4" w:rsidR="00A25750" w:rsidRDefault="00A25750">
      <w:pPr>
        <w:pStyle w:val="TOC2"/>
        <w:rPr>
          <w:rFonts w:ascii="Calibri" w:hAnsi="Calibri"/>
          <w:noProof/>
          <w:sz w:val="22"/>
          <w:szCs w:val="22"/>
          <w:lang w:eastAsia="en-GB"/>
        </w:rPr>
      </w:pPr>
      <w:r>
        <w:rPr>
          <w:noProof/>
        </w:rPr>
        <w:t>8.21</w:t>
      </w:r>
      <w:r>
        <w:rPr>
          <w:rFonts w:ascii="Calibri" w:hAnsi="Calibri"/>
          <w:noProof/>
          <w:sz w:val="22"/>
          <w:szCs w:val="22"/>
          <w:lang w:eastAsia="en-GB"/>
        </w:rPr>
        <w:tab/>
      </w:r>
      <w:r>
        <w:rPr>
          <w:noProof/>
        </w:rPr>
        <w:t>Help Request</w:t>
      </w:r>
      <w:r>
        <w:rPr>
          <w:noProof/>
        </w:rPr>
        <w:tab/>
      </w:r>
      <w:r>
        <w:rPr>
          <w:noProof/>
        </w:rPr>
        <w:fldChar w:fldCharType="begin" w:fldLock="1"/>
      </w:r>
      <w:r>
        <w:rPr>
          <w:noProof/>
        </w:rPr>
        <w:instrText xml:space="preserve"> PAGEREF _Toc130980622 \h </w:instrText>
      </w:r>
      <w:r>
        <w:rPr>
          <w:noProof/>
        </w:rPr>
      </w:r>
      <w:r>
        <w:rPr>
          <w:noProof/>
        </w:rPr>
        <w:fldChar w:fldCharType="separate"/>
      </w:r>
      <w:r>
        <w:rPr>
          <w:noProof/>
        </w:rPr>
        <w:t>93</w:t>
      </w:r>
      <w:r>
        <w:rPr>
          <w:noProof/>
        </w:rPr>
        <w:fldChar w:fldCharType="end"/>
      </w:r>
    </w:p>
    <w:p w14:paraId="79659CF2" w14:textId="6C679B95" w:rsidR="00A25750" w:rsidRDefault="00A25750">
      <w:pPr>
        <w:pStyle w:val="TOC2"/>
        <w:rPr>
          <w:rFonts w:ascii="Calibri" w:hAnsi="Calibri"/>
          <w:noProof/>
          <w:sz w:val="22"/>
          <w:szCs w:val="22"/>
          <w:lang w:eastAsia="en-GB"/>
        </w:rPr>
      </w:pPr>
      <w:r>
        <w:rPr>
          <w:noProof/>
        </w:rPr>
        <w:t>8.22</w:t>
      </w:r>
      <w:r>
        <w:rPr>
          <w:rFonts w:ascii="Calibri" w:hAnsi="Calibri"/>
          <w:noProof/>
          <w:sz w:val="22"/>
          <w:szCs w:val="22"/>
          <w:lang w:eastAsia="en-GB"/>
        </w:rPr>
        <w:tab/>
      </w:r>
      <w:r>
        <w:rPr>
          <w:noProof/>
        </w:rPr>
        <w:t>Network Measurement Results</w:t>
      </w:r>
      <w:r>
        <w:rPr>
          <w:noProof/>
        </w:rPr>
        <w:tab/>
      </w:r>
      <w:r>
        <w:rPr>
          <w:noProof/>
        </w:rPr>
        <w:fldChar w:fldCharType="begin" w:fldLock="1"/>
      </w:r>
      <w:r>
        <w:rPr>
          <w:noProof/>
        </w:rPr>
        <w:instrText xml:space="preserve"> PAGEREF _Toc130980623 \h </w:instrText>
      </w:r>
      <w:r>
        <w:rPr>
          <w:noProof/>
        </w:rPr>
      </w:r>
      <w:r>
        <w:rPr>
          <w:noProof/>
        </w:rPr>
        <w:fldChar w:fldCharType="separate"/>
      </w:r>
      <w:r>
        <w:rPr>
          <w:noProof/>
        </w:rPr>
        <w:t>93</w:t>
      </w:r>
      <w:r>
        <w:rPr>
          <w:noProof/>
        </w:rPr>
        <w:fldChar w:fldCharType="end"/>
      </w:r>
    </w:p>
    <w:p w14:paraId="4A42DF55" w14:textId="26567331" w:rsidR="00A25750" w:rsidRDefault="00A25750">
      <w:pPr>
        <w:pStyle w:val="TOC2"/>
        <w:rPr>
          <w:rFonts w:ascii="Calibri" w:hAnsi="Calibri"/>
          <w:noProof/>
          <w:sz w:val="22"/>
          <w:szCs w:val="22"/>
          <w:lang w:eastAsia="en-GB"/>
        </w:rPr>
      </w:pPr>
      <w:r>
        <w:rPr>
          <w:noProof/>
        </w:rPr>
        <w:t>8.23</w:t>
      </w:r>
      <w:r>
        <w:rPr>
          <w:rFonts w:ascii="Calibri" w:hAnsi="Calibri"/>
          <w:noProof/>
          <w:sz w:val="22"/>
          <w:szCs w:val="22"/>
          <w:lang w:eastAsia="en-GB"/>
        </w:rPr>
        <w:tab/>
      </w:r>
      <w:r>
        <w:rPr>
          <w:noProof/>
        </w:rPr>
        <w:t>Default Text</w:t>
      </w:r>
      <w:r>
        <w:rPr>
          <w:noProof/>
        </w:rPr>
        <w:tab/>
      </w:r>
      <w:r>
        <w:rPr>
          <w:noProof/>
        </w:rPr>
        <w:fldChar w:fldCharType="begin" w:fldLock="1"/>
      </w:r>
      <w:r>
        <w:rPr>
          <w:noProof/>
        </w:rPr>
        <w:instrText xml:space="preserve"> PAGEREF _Toc130980624 \h </w:instrText>
      </w:r>
      <w:r>
        <w:rPr>
          <w:noProof/>
        </w:rPr>
      </w:r>
      <w:r>
        <w:rPr>
          <w:noProof/>
        </w:rPr>
        <w:fldChar w:fldCharType="separate"/>
      </w:r>
      <w:r>
        <w:rPr>
          <w:noProof/>
        </w:rPr>
        <w:t>96</w:t>
      </w:r>
      <w:r>
        <w:rPr>
          <w:noProof/>
        </w:rPr>
        <w:fldChar w:fldCharType="end"/>
      </w:r>
    </w:p>
    <w:p w14:paraId="027E9D9E" w14:textId="11011641" w:rsidR="00A25750" w:rsidRDefault="00A25750">
      <w:pPr>
        <w:pStyle w:val="TOC2"/>
        <w:rPr>
          <w:rFonts w:ascii="Calibri" w:hAnsi="Calibri"/>
          <w:noProof/>
          <w:sz w:val="22"/>
          <w:szCs w:val="22"/>
          <w:lang w:eastAsia="en-GB"/>
        </w:rPr>
      </w:pPr>
      <w:r>
        <w:rPr>
          <w:noProof/>
        </w:rPr>
        <w:t>8.24</w:t>
      </w:r>
      <w:r>
        <w:rPr>
          <w:rFonts w:ascii="Calibri" w:hAnsi="Calibri"/>
          <w:noProof/>
          <w:sz w:val="22"/>
          <w:szCs w:val="22"/>
          <w:lang w:eastAsia="en-GB"/>
        </w:rPr>
        <w:tab/>
      </w:r>
      <w:r>
        <w:rPr>
          <w:noProof/>
        </w:rPr>
        <w:t>Items Next Action Indicator</w:t>
      </w:r>
      <w:r>
        <w:rPr>
          <w:noProof/>
        </w:rPr>
        <w:tab/>
      </w:r>
      <w:r>
        <w:rPr>
          <w:noProof/>
        </w:rPr>
        <w:fldChar w:fldCharType="begin" w:fldLock="1"/>
      </w:r>
      <w:r>
        <w:rPr>
          <w:noProof/>
        </w:rPr>
        <w:instrText xml:space="preserve"> PAGEREF _Toc130980625 \h </w:instrText>
      </w:r>
      <w:r>
        <w:rPr>
          <w:noProof/>
        </w:rPr>
      </w:r>
      <w:r>
        <w:rPr>
          <w:noProof/>
        </w:rPr>
        <w:fldChar w:fldCharType="separate"/>
      </w:r>
      <w:r>
        <w:rPr>
          <w:noProof/>
        </w:rPr>
        <w:t>96</w:t>
      </w:r>
      <w:r>
        <w:rPr>
          <w:noProof/>
        </w:rPr>
        <w:fldChar w:fldCharType="end"/>
      </w:r>
    </w:p>
    <w:p w14:paraId="4E7172CA" w14:textId="7CE0F314" w:rsidR="00A25750" w:rsidRDefault="00A25750">
      <w:pPr>
        <w:pStyle w:val="TOC2"/>
        <w:rPr>
          <w:rFonts w:ascii="Calibri" w:hAnsi="Calibri"/>
          <w:noProof/>
          <w:sz w:val="22"/>
          <w:szCs w:val="22"/>
          <w:lang w:eastAsia="en-GB"/>
        </w:rPr>
      </w:pPr>
      <w:r>
        <w:rPr>
          <w:noProof/>
        </w:rPr>
        <w:t>8.25</w:t>
      </w:r>
      <w:r>
        <w:rPr>
          <w:rFonts w:ascii="Calibri" w:hAnsi="Calibri"/>
          <w:noProof/>
          <w:sz w:val="22"/>
          <w:szCs w:val="22"/>
          <w:lang w:eastAsia="en-GB"/>
        </w:rPr>
        <w:tab/>
      </w:r>
      <w:r>
        <w:rPr>
          <w:noProof/>
        </w:rPr>
        <w:t>Event list</w:t>
      </w:r>
      <w:r>
        <w:rPr>
          <w:noProof/>
        </w:rPr>
        <w:tab/>
      </w:r>
      <w:r>
        <w:rPr>
          <w:noProof/>
        </w:rPr>
        <w:fldChar w:fldCharType="begin" w:fldLock="1"/>
      </w:r>
      <w:r>
        <w:rPr>
          <w:noProof/>
        </w:rPr>
        <w:instrText xml:space="preserve"> PAGEREF _Toc130980626 \h </w:instrText>
      </w:r>
      <w:r>
        <w:rPr>
          <w:noProof/>
        </w:rPr>
      </w:r>
      <w:r>
        <w:rPr>
          <w:noProof/>
        </w:rPr>
        <w:fldChar w:fldCharType="separate"/>
      </w:r>
      <w:r>
        <w:rPr>
          <w:noProof/>
        </w:rPr>
        <w:t>96</w:t>
      </w:r>
      <w:r>
        <w:rPr>
          <w:noProof/>
        </w:rPr>
        <w:fldChar w:fldCharType="end"/>
      </w:r>
    </w:p>
    <w:p w14:paraId="714D98A8" w14:textId="0A665600" w:rsidR="00A25750" w:rsidRDefault="00A25750">
      <w:pPr>
        <w:pStyle w:val="TOC2"/>
        <w:rPr>
          <w:rFonts w:ascii="Calibri" w:hAnsi="Calibri"/>
          <w:noProof/>
          <w:sz w:val="22"/>
          <w:szCs w:val="22"/>
          <w:lang w:eastAsia="en-GB"/>
        </w:rPr>
      </w:pPr>
      <w:r>
        <w:rPr>
          <w:noProof/>
        </w:rPr>
        <w:t>8.26</w:t>
      </w:r>
      <w:r>
        <w:rPr>
          <w:rFonts w:ascii="Calibri" w:hAnsi="Calibri"/>
          <w:noProof/>
          <w:sz w:val="22"/>
          <w:szCs w:val="22"/>
          <w:lang w:eastAsia="en-GB"/>
        </w:rPr>
        <w:tab/>
      </w:r>
      <w:r>
        <w:rPr>
          <w:noProof/>
        </w:rPr>
        <w:t>Cause</w:t>
      </w:r>
      <w:r>
        <w:rPr>
          <w:noProof/>
        </w:rPr>
        <w:tab/>
      </w:r>
      <w:r>
        <w:rPr>
          <w:noProof/>
        </w:rPr>
        <w:fldChar w:fldCharType="begin" w:fldLock="1"/>
      </w:r>
      <w:r>
        <w:rPr>
          <w:noProof/>
        </w:rPr>
        <w:instrText xml:space="preserve"> PAGEREF _Toc130980627 \h </w:instrText>
      </w:r>
      <w:r>
        <w:rPr>
          <w:noProof/>
        </w:rPr>
      </w:r>
      <w:r>
        <w:rPr>
          <w:noProof/>
        </w:rPr>
        <w:fldChar w:fldCharType="separate"/>
      </w:r>
      <w:r>
        <w:rPr>
          <w:noProof/>
        </w:rPr>
        <w:t>96</w:t>
      </w:r>
      <w:r>
        <w:rPr>
          <w:noProof/>
        </w:rPr>
        <w:fldChar w:fldCharType="end"/>
      </w:r>
    </w:p>
    <w:p w14:paraId="48E65DBE" w14:textId="70288480" w:rsidR="00A25750" w:rsidRDefault="00A25750">
      <w:pPr>
        <w:pStyle w:val="TOC2"/>
        <w:rPr>
          <w:rFonts w:ascii="Calibri" w:hAnsi="Calibri"/>
          <w:noProof/>
          <w:sz w:val="22"/>
          <w:szCs w:val="22"/>
          <w:lang w:eastAsia="en-GB"/>
        </w:rPr>
      </w:pPr>
      <w:r>
        <w:rPr>
          <w:noProof/>
        </w:rPr>
        <w:t>8.27</w:t>
      </w:r>
      <w:r>
        <w:rPr>
          <w:rFonts w:ascii="Calibri" w:hAnsi="Calibri"/>
          <w:noProof/>
          <w:sz w:val="22"/>
          <w:szCs w:val="22"/>
          <w:lang w:eastAsia="en-GB"/>
        </w:rPr>
        <w:tab/>
      </w:r>
      <w:r>
        <w:rPr>
          <w:noProof/>
        </w:rPr>
        <w:t>Location status</w:t>
      </w:r>
      <w:r>
        <w:rPr>
          <w:noProof/>
        </w:rPr>
        <w:tab/>
      </w:r>
      <w:r>
        <w:rPr>
          <w:noProof/>
        </w:rPr>
        <w:fldChar w:fldCharType="begin" w:fldLock="1"/>
      </w:r>
      <w:r>
        <w:rPr>
          <w:noProof/>
        </w:rPr>
        <w:instrText xml:space="preserve"> PAGEREF _Toc130980628 \h </w:instrText>
      </w:r>
      <w:r>
        <w:rPr>
          <w:noProof/>
        </w:rPr>
      </w:r>
      <w:r>
        <w:rPr>
          <w:noProof/>
        </w:rPr>
        <w:fldChar w:fldCharType="separate"/>
      </w:r>
      <w:r>
        <w:rPr>
          <w:noProof/>
        </w:rPr>
        <w:t>97</w:t>
      </w:r>
      <w:r>
        <w:rPr>
          <w:noProof/>
        </w:rPr>
        <w:fldChar w:fldCharType="end"/>
      </w:r>
    </w:p>
    <w:p w14:paraId="48A70D7A" w14:textId="7D379B19" w:rsidR="00A25750" w:rsidRDefault="00A25750">
      <w:pPr>
        <w:pStyle w:val="TOC2"/>
        <w:rPr>
          <w:rFonts w:ascii="Calibri" w:hAnsi="Calibri"/>
          <w:noProof/>
          <w:sz w:val="22"/>
          <w:szCs w:val="22"/>
          <w:lang w:eastAsia="en-GB"/>
        </w:rPr>
      </w:pPr>
      <w:r>
        <w:rPr>
          <w:noProof/>
        </w:rPr>
        <w:t>8.28</w:t>
      </w:r>
      <w:r>
        <w:rPr>
          <w:rFonts w:ascii="Calibri" w:hAnsi="Calibri"/>
          <w:noProof/>
          <w:sz w:val="22"/>
          <w:szCs w:val="22"/>
          <w:lang w:eastAsia="en-GB"/>
        </w:rPr>
        <w:tab/>
      </w:r>
      <w:r>
        <w:rPr>
          <w:noProof/>
        </w:rPr>
        <w:t>Transaction identifier</w:t>
      </w:r>
      <w:r>
        <w:rPr>
          <w:noProof/>
        </w:rPr>
        <w:tab/>
      </w:r>
      <w:r>
        <w:rPr>
          <w:noProof/>
        </w:rPr>
        <w:fldChar w:fldCharType="begin" w:fldLock="1"/>
      </w:r>
      <w:r>
        <w:rPr>
          <w:noProof/>
        </w:rPr>
        <w:instrText xml:space="preserve"> PAGEREF _Toc130980629 \h </w:instrText>
      </w:r>
      <w:r>
        <w:rPr>
          <w:noProof/>
        </w:rPr>
      </w:r>
      <w:r>
        <w:rPr>
          <w:noProof/>
        </w:rPr>
        <w:fldChar w:fldCharType="separate"/>
      </w:r>
      <w:r>
        <w:rPr>
          <w:noProof/>
        </w:rPr>
        <w:t>97</w:t>
      </w:r>
      <w:r>
        <w:rPr>
          <w:noProof/>
        </w:rPr>
        <w:fldChar w:fldCharType="end"/>
      </w:r>
    </w:p>
    <w:p w14:paraId="4BBCD7CA" w14:textId="424AE3E5" w:rsidR="00A25750" w:rsidRDefault="00A25750">
      <w:pPr>
        <w:pStyle w:val="TOC2"/>
        <w:rPr>
          <w:rFonts w:ascii="Calibri" w:hAnsi="Calibri"/>
          <w:noProof/>
          <w:sz w:val="22"/>
          <w:szCs w:val="22"/>
          <w:lang w:eastAsia="en-GB"/>
        </w:rPr>
      </w:pPr>
      <w:r>
        <w:rPr>
          <w:noProof/>
        </w:rPr>
        <w:t>8.29</w:t>
      </w:r>
      <w:r>
        <w:rPr>
          <w:rFonts w:ascii="Calibri" w:hAnsi="Calibri"/>
          <w:noProof/>
          <w:sz w:val="22"/>
          <w:szCs w:val="22"/>
          <w:lang w:eastAsia="en-GB"/>
        </w:rPr>
        <w:tab/>
      </w:r>
      <w:r>
        <w:rPr>
          <w:noProof/>
        </w:rPr>
        <w:t>BCCH channel list</w:t>
      </w:r>
      <w:r>
        <w:rPr>
          <w:noProof/>
        </w:rPr>
        <w:tab/>
      </w:r>
      <w:r>
        <w:rPr>
          <w:noProof/>
        </w:rPr>
        <w:fldChar w:fldCharType="begin" w:fldLock="1"/>
      </w:r>
      <w:r>
        <w:rPr>
          <w:noProof/>
        </w:rPr>
        <w:instrText xml:space="preserve"> PAGEREF _Toc130980630 \h </w:instrText>
      </w:r>
      <w:r>
        <w:rPr>
          <w:noProof/>
        </w:rPr>
      </w:r>
      <w:r>
        <w:rPr>
          <w:noProof/>
        </w:rPr>
        <w:fldChar w:fldCharType="separate"/>
      </w:r>
      <w:r>
        <w:rPr>
          <w:noProof/>
        </w:rPr>
        <w:t>97</w:t>
      </w:r>
      <w:r>
        <w:rPr>
          <w:noProof/>
        </w:rPr>
        <w:fldChar w:fldCharType="end"/>
      </w:r>
    </w:p>
    <w:p w14:paraId="26AF2B63" w14:textId="7A4DEE56" w:rsidR="00A25750" w:rsidRDefault="00A25750">
      <w:pPr>
        <w:pStyle w:val="TOC2"/>
        <w:rPr>
          <w:rFonts w:ascii="Calibri" w:hAnsi="Calibri"/>
          <w:noProof/>
          <w:sz w:val="22"/>
          <w:szCs w:val="22"/>
          <w:lang w:eastAsia="en-GB"/>
        </w:rPr>
      </w:pPr>
      <w:r>
        <w:rPr>
          <w:noProof/>
        </w:rPr>
        <w:t>8.30</w:t>
      </w:r>
      <w:r>
        <w:rPr>
          <w:rFonts w:ascii="Calibri" w:hAnsi="Calibri"/>
          <w:noProof/>
          <w:sz w:val="22"/>
          <w:szCs w:val="22"/>
          <w:lang w:eastAsia="en-GB"/>
        </w:rPr>
        <w:tab/>
      </w:r>
      <w:r>
        <w:rPr>
          <w:noProof/>
        </w:rPr>
        <w:t>Call control requested action</w:t>
      </w:r>
      <w:r>
        <w:rPr>
          <w:noProof/>
        </w:rPr>
        <w:tab/>
      </w:r>
      <w:r>
        <w:rPr>
          <w:noProof/>
        </w:rPr>
        <w:fldChar w:fldCharType="begin" w:fldLock="1"/>
      </w:r>
      <w:r>
        <w:rPr>
          <w:noProof/>
        </w:rPr>
        <w:instrText xml:space="preserve"> PAGEREF _Toc130980631 \h </w:instrText>
      </w:r>
      <w:r>
        <w:rPr>
          <w:noProof/>
        </w:rPr>
      </w:r>
      <w:r>
        <w:rPr>
          <w:noProof/>
        </w:rPr>
        <w:fldChar w:fldCharType="separate"/>
      </w:r>
      <w:r>
        <w:rPr>
          <w:noProof/>
        </w:rPr>
        <w:t>98</w:t>
      </w:r>
      <w:r>
        <w:rPr>
          <w:noProof/>
        </w:rPr>
        <w:fldChar w:fldCharType="end"/>
      </w:r>
    </w:p>
    <w:p w14:paraId="292047FD" w14:textId="7242E244" w:rsidR="00A25750" w:rsidRDefault="00A25750">
      <w:pPr>
        <w:pStyle w:val="TOC2"/>
        <w:rPr>
          <w:rFonts w:ascii="Calibri" w:hAnsi="Calibri"/>
          <w:noProof/>
          <w:sz w:val="22"/>
          <w:szCs w:val="22"/>
          <w:lang w:eastAsia="en-GB"/>
        </w:rPr>
      </w:pPr>
      <w:r>
        <w:rPr>
          <w:noProof/>
        </w:rPr>
        <w:t>8.31</w:t>
      </w:r>
      <w:r>
        <w:rPr>
          <w:rFonts w:ascii="Calibri" w:hAnsi="Calibri"/>
          <w:noProof/>
          <w:sz w:val="22"/>
          <w:szCs w:val="22"/>
          <w:lang w:eastAsia="en-GB"/>
        </w:rPr>
        <w:tab/>
      </w:r>
      <w:r>
        <w:rPr>
          <w:noProof/>
        </w:rPr>
        <w:t>Icon Identifier</w:t>
      </w:r>
      <w:r>
        <w:rPr>
          <w:noProof/>
        </w:rPr>
        <w:tab/>
      </w:r>
      <w:r>
        <w:rPr>
          <w:noProof/>
        </w:rPr>
        <w:fldChar w:fldCharType="begin" w:fldLock="1"/>
      </w:r>
      <w:r>
        <w:rPr>
          <w:noProof/>
        </w:rPr>
        <w:instrText xml:space="preserve"> PAGEREF _Toc130980632 \h </w:instrText>
      </w:r>
      <w:r>
        <w:rPr>
          <w:noProof/>
        </w:rPr>
      </w:r>
      <w:r>
        <w:rPr>
          <w:noProof/>
        </w:rPr>
        <w:fldChar w:fldCharType="separate"/>
      </w:r>
      <w:r>
        <w:rPr>
          <w:noProof/>
        </w:rPr>
        <w:t>98</w:t>
      </w:r>
      <w:r>
        <w:rPr>
          <w:noProof/>
        </w:rPr>
        <w:fldChar w:fldCharType="end"/>
      </w:r>
    </w:p>
    <w:p w14:paraId="56767246" w14:textId="7538B816" w:rsidR="00A25750" w:rsidRDefault="00A25750">
      <w:pPr>
        <w:pStyle w:val="TOC2"/>
        <w:rPr>
          <w:rFonts w:ascii="Calibri" w:hAnsi="Calibri"/>
          <w:noProof/>
          <w:sz w:val="22"/>
          <w:szCs w:val="22"/>
          <w:lang w:eastAsia="en-GB"/>
        </w:rPr>
      </w:pPr>
      <w:r>
        <w:rPr>
          <w:noProof/>
        </w:rPr>
        <w:t>8.32</w:t>
      </w:r>
      <w:r>
        <w:rPr>
          <w:rFonts w:ascii="Calibri" w:hAnsi="Calibri"/>
          <w:noProof/>
          <w:sz w:val="22"/>
          <w:szCs w:val="22"/>
          <w:lang w:eastAsia="en-GB"/>
        </w:rPr>
        <w:tab/>
      </w:r>
      <w:r>
        <w:rPr>
          <w:noProof/>
        </w:rPr>
        <w:t>Item Icon Identifier list</w:t>
      </w:r>
      <w:r>
        <w:rPr>
          <w:noProof/>
        </w:rPr>
        <w:tab/>
      </w:r>
      <w:r>
        <w:rPr>
          <w:noProof/>
        </w:rPr>
        <w:fldChar w:fldCharType="begin" w:fldLock="1"/>
      </w:r>
      <w:r>
        <w:rPr>
          <w:noProof/>
        </w:rPr>
        <w:instrText xml:space="preserve"> PAGEREF _Toc130980633 \h </w:instrText>
      </w:r>
      <w:r>
        <w:rPr>
          <w:noProof/>
        </w:rPr>
      </w:r>
      <w:r>
        <w:rPr>
          <w:noProof/>
        </w:rPr>
        <w:fldChar w:fldCharType="separate"/>
      </w:r>
      <w:r>
        <w:rPr>
          <w:noProof/>
        </w:rPr>
        <w:t>99</w:t>
      </w:r>
      <w:r>
        <w:rPr>
          <w:noProof/>
        </w:rPr>
        <w:fldChar w:fldCharType="end"/>
      </w:r>
    </w:p>
    <w:p w14:paraId="190ADE92" w14:textId="01CDE4EA" w:rsidR="00A25750" w:rsidRDefault="00A25750">
      <w:pPr>
        <w:pStyle w:val="TOC2"/>
        <w:rPr>
          <w:rFonts w:ascii="Calibri" w:hAnsi="Calibri"/>
          <w:noProof/>
          <w:sz w:val="22"/>
          <w:szCs w:val="22"/>
          <w:lang w:eastAsia="en-GB"/>
        </w:rPr>
      </w:pPr>
      <w:r>
        <w:rPr>
          <w:noProof/>
        </w:rPr>
        <w:t>8.33</w:t>
      </w:r>
      <w:r>
        <w:rPr>
          <w:rFonts w:ascii="Calibri" w:hAnsi="Calibri"/>
          <w:noProof/>
          <w:sz w:val="22"/>
          <w:szCs w:val="22"/>
          <w:lang w:eastAsia="en-GB"/>
        </w:rPr>
        <w:tab/>
      </w:r>
      <w:r>
        <w:rPr>
          <w:noProof/>
        </w:rPr>
        <w:t>Card reader status</w:t>
      </w:r>
      <w:r>
        <w:rPr>
          <w:noProof/>
        </w:rPr>
        <w:tab/>
      </w:r>
      <w:r>
        <w:rPr>
          <w:noProof/>
        </w:rPr>
        <w:fldChar w:fldCharType="begin" w:fldLock="1"/>
      </w:r>
      <w:r>
        <w:rPr>
          <w:noProof/>
        </w:rPr>
        <w:instrText xml:space="preserve"> PAGEREF _Toc130980634 \h </w:instrText>
      </w:r>
      <w:r>
        <w:rPr>
          <w:noProof/>
        </w:rPr>
      </w:r>
      <w:r>
        <w:rPr>
          <w:noProof/>
        </w:rPr>
        <w:fldChar w:fldCharType="separate"/>
      </w:r>
      <w:r>
        <w:rPr>
          <w:noProof/>
        </w:rPr>
        <w:t>99</w:t>
      </w:r>
      <w:r>
        <w:rPr>
          <w:noProof/>
        </w:rPr>
        <w:fldChar w:fldCharType="end"/>
      </w:r>
    </w:p>
    <w:p w14:paraId="5109332C" w14:textId="5A0CBABB" w:rsidR="00A25750" w:rsidRDefault="00A25750">
      <w:pPr>
        <w:pStyle w:val="TOC2"/>
        <w:rPr>
          <w:rFonts w:ascii="Calibri" w:hAnsi="Calibri"/>
          <w:noProof/>
          <w:sz w:val="22"/>
          <w:szCs w:val="22"/>
          <w:lang w:eastAsia="en-GB"/>
        </w:rPr>
      </w:pPr>
      <w:r>
        <w:rPr>
          <w:noProof/>
        </w:rPr>
        <w:t>8.34</w:t>
      </w:r>
      <w:r>
        <w:rPr>
          <w:rFonts w:ascii="Calibri" w:hAnsi="Calibri"/>
          <w:noProof/>
          <w:sz w:val="22"/>
          <w:szCs w:val="22"/>
          <w:lang w:eastAsia="en-GB"/>
        </w:rPr>
        <w:tab/>
      </w:r>
      <w:r>
        <w:rPr>
          <w:noProof/>
        </w:rPr>
        <w:t>Card ATR</w:t>
      </w:r>
      <w:r>
        <w:rPr>
          <w:noProof/>
        </w:rPr>
        <w:tab/>
      </w:r>
      <w:r>
        <w:rPr>
          <w:noProof/>
        </w:rPr>
        <w:fldChar w:fldCharType="begin" w:fldLock="1"/>
      </w:r>
      <w:r>
        <w:rPr>
          <w:noProof/>
        </w:rPr>
        <w:instrText xml:space="preserve"> PAGEREF _Toc130980635 \h </w:instrText>
      </w:r>
      <w:r>
        <w:rPr>
          <w:noProof/>
        </w:rPr>
      </w:r>
      <w:r>
        <w:rPr>
          <w:noProof/>
        </w:rPr>
        <w:fldChar w:fldCharType="separate"/>
      </w:r>
      <w:r>
        <w:rPr>
          <w:noProof/>
        </w:rPr>
        <w:t>99</w:t>
      </w:r>
      <w:r>
        <w:rPr>
          <w:noProof/>
        </w:rPr>
        <w:fldChar w:fldCharType="end"/>
      </w:r>
    </w:p>
    <w:p w14:paraId="68FCF84C" w14:textId="441D8D05" w:rsidR="00A25750" w:rsidRDefault="00A25750">
      <w:pPr>
        <w:pStyle w:val="TOC2"/>
        <w:rPr>
          <w:rFonts w:ascii="Calibri" w:hAnsi="Calibri"/>
          <w:noProof/>
          <w:sz w:val="22"/>
          <w:szCs w:val="22"/>
          <w:lang w:eastAsia="en-GB"/>
        </w:rPr>
      </w:pPr>
      <w:r>
        <w:rPr>
          <w:noProof/>
        </w:rPr>
        <w:t>8.35</w:t>
      </w:r>
      <w:r>
        <w:rPr>
          <w:rFonts w:ascii="Calibri" w:hAnsi="Calibri"/>
          <w:noProof/>
          <w:sz w:val="22"/>
          <w:szCs w:val="22"/>
          <w:lang w:eastAsia="en-GB"/>
        </w:rPr>
        <w:tab/>
      </w:r>
      <w:r>
        <w:rPr>
          <w:noProof/>
        </w:rPr>
        <w:t>C-APDU</w:t>
      </w:r>
      <w:r>
        <w:rPr>
          <w:noProof/>
        </w:rPr>
        <w:tab/>
      </w:r>
      <w:r>
        <w:rPr>
          <w:noProof/>
        </w:rPr>
        <w:fldChar w:fldCharType="begin" w:fldLock="1"/>
      </w:r>
      <w:r>
        <w:rPr>
          <w:noProof/>
        </w:rPr>
        <w:instrText xml:space="preserve"> PAGEREF _Toc130980636 \h </w:instrText>
      </w:r>
      <w:r>
        <w:rPr>
          <w:noProof/>
        </w:rPr>
      </w:r>
      <w:r>
        <w:rPr>
          <w:noProof/>
        </w:rPr>
        <w:fldChar w:fldCharType="separate"/>
      </w:r>
      <w:r>
        <w:rPr>
          <w:noProof/>
        </w:rPr>
        <w:t>99</w:t>
      </w:r>
      <w:r>
        <w:rPr>
          <w:noProof/>
        </w:rPr>
        <w:fldChar w:fldCharType="end"/>
      </w:r>
    </w:p>
    <w:p w14:paraId="4BCE693B" w14:textId="74B51A2C" w:rsidR="00A25750" w:rsidRDefault="00A25750">
      <w:pPr>
        <w:pStyle w:val="TOC2"/>
        <w:rPr>
          <w:rFonts w:ascii="Calibri" w:hAnsi="Calibri"/>
          <w:noProof/>
          <w:sz w:val="22"/>
          <w:szCs w:val="22"/>
          <w:lang w:eastAsia="en-GB"/>
        </w:rPr>
      </w:pPr>
      <w:r>
        <w:rPr>
          <w:noProof/>
        </w:rPr>
        <w:t>8.36</w:t>
      </w:r>
      <w:r>
        <w:rPr>
          <w:rFonts w:ascii="Calibri" w:hAnsi="Calibri"/>
          <w:noProof/>
          <w:sz w:val="22"/>
          <w:szCs w:val="22"/>
          <w:lang w:eastAsia="en-GB"/>
        </w:rPr>
        <w:tab/>
      </w:r>
      <w:r>
        <w:rPr>
          <w:noProof/>
        </w:rPr>
        <w:t>R-APDU</w:t>
      </w:r>
      <w:r>
        <w:rPr>
          <w:noProof/>
        </w:rPr>
        <w:tab/>
      </w:r>
      <w:r>
        <w:rPr>
          <w:noProof/>
        </w:rPr>
        <w:fldChar w:fldCharType="begin" w:fldLock="1"/>
      </w:r>
      <w:r>
        <w:rPr>
          <w:noProof/>
        </w:rPr>
        <w:instrText xml:space="preserve"> PAGEREF _Toc130980637 \h </w:instrText>
      </w:r>
      <w:r>
        <w:rPr>
          <w:noProof/>
        </w:rPr>
      </w:r>
      <w:r>
        <w:rPr>
          <w:noProof/>
        </w:rPr>
        <w:fldChar w:fldCharType="separate"/>
      </w:r>
      <w:r>
        <w:rPr>
          <w:noProof/>
        </w:rPr>
        <w:t>99</w:t>
      </w:r>
      <w:r>
        <w:rPr>
          <w:noProof/>
        </w:rPr>
        <w:fldChar w:fldCharType="end"/>
      </w:r>
    </w:p>
    <w:p w14:paraId="48A7CC4F" w14:textId="33BC681D" w:rsidR="00A25750" w:rsidRDefault="00A25750">
      <w:pPr>
        <w:pStyle w:val="TOC2"/>
        <w:rPr>
          <w:rFonts w:ascii="Calibri" w:hAnsi="Calibri"/>
          <w:noProof/>
          <w:sz w:val="22"/>
          <w:szCs w:val="22"/>
          <w:lang w:eastAsia="en-GB"/>
        </w:rPr>
      </w:pPr>
      <w:r>
        <w:rPr>
          <w:noProof/>
        </w:rPr>
        <w:t>8.37</w:t>
      </w:r>
      <w:r>
        <w:rPr>
          <w:rFonts w:ascii="Calibri" w:hAnsi="Calibri"/>
          <w:noProof/>
          <w:sz w:val="22"/>
          <w:szCs w:val="22"/>
          <w:lang w:eastAsia="en-GB"/>
        </w:rPr>
        <w:tab/>
      </w:r>
      <w:r>
        <w:rPr>
          <w:noProof/>
        </w:rPr>
        <w:t>Timer identifier</w:t>
      </w:r>
      <w:r>
        <w:rPr>
          <w:noProof/>
        </w:rPr>
        <w:tab/>
      </w:r>
      <w:r>
        <w:rPr>
          <w:noProof/>
        </w:rPr>
        <w:fldChar w:fldCharType="begin" w:fldLock="1"/>
      </w:r>
      <w:r>
        <w:rPr>
          <w:noProof/>
        </w:rPr>
        <w:instrText xml:space="preserve"> PAGEREF _Toc130980638 \h </w:instrText>
      </w:r>
      <w:r>
        <w:rPr>
          <w:noProof/>
        </w:rPr>
      </w:r>
      <w:r>
        <w:rPr>
          <w:noProof/>
        </w:rPr>
        <w:fldChar w:fldCharType="separate"/>
      </w:r>
      <w:r>
        <w:rPr>
          <w:noProof/>
        </w:rPr>
        <w:t>99</w:t>
      </w:r>
      <w:r>
        <w:rPr>
          <w:noProof/>
        </w:rPr>
        <w:fldChar w:fldCharType="end"/>
      </w:r>
    </w:p>
    <w:p w14:paraId="6855BE4D" w14:textId="1E6C6FA7" w:rsidR="00A25750" w:rsidRDefault="00A25750">
      <w:pPr>
        <w:pStyle w:val="TOC2"/>
        <w:rPr>
          <w:rFonts w:ascii="Calibri" w:hAnsi="Calibri"/>
          <w:noProof/>
          <w:sz w:val="22"/>
          <w:szCs w:val="22"/>
          <w:lang w:eastAsia="en-GB"/>
        </w:rPr>
      </w:pPr>
      <w:r>
        <w:rPr>
          <w:noProof/>
        </w:rPr>
        <w:t>8.38</w:t>
      </w:r>
      <w:r>
        <w:rPr>
          <w:rFonts w:ascii="Calibri" w:hAnsi="Calibri"/>
          <w:noProof/>
          <w:sz w:val="22"/>
          <w:szCs w:val="22"/>
          <w:lang w:eastAsia="en-GB"/>
        </w:rPr>
        <w:tab/>
      </w:r>
      <w:r>
        <w:rPr>
          <w:noProof/>
        </w:rPr>
        <w:t>Timer value</w:t>
      </w:r>
      <w:r>
        <w:rPr>
          <w:noProof/>
        </w:rPr>
        <w:tab/>
      </w:r>
      <w:r>
        <w:rPr>
          <w:noProof/>
        </w:rPr>
        <w:fldChar w:fldCharType="begin" w:fldLock="1"/>
      </w:r>
      <w:r>
        <w:rPr>
          <w:noProof/>
        </w:rPr>
        <w:instrText xml:space="preserve"> PAGEREF _Toc130980639 \h </w:instrText>
      </w:r>
      <w:r>
        <w:rPr>
          <w:noProof/>
        </w:rPr>
      </w:r>
      <w:r>
        <w:rPr>
          <w:noProof/>
        </w:rPr>
        <w:fldChar w:fldCharType="separate"/>
      </w:r>
      <w:r>
        <w:rPr>
          <w:noProof/>
        </w:rPr>
        <w:t>99</w:t>
      </w:r>
      <w:r>
        <w:rPr>
          <w:noProof/>
        </w:rPr>
        <w:fldChar w:fldCharType="end"/>
      </w:r>
    </w:p>
    <w:p w14:paraId="3C727461" w14:textId="0211C5EE" w:rsidR="00A25750" w:rsidRDefault="00A25750">
      <w:pPr>
        <w:pStyle w:val="TOC2"/>
        <w:rPr>
          <w:rFonts w:ascii="Calibri" w:hAnsi="Calibri"/>
          <w:noProof/>
          <w:sz w:val="22"/>
          <w:szCs w:val="22"/>
          <w:lang w:eastAsia="en-GB"/>
        </w:rPr>
      </w:pPr>
      <w:r>
        <w:rPr>
          <w:noProof/>
        </w:rPr>
        <w:t>8.39</w:t>
      </w:r>
      <w:r>
        <w:rPr>
          <w:rFonts w:ascii="Calibri" w:hAnsi="Calibri"/>
          <w:noProof/>
          <w:sz w:val="22"/>
          <w:szCs w:val="22"/>
          <w:lang w:eastAsia="en-GB"/>
        </w:rPr>
        <w:tab/>
      </w:r>
      <w:r>
        <w:rPr>
          <w:noProof/>
        </w:rPr>
        <w:t>Date-Time and Time zone</w:t>
      </w:r>
      <w:r>
        <w:rPr>
          <w:noProof/>
        </w:rPr>
        <w:tab/>
      </w:r>
      <w:r>
        <w:rPr>
          <w:noProof/>
        </w:rPr>
        <w:fldChar w:fldCharType="begin" w:fldLock="1"/>
      </w:r>
      <w:r>
        <w:rPr>
          <w:noProof/>
        </w:rPr>
        <w:instrText xml:space="preserve"> PAGEREF _Toc130980640 \h </w:instrText>
      </w:r>
      <w:r>
        <w:rPr>
          <w:noProof/>
        </w:rPr>
      </w:r>
      <w:r>
        <w:rPr>
          <w:noProof/>
        </w:rPr>
        <w:fldChar w:fldCharType="separate"/>
      </w:r>
      <w:r>
        <w:rPr>
          <w:noProof/>
        </w:rPr>
        <w:t>99</w:t>
      </w:r>
      <w:r>
        <w:rPr>
          <w:noProof/>
        </w:rPr>
        <w:fldChar w:fldCharType="end"/>
      </w:r>
    </w:p>
    <w:p w14:paraId="0DE77001" w14:textId="03461F45" w:rsidR="00A25750" w:rsidRDefault="00A25750">
      <w:pPr>
        <w:pStyle w:val="TOC2"/>
        <w:rPr>
          <w:rFonts w:ascii="Calibri" w:hAnsi="Calibri"/>
          <w:noProof/>
          <w:sz w:val="22"/>
          <w:szCs w:val="22"/>
          <w:lang w:eastAsia="en-GB"/>
        </w:rPr>
      </w:pPr>
      <w:r>
        <w:rPr>
          <w:noProof/>
        </w:rPr>
        <w:t>8.40</w:t>
      </w:r>
      <w:r>
        <w:rPr>
          <w:rFonts w:ascii="Calibri" w:hAnsi="Calibri"/>
          <w:noProof/>
          <w:sz w:val="22"/>
          <w:szCs w:val="22"/>
          <w:lang w:eastAsia="en-GB"/>
        </w:rPr>
        <w:tab/>
      </w:r>
      <w:r>
        <w:rPr>
          <w:noProof/>
        </w:rPr>
        <w:t>AT Command</w:t>
      </w:r>
      <w:r>
        <w:rPr>
          <w:noProof/>
        </w:rPr>
        <w:tab/>
      </w:r>
      <w:r>
        <w:rPr>
          <w:noProof/>
        </w:rPr>
        <w:fldChar w:fldCharType="begin" w:fldLock="1"/>
      </w:r>
      <w:r>
        <w:rPr>
          <w:noProof/>
        </w:rPr>
        <w:instrText xml:space="preserve"> PAGEREF _Toc130980641 \h </w:instrText>
      </w:r>
      <w:r>
        <w:rPr>
          <w:noProof/>
        </w:rPr>
      </w:r>
      <w:r>
        <w:rPr>
          <w:noProof/>
        </w:rPr>
        <w:fldChar w:fldCharType="separate"/>
      </w:r>
      <w:r>
        <w:rPr>
          <w:noProof/>
        </w:rPr>
        <w:t>99</w:t>
      </w:r>
      <w:r>
        <w:rPr>
          <w:noProof/>
        </w:rPr>
        <w:fldChar w:fldCharType="end"/>
      </w:r>
    </w:p>
    <w:p w14:paraId="02C083C6" w14:textId="08A9E766" w:rsidR="00A25750" w:rsidRDefault="00A25750">
      <w:pPr>
        <w:pStyle w:val="TOC2"/>
        <w:rPr>
          <w:rFonts w:ascii="Calibri" w:hAnsi="Calibri"/>
          <w:noProof/>
          <w:sz w:val="22"/>
          <w:szCs w:val="22"/>
          <w:lang w:eastAsia="en-GB"/>
        </w:rPr>
      </w:pPr>
      <w:r>
        <w:rPr>
          <w:noProof/>
        </w:rPr>
        <w:t>8.41</w:t>
      </w:r>
      <w:r>
        <w:rPr>
          <w:rFonts w:ascii="Calibri" w:hAnsi="Calibri"/>
          <w:noProof/>
          <w:sz w:val="22"/>
          <w:szCs w:val="22"/>
          <w:lang w:eastAsia="en-GB"/>
        </w:rPr>
        <w:tab/>
      </w:r>
      <w:r>
        <w:rPr>
          <w:noProof/>
        </w:rPr>
        <w:t>AT Response</w:t>
      </w:r>
      <w:r>
        <w:rPr>
          <w:noProof/>
        </w:rPr>
        <w:tab/>
      </w:r>
      <w:r>
        <w:rPr>
          <w:noProof/>
        </w:rPr>
        <w:fldChar w:fldCharType="begin" w:fldLock="1"/>
      </w:r>
      <w:r>
        <w:rPr>
          <w:noProof/>
        </w:rPr>
        <w:instrText xml:space="preserve"> PAGEREF _Toc130980642 \h </w:instrText>
      </w:r>
      <w:r>
        <w:rPr>
          <w:noProof/>
        </w:rPr>
      </w:r>
      <w:r>
        <w:rPr>
          <w:noProof/>
        </w:rPr>
        <w:fldChar w:fldCharType="separate"/>
      </w:r>
      <w:r>
        <w:rPr>
          <w:noProof/>
        </w:rPr>
        <w:t>100</w:t>
      </w:r>
      <w:r>
        <w:rPr>
          <w:noProof/>
        </w:rPr>
        <w:fldChar w:fldCharType="end"/>
      </w:r>
    </w:p>
    <w:p w14:paraId="2E8BF941" w14:textId="1C61B8E1" w:rsidR="00A25750" w:rsidRDefault="00A25750">
      <w:pPr>
        <w:pStyle w:val="TOC2"/>
        <w:rPr>
          <w:rFonts w:ascii="Calibri" w:hAnsi="Calibri"/>
          <w:noProof/>
          <w:sz w:val="22"/>
          <w:szCs w:val="22"/>
          <w:lang w:eastAsia="en-GB"/>
        </w:rPr>
      </w:pPr>
      <w:r>
        <w:rPr>
          <w:noProof/>
        </w:rPr>
        <w:t>8.42</w:t>
      </w:r>
      <w:r>
        <w:rPr>
          <w:rFonts w:ascii="Calibri" w:hAnsi="Calibri"/>
          <w:noProof/>
          <w:sz w:val="22"/>
          <w:szCs w:val="22"/>
          <w:lang w:eastAsia="en-GB"/>
        </w:rPr>
        <w:tab/>
      </w:r>
      <w:r>
        <w:rPr>
          <w:noProof/>
        </w:rPr>
        <w:t>BC Repeat indicator</w:t>
      </w:r>
      <w:r>
        <w:rPr>
          <w:noProof/>
        </w:rPr>
        <w:tab/>
      </w:r>
      <w:r>
        <w:rPr>
          <w:noProof/>
        </w:rPr>
        <w:fldChar w:fldCharType="begin" w:fldLock="1"/>
      </w:r>
      <w:r>
        <w:rPr>
          <w:noProof/>
        </w:rPr>
        <w:instrText xml:space="preserve"> PAGEREF _Toc130980643 \h </w:instrText>
      </w:r>
      <w:r>
        <w:rPr>
          <w:noProof/>
        </w:rPr>
      </w:r>
      <w:r>
        <w:rPr>
          <w:noProof/>
        </w:rPr>
        <w:fldChar w:fldCharType="separate"/>
      </w:r>
      <w:r>
        <w:rPr>
          <w:noProof/>
        </w:rPr>
        <w:t>100</w:t>
      </w:r>
      <w:r>
        <w:rPr>
          <w:noProof/>
        </w:rPr>
        <w:fldChar w:fldCharType="end"/>
      </w:r>
    </w:p>
    <w:p w14:paraId="4AE6008A" w14:textId="1CA863A0" w:rsidR="00A25750" w:rsidRDefault="00A25750">
      <w:pPr>
        <w:pStyle w:val="TOC2"/>
        <w:rPr>
          <w:rFonts w:ascii="Calibri" w:hAnsi="Calibri"/>
          <w:noProof/>
          <w:sz w:val="22"/>
          <w:szCs w:val="22"/>
          <w:lang w:eastAsia="en-GB"/>
        </w:rPr>
      </w:pPr>
      <w:r>
        <w:rPr>
          <w:noProof/>
        </w:rPr>
        <w:t>8.43</w:t>
      </w:r>
      <w:r>
        <w:rPr>
          <w:rFonts w:ascii="Calibri" w:hAnsi="Calibri"/>
          <w:noProof/>
          <w:sz w:val="22"/>
          <w:szCs w:val="22"/>
          <w:lang w:eastAsia="en-GB"/>
        </w:rPr>
        <w:tab/>
      </w:r>
      <w:r>
        <w:rPr>
          <w:noProof/>
        </w:rPr>
        <w:t>Immediate response</w:t>
      </w:r>
      <w:r>
        <w:rPr>
          <w:noProof/>
        </w:rPr>
        <w:tab/>
      </w:r>
      <w:r>
        <w:rPr>
          <w:noProof/>
        </w:rPr>
        <w:fldChar w:fldCharType="begin" w:fldLock="1"/>
      </w:r>
      <w:r>
        <w:rPr>
          <w:noProof/>
        </w:rPr>
        <w:instrText xml:space="preserve"> PAGEREF _Toc130980644 \h </w:instrText>
      </w:r>
      <w:r>
        <w:rPr>
          <w:noProof/>
        </w:rPr>
      </w:r>
      <w:r>
        <w:rPr>
          <w:noProof/>
        </w:rPr>
        <w:fldChar w:fldCharType="separate"/>
      </w:r>
      <w:r>
        <w:rPr>
          <w:noProof/>
        </w:rPr>
        <w:t>100</w:t>
      </w:r>
      <w:r>
        <w:rPr>
          <w:noProof/>
        </w:rPr>
        <w:fldChar w:fldCharType="end"/>
      </w:r>
    </w:p>
    <w:p w14:paraId="74AF9B60" w14:textId="6F1C59FF" w:rsidR="00A25750" w:rsidRDefault="00A25750">
      <w:pPr>
        <w:pStyle w:val="TOC2"/>
        <w:rPr>
          <w:rFonts w:ascii="Calibri" w:hAnsi="Calibri"/>
          <w:noProof/>
          <w:sz w:val="22"/>
          <w:szCs w:val="22"/>
          <w:lang w:eastAsia="en-GB"/>
        </w:rPr>
      </w:pPr>
      <w:r>
        <w:rPr>
          <w:noProof/>
        </w:rPr>
        <w:t>8.44</w:t>
      </w:r>
      <w:r>
        <w:rPr>
          <w:rFonts w:ascii="Calibri" w:hAnsi="Calibri"/>
          <w:noProof/>
          <w:sz w:val="22"/>
          <w:szCs w:val="22"/>
          <w:lang w:eastAsia="en-GB"/>
        </w:rPr>
        <w:tab/>
      </w:r>
      <w:r>
        <w:rPr>
          <w:noProof/>
        </w:rPr>
        <w:t>DTMF string</w:t>
      </w:r>
      <w:r>
        <w:rPr>
          <w:noProof/>
        </w:rPr>
        <w:tab/>
      </w:r>
      <w:r>
        <w:rPr>
          <w:noProof/>
        </w:rPr>
        <w:fldChar w:fldCharType="begin" w:fldLock="1"/>
      </w:r>
      <w:r>
        <w:rPr>
          <w:noProof/>
        </w:rPr>
        <w:instrText xml:space="preserve"> PAGEREF _Toc130980645 \h </w:instrText>
      </w:r>
      <w:r>
        <w:rPr>
          <w:noProof/>
        </w:rPr>
      </w:r>
      <w:r>
        <w:rPr>
          <w:noProof/>
        </w:rPr>
        <w:fldChar w:fldCharType="separate"/>
      </w:r>
      <w:r>
        <w:rPr>
          <w:noProof/>
        </w:rPr>
        <w:t>100</w:t>
      </w:r>
      <w:r>
        <w:rPr>
          <w:noProof/>
        </w:rPr>
        <w:fldChar w:fldCharType="end"/>
      </w:r>
    </w:p>
    <w:p w14:paraId="0FE8ABA3" w14:textId="0119BA14" w:rsidR="00A25750" w:rsidRDefault="00A25750">
      <w:pPr>
        <w:pStyle w:val="TOC2"/>
        <w:rPr>
          <w:rFonts w:ascii="Calibri" w:hAnsi="Calibri"/>
          <w:noProof/>
          <w:sz w:val="22"/>
          <w:szCs w:val="22"/>
          <w:lang w:eastAsia="en-GB"/>
        </w:rPr>
      </w:pPr>
      <w:r>
        <w:rPr>
          <w:noProof/>
        </w:rPr>
        <w:t>8.45</w:t>
      </w:r>
      <w:r>
        <w:rPr>
          <w:rFonts w:ascii="Calibri" w:hAnsi="Calibri"/>
          <w:noProof/>
          <w:sz w:val="22"/>
          <w:szCs w:val="22"/>
          <w:lang w:eastAsia="en-GB"/>
        </w:rPr>
        <w:tab/>
      </w:r>
      <w:r>
        <w:rPr>
          <w:noProof/>
        </w:rPr>
        <w:t>Language</w:t>
      </w:r>
      <w:r>
        <w:rPr>
          <w:noProof/>
        </w:rPr>
        <w:tab/>
      </w:r>
      <w:r>
        <w:rPr>
          <w:noProof/>
        </w:rPr>
        <w:fldChar w:fldCharType="begin" w:fldLock="1"/>
      </w:r>
      <w:r>
        <w:rPr>
          <w:noProof/>
        </w:rPr>
        <w:instrText xml:space="preserve"> PAGEREF _Toc130980646 \h </w:instrText>
      </w:r>
      <w:r>
        <w:rPr>
          <w:noProof/>
        </w:rPr>
      </w:r>
      <w:r>
        <w:rPr>
          <w:noProof/>
        </w:rPr>
        <w:fldChar w:fldCharType="separate"/>
      </w:r>
      <w:r>
        <w:rPr>
          <w:noProof/>
        </w:rPr>
        <w:t>100</w:t>
      </w:r>
      <w:r>
        <w:rPr>
          <w:noProof/>
        </w:rPr>
        <w:fldChar w:fldCharType="end"/>
      </w:r>
    </w:p>
    <w:p w14:paraId="6C0D4622" w14:textId="7970FA6C" w:rsidR="00A25750" w:rsidRDefault="00A25750">
      <w:pPr>
        <w:pStyle w:val="TOC2"/>
        <w:rPr>
          <w:rFonts w:ascii="Calibri" w:hAnsi="Calibri"/>
          <w:noProof/>
          <w:sz w:val="22"/>
          <w:szCs w:val="22"/>
          <w:lang w:eastAsia="en-GB"/>
        </w:rPr>
      </w:pPr>
      <w:r>
        <w:rPr>
          <w:noProof/>
        </w:rPr>
        <w:t>8.46</w:t>
      </w:r>
      <w:r>
        <w:rPr>
          <w:rFonts w:ascii="Calibri" w:hAnsi="Calibri"/>
          <w:noProof/>
          <w:sz w:val="22"/>
          <w:szCs w:val="22"/>
          <w:lang w:eastAsia="en-GB"/>
        </w:rPr>
        <w:tab/>
      </w:r>
      <w:r>
        <w:rPr>
          <w:noProof/>
        </w:rPr>
        <w:t>Timing Advance</w:t>
      </w:r>
      <w:r>
        <w:rPr>
          <w:noProof/>
        </w:rPr>
        <w:tab/>
      </w:r>
      <w:r>
        <w:rPr>
          <w:noProof/>
        </w:rPr>
        <w:fldChar w:fldCharType="begin" w:fldLock="1"/>
      </w:r>
      <w:r>
        <w:rPr>
          <w:noProof/>
        </w:rPr>
        <w:instrText xml:space="preserve"> PAGEREF _Toc130980647 \h </w:instrText>
      </w:r>
      <w:r>
        <w:rPr>
          <w:noProof/>
        </w:rPr>
      </w:r>
      <w:r>
        <w:rPr>
          <w:noProof/>
        </w:rPr>
        <w:fldChar w:fldCharType="separate"/>
      </w:r>
      <w:r>
        <w:rPr>
          <w:noProof/>
        </w:rPr>
        <w:t>100</w:t>
      </w:r>
      <w:r>
        <w:rPr>
          <w:noProof/>
        </w:rPr>
        <w:fldChar w:fldCharType="end"/>
      </w:r>
    </w:p>
    <w:p w14:paraId="54486FDA" w14:textId="1E8C8CF0" w:rsidR="00A25750" w:rsidRDefault="00A25750">
      <w:pPr>
        <w:pStyle w:val="TOC2"/>
        <w:rPr>
          <w:rFonts w:ascii="Calibri" w:hAnsi="Calibri"/>
          <w:noProof/>
          <w:sz w:val="22"/>
          <w:szCs w:val="22"/>
          <w:lang w:eastAsia="en-GB"/>
        </w:rPr>
      </w:pPr>
      <w:r>
        <w:rPr>
          <w:noProof/>
        </w:rPr>
        <w:t>8.47</w:t>
      </w:r>
      <w:r>
        <w:rPr>
          <w:rFonts w:ascii="Calibri" w:hAnsi="Calibri"/>
          <w:noProof/>
          <w:sz w:val="22"/>
          <w:szCs w:val="22"/>
          <w:lang w:eastAsia="en-GB"/>
        </w:rPr>
        <w:tab/>
      </w:r>
      <w:r>
        <w:rPr>
          <w:noProof/>
        </w:rPr>
        <w:t>Browser Identity</w:t>
      </w:r>
      <w:r>
        <w:rPr>
          <w:noProof/>
        </w:rPr>
        <w:tab/>
      </w:r>
      <w:r>
        <w:rPr>
          <w:noProof/>
        </w:rPr>
        <w:fldChar w:fldCharType="begin" w:fldLock="1"/>
      </w:r>
      <w:r>
        <w:rPr>
          <w:noProof/>
        </w:rPr>
        <w:instrText xml:space="preserve"> PAGEREF _Toc130980648 \h </w:instrText>
      </w:r>
      <w:r>
        <w:rPr>
          <w:noProof/>
        </w:rPr>
      </w:r>
      <w:r>
        <w:rPr>
          <w:noProof/>
        </w:rPr>
        <w:fldChar w:fldCharType="separate"/>
      </w:r>
      <w:r>
        <w:rPr>
          <w:noProof/>
        </w:rPr>
        <w:t>101</w:t>
      </w:r>
      <w:r>
        <w:rPr>
          <w:noProof/>
        </w:rPr>
        <w:fldChar w:fldCharType="end"/>
      </w:r>
    </w:p>
    <w:p w14:paraId="79F7CE71" w14:textId="32BD4919" w:rsidR="00A25750" w:rsidRDefault="00A25750">
      <w:pPr>
        <w:pStyle w:val="TOC2"/>
        <w:rPr>
          <w:rFonts w:ascii="Calibri" w:hAnsi="Calibri"/>
          <w:noProof/>
          <w:sz w:val="22"/>
          <w:szCs w:val="22"/>
          <w:lang w:eastAsia="en-GB"/>
        </w:rPr>
      </w:pPr>
      <w:r>
        <w:rPr>
          <w:noProof/>
        </w:rPr>
        <w:t>8.48</w:t>
      </w:r>
      <w:r>
        <w:rPr>
          <w:rFonts w:ascii="Calibri" w:hAnsi="Calibri"/>
          <w:noProof/>
          <w:sz w:val="22"/>
          <w:szCs w:val="22"/>
          <w:lang w:eastAsia="en-GB"/>
        </w:rPr>
        <w:tab/>
      </w:r>
      <w:r>
        <w:rPr>
          <w:noProof/>
        </w:rPr>
        <w:t>URL</w:t>
      </w:r>
      <w:r>
        <w:rPr>
          <w:noProof/>
        </w:rPr>
        <w:tab/>
      </w:r>
      <w:r>
        <w:rPr>
          <w:noProof/>
        </w:rPr>
        <w:fldChar w:fldCharType="begin" w:fldLock="1"/>
      </w:r>
      <w:r>
        <w:rPr>
          <w:noProof/>
        </w:rPr>
        <w:instrText xml:space="preserve"> PAGEREF _Toc130980649 \h </w:instrText>
      </w:r>
      <w:r>
        <w:rPr>
          <w:noProof/>
        </w:rPr>
      </w:r>
      <w:r>
        <w:rPr>
          <w:noProof/>
        </w:rPr>
        <w:fldChar w:fldCharType="separate"/>
      </w:r>
      <w:r>
        <w:rPr>
          <w:noProof/>
        </w:rPr>
        <w:t>101</w:t>
      </w:r>
      <w:r>
        <w:rPr>
          <w:noProof/>
        </w:rPr>
        <w:fldChar w:fldCharType="end"/>
      </w:r>
    </w:p>
    <w:p w14:paraId="32B7B37F" w14:textId="612C4BCC" w:rsidR="00A25750" w:rsidRDefault="00A25750">
      <w:pPr>
        <w:pStyle w:val="TOC2"/>
        <w:rPr>
          <w:rFonts w:ascii="Calibri" w:hAnsi="Calibri"/>
          <w:noProof/>
          <w:sz w:val="22"/>
          <w:szCs w:val="22"/>
          <w:lang w:eastAsia="en-GB"/>
        </w:rPr>
      </w:pPr>
      <w:r>
        <w:rPr>
          <w:noProof/>
        </w:rPr>
        <w:t>8.49</w:t>
      </w:r>
      <w:r>
        <w:rPr>
          <w:rFonts w:ascii="Calibri" w:hAnsi="Calibri"/>
          <w:noProof/>
          <w:sz w:val="22"/>
          <w:szCs w:val="22"/>
          <w:lang w:eastAsia="en-GB"/>
        </w:rPr>
        <w:tab/>
      </w:r>
      <w:r>
        <w:rPr>
          <w:noProof/>
        </w:rPr>
        <w:t>Bearer</w:t>
      </w:r>
      <w:r>
        <w:rPr>
          <w:noProof/>
        </w:rPr>
        <w:tab/>
      </w:r>
      <w:r>
        <w:rPr>
          <w:noProof/>
        </w:rPr>
        <w:fldChar w:fldCharType="begin" w:fldLock="1"/>
      </w:r>
      <w:r>
        <w:rPr>
          <w:noProof/>
        </w:rPr>
        <w:instrText xml:space="preserve"> PAGEREF _Toc130980650 \h </w:instrText>
      </w:r>
      <w:r>
        <w:rPr>
          <w:noProof/>
        </w:rPr>
      </w:r>
      <w:r>
        <w:rPr>
          <w:noProof/>
        </w:rPr>
        <w:fldChar w:fldCharType="separate"/>
      </w:r>
      <w:r>
        <w:rPr>
          <w:noProof/>
        </w:rPr>
        <w:t>101</w:t>
      </w:r>
      <w:r>
        <w:rPr>
          <w:noProof/>
        </w:rPr>
        <w:fldChar w:fldCharType="end"/>
      </w:r>
    </w:p>
    <w:p w14:paraId="4C6DDF16" w14:textId="7D0C90A5" w:rsidR="00A25750" w:rsidRDefault="00A25750">
      <w:pPr>
        <w:pStyle w:val="TOC2"/>
        <w:rPr>
          <w:rFonts w:ascii="Calibri" w:hAnsi="Calibri"/>
          <w:noProof/>
          <w:sz w:val="22"/>
          <w:szCs w:val="22"/>
          <w:lang w:eastAsia="en-GB"/>
        </w:rPr>
      </w:pPr>
      <w:r>
        <w:rPr>
          <w:noProof/>
        </w:rPr>
        <w:t>8.50</w:t>
      </w:r>
      <w:r>
        <w:rPr>
          <w:rFonts w:ascii="Calibri" w:hAnsi="Calibri"/>
          <w:noProof/>
          <w:sz w:val="22"/>
          <w:szCs w:val="22"/>
          <w:lang w:eastAsia="en-GB"/>
        </w:rPr>
        <w:tab/>
      </w:r>
      <w:r>
        <w:rPr>
          <w:noProof/>
        </w:rPr>
        <w:t>Provisioning File Reference</w:t>
      </w:r>
      <w:r>
        <w:rPr>
          <w:noProof/>
        </w:rPr>
        <w:tab/>
      </w:r>
      <w:r>
        <w:rPr>
          <w:noProof/>
        </w:rPr>
        <w:fldChar w:fldCharType="begin" w:fldLock="1"/>
      </w:r>
      <w:r>
        <w:rPr>
          <w:noProof/>
        </w:rPr>
        <w:instrText xml:space="preserve"> PAGEREF _Toc130980651 \h </w:instrText>
      </w:r>
      <w:r>
        <w:rPr>
          <w:noProof/>
        </w:rPr>
      </w:r>
      <w:r>
        <w:rPr>
          <w:noProof/>
        </w:rPr>
        <w:fldChar w:fldCharType="separate"/>
      </w:r>
      <w:r>
        <w:rPr>
          <w:noProof/>
        </w:rPr>
        <w:t>101</w:t>
      </w:r>
      <w:r>
        <w:rPr>
          <w:noProof/>
        </w:rPr>
        <w:fldChar w:fldCharType="end"/>
      </w:r>
    </w:p>
    <w:p w14:paraId="2E142191" w14:textId="6D7C1377" w:rsidR="00A25750" w:rsidRDefault="00A25750">
      <w:pPr>
        <w:pStyle w:val="TOC2"/>
        <w:rPr>
          <w:rFonts w:ascii="Calibri" w:hAnsi="Calibri"/>
          <w:noProof/>
          <w:sz w:val="22"/>
          <w:szCs w:val="22"/>
          <w:lang w:eastAsia="en-GB"/>
        </w:rPr>
      </w:pPr>
      <w:r w:rsidRPr="00272996">
        <w:rPr>
          <w:noProof/>
          <w:lang w:val="fr-FR"/>
        </w:rPr>
        <w:t>8.51</w:t>
      </w:r>
      <w:r>
        <w:rPr>
          <w:rFonts w:ascii="Calibri" w:hAnsi="Calibri"/>
          <w:noProof/>
          <w:sz w:val="22"/>
          <w:szCs w:val="22"/>
          <w:lang w:eastAsia="en-GB"/>
        </w:rPr>
        <w:tab/>
      </w:r>
      <w:r w:rsidRPr="00272996">
        <w:rPr>
          <w:noProof/>
          <w:lang w:val="fr-FR"/>
        </w:rPr>
        <w:t>Browser Termination Cause</w:t>
      </w:r>
      <w:r>
        <w:rPr>
          <w:noProof/>
        </w:rPr>
        <w:tab/>
      </w:r>
      <w:r>
        <w:rPr>
          <w:noProof/>
        </w:rPr>
        <w:fldChar w:fldCharType="begin" w:fldLock="1"/>
      </w:r>
      <w:r>
        <w:rPr>
          <w:noProof/>
        </w:rPr>
        <w:instrText xml:space="preserve"> PAGEREF _Toc130980652 \h </w:instrText>
      </w:r>
      <w:r>
        <w:rPr>
          <w:noProof/>
        </w:rPr>
      </w:r>
      <w:r>
        <w:rPr>
          <w:noProof/>
        </w:rPr>
        <w:fldChar w:fldCharType="separate"/>
      </w:r>
      <w:r>
        <w:rPr>
          <w:noProof/>
        </w:rPr>
        <w:t>101</w:t>
      </w:r>
      <w:r>
        <w:rPr>
          <w:noProof/>
        </w:rPr>
        <w:fldChar w:fldCharType="end"/>
      </w:r>
    </w:p>
    <w:p w14:paraId="55587198" w14:textId="12B43BA6" w:rsidR="00A25750" w:rsidRDefault="00A25750">
      <w:pPr>
        <w:pStyle w:val="TOC2"/>
        <w:rPr>
          <w:rFonts w:ascii="Calibri" w:hAnsi="Calibri"/>
          <w:noProof/>
          <w:sz w:val="22"/>
          <w:szCs w:val="22"/>
          <w:lang w:eastAsia="en-GB"/>
        </w:rPr>
      </w:pPr>
      <w:r w:rsidRPr="00272996">
        <w:rPr>
          <w:noProof/>
          <w:lang w:val="fr-FR"/>
        </w:rPr>
        <w:t>8.52</w:t>
      </w:r>
      <w:r>
        <w:rPr>
          <w:rFonts w:ascii="Calibri" w:hAnsi="Calibri"/>
          <w:noProof/>
          <w:sz w:val="22"/>
          <w:szCs w:val="22"/>
          <w:lang w:eastAsia="en-GB"/>
        </w:rPr>
        <w:tab/>
      </w:r>
      <w:r w:rsidRPr="00272996">
        <w:rPr>
          <w:noProof/>
          <w:lang w:val="fr-FR"/>
        </w:rPr>
        <w:t>Bearer description</w:t>
      </w:r>
      <w:r>
        <w:rPr>
          <w:noProof/>
        </w:rPr>
        <w:tab/>
      </w:r>
      <w:r>
        <w:rPr>
          <w:noProof/>
        </w:rPr>
        <w:fldChar w:fldCharType="begin" w:fldLock="1"/>
      </w:r>
      <w:r>
        <w:rPr>
          <w:noProof/>
        </w:rPr>
        <w:instrText xml:space="preserve"> PAGEREF _Toc130980653 \h </w:instrText>
      </w:r>
      <w:r>
        <w:rPr>
          <w:noProof/>
        </w:rPr>
      </w:r>
      <w:r>
        <w:rPr>
          <w:noProof/>
        </w:rPr>
        <w:fldChar w:fldCharType="separate"/>
      </w:r>
      <w:r>
        <w:rPr>
          <w:noProof/>
        </w:rPr>
        <w:t>101</w:t>
      </w:r>
      <w:r>
        <w:rPr>
          <w:noProof/>
        </w:rPr>
        <w:fldChar w:fldCharType="end"/>
      </w:r>
    </w:p>
    <w:p w14:paraId="3D0ABDB8" w14:textId="2450DA9F" w:rsidR="00A25750" w:rsidRDefault="00A25750">
      <w:pPr>
        <w:pStyle w:val="TOC3"/>
        <w:rPr>
          <w:rFonts w:ascii="Calibri" w:hAnsi="Calibri"/>
          <w:noProof/>
          <w:sz w:val="22"/>
          <w:szCs w:val="22"/>
          <w:lang w:eastAsia="en-GB"/>
        </w:rPr>
      </w:pPr>
      <w:r>
        <w:rPr>
          <w:noProof/>
        </w:rPr>
        <w:t>8.52.0</w:t>
      </w:r>
      <w:r>
        <w:rPr>
          <w:rFonts w:ascii="Calibri" w:hAnsi="Calibri"/>
          <w:noProof/>
          <w:sz w:val="22"/>
          <w:szCs w:val="22"/>
          <w:lang w:eastAsia="en-GB"/>
        </w:rPr>
        <w:tab/>
      </w:r>
      <w:r>
        <w:rPr>
          <w:noProof/>
        </w:rPr>
        <w:t>Structure of Bearer description</w:t>
      </w:r>
      <w:r>
        <w:rPr>
          <w:noProof/>
        </w:rPr>
        <w:tab/>
      </w:r>
      <w:r>
        <w:rPr>
          <w:noProof/>
        </w:rPr>
        <w:fldChar w:fldCharType="begin" w:fldLock="1"/>
      </w:r>
      <w:r>
        <w:rPr>
          <w:noProof/>
        </w:rPr>
        <w:instrText xml:space="preserve"> PAGEREF _Toc130980654 \h </w:instrText>
      </w:r>
      <w:r>
        <w:rPr>
          <w:noProof/>
        </w:rPr>
      </w:r>
      <w:r>
        <w:rPr>
          <w:noProof/>
        </w:rPr>
        <w:fldChar w:fldCharType="separate"/>
      </w:r>
      <w:r>
        <w:rPr>
          <w:noProof/>
        </w:rPr>
        <w:t>101</w:t>
      </w:r>
      <w:r>
        <w:rPr>
          <w:noProof/>
        </w:rPr>
        <w:fldChar w:fldCharType="end"/>
      </w:r>
    </w:p>
    <w:p w14:paraId="601D0C17" w14:textId="0500CB55" w:rsidR="00A25750" w:rsidRDefault="00A25750">
      <w:pPr>
        <w:pStyle w:val="TOC3"/>
        <w:rPr>
          <w:rFonts w:ascii="Calibri" w:hAnsi="Calibri"/>
          <w:noProof/>
          <w:sz w:val="22"/>
          <w:szCs w:val="22"/>
          <w:lang w:eastAsia="en-GB"/>
        </w:rPr>
      </w:pPr>
      <w:r>
        <w:rPr>
          <w:noProof/>
        </w:rPr>
        <w:t>8.52.1</w:t>
      </w:r>
      <w:r>
        <w:rPr>
          <w:rFonts w:ascii="Calibri" w:hAnsi="Calibri"/>
          <w:noProof/>
          <w:sz w:val="22"/>
          <w:szCs w:val="22"/>
          <w:lang w:eastAsia="en-GB"/>
        </w:rPr>
        <w:tab/>
      </w:r>
      <w:r>
        <w:rPr>
          <w:noProof/>
        </w:rPr>
        <w:t>Bearer parameters for CSD</w:t>
      </w:r>
      <w:r>
        <w:rPr>
          <w:noProof/>
        </w:rPr>
        <w:tab/>
      </w:r>
      <w:r>
        <w:rPr>
          <w:noProof/>
        </w:rPr>
        <w:fldChar w:fldCharType="begin" w:fldLock="1"/>
      </w:r>
      <w:r>
        <w:rPr>
          <w:noProof/>
        </w:rPr>
        <w:instrText xml:space="preserve"> PAGEREF _Toc130980655 \h </w:instrText>
      </w:r>
      <w:r>
        <w:rPr>
          <w:noProof/>
        </w:rPr>
      </w:r>
      <w:r>
        <w:rPr>
          <w:noProof/>
        </w:rPr>
        <w:fldChar w:fldCharType="separate"/>
      </w:r>
      <w:r>
        <w:rPr>
          <w:noProof/>
        </w:rPr>
        <w:t>102</w:t>
      </w:r>
      <w:r>
        <w:rPr>
          <w:noProof/>
        </w:rPr>
        <w:fldChar w:fldCharType="end"/>
      </w:r>
    </w:p>
    <w:p w14:paraId="5565BCCC" w14:textId="685E4C04" w:rsidR="00A25750" w:rsidRDefault="00A25750">
      <w:pPr>
        <w:pStyle w:val="TOC3"/>
        <w:rPr>
          <w:rFonts w:ascii="Calibri" w:hAnsi="Calibri"/>
          <w:noProof/>
          <w:sz w:val="22"/>
          <w:szCs w:val="22"/>
          <w:lang w:eastAsia="en-GB"/>
        </w:rPr>
      </w:pPr>
      <w:r>
        <w:rPr>
          <w:noProof/>
        </w:rPr>
        <w:t>8.52.2</w:t>
      </w:r>
      <w:r>
        <w:rPr>
          <w:rFonts w:ascii="Calibri" w:hAnsi="Calibri"/>
          <w:noProof/>
          <w:sz w:val="22"/>
          <w:szCs w:val="22"/>
          <w:lang w:eastAsia="en-GB"/>
        </w:rPr>
        <w:tab/>
      </w:r>
      <w:r>
        <w:rPr>
          <w:noProof/>
        </w:rPr>
        <w:t>Bearer parameters for GPRS / UTRAN Packet Service / E-UTRAN / NG-RAN</w:t>
      </w:r>
      <w:r>
        <w:rPr>
          <w:noProof/>
        </w:rPr>
        <w:tab/>
      </w:r>
      <w:r>
        <w:rPr>
          <w:noProof/>
        </w:rPr>
        <w:fldChar w:fldCharType="begin" w:fldLock="1"/>
      </w:r>
      <w:r>
        <w:rPr>
          <w:noProof/>
        </w:rPr>
        <w:instrText xml:space="preserve"> PAGEREF _Toc130980656 \h </w:instrText>
      </w:r>
      <w:r>
        <w:rPr>
          <w:noProof/>
        </w:rPr>
      </w:r>
      <w:r>
        <w:rPr>
          <w:noProof/>
        </w:rPr>
        <w:fldChar w:fldCharType="separate"/>
      </w:r>
      <w:r>
        <w:rPr>
          <w:noProof/>
        </w:rPr>
        <w:t>102</w:t>
      </w:r>
      <w:r>
        <w:rPr>
          <w:noProof/>
        </w:rPr>
        <w:fldChar w:fldCharType="end"/>
      </w:r>
    </w:p>
    <w:p w14:paraId="3B08D446" w14:textId="65C6F12A" w:rsidR="00A25750" w:rsidRDefault="00A25750">
      <w:pPr>
        <w:pStyle w:val="TOC3"/>
        <w:rPr>
          <w:rFonts w:ascii="Calibri" w:hAnsi="Calibri"/>
          <w:noProof/>
          <w:sz w:val="22"/>
          <w:szCs w:val="22"/>
          <w:lang w:eastAsia="en-GB"/>
        </w:rPr>
      </w:pPr>
      <w:r>
        <w:rPr>
          <w:noProof/>
        </w:rPr>
        <w:t>8.52.3</w:t>
      </w:r>
      <w:r>
        <w:rPr>
          <w:rFonts w:ascii="Calibri" w:hAnsi="Calibri"/>
          <w:noProof/>
          <w:sz w:val="22"/>
          <w:szCs w:val="22"/>
          <w:lang w:eastAsia="en-GB"/>
        </w:rPr>
        <w:tab/>
      </w:r>
      <w:r>
        <w:rPr>
          <w:noProof/>
        </w:rPr>
        <w:t>Bearer parameters for UTRAN Packet Service with extended parameters / HSDPA / E-UTRAN / NG-RAN</w:t>
      </w:r>
      <w:r>
        <w:rPr>
          <w:noProof/>
        </w:rPr>
        <w:tab/>
      </w:r>
      <w:r>
        <w:rPr>
          <w:noProof/>
        </w:rPr>
        <w:fldChar w:fldCharType="begin" w:fldLock="1"/>
      </w:r>
      <w:r>
        <w:rPr>
          <w:noProof/>
        </w:rPr>
        <w:instrText xml:space="preserve"> PAGEREF _Toc130980657 \h </w:instrText>
      </w:r>
      <w:r>
        <w:rPr>
          <w:noProof/>
        </w:rPr>
      </w:r>
      <w:r>
        <w:rPr>
          <w:noProof/>
        </w:rPr>
        <w:fldChar w:fldCharType="separate"/>
      </w:r>
      <w:r>
        <w:rPr>
          <w:noProof/>
        </w:rPr>
        <w:t>103</w:t>
      </w:r>
      <w:r>
        <w:rPr>
          <w:noProof/>
        </w:rPr>
        <w:fldChar w:fldCharType="end"/>
      </w:r>
    </w:p>
    <w:p w14:paraId="5CC44610" w14:textId="516C7369" w:rsidR="00A25750" w:rsidRDefault="00A25750">
      <w:pPr>
        <w:pStyle w:val="TOC3"/>
        <w:rPr>
          <w:rFonts w:ascii="Calibri" w:hAnsi="Calibri"/>
          <w:noProof/>
          <w:sz w:val="22"/>
          <w:szCs w:val="22"/>
          <w:lang w:eastAsia="en-GB"/>
        </w:rPr>
      </w:pPr>
      <w:r>
        <w:rPr>
          <w:noProof/>
        </w:rPr>
        <w:t>8.52.4</w:t>
      </w:r>
      <w:r>
        <w:rPr>
          <w:rFonts w:ascii="Calibri" w:hAnsi="Calibri"/>
          <w:noProof/>
          <w:sz w:val="22"/>
          <w:szCs w:val="22"/>
          <w:lang w:eastAsia="en-GB"/>
        </w:rPr>
        <w:tab/>
      </w:r>
      <w:r>
        <w:rPr>
          <w:noProof/>
        </w:rPr>
        <w:t>Bearer parameters for (I-)WLAN</w:t>
      </w:r>
      <w:r>
        <w:rPr>
          <w:noProof/>
        </w:rPr>
        <w:tab/>
      </w:r>
      <w:r>
        <w:rPr>
          <w:noProof/>
        </w:rPr>
        <w:fldChar w:fldCharType="begin" w:fldLock="1"/>
      </w:r>
      <w:r>
        <w:rPr>
          <w:noProof/>
        </w:rPr>
        <w:instrText xml:space="preserve"> PAGEREF _Toc130980658 \h </w:instrText>
      </w:r>
      <w:r>
        <w:rPr>
          <w:noProof/>
        </w:rPr>
      </w:r>
      <w:r>
        <w:rPr>
          <w:noProof/>
        </w:rPr>
        <w:fldChar w:fldCharType="separate"/>
      </w:r>
      <w:r>
        <w:rPr>
          <w:noProof/>
        </w:rPr>
        <w:t>104</w:t>
      </w:r>
      <w:r>
        <w:rPr>
          <w:noProof/>
        </w:rPr>
        <w:fldChar w:fldCharType="end"/>
      </w:r>
    </w:p>
    <w:p w14:paraId="70C0BC56" w14:textId="441E893A" w:rsidR="00A25750" w:rsidRDefault="00A25750">
      <w:pPr>
        <w:pStyle w:val="TOC3"/>
        <w:rPr>
          <w:rFonts w:ascii="Calibri" w:hAnsi="Calibri"/>
          <w:noProof/>
          <w:sz w:val="22"/>
          <w:szCs w:val="22"/>
          <w:lang w:eastAsia="en-GB"/>
        </w:rPr>
      </w:pPr>
      <w:r>
        <w:rPr>
          <w:noProof/>
        </w:rPr>
        <w:t>8.52.5</w:t>
      </w:r>
      <w:r>
        <w:rPr>
          <w:rFonts w:ascii="Calibri" w:hAnsi="Calibri"/>
          <w:noProof/>
          <w:sz w:val="22"/>
          <w:szCs w:val="22"/>
          <w:lang w:eastAsia="en-GB"/>
        </w:rPr>
        <w:tab/>
      </w:r>
      <w:r>
        <w:rPr>
          <w:noProof/>
        </w:rPr>
        <w:t>Bearer parameters for E-UTRAN / NG-RAN / mapped UTRAN packet service</w:t>
      </w:r>
      <w:r>
        <w:rPr>
          <w:noProof/>
        </w:rPr>
        <w:tab/>
      </w:r>
      <w:r>
        <w:rPr>
          <w:noProof/>
        </w:rPr>
        <w:fldChar w:fldCharType="begin" w:fldLock="1"/>
      </w:r>
      <w:r>
        <w:rPr>
          <w:noProof/>
        </w:rPr>
        <w:instrText xml:space="preserve"> PAGEREF _Toc130980659 \h </w:instrText>
      </w:r>
      <w:r>
        <w:rPr>
          <w:noProof/>
        </w:rPr>
      </w:r>
      <w:r>
        <w:rPr>
          <w:noProof/>
        </w:rPr>
        <w:fldChar w:fldCharType="separate"/>
      </w:r>
      <w:r>
        <w:rPr>
          <w:noProof/>
        </w:rPr>
        <w:t>104</w:t>
      </w:r>
      <w:r>
        <w:rPr>
          <w:noProof/>
        </w:rPr>
        <w:fldChar w:fldCharType="end"/>
      </w:r>
    </w:p>
    <w:p w14:paraId="2D0617FE" w14:textId="01E11767" w:rsidR="00A25750" w:rsidRDefault="00A25750">
      <w:pPr>
        <w:pStyle w:val="TOC3"/>
        <w:rPr>
          <w:rFonts w:ascii="Calibri" w:hAnsi="Calibri"/>
          <w:noProof/>
          <w:sz w:val="22"/>
          <w:szCs w:val="22"/>
          <w:lang w:eastAsia="en-GB"/>
        </w:rPr>
      </w:pPr>
      <w:r>
        <w:rPr>
          <w:noProof/>
        </w:rPr>
        <w:t>8.52.6</w:t>
      </w:r>
      <w:r>
        <w:rPr>
          <w:rFonts w:ascii="Calibri" w:hAnsi="Calibri"/>
          <w:noProof/>
          <w:sz w:val="22"/>
          <w:szCs w:val="22"/>
          <w:lang w:eastAsia="en-GB"/>
        </w:rPr>
        <w:tab/>
      </w:r>
      <w:r>
        <w:rPr>
          <w:noProof/>
        </w:rPr>
        <w:t>Bearer parameters for NG-RAN</w:t>
      </w:r>
      <w:r>
        <w:rPr>
          <w:noProof/>
        </w:rPr>
        <w:tab/>
      </w:r>
      <w:r>
        <w:rPr>
          <w:noProof/>
        </w:rPr>
        <w:fldChar w:fldCharType="begin" w:fldLock="1"/>
      </w:r>
      <w:r>
        <w:rPr>
          <w:noProof/>
        </w:rPr>
        <w:instrText xml:space="preserve"> PAGEREF _Toc130980660 \h </w:instrText>
      </w:r>
      <w:r>
        <w:rPr>
          <w:noProof/>
        </w:rPr>
      </w:r>
      <w:r>
        <w:rPr>
          <w:noProof/>
        </w:rPr>
        <w:fldChar w:fldCharType="separate"/>
      </w:r>
      <w:r>
        <w:rPr>
          <w:noProof/>
        </w:rPr>
        <w:t>105</w:t>
      </w:r>
      <w:r>
        <w:rPr>
          <w:noProof/>
        </w:rPr>
        <w:fldChar w:fldCharType="end"/>
      </w:r>
    </w:p>
    <w:p w14:paraId="5DD342B7" w14:textId="058FABE8" w:rsidR="00A25750" w:rsidRDefault="00A25750">
      <w:pPr>
        <w:pStyle w:val="TOC2"/>
        <w:rPr>
          <w:rFonts w:ascii="Calibri" w:hAnsi="Calibri"/>
          <w:noProof/>
          <w:sz w:val="22"/>
          <w:szCs w:val="22"/>
          <w:lang w:eastAsia="en-GB"/>
        </w:rPr>
      </w:pPr>
      <w:r>
        <w:rPr>
          <w:noProof/>
        </w:rPr>
        <w:t>8.53</w:t>
      </w:r>
      <w:r>
        <w:rPr>
          <w:rFonts w:ascii="Calibri" w:hAnsi="Calibri"/>
          <w:noProof/>
          <w:sz w:val="22"/>
          <w:szCs w:val="22"/>
          <w:lang w:eastAsia="en-GB"/>
        </w:rPr>
        <w:tab/>
      </w:r>
      <w:r>
        <w:rPr>
          <w:noProof/>
        </w:rPr>
        <w:t>Channel data</w:t>
      </w:r>
      <w:r>
        <w:rPr>
          <w:noProof/>
        </w:rPr>
        <w:tab/>
      </w:r>
      <w:r>
        <w:rPr>
          <w:noProof/>
        </w:rPr>
        <w:fldChar w:fldCharType="begin" w:fldLock="1"/>
      </w:r>
      <w:r>
        <w:rPr>
          <w:noProof/>
        </w:rPr>
        <w:instrText xml:space="preserve"> PAGEREF _Toc130980661 \h </w:instrText>
      </w:r>
      <w:r>
        <w:rPr>
          <w:noProof/>
        </w:rPr>
      </w:r>
      <w:r>
        <w:rPr>
          <w:noProof/>
        </w:rPr>
        <w:fldChar w:fldCharType="separate"/>
      </w:r>
      <w:r>
        <w:rPr>
          <w:noProof/>
        </w:rPr>
        <w:t>105</w:t>
      </w:r>
      <w:r>
        <w:rPr>
          <w:noProof/>
        </w:rPr>
        <w:fldChar w:fldCharType="end"/>
      </w:r>
    </w:p>
    <w:p w14:paraId="0CB33F59" w14:textId="74BF9E66" w:rsidR="00A25750" w:rsidRDefault="00A25750">
      <w:pPr>
        <w:pStyle w:val="TOC2"/>
        <w:rPr>
          <w:rFonts w:ascii="Calibri" w:hAnsi="Calibri"/>
          <w:noProof/>
          <w:sz w:val="22"/>
          <w:szCs w:val="22"/>
          <w:lang w:eastAsia="en-GB"/>
        </w:rPr>
      </w:pPr>
      <w:r>
        <w:rPr>
          <w:noProof/>
        </w:rPr>
        <w:t>8.54</w:t>
      </w:r>
      <w:r>
        <w:rPr>
          <w:rFonts w:ascii="Calibri" w:hAnsi="Calibri"/>
          <w:noProof/>
          <w:sz w:val="22"/>
          <w:szCs w:val="22"/>
          <w:lang w:eastAsia="en-GB"/>
        </w:rPr>
        <w:tab/>
      </w:r>
      <w:r>
        <w:rPr>
          <w:noProof/>
        </w:rPr>
        <w:t>Channel data length</w:t>
      </w:r>
      <w:r>
        <w:rPr>
          <w:noProof/>
        </w:rPr>
        <w:tab/>
      </w:r>
      <w:r>
        <w:rPr>
          <w:noProof/>
        </w:rPr>
        <w:fldChar w:fldCharType="begin" w:fldLock="1"/>
      </w:r>
      <w:r>
        <w:rPr>
          <w:noProof/>
        </w:rPr>
        <w:instrText xml:space="preserve"> PAGEREF _Toc130980662 \h </w:instrText>
      </w:r>
      <w:r>
        <w:rPr>
          <w:noProof/>
        </w:rPr>
      </w:r>
      <w:r>
        <w:rPr>
          <w:noProof/>
        </w:rPr>
        <w:fldChar w:fldCharType="separate"/>
      </w:r>
      <w:r>
        <w:rPr>
          <w:noProof/>
        </w:rPr>
        <w:t>105</w:t>
      </w:r>
      <w:r>
        <w:rPr>
          <w:noProof/>
        </w:rPr>
        <w:fldChar w:fldCharType="end"/>
      </w:r>
    </w:p>
    <w:p w14:paraId="5391FD24" w14:textId="1161996D" w:rsidR="00A25750" w:rsidRDefault="00A25750">
      <w:pPr>
        <w:pStyle w:val="TOC2"/>
        <w:rPr>
          <w:rFonts w:ascii="Calibri" w:hAnsi="Calibri"/>
          <w:noProof/>
          <w:sz w:val="22"/>
          <w:szCs w:val="22"/>
          <w:lang w:eastAsia="en-GB"/>
        </w:rPr>
      </w:pPr>
      <w:r>
        <w:rPr>
          <w:noProof/>
        </w:rPr>
        <w:t>8.55</w:t>
      </w:r>
      <w:r>
        <w:rPr>
          <w:rFonts w:ascii="Calibri" w:hAnsi="Calibri"/>
          <w:noProof/>
          <w:sz w:val="22"/>
          <w:szCs w:val="22"/>
          <w:lang w:eastAsia="en-GB"/>
        </w:rPr>
        <w:tab/>
      </w:r>
      <w:r>
        <w:rPr>
          <w:noProof/>
        </w:rPr>
        <w:t>Buffer size</w:t>
      </w:r>
      <w:r>
        <w:rPr>
          <w:noProof/>
        </w:rPr>
        <w:tab/>
      </w:r>
      <w:r>
        <w:rPr>
          <w:noProof/>
        </w:rPr>
        <w:fldChar w:fldCharType="begin" w:fldLock="1"/>
      </w:r>
      <w:r>
        <w:rPr>
          <w:noProof/>
        </w:rPr>
        <w:instrText xml:space="preserve"> PAGEREF _Toc130980663 \h </w:instrText>
      </w:r>
      <w:r>
        <w:rPr>
          <w:noProof/>
        </w:rPr>
      </w:r>
      <w:r>
        <w:rPr>
          <w:noProof/>
        </w:rPr>
        <w:fldChar w:fldCharType="separate"/>
      </w:r>
      <w:r>
        <w:rPr>
          <w:noProof/>
        </w:rPr>
        <w:t>105</w:t>
      </w:r>
      <w:r>
        <w:rPr>
          <w:noProof/>
        </w:rPr>
        <w:fldChar w:fldCharType="end"/>
      </w:r>
    </w:p>
    <w:p w14:paraId="22A936AE" w14:textId="002CBB3A" w:rsidR="00A25750" w:rsidRDefault="00A25750">
      <w:pPr>
        <w:pStyle w:val="TOC2"/>
        <w:rPr>
          <w:rFonts w:ascii="Calibri" w:hAnsi="Calibri"/>
          <w:noProof/>
          <w:sz w:val="22"/>
          <w:szCs w:val="22"/>
          <w:lang w:eastAsia="en-GB"/>
        </w:rPr>
      </w:pPr>
      <w:r>
        <w:rPr>
          <w:noProof/>
        </w:rPr>
        <w:t>8.56</w:t>
      </w:r>
      <w:r>
        <w:rPr>
          <w:rFonts w:ascii="Calibri" w:hAnsi="Calibri"/>
          <w:noProof/>
          <w:sz w:val="22"/>
          <w:szCs w:val="22"/>
          <w:lang w:eastAsia="en-GB"/>
        </w:rPr>
        <w:tab/>
      </w:r>
      <w:r>
        <w:rPr>
          <w:noProof/>
        </w:rPr>
        <w:t>Channel status</w:t>
      </w:r>
      <w:r>
        <w:rPr>
          <w:noProof/>
        </w:rPr>
        <w:tab/>
      </w:r>
      <w:r>
        <w:rPr>
          <w:noProof/>
        </w:rPr>
        <w:fldChar w:fldCharType="begin" w:fldLock="1"/>
      </w:r>
      <w:r>
        <w:rPr>
          <w:noProof/>
        </w:rPr>
        <w:instrText xml:space="preserve"> PAGEREF _Toc130980664 \h </w:instrText>
      </w:r>
      <w:r>
        <w:rPr>
          <w:noProof/>
        </w:rPr>
      </w:r>
      <w:r>
        <w:rPr>
          <w:noProof/>
        </w:rPr>
        <w:fldChar w:fldCharType="separate"/>
      </w:r>
      <w:r>
        <w:rPr>
          <w:noProof/>
        </w:rPr>
        <w:t>105</w:t>
      </w:r>
      <w:r>
        <w:rPr>
          <w:noProof/>
        </w:rPr>
        <w:fldChar w:fldCharType="end"/>
      </w:r>
    </w:p>
    <w:p w14:paraId="50A37A91" w14:textId="632A173B" w:rsidR="00A25750" w:rsidRDefault="00A25750">
      <w:pPr>
        <w:pStyle w:val="TOC2"/>
        <w:rPr>
          <w:rFonts w:ascii="Calibri" w:hAnsi="Calibri"/>
          <w:noProof/>
          <w:sz w:val="22"/>
          <w:szCs w:val="22"/>
          <w:lang w:eastAsia="en-GB"/>
        </w:rPr>
      </w:pPr>
      <w:r>
        <w:rPr>
          <w:noProof/>
        </w:rPr>
        <w:t>8.57</w:t>
      </w:r>
      <w:r>
        <w:rPr>
          <w:rFonts w:ascii="Calibri" w:hAnsi="Calibri"/>
          <w:noProof/>
          <w:sz w:val="22"/>
          <w:szCs w:val="22"/>
          <w:lang w:eastAsia="en-GB"/>
        </w:rPr>
        <w:tab/>
      </w:r>
      <w:r>
        <w:rPr>
          <w:noProof/>
        </w:rPr>
        <w:t>Card reader identifier</w:t>
      </w:r>
      <w:r>
        <w:rPr>
          <w:noProof/>
        </w:rPr>
        <w:tab/>
      </w:r>
      <w:r>
        <w:rPr>
          <w:noProof/>
        </w:rPr>
        <w:fldChar w:fldCharType="begin" w:fldLock="1"/>
      </w:r>
      <w:r>
        <w:rPr>
          <w:noProof/>
        </w:rPr>
        <w:instrText xml:space="preserve"> PAGEREF _Toc130980665 \h </w:instrText>
      </w:r>
      <w:r>
        <w:rPr>
          <w:noProof/>
        </w:rPr>
      </w:r>
      <w:r>
        <w:rPr>
          <w:noProof/>
        </w:rPr>
        <w:fldChar w:fldCharType="separate"/>
      </w:r>
      <w:r>
        <w:rPr>
          <w:noProof/>
        </w:rPr>
        <w:t>106</w:t>
      </w:r>
      <w:r>
        <w:rPr>
          <w:noProof/>
        </w:rPr>
        <w:fldChar w:fldCharType="end"/>
      </w:r>
    </w:p>
    <w:p w14:paraId="2AA1DFD9" w14:textId="34410B1E" w:rsidR="00A25750" w:rsidRDefault="00A25750">
      <w:pPr>
        <w:pStyle w:val="TOC2"/>
        <w:rPr>
          <w:rFonts w:ascii="Calibri" w:hAnsi="Calibri"/>
          <w:noProof/>
          <w:sz w:val="22"/>
          <w:szCs w:val="22"/>
          <w:lang w:eastAsia="en-GB"/>
        </w:rPr>
      </w:pPr>
      <w:r>
        <w:rPr>
          <w:noProof/>
        </w:rPr>
        <w:t>8.58</w:t>
      </w:r>
      <w:r>
        <w:rPr>
          <w:rFonts w:ascii="Calibri" w:hAnsi="Calibri"/>
          <w:noProof/>
          <w:sz w:val="22"/>
          <w:szCs w:val="22"/>
          <w:lang w:eastAsia="en-GB"/>
        </w:rPr>
        <w:tab/>
      </w:r>
      <w:r>
        <w:rPr>
          <w:noProof/>
        </w:rPr>
        <w:t>Other Address</w:t>
      </w:r>
      <w:r>
        <w:rPr>
          <w:noProof/>
        </w:rPr>
        <w:tab/>
      </w:r>
      <w:r>
        <w:rPr>
          <w:noProof/>
        </w:rPr>
        <w:fldChar w:fldCharType="begin" w:fldLock="1"/>
      </w:r>
      <w:r>
        <w:rPr>
          <w:noProof/>
        </w:rPr>
        <w:instrText xml:space="preserve"> PAGEREF _Toc130980666 \h </w:instrText>
      </w:r>
      <w:r>
        <w:rPr>
          <w:noProof/>
        </w:rPr>
      </w:r>
      <w:r>
        <w:rPr>
          <w:noProof/>
        </w:rPr>
        <w:fldChar w:fldCharType="separate"/>
      </w:r>
      <w:r>
        <w:rPr>
          <w:noProof/>
        </w:rPr>
        <w:t>106</w:t>
      </w:r>
      <w:r>
        <w:rPr>
          <w:noProof/>
        </w:rPr>
        <w:fldChar w:fldCharType="end"/>
      </w:r>
    </w:p>
    <w:p w14:paraId="1F155323" w14:textId="22619E8C" w:rsidR="00A25750" w:rsidRDefault="00A25750">
      <w:pPr>
        <w:pStyle w:val="TOC2"/>
        <w:rPr>
          <w:rFonts w:ascii="Calibri" w:hAnsi="Calibri"/>
          <w:noProof/>
          <w:sz w:val="22"/>
          <w:szCs w:val="22"/>
          <w:lang w:eastAsia="en-GB"/>
        </w:rPr>
      </w:pPr>
      <w:r>
        <w:rPr>
          <w:noProof/>
        </w:rPr>
        <w:t>8.59</w:t>
      </w:r>
      <w:r>
        <w:rPr>
          <w:rFonts w:ascii="Calibri" w:hAnsi="Calibri"/>
          <w:noProof/>
          <w:sz w:val="22"/>
          <w:szCs w:val="22"/>
          <w:lang w:eastAsia="en-GB"/>
        </w:rPr>
        <w:tab/>
      </w:r>
      <w:r>
        <w:rPr>
          <w:noProof/>
        </w:rPr>
        <w:t>UICC/ME interface transport level</w:t>
      </w:r>
      <w:r>
        <w:rPr>
          <w:noProof/>
        </w:rPr>
        <w:tab/>
      </w:r>
      <w:r>
        <w:rPr>
          <w:noProof/>
        </w:rPr>
        <w:fldChar w:fldCharType="begin" w:fldLock="1"/>
      </w:r>
      <w:r>
        <w:rPr>
          <w:noProof/>
        </w:rPr>
        <w:instrText xml:space="preserve"> PAGEREF _Toc130980667 \h </w:instrText>
      </w:r>
      <w:r>
        <w:rPr>
          <w:noProof/>
        </w:rPr>
      </w:r>
      <w:r>
        <w:rPr>
          <w:noProof/>
        </w:rPr>
        <w:fldChar w:fldCharType="separate"/>
      </w:r>
      <w:r>
        <w:rPr>
          <w:noProof/>
        </w:rPr>
        <w:t>106</w:t>
      </w:r>
      <w:r>
        <w:rPr>
          <w:noProof/>
        </w:rPr>
        <w:fldChar w:fldCharType="end"/>
      </w:r>
    </w:p>
    <w:p w14:paraId="10232E40" w14:textId="7238AFC2" w:rsidR="00A25750" w:rsidRDefault="00A25750">
      <w:pPr>
        <w:pStyle w:val="TOC2"/>
        <w:rPr>
          <w:rFonts w:ascii="Calibri" w:hAnsi="Calibri"/>
          <w:noProof/>
          <w:sz w:val="22"/>
          <w:szCs w:val="22"/>
          <w:lang w:eastAsia="en-GB"/>
        </w:rPr>
      </w:pPr>
      <w:r>
        <w:rPr>
          <w:noProof/>
        </w:rPr>
        <w:t>8.60</w:t>
      </w:r>
      <w:r>
        <w:rPr>
          <w:rFonts w:ascii="Calibri" w:hAnsi="Calibri"/>
          <w:noProof/>
          <w:sz w:val="22"/>
          <w:szCs w:val="22"/>
          <w:lang w:eastAsia="en-GB"/>
        </w:rPr>
        <w:tab/>
      </w:r>
      <w:r>
        <w:rPr>
          <w:noProof/>
        </w:rPr>
        <w:t>AID</w:t>
      </w:r>
      <w:r>
        <w:rPr>
          <w:noProof/>
        </w:rPr>
        <w:tab/>
      </w:r>
      <w:r>
        <w:rPr>
          <w:noProof/>
        </w:rPr>
        <w:fldChar w:fldCharType="begin" w:fldLock="1"/>
      </w:r>
      <w:r>
        <w:rPr>
          <w:noProof/>
        </w:rPr>
        <w:instrText xml:space="preserve"> PAGEREF _Toc130980668 \h </w:instrText>
      </w:r>
      <w:r>
        <w:rPr>
          <w:noProof/>
        </w:rPr>
      </w:r>
      <w:r>
        <w:rPr>
          <w:noProof/>
        </w:rPr>
        <w:fldChar w:fldCharType="separate"/>
      </w:r>
      <w:r>
        <w:rPr>
          <w:noProof/>
        </w:rPr>
        <w:t>106</w:t>
      </w:r>
      <w:r>
        <w:rPr>
          <w:noProof/>
        </w:rPr>
        <w:fldChar w:fldCharType="end"/>
      </w:r>
    </w:p>
    <w:p w14:paraId="30B1FA22" w14:textId="257F761A" w:rsidR="00A25750" w:rsidRDefault="00A25750">
      <w:pPr>
        <w:pStyle w:val="TOC2"/>
        <w:rPr>
          <w:rFonts w:ascii="Calibri" w:hAnsi="Calibri"/>
          <w:noProof/>
          <w:sz w:val="22"/>
          <w:szCs w:val="22"/>
          <w:lang w:eastAsia="en-GB"/>
        </w:rPr>
      </w:pPr>
      <w:r>
        <w:rPr>
          <w:noProof/>
        </w:rPr>
        <w:t>8.61</w:t>
      </w:r>
      <w:r>
        <w:rPr>
          <w:rFonts w:ascii="Calibri" w:hAnsi="Calibri"/>
          <w:noProof/>
          <w:sz w:val="22"/>
          <w:szCs w:val="22"/>
          <w:lang w:eastAsia="en-GB"/>
        </w:rPr>
        <w:tab/>
      </w:r>
      <w:r>
        <w:rPr>
          <w:noProof/>
        </w:rPr>
        <w:t>Network Access Name</w:t>
      </w:r>
      <w:r>
        <w:rPr>
          <w:noProof/>
        </w:rPr>
        <w:tab/>
      </w:r>
      <w:r>
        <w:rPr>
          <w:noProof/>
        </w:rPr>
        <w:fldChar w:fldCharType="begin" w:fldLock="1"/>
      </w:r>
      <w:r>
        <w:rPr>
          <w:noProof/>
        </w:rPr>
        <w:instrText xml:space="preserve"> PAGEREF _Toc130980669 \h </w:instrText>
      </w:r>
      <w:r>
        <w:rPr>
          <w:noProof/>
        </w:rPr>
      </w:r>
      <w:r>
        <w:rPr>
          <w:noProof/>
        </w:rPr>
        <w:fldChar w:fldCharType="separate"/>
      </w:r>
      <w:r>
        <w:rPr>
          <w:noProof/>
        </w:rPr>
        <w:t>106</w:t>
      </w:r>
      <w:r>
        <w:rPr>
          <w:noProof/>
        </w:rPr>
        <w:fldChar w:fldCharType="end"/>
      </w:r>
    </w:p>
    <w:p w14:paraId="36D5BCA0" w14:textId="03FDDFE9" w:rsidR="00A25750" w:rsidRDefault="00A25750">
      <w:pPr>
        <w:pStyle w:val="TOC2"/>
        <w:rPr>
          <w:rFonts w:ascii="Calibri" w:hAnsi="Calibri"/>
          <w:noProof/>
          <w:sz w:val="22"/>
          <w:szCs w:val="22"/>
          <w:lang w:eastAsia="en-GB"/>
        </w:rPr>
      </w:pPr>
      <w:r>
        <w:rPr>
          <w:noProof/>
        </w:rPr>
        <w:t>8.62</w:t>
      </w:r>
      <w:r>
        <w:rPr>
          <w:rFonts w:ascii="Calibri" w:hAnsi="Calibri"/>
          <w:noProof/>
          <w:sz w:val="22"/>
          <w:szCs w:val="22"/>
          <w:lang w:eastAsia="en-GB"/>
        </w:rPr>
        <w:tab/>
      </w:r>
      <w:r>
        <w:rPr>
          <w:noProof/>
        </w:rPr>
        <w:t>Access Technology</w:t>
      </w:r>
      <w:r>
        <w:rPr>
          <w:noProof/>
        </w:rPr>
        <w:tab/>
      </w:r>
      <w:r>
        <w:rPr>
          <w:noProof/>
        </w:rPr>
        <w:fldChar w:fldCharType="begin" w:fldLock="1"/>
      </w:r>
      <w:r>
        <w:rPr>
          <w:noProof/>
        </w:rPr>
        <w:instrText xml:space="preserve"> PAGEREF _Toc130980670 \h </w:instrText>
      </w:r>
      <w:r>
        <w:rPr>
          <w:noProof/>
        </w:rPr>
      </w:r>
      <w:r>
        <w:rPr>
          <w:noProof/>
        </w:rPr>
        <w:fldChar w:fldCharType="separate"/>
      </w:r>
      <w:r>
        <w:rPr>
          <w:noProof/>
        </w:rPr>
        <w:t>106</w:t>
      </w:r>
      <w:r>
        <w:rPr>
          <w:noProof/>
        </w:rPr>
        <w:fldChar w:fldCharType="end"/>
      </w:r>
    </w:p>
    <w:p w14:paraId="40B20A89" w14:textId="306B58F3" w:rsidR="00A25750" w:rsidRDefault="00A25750">
      <w:pPr>
        <w:pStyle w:val="TOC2"/>
        <w:rPr>
          <w:rFonts w:ascii="Calibri" w:hAnsi="Calibri"/>
          <w:noProof/>
          <w:sz w:val="22"/>
          <w:szCs w:val="22"/>
          <w:lang w:eastAsia="en-GB"/>
        </w:rPr>
      </w:pPr>
      <w:r>
        <w:rPr>
          <w:noProof/>
        </w:rPr>
        <w:lastRenderedPageBreak/>
        <w:t>8.63</w:t>
      </w:r>
      <w:r>
        <w:rPr>
          <w:rFonts w:ascii="Calibri" w:hAnsi="Calibri"/>
          <w:noProof/>
          <w:sz w:val="22"/>
          <w:szCs w:val="22"/>
          <w:lang w:eastAsia="en-GB"/>
        </w:rPr>
        <w:tab/>
      </w:r>
      <w:r>
        <w:rPr>
          <w:noProof/>
        </w:rPr>
        <w:t>Display parameters</w:t>
      </w:r>
      <w:r>
        <w:rPr>
          <w:noProof/>
        </w:rPr>
        <w:tab/>
      </w:r>
      <w:r>
        <w:rPr>
          <w:noProof/>
        </w:rPr>
        <w:fldChar w:fldCharType="begin" w:fldLock="1"/>
      </w:r>
      <w:r>
        <w:rPr>
          <w:noProof/>
        </w:rPr>
        <w:instrText xml:space="preserve"> PAGEREF _Toc130980671 \h </w:instrText>
      </w:r>
      <w:r>
        <w:rPr>
          <w:noProof/>
        </w:rPr>
      </w:r>
      <w:r>
        <w:rPr>
          <w:noProof/>
        </w:rPr>
        <w:fldChar w:fldCharType="separate"/>
      </w:r>
      <w:r>
        <w:rPr>
          <w:noProof/>
        </w:rPr>
        <w:t>106</w:t>
      </w:r>
      <w:r>
        <w:rPr>
          <w:noProof/>
        </w:rPr>
        <w:fldChar w:fldCharType="end"/>
      </w:r>
    </w:p>
    <w:p w14:paraId="094AFD65" w14:textId="6DEB84BB" w:rsidR="00A25750" w:rsidRDefault="00A25750">
      <w:pPr>
        <w:pStyle w:val="TOC2"/>
        <w:rPr>
          <w:rFonts w:ascii="Calibri" w:hAnsi="Calibri"/>
          <w:noProof/>
          <w:sz w:val="22"/>
          <w:szCs w:val="22"/>
          <w:lang w:eastAsia="en-GB"/>
        </w:rPr>
      </w:pPr>
      <w:r>
        <w:rPr>
          <w:noProof/>
        </w:rPr>
        <w:t>8.64</w:t>
      </w:r>
      <w:r>
        <w:rPr>
          <w:rFonts w:ascii="Calibri" w:hAnsi="Calibri"/>
          <w:noProof/>
          <w:sz w:val="22"/>
          <w:szCs w:val="22"/>
          <w:lang w:eastAsia="en-GB"/>
        </w:rPr>
        <w:tab/>
      </w:r>
      <w:r>
        <w:rPr>
          <w:noProof/>
        </w:rPr>
        <w:t>Service Record</w:t>
      </w:r>
      <w:r>
        <w:rPr>
          <w:noProof/>
        </w:rPr>
        <w:tab/>
      </w:r>
      <w:r>
        <w:rPr>
          <w:noProof/>
        </w:rPr>
        <w:fldChar w:fldCharType="begin" w:fldLock="1"/>
      </w:r>
      <w:r>
        <w:rPr>
          <w:noProof/>
        </w:rPr>
        <w:instrText xml:space="preserve"> PAGEREF _Toc130980672 \h </w:instrText>
      </w:r>
      <w:r>
        <w:rPr>
          <w:noProof/>
        </w:rPr>
      </w:r>
      <w:r>
        <w:rPr>
          <w:noProof/>
        </w:rPr>
        <w:fldChar w:fldCharType="separate"/>
      </w:r>
      <w:r>
        <w:rPr>
          <w:noProof/>
        </w:rPr>
        <w:t>107</w:t>
      </w:r>
      <w:r>
        <w:rPr>
          <w:noProof/>
        </w:rPr>
        <w:fldChar w:fldCharType="end"/>
      </w:r>
    </w:p>
    <w:p w14:paraId="1CE7B415" w14:textId="1AE053F1" w:rsidR="00A25750" w:rsidRDefault="00A25750">
      <w:pPr>
        <w:pStyle w:val="TOC2"/>
        <w:rPr>
          <w:rFonts w:ascii="Calibri" w:hAnsi="Calibri"/>
          <w:noProof/>
          <w:sz w:val="22"/>
          <w:szCs w:val="22"/>
          <w:lang w:eastAsia="en-GB"/>
        </w:rPr>
      </w:pPr>
      <w:r>
        <w:rPr>
          <w:noProof/>
        </w:rPr>
        <w:t>8.65</w:t>
      </w:r>
      <w:r>
        <w:rPr>
          <w:rFonts w:ascii="Calibri" w:hAnsi="Calibri"/>
          <w:noProof/>
          <w:sz w:val="22"/>
          <w:szCs w:val="22"/>
          <w:lang w:eastAsia="en-GB"/>
        </w:rPr>
        <w:tab/>
      </w:r>
      <w:r>
        <w:rPr>
          <w:noProof/>
        </w:rPr>
        <w:t>Device Filter</w:t>
      </w:r>
      <w:r>
        <w:rPr>
          <w:noProof/>
        </w:rPr>
        <w:tab/>
      </w:r>
      <w:r>
        <w:rPr>
          <w:noProof/>
        </w:rPr>
        <w:fldChar w:fldCharType="begin" w:fldLock="1"/>
      </w:r>
      <w:r>
        <w:rPr>
          <w:noProof/>
        </w:rPr>
        <w:instrText xml:space="preserve"> PAGEREF _Toc130980673 \h </w:instrText>
      </w:r>
      <w:r>
        <w:rPr>
          <w:noProof/>
        </w:rPr>
      </w:r>
      <w:r>
        <w:rPr>
          <w:noProof/>
        </w:rPr>
        <w:fldChar w:fldCharType="separate"/>
      </w:r>
      <w:r>
        <w:rPr>
          <w:noProof/>
        </w:rPr>
        <w:t>107</w:t>
      </w:r>
      <w:r>
        <w:rPr>
          <w:noProof/>
        </w:rPr>
        <w:fldChar w:fldCharType="end"/>
      </w:r>
    </w:p>
    <w:p w14:paraId="7FF4396E" w14:textId="2BDD14BD" w:rsidR="00A25750" w:rsidRDefault="00A25750">
      <w:pPr>
        <w:pStyle w:val="TOC2"/>
        <w:rPr>
          <w:rFonts w:ascii="Calibri" w:hAnsi="Calibri"/>
          <w:noProof/>
          <w:sz w:val="22"/>
          <w:szCs w:val="22"/>
          <w:lang w:eastAsia="en-GB"/>
        </w:rPr>
      </w:pPr>
      <w:r>
        <w:rPr>
          <w:noProof/>
        </w:rPr>
        <w:t>8.66</w:t>
      </w:r>
      <w:r>
        <w:rPr>
          <w:rFonts w:ascii="Calibri" w:hAnsi="Calibri"/>
          <w:noProof/>
          <w:sz w:val="22"/>
          <w:szCs w:val="22"/>
          <w:lang w:eastAsia="en-GB"/>
        </w:rPr>
        <w:tab/>
      </w:r>
      <w:r>
        <w:rPr>
          <w:noProof/>
        </w:rPr>
        <w:t>Service Search</w:t>
      </w:r>
      <w:r>
        <w:rPr>
          <w:noProof/>
        </w:rPr>
        <w:tab/>
      </w:r>
      <w:r>
        <w:rPr>
          <w:noProof/>
        </w:rPr>
        <w:fldChar w:fldCharType="begin" w:fldLock="1"/>
      </w:r>
      <w:r>
        <w:rPr>
          <w:noProof/>
        </w:rPr>
        <w:instrText xml:space="preserve"> PAGEREF _Toc130980674 \h </w:instrText>
      </w:r>
      <w:r>
        <w:rPr>
          <w:noProof/>
        </w:rPr>
      </w:r>
      <w:r>
        <w:rPr>
          <w:noProof/>
        </w:rPr>
        <w:fldChar w:fldCharType="separate"/>
      </w:r>
      <w:r>
        <w:rPr>
          <w:noProof/>
        </w:rPr>
        <w:t>107</w:t>
      </w:r>
      <w:r>
        <w:rPr>
          <w:noProof/>
        </w:rPr>
        <w:fldChar w:fldCharType="end"/>
      </w:r>
    </w:p>
    <w:p w14:paraId="574C2CD1" w14:textId="49D8D11E" w:rsidR="00A25750" w:rsidRDefault="00A25750">
      <w:pPr>
        <w:pStyle w:val="TOC2"/>
        <w:rPr>
          <w:rFonts w:ascii="Calibri" w:hAnsi="Calibri"/>
          <w:noProof/>
          <w:sz w:val="22"/>
          <w:szCs w:val="22"/>
          <w:lang w:eastAsia="en-GB"/>
        </w:rPr>
      </w:pPr>
      <w:r>
        <w:rPr>
          <w:noProof/>
        </w:rPr>
        <w:t>8.67</w:t>
      </w:r>
      <w:r>
        <w:rPr>
          <w:rFonts w:ascii="Calibri" w:hAnsi="Calibri"/>
          <w:noProof/>
          <w:sz w:val="22"/>
          <w:szCs w:val="22"/>
          <w:lang w:eastAsia="en-GB"/>
        </w:rPr>
        <w:tab/>
      </w:r>
      <w:r>
        <w:rPr>
          <w:noProof/>
        </w:rPr>
        <w:t>Attribute Information</w:t>
      </w:r>
      <w:r>
        <w:rPr>
          <w:noProof/>
        </w:rPr>
        <w:tab/>
      </w:r>
      <w:r>
        <w:rPr>
          <w:noProof/>
        </w:rPr>
        <w:fldChar w:fldCharType="begin" w:fldLock="1"/>
      </w:r>
      <w:r>
        <w:rPr>
          <w:noProof/>
        </w:rPr>
        <w:instrText xml:space="preserve"> PAGEREF _Toc130980675 \h </w:instrText>
      </w:r>
      <w:r>
        <w:rPr>
          <w:noProof/>
        </w:rPr>
      </w:r>
      <w:r>
        <w:rPr>
          <w:noProof/>
        </w:rPr>
        <w:fldChar w:fldCharType="separate"/>
      </w:r>
      <w:r>
        <w:rPr>
          <w:noProof/>
        </w:rPr>
        <w:t>107</w:t>
      </w:r>
      <w:r>
        <w:rPr>
          <w:noProof/>
        </w:rPr>
        <w:fldChar w:fldCharType="end"/>
      </w:r>
    </w:p>
    <w:p w14:paraId="20603182" w14:textId="117978FB" w:rsidR="00A25750" w:rsidRDefault="00A25750">
      <w:pPr>
        <w:pStyle w:val="TOC2"/>
        <w:rPr>
          <w:rFonts w:ascii="Calibri" w:hAnsi="Calibri"/>
          <w:noProof/>
          <w:sz w:val="22"/>
          <w:szCs w:val="22"/>
          <w:lang w:eastAsia="en-GB"/>
        </w:rPr>
      </w:pPr>
      <w:r>
        <w:rPr>
          <w:noProof/>
        </w:rPr>
        <w:t>8.68</w:t>
      </w:r>
      <w:r>
        <w:rPr>
          <w:rFonts w:ascii="Calibri" w:hAnsi="Calibri"/>
          <w:noProof/>
          <w:sz w:val="22"/>
          <w:szCs w:val="22"/>
          <w:lang w:eastAsia="en-GB"/>
        </w:rPr>
        <w:tab/>
      </w:r>
      <w:r>
        <w:rPr>
          <w:noProof/>
        </w:rPr>
        <w:t>Service Availability</w:t>
      </w:r>
      <w:r>
        <w:rPr>
          <w:noProof/>
        </w:rPr>
        <w:tab/>
      </w:r>
      <w:r>
        <w:rPr>
          <w:noProof/>
        </w:rPr>
        <w:fldChar w:fldCharType="begin" w:fldLock="1"/>
      </w:r>
      <w:r>
        <w:rPr>
          <w:noProof/>
        </w:rPr>
        <w:instrText xml:space="preserve"> PAGEREF _Toc130980676 \h </w:instrText>
      </w:r>
      <w:r>
        <w:rPr>
          <w:noProof/>
        </w:rPr>
      </w:r>
      <w:r>
        <w:rPr>
          <w:noProof/>
        </w:rPr>
        <w:fldChar w:fldCharType="separate"/>
      </w:r>
      <w:r>
        <w:rPr>
          <w:noProof/>
        </w:rPr>
        <w:t>107</w:t>
      </w:r>
      <w:r>
        <w:rPr>
          <w:noProof/>
        </w:rPr>
        <w:fldChar w:fldCharType="end"/>
      </w:r>
    </w:p>
    <w:p w14:paraId="25580B11" w14:textId="12FFBA69" w:rsidR="00A25750" w:rsidRDefault="00A25750">
      <w:pPr>
        <w:pStyle w:val="TOC2"/>
        <w:rPr>
          <w:rFonts w:ascii="Calibri" w:hAnsi="Calibri"/>
          <w:noProof/>
          <w:sz w:val="22"/>
          <w:szCs w:val="22"/>
          <w:lang w:eastAsia="en-GB"/>
        </w:rPr>
      </w:pPr>
      <w:r>
        <w:rPr>
          <w:noProof/>
        </w:rPr>
        <w:t>8.69</w:t>
      </w:r>
      <w:r>
        <w:rPr>
          <w:rFonts w:ascii="Calibri" w:hAnsi="Calibri"/>
          <w:noProof/>
          <w:sz w:val="22"/>
          <w:szCs w:val="22"/>
          <w:lang w:eastAsia="en-GB"/>
        </w:rPr>
        <w:tab/>
      </w:r>
      <w:r>
        <w:rPr>
          <w:noProof/>
        </w:rPr>
        <w:t>Remote Entity Address</w:t>
      </w:r>
      <w:r>
        <w:rPr>
          <w:noProof/>
        </w:rPr>
        <w:tab/>
      </w:r>
      <w:r>
        <w:rPr>
          <w:noProof/>
        </w:rPr>
        <w:fldChar w:fldCharType="begin" w:fldLock="1"/>
      </w:r>
      <w:r>
        <w:rPr>
          <w:noProof/>
        </w:rPr>
        <w:instrText xml:space="preserve"> PAGEREF _Toc130980677 \h </w:instrText>
      </w:r>
      <w:r>
        <w:rPr>
          <w:noProof/>
        </w:rPr>
      </w:r>
      <w:r>
        <w:rPr>
          <w:noProof/>
        </w:rPr>
        <w:fldChar w:fldCharType="separate"/>
      </w:r>
      <w:r>
        <w:rPr>
          <w:noProof/>
        </w:rPr>
        <w:t>107</w:t>
      </w:r>
      <w:r>
        <w:rPr>
          <w:noProof/>
        </w:rPr>
        <w:fldChar w:fldCharType="end"/>
      </w:r>
    </w:p>
    <w:p w14:paraId="3DAD3F8D" w14:textId="7DBE6EB8" w:rsidR="00A25750" w:rsidRDefault="00A25750">
      <w:pPr>
        <w:pStyle w:val="TOC2"/>
        <w:rPr>
          <w:rFonts w:ascii="Calibri" w:hAnsi="Calibri"/>
          <w:noProof/>
          <w:sz w:val="22"/>
          <w:szCs w:val="22"/>
          <w:lang w:eastAsia="en-GB"/>
        </w:rPr>
      </w:pPr>
      <w:r>
        <w:rPr>
          <w:noProof/>
        </w:rPr>
        <w:t>8.70</w:t>
      </w:r>
      <w:r>
        <w:rPr>
          <w:rFonts w:ascii="Calibri" w:hAnsi="Calibri"/>
          <w:noProof/>
          <w:sz w:val="22"/>
          <w:szCs w:val="22"/>
          <w:lang w:eastAsia="en-GB"/>
        </w:rPr>
        <w:tab/>
      </w:r>
      <w:r>
        <w:rPr>
          <w:noProof/>
        </w:rPr>
        <w:t>Text Attribute</w:t>
      </w:r>
      <w:r>
        <w:rPr>
          <w:noProof/>
        </w:rPr>
        <w:tab/>
      </w:r>
      <w:r>
        <w:rPr>
          <w:noProof/>
        </w:rPr>
        <w:fldChar w:fldCharType="begin" w:fldLock="1"/>
      </w:r>
      <w:r>
        <w:rPr>
          <w:noProof/>
        </w:rPr>
        <w:instrText xml:space="preserve"> PAGEREF _Toc130980678 \h </w:instrText>
      </w:r>
      <w:r>
        <w:rPr>
          <w:noProof/>
        </w:rPr>
      </w:r>
      <w:r>
        <w:rPr>
          <w:noProof/>
        </w:rPr>
        <w:fldChar w:fldCharType="separate"/>
      </w:r>
      <w:r>
        <w:rPr>
          <w:noProof/>
        </w:rPr>
        <w:t>107</w:t>
      </w:r>
      <w:r>
        <w:rPr>
          <w:noProof/>
        </w:rPr>
        <w:fldChar w:fldCharType="end"/>
      </w:r>
    </w:p>
    <w:p w14:paraId="3A6BDCCA" w14:textId="3C8A22B1" w:rsidR="00A25750" w:rsidRDefault="00A25750">
      <w:pPr>
        <w:pStyle w:val="TOC2"/>
        <w:rPr>
          <w:rFonts w:ascii="Calibri" w:hAnsi="Calibri"/>
          <w:noProof/>
          <w:sz w:val="22"/>
          <w:szCs w:val="22"/>
          <w:lang w:eastAsia="en-GB"/>
        </w:rPr>
      </w:pPr>
      <w:r>
        <w:rPr>
          <w:noProof/>
        </w:rPr>
        <w:t>8.71</w:t>
      </w:r>
      <w:r>
        <w:rPr>
          <w:rFonts w:ascii="Calibri" w:hAnsi="Calibri"/>
          <w:noProof/>
          <w:sz w:val="22"/>
          <w:szCs w:val="22"/>
          <w:lang w:eastAsia="en-GB"/>
        </w:rPr>
        <w:tab/>
      </w:r>
      <w:r>
        <w:rPr>
          <w:noProof/>
        </w:rPr>
        <w:t>Item Text Attribute List</w:t>
      </w:r>
      <w:r>
        <w:rPr>
          <w:noProof/>
        </w:rPr>
        <w:tab/>
      </w:r>
      <w:r>
        <w:rPr>
          <w:noProof/>
        </w:rPr>
        <w:fldChar w:fldCharType="begin" w:fldLock="1"/>
      </w:r>
      <w:r>
        <w:rPr>
          <w:noProof/>
        </w:rPr>
        <w:instrText xml:space="preserve"> PAGEREF _Toc130980679 \h </w:instrText>
      </w:r>
      <w:r>
        <w:rPr>
          <w:noProof/>
        </w:rPr>
      </w:r>
      <w:r>
        <w:rPr>
          <w:noProof/>
        </w:rPr>
        <w:fldChar w:fldCharType="separate"/>
      </w:r>
      <w:r>
        <w:rPr>
          <w:noProof/>
        </w:rPr>
        <w:t>107</w:t>
      </w:r>
      <w:r>
        <w:rPr>
          <w:noProof/>
        </w:rPr>
        <w:fldChar w:fldCharType="end"/>
      </w:r>
    </w:p>
    <w:p w14:paraId="5701FFAF" w14:textId="61C8FF09" w:rsidR="00A25750" w:rsidRDefault="00A25750">
      <w:pPr>
        <w:pStyle w:val="TOC2"/>
        <w:rPr>
          <w:rFonts w:ascii="Calibri" w:hAnsi="Calibri"/>
          <w:noProof/>
          <w:sz w:val="22"/>
          <w:szCs w:val="22"/>
          <w:lang w:eastAsia="en-GB"/>
        </w:rPr>
      </w:pPr>
      <w:r>
        <w:rPr>
          <w:noProof/>
        </w:rPr>
        <w:t>8.72</w:t>
      </w:r>
      <w:r>
        <w:rPr>
          <w:rFonts w:ascii="Calibri" w:hAnsi="Calibri"/>
          <w:noProof/>
          <w:sz w:val="22"/>
          <w:szCs w:val="22"/>
          <w:lang w:eastAsia="en-GB"/>
        </w:rPr>
        <w:tab/>
      </w:r>
      <w:r>
        <w:rPr>
          <w:noProof/>
        </w:rPr>
        <w:t>PDP context Activation parameters</w:t>
      </w:r>
      <w:r>
        <w:rPr>
          <w:noProof/>
        </w:rPr>
        <w:tab/>
      </w:r>
      <w:r>
        <w:rPr>
          <w:noProof/>
        </w:rPr>
        <w:fldChar w:fldCharType="begin" w:fldLock="1"/>
      </w:r>
      <w:r>
        <w:rPr>
          <w:noProof/>
        </w:rPr>
        <w:instrText xml:space="preserve"> PAGEREF _Toc130980680 \h </w:instrText>
      </w:r>
      <w:r>
        <w:rPr>
          <w:noProof/>
        </w:rPr>
      </w:r>
      <w:r>
        <w:rPr>
          <w:noProof/>
        </w:rPr>
        <w:fldChar w:fldCharType="separate"/>
      </w:r>
      <w:r>
        <w:rPr>
          <w:noProof/>
        </w:rPr>
        <w:t>107</w:t>
      </w:r>
      <w:r>
        <w:rPr>
          <w:noProof/>
        </w:rPr>
        <w:fldChar w:fldCharType="end"/>
      </w:r>
    </w:p>
    <w:p w14:paraId="02BAAF4D" w14:textId="3E4C2770" w:rsidR="00A25750" w:rsidRDefault="00A25750">
      <w:pPr>
        <w:pStyle w:val="TOC2"/>
        <w:rPr>
          <w:rFonts w:ascii="Calibri" w:hAnsi="Calibri"/>
          <w:noProof/>
          <w:sz w:val="22"/>
          <w:szCs w:val="22"/>
          <w:lang w:eastAsia="en-GB"/>
        </w:rPr>
      </w:pPr>
      <w:r>
        <w:rPr>
          <w:noProof/>
        </w:rPr>
        <w:t>8.73</w:t>
      </w:r>
      <w:r>
        <w:rPr>
          <w:rFonts w:ascii="Calibri" w:hAnsi="Calibri"/>
          <w:noProof/>
          <w:sz w:val="22"/>
          <w:szCs w:val="22"/>
          <w:lang w:eastAsia="en-GB"/>
        </w:rPr>
        <w:tab/>
      </w:r>
      <w:r>
        <w:rPr>
          <w:noProof/>
        </w:rPr>
        <w:t>UTRAN/E-UTRAN/NG-RAN Measurement Qualifier</w:t>
      </w:r>
      <w:r>
        <w:rPr>
          <w:noProof/>
        </w:rPr>
        <w:tab/>
      </w:r>
      <w:r>
        <w:rPr>
          <w:noProof/>
        </w:rPr>
        <w:fldChar w:fldCharType="begin" w:fldLock="1"/>
      </w:r>
      <w:r>
        <w:rPr>
          <w:noProof/>
        </w:rPr>
        <w:instrText xml:space="preserve"> PAGEREF _Toc130980681 \h </w:instrText>
      </w:r>
      <w:r>
        <w:rPr>
          <w:noProof/>
        </w:rPr>
      </w:r>
      <w:r>
        <w:rPr>
          <w:noProof/>
        </w:rPr>
        <w:fldChar w:fldCharType="separate"/>
      </w:r>
      <w:r>
        <w:rPr>
          <w:noProof/>
        </w:rPr>
        <w:t>108</w:t>
      </w:r>
      <w:r>
        <w:rPr>
          <w:noProof/>
        </w:rPr>
        <w:fldChar w:fldCharType="end"/>
      </w:r>
    </w:p>
    <w:p w14:paraId="4EE3BE77" w14:textId="2C9A8FF4" w:rsidR="00A25750" w:rsidRDefault="00A25750">
      <w:pPr>
        <w:pStyle w:val="TOC2"/>
        <w:rPr>
          <w:rFonts w:ascii="Calibri" w:hAnsi="Calibri"/>
          <w:noProof/>
          <w:sz w:val="22"/>
          <w:szCs w:val="22"/>
          <w:lang w:eastAsia="en-GB"/>
        </w:rPr>
      </w:pPr>
      <w:r>
        <w:rPr>
          <w:noProof/>
        </w:rPr>
        <w:t>8.74</w:t>
      </w:r>
      <w:r>
        <w:rPr>
          <w:rFonts w:ascii="Calibri" w:hAnsi="Calibri"/>
          <w:noProof/>
          <w:sz w:val="22"/>
          <w:szCs w:val="22"/>
          <w:lang w:eastAsia="en-GB"/>
        </w:rPr>
        <w:tab/>
      </w:r>
      <w:r>
        <w:rPr>
          <w:noProof/>
        </w:rPr>
        <w:t>Multimedia Message Reference</w:t>
      </w:r>
      <w:r>
        <w:rPr>
          <w:noProof/>
        </w:rPr>
        <w:tab/>
      </w:r>
      <w:r>
        <w:rPr>
          <w:noProof/>
        </w:rPr>
        <w:fldChar w:fldCharType="begin" w:fldLock="1"/>
      </w:r>
      <w:r>
        <w:rPr>
          <w:noProof/>
        </w:rPr>
        <w:instrText xml:space="preserve"> PAGEREF _Toc130980682 \h </w:instrText>
      </w:r>
      <w:r>
        <w:rPr>
          <w:noProof/>
        </w:rPr>
      </w:r>
      <w:r>
        <w:rPr>
          <w:noProof/>
        </w:rPr>
        <w:fldChar w:fldCharType="separate"/>
      </w:r>
      <w:r>
        <w:rPr>
          <w:noProof/>
        </w:rPr>
        <w:t>108</w:t>
      </w:r>
      <w:r>
        <w:rPr>
          <w:noProof/>
        </w:rPr>
        <w:fldChar w:fldCharType="end"/>
      </w:r>
    </w:p>
    <w:p w14:paraId="120EBC7E" w14:textId="77C6D9DE" w:rsidR="00A25750" w:rsidRDefault="00A25750">
      <w:pPr>
        <w:pStyle w:val="TOC2"/>
        <w:rPr>
          <w:rFonts w:ascii="Calibri" w:hAnsi="Calibri"/>
          <w:noProof/>
          <w:sz w:val="22"/>
          <w:szCs w:val="22"/>
          <w:lang w:eastAsia="en-GB"/>
        </w:rPr>
      </w:pPr>
      <w:r>
        <w:rPr>
          <w:noProof/>
        </w:rPr>
        <w:t>8.75</w:t>
      </w:r>
      <w:r>
        <w:rPr>
          <w:rFonts w:ascii="Calibri" w:hAnsi="Calibri"/>
          <w:noProof/>
          <w:sz w:val="22"/>
          <w:szCs w:val="22"/>
          <w:lang w:eastAsia="en-GB"/>
        </w:rPr>
        <w:tab/>
      </w:r>
      <w:r>
        <w:rPr>
          <w:noProof/>
        </w:rPr>
        <w:t>Multimedia Message Identifier</w:t>
      </w:r>
      <w:r>
        <w:rPr>
          <w:noProof/>
        </w:rPr>
        <w:tab/>
      </w:r>
      <w:r>
        <w:rPr>
          <w:noProof/>
        </w:rPr>
        <w:fldChar w:fldCharType="begin" w:fldLock="1"/>
      </w:r>
      <w:r>
        <w:rPr>
          <w:noProof/>
        </w:rPr>
        <w:instrText xml:space="preserve"> PAGEREF _Toc130980683 \h </w:instrText>
      </w:r>
      <w:r>
        <w:rPr>
          <w:noProof/>
        </w:rPr>
      </w:r>
      <w:r>
        <w:rPr>
          <w:noProof/>
        </w:rPr>
        <w:fldChar w:fldCharType="separate"/>
      </w:r>
      <w:r>
        <w:rPr>
          <w:noProof/>
        </w:rPr>
        <w:t>108</w:t>
      </w:r>
      <w:r>
        <w:rPr>
          <w:noProof/>
        </w:rPr>
        <w:fldChar w:fldCharType="end"/>
      </w:r>
    </w:p>
    <w:p w14:paraId="5A61EF69" w14:textId="159207FA" w:rsidR="00A25750" w:rsidRDefault="00A25750">
      <w:pPr>
        <w:pStyle w:val="TOC2"/>
        <w:rPr>
          <w:rFonts w:ascii="Calibri" w:hAnsi="Calibri"/>
          <w:noProof/>
          <w:sz w:val="22"/>
          <w:szCs w:val="22"/>
          <w:lang w:eastAsia="en-GB"/>
        </w:rPr>
      </w:pPr>
      <w:r>
        <w:rPr>
          <w:noProof/>
        </w:rPr>
        <w:t>8.76</w:t>
      </w:r>
      <w:r>
        <w:rPr>
          <w:rFonts w:ascii="Calibri" w:hAnsi="Calibri"/>
          <w:noProof/>
          <w:sz w:val="22"/>
          <w:szCs w:val="22"/>
          <w:lang w:eastAsia="en-GB"/>
        </w:rPr>
        <w:tab/>
      </w:r>
      <w:r>
        <w:rPr>
          <w:noProof/>
        </w:rPr>
        <w:t xml:space="preserve">Multimedia Message </w:t>
      </w:r>
      <w:r w:rsidRPr="00272996">
        <w:rPr>
          <w:noProof/>
          <w:lang w:val="en-US"/>
        </w:rPr>
        <w:t>Transfer</w:t>
      </w:r>
      <w:r>
        <w:rPr>
          <w:noProof/>
        </w:rPr>
        <w:t xml:space="preserve"> status</w:t>
      </w:r>
      <w:r>
        <w:rPr>
          <w:noProof/>
        </w:rPr>
        <w:tab/>
      </w:r>
      <w:r>
        <w:rPr>
          <w:noProof/>
        </w:rPr>
        <w:fldChar w:fldCharType="begin" w:fldLock="1"/>
      </w:r>
      <w:r>
        <w:rPr>
          <w:noProof/>
        </w:rPr>
        <w:instrText xml:space="preserve"> PAGEREF _Toc130980684 \h </w:instrText>
      </w:r>
      <w:r>
        <w:rPr>
          <w:noProof/>
        </w:rPr>
      </w:r>
      <w:r>
        <w:rPr>
          <w:noProof/>
        </w:rPr>
        <w:fldChar w:fldCharType="separate"/>
      </w:r>
      <w:r>
        <w:rPr>
          <w:noProof/>
        </w:rPr>
        <w:t>108</w:t>
      </w:r>
      <w:r>
        <w:rPr>
          <w:noProof/>
        </w:rPr>
        <w:fldChar w:fldCharType="end"/>
      </w:r>
    </w:p>
    <w:p w14:paraId="7A2A6D7A" w14:textId="763BF5D6" w:rsidR="00A25750" w:rsidRDefault="00A25750">
      <w:pPr>
        <w:pStyle w:val="TOC2"/>
        <w:rPr>
          <w:rFonts w:ascii="Calibri" w:hAnsi="Calibri"/>
          <w:noProof/>
          <w:sz w:val="22"/>
          <w:szCs w:val="22"/>
          <w:lang w:eastAsia="en-GB"/>
        </w:rPr>
      </w:pPr>
      <w:r>
        <w:rPr>
          <w:noProof/>
        </w:rPr>
        <w:t>8.77</w:t>
      </w:r>
      <w:r>
        <w:rPr>
          <w:rFonts w:ascii="Calibri" w:hAnsi="Calibri"/>
          <w:noProof/>
          <w:sz w:val="22"/>
          <w:szCs w:val="22"/>
          <w:lang w:eastAsia="en-GB"/>
        </w:rPr>
        <w:tab/>
      </w:r>
      <w:r>
        <w:rPr>
          <w:noProof/>
        </w:rPr>
        <w:t>MM Content Identifier</w:t>
      </w:r>
      <w:r>
        <w:rPr>
          <w:noProof/>
        </w:rPr>
        <w:tab/>
      </w:r>
      <w:r>
        <w:rPr>
          <w:noProof/>
        </w:rPr>
        <w:fldChar w:fldCharType="begin" w:fldLock="1"/>
      </w:r>
      <w:r>
        <w:rPr>
          <w:noProof/>
        </w:rPr>
        <w:instrText xml:space="preserve"> PAGEREF _Toc130980685 \h </w:instrText>
      </w:r>
      <w:r>
        <w:rPr>
          <w:noProof/>
        </w:rPr>
      </w:r>
      <w:r>
        <w:rPr>
          <w:noProof/>
        </w:rPr>
        <w:fldChar w:fldCharType="separate"/>
      </w:r>
      <w:r>
        <w:rPr>
          <w:noProof/>
        </w:rPr>
        <w:t>108</w:t>
      </w:r>
      <w:r>
        <w:rPr>
          <w:noProof/>
        </w:rPr>
        <w:fldChar w:fldCharType="end"/>
      </w:r>
    </w:p>
    <w:p w14:paraId="48B6D575" w14:textId="5555270C" w:rsidR="00A25750" w:rsidRDefault="00A25750">
      <w:pPr>
        <w:pStyle w:val="TOC2"/>
        <w:rPr>
          <w:rFonts w:ascii="Calibri" w:hAnsi="Calibri"/>
          <w:noProof/>
          <w:sz w:val="22"/>
          <w:szCs w:val="22"/>
          <w:lang w:eastAsia="en-GB"/>
        </w:rPr>
      </w:pPr>
      <w:r>
        <w:rPr>
          <w:noProof/>
        </w:rPr>
        <w:t>8.78</w:t>
      </w:r>
      <w:r>
        <w:rPr>
          <w:rFonts w:ascii="Calibri" w:hAnsi="Calibri"/>
          <w:noProof/>
          <w:sz w:val="22"/>
          <w:szCs w:val="22"/>
          <w:lang w:eastAsia="en-GB"/>
        </w:rPr>
        <w:tab/>
      </w:r>
      <w:r>
        <w:rPr>
          <w:noProof/>
        </w:rPr>
        <w:t>Multimedia Message Notification</w:t>
      </w:r>
      <w:r>
        <w:rPr>
          <w:noProof/>
        </w:rPr>
        <w:tab/>
      </w:r>
      <w:r>
        <w:rPr>
          <w:noProof/>
        </w:rPr>
        <w:fldChar w:fldCharType="begin" w:fldLock="1"/>
      </w:r>
      <w:r>
        <w:rPr>
          <w:noProof/>
        </w:rPr>
        <w:instrText xml:space="preserve"> PAGEREF _Toc130980686 \h </w:instrText>
      </w:r>
      <w:r>
        <w:rPr>
          <w:noProof/>
        </w:rPr>
      </w:r>
      <w:r>
        <w:rPr>
          <w:noProof/>
        </w:rPr>
        <w:fldChar w:fldCharType="separate"/>
      </w:r>
      <w:r>
        <w:rPr>
          <w:noProof/>
        </w:rPr>
        <w:t>108</w:t>
      </w:r>
      <w:r>
        <w:rPr>
          <w:noProof/>
        </w:rPr>
        <w:fldChar w:fldCharType="end"/>
      </w:r>
    </w:p>
    <w:p w14:paraId="2927D853" w14:textId="37F33988" w:rsidR="00A25750" w:rsidRDefault="00A25750">
      <w:pPr>
        <w:pStyle w:val="TOC2"/>
        <w:rPr>
          <w:rFonts w:ascii="Calibri" w:hAnsi="Calibri"/>
          <w:noProof/>
          <w:sz w:val="22"/>
          <w:szCs w:val="22"/>
          <w:lang w:eastAsia="en-GB"/>
        </w:rPr>
      </w:pPr>
      <w:r>
        <w:rPr>
          <w:noProof/>
        </w:rPr>
        <w:t>8.79</w:t>
      </w:r>
      <w:r>
        <w:rPr>
          <w:rFonts w:ascii="Calibri" w:hAnsi="Calibri"/>
          <w:noProof/>
          <w:sz w:val="22"/>
          <w:szCs w:val="22"/>
          <w:lang w:eastAsia="en-GB"/>
        </w:rPr>
        <w:tab/>
      </w:r>
      <w:r>
        <w:rPr>
          <w:noProof/>
        </w:rPr>
        <w:t>Last Envelope</w:t>
      </w:r>
      <w:r>
        <w:rPr>
          <w:noProof/>
        </w:rPr>
        <w:tab/>
      </w:r>
      <w:r>
        <w:rPr>
          <w:noProof/>
        </w:rPr>
        <w:fldChar w:fldCharType="begin" w:fldLock="1"/>
      </w:r>
      <w:r>
        <w:rPr>
          <w:noProof/>
        </w:rPr>
        <w:instrText xml:space="preserve"> PAGEREF _Toc130980687 \h </w:instrText>
      </w:r>
      <w:r>
        <w:rPr>
          <w:noProof/>
        </w:rPr>
      </w:r>
      <w:r>
        <w:rPr>
          <w:noProof/>
        </w:rPr>
        <w:fldChar w:fldCharType="separate"/>
      </w:r>
      <w:r>
        <w:rPr>
          <w:noProof/>
        </w:rPr>
        <w:t>108</w:t>
      </w:r>
      <w:r>
        <w:rPr>
          <w:noProof/>
        </w:rPr>
        <w:fldChar w:fldCharType="end"/>
      </w:r>
    </w:p>
    <w:p w14:paraId="78A2B46D" w14:textId="5527A358" w:rsidR="00A25750" w:rsidRDefault="00A25750">
      <w:pPr>
        <w:pStyle w:val="TOC2"/>
        <w:rPr>
          <w:rFonts w:ascii="Calibri" w:hAnsi="Calibri"/>
          <w:noProof/>
          <w:sz w:val="22"/>
          <w:szCs w:val="22"/>
          <w:lang w:eastAsia="en-GB"/>
        </w:rPr>
      </w:pPr>
      <w:r w:rsidRPr="00272996">
        <w:rPr>
          <w:noProof/>
          <w:lang w:val="en-US"/>
        </w:rPr>
        <w:t>8.80</w:t>
      </w:r>
      <w:r>
        <w:rPr>
          <w:rFonts w:ascii="Calibri" w:hAnsi="Calibri"/>
          <w:noProof/>
          <w:sz w:val="22"/>
          <w:szCs w:val="22"/>
          <w:lang w:eastAsia="en-GB"/>
        </w:rPr>
        <w:tab/>
      </w:r>
      <w:r w:rsidRPr="00272996">
        <w:rPr>
          <w:noProof/>
          <w:lang w:val="en-US"/>
        </w:rPr>
        <w:t>Frames Layout</w:t>
      </w:r>
      <w:r>
        <w:rPr>
          <w:noProof/>
        </w:rPr>
        <w:tab/>
      </w:r>
      <w:r>
        <w:rPr>
          <w:noProof/>
        </w:rPr>
        <w:fldChar w:fldCharType="begin" w:fldLock="1"/>
      </w:r>
      <w:r>
        <w:rPr>
          <w:noProof/>
        </w:rPr>
        <w:instrText xml:space="preserve"> PAGEREF _Toc130980688 \h </w:instrText>
      </w:r>
      <w:r>
        <w:rPr>
          <w:noProof/>
        </w:rPr>
      </w:r>
      <w:r>
        <w:rPr>
          <w:noProof/>
        </w:rPr>
        <w:fldChar w:fldCharType="separate"/>
      </w:r>
      <w:r>
        <w:rPr>
          <w:noProof/>
        </w:rPr>
        <w:t>109</w:t>
      </w:r>
      <w:r>
        <w:rPr>
          <w:noProof/>
        </w:rPr>
        <w:fldChar w:fldCharType="end"/>
      </w:r>
    </w:p>
    <w:p w14:paraId="14F0B65B" w14:textId="79EC813E" w:rsidR="00A25750" w:rsidRDefault="00A25750">
      <w:pPr>
        <w:pStyle w:val="TOC2"/>
        <w:rPr>
          <w:rFonts w:ascii="Calibri" w:hAnsi="Calibri"/>
          <w:noProof/>
          <w:sz w:val="22"/>
          <w:szCs w:val="22"/>
          <w:lang w:eastAsia="en-GB"/>
        </w:rPr>
      </w:pPr>
      <w:r>
        <w:rPr>
          <w:noProof/>
        </w:rPr>
        <w:t>8.81</w:t>
      </w:r>
      <w:r>
        <w:rPr>
          <w:rFonts w:ascii="Calibri" w:hAnsi="Calibri"/>
          <w:noProof/>
          <w:sz w:val="22"/>
          <w:szCs w:val="22"/>
          <w:lang w:eastAsia="en-GB"/>
        </w:rPr>
        <w:tab/>
      </w:r>
      <w:r>
        <w:rPr>
          <w:noProof/>
        </w:rPr>
        <w:t>Frames Information</w:t>
      </w:r>
      <w:r>
        <w:rPr>
          <w:noProof/>
        </w:rPr>
        <w:tab/>
      </w:r>
      <w:r>
        <w:rPr>
          <w:noProof/>
        </w:rPr>
        <w:fldChar w:fldCharType="begin" w:fldLock="1"/>
      </w:r>
      <w:r>
        <w:rPr>
          <w:noProof/>
        </w:rPr>
        <w:instrText xml:space="preserve"> PAGEREF _Toc130980689 \h </w:instrText>
      </w:r>
      <w:r>
        <w:rPr>
          <w:noProof/>
        </w:rPr>
      </w:r>
      <w:r>
        <w:rPr>
          <w:noProof/>
        </w:rPr>
        <w:fldChar w:fldCharType="separate"/>
      </w:r>
      <w:r>
        <w:rPr>
          <w:noProof/>
        </w:rPr>
        <w:t>109</w:t>
      </w:r>
      <w:r>
        <w:rPr>
          <w:noProof/>
        </w:rPr>
        <w:fldChar w:fldCharType="end"/>
      </w:r>
    </w:p>
    <w:p w14:paraId="7190852A" w14:textId="274EECD1" w:rsidR="00A25750" w:rsidRDefault="00A25750">
      <w:pPr>
        <w:pStyle w:val="TOC2"/>
        <w:rPr>
          <w:rFonts w:ascii="Calibri" w:hAnsi="Calibri"/>
          <w:noProof/>
          <w:sz w:val="22"/>
          <w:szCs w:val="22"/>
          <w:lang w:eastAsia="en-GB"/>
        </w:rPr>
      </w:pPr>
      <w:r w:rsidRPr="00272996">
        <w:rPr>
          <w:noProof/>
          <w:lang w:val="fr-FR"/>
        </w:rPr>
        <w:t>8.82</w:t>
      </w:r>
      <w:r>
        <w:rPr>
          <w:rFonts w:ascii="Calibri" w:hAnsi="Calibri"/>
          <w:noProof/>
          <w:sz w:val="22"/>
          <w:szCs w:val="22"/>
          <w:lang w:eastAsia="en-GB"/>
        </w:rPr>
        <w:tab/>
      </w:r>
      <w:r w:rsidRPr="00272996">
        <w:rPr>
          <w:noProof/>
          <w:lang w:val="fr-FR"/>
        </w:rPr>
        <w:t>Frames identifier</w:t>
      </w:r>
      <w:r>
        <w:rPr>
          <w:noProof/>
        </w:rPr>
        <w:tab/>
      </w:r>
      <w:r>
        <w:rPr>
          <w:noProof/>
        </w:rPr>
        <w:fldChar w:fldCharType="begin" w:fldLock="1"/>
      </w:r>
      <w:r>
        <w:rPr>
          <w:noProof/>
        </w:rPr>
        <w:instrText xml:space="preserve"> PAGEREF _Toc130980690 \h </w:instrText>
      </w:r>
      <w:r>
        <w:rPr>
          <w:noProof/>
        </w:rPr>
      </w:r>
      <w:r>
        <w:rPr>
          <w:noProof/>
        </w:rPr>
        <w:fldChar w:fldCharType="separate"/>
      </w:r>
      <w:r>
        <w:rPr>
          <w:noProof/>
        </w:rPr>
        <w:t>109</w:t>
      </w:r>
      <w:r>
        <w:rPr>
          <w:noProof/>
        </w:rPr>
        <w:fldChar w:fldCharType="end"/>
      </w:r>
    </w:p>
    <w:p w14:paraId="5051A0BB" w14:textId="45B2CFE0" w:rsidR="00A25750" w:rsidRDefault="00A25750">
      <w:pPr>
        <w:pStyle w:val="TOC2"/>
        <w:rPr>
          <w:rFonts w:ascii="Calibri" w:hAnsi="Calibri"/>
          <w:noProof/>
          <w:sz w:val="22"/>
          <w:szCs w:val="22"/>
          <w:lang w:eastAsia="en-GB"/>
        </w:rPr>
      </w:pPr>
      <w:r>
        <w:rPr>
          <w:noProof/>
        </w:rPr>
        <w:t>8.83</w:t>
      </w:r>
      <w:r>
        <w:rPr>
          <w:rFonts w:ascii="Calibri" w:hAnsi="Calibri"/>
          <w:noProof/>
          <w:sz w:val="22"/>
          <w:szCs w:val="22"/>
          <w:lang w:eastAsia="en-GB"/>
        </w:rPr>
        <w:tab/>
      </w:r>
      <w:r>
        <w:rPr>
          <w:noProof/>
        </w:rPr>
        <w:t>I-WLAN Identifier</w:t>
      </w:r>
      <w:r>
        <w:rPr>
          <w:noProof/>
        </w:rPr>
        <w:tab/>
      </w:r>
      <w:r>
        <w:rPr>
          <w:noProof/>
        </w:rPr>
        <w:fldChar w:fldCharType="begin" w:fldLock="1"/>
      </w:r>
      <w:r>
        <w:rPr>
          <w:noProof/>
        </w:rPr>
        <w:instrText xml:space="preserve"> PAGEREF _Toc130980691 \h </w:instrText>
      </w:r>
      <w:r>
        <w:rPr>
          <w:noProof/>
        </w:rPr>
      </w:r>
      <w:r>
        <w:rPr>
          <w:noProof/>
        </w:rPr>
        <w:fldChar w:fldCharType="separate"/>
      </w:r>
      <w:r>
        <w:rPr>
          <w:noProof/>
        </w:rPr>
        <w:t>109</w:t>
      </w:r>
      <w:r>
        <w:rPr>
          <w:noProof/>
        </w:rPr>
        <w:fldChar w:fldCharType="end"/>
      </w:r>
    </w:p>
    <w:p w14:paraId="6690052A" w14:textId="42AB32B4" w:rsidR="00A25750" w:rsidRDefault="00A25750">
      <w:pPr>
        <w:pStyle w:val="TOC2"/>
        <w:rPr>
          <w:rFonts w:ascii="Calibri" w:hAnsi="Calibri"/>
          <w:noProof/>
          <w:sz w:val="22"/>
          <w:szCs w:val="22"/>
          <w:lang w:eastAsia="en-GB"/>
        </w:rPr>
      </w:pPr>
      <w:r>
        <w:rPr>
          <w:noProof/>
        </w:rPr>
        <w:t>8.84</w:t>
      </w:r>
      <w:r>
        <w:rPr>
          <w:rFonts w:ascii="Calibri" w:hAnsi="Calibri"/>
          <w:noProof/>
          <w:sz w:val="22"/>
          <w:szCs w:val="22"/>
          <w:lang w:eastAsia="en-GB"/>
        </w:rPr>
        <w:tab/>
      </w:r>
      <w:r>
        <w:rPr>
          <w:noProof/>
        </w:rPr>
        <w:t>(I-)WLAN Access Status</w:t>
      </w:r>
      <w:r>
        <w:rPr>
          <w:noProof/>
        </w:rPr>
        <w:tab/>
      </w:r>
      <w:r>
        <w:rPr>
          <w:noProof/>
        </w:rPr>
        <w:fldChar w:fldCharType="begin" w:fldLock="1"/>
      </w:r>
      <w:r>
        <w:rPr>
          <w:noProof/>
        </w:rPr>
        <w:instrText xml:space="preserve"> PAGEREF _Toc130980692 \h </w:instrText>
      </w:r>
      <w:r>
        <w:rPr>
          <w:noProof/>
        </w:rPr>
      </w:r>
      <w:r>
        <w:rPr>
          <w:noProof/>
        </w:rPr>
        <w:fldChar w:fldCharType="separate"/>
      </w:r>
      <w:r>
        <w:rPr>
          <w:noProof/>
        </w:rPr>
        <w:t>109</w:t>
      </w:r>
      <w:r>
        <w:rPr>
          <w:noProof/>
        </w:rPr>
        <w:fldChar w:fldCharType="end"/>
      </w:r>
    </w:p>
    <w:p w14:paraId="3E23174A" w14:textId="5CC8A14C" w:rsidR="00A25750" w:rsidRDefault="00A25750">
      <w:pPr>
        <w:pStyle w:val="TOC2"/>
        <w:rPr>
          <w:rFonts w:ascii="Calibri" w:hAnsi="Calibri"/>
          <w:noProof/>
          <w:sz w:val="22"/>
          <w:szCs w:val="22"/>
          <w:lang w:eastAsia="en-GB"/>
        </w:rPr>
      </w:pPr>
      <w:r>
        <w:rPr>
          <w:noProof/>
        </w:rPr>
        <w:t>8.85</w:t>
      </w:r>
      <w:r>
        <w:rPr>
          <w:rFonts w:ascii="Calibri" w:hAnsi="Calibri"/>
          <w:noProof/>
          <w:sz w:val="22"/>
          <w:szCs w:val="22"/>
          <w:lang w:eastAsia="en-GB"/>
        </w:rPr>
        <w:tab/>
      </w:r>
      <w:r>
        <w:rPr>
          <w:noProof/>
        </w:rPr>
        <w:t>IMEISV</w:t>
      </w:r>
      <w:r>
        <w:rPr>
          <w:noProof/>
        </w:rPr>
        <w:tab/>
      </w:r>
      <w:r>
        <w:rPr>
          <w:noProof/>
        </w:rPr>
        <w:fldChar w:fldCharType="begin" w:fldLock="1"/>
      </w:r>
      <w:r>
        <w:rPr>
          <w:noProof/>
        </w:rPr>
        <w:instrText xml:space="preserve"> PAGEREF _Toc130980693 \h </w:instrText>
      </w:r>
      <w:r>
        <w:rPr>
          <w:noProof/>
        </w:rPr>
      </w:r>
      <w:r>
        <w:rPr>
          <w:noProof/>
        </w:rPr>
        <w:fldChar w:fldCharType="separate"/>
      </w:r>
      <w:r>
        <w:rPr>
          <w:noProof/>
        </w:rPr>
        <w:t>109</w:t>
      </w:r>
      <w:r>
        <w:rPr>
          <w:noProof/>
        </w:rPr>
        <w:fldChar w:fldCharType="end"/>
      </w:r>
    </w:p>
    <w:p w14:paraId="63415576" w14:textId="34228DAC" w:rsidR="00A25750" w:rsidRDefault="00A25750">
      <w:pPr>
        <w:pStyle w:val="TOC2"/>
        <w:rPr>
          <w:rFonts w:ascii="Calibri" w:hAnsi="Calibri"/>
          <w:noProof/>
          <w:sz w:val="22"/>
          <w:szCs w:val="22"/>
          <w:lang w:eastAsia="en-GB"/>
        </w:rPr>
      </w:pPr>
      <w:r>
        <w:rPr>
          <w:noProof/>
        </w:rPr>
        <w:t>8.86</w:t>
      </w:r>
      <w:r>
        <w:rPr>
          <w:rFonts w:ascii="Calibri" w:hAnsi="Calibri"/>
          <w:noProof/>
          <w:sz w:val="22"/>
          <w:szCs w:val="22"/>
          <w:lang w:eastAsia="en-GB"/>
        </w:rPr>
        <w:tab/>
      </w:r>
      <w:r>
        <w:rPr>
          <w:noProof/>
        </w:rPr>
        <w:t>Network search mode</w:t>
      </w:r>
      <w:r>
        <w:rPr>
          <w:noProof/>
        </w:rPr>
        <w:tab/>
      </w:r>
      <w:r>
        <w:rPr>
          <w:noProof/>
        </w:rPr>
        <w:fldChar w:fldCharType="begin" w:fldLock="1"/>
      </w:r>
      <w:r>
        <w:rPr>
          <w:noProof/>
        </w:rPr>
        <w:instrText xml:space="preserve"> PAGEREF _Toc130980694 \h </w:instrText>
      </w:r>
      <w:r>
        <w:rPr>
          <w:noProof/>
        </w:rPr>
      </w:r>
      <w:r>
        <w:rPr>
          <w:noProof/>
        </w:rPr>
        <w:fldChar w:fldCharType="separate"/>
      </w:r>
      <w:r>
        <w:rPr>
          <w:noProof/>
        </w:rPr>
        <w:t>109</w:t>
      </w:r>
      <w:r>
        <w:rPr>
          <w:noProof/>
        </w:rPr>
        <w:fldChar w:fldCharType="end"/>
      </w:r>
    </w:p>
    <w:p w14:paraId="5C787911" w14:textId="14D81C7E" w:rsidR="00A25750" w:rsidRDefault="00A25750">
      <w:pPr>
        <w:pStyle w:val="TOC2"/>
        <w:rPr>
          <w:rFonts w:ascii="Calibri" w:hAnsi="Calibri"/>
          <w:noProof/>
          <w:sz w:val="22"/>
          <w:szCs w:val="22"/>
          <w:lang w:eastAsia="en-GB"/>
        </w:rPr>
      </w:pPr>
      <w:r>
        <w:rPr>
          <w:noProof/>
        </w:rPr>
        <w:t>8.87</w:t>
      </w:r>
      <w:r>
        <w:rPr>
          <w:rFonts w:ascii="Calibri" w:hAnsi="Calibri"/>
          <w:noProof/>
          <w:sz w:val="22"/>
          <w:szCs w:val="22"/>
          <w:lang w:eastAsia="en-GB"/>
        </w:rPr>
        <w:tab/>
      </w:r>
      <w:r>
        <w:rPr>
          <w:noProof/>
        </w:rPr>
        <w:t>Battery State</w:t>
      </w:r>
      <w:r>
        <w:rPr>
          <w:noProof/>
        </w:rPr>
        <w:tab/>
      </w:r>
      <w:r>
        <w:rPr>
          <w:noProof/>
        </w:rPr>
        <w:fldChar w:fldCharType="begin" w:fldLock="1"/>
      </w:r>
      <w:r>
        <w:rPr>
          <w:noProof/>
        </w:rPr>
        <w:instrText xml:space="preserve"> PAGEREF _Toc130980695 \h </w:instrText>
      </w:r>
      <w:r>
        <w:rPr>
          <w:noProof/>
        </w:rPr>
      </w:r>
      <w:r>
        <w:rPr>
          <w:noProof/>
        </w:rPr>
        <w:fldChar w:fldCharType="separate"/>
      </w:r>
      <w:r>
        <w:rPr>
          <w:noProof/>
        </w:rPr>
        <w:t>109</w:t>
      </w:r>
      <w:r>
        <w:rPr>
          <w:noProof/>
        </w:rPr>
        <w:fldChar w:fldCharType="end"/>
      </w:r>
    </w:p>
    <w:p w14:paraId="14C95BEB" w14:textId="71823B56" w:rsidR="00A25750" w:rsidRDefault="00A25750">
      <w:pPr>
        <w:pStyle w:val="TOC2"/>
        <w:rPr>
          <w:rFonts w:ascii="Calibri" w:hAnsi="Calibri"/>
          <w:noProof/>
          <w:sz w:val="22"/>
          <w:szCs w:val="22"/>
          <w:lang w:eastAsia="en-GB"/>
        </w:rPr>
      </w:pPr>
      <w:r>
        <w:rPr>
          <w:noProof/>
        </w:rPr>
        <w:t>8.88</w:t>
      </w:r>
      <w:r>
        <w:rPr>
          <w:rFonts w:ascii="Calibri" w:hAnsi="Calibri"/>
          <w:noProof/>
          <w:sz w:val="22"/>
          <w:szCs w:val="22"/>
          <w:lang w:eastAsia="en-GB"/>
        </w:rPr>
        <w:tab/>
      </w:r>
      <w:r>
        <w:rPr>
          <w:noProof/>
        </w:rPr>
        <w:t>Browsing status</w:t>
      </w:r>
      <w:r>
        <w:rPr>
          <w:noProof/>
        </w:rPr>
        <w:tab/>
      </w:r>
      <w:r>
        <w:rPr>
          <w:noProof/>
        </w:rPr>
        <w:fldChar w:fldCharType="begin" w:fldLock="1"/>
      </w:r>
      <w:r>
        <w:rPr>
          <w:noProof/>
        </w:rPr>
        <w:instrText xml:space="preserve"> PAGEREF _Toc130980696 \h </w:instrText>
      </w:r>
      <w:r>
        <w:rPr>
          <w:noProof/>
        </w:rPr>
      </w:r>
      <w:r>
        <w:rPr>
          <w:noProof/>
        </w:rPr>
        <w:fldChar w:fldCharType="separate"/>
      </w:r>
      <w:r>
        <w:rPr>
          <w:noProof/>
        </w:rPr>
        <w:t>110</w:t>
      </w:r>
      <w:r>
        <w:rPr>
          <w:noProof/>
        </w:rPr>
        <w:fldChar w:fldCharType="end"/>
      </w:r>
    </w:p>
    <w:p w14:paraId="0BD7F894" w14:textId="4C7AE731" w:rsidR="00A25750" w:rsidRDefault="00A25750">
      <w:pPr>
        <w:pStyle w:val="TOC2"/>
        <w:rPr>
          <w:rFonts w:ascii="Calibri" w:hAnsi="Calibri"/>
          <w:noProof/>
          <w:sz w:val="22"/>
          <w:szCs w:val="22"/>
          <w:lang w:eastAsia="en-GB"/>
        </w:rPr>
      </w:pPr>
      <w:r>
        <w:rPr>
          <w:noProof/>
        </w:rPr>
        <w:t>8.89</w:t>
      </w:r>
      <w:r>
        <w:rPr>
          <w:rFonts w:ascii="Calibri" w:hAnsi="Calibri"/>
          <w:noProof/>
          <w:sz w:val="22"/>
          <w:szCs w:val="22"/>
          <w:lang w:eastAsia="en-GB"/>
        </w:rPr>
        <w:tab/>
      </w:r>
      <w:r>
        <w:rPr>
          <w:noProof/>
        </w:rPr>
        <w:t>Registry application data</w:t>
      </w:r>
      <w:r>
        <w:rPr>
          <w:noProof/>
        </w:rPr>
        <w:tab/>
      </w:r>
      <w:r>
        <w:rPr>
          <w:noProof/>
        </w:rPr>
        <w:fldChar w:fldCharType="begin" w:fldLock="1"/>
      </w:r>
      <w:r>
        <w:rPr>
          <w:noProof/>
        </w:rPr>
        <w:instrText xml:space="preserve"> PAGEREF _Toc130980697 \h </w:instrText>
      </w:r>
      <w:r>
        <w:rPr>
          <w:noProof/>
        </w:rPr>
      </w:r>
      <w:r>
        <w:rPr>
          <w:noProof/>
        </w:rPr>
        <w:fldChar w:fldCharType="separate"/>
      </w:r>
      <w:r>
        <w:rPr>
          <w:noProof/>
        </w:rPr>
        <w:t>110</w:t>
      </w:r>
      <w:r>
        <w:rPr>
          <w:noProof/>
        </w:rPr>
        <w:fldChar w:fldCharType="end"/>
      </w:r>
    </w:p>
    <w:p w14:paraId="7767EDB3" w14:textId="7F4F294A" w:rsidR="00A25750" w:rsidRDefault="00A25750">
      <w:pPr>
        <w:pStyle w:val="TOC2"/>
        <w:rPr>
          <w:rFonts w:ascii="Calibri" w:hAnsi="Calibri"/>
          <w:noProof/>
          <w:sz w:val="22"/>
          <w:szCs w:val="22"/>
          <w:lang w:eastAsia="en-GB"/>
        </w:rPr>
      </w:pPr>
      <w:r>
        <w:rPr>
          <w:noProof/>
        </w:rPr>
        <w:t>8.90</w:t>
      </w:r>
      <w:r>
        <w:rPr>
          <w:rFonts w:ascii="Calibri" w:hAnsi="Calibri"/>
          <w:noProof/>
          <w:sz w:val="22"/>
          <w:szCs w:val="22"/>
          <w:lang w:eastAsia="en-GB"/>
        </w:rPr>
        <w:tab/>
      </w:r>
      <w:r>
        <w:rPr>
          <w:noProof/>
        </w:rPr>
        <w:t>PLMNwAcT List</w:t>
      </w:r>
      <w:r>
        <w:rPr>
          <w:noProof/>
        </w:rPr>
        <w:tab/>
      </w:r>
      <w:r>
        <w:rPr>
          <w:noProof/>
        </w:rPr>
        <w:fldChar w:fldCharType="begin" w:fldLock="1"/>
      </w:r>
      <w:r>
        <w:rPr>
          <w:noProof/>
        </w:rPr>
        <w:instrText xml:space="preserve"> PAGEREF _Toc130980698 \h </w:instrText>
      </w:r>
      <w:r>
        <w:rPr>
          <w:noProof/>
        </w:rPr>
      </w:r>
      <w:r>
        <w:rPr>
          <w:noProof/>
        </w:rPr>
        <w:fldChar w:fldCharType="separate"/>
      </w:r>
      <w:r>
        <w:rPr>
          <w:noProof/>
        </w:rPr>
        <w:t>110</w:t>
      </w:r>
      <w:r>
        <w:rPr>
          <w:noProof/>
        </w:rPr>
        <w:fldChar w:fldCharType="end"/>
      </w:r>
    </w:p>
    <w:p w14:paraId="6916E51C" w14:textId="2FBA5D20" w:rsidR="00A25750" w:rsidRDefault="00A25750">
      <w:pPr>
        <w:pStyle w:val="TOC2"/>
        <w:rPr>
          <w:rFonts w:ascii="Calibri" w:hAnsi="Calibri"/>
          <w:noProof/>
          <w:sz w:val="22"/>
          <w:szCs w:val="22"/>
          <w:lang w:eastAsia="en-GB"/>
        </w:rPr>
      </w:pPr>
      <w:r>
        <w:rPr>
          <w:noProof/>
        </w:rPr>
        <w:t>8.91</w:t>
      </w:r>
      <w:r>
        <w:rPr>
          <w:rFonts w:ascii="Calibri" w:hAnsi="Calibri"/>
          <w:noProof/>
          <w:sz w:val="22"/>
          <w:szCs w:val="22"/>
          <w:lang w:eastAsia="en-GB"/>
        </w:rPr>
        <w:tab/>
      </w:r>
      <w:r>
        <w:rPr>
          <w:noProof/>
        </w:rPr>
        <w:t>Routing Area Identification</w:t>
      </w:r>
      <w:r>
        <w:rPr>
          <w:noProof/>
        </w:rPr>
        <w:tab/>
      </w:r>
      <w:r>
        <w:rPr>
          <w:noProof/>
        </w:rPr>
        <w:fldChar w:fldCharType="begin" w:fldLock="1"/>
      </w:r>
      <w:r>
        <w:rPr>
          <w:noProof/>
        </w:rPr>
        <w:instrText xml:space="preserve"> PAGEREF _Toc130980699 \h </w:instrText>
      </w:r>
      <w:r>
        <w:rPr>
          <w:noProof/>
        </w:rPr>
      </w:r>
      <w:r>
        <w:rPr>
          <w:noProof/>
        </w:rPr>
        <w:fldChar w:fldCharType="separate"/>
      </w:r>
      <w:r>
        <w:rPr>
          <w:noProof/>
        </w:rPr>
        <w:t>110</w:t>
      </w:r>
      <w:r>
        <w:rPr>
          <w:noProof/>
        </w:rPr>
        <w:fldChar w:fldCharType="end"/>
      </w:r>
    </w:p>
    <w:p w14:paraId="2E605165" w14:textId="7FAA0074" w:rsidR="00A25750" w:rsidRDefault="00A25750">
      <w:pPr>
        <w:pStyle w:val="TOC2"/>
        <w:rPr>
          <w:rFonts w:ascii="Calibri" w:hAnsi="Calibri"/>
          <w:noProof/>
          <w:sz w:val="22"/>
          <w:szCs w:val="22"/>
          <w:lang w:eastAsia="en-GB"/>
        </w:rPr>
      </w:pPr>
      <w:r>
        <w:rPr>
          <w:noProof/>
        </w:rPr>
        <w:t>8.92</w:t>
      </w:r>
      <w:r>
        <w:rPr>
          <w:rFonts w:ascii="Calibri" w:hAnsi="Calibri"/>
          <w:noProof/>
          <w:sz w:val="22"/>
          <w:szCs w:val="22"/>
          <w:lang w:eastAsia="en-GB"/>
        </w:rPr>
        <w:tab/>
      </w:r>
      <w:r>
        <w:rPr>
          <w:noProof/>
        </w:rPr>
        <w:t>Update/Attach/Registration Type</w:t>
      </w:r>
      <w:r>
        <w:rPr>
          <w:noProof/>
        </w:rPr>
        <w:tab/>
      </w:r>
      <w:r>
        <w:rPr>
          <w:noProof/>
        </w:rPr>
        <w:fldChar w:fldCharType="begin" w:fldLock="1"/>
      </w:r>
      <w:r>
        <w:rPr>
          <w:noProof/>
        </w:rPr>
        <w:instrText xml:space="preserve"> PAGEREF _Toc130980700 \h </w:instrText>
      </w:r>
      <w:r>
        <w:rPr>
          <w:noProof/>
        </w:rPr>
      </w:r>
      <w:r>
        <w:rPr>
          <w:noProof/>
        </w:rPr>
        <w:fldChar w:fldCharType="separate"/>
      </w:r>
      <w:r>
        <w:rPr>
          <w:noProof/>
        </w:rPr>
        <w:t>110</w:t>
      </w:r>
      <w:r>
        <w:rPr>
          <w:noProof/>
        </w:rPr>
        <w:fldChar w:fldCharType="end"/>
      </w:r>
    </w:p>
    <w:p w14:paraId="401F4A96" w14:textId="5843CA74" w:rsidR="00A25750" w:rsidRDefault="00A25750">
      <w:pPr>
        <w:pStyle w:val="TOC2"/>
        <w:rPr>
          <w:rFonts w:ascii="Calibri" w:hAnsi="Calibri"/>
          <w:noProof/>
          <w:sz w:val="22"/>
          <w:szCs w:val="22"/>
          <w:lang w:eastAsia="en-GB"/>
        </w:rPr>
      </w:pPr>
      <w:r>
        <w:rPr>
          <w:noProof/>
        </w:rPr>
        <w:t>8.93</w:t>
      </w:r>
      <w:r>
        <w:rPr>
          <w:rFonts w:ascii="Calibri" w:hAnsi="Calibri"/>
          <w:noProof/>
          <w:sz w:val="22"/>
          <w:szCs w:val="22"/>
          <w:lang w:eastAsia="en-GB"/>
        </w:rPr>
        <w:tab/>
      </w:r>
      <w:r>
        <w:rPr>
          <w:noProof/>
        </w:rPr>
        <w:t>Rejection Cause Code</w:t>
      </w:r>
      <w:r>
        <w:rPr>
          <w:noProof/>
        </w:rPr>
        <w:tab/>
      </w:r>
      <w:r>
        <w:rPr>
          <w:noProof/>
        </w:rPr>
        <w:fldChar w:fldCharType="begin" w:fldLock="1"/>
      </w:r>
      <w:r>
        <w:rPr>
          <w:noProof/>
        </w:rPr>
        <w:instrText xml:space="preserve"> PAGEREF _Toc130980701 \h </w:instrText>
      </w:r>
      <w:r>
        <w:rPr>
          <w:noProof/>
        </w:rPr>
      </w:r>
      <w:r>
        <w:rPr>
          <w:noProof/>
        </w:rPr>
        <w:fldChar w:fldCharType="separate"/>
      </w:r>
      <w:r>
        <w:rPr>
          <w:noProof/>
        </w:rPr>
        <w:t>111</w:t>
      </w:r>
      <w:r>
        <w:rPr>
          <w:noProof/>
        </w:rPr>
        <w:fldChar w:fldCharType="end"/>
      </w:r>
    </w:p>
    <w:p w14:paraId="0B7D2D7E" w14:textId="66E74A09" w:rsidR="00A25750" w:rsidRDefault="00A25750">
      <w:pPr>
        <w:pStyle w:val="TOC2"/>
        <w:rPr>
          <w:rFonts w:ascii="Calibri" w:hAnsi="Calibri"/>
          <w:noProof/>
          <w:sz w:val="22"/>
          <w:szCs w:val="22"/>
          <w:lang w:eastAsia="en-GB"/>
        </w:rPr>
      </w:pPr>
      <w:r>
        <w:rPr>
          <w:noProof/>
        </w:rPr>
        <w:t>8.94</w:t>
      </w:r>
      <w:r>
        <w:rPr>
          <w:rFonts w:ascii="Calibri" w:hAnsi="Calibri"/>
          <w:noProof/>
          <w:sz w:val="22"/>
          <w:szCs w:val="22"/>
          <w:lang w:eastAsia="en-GB"/>
        </w:rPr>
        <w:tab/>
      </w:r>
      <w:r>
        <w:rPr>
          <w:noProof/>
        </w:rPr>
        <w:t>Geographical Location Parameters</w:t>
      </w:r>
      <w:r>
        <w:rPr>
          <w:noProof/>
        </w:rPr>
        <w:tab/>
      </w:r>
      <w:r>
        <w:rPr>
          <w:noProof/>
        </w:rPr>
        <w:fldChar w:fldCharType="begin" w:fldLock="1"/>
      </w:r>
      <w:r>
        <w:rPr>
          <w:noProof/>
        </w:rPr>
        <w:instrText xml:space="preserve"> PAGEREF _Toc130980702 \h </w:instrText>
      </w:r>
      <w:r>
        <w:rPr>
          <w:noProof/>
        </w:rPr>
      </w:r>
      <w:r>
        <w:rPr>
          <w:noProof/>
        </w:rPr>
        <w:fldChar w:fldCharType="separate"/>
      </w:r>
      <w:r>
        <w:rPr>
          <w:noProof/>
        </w:rPr>
        <w:t>112</w:t>
      </w:r>
      <w:r>
        <w:rPr>
          <w:noProof/>
        </w:rPr>
        <w:fldChar w:fldCharType="end"/>
      </w:r>
    </w:p>
    <w:p w14:paraId="5C46FBCF" w14:textId="64E6FF83" w:rsidR="00A25750" w:rsidRDefault="00A25750">
      <w:pPr>
        <w:pStyle w:val="TOC2"/>
        <w:rPr>
          <w:rFonts w:ascii="Calibri" w:hAnsi="Calibri"/>
          <w:noProof/>
          <w:sz w:val="22"/>
          <w:szCs w:val="22"/>
          <w:lang w:eastAsia="en-GB"/>
        </w:rPr>
      </w:pPr>
      <w:r>
        <w:rPr>
          <w:noProof/>
        </w:rPr>
        <w:t>8.95</w:t>
      </w:r>
      <w:r>
        <w:rPr>
          <w:rFonts w:ascii="Calibri" w:hAnsi="Calibri"/>
          <w:noProof/>
          <w:sz w:val="22"/>
          <w:szCs w:val="22"/>
          <w:lang w:eastAsia="en-GB"/>
        </w:rPr>
        <w:tab/>
      </w:r>
      <w:r>
        <w:rPr>
          <w:noProof/>
        </w:rPr>
        <w:t>GAD shapes</w:t>
      </w:r>
      <w:r>
        <w:rPr>
          <w:noProof/>
        </w:rPr>
        <w:tab/>
      </w:r>
      <w:r>
        <w:rPr>
          <w:noProof/>
        </w:rPr>
        <w:fldChar w:fldCharType="begin" w:fldLock="1"/>
      </w:r>
      <w:r>
        <w:rPr>
          <w:noProof/>
        </w:rPr>
        <w:instrText xml:space="preserve"> PAGEREF _Toc130980703 \h </w:instrText>
      </w:r>
      <w:r>
        <w:rPr>
          <w:noProof/>
        </w:rPr>
      </w:r>
      <w:r>
        <w:rPr>
          <w:noProof/>
        </w:rPr>
        <w:fldChar w:fldCharType="separate"/>
      </w:r>
      <w:r>
        <w:rPr>
          <w:noProof/>
        </w:rPr>
        <w:t>114</w:t>
      </w:r>
      <w:r>
        <w:rPr>
          <w:noProof/>
        </w:rPr>
        <w:fldChar w:fldCharType="end"/>
      </w:r>
    </w:p>
    <w:p w14:paraId="2A372784" w14:textId="303D31B3" w:rsidR="00A25750" w:rsidRDefault="00A25750">
      <w:pPr>
        <w:pStyle w:val="TOC2"/>
        <w:rPr>
          <w:rFonts w:ascii="Calibri" w:hAnsi="Calibri"/>
          <w:noProof/>
          <w:sz w:val="22"/>
          <w:szCs w:val="22"/>
          <w:lang w:eastAsia="en-GB"/>
        </w:rPr>
      </w:pPr>
      <w:r>
        <w:rPr>
          <w:noProof/>
        </w:rPr>
        <w:t>8.96</w:t>
      </w:r>
      <w:r>
        <w:rPr>
          <w:rFonts w:ascii="Calibri" w:hAnsi="Calibri"/>
          <w:noProof/>
          <w:sz w:val="22"/>
          <w:szCs w:val="22"/>
          <w:lang w:eastAsia="en-GB"/>
        </w:rPr>
        <w:tab/>
      </w:r>
      <w:r>
        <w:rPr>
          <w:noProof/>
        </w:rPr>
        <w:t>NMEA sentence</w:t>
      </w:r>
      <w:r>
        <w:rPr>
          <w:noProof/>
        </w:rPr>
        <w:tab/>
      </w:r>
      <w:r>
        <w:rPr>
          <w:noProof/>
        </w:rPr>
        <w:fldChar w:fldCharType="begin" w:fldLock="1"/>
      </w:r>
      <w:r>
        <w:rPr>
          <w:noProof/>
        </w:rPr>
        <w:instrText xml:space="preserve"> PAGEREF _Toc130980704 \h </w:instrText>
      </w:r>
      <w:r>
        <w:rPr>
          <w:noProof/>
        </w:rPr>
      </w:r>
      <w:r>
        <w:rPr>
          <w:noProof/>
        </w:rPr>
        <w:fldChar w:fldCharType="separate"/>
      </w:r>
      <w:r>
        <w:rPr>
          <w:noProof/>
        </w:rPr>
        <w:t>114</w:t>
      </w:r>
      <w:r>
        <w:rPr>
          <w:noProof/>
        </w:rPr>
        <w:fldChar w:fldCharType="end"/>
      </w:r>
    </w:p>
    <w:p w14:paraId="20F3BB56" w14:textId="3025F163" w:rsidR="00A25750" w:rsidRDefault="00A25750">
      <w:pPr>
        <w:pStyle w:val="TOC2"/>
        <w:rPr>
          <w:rFonts w:ascii="Calibri" w:hAnsi="Calibri"/>
          <w:noProof/>
          <w:sz w:val="22"/>
          <w:szCs w:val="22"/>
          <w:lang w:eastAsia="en-GB"/>
        </w:rPr>
      </w:pPr>
      <w:r>
        <w:rPr>
          <w:noProof/>
        </w:rPr>
        <w:t>8.97</w:t>
      </w:r>
      <w:r>
        <w:rPr>
          <w:rFonts w:ascii="Calibri" w:hAnsi="Calibri"/>
          <w:noProof/>
          <w:sz w:val="22"/>
          <w:szCs w:val="22"/>
          <w:lang w:eastAsia="en-GB"/>
        </w:rPr>
        <w:tab/>
      </w:r>
      <w:r>
        <w:rPr>
          <w:noProof/>
        </w:rPr>
        <w:t>PLMN List</w:t>
      </w:r>
      <w:r>
        <w:rPr>
          <w:noProof/>
        </w:rPr>
        <w:tab/>
      </w:r>
      <w:r>
        <w:rPr>
          <w:noProof/>
        </w:rPr>
        <w:fldChar w:fldCharType="begin" w:fldLock="1"/>
      </w:r>
      <w:r>
        <w:rPr>
          <w:noProof/>
        </w:rPr>
        <w:instrText xml:space="preserve"> PAGEREF _Toc130980705 \h </w:instrText>
      </w:r>
      <w:r>
        <w:rPr>
          <w:noProof/>
        </w:rPr>
      </w:r>
      <w:r>
        <w:rPr>
          <w:noProof/>
        </w:rPr>
        <w:fldChar w:fldCharType="separate"/>
      </w:r>
      <w:r>
        <w:rPr>
          <w:noProof/>
        </w:rPr>
        <w:t>115</w:t>
      </w:r>
      <w:r>
        <w:rPr>
          <w:noProof/>
        </w:rPr>
        <w:fldChar w:fldCharType="end"/>
      </w:r>
    </w:p>
    <w:p w14:paraId="4166978D" w14:textId="415E118C" w:rsidR="00A25750" w:rsidRDefault="00A25750">
      <w:pPr>
        <w:pStyle w:val="TOC2"/>
        <w:rPr>
          <w:rFonts w:ascii="Calibri" w:hAnsi="Calibri"/>
          <w:noProof/>
          <w:sz w:val="22"/>
          <w:szCs w:val="22"/>
          <w:lang w:eastAsia="en-GB"/>
        </w:rPr>
      </w:pPr>
      <w:r>
        <w:rPr>
          <w:noProof/>
        </w:rPr>
        <w:t>8.98</w:t>
      </w:r>
      <w:r>
        <w:rPr>
          <w:rFonts w:ascii="Calibri" w:hAnsi="Calibri"/>
          <w:noProof/>
          <w:sz w:val="22"/>
          <w:szCs w:val="22"/>
          <w:lang w:eastAsia="en-GB"/>
        </w:rPr>
        <w:tab/>
      </w:r>
      <w:r>
        <w:rPr>
          <w:noProof/>
        </w:rPr>
        <w:t>EPS PDN connection activation parameters</w:t>
      </w:r>
      <w:r>
        <w:rPr>
          <w:noProof/>
        </w:rPr>
        <w:tab/>
      </w:r>
      <w:r>
        <w:rPr>
          <w:noProof/>
        </w:rPr>
        <w:fldChar w:fldCharType="begin" w:fldLock="1"/>
      </w:r>
      <w:r>
        <w:rPr>
          <w:noProof/>
        </w:rPr>
        <w:instrText xml:space="preserve"> PAGEREF _Toc130980706 \h </w:instrText>
      </w:r>
      <w:r>
        <w:rPr>
          <w:noProof/>
        </w:rPr>
      </w:r>
      <w:r>
        <w:rPr>
          <w:noProof/>
        </w:rPr>
        <w:fldChar w:fldCharType="separate"/>
      </w:r>
      <w:r>
        <w:rPr>
          <w:noProof/>
        </w:rPr>
        <w:t>115</w:t>
      </w:r>
      <w:r>
        <w:rPr>
          <w:noProof/>
        </w:rPr>
        <w:fldChar w:fldCharType="end"/>
      </w:r>
    </w:p>
    <w:p w14:paraId="17D0D6BD" w14:textId="588DF10C" w:rsidR="00A25750" w:rsidRDefault="00A25750">
      <w:pPr>
        <w:pStyle w:val="TOC2"/>
        <w:rPr>
          <w:rFonts w:ascii="Calibri" w:hAnsi="Calibri"/>
          <w:noProof/>
          <w:sz w:val="22"/>
          <w:szCs w:val="22"/>
          <w:lang w:eastAsia="en-GB"/>
        </w:rPr>
      </w:pPr>
      <w:r>
        <w:rPr>
          <w:noProof/>
        </w:rPr>
        <w:t>8.99</w:t>
      </w:r>
      <w:r>
        <w:rPr>
          <w:rFonts w:ascii="Calibri" w:hAnsi="Calibri"/>
          <w:noProof/>
          <w:sz w:val="22"/>
          <w:szCs w:val="22"/>
          <w:lang w:eastAsia="en-GB"/>
        </w:rPr>
        <w:tab/>
      </w:r>
      <w:r>
        <w:rPr>
          <w:noProof/>
        </w:rPr>
        <w:t>Tracking Area Identification</w:t>
      </w:r>
      <w:r>
        <w:rPr>
          <w:noProof/>
        </w:rPr>
        <w:tab/>
      </w:r>
      <w:r>
        <w:rPr>
          <w:noProof/>
        </w:rPr>
        <w:fldChar w:fldCharType="begin" w:fldLock="1"/>
      </w:r>
      <w:r>
        <w:rPr>
          <w:noProof/>
        </w:rPr>
        <w:instrText xml:space="preserve"> PAGEREF _Toc130980707 \h </w:instrText>
      </w:r>
      <w:r>
        <w:rPr>
          <w:noProof/>
        </w:rPr>
      </w:r>
      <w:r>
        <w:rPr>
          <w:noProof/>
        </w:rPr>
        <w:fldChar w:fldCharType="separate"/>
      </w:r>
      <w:r>
        <w:rPr>
          <w:noProof/>
        </w:rPr>
        <w:t>115</w:t>
      </w:r>
      <w:r>
        <w:rPr>
          <w:noProof/>
        </w:rPr>
        <w:fldChar w:fldCharType="end"/>
      </w:r>
    </w:p>
    <w:p w14:paraId="41CAD452" w14:textId="35D6FBDB" w:rsidR="00A25750" w:rsidRDefault="00A25750">
      <w:pPr>
        <w:pStyle w:val="TOC2"/>
        <w:rPr>
          <w:rFonts w:ascii="Calibri" w:hAnsi="Calibri"/>
          <w:noProof/>
          <w:sz w:val="22"/>
          <w:szCs w:val="22"/>
          <w:lang w:eastAsia="en-GB"/>
        </w:rPr>
      </w:pPr>
      <w:r>
        <w:rPr>
          <w:noProof/>
        </w:rPr>
        <w:t>8.100</w:t>
      </w:r>
      <w:r>
        <w:rPr>
          <w:rFonts w:ascii="Calibri" w:hAnsi="Calibri"/>
          <w:noProof/>
          <w:sz w:val="22"/>
          <w:szCs w:val="22"/>
          <w:lang w:eastAsia="en-GB"/>
        </w:rPr>
        <w:tab/>
      </w:r>
      <w:r>
        <w:rPr>
          <w:noProof/>
        </w:rPr>
        <w:t>CSG ID list identifier</w:t>
      </w:r>
      <w:r>
        <w:rPr>
          <w:noProof/>
        </w:rPr>
        <w:tab/>
      </w:r>
      <w:r>
        <w:rPr>
          <w:noProof/>
        </w:rPr>
        <w:fldChar w:fldCharType="begin" w:fldLock="1"/>
      </w:r>
      <w:r>
        <w:rPr>
          <w:noProof/>
        </w:rPr>
        <w:instrText xml:space="preserve"> PAGEREF _Toc130980708 \h </w:instrText>
      </w:r>
      <w:r>
        <w:rPr>
          <w:noProof/>
        </w:rPr>
      </w:r>
      <w:r>
        <w:rPr>
          <w:noProof/>
        </w:rPr>
        <w:fldChar w:fldCharType="separate"/>
      </w:r>
      <w:r>
        <w:rPr>
          <w:noProof/>
        </w:rPr>
        <w:t>116</w:t>
      </w:r>
      <w:r>
        <w:rPr>
          <w:noProof/>
        </w:rPr>
        <w:fldChar w:fldCharType="end"/>
      </w:r>
    </w:p>
    <w:p w14:paraId="1D402874" w14:textId="2F7F209A" w:rsidR="00A25750" w:rsidRDefault="00A25750">
      <w:pPr>
        <w:pStyle w:val="TOC2"/>
        <w:rPr>
          <w:rFonts w:ascii="Calibri" w:hAnsi="Calibri"/>
          <w:noProof/>
          <w:sz w:val="22"/>
          <w:szCs w:val="22"/>
          <w:lang w:eastAsia="en-GB"/>
        </w:rPr>
      </w:pPr>
      <w:r>
        <w:rPr>
          <w:noProof/>
        </w:rPr>
        <w:t>8.101</w:t>
      </w:r>
      <w:r>
        <w:rPr>
          <w:rFonts w:ascii="Calibri" w:hAnsi="Calibri"/>
          <w:noProof/>
          <w:sz w:val="22"/>
          <w:szCs w:val="22"/>
          <w:lang w:eastAsia="en-GB"/>
        </w:rPr>
        <w:tab/>
      </w:r>
      <w:r>
        <w:rPr>
          <w:noProof/>
        </w:rPr>
        <w:t>CSG cell selection status</w:t>
      </w:r>
      <w:r>
        <w:rPr>
          <w:noProof/>
        </w:rPr>
        <w:tab/>
      </w:r>
      <w:r>
        <w:rPr>
          <w:noProof/>
        </w:rPr>
        <w:fldChar w:fldCharType="begin" w:fldLock="1"/>
      </w:r>
      <w:r>
        <w:rPr>
          <w:noProof/>
        </w:rPr>
        <w:instrText xml:space="preserve"> PAGEREF _Toc130980709 \h </w:instrText>
      </w:r>
      <w:r>
        <w:rPr>
          <w:noProof/>
        </w:rPr>
      </w:r>
      <w:r>
        <w:rPr>
          <w:noProof/>
        </w:rPr>
        <w:fldChar w:fldCharType="separate"/>
      </w:r>
      <w:r>
        <w:rPr>
          <w:noProof/>
        </w:rPr>
        <w:t>116</w:t>
      </w:r>
      <w:r>
        <w:rPr>
          <w:noProof/>
        </w:rPr>
        <w:fldChar w:fldCharType="end"/>
      </w:r>
    </w:p>
    <w:p w14:paraId="415CBBBD" w14:textId="0CC721D7" w:rsidR="00A25750" w:rsidRDefault="00A25750">
      <w:pPr>
        <w:pStyle w:val="TOC2"/>
        <w:rPr>
          <w:rFonts w:ascii="Calibri" w:hAnsi="Calibri"/>
          <w:noProof/>
          <w:sz w:val="22"/>
          <w:szCs w:val="22"/>
          <w:lang w:eastAsia="en-GB"/>
        </w:rPr>
      </w:pPr>
      <w:r>
        <w:rPr>
          <w:noProof/>
        </w:rPr>
        <w:t>8.102</w:t>
      </w:r>
      <w:r>
        <w:rPr>
          <w:rFonts w:ascii="Calibri" w:hAnsi="Calibri"/>
          <w:noProof/>
          <w:sz w:val="22"/>
          <w:szCs w:val="22"/>
          <w:lang w:eastAsia="en-GB"/>
        </w:rPr>
        <w:tab/>
      </w:r>
      <w:r>
        <w:rPr>
          <w:noProof/>
        </w:rPr>
        <w:t>CSG ID</w:t>
      </w:r>
      <w:r>
        <w:rPr>
          <w:noProof/>
        </w:rPr>
        <w:tab/>
      </w:r>
      <w:r>
        <w:rPr>
          <w:noProof/>
        </w:rPr>
        <w:fldChar w:fldCharType="begin" w:fldLock="1"/>
      </w:r>
      <w:r>
        <w:rPr>
          <w:noProof/>
        </w:rPr>
        <w:instrText xml:space="preserve"> PAGEREF _Toc130980710 \h </w:instrText>
      </w:r>
      <w:r>
        <w:rPr>
          <w:noProof/>
        </w:rPr>
      </w:r>
      <w:r>
        <w:rPr>
          <w:noProof/>
        </w:rPr>
        <w:fldChar w:fldCharType="separate"/>
      </w:r>
      <w:r>
        <w:rPr>
          <w:noProof/>
        </w:rPr>
        <w:t>117</w:t>
      </w:r>
      <w:r>
        <w:rPr>
          <w:noProof/>
        </w:rPr>
        <w:fldChar w:fldCharType="end"/>
      </w:r>
    </w:p>
    <w:p w14:paraId="1D9B1415" w14:textId="0966B79C" w:rsidR="00A25750" w:rsidRDefault="00A25750">
      <w:pPr>
        <w:pStyle w:val="TOC2"/>
        <w:rPr>
          <w:rFonts w:ascii="Calibri" w:hAnsi="Calibri"/>
          <w:noProof/>
          <w:sz w:val="22"/>
          <w:szCs w:val="22"/>
          <w:lang w:eastAsia="en-GB"/>
        </w:rPr>
      </w:pPr>
      <w:r w:rsidRPr="00272996">
        <w:rPr>
          <w:noProof/>
          <w:lang w:val="pt-BR"/>
        </w:rPr>
        <w:t>8.103</w:t>
      </w:r>
      <w:r>
        <w:rPr>
          <w:rFonts w:ascii="Calibri" w:hAnsi="Calibri"/>
          <w:noProof/>
          <w:sz w:val="22"/>
          <w:szCs w:val="22"/>
          <w:lang w:eastAsia="en-GB"/>
        </w:rPr>
        <w:tab/>
      </w:r>
      <w:r w:rsidRPr="00272996">
        <w:rPr>
          <w:noProof/>
          <w:lang w:val="pt-BR"/>
        </w:rPr>
        <w:t>HNB name</w:t>
      </w:r>
      <w:r>
        <w:rPr>
          <w:noProof/>
        </w:rPr>
        <w:tab/>
      </w:r>
      <w:r>
        <w:rPr>
          <w:noProof/>
        </w:rPr>
        <w:fldChar w:fldCharType="begin" w:fldLock="1"/>
      </w:r>
      <w:r>
        <w:rPr>
          <w:noProof/>
        </w:rPr>
        <w:instrText xml:space="preserve"> PAGEREF _Toc130980711 \h </w:instrText>
      </w:r>
      <w:r>
        <w:rPr>
          <w:noProof/>
        </w:rPr>
      </w:r>
      <w:r>
        <w:rPr>
          <w:noProof/>
        </w:rPr>
        <w:fldChar w:fldCharType="separate"/>
      </w:r>
      <w:r>
        <w:rPr>
          <w:noProof/>
        </w:rPr>
        <w:t>117</w:t>
      </w:r>
      <w:r>
        <w:rPr>
          <w:noProof/>
        </w:rPr>
        <w:fldChar w:fldCharType="end"/>
      </w:r>
    </w:p>
    <w:p w14:paraId="615E3BF9" w14:textId="7AC21255" w:rsidR="00A25750" w:rsidRDefault="00A25750">
      <w:pPr>
        <w:pStyle w:val="TOC2"/>
        <w:rPr>
          <w:rFonts w:ascii="Calibri" w:hAnsi="Calibri"/>
          <w:noProof/>
          <w:sz w:val="22"/>
          <w:szCs w:val="22"/>
          <w:lang w:eastAsia="en-GB"/>
        </w:rPr>
      </w:pPr>
      <w:r>
        <w:rPr>
          <w:noProof/>
        </w:rPr>
        <w:t>8.104</w:t>
      </w:r>
      <w:r>
        <w:rPr>
          <w:rFonts w:ascii="Calibri" w:hAnsi="Calibri"/>
          <w:noProof/>
          <w:sz w:val="22"/>
          <w:szCs w:val="22"/>
          <w:lang w:eastAsia="en-GB"/>
        </w:rPr>
        <w:tab/>
      </w:r>
      <w:r>
        <w:rPr>
          <w:noProof/>
        </w:rPr>
        <w:t>Activate descriptor</w:t>
      </w:r>
      <w:r>
        <w:rPr>
          <w:noProof/>
        </w:rPr>
        <w:tab/>
      </w:r>
      <w:r>
        <w:rPr>
          <w:noProof/>
        </w:rPr>
        <w:fldChar w:fldCharType="begin" w:fldLock="1"/>
      </w:r>
      <w:r>
        <w:rPr>
          <w:noProof/>
        </w:rPr>
        <w:instrText xml:space="preserve"> PAGEREF _Toc130980712 \h </w:instrText>
      </w:r>
      <w:r>
        <w:rPr>
          <w:noProof/>
        </w:rPr>
      </w:r>
      <w:r>
        <w:rPr>
          <w:noProof/>
        </w:rPr>
        <w:fldChar w:fldCharType="separate"/>
      </w:r>
      <w:r>
        <w:rPr>
          <w:noProof/>
        </w:rPr>
        <w:t>117</w:t>
      </w:r>
      <w:r>
        <w:rPr>
          <w:noProof/>
        </w:rPr>
        <w:fldChar w:fldCharType="end"/>
      </w:r>
    </w:p>
    <w:p w14:paraId="772FB132" w14:textId="7D841D6E" w:rsidR="00A25750" w:rsidRDefault="00A25750">
      <w:pPr>
        <w:pStyle w:val="TOC2"/>
        <w:rPr>
          <w:rFonts w:ascii="Calibri" w:hAnsi="Calibri"/>
          <w:noProof/>
          <w:sz w:val="22"/>
          <w:szCs w:val="22"/>
          <w:lang w:eastAsia="en-GB"/>
        </w:rPr>
      </w:pPr>
      <w:r>
        <w:rPr>
          <w:noProof/>
        </w:rPr>
        <w:t>8.105</w:t>
      </w:r>
      <w:r>
        <w:rPr>
          <w:rFonts w:ascii="Calibri" w:hAnsi="Calibri"/>
          <w:noProof/>
          <w:sz w:val="22"/>
          <w:szCs w:val="22"/>
          <w:lang w:eastAsia="en-GB"/>
        </w:rPr>
        <w:tab/>
      </w:r>
      <w:r>
        <w:rPr>
          <w:noProof/>
        </w:rPr>
        <w:t>Broadcast Network information</w:t>
      </w:r>
      <w:r>
        <w:rPr>
          <w:noProof/>
        </w:rPr>
        <w:tab/>
      </w:r>
      <w:r>
        <w:rPr>
          <w:noProof/>
        </w:rPr>
        <w:fldChar w:fldCharType="begin" w:fldLock="1"/>
      </w:r>
      <w:r>
        <w:rPr>
          <w:noProof/>
        </w:rPr>
        <w:instrText xml:space="preserve"> PAGEREF _Toc130980713 \h </w:instrText>
      </w:r>
      <w:r>
        <w:rPr>
          <w:noProof/>
        </w:rPr>
      </w:r>
      <w:r>
        <w:rPr>
          <w:noProof/>
        </w:rPr>
        <w:fldChar w:fldCharType="separate"/>
      </w:r>
      <w:r>
        <w:rPr>
          <w:noProof/>
        </w:rPr>
        <w:t>117</w:t>
      </w:r>
      <w:r>
        <w:rPr>
          <w:noProof/>
        </w:rPr>
        <w:fldChar w:fldCharType="end"/>
      </w:r>
    </w:p>
    <w:p w14:paraId="7BADC106" w14:textId="327C4C9C" w:rsidR="00A25750" w:rsidRDefault="00A25750">
      <w:pPr>
        <w:pStyle w:val="TOC2"/>
        <w:rPr>
          <w:rFonts w:ascii="Calibri" w:hAnsi="Calibri"/>
          <w:noProof/>
          <w:sz w:val="22"/>
          <w:szCs w:val="22"/>
          <w:lang w:eastAsia="en-GB"/>
        </w:rPr>
      </w:pPr>
      <w:r>
        <w:rPr>
          <w:noProof/>
        </w:rPr>
        <w:t>8.106</w:t>
      </w:r>
      <w:r>
        <w:rPr>
          <w:rFonts w:ascii="Calibri" w:hAnsi="Calibri"/>
          <w:noProof/>
          <w:sz w:val="22"/>
          <w:szCs w:val="22"/>
          <w:lang w:eastAsia="en-GB"/>
        </w:rPr>
        <w:tab/>
      </w:r>
      <w:r>
        <w:rPr>
          <w:noProof/>
        </w:rPr>
        <w:t>Contactless state request</w:t>
      </w:r>
      <w:r>
        <w:rPr>
          <w:noProof/>
        </w:rPr>
        <w:tab/>
      </w:r>
      <w:r>
        <w:rPr>
          <w:noProof/>
        </w:rPr>
        <w:fldChar w:fldCharType="begin" w:fldLock="1"/>
      </w:r>
      <w:r>
        <w:rPr>
          <w:noProof/>
        </w:rPr>
        <w:instrText xml:space="preserve"> PAGEREF _Toc130980714 \h </w:instrText>
      </w:r>
      <w:r>
        <w:rPr>
          <w:noProof/>
        </w:rPr>
      </w:r>
      <w:r>
        <w:rPr>
          <w:noProof/>
        </w:rPr>
        <w:fldChar w:fldCharType="separate"/>
      </w:r>
      <w:r>
        <w:rPr>
          <w:noProof/>
        </w:rPr>
        <w:t>117</w:t>
      </w:r>
      <w:r>
        <w:rPr>
          <w:noProof/>
        </w:rPr>
        <w:fldChar w:fldCharType="end"/>
      </w:r>
    </w:p>
    <w:p w14:paraId="53D2F8BE" w14:textId="105B9282" w:rsidR="00A25750" w:rsidRDefault="00A25750">
      <w:pPr>
        <w:pStyle w:val="TOC2"/>
        <w:rPr>
          <w:rFonts w:ascii="Calibri" w:hAnsi="Calibri"/>
          <w:noProof/>
          <w:sz w:val="22"/>
          <w:szCs w:val="22"/>
          <w:lang w:eastAsia="en-GB"/>
        </w:rPr>
      </w:pPr>
      <w:r>
        <w:rPr>
          <w:noProof/>
        </w:rPr>
        <w:t>8.107</w:t>
      </w:r>
      <w:r>
        <w:rPr>
          <w:rFonts w:ascii="Calibri" w:hAnsi="Calibri"/>
          <w:noProof/>
          <w:sz w:val="22"/>
          <w:szCs w:val="22"/>
          <w:lang w:eastAsia="en-GB"/>
        </w:rPr>
        <w:tab/>
      </w:r>
      <w:r>
        <w:rPr>
          <w:noProof/>
        </w:rPr>
        <w:t>Contactless functionality state</w:t>
      </w:r>
      <w:r>
        <w:rPr>
          <w:noProof/>
        </w:rPr>
        <w:tab/>
      </w:r>
      <w:r>
        <w:rPr>
          <w:noProof/>
        </w:rPr>
        <w:fldChar w:fldCharType="begin" w:fldLock="1"/>
      </w:r>
      <w:r>
        <w:rPr>
          <w:noProof/>
        </w:rPr>
        <w:instrText xml:space="preserve"> PAGEREF _Toc130980715 \h </w:instrText>
      </w:r>
      <w:r>
        <w:rPr>
          <w:noProof/>
        </w:rPr>
      </w:r>
      <w:r>
        <w:rPr>
          <w:noProof/>
        </w:rPr>
        <w:fldChar w:fldCharType="separate"/>
      </w:r>
      <w:r>
        <w:rPr>
          <w:noProof/>
        </w:rPr>
        <w:t>118</w:t>
      </w:r>
      <w:r>
        <w:rPr>
          <w:noProof/>
        </w:rPr>
        <w:fldChar w:fldCharType="end"/>
      </w:r>
    </w:p>
    <w:p w14:paraId="5F9D6AB6" w14:textId="54BD3BF6" w:rsidR="00A25750" w:rsidRDefault="00A25750">
      <w:pPr>
        <w:pStyle w:val="TOC2"/>
        <w:rPr>
          <w:rFonts w:ascii="Calibri" w:hAnsi="Calibri"/>
          <w:noProof/>
          <w:sz w:val="22"/>
          <w:szCs w:val="22"/>
          <w:lang w:eastAsia="en-GB"/>
        </w:rPr>
      </w:pPr>
      <w:r>
        <w:rPr>
          <w:noProof/>
        </w:rPr>
        <w:t>8.108</w:t>
      </w:r>
      <w:r>
        <w:rPr>
          <w:rFonts w:ascii="Calibri" w:hAnsi="Calibri"/>
          <w:noProof/>
          <w:sz w:val="22"/>
          <w:szCs w:val="22"/>
          <w:lang w:eastAsia="en-GB"/>
        </w:rPr>
        <w:tab/>
      </w:r>
      <w:r>
        <w:rPr>
          <w:noProof/>
        </w:rPr>
        <w:t>IMS URI</w:t>
      </w:r>
      <w:r>
        <w:rPr>
          <w:noProof/>
        </w:rPr>
        <w:tab/>
      </w:r>
      <w:r>
        <w:rPr>
          <w:noProof/>
        </w:rPr>
        <w:fldChar w:fldCharType="begin" w:fldLock="1"/>
      </w:r>
      <w:r>
        <w:rPr>
          <w:noProof/>
        </w:rPr>
        <w:instrText xml:space="preserve"> PAGEREF _Toc130980716 \h </w:instrText>
      </w:r>
      <w:r>
        <w:rPr>
          <w:noProof/>
        </w:rPr>
      </w:r>
      <w:r>
        <w:rPr>
          <w:noProof/>
        </w:rPr>
        <w:fldChar w:fldCharType="separate"/>
      </w:r>
      <w:r>
        <w:rPr>
          <w:noProof/>
        </w:rPr>
        <w:t>118</w:t>
      </w:r>
      <w:r>
        <w:rPr>
          <w:noProof/>
        </w:rPr>
        <w:fldChar w:fldCharType="end"/>
      </w:r>
    </w:p>
    <w:p w14:paraId="3513B237" w14:textId="483B5D44" w:rsidR="00A25750" w:rsidRDefault="00A25750">
      <w:pPr>
        <w:pStyle w:val="TOC2"/>
        <w:rPr>
          <w:rFonts w:ascii="Calibri" w:hAnsi="Calibri"/>
          <w:noProof/>
          <w:sz w:val="22"/>
          <w:szCs w:val="22"/>
          <w:lang w:eastAsia="en-GB"/>
        </w:rPr>
      </w:pPr>
      <w:r>
        <w:rPr>
          <w:noProof/>
        </w:rPr>
        <w:t>8.109</w:t>
      </w:r>
      <w:r>
        <w:rPr>
          <w:rFonts w:ascii="Calibri" w:hAnsi="Calibri"/>
          <w:noProof/>
          <w:sz w:val="22"/>
          <w:szCs w:val="22"/>
          <w:lang w:eastAsia="en-GB"/>
        </w:rPr>
        <w:tab/>
      </w:r>
      <w:r>
        <w:rPr>
          <w:noProof/>
        </w:rPr>
        <w:t>Extended registry application data</w:t>
      </w:r>
      <w:r>
        <w:rPr>
          <w:noProof/>
        </w:rPr>
        <w:tab/>
      </w:r>
      <w:r>
        <w:rPr>
          <w:noProof/>
        </w:rPr>
        <w:fldChar w:fldCharType="begin" w:fldLock="1"/>
      </w:r>
      <w:r>
        <w:rPr>
          <w:noProof/>
        </w:rPr>
        <w:instrText xml:space="preserve"> PAGEREF _Toc130980717 \h </w:instrText>
      </w:r>
      <w:r>
        <w:rPr>
          <w:noProof/>
        </w:rPr>
      </w:r>
      <w:r>
        <w:rPr>
          <w:noProof/>
        </w:rPr>
        <w:fldChar w:fldCharType="separate"/>
      </w:r>
      <w:r>
        <w:rPr>
          <w:noProof/>
        </w:rPr>
        <w:t>118</w:t>
      </w:r>
      <w:r>
        <w:rPr>
          <w:noProof/>
        </w:rPr>
        <w:fldChar w:fldCharType="end"/>
      </w:r>
    </w:p>
    <w:p w14:paraId="4FA8C99D" w14:textId="290E0D50" w:rsidR="00A25750" w:rsidRDefault="00A25750">
      <w:pPr>
        <w:pStyle w:val="TOC2"/>
        <w:rPr>
          <w:rFonts w:ascii="Calibri" w:hAnsi="Calibri"/>
          <w:noProof/>
          <w:sz w:val="22"/>
          <w:szCs w:val="22"/>
          <w:lang w:eastAsia="en-GB"/>
        </w:rPr>
      </w:pPr>
      <w:r>
        <w:rPr>
          <w:noProof/>
        </w:rPr>
        <w:t>8.110</w:t>
      </w:r>
      <w:r>
        <w:rPr>
          <w:rFonts w:ascii="Calibri" w:hAnsi="Calibri"/>
          <w:noProof/>
          <w:sz w:val="22"/>
          <w:szCs w:val="22"/>
          <w:lang w:eastAsia="en-GB"/>
        </w:rPr>
        <w:tab/>
      </w:r>
      <w:r>
        <w:rPr>
          <w:noProof/>
        </w:rPr>
        <w:t>IARI</w:t>
      </w:r>
      <w:r>
        <w:rPr>
          <w:noProof/>
        </w:rPr>
        <w:tab/>
      </w:r>
      <w:r>
        <w:rPr>
          <w:noProof/>
        </w:rPr>
        <w:fldChar w:fldCharType="begin" w:fldLock="1"/>
      </w:r>
      <w:r>
        <w:rPr>
          <w:noProof/>
        </w:rPr>
        <w:instrText xml:space="preserve"> PAGEREF _Toc130980718 \h </w:instrText>
      </w:r>
      <w:r>
        <w:rPr>
          <w:noProof/>
        </w:rPr>
      </w:r>
      <w:r>
        <w:rPr>
          <w:noProof/>
        </w:rPr>
        <w:fldChar w:fldCharType="separate"/>
      </w:r>
      <w:r>
        <w:rPr>
          <w:noProof/>
        </w:rPr>
        <w:t>118</w:t>
      </w:r>
      <w:r>
        <w:rPr>
          <w:noProof/>
        </w:rPr>
        <w:fldChar w:fldCharType="end"/>
      </w:r>
    </w:p>
    <w:p w14:paraId="194B5984" w14:textId="16721DAB" w:rsidR="00A25750" w:rsidRDefault="00A25750">
      <w:pPr>
        <w:pStyle w:val="TOC2"/>
        <w:rPr>
          <w:rFonts w:ascii="Calibri" w:hAnsi="Calibri"/>
          <w:noProof/>
          <w:sz w:val="22"/>
          <w:szCs w:val="22"/>
          <w:lang w:eastAsia="en-GB"/>
        </w:rPr>
      </w:pPr>
      <w:r>
        <w:rPr>
          <w:noProof/>
        </w:rPr>
        <w:t>8.111</w:t>
      </w:r>
      <w:r>
        <w:rPr>
          <w:rFonts w:ascii="Calibri" w:hAnsi="Calibri"/>
          <w:noProof/>
          <w:sz w:val="22"/>
          <w:szCs w:val="22"/>
          <w:lang w:eastAsia="en-GB"/>
        </w:rPr>
        <w:tab/>
      </w:r>
      <w:r>
        <w:rPr>
          <w:noProof/>
        </w:rPr>
        <w:t>IMPU List</w:t>
      </w:r>
      <w:r>
        <w:rPr>
          <w:noProof/>
        </w:rPr>
        <w:tab/>
      </w:r>
      <w:r>
        <w:rPr>
          <w:noProof/>
        </w:rPr>
        <w:fldChar w:fldCharType="begin" w:fldLock="1"/>
      </w:r>
      <w:r>
        <w:rPr>
          <w:noProof/>
        </w:rPr>
        <w:instrText xml:space="preserve"> PAGEREF _Toc130980719 \h </w:instrText>
      </w:r>
      <w:r>
        <w:rPr>
          <w:noProof/>
        </w:rPr>
      </w:r>
      <w:r>
        <w:rPr>
          <w:noProof/>
        </w:rPr>
        <w:fldChar w:fldCharType="separate"/>
      </w:r>
      <w:r>
        <w:rPr>
          <w:noProof/>
        </w:rPr>
        <w:t>118</w:t>
      </w:r>
      <w:r>
        <w:rPr>
          <w:noProof/>
        </w:rPr>
        <w:fldChar w:fldCharType="end"/>
      </w:r>
    </w:p>
    <w:p w14:paraId="7AB5C962" w14:textId="30D61A0A" w:rsidR="00A25750" w:rsidRDefault="00A25750">
      <w:pPr>
        <w:pStyle w:val="TOC2"/>
        <w:rPr>
          <w:rFonts w:ascii="Calibri" w:hAnsi="Calibri"/>
          <w:noProof/>
          <w:sz w:val="22"/>
          <w:szCs w:val="22"/>
          <w:lang w:eastAsia="en-GB"/>
        </w:rPr>
      </w:pPr>
      <w:r>
        <w:rPr>
          <w:noProof/>
        </w:rPr>
        <w:t>8.112</w:t>
      </w:r>
      <w:r>
        <w:rPr>
          <w:rFonts w:ascii="Calibri" w:hAnsi="Calibri"/>
          <w:noProof/>
          <w:sz w:val="22"/>
          <w:szCs w:val="22"/>
          <w:lang w:eastAsia="en-GB"/>
        </w:rPr>
        <w:tab/>
      </w:r>
      <w:r w:rsidRPr="00272996">
        <w:rPr>
          <w:noProof/>
          <w:color w:val="000000"/>
        </w:rPr>
        <w:t>IMS status code</w:t>
      </w:r>
      <w:r>
        <w:rPr>
          <w:noProof/>
        </w:rPr>
        <w:tab/>
      </w:r>
      <w:r>
        <w:rPr>
          <w:noProof/>
        </w:rPr>
        <w:fldChar w:fldCharType="begin" w:fldLock="1"/>
      </w:r>
      <w:r>
        <w:rPr>
          <w:noProof/>
        </w:rPr>
        <w:instrText xml:space="preserve"> PAGEREF _Toc130980720 \h </w:instrText>
      </w:r>
      <w:r>
        <w:rPr>
          <w:noProof/>
        </w:rPr>
      </w:r>
      <w:r>
        <w:rPr>
          <w:noProof/>
        </w:rPr>
        <w:fldChar w:fldCharType="separate"/>
      </w:r>
      <w:r>
        <w:rPr>
          <w:noProof/>
        </w:rPr>
        <w:t>119</w:t>
      </w:r>
      <w:r>
        <w:rPr>
          <w:noProof/>
        </w:rPr>
        <w:fldChar w:fldCharType="end"/>
      </w:r>
    </w:p>
    <w:p w14:paraId="2AFBA9CB" w14:textId="1440B2FE" w:rsidR="00A25750" w:rsidRDefault="00A25750">
      <w:pPr>
        <w:pStyle w:val="TOC2"/>
        <w:rPr>
          <w:rFonts w:ascii="Calibri" w:hAnsi="Calibri"/>
          <w:noProof/>
          <w:sz w:val="22"/>
          <w:szCs w:val="22"/>
          <w:lang w:eastAsia="en-GB"/>
        </w:rPr>
      </w:pPr>
      <w:r>
        <w:rPr>
          <w:noProof/>
        </w:rPr>
        <w:t>8.113</w:t>
      </w:r>
      <w:r>
        <w:rPr>
          <w:rFonts w:ascii="Calibri" w:hAnsi="Calibri"/>
          <w:noProof/>
          <w:sz w:val="22"/>
          <w:szCs w:val="22"/>
          <w:lang w:eastAsia="en-GB"/>
        </w:rPr>
        <w:tab/>
      </w:r>
      <w:r>
        <w:rPr>
          <w:noProof/>
        </w:rPr>
        <w:t>eCAT client profile</w:t>
      </w:r>
      <w:r>
        <w:rPr>
          <w:noProof/>
        </w:rPr>
        <w:tab/>
      </w:r>
      <w:r>
        <w:rPr>
          <w:noProof/>
        </w:rPr>
        <w:fldChar w:fldCharType="begin" w:fldLock="1"/>
      </w:r>
      <w:r>
        <w:rPr>
          <w:noProof/>
        </w:rPr>
        <w:instrText xml:space="preserve"> PAGEREF _Toc130980721 \h </w:instrText>
      </w:r>
      <w:r>
        <w:rPr>
          <w:noProof/>
        </w:rPr>
      </w:r>
      <w:r>
        <w:rPr>
          <w:noProof/>
        </w:rPr>
        <w:fldChar w:fldCharType="separate"/>
      </w:r>
      <w:r>
        <w:rPr>
          <w:noProof/>
        </w:rPr>
        <w:t>119</w:t>
      </w:r>
      <w:r>
        <w:rPr>
          <w:noProof/>
        </w:rPr>
        <w:fldChar w:fldCharType="end"/>
      </w:r>
    </w:p>
    <w:p w14:paraId="13AD8786" w14:textId="09CAA722" w:rsidR="00A25750" w:rsidRDefault="00A25750">
      <w:pPr>
        <w:pStyle w:val="TOC2"/>
        <w:rPr>
          <w:rFonts w:ascii="Calibri" w:hAnsi="Calibri"/>
          <w:noProof/>
          <w:sz w:val="22"/>
          <w:szCs w:val="22"/>
          <w:lang w:eastAsia="en-GB"/>
        </w:rPr>
      </w:pPr>
      <w:r>
        <w:rPr>
          <w:noProof/>
        </w:rPr>
        <w:t>8.114</w:t>
      </w:r>
      <w:r>
        <w:rPr>
          <w:rFonts w:ascii="Calibri" w:hAnsi="Calibri"/>
          <w:noProof/>
          <w:sz w:val="22"/>
          <w:szCs w:val="22"/>
          <w:lang w:eastAsia="en-GB"/>
        </w:rPr>
        <w:tab/>
      </w:r>
      <w:r>
        <w:rPr>
          <w:noProof/>
        </w:rPr>
        <w:t>eCAT client identity</w:t>
      </w:r>
      <w:r>
        <w:rPr>
          <w:noProof/>
        </w:rPr>
        <w:tab/>
      </w:r>
      <w:r>
        <w:rPr>
          <w:noProof/>
        </w:rPr>
        <w:fldChar w:fldCharType="begin" w:fldLock="1"/>
      </w:r>
      <w:r>
        <w:rPr>
          <w:noProof/>
        </w:rPr>
        <w:instrText xml:space="preserve"> PAGEREF _Toc130980722 \h </w:instrText>
      </w:r>
      <w:r>
        <w:rPr>
          <w:noProof/>
        </w:rPr>
      </w:r>
      <w:r>
        <w:rPr>
          <w:noProof/>
        </w:rPr>
        <w:fldChar w:fldCharType="separate"/>
      </w:r>
      <w:r>
        <w:rPr>
          <w:noProof/>
        </w:rPr>
        <w:t>119</w:t>
      </w:r>
      <w:r>
        <w:rPr>
          <w:noProof/>
        </w:rPr>
        <w:fldChar w:fldCharType="end"/>
      </w:r>
    </w:p>
    <w:p w14:paraId="0334CAB1" w14:textId="52BDCAAD" w:rsidR="00A25750" w:rsidRDefault="00A25750">
      <w:pPr>
        <w:pStyle w:val="TOC2"/>
        <w:rPr>
          <w:rFonts w:ascii="Calibri" w:hAnsi="Calibri"/>
          <w:noProof/>
          <w:sz w:val="22"/>
          <w:szCs w:val="22"/>
          <w:lang w:eastAsia="en-GB"/>
        </w:rPr>
      </w:pPr>
      <w:r>
        <w:rPr>
          <w:noProof/>
        </w:rPr>
        <w:t>8.115</w:t>
      </w:r>
      <w:r>
        <w:rPr>
          <w:rFonts w:ascii="Calibri" w:hAnsi="Calibri"/>
          <w:noProof/>
          <w:sz w:val="22"/>
          <w:szCs w:val="22"/>
          <w:lang w:eastAsia="en-GB"/>
        </w:rPr>
        <w:tab/>
      </w:r>
      <w:r>
        <w:rPr>
          <w:noProof/>
        </w:rPr>
        <w:t>Encapsulated envelope type</w:t>
      </w:r>
      <w:r>
        <w:rPr>
          <w:noProof/>
        </w:rPr>
        <w:tab/>
      </w:r>
      <w:r>
        <w:rPr>
          <w:noProof/>
        </w:rPr>
        <w:fldChar w:fldCharType="begin" w:fldLock="1"/>
      </w:r>
      <w:r>
        <w:rPr>
          <w:noProof/>
        </w:rPr>
        <w:instrText xml:space="preserve"> PAGEREF _Toc130980723 \h </w:instrText>
      </w:r>
      <w:r>
        <w:rPr>
          <w:noProof/>
        </w:rPr>
      </w:r>
      <w:r>
        <w:rPr>
          <w:noProof/>
        </w:rPr>
        <w:fldChar w:fldCharType="separate"/>
      </w:r>
      <w:r>
        <w:rPr>
          <w:noProof/>
        </w:rPr>
        <w:t>119</w:t>
      </w:r>
      <w:r>
        <w:rPr>
          <w:noProof/>
        </w:rPr>
        <w:fldChar w:fldCharType="end"/>
      </w:r>
    </w:p>
    <w:p w14:paraId="1B50A5D2" w14:textId="0FE516A1" w:rsidR="00A25750" w:rsidRDefault="00A25750">
      <w:pPr>
        <w:pStyle w:val="TOC2"/>
        <w:rPr>
          <w:rFonts w:ascii="Calibri" w:hAnsi="Calibri"/>
          <w:noProof/>
          <w:sz w:val="22"/>
          <w:szCs w:val="22"/>
          <w:lang w:eastAsia="en-GB"/>
        </w:rPr>
      </w:pPr>
      <w:r>
        <w:rPr>
          <w:noProof/>
        </w:rPr>
        <w:t>8.116</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_Toc130980724 \h </w:instrText>
      </w:r>
      <w:r>
        <w:rPr>
          <w:noProof/>
        </w:rPr>
      </w:r>
      <w:r>
        <w:rPr>
          <w:noProof/>
        </w:rPr>
        <w:fldChar w:fldCharType="separate"/>
      </w:r>
      <w:r>
        <w:rPr>
          <w:noProof/>
        </w:rPr>
        <w:t>119</w:t>
      </w:r>
      <w:r>
        <w:rPr>
          <w:noProof/>
        </w:rPr>
        <w:fldChar w:fldCharType="end"/>
      </w:r>
    </w:p>
    <w:p w14:paraId="7FF621A2" w14:textId="120CEB92" w:rsidR="00A25750" w:rsidRDefault="00A25750">
      <w:pPr>
        <w:pStyle w:val="TOC2"/>
        <w:rPr>
          <w:rFonts w:ascii="Calibri" w:hAnsi="Calibri"/>
          <w:noProof/>
          <w:sz w:val="22"/>
          <w:szCs w:val="22"/>
          <w:lang w:eastAsia="en-GB"/>
        </w:rPr>
      </w:pPr>
      <w:r>
        <w:rPr>
          <w:noProof/>
        </w:rPr>
        <w:t>8.117</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_Toc130980725 \h </w:instrText>
      </w:r>
      <w:r>
        <w:rPr>
          <w:noProof/>
        </w:rPr>
      </w:r>
      <w:r>
        <w:rPr>
          <w:noProof/>
        </w:rPr>
        <w:fldChar w:fldCharType="separate"/>
      </w:r>
      <w:r>
        <w:rPr>
          <w:noProof/>
        </w:rPr>
        <w:t>119</w:t>
      </w:r>
      <w:r>
        <w:rPr>
          <w:noProof/>
        </w:rPr>
        <w:fldChar w:fldCharType="end"/>
      </w:r>
    </w:p>
    <w:p w14:paraId="20754B79" w14:textId="1EDE4616" w:rsidR="00A25750" w:rsidRDefault="00A25750">
      <w:pPr>
        <w:pStyle w:val="TOC2"/>
        <w:rPr>
          <w:rFonts w:ascii="Calibri" w:hAnsi="Calibri"/>
          <w:noProof/>
          <w:sz w:val="22"/>
          <w:szCs w:val="22"/>
          <w:lang w:eastAsia="en-GB"/>
        </w:rPr>
      </w:pPr>
      <w:r>
        <w:rPr>
          <w:noProof/>
        </w:rPr>
        <w:t>8.118</w:t>
      </w:r>
      <w:r>
        <w:rPr>
          <w:rFonts w:ascii="Calibri" w:hAnsi="Calibri"/>
          <w:noProof/>
          <w:sz w:val="22"/>
          <w:szCs w:val="22"/>
          <w:lang w:eastAsia="en-GB"/>
        </w:rPr>
        <w:tab/>
      </w:r>
      <w:r>
        <w:rPr>
          <w:noProof/>
        </w:rPr>
        <w:t>PLMN ID</w:t>
      </w:r>
      <w:r>
        <w:rPr>
          <w:noProof/>
        </w:rPr>
        <w:tab/>
      </w:r>
      <w:r>
        <w:rPr>
          <w:noProof/>
        </w:rPr>
        <w:fldChar w:fldCharType="begin" w:fldLock="1"/>
      </w:r>
      <w:r>
        <w:rPr>
          <w:noProof/>
        </w:rPr>
        <w:instrText xml:space="preserve"> PAGEREF _Toc130980726 \h </w:instrText>
      </w:r>
      <w:r>
        <w:rPr>
          <w:noProof/>
        </w:rPr>
      </w:r>
      <w:r>
        <w:rPr>
          <w:noProof/>
        </w:rPr>
        <w:fldChar w:fldCharType="separate"/>
      </w:r>
      <w:r>
        <w:rPr>
          <w:noProof/>
        </w:rPr>
        <w:t>119</w:t>
      </w:r>
      <w:r>
        <w:rPr>
          <w:noProof/>
        </w:rPr>
        <w:fldChar w:fldCharType="end"/>
      </w:r>
    </w:p>
    <w:p w14:paraId="4EDD321B" w14:textId="1EA68FDF" w:rsidR="00A25750" w:rsidRDefault="00A25750">
      <w:pPr>
        <w:pStyle w:val="TOC2"/>
        <w:rPr>
          <w:rFonts w:ascii="Calibri" w:hAnsi="Calibri"/>
          <w:noProof/>
          <w:sz w:val="22"/>
          <w:szCs w:val="22"/>
          <w:lang w:eastAsia="en-GB"/>
        </w:rPr>
      </w:pPr>
      <w:r>
        <w:rPr>
          <w:noProof/>
        </w:rPr>
        <w:t>8.119</w:t>
      </w:r>
      <w:r>
        <w:rPr>
          <w:rFonts w:ascii="Calibri" w:hAnsi="Calibri"/>
          <w:noProof/>
          <w:sz w:val="22"/>
          <w:szCs w:val="22"/>
          <w:lang w:eastAsia="en-GB"/>
        </w:rPr>
        <w:tab/>
      </w:r>
      <w:r>
        <w:rPr>
          <w:noProof/>
        </w:rPr>
        <w:t>E-UTRAN Inter-frequency Network Measurement Results</w:t>
      </w:r>
      <w:r>
        <w:rPr>
          <w:noProof/>
        </w:rPr>
        <w:tab/>
      </w:r>
      <w:r>
        <w:rPr>
          <w:noProof/>
        </w:rPr>
        <w:fldChar w:fldCharType="begin" w:fldLock="1"/>
      </w:r>
      <w:r>
        <w:rPr>
          <w:noProof/>
        </w:rPr>
        <w:instrText xml:space="preserve"> PAGEREF _Toc130980727 \h </w:instrText>
      </w:r>
      <w:r>
        <w:rPr>
          <w:noProof/>
        </w:rPr>
      </w:r>
      <w:r>
        <w:rPr>
          <w:noProof/>
        </w:rPr>
        <w:fldChar w:fldCharType="separate"/>
      </w:r>
      <w:r>
        <w:rPr>
          <w:noProof/>
        </w:rPr>
        <w:t>119</w:t>
      </w:r>
      <w:r>
        <w:rPr>
          <w:noProof/>
        </w:rPr>
        <w:fldChar w:fldCharType="end"/>
      </w:r>
    </w:p>
    <w:p w14:paraId="16D804C9" w14:textId="45F43AD0" w:rsidR="00A25750" w:rsidRDefault="00A25750">
      <w:pPr>
        <w:pStyle w:val="TOC2"/>
        <w:rPr>
          <w:rFonts w:ascii="Calibri" w:hAnsi="Calibri"/>
          <w:noProof/>
          <w:sz w:val="22"/>
          <w:szCs w:val="22"/>
          <w:lang w:eastAsia="en-GB"/>
        </w:rPr>
      </w:pPr>
      <w:r>
        <w:rPr>
          <w:noProof/>
        </w:rPr>
        <w:t>8.120</w:t>
      </w:r>
      <w:r>
        <w:rPr>
          <w:rFonts w:ascii="Calibri" w:hAnsi="Calibri"/>
          <w:noProof/>
          <w:sz w:val="22"/>
          <w:szCs w:val="22"/>
          <w:lang w:eastAsia="en-GB"/>
        </w:rPr>
        <w:tab/>
      </w:r>
      <w:r>
        <w:rPr>
          <w:noProof/>
        </w:rPr>
        <w:t>Call control result</w:t>
      </w:r>
      <w:r>
        <w:rPr>
          <w:noProof/>
        </w:rPr>
        <w:tab/>
      </w:r>
      <w:r>
        <w:rPr>
          <w:noProof/>
        </w:rPr>
        <w:fldChar w:fldCharType="begin" w:fldLock="1"/>
      </w:r>
      <w:r>
        <w:rPr>
          <w:noProof/>
        </w:rPr>
        <w:instrText xml:space="preserve"> PAGEREF _Toc130980728 \h </w:instrText>
      </w:r>
      <w:r>
        <w:rPr>
          <w:noProof/>
        </w:rPr>
      </w:r>
      <w:r>
        <w:rPr>
          <w:noProof/>
        </w:rPr>
        <w:fldChar w:fldCharType="separate"/>
      </w:r>
      <w:r>
        <w:rPr>
          <w:noProof/>
        </w:rPr>
        <w:t>120</w:t>
      </w:r>
      <w:r>
        <w:rPr>
          <w:noProof/>
        </w:rPr>
        <w:fldChar w:fldCharType="end"/>
      </w:r>
    </w:p>
    <w:p w14:paraId="783C57BA" w14:textId="230CD39E" w:rsidR="00A25750" w:rsidRDefault="00A25750">
      <w:pPr>
        <w:pStyle w:val="TOC2"/>
        <w:rPr>
          <w:rFonts w:ascii="Calibri" w:hAnsi="Calibri"/>
          <w:noProof/>
          <w:sz w:val="22"/>
          <w:szCs w:val="22"/>
          <w:lang w:eastAsia="en-GB"/>
        </w:rPr>
      </w:pPr>
      <w:r>
        <w:rPr>
          <w:noProof/>
        </w:rPr>
        <w:t>8.121</w:t>
      </w:r>
      <w:r>
        <w:rPr>
          <w:rFonts w:ascii="Calibri" w:hAnsi="Calibri"/>
          <w:noProof/>
          <w:sz w:val="22"/>
          <w:szCs w:val="22"/>
          <w:lang w:eastAsia="en-GB"/>
        </w:rPr>
        <w:tab/>
      </w:r>
      <w:r>
        <w:rPr>
          <w:noProof/>
        </w:rPr>
        <w:t>eCAT sequence number</w:t>
      </w:r>
      <w:r>
        <w:rPr>
          <w:noProof/>
        </w:rPr>
        <w:tab/>
      </w:r>
      <w:r>
        <w:rPr>
          <w:noProof/>
        </w:rPr>
        <w:fldChar w:fldCharType="begin" w:fldLock="1"/>
      </w:r>
      <w:r>
        <w:rPr>
          <w:noProof/>
        </w:rPr>
        <w:instrText xml:space="preserve"> PAGEREF _Toc130980729 \h </w:instrText>
      </w:r>
      <w:r>
        <w:rPr>
          <w:noProof/>
        </w:rPr>
      </w:r>
      <w:r>
        <w:rPr>
          <w:noProof/>
        </w:rPr>
        <w:fldChar w:fldCharType="separate"/>
      </w:r>
      <w:r>
        <w:rPr>
          <w:noProof/>
        </w:rPr>
        <w:t>120</w:t>
      </w:r>
      <w:r>
        <w:rPr>
          <w:noProof/>
        </w:rPr>
        <w:fldChar w:fldCharType="end"/>
      </w:r>
    </w:p>
    <w:p w14:paraId="3DFE6A10" w14:textId="2988BA00" w:rsidR="00A25750" w:rsidRDefault="00A25750">
      <w:pPr>
        <w:pStyle w:val="TOC2"/>
        <w:rPr>
          <w:rFonts w:ascii="Calibri" w:hAnsi="Calibri"/>
          <w:noProof/>
          <w:sz w:val="22"/>
          <w:szCs w:val="22"/>
          <w:lang w:eastAsia="en-GB"/>
        </w:rPr>
      </w:pPr>
      <w:r>
        <w:rPr>
          <w:noProof/>
        </w:rPr>
        <w:t>8.122</w:t>
      </w:r>
      <w:r>
        <w:rPr>
          <w:rFonts w:ascii="Calibri" w:hAnsi="Calibri"/>
          <w:noProof/>
          <w:sz w:val="22"/>
          <w:szCs w:val="22"/>
          <w:lang w:eastAsia="en-GB"/>
        </w:rPr>
        <w:tab/>
      </w:r>
      <w:r>
        <w:rPr>
          <w:noProof/>
        </w:rPr>
        <w:t>Encrypted TLV list</w:t>
      </w:r>
      <w:r>
        <w:rPr>
          <w:noProof/>
        </w:rPr>
        <w:tab/>
      </w:r>
      <w:r>
        <w:rPr>
          <w:noProof/>
        </w:rPr>
        <w:fldChar w:fldCharType="begin" w:fldLock="1"/>
      </w:r>
      <w:r>
        <w:rPr>
          <w:noProof/>
        </w:rPr>
        <w:instrText xml:space="preserve"> PAGEREF _Toc130980730 \h </w:instrText>
      </w:r>
      <w:r>
        <w:rPr>
          <w:noProof/>
        </w:rPr>
      </w:r>
      <w:r>
        <w:rPr>
          <w:noProof/>
        </w:rPr>
        <w:fldChar w:fldCharType="separate"/>
      </w:r>
      <w:r>
        <w:rPr>
          <w:noProof/>
        </w:rPr>
        <w:t>120</w:t>
      </w:r>
      <w:r>
        <w:rPr>
          <w:noProof/>
        </w:rPr>
        <w:fldChar w:fldCharType="end"/>
      </w:r>
    </w:p>
    <w:p w14:paraId="6437CC70" w14:textId="6A82EDF5" w:rsidR="00A25750" w:rsidRDefault="00A25750">
      <w:pPr>
        <w:pStyle w:val="TOC2"/>
        <w:rPr>
          <w:rFonts w:ascii="Calibri" w:hAnsi="Calibri"/>
          <w:noProof/>
          <w:sz w:val="22"/>
          <w:szCs w:val="22"/>
          <w:lang w:eastAsia="en-GB"/>
        </w:rPr>
      </w:pPr>
      <w:r>
        <w:rPr>
          <w:noProof/>
        </w:rPr>
        <w:t>8.123</w:t>
      </w:r>
      <w:r>
        <w:rPr>
          <w:rFonts w:ascii="Calibri" w:hAnsi="Calibri"/>
          <w:noProof/>
          <w:sz w:val="22"/>
          <w:szCs w:val="22"/>
          <w:lang w:eastAsia="en-GB"/>
        </w:rPr>
        <w:tab/>
      </w:r>
      <w:r>
        <w:rPr>
          <w:noProof/>
        </w:rPr>
        <w:t>MAC</w:t>
      </w:r>
      <w:r>
        <w:rPr>
          <w:noProof/>
        </w:rPr>
        <w:tab/>
      </w:r>
      <w:r>
        <w:rPr>
          <w:noProof/>
        </w:rPr>
        <w:fldChar w:fldCharType="begin" w:fldLock="1"/>
      </w:r>
      <w:r>
        <w:rPr>
          <w:noProof/>
        </w:rPr>
        <w:instrText xml:space="preserve"> PAGEREF _Toc130980731 \h </w:instrText>
      </w:r>
      <w:r>
        <w:rPr>
          <w:noProof/>
        </w:rPr>
      </w:r>
      <w:r>
        <w:rPr>
          <w:noProof/>
        </w:rPr>
        <w:fldChar w:fldCharType="separate"/>
      </w:r>
      <w:r>
        <w:rPr>
          <w:noProof/>
        </w:rPr>
        <w:t>120</w:t>
      </w:r>
      <w:r>
        <w:rPr>
          <w:noProof/>
        </w:rPr>
        <w:fldChar w:fldCharType="end"/>
      </w:r>
    </w:p>
    <w:p w14:paraId="4BAAE2B7" w14:textId="142E6545" w:rsidR="00A25750" w:rsidRDefault="00A25750">
      <w:pPr>
        <w:pStyle w:val="TOC2"/>
        <w:rPr>
          <w:rFonts w:ascii="Calibri" w:hAnsi="Calibri"/>
          <w:noProof/>
          <w:sz w:val="22"/>
          <w:szCs w:val="22"/>
          <w:lang w:eastAsia="en-GB"/>
        </w:rPr>
      </w:pPr>
      <w:r>
        <w:rPr>
          <w:noProof/>
        </w:rPr>
        <w:t>8.124</w:t>
      </w:r>
      <w:r>
        <w:rPr>
          <w:rFonts w:ascii="Calibri" w:hAnsi="Calibri"/>
          <w:noProof/>
          <w:sz w:val="22"/>
          <w:szCs w:val="22"/>
          <w:lang w:eastAsia="en-GB"/>
        </w:rPr>
        <w:tab/>
      </w:r>
      <w:r>
        <w:rPr>
          <w:noProof/>
        </w:rPr>
        <w:t>SA template</w:t>
      </w:r>
      <w:r>
        <w:rPr>
          <w:noProof/>
        </w:rPr>
        <w:tab/>
      </w:r>
      <w:r>
        <w:rPr>
          <w:noProof/>
        </w:rPr>
        <w:fldChar w:fldCharType="begin" w:fldLock="1"/>
      </w:r>
      <w:r>
        <w:rPr>
          <w:noProof/>
        </w:rPr>
        <w:instrText xml:space="preserve"> PAGEREF _Toc130980732 \h </w:instrText>
      </w:r>
      <w:r>
        <w:rPr>
          <w:noProof/>
        </w:rPr>
      </w:r>
      <w:r>
        <w:rPr>
          <w:noProof/>
        </w:rPr>
        <w:fldChar w:fldCharType="separate"/>
      </w:r>
      <w:r>
        <w:rPr>
          <w:noProof/>
        </w:rPr>
        <w:t>120</w:t>
      </w:r>
      <w:r>
        <w:rPr>
          <w:noProof/>
        </w:rPr>
        <w:fldChar w:fldCharType="end"/>
      </w:r>
    </w:p>
    <w:p w14:paraId="75C8743F" w14:textId="59BC6BF5" w:rsidR="00A25750" w:rsidRDefault="00A25750">
      <w:pPr>
        <w:pStyle w:val="TOC2"/>
        <w:rPr>
          <w:rFonts w:ascii="Calibri" w:hAnsi="Calibri"/>
          <w:noProof/>
          <w:sz w:val="22"/>
          <w:szCs w:val="22"/>
          <w:lang w:eastAsia="en-GB"/>
        </w:rPr>
      </w:pPr>
      <w:r>
        <w:rPr>
          <w:noProof/>
        </w:rPr>
        <w:lastRenderedPageBreak/>
        <w:t>8.125</w:t>
      </w:r>
      <w:r>
        <w:rPr>
          <w:rFonts w:ascii="Calibri" w:hAnsi="Calibri"/>
          <w:noProof/>
          <w:sz w:val="22"/>
          <w:szCs w:val="22"/>
          <w:lang w:eastAsia="en-GB"/>
        </w:rPr>
        <w:tab/>
      </w:r>
      <w:r>
        <w:rPr>
          <w:noProof/>
        </w:rPr>
        <w:t>CAT service list</w:t>
      </w:r>
      <w:r>
        <w:rPr>
          <w:noProof/>
        </w:rPr>
        <w:tab/>
      </w:r>
      <w:r>
        <w:rPr>
          <w:noProof/>
        </w:rPr>
        <w:fldChar w:fldCharType="begin" w:fldLock="1"/>
      </w:r>
      <w:r>
        <w:rPr>
          <w:noProof/>
        </w:rPr>
        <w:instrText xml:space="preserve"> PAGEREF _Toc130980733 \h </w:instrText>
      </w:r>
      <w:r>
        <w:rPr>
          <w:noProof/>
        </w:rPr>
      </w:r>
      <w:r>
        <w:rPr>
          <w:noProof/>
        </w:rPr>
        <w:fldChar w:fldCharType="separate"/>
      </w:r>
      <w:r>
        <w:rPr>
          <w:noProof/>
        </w:rPr>
        <w:t>120</w:t>
      </w:r>
      <w:r>
        <w:rPr>
          <w:noProof/>
        </w:rPr>
        <w:fldChar w:fldCharType="end"/>
      </w:r>
    </w:p>
    <w:p w14:paraId="26209910" w14:textId="2E62281B" w:rsidR="00A25750" w:rsidRDefault="00A25750">
      <w:pPr>
        <w:pStyle w:val="TOC2"/>
        <w:rPr>
          <w:rFonts w:ascii="Calibri" w:hAnsi="Calibri"/>
          <w:noProof/>
          <w:sz w:val="22"/>
          <w:szCs w:val="22"/>
          <w:lang w:eastAsia="en-GB"/>
        </w:rPr>
      </w:pPr>
      <w:r>
        <w:rPr>
          <w:noProof/>
        </w:rPr>
        <w:t>8.126</w:t>
      </w:r>
      <w:r>
        <w:rPr>
          <w:rFonts w:ascii="Calibri" w:hAnsi="Calibri"/>
          <w:noProof/>
          <w:sz w:val="22"/>
          <w:szCs w:val="22"/>
          <w:lang w:eastAsia="en-GB"/>
        </w:rPr>
        <w:tab/>
      </w:r>
      <w:r>
        <w:rPr>
          <w:noProof/>
        </w:rPr>
        <w:t>Refresh enforcement policy</w:t>
      </w:r>
      <w:r>
        <w:rPr>
          <w:noProof/>
        </w:rPr>
        <w:tab/>
      </w:r>
      <w:r>
        <w:rPr>
          <w:noProof/>
        </w:rPr>
        <w:fldChar w:fldCharType="begin" w:fldLock="1"/>
      </w:r>
      <w:r>
        <w:rPr>
          <w:noProof/>
        </w:rPr>
        <w:instrText xml:space="preserve"> PAGEREF _Toc130980734 \h </w:instrText>
      </w:r>
      <w:r>
        <w:rPr>
          <w:noProof/>
        </w:rPr>
      </w:r>
      <w:r>
        <w:rPr>
          <w:noProof/>
        </w:rPr>
        <w:fldChar w:fldCharType="separate"/>
      </w:r>
      <w:r>
        <w:rPr>
          <w:noProof/>
        </w:rPr>
        <w:t>120</w:t>
      </w:r>
      <w:r>
        <w:rPr>
          <w:noProof/>
        </w:rPr>
        <w:fldChar w:fldCharType="end"/>
      </w:r>
    </w:p>
    <w:p w14:paraId="4B9CBE2C" w14:textId="55357A5D" w:rsidR="00A25750" w:rsidRDefault="00A25750">
      <w:pPr>
        <w:pStyle w:val="TOC2"/>
        <w:rPr>
          <w:rFonts w:ascii="Calibri" w:hAnsi="Calibri"/>
          <w:noProof/>
          <w:sz w:val="22"/>
          <w:szCs w:val="22"/>
          <w:lang w:eastAsia="en-GB"/>
        </w:rPr>
      </w:pPr>
      <w:r>
        <w:rPr>
          <w:noProof/>
        </w:rPr>
        <w:t>8.127</w:t>
      </w:r>
      <w:r>
        <w:rPr>
          <w:rFonts w:ascii="Calibri" w:hAnsi="Calibri"/>
          <w:noProof/>
          <w:sz w:val="22"/>
          <w:szCs w:val="22"/>
          <w:lang w:eastAsia="en-GB"/>
        </w:rPr>
        <w:tab/>
      </w:r>
      <w:r>
        <w:rPr>
          <w:noProof/>
        </w:rPr>
        <w:t>DNS Server Address</w:t>
      </w:r>
      <w:r>
        <w:rPr>
          <w:noProof/>
        </w:rPr>
        <w:tab/>
      </w:r>
      <w:r>
        <w:rPr>
          <w:noProof/>
        </w:rPr>
        <w:fldChar w:fldCharType="begin" w:fldLock="1"/>
      </w:r>
      <w:r>
        <w:rPr>
          <w:noProof/>
        </w:rPr>
        <w:instrText xml:space="preserve"> PAGEREF _Toc130980735 \h </w:instrText>
      </w:r>
      <w:r>
        <w:rPr>
          <w:noProof/>
        </w:rPr>
      </w:r>
      <w:r>
        <w:rPr>
          <w:noProof/>
        </w:rPr>
        <w:fldChar w:fldCharType="separate"/>
      </w:r>
      <w:r>
        <w:rPr>
          <w:noProof/>
        </w:rPr>
        <w:t>120</w:t>
      </w:r>
      <w:r>
        <w:rPr>
          <w:noProof/>
        </w:rPr>
        <w:fldChar w:fldCharType="end"/>
      </w:r>
    </w:p>
    <w:p w14:paraId="57388323" w14:textId="62627150" w:rsidR="00A25750" w:rsidRDefault="00A25750">
      <w:pPr>
        <w:pStyle w:val="TOC2"/>
        <w:rPr>
          <w:rFonts w:ascii="Calibri" w:hAnsi="Calibri"/>
          <w:noProof/>
          <w:sz w:val="22"/>
          <w:szCs w:val="22"/>
          <w:lang w:eastAsia="en-GB"/>
        </w:rPr>
      </w:pPr>
      <w:r>
        <w:rPr>
          <w:noProof/>
        </w:rPr>
        <w:t>8.128</w:t>
      </w:r>
      <w:r>
        <w:rPr>
          <w:rFonts w:ascii="Calibri" w:hAnsi="Calibri"/>
          <w:noProof/>
          <w:sz w:val="22"/>
          <w:szCs w:val="22"/>
          <w:lang w:eastAsia="en-GB"/>
        </w:rPr>
        <w:tab/>
      </w:r>
      <w:r>
        <w:rPr>
          <w:noProof/>
        </w:rPr>
        <w:t>ProSe Report Data</w:t>
      </w:r>
      <w:r>
        <w:rPr>
          <w:noProof/>
        </w:rPr>
        <w:tab/>
      </w:r>
      <w:r>
        <w:rPr>
          <w:noProof/>
        </w:rPr>
        <w:fldChar w:fldCharType="begin" w:fldLock="1"/>
      </w:r>
      <w:r>
        <w:rPr>
          <w:noProof/>
        </w:rPr>
        <w:instrText xml:space="preserve"> PAGEREF _Toc130980736 \h </w:instrText>
      </w:r>
      <w:r>
        <w:rPr>
          <w:noProof/>
        </w:rPr>
      </w:r>
      <w:r>
        <w:rPr>
          <w:noProof/>
        </w:rPr>
        <w:fldChar w:fldCharType="separate"/>
      </w:r>
      <w:r>
        <w:rPr>
          <w:noProof/>
        </w:rPr>
        <w:t>121</w:t>
      </w:r>
      <w:r>
        <w:rPr>
          <w:noProof/>
        </w:rPr>
        <w:fldChar w:fldCharType="end"/>
      </w:r>
    </w:p>
    <w:p w14:paraId="2E0BB7CC" w14:textId="3154FDC9" w:rsidR="00A25750" w:rsidRDefault="00A25750">
      <w:pPr>
        <w:pStyle w:val="TOC2"/>
        <w:rPr>
          <w:rFonts w:ascii="Calibri" w:hAnsi="Calibri"/>
          <w:noProof/>
          <w:sz w:val="22"/>
          <w:szCs w:val="22"/>
          <w:lang w:eastAsia="en-GB"/>
        </w:rPr>
      </w:pPr>
      <w:r>
        <w:rPr>
          <w:noProof/>
        </w:rPr>
        <w:t>8.129</w:t>
      </w:r>
      <w:r>
        <w:rPr>
          <w:rFonts w:ascii="Calibri" w:hAnsi="Calibri"/>
          <w:noProof/>
          <w:sz w:val="22"/>
          <w:szCs w:val="22"/>
          <w:lang w:eastAsia="en-GB"/>
        </w:rPr>
        <w:tab/>
      </w:r>
      <w:r>
        <w:rPr>
          <w:noProof/>
        </w:rPr>
        <w:t>SSID</w:t>
      </w:r>
      <w:r>
        <w:rPr>
          <w:noProof/>
        </w:rPr>
        <w:tab/>
      </w:r>
      <w:r>
        <w:rPr>
          <w:noProof/>
        </w:rPr>
        <w:fldChar w:fldCharType="begin" w:fldLock="1"/>
      </w:r>
      <w:r>
        <w:rPr>
          <w:noProof/>
        </w:rPr>
        <w:instrText xml:space="preserve"> PAGEREF _Toc130980737 \h </w:instrText>
      </w:r>
      <w:r>
        <w:rPr>
          <w:noProof/>
        </w:rPr>
      </w:r>
      <w:r>
        <w:rPr>
          <w:noProof/>
        </w:rPr>
        <w:fldChar w:fldCharType="separate"/>
      </w:r>
      <w:r>
        <w:rPr>
          <w:noProof/>
        </w:rPr>
        <w:t>121</w:t>
      </w:r>
      <w:r>
        <w:rPr>
          <w:noProof/>
        </w:rPr>
        <w:fldChar w:fldCharType="end"/>
      </w:r>
    </w:p>
    <w:p w14:paraId="1296DE09" w14:textId="092A1CA6" w:rsidR="00A25750" w:rsidRDefault="00A25750">
      <w:pPr>
        <w:pStyle w:val="TOC2"/>
        <w:rPr>
          <w:rFonts w:ascii="Calibri" w:hAnsi="Calibri"/>
          <w:noProof/>
          <w:sz w:val="22"/>
          <w:szCs w:val="22"/>
          <w:lang w:eastAsia="en-GB"/>
        </w:rPr>
      </w:pPr>
      <w:r>
        <w:rPr>
          <w:noProof/>
        </w:rPr>
        <w:t>8.130</w:t>
      </w:r>
      <w:r>
        <w:rPr>
          <w:rFonts w:ascii="Calibri" w:hAnsi="Calibri"/>
          <w:noProof/>
          <w:sz w:val="22"/>
          <w:szCs w:val="22"/>
          <w:lang w:eastAsia="en-GB"/>
        </w:rPr>
        <w:tab/>
      </w:r>
      <w:r>
        <w:rPr>
          <w:noProof/>
        </w:rPr>
        <w:t>BSSID</w:t>
      </w:r>
      <w:r>
        <w:rPr>
          <w:noProof/>
        </w:rPr>
        <w:tab/>
      </w:r>
      <w:r>
        <w:rPr>
          <w:noProof/>
        </w:rPr>
        <w:fldChar w:fldCharType="begin" w:fldLock="1"/>
      </w:r>
      <w:r>
        <w:rPr>
          <w:noProof/>
        </w:rPr>
        <w:instrText xml:space="preserve"> PAGEREF _Toc130980738 \h </w:instrText>
      </w:r>
      <w:r>
        <w:rPr>
          <w:noProof/>
        </w:rPr>
      </w:r>
      <w:r>
        <w:rPr>
          <w:noProof/>
        </w:rPr>
        <w:fldChar w:fldCharType="separate"/>
      </w:r>
      <w:r>
        <w:rPr>
          <w:noProof/>
        </w:rPr>
        <w:t>121</w:t>
      </w:r>
      <w:r>
        <w:rPr>
          <w:noProof/>
        </w:rPr>
        <w:fldChar w:fldCharType="end"/>
      </w:r>
    </w:p>
    <w:p w14:paraId="40D0B957" w14:textId="07400A18" w:rsidR="00A25750" w:rsidRDefault="00A25750">
      <w:pPr>
        <w:pStyle w:val="TOC2"/>
        <w:rPr>
          <w:rFonts w:ascii="Calibri" w:hAnsi="Calibri"/>
          <w:noProof/>
          <w:sz w:val="22"/>
          <w:szCs w:val="22"/>
          <w:lang w:eastAsia="en-GB"/>
        </w:rPr>
      </w:pPr>
      <w:r>
        <w:rPr>
          <w:noProof/>
        </w:rPr>
        <w:t>8.131</w:t>
      </w:r>
      <w:r>
        <w:rPr>
          <w:rFonts w:ascii="Calibri" w:hAnsi="Calibri"/>
          <w:noProof/>
          <w:sz w:val="22"/>
          <w:szCs w:val="22"/>
          <w:lang w:eastAsia="en-GB"/>
        </w:rPr>
        <w:tab/>
      </w:r>
      <w:r>
        <w:rPr>
          <w:noProof/>
        </w:rPr>
        <w:t>HESSID</w:t>
      </w:r>
      <w:r>
        <w:rPr>
          <w:noProof/>
        </w:rPr>
        <w:tab/>
      </w:r>
      <w:r>
        <w:rPr>
          <w:noProof/>
        </w:rPr>
        <w:fldChar w:fldCharType="begin" w:fldLock="1"/>
      </w:r>
      <w:r>
        <w:rPr>
          <w:noProof/>
        </w:rPr>
        <w:instrText xml:space="preserve"> PAGEREF _Toc130980739 \h </w:instrText>
      </w:r>
      <w:r>
        <w:rPr>
          <w:noProof/>
        </w:rPr>
      </w:r>
      <w:r>
        <w:rPr>
          <w:noProof/>
        </w:rPr>
        <w:fldChar w:fldCharType="separate"/>
      </w:r>
      <w:r>
        <w:rPr>
          <w:noProof/>
        </w:rPr>
        <w:t>121</w:t>
      </w:r>
      <w:r>
        <w:rPr>
          <w:noProof/>
        </w:rPr>
        <w:fldChar w:fldCharType="end"/>
      </w:r>
    </w:p>
    <w:p w14:paraId="22630FAE" w14:textId="37EB6D05" w:rsidR="00A25750" w:rsidRDefault="00A25750">
      <w:pPr>
        <w:pStyle w:val="TOC2"/>
        <w:rPr>
          <w:rFonts w:ascii="Calibri" w:hAnsi="Calibri"/>
          <w:noProof/>
          <w:sz w:val="22"/>
          <w:szCs w:val="22"/>
          <w:lang w:eastAsia="en-GB"/>
        </w:rPr>
      </w:pPr>
      <w:r>
        <w:rPr>
          <w:noProof/>
        </w:rPr>
        <w:t>8.132</w:t>
      </w:r>
      <w:r>
        <w:rPr>
          <w:rFonts w:ascii="Calibri" w:hAnsi="Calibri"/>
          <w:noProof/>
          <w:sz w:val="22"/>
          <w:szCs w:val="22"/>
          <w:lang w:eastAsia="en-GB"/>
        </w:rPr>
        <w:tab/>
      </w:r>
      <w:r>
        <w:rPr>
          <w:noProof/>
        </w:rPr>
        <w:t>Media Type</w:t>
      </w:r>
      <w:r>
        <w:rPr>
          <w:noProof/>
        </w:rPr>
        <w:tab/>
      </w:r>
      <w:r>
        <w:rPr>
          <w:noProof/>
        </w:rPr>
        <w:fldChar w:fldCharType="begin" w:fldLock="1"/>
      </w:r>
      <w:r>
        <w:rPr>
          <w:noProof/>
        </w:rPr>
        <w:instrText xml:space="preserve"> PAGEREF _Toc130980740 \h </w:instrText>
      </w:r>
      <w:r>
        <w:rPr>
          <w:noProof/>
        </w:rPr>
      </w:r>
      <w:r>
        <w:rPr>
          <w:noProof/>
        </w:rPr>
        <w:fldChar w:fldCharType="separate"/>
      </w:r>
      <w:r>
        <w:rPr>
          <w:noProof/>
        </w:rPr>
        <w:t>121</w:t>
      </w:r>
      <w:r>
        <w:rPr>
          <w:noProof/>
        </w:rPr>
        <w:fldChar w:fldCharType="end"/>
      </w:r>
    </w:p>
    <w:p w14:paraId="4D5D4E37" w14:textId="7D99BA2F" w:rsidR="00A25750" w:rsidRDefault="00A25750">
      <w:pPr>
        <w:pStyle w:val="TOC2"/>
        <w:rPr>
          <w:rFonts w:ascii="Calibri" w:hAnsi="Calibri"/>
          <w:noProof/>
          <w:sz w:val="22"/>
          <w:szCs w:val="22"/>
          <w:lang w:eastAsia="en-GB"/>
        </w:rPr>
      </w:pPr>
      <w:r>
        <w:rPr>
          <w:noProof/>
        </w:rPr>
        <w:t>8.133</w:t>
      </w:r>
      <w:r>
        <w:rPr>
          <w:rFonts w:ascii="Calibri" w:hAnsi="Calibri"/>
          <w:noProof/>
          <w:sz w:val="22"/>
          <w:szCs w:val="22"/>
          <w:lang w:eastAsia="en-GB"/>
        </w:rPr>
        <w:tab/>
      </w:r>
      <w:r>
        <w:rPr>
          <w:noProof/>
        </w:rPr>
        <w:t>IMS call disconnection cause</w:t>
      </w:r>
      <w:r>
        <w:rPr>
          <w:noProof/>
        </w:rPr>
        <w:tab/>
      </w:r>
      <w:r>
        <w:rPr>
          <w:noProof/>
        </w:rPr>
        <w:fldChar w:fldCharType="begin" w:fldLock="1"/>
      </w:r>
      <w:r>
        <w:rPr>
          <w:noProof/>
        </w:rPr>
        <w:instrText xml:space="preserve"> PAGEREF _Toc130980741 \h </w:instrText>
      </w:r>
      <w:r>
        <w:rPr>
          <w:noProof/>
        </w:rPr>
      </w:r>
      <w:r>
        <w:rPr>
          <w:noProof/>
        </w:rPr>
        <w:fldChar w:fldCharType="separate"/>
      </w:r>
      <w:r>
        <w:rPr>
          <w:noProof/>
        </w:rPr>
        <w:t>122</w:t>
      </w:r>
      <w:r>
        <w:rPr>
          <w:noProof/>
        </w:rPr>
        <w:fldChar w:fldCharType="end"/>
      </w:r>
    </w:p>
    <w:p w14:paraId="0F8E832D" w14:textId="2C987E5F" w:rsidR="00A25750" w:rsidRDefault="00A25750">
      <w:pPr>
        <w:pStyle w:val="TOC2"/>
        <w:rPr>
          <w:rFonts w:ascii="Calibri" w:hAnsi="Calibri"/>
          <w:noProof/>
          <w:sz w:val="22"/>
          <w:szCs w:val="22"/>
          <w:lang w:eastAsia="en-GB"/>
        </w:rPr>
      </w:pPr>
      <w:r>
        <w:rPr>
          <w:noProof/>
        </w:rPr>
        <w:t>8.134</w:t>
      </w:r>
      <w:r>
        <w:rPr>
          <w:rFonts w:ascii="Calibri" w:hAnsi="Calibri"/>
          <w:noProof/>
          <w:sz w:val="22"/>
          <w:szCs w:val="22"/>
          <w:lang w:eastAsia="en-GB"/>
        </w:rPr>
        <w:tab/>
      </w:r>
      <w:r>
        <w:rPr>
          <w:noProof/>
        </w:rPr>
        <w:t>E-UTRAN Primary Timing Advance Information</w:t>
      </w:r>
      <w:r>
        <w:rPr>
          <w:noProof/>
        </w:rPr>
        <w:tab/>
      </w:r>
      <w:r>
        <w:rPr>
          <w:noProof/>
        </w:rPr>
        <w:fldChar w:fldCharType="begin" w:fldLock="1"/>
      </w:r>
      <w:r>
        <w:rPr>
          <w:noProof/>
        </w:rPr>
        <w:instrText xml:space="preserve"> PAGEREF _Toc130980742 \h </w:instrText>
      </w:r>
      <w:r>
        <w:rPr>
          <w:noProof/>
        </w:rPr>
      </w:r>
      <w:r>
        <w:rPr>
          <w:noProof/>
        </w:rPr>
        <w:fldChar w:fldCharType="separate"/>
      </w:r>
      <w:r>
        <w:rPr>
          <w:noProof/>
        </w:rPr>
        <w:t>122</w:t>
      </w:r>
      <w:r>
        <w:rPr>
          <w:noProof/>
        </w:rPr>
        <w:fldChar w:fldCharType="end"/>
      </w:r>
    </w:p>
    <w:p w14:paraId="694B1E1A" w14:textId="02972DDE" w:rsidR="00A25750" w:rsidRDefault="00A25750">
      <w:pPr>
        <w:pStyle w:val="TOC2"/>
        <w:rPr>
          <w:rFonts w:ascii="Calibri" w:hAnsi="Calibri"/>
          <w:noProof/>
          <w:sz w:val="22"/>
          <w:szCs w:val="22"/>
          <w:lang w:eastAsia="en-GB"/>
        </w:rPr>
      </w:pPr>
      <w:r>
        <w:rPr>
          <w:noProof/>
        </w:rPr>
        <w:t>8.135</w:t>
      </w:r>
      <w:r>
        <w:rPr>
          <w:rFonts w:ascii="Calibri" w:hAnsi="Calibri"/>
          <w:noProof/>
          <w:sz w:val="22"/>
          <w:szCs w:val="22"/>
          <w:lang w:eastAsia="en-GB"/>
        </w:rPr>
        <w:tab/>
      </w:r>
      <w:r>
        <w:rPr>
          <w:noProof/>
        </w:rPr>
        <w:t>URI truncated</w:t>
      </w:r>
      <w:r>
        <w:rPr>
          <w:noProof/>
        </w:rPr>
        <w:tab/>
      </w:r>
      <w:r>
        <w:rPr>
          <w:noProof/>
        </w:rPr>
        <w:fldChar w:fldCharType="begin" w:fldLock="1"/>
      </w:r>
      <w:r>
        <w:rPr>
          <w:noProof/>
        </w:rPr>
        <w:instrText xml:space="preserve"> PAGEREF _Toc130980743 \h </w:instrText>
      </w:r>
      <w:r>
        <w:rPr>
          <w:noProof/>
        </w:rPr>
      </w:r>
      <w:r>
        <w:rPr>
          <w:noProof/>
        </w:rPr>
        <w:fldChar w:fldCharType="separate"/>
      </w:r>
      <w:r>
        <w:rPr>
          <w:noProof/>
        </w:rPr>
        <w:t>123</w:t>
      </w:r>
      <w:r>
        <w:rPr>
          <w:noProof/>
        </w:rPr>
        <w:fldChar w:fldCharType="end"/>
      </w:r>
    </w:p>
    <w:p w14:paraId="01CEB39A" w14:textId="1BBA9EAF" w:rsidR="00A25750" w:rsidRDefault="00A25750">
      <w:pPr>
        <w:pStyle w:val="TOC2"/>
        <w:rPr>
          <w:rFonts w:ascii="Calibri" w:hAnsi="Calibri"/>
          <w:noProof/>
          <w:sz w:val="22"/>
          <w:szCs w:val="22"/>
          <w:lang w:eastAsia="en-GB"/>
        </w:rPr>
      </w:pPr>
      <w:r>
        <w:rPr>
          <w:noProof/>
        </w:rPr>
        <w:t>8.136</w:t>
      </w:r>
      <w:r>
        <w:rPr>
          <w:rFonts w:ascii="Calibri" w:hAnsi="Calibri"/>
          <w:noProof/>
          <w:sz w:val="22"/>
          <w:szCs w:val="22"/>
          <w:lang w:eastAsia="en-GB"/>
        </w:rPr>
        <w:tab/>
      </w:r>
      <w:r>
        <w:rPr>
          <w:noProof/>
        </w:rPr>
        <w:t>Extended Rejection Cause Code</w:t>
      </w:r>
      <w:r>
        <w:rPr>
          <w:noProof/>
        </w:rPr>
        <w:tab/>
      </w:r>
      <w:r>
        <w:rPr>
          <w:noProof/>
        </w:rPr>
        <w:fldChar w:fldCharType="begin" w:fldLock="1"/>
      </w:r>
      <w:r>
        <w:rPr>
          <w:noProof/>
        </w:rPr>
        <w:instrText xml:space="preserve"> PAGEREF _Toc130980744 \h </w:instrText>
      </w:r>
      <w:r>
        <w:rPr>
          <w:noProof/>
        </w:rPr>
      </w:r>
      <w:r>
        <w:rPr>
          <w:noProof/>
        </w:rPr>
        <w:fldChar w:fldCharType="separate"/>
      </w:r>
      <w:r>
        <w:rPr>
          <w:noProof/>
        </w:rPr>
        <w:t>123</w:t>
      </w:r>
      <w:r>
        <w:rPr>
          <w:noProof/>
        </w:rPr>
        <w:fldChar w:fldCharType="end"/>
      </w:r>
    </w:p>
    <w:p w14:paraId="71CCBA7D" w14:textId="1F9EB4A3" w:rsidR="00A25750" w:rsidRDefault="00A25750">
      <w:pPr>
        <w:pStyle w:val="TOC2"/>
        <w:rPr>
          <w:rFonts w:ascii="Calibri" w:hAnsi="Calibri"/>
          <w:noProof/>
          <w:sz w:val="22"/>
          <w:szCs w:val="22"/>
          <w:lang w:eastAsia="en-GB"/>
        </w:rPr>
      </w:pPr>
      <w:r>
        <w:rPr>
          <w:noProof/>
        </w:rPr>
        <w:t>8.137</w:t>
      </w:r>
      <w:r>
        <w:rPr>
          <w:rFonts w:ascii="Calibri" w:hAnsi="Calibri"/>
          <w:noProof/>
          <w:sz w:val="22"/>
          <w:szCs w:val="22"/>
          <w:lang w:eastAsia="en-GB"/>
        </w:rPr>
        <w:tab/>
      </w:r>
      <w:r>
        <w:rPr>
          <w:noProof/>
        </w:rPr>
        <w:t>Data connection status</w:t>
      </w:r>
      <w:r>
        <w:rPr>
          <w:noProof/>
        </w:rPr>
        <w:tab/>
      </w:r>
      <w:r>
        <w:rPr>
          <w:noProof/>
        </w:rPr>
        <w:fldChar w:fldCharType="begin" w:fldLock="1"/>
      </w:r>
      <w:r>
        <w:rPr>
          <w:noProof/>
        </w:rPr>
        <w:instrText xml:space="preserve"> PAGEREF _Toc130980745 \h </w:instrText>
      </w:r>
      <w:r>
        <w:rPr>
          <w:noProof/>
        </w:rPr>
      </w:r>
      <w:r>
        <w:rPr>
          <w:noProof/>
        </w:rPr>
        <w:fldChar w:fldCharType="separate"/>
      </w:r>
      <w:r>
        <w:rPr>
          <w:noProof/>
        </w:rPr>
        <w:t>123</w:t>
      </w:r>
      <w:r>
        <w:rPr>
          <w:noProof/>
        </w:rPr>
        <w:fldChar w:fldCharType="end"/>
      </w:r>
    </w:p>
    <w:p w14:paraId="561B394F" w14:textId="509D438B" w:rsidR="00A25750" w:rsidRDefault="00A25750">
      <w:pPr>
        <w:pStyle w:val="TOC2"/>
        <w:rPr>
          <w:rFonts w:ascii="Calibri" w:hAnsi="Calibri"/>
          <w:noProof/>
          <w:sz w:val="22"/>
          <w:szCs w:val="22"/>
          <w:lang w:eastAsia="en-GB"/>
        </w:rPr>
      </w:pPr>
      <w:r>
        <w:rPr>
          <w:noProof/>
        </w:rPr>
        <w:t>8.138</w:t>
      </w:r>
      <w:r>
        <w:rPr>
          <w:rFonts w:ascii="Calibri" w:hAnsi="Calibri"/>
          <w:noProof/>
          <w:sz w:val="22"/>
          <w:szCs w:val="22"/>
          <w:lang w:eastAsia="en-GB"/>
        </w:rPr>
        <w:tab/>
      </w:r>
      <w:r>
        <w:rPr>
          <w:noProof/>
        </w:rPr>
        <w:t>Data connection type</w:t>
      </w:r>
      <w:r>
        <w:rPr>
          <w:noProof/>
        </w:rPr>
        <w:tab/>
      </w:r>
      <w:r>
        <w:rPr>
          <w:noProof/>
        </w:rPr>
        <w:fldChar w:fldCharType="begin" w:fldLock="1"/>
      </w:r>
      <w:r>
        <w:rPr>
          <w:noProof/>
        </w:rPr>
        <w:instrText xml:space="preserve"> PAGEREF _Toc130980746 \h </w:instrText>
      </w:r>
      <w:r>
        <w:rPr>
          <w:noProof/>
        </w:rPr>
      </w:r>
      <w:r>
        <w:rPr>
          <w:noProof/>
        </w:rPr>
        <w:fldChar w:fldCharType="separate"/>
      </w:r>
      <w:r>
        <w:rPr>
          <w:noProof/>
        </w:rPr>
        <w:t>123</w:t>
      </w:r>
      <w:r>
        <w:rPr>
          <w:noProof/>
        </w:rPr>
        <w:fldChar w:fldCharType="end"/>
      </w:r>
    </w:p>
    <w:p w14:paraId="6D726BD4" w14:textId="43D8D3CB" w:rsidR="00A25750" w:rsidRDefault="00A25750">
      <w:pPr>
        <w:pStyle w:val="TOC2"/>
        <w:rPr>
          <w:rFonts w:ascii="Calibri" w:hAnsi="Calibri"/>
          <w:noProof/>
          <w:sz w:val="22"/>
          <w:szCs w:val="22"/>
          <w:lang w:eastAsia="en-GB"/>
        </w:rPr>
      </w:pPr>
      <w:r>
        <w:rPr>
          <w:noProof/>
        </w:rPr>
        <w:t>8.139</w:t>
      </w:r>
      <w:r>
        <w:rPr>
          <w:rFonts w:ascii="Calibri" w:hAnsi="Calibri"/>
          <w:noProof/>
          <w:sz w:val="22"/>
          <w:szCs w:val="22"/>
          <w:lang w:eastAsia="en-GB"/>
        </w:rPr>
        <w:tab/>
      </w:r>
      <w:r>
        <w:rPr>
          <w:noProof/>
        </w:rPr>
        <w:t>(E/5G)SM cause</w:t>
      </w:r>
      <w:r>
        <w:rPr>
          <w:noProof/>
        </w:rPr>
        <w:tab/>
      </w:r>
      <w:r>
        <w:rPr>
          <w:noProof/>
        </w:rPr>
        <w:fldChar w:fldCharType="begin" w:fldLock="1"/>
      </w:r>
      <w:r>
        <w:rPr>
          <w:noProof/>
        </w:rPr>
        <w:instrText xml:space="preserve"> PAGEREF _Toc130980747 \h </w:instrText>
      </w:r>
      <w:r>
        <w:rPr>
          <w:noProof/>
        </w:rPr>
      </w:r>
      <w:r>
        <w:rPr>
          <w:noProof/>
        </w:rPr>
        <w:fldChar w:fldCharType="separate"/>
      </w:r>
      <w:r>
        <w:rPr>
          <w:noProof/>
        </w:rPr>
        <w:t>124</w:t>
      </w:r>
      <w:r>
        <w:rPr>
          <w:noProof/>
        </w:rPr>
        <w:fldChar w:fldCharType="end"/>
      </w:r>
    </w:p>
    <w:p w14:paraId="599FA5F1" w14:textId="09212190" w:rsidR="00A25750" w:rsidRDefault="00A25750">
      <w:pPr>
        <w:pStyle w:val="TOC2"/>
        <w:rPr>
          <w:rFonts w:ascii="Calibri" w:hAnsi="Calibri"/>
          <w:noProof/>
          <w:sz w:val="22"/>
          <w:szCs w:val="22"/>
          <w:lang w:eastAsia="en-GB"/>
        </w:rPr>
      </w:pPr>
      <w:r>
        <w:rPr>
          <w:noProof/>
        </w:rPr>
        <w:t>8.140</w:t>
      </w:r>
      <w:r>
        <w:rPr>
          <w:rFonts w:ascii="Calibri" w:hAnsi="Calibri"/>
          <w:noProof/>
          <w:sz w:val="22"/>
          <w:szCs w:val="22"/>
          <w:lang w:eastAsia="en-GB"/>
        </w:rPr>
        <w:tab/>
      </w:r>
      <w:r>
        <w:rPr>
          <w:noProof/>
        </w:rPr>
        <w:t>IP address list</w:t>
      </w:r>
      <w:r>
        <w:rPr>
          <w:noProof/>
        </w:rPr>
        <w:tab/>
      </w:r>
      <w:r>
        <w:rPr>
          <w:noProof/>
        </w:rPr>
        <w:fldChar w:fldCharType="begin" w:fldLock="1"/>
      </w:r>
      <w:r>
        <w:rPr>
          <w:noProof/>
        </w:rPr>
        <w:instrText xml:space="preserve"> PAGEREF _Toc130980748 \h </w:instrText>
      </w:r>
      <w:r>
        <w:rPr>
          <w:noProof/>
        </w:rPr>
      </w:r>
      <w:r>
        <w:rPr>
          <w:noProof/>
        </w:rPr>
        <w:fldChar w:fldCharType="separate"/>
      </w:r>
      <w:r>
        <w:rPr>
          <w:noProof/>
        </w:rPr>
        <w:t>124</w:t>
      </w:r>
      <w:r>
        <w:rPr>
          <w:noProof/>
        </w:rPr>
        <w:fldChar w:fldCharType="end"/>
      </w:r>
    </w:p>
    <w:p w14:paraId="5CADE731" w14:textId="1F3634F7" w:rsidR="00A25750" w:rsidRDefault="00A25750">
      <w:pPr>
        <w:pStyle w:val="TOC2"/>
        <w:rPr>
          <w:rFonts w:ascii="Calibri" w:hAnsi="Calibri"/>
          <w:noProof/>
          <w:sz w:val="22"/>
          <w:szCs w:val="22"/>
          <w:lang w:eastAsia="en-GB"/>
        </w:rPr>
      </w:pPr>
      <w:r>
        <w:rPr>
          <w:noProof/>
        </w:rPr>
        <w:t>8.141</w:t>
      </w:r>
      <w:r>
        <w:rPr>
          <w:rFonts w:ascii="Calibri" w:hAnsi="Calibri"/>
          <w:noProof/>
          <w:sz w:val="22"/>
          <w:szCs w:val="22"/>
          <w:lang w:eastAsia="en-GB"/>
        </w:rPr>
        <w:tab/>
      </w:r>
      <w:r>
        <w:rPr>
          <w:noProof/>
        </w:rPr>
        <w:t>Surrounding macrocells</w:t>
      </w:r>
      <w:r>
        <w:rPr>
          <w:noProof/>
        </w:rPr>
        <w:tab/>
      </w:r>
      <w:r>
        <w:rPr>
          <w:noProof/>
        </w:rPr>
        <w:fldChar w:fldCharType="begin" w:fldLock="1"/>
      </w:r>
      <w:r>
        <w:rPr>
          <w:noProof/>
        </w:rPr>
        <w:instrText xml:space="preserve"> PAGEREF _Toc130980749 \h </w:instrText>
      </w:r>
      <w:r>
        <w:rPr>
          <w:noProof/>
        </w:rPr>
      </w:r>
      <w:r>
        <w:rPr>
          <w:noProof/>
        </w:rPr>
        <w:fldChar w:fldCharType="separate"/>
      </w:r>
      <w:r>
        <w:rPr>
          <w:noProof/>
        </w:rPr>
        <w:t>125</w:t>
      </w:r>
      <w:r>
        <w:rPr>
          <w:noProof/>
        </w:rPr>
        <w:fldChar w:fldCharType="end"/>
      </w:r>
    </w:p>
    <w:p w14:paraId="168B1812" w14:textId="3358FF03" w:rsidR="00A25750" w:rsidRDefault="00A25750">
      <w:pPr>
        <w:pStyle w:val="TOC2"/>
        <w:rPr>
          <w:rFonts w:ascii="Calibri" w:hAnsi="Calibri"/>
          <w:noProof/>
          <w:sz w:val="22"/>
          <w:szCs w:val="22"/>
          <w:lang w:eastAsia="en-GB"/>
        </w:rPr>
      </w:pPr>
      <w:r>
        <w:rPr>
          <w:noProof/>
        </w:rPr>
        <w:t>8.142</w:t>
      </w:r>
      <w:r>
        <w:rPr>
          <w:rFonts w:ascii="Calibri" w:hAnsi="Calibri"/>
          <w:noProof/>
          <w:sz w:val="22"/>
          <w:szCs w:val="22"/>
          <w:lang w:eastAsia="en-GB"/>
        </w:rPr>
        <w:tab/>
      </w:r>
      <w:r>
        <w:rPr>
          <w:noProof/>
        </w:rPr>
        <w:t>PDP/PDN/PDU type</w:t>
      </w:r>
      <w:r>
        <w:rPr>
          <w:noProof/>
        </w:rPr>
        <w:tab/>
      </w:r>
      <w:r>
        <w:rPr>
          <w:noProof/>
        </w:rPr>
        <w:fldChar w:fldCharType="begin" w:fldLock="1"/>
      </w:r>
      <w:r>
        <w:rPr>
          <w:noProof/>
        </w:rPr>
        <w:instrText xml:space="preserve"> PAGEREF _Toc130980750 \h </w:instrText>
      </w:r>
      <w:r>
        <w:rPr>
          <w:noProof/>
        </w:rPr>
      </w:r>
      <w:r>
        <w:rPr>
          <w:noProof/>
        </w:rPr>
        <w:fldChar w:fldCharType="separate"/>
      </w:r>
      <w:r>
        <w:rPr>
          <w:noProof/>
        </w:rPr>
        <w:t>125</w:t>
      </w:r>
      <w:r>
        <w:rPr>
          <w:noProof/>
        </w:rPr>
        <w:fldChar w:fldCharType="end"/>
      </w:r>
    </w:p>
    <w:p w14:paraId="71273923" w14:textId="591CBD4B" w:rsidR="00A25750" w:rsidRDefault="00A25750">
      <w:pPr>
        <w:pStyle w:val="TOC2"/>
        <w:rPr>
          <w:rFonts w:ascii="Calibri" w:hAnsi="Calibri"/>
          <w:noProof/>
          <w:sz w:val="22"/>
          <w:szCs w:val="22"/>
          <w:lang w:eastAsia="en-GB"/>
        </w:rPr>
      </w:pPr>
      <w:r>
        <w:rPr>
          <w:noProof/>
        </w:rPr>
        <w:t>8.143</w:t>
      </w:r>
      <w:r>
        <w:rPr>
          <w:rFonts w:ascii="Calibri" w:hAnsi="Calibri"/>
          <w:noProof/>
          <w:sz w:val="22"/>
          <w:szCs w:val="22"/>
          <w:lang w:eastAsia="en-GB"/>
        </w:rPr>
        <w:tab/>
      </w:r>
      <w:r>
        <w:rPr>
          <w:noProof/>
        </w:rPr>
        <w:t>PDU Session Establishment parameters</w:t>
      </w:r>
      <w:r>
        <w:rPr>
          <w:noProof/>
        </w:rPr>
        <w:tab/>
      </w:r>
      <w:r>
        <w:rPr>
          <w:noProof/>
        </w:rPr>
        <w:fldChar w:fldCharType="begin" w:fldLock="1"/>
      </w:r>
      <w:r>
        <w:rPr>
          <w:noProof/>
        </w:rPr>
        <w:instrText xml:space="preserve"> PAGEREF _Toc130980751 \h </w:instrText>
      </w:r>
      <w:r>
        <w:rPr>
          <w:noProof/>
        </w:rPr>
      </w:r>
      <w:r>
        <w:rPr>
          <w:noProof/>
        </w:rPr>
        <w:fldChar w:fldCharType="separate"/>
      </w:r>
      <w:r>
        <w:rPr>
          <w:noProof/>
        </w:rPr>
        <w:t>126</w:t>
      </w:r>
      <w:r>
        <w:rPr>
          <w:noProof/>
        </w:rPr>
        <w:fldChar w:fldCharType="end"/>
      </w:r>
    </w:p>
    <w:p w14:paraId="08C7E250" w14:textId="6A9A015A" w:rsidR="00A25750" w:rsidRDefault="00A25750">
      <w:pPr>
        <w:pStyle w:val="TOC2"/>
        <w:rPr>
          <w:rFonts w:ascii="Calibri" w:hAnsi="Calibri"/>
          <w:noProof/>
          <w:sz w:val="22"/>
          <w:szCs w:val="22"/>
          <w:lang w:eastAsia="en-GB"/>
        </w:rPr>
      </w:pPr>
      <w:r>
        <w:rPr>
          <w:noProof/>
        </w:rPr>
        <w:t>8.</w:t>
      </w:r>
      <w:r w:rsidRPr="00272996">
        <w:rPr>
          <w:rFonts w:eastAsia="SimSun"/>
          <w:noProof/>
          <w:lang w:val="en-US" w:eastAsia="zh-CN"/>
        </w:rPr>
        <w:t>144</w:t>
      </w:r>
      <w:r>
        <w:rPr>
          <w:rFonts w:ascii="Calibri" w:hAnsi="Calibri"/>
          <w:noProof/>
          <w:sz w:val="22"/>
          <w:szCs w:val="22"/>
          <w:lang w:eastAsia="en-GB"/>
        </w:rPr>
        <w:tab/>
      </w:r>
      <w:r w:rsidRPr="00272996">
        <w:rPr>
          <w:rFonts w:eastAsia="SimSun"/>
          <w:noProof/>
          <w:lang w:val="en-US" w:eastAsia="zh-CN"/>
        </w:rPr>
        <w:t>NG-RAN</w:t>
      </w:r>
      <w:r>
        <w:rPr>
          <w:noProof/>
        </w:rPr>
        <w:t xml:space="preserve"> Primary Timing Advance Information</w:t>
      </w:r>
      <w:r>
        <w:rPr>
          <w:noProof/>
        </w:rPr>
        <w:tab/>
      </w:r>
      <w:r>
        <w:rPr>
          <w:noProof/>
        </w:rPr>
        <w:fldChar w:fldCharType="begin" w:fldLock="1"/>
      </w:r>
      <w:r>
        <w:rPr>
          <w:noProof/>
        </w:rPr>
        <w:instrText xml:space="preserve"> PAGEREF _Toc130980752 \h </w:instrText>
      </w:r>
      <w:r>
        <w:rPr>
          <w:noProof/>
        </w:rPr>
      </w:r>
      <w:r>
        <w:rPr>
          <w:noProof/>
        </w:rPr>
        <w:fldChar w:fldCharType="separate"/>
      </w:r>
      <w:r>
        <w:rPr>
          <w:noProof/>
        </w:rPr>
        <w:t>126</w:t>
      </w:r>
      <w:r>
        <w:rPr>
          <w:noProof/>
        </w:rPr>
        <w:fldChar w:fldCharType="end"/>
      </w:r>
    </w:p>
    <w:p w14:paraId="7741CE6E" w14:textId="3FAC856D" w:rsidR="00A25750" w:rsidRDefault="00A25750">
      <w:pPr>
        <w:pStyle w:val="TOC2"/>
        <w:rPr>
          <w:rFonts w:ascii="Calibri" w:hAnsi="Calibri"/>
          <w:noProof/>
          <w:sz w:val="22"/>
          <w:szCs w:val="22"/>
          <w:lang w:eastAsia="en-GB"/>
        </w:rPr>
      </w:pPr>
      <w:r>
        <w:rPr>
          <w:noProof/>
        </w:rPr>
        <w:t>8.145</w:t>
      </w:r>
      <w:r>
        <w:rPr>
          <w:rFonts w:ascii="Calibri" w:hAnsi="Calibri"/>
          <w:noProof/>
          <w:sz w:val="22"/>
          <w:szCs w:val="22"/>
          <w:lang w:eastAsia="en-GB"/>
        </w:rPr>
        <w:tab/>
      </w:r>
      <w:r>
        <w:rPr>
          <w:noProof/>
        </w:rPr>
        <w:t>Slices information</w:t>
      </w:r>
      <w:r>
        <w:rPr>
          <w:noProof/>
        </w:rPr>
        <w:tab/>
      </w:r>
      <w:r>
        <w:rPr>
          <w:noProof/>
        </w:rPr>
        <w:fldChar w:fldCharType="begin" w:fldLock="1"/>
      </w:r>
      <w:r>
        <w:rPr>
          <w:noProof/>
        </w:rPr>
        <w:instrText xml:space="preserve"> PAGEREF _Toc130980753 \h </w:instrText>
      </w:r>
      <w:r>
        <w:rPr>
          <w:noProof/>
        </w:rPr>
      </w:r>
      <w:r>
        <w:rPr>
          <w:noProof/>
        </w:rPr>
        <w:fldChar w:fldCharType="separate"/>
      </w:r>
      <w:r>
        <w:rPr>
          <w:noProof/>
        </w:rPr>
        <w:t>126</w:t>
      </w:r>
      <w:r>
        <w:rPr>
          <w:noProof/>
        </w:rPr>
        <w:fldChar w:fldCharType="end"/>
      </w:r>
    </w:p>
    <w:p w14:paraId="32995B15" w14:textId="1107289C" w:rsidR="00A25750" w:rsidRDefault="00A25750">
      <w:pPr>
        <w:pStyle w:val="TOC1"/>
        <w:rPr>
          <w:rFonts w:ascii="Calibri" w:hAnsi="Calibri"/>
          <w:noProof/>
          <w:szCs w:val="22"/>
          <w:lang w:eastAsia="en-GB"/>
        </w:rPr>
      </w:pPr>
      <w:r>
        <w:rPr>
          <w:noProof/>
        </w:rPr>
        <w:t>9</w:t>
      </w:r>
      <w:r>
        <w:rPr>
          <w:rFonts w:ascii="Calibri" w:hAnsi="Calibri"/>
          <w:noProof/>
          <w:szCs w:val="22"/>
          <w:lang w:eastAsia="en-GB"/>
        </w:rPr>
        <w:tab/>
      </w:r>
      <w:r>
        <w:rPr>
          <w:noProof/>
        </w:rPr>
        <w:t>Tag values</w:t>
      </w:r>
      <w:r>
        <w:rPr>
          <w:noProof/>
        </w:rPr>
        <w:tab/>
      </w:r>
      <w:r>
        <w:rPr>
          <w:noProof/>
        </w:rPr>
        <w:fldChar w:fldCharType="begin" w:fldLock="1"/>
      </w:r>
      <w:r>
        <w:rPr>
          <w:noProof/>
        </w:rPr>
        <w:instrText xml:space="preserve"> PAGEREF _Toc130980754 \h </w:instrText>
      </w:r>
      <w:r>
        <w:rPr>
          <w:noProof/>
        </w:rPr>
      </w:r>
      <w:r>
        <w:rPr>
          <w:noProof/>
        </w:rPr>
        <w:fldChar w:fldCharType="separate"/>
      </w:r>
      <w:r>
        <w:rPr>
          <w:noProof/>
        </w:rPr>
        <w:t>127</w:t>
      </w:r>
      <w:r>
        <w:rPr>
          <w:noProof/>
        </w:rPr>
        <w:fldChar w:fldCharType="end"/>
      </w:r>
    </w:p>
    <w:p w14:paraId="4047F7B1" w14:textId="141442A7" w:rsidR="00A25750" w:rsidRDefault="00A25750">
      <w:pPr>
        <w:pStyle w:val="TOC2"/>
        <w:rPr>
          <w:rFonts w:ascii="Calibri" w:hAnsi="Calibri"/>
          <w:noProof/>
          <w:sz w:val="22"/>
          <w:szCs w:val="22"/>
          <w:lang w:eastAsia="en-GB"/>
        </w:rPr>
      </w:pPr>
      <w:r>
        <w:rPr>
          <w:noProof/>
        </w:rPr>
        <w:t>9.1</w:t>
      </w:r>
      <w:r>
        <w:rPr>
          <w:rFonts w:ascii="Calibri" w:hAnsi="Calibri"/>
          <w:noProof/>
          <w:sz w:val="22"/>
          <w:szCs w:val="22"/>
          <w:lang w:eastAsia="en-GB"/>
        </w:rPr>
        <w:tab/>
      </w:r>
      <w:r>
        <w:rPr>
          <w:noProof/>
        </w:rPr>
        <w:t>BER-TLV tags in ME to UICC direction</w:t>
      </w:r>
      <w:r>
        <w:rPr>
          <w:noProof/>
        </w:rPr>
        <w:tab/>
      </w:r>
      <w:r>
        <w:rPr>
          <w:noProof/>
        </w:rPr>
        <w:fldChar w:fldCharType="begin" w:fldLock="1"/>
      </w:r>
      <w:r>
        <w:rPr>
          <w:noProof/>
        </w:rPr>
        <w:instrText xml:space="preserve"> PAGEREF _Toc130980755 \h </w:instrText>
      </w:r>
      <w:r>
        <w:rPr>
          <w:noProof/>
        </w:rPr>
      </w:r>
      <w:r>
        <w:rPr>
          <w:noProof/>
        </w:rPr>
        <w:fldChar w:fldCharType="separate"/>
      </w:r>
      <w:r>
        <w:rPr>
          <w:noProof/>
        </w:rPr>
        <w:t>127</w:t>
      </w:r>
      <w:r>
        <w:rPr>
          <w:noProof/>
        </w:rPr>
        <w:fldChar w:fldCharType="end"/>
      </w:r>
    </w:p>
    <w:p w14:paraId="23F60A95" w14:textId="1B557794" w:rsidR="00A25750" w:rsidRDefault="00A25750">
      <w:pPr>
        <w:pStyle w:val="TOC2"/>
        <w:rPr>
          <w:rFonts w:ascii="Calibri" w:hAnsi="Calibri"/>
          <w:noProof/>
          <w:sz w:val="22"/>
          <w:szCs w:val="22"/>
          <w:lang w:eastAsia="en-GB"/>
        </w:rPr>
      </w:pPr>
      <w:r>
        <w:rPr>
          <w:noProof/>
        </w:rPr>
        <w:t>9.2</w:t>
      </w:r>
      <w:r>
        <w:rPr>
          <w:rFonts w:ascii="Calibri" w:hAnsi="Calibri"/>
          <w:noProof/>
          <w:sz w:val="22"/>
          <w:szCs w:val="22"/>
          <w:lang w:eastAsia="en-GB"/>
        </w:rPr>
        <w:tab/>
      </w:r>
      <w:r>
        <w:rPr>
          <w:noProof/>
        </w:rPr>
        <w:t>BER-TLV tags in UICC TO ME direction</w:t>
      </w:r>
      <w:r>
        <w:rPr>
          <w:noProof/>
        </w:rPr>
        <w:tab/>
      </w:r>
      <w:r>
        <w:rPr>
          <w:noProof/>
        </w:rPr>
        <w:fldChar w:fldCharType="begin" w:fldLock="1"/>
      </w:r>
      <w:r>
        <w:rPr>
          <w:noProof/>
        </w:rPr>
        <w:instrText xml:space="preserve"> PAGEREF _Toc130980756 \h </w:instrText>
      </w:r>
      <w:r>
        <w:rPr>
          <w:noProof/>
        </w:rPr>
      </w:r>
      <w:r>
        <w:rPr>
          <w:noProof/>
        </w:rPr>
        <w:fldChar w:fldCharType="separate"/>
      </w:r>
      <w:r>
        <w:rPr>
          <w:noProof/>
        </w:rPr>
        <w:t>127</w:t>
      </w:r>
      <w:r>
        <w:rPr>
          <w:noProof/>
        </w:rPr>
        <w:fldChar w:fldCharType="end"/>
      </w:r>
    </w:p>
    <w:p w14:paraId="3100C255" w14:textId="15929DBA" w:rsidR="00A25750" w:rsidRDefault="00A25750">
      <w:pPr>
        <w:pStyle w:val="TOC2"/>
        <w:rPr>
          <w:rFonts w:ascii="Calibri" w:hAnsi="Calibri"/>
          <w:noProof/>
          <w:sz w:val="22"/>
          <w:szCs w:val="22"/>
          <w:lang w:eastAsia="en-GB"/>
        </w:rPr>
      </w:pPr>
      <w:r>
        <w:rPr>
          <w:noProof/>
        </w:rPr>
        <w:t>9.3</w:t>
      </w:r>
      <w:r>
        <w:rPr>
          <w:rFonts w:ascii="Calibri" w:hAnsi="Calibri"/>
          <w:noProof/>
          <w:sz w:val="22"/>
          <w:szCs w:val="22"/>
          <w:lang w:eastAsia="en-GB"/>
        </w:rPr>
        <w:tab/>
      </w:r>
      <w:r>
        <w:rPr>
          <w:noProof/>
        </w:rPr>
        <w:t>COMPREHENSION-TLV tags in both directions</w:t>
      </w:r>
      <w:r>
        <w:rPr>
          <w:noProof/>
        </w:rPr>
        <w:tab/>
      </w:r>
      <w:r>
        <w:rPr>
          <w:noProof/>
        </w:rPr>
        <w:fldChar w:fldCharType="begin" w:fldLock="1"/>
      </w:r>
      <w:r>
        <w:rPr>
          <w:noProof/>
        </w:rPr>
        <w:instrText xml:space="preserve"> PAGEREF _Toc130980757 \h </w:instrText>
      </w:r>
      <w:r>
        <w:rPr>
          <w:noProof/>
        </w:rPr>
      </w:r>
      <w:r>
        <w:rPr>
          <w:noProof/>
        </w:rPr>
        <w:fldChar w:fldCharType="separate"/>
      </w:r>
      <w:r>
        <w:rPr>
          <w:noProof/>
        </w:rPr>
        <w:t>128</w:t>
      </w:r>
      <w:r>
        <w:rPr>
          <w:noProof/>
        </w:rPr>
        <w:fldChar w:fldCharType="end"/>
      </w:r>
    </w:p>
    <w:p w14:paraId="052C064F" w14:textId="27B979ED" w:rsidR="00A25750" w:rsidRDefault="00A25750">
      <w:pPr>
        <w:pStyle w:val="TOC2"/>
        <w:rPr>
          <w:rFonts w:ascii="Calibri" w:hAnsi="Calibri"/>
          <w:noProof/>
          <w:sz w:val="22"/>
          <w:szCs w:val="22"/>
          <w:lang w:eastAsia="en-GB"/>
        </w:rPr>
      </w:pPr>
      <w:r>
        <w:rPr>
          <w:noProof/>
        </w:rPr>
        <w:t>9.4</w:t>
      </w:r>
      <w:r>
        <w:rPr>
          <w:rFonts w:ascii="Calibri" w:hAnsi="Calibri"/>
          <w:noProof/>
          <w:sz w:val="22"/>
          <w:szCs w:val="22"/>
          <w:lang w:eastAsia="en-GB"/>
        </w:rPr>
        <w:tab/>
      </w:r>
      <w:r>
        <w:rPr>
          <w:noProof/>
        </w:rPr>
        <w:t>Type of Command and Next Action Indicator</w:t>
      </w:r>
      <w:r>
        <w:rPr>
          <w:noProof/>
        </w:rPr>
        <w:tab/>
      </w:r>
      <w:r>
        <w:rPr>
          <w:noProof/>
        </w:rPr>
        <w:fldChar w:fldCharType="begin" w:fldLock="1"/>
      </w:r>
      <w:r>
        <w:rPr>
          <w:noProof/>
        </w:rPr>
        <w:instrText xml:space="preserve"> PAGEREF _Toc130980758 \h </w:instrText>
      </w:r>
      <w:r>
        <w:rPr>
          <w:noProof/>
        </w:rPr>
      </w:r>
      <w:r>
        <w:rPr>
          <w:noProof/>
        </w:rPr>
        <w:fldChar w:fldCharType="separate"/>
      </w:r>
      <w:r>
        <w:rPr>
          <w:noProof/>
        </w:rPr>
        <w:t>129</w:t>
      </w:r>
      <w:r>
        <w:rPr>
          <w:noProof/>
        </w:rPr>
        <w:fldChar w:fldCharType="end"/>
      </w:r>
    </w:p>
    <w:p w14:paraId="04FAA67F" w14:textId="67ECB05F" w:rsidR="00A25750" w:rsidRDefault="00A25750">
      <w:pPr>
        <w:pStyle w:val="TOC1"/>
        <w:rPr>
          <w:rFonts w:ascii="Calibri" w:hAnsi="Calibri"/>
          <w:noProof/>
          <w:szCs w:val="22"/>
          <w:lang w:eastAsia="en-GB"/>
        </w:rPr>
      </w:pPr>
      <w:r>
        <w:rPr>
          <w:noProof/>
        </w:rPr>
        <w:lastRenderedPageBreak/>
        <w:t>10</w:t>
      </w:r>
      <w:r>
        <w:rPr>
          <w:rFonts w:ascii="Calibri" w:hAnsi="Calibri"/>
          <w:noProof/>
          <w:szCs w:val="22"/>
          <w:lang w:eastAsia="en-GB"/>
        </w:rPr>
        <w:tab/>
      </w:r>
      <w:r>
        <w:rPr>
          <w:noProof/>
        </w:rPr>
        <w:t>Allowed Type of command and Device identity combinations</w:t>
      </w:r>
      <w:r>
        <w:rPr>
          <w:noProof/>
        </w:rPr>
        <w:tab/>
      </w:r>
      <w:r>
        <w:rPr>
          <w:noProof/>
        </w:rPr>
        <w:fldChar w:fldCharType="begin" w:fldLock="1"/>
      </w:r>
      <w:r>
        <w:rPr>
          <w:noProof/>
        </w:rPr>
        <w:instrText xml:space="preserve"> PAGEREF _Toc130980759 \h </w:instrText>
      </w:r>
      <w:r>
        <w:rPr>
          <w:noProof/>
        </w:rPr>
      </w:r>
      <w:r>
        <w:rPr>
          <w:noProof/>
        </w:rPr>
        <w:fldChar w:fldCharType="separate"/>
      </w:r>
      <w:r>
        <w:rPr>
          <w:noProof/>
        </w:rPr>
        <w:t>129</w:t>
      </w:r>
      <w:r>
        <w:rPr>
          <w:noProof/>
        </w:rPr>
        <w:fldChar w:fldCharType="end"/>
      </w:r>
    </w:p>
    <w:p w14:paraId="1ED2068B" w14:textId="351FEFE3" w:rsidR="00A25750" w:rsidRDefault="00A25750">
      <w:pPr>
        <w:pStyle w:val="TOC1"/>
        <w:rPr>
          <w:rFonts w:ascii="Calibri" w:hAnsi="Calibri"/>
          <w:noProof/>
          <w:szCs w:val="22"/>
          <w:lang w:eastAsia="en-GB"/>
        </w:rPr>
      </w:pPr>
      <w:r>
        <w:rPr>
          <w:noProof/>
        </w:rPr>
        <w:t>11</w:t>
      </w:r>
      <w:r>
        <w:rPr>
          <w:rFonts w:ascii="Calibri" w:hAnsi="Calibri"/>
          <w:noProof/>
          <w:szCs w:val="22"/>
          <w:lang w:eastAsia="en-GB"/>
        </w:rPr>
        <w:tab/>
      </w:r>
      <w:r>
        <w:rPr>
          <w:noProof/>
        </w:rPr>
        <w:t>Security requirements</w:t>
      </w:r>
      <w:r>
        <w:rPr>
          <w:noProof/>
        </w:rPr>
        <w:tab/>
      </w:r>
      <w:r>
        <w:rPr>
          <w:noProof/>
        </w:rPr>
        <w:fldChar w:fldCharType="begin" w:fldLock="1"/>
      </w:r>
      <w:r>
        <w:rPr>
          <w:noProof/>
        </w:rPr>
        <w:instrText xml:space="preserve"> PAGEREF _Toc130980760 \h </w:instrText>
      </w:r>
      <w:r>
        <w:rPr>
          <w:noProof/>
        </w:rPr>
      </w:r>
      <w:r>
        <w:rPr>
          <w:noProof/>
        </w:rPr>
        <w:fldChar w:fldCharType="separate"/>
      </w:r>
      <w:r>
        <w:rPr>
          <w:noProof/>
        </w:rPr>
        <w:t>129</w:t>
      </w:r>
      <w:r>
        <w:rPr>
          <w:noProof/>
        </w:rPr>
        <w:fldChar w:fldCharType="end"/>
      </w:r>
    </w:p>
    <w:p w14:paraId="7A51C302" w14:textId="161939C7" w:rsidR="00A25750" w:rsidRDefault="00A25750" w:rsidP="00A25750">
      <w:pPr>
        <w:pStyle w:val="TOC8"/>
        <w:rPr>
          <w:rFonts w:ascii="Calibri" w:hAnsi="Calibri"/>
          <w:b w:val="0"/>
          <w:noProof/>
          <w:szCs w:val="22"/>
          <w:lang w:eastAsia="en-GB"/>
        </w:rPr>
      </w:pPr>
      <w:r>
        <w:rPr>
          <w:noProof/>
        </w:rPr>
        <w:t>Annex A (normative): Support of USAT by Mobile Equipment</w:t>
      </w:r>
      <w:r>
        <w:rPr>
          <w:noProof/>
        </w:rPr>
        <w:tab/>
      </w:r>
      <w:r>
        <w:rPr>
          <w:noProof/>
        </w:rPr>
        <w:fldChar w:fldCharType="begin" w:fldLock="1"/>
      </w:r>
      <w:r>
        <w:rPr>
          <w:noProof/>
        </w:rPr>
        <w:instrText xml:space="preserve"> PAGEREF _Toc130980761 \h </w:instrText>
      </w:r>
      <w:r>
        <w:rPr>
          <w:noProof/>
        </w:rPr>
      </w:r>
      <w:r>
        <w:rPr>
          <w:noProof/>
        </w:rPr>
        <w:fldChar w:fldCharType="separate"/>
      </w:r>
      <w:r>
        <w:rPr>
          <w:noProof/>
        </w:rPr>
        <w:t>130</w:t>
      </w:r>
      <w:r>
        <w:rPr>
          <w:noProof/>
        </w:rPr>
        <w:fldChar w:fldCharType="end"/>
      </w:r>
    </w:p>
    <w:p w14:paraId="2DB30CA1" w14:textId="00B288E1" w:rsidR="00A25750" w:rsidRDefault="00A25750" w:rsidP="00A25750">
      <w:pPr>
        <w:pStyle w:val="TOC8"/>
        <w:rPr>
          <w:rFonts w:ascii="Calibri" w:hAnsi="Calibri"/>
          <w:b w:val="0"/>
          <w:noProof/>
          <w:szCs w:val="22"/>
          <w:lang w:eastAsia="en-GB"/>
        </w:rPr>
      </w:pPr>
      <w:r>
        <w:rPr>
          <w:noProof/>
        </w:rPr>
        <w:t>Annex B (informative): Example of DISPLAY TEXT Proactive UICC Command</w:t>
      </w:r>
      <w:r>
        <w:rPr>
          <w:noProof/>
        </w:rPr>
        <w:tab/>
      </w:r>
      <w:r>
        <w:rPr>
          <w:noProof/>
        </w:rPr>
        <w:fldChar w:fldCharType="begin" w:fldLock="1"/>
      </w:r>
      <w:r>
        <w:rPr>
          <w:noProof/>
        </w:rPr>
        <w:instrText xml:space="preserve"> PAGEREF _Toc130980762 \h </w:instrText>
      </w:r>
      <w:r>
        <w:rPr>
          <w:noProof/>
        </w:rPr>
      </w:r>
      <w:r>
        <w:rPr>
          <w:noProof/>
        </w:rPr>
        <w:fldChar w:fldCharType="separate"/>
      </w:r>
      <w:r>
        <w:rPr>
          <w:noProof/>
        </w:rPr>
        <w:t>132</w:t>
      </w:r>
      <w:r>
        <w:rPr>
          <w:noProof/>
        </w:rPr>
        <w:fldChar w:fldCharType="end"/>
      </w:r>
    </w:p>
    <w:p w14:paraId="48F83B5A" w14:textId="0DAB9409" w:rsidR="00A25750" w:rsidRDefault="00A25750" w:rsidP="00A25750">
      <w:pPr>
        <w:pStyle w:val="TOC8"/>
        <w:rPr>
          <w:rFonts w:ascii="Calibri" w:hAnsi="Calibri"/>
          <w:b w:val="0"/>
          <w:noProof/>
          <w:szCs w:val="22"/>
          <w:lang w:eastAsia="en-GB"/>
        </w:rPr>
      </w:pPr>
      <w:r>
        <w:rPr>
          <w:noProof/>
        </w:rPr>
        <w:t>Annex C (normative): Structure of USAT communications</w:t>
      </w:r>
      <w:r>
        <w:rPr>
          <w:noProof/>
        </w:rPr>
        <w:tab/>
      </w:r>
      <w:r>
        <w:rPr>
          <w:noProof/>
        </w:rPr>
        <w:fldChar w:fldCharType="begin" w:fldLock="1"/>
      </w:r>
      <w:r>
        <w:rPr>
          <w:noProof/>
        </w:rPr>
        <w:instrText xml:space="preserve"> PAGEREF _Toc130980763 \h </w:instrText>
      </w:r>
      <w:r>
        <w:rPr>
          <w:noProof/>
        </w:rPr>
      </w:r>
      <w:r>
        <w:rPr>
          <w:noProof/>
        </w:rPr>
        <w:fldChar w:fldCharType="separate"/>
      </w:r>
      <w:r>
        <w:rPr>
          <w:noProof/>
        </w:rPr>
        <w:t>133</w:t>
      </w:r>
      <w:r>
        <w:rPr>
          <w:noProof/>
        </w:rPr>
        <w:fldChar w:fldCharType="end"/>
      </w:r>
    </w:p>
    <w:p w14:paraId="7609D4BE" w14:textId="00AD5B14" w:rsidR="00A25750" w:rsidRDefault="00A25750" w:rsidP="00A25750">
      <w:pPr>
        <w:pStyle w:val="TOC8"/>
        <w:rPr>
          <w:rFonts w:ascii="Calibri" w:hAnsi="Calibri"/>
          <w:b w:val="0"/>
          <w:noProof/>
          <w:szCs w:val="22"/>
          <w:lang w:eastAsia="en-GB"/>
        </w:rPr>
      </w:pPr>
      <w:r>
        <w:rPr>
          <w:noProof/>
        </w:rPr>
        <w:t>Annex D (informative): ME display in proactive UICC session</w:t>
      </w:r>
      <w:r>
        <w:rPr>
          <w:noProof/>
        </w:rPr>
        <w:tab/>
      </w:r>
      <w:r>
        <w:rPr>
          <w:noProof/>
        </w:rPr>
        <w:fldChar w:fldCharType="begin" w:fldLock="1"/>
      </w:r>
      <w:r>
        <w:rPr>
          <w:noProof/>
        </w:rPr>
        <w:instrText xml:space="preserve"> PAGEREF _Toc130980764 \h </w:instrText>
      </w:r>
      <w:r>
        <w:rPr>
          <w:noProof/>
        </w:rPr>
      </w:r>
      <w:r>
        <w:rPr>
          <w:noProof/>
        </w:rPr>
        <w:fldChar w:fldCharType="separate"/>
      </w:r>
      <w:r>
        <w:rPr>
          <w:noProof/>
        </w:rPr>
        <w:t>134</w:t>
      </w:r>
      <w:r>
        <w:rPr>
          <w:noProof/>
        </w:rPr>
        <w:fldChar w:fldCharType="end"/>
      </w:r>
    </w:p>
    <w:p w14:paraId="7233702F" w14:textId="005959AE" w:rsidR="00A25750" w:rsidRDefault="00A25750" w:rsidP="00A25750">
      <w:pPr>
        <w:pStyle w:val="TOC8"/>
        <w:rPr>
          <w:rFonts w:ascii="Calibri" w:hAnsi="Calibri"/>
          <w:b w:val="0"/>
          <w:noProof/>
          <w:szCs w:val="22"/>
          <w:lang w:eastAsia="en-GB"/>
        </w:rPr>
      </w:pPr>
      <w:r>
        <w:rPr>
          <w:noProof/>
        </w:rPr>
        <w:t>Annex E (informative): Help information feature processing</w:t>
      </w:r>
      <w:r>
        <w:rPr>
          <w:noProof/>
        </w:rPr>
        <w:tab/>
      </w:r>
      <w:r>
        <w:rPr>
          <w:noProof/>
        </w:rPr>
        <w:fldChar w:fldCharType="begin" w:fldLock="1"/>
      </w:r>
      <w:r>
        <w:rPr>
          <w:noProof/>
        </w:rPr>
        <w:instrText xml:space="preserve"> PAGEREF _Toc130980765 \h </w:instrText>
      </w:r>
      <w:r>
        <w:rPr>
          <w:noProof/>
        </w:rPr>
      </w:r>
      <w:r>
        <w:rPr>
          <w:noProof/>
        </w:rPr>
        <w:fldChar w:fldCharType="separate"/>
      </w:r>
      <w:r>
        <w:rPr>
          <w:noProof/>
        </w:rPr>
        <w:t>135</w:t>
      </w:r>
      <w:r>
        <w:rPr>
          <w:noProof/>
        </w:rPr>
        <w:fldChar w:fldCharType="end"/>
      </w:r>
    </w:p>
    <w:p w14:paraId="3A63C252" w14:textId="297CA2C1" w:rsidR="00A25750" w:rsidRDefault="00A25750" w:rsidP="00A25750">
      <w:pPr>
        <w:pStyle w:val="TOC8"/>
        <w:rPr>
          <w:rFonts w:ascii="Calibri" w:hAnsi="Calibri"/>
          <w:b w:val="0"/>
          <w:noProof/>
          <w:szCs w:val="22"/>
          <w:lang w:eastAsia="en-GB"/>
        </w:rPr>
      </w:pPr>
      <w:r>
        <w:rPr>
          <w:noProof/>
        </w:rPr>
        <w:t>Annex F (informative): Monitoring of events</w:t>
      </w:r>
      <w:r>
        <w:rPr>
          <w:noProof/>
        </w:rPr>
        <w:tab/>
      </w:r>
      <w:r>
        <w:rPr>
          <w:noProof/>
        </w:rPr>
        <w:fldChar w:fldCharType="begin" w:fldLock="1"/>
      </w:r>
      <w:r>
        <w:rPr>
          <w:noProof/>
        </w:rPr>
        <w:instrText xml:space="preserve"> PAGEREF _Toc130980766 \h </w:instrText>
      </w:r>
      <w:r>
        <w:rPr>
          <w:noProof/>
        </w:rPr>
      </w:r>
      <w:r>
        <w:rPr>
          <w:noProof/>
        </w:rPr>
        <w:fldChar w:fldCharType="separate"/>
      </w:r>
      <w:r>
        <w:rPr>
          <w:noProof/>
        </w:rPr>
        <w:t>136</w:t>
      </w:r>
      <w:r>
        <w:rPr>
          <w:noProof/>
        </w:rPr>
        <w:fldChar w:fldCharType="end"/>
      </w:r>
    </w:p>
    <w:p w14:paraId="20229863" w14:textId="630A0C1F" w:rsidR="00A25750" w:rsidRDefault="00A25750" w:rsidP="00A25750">
      <w:pPr>
        <w:pStyle w:val="TOC8"/>
        <w:rPr>
          <w:rFonts w:ascii="Calibri" w:hAnsi="Calibri"/>
          <w:b w:val="0"/>
          <w:noProof/>
          <w:szCs w:val="22"/>
          <w:lang w:eastAsia="en-GB"/>
        </w:rPr>
      </w:pPr>
      <w:r>
        <w:rPr>
          <w:noProof/>
        </w:rPr>
        <w:t>Annex G (normative): Support of Multiple Card Operation</w:t>
      </w:r>
      <w:r>
        <w:rPr>
          <w:noProof/>
        </w:rPr>
        <w:tab/>
      </w:r>
      <w:r>
        <w:rPr>
          <w:noProof/>
        </w:rPr>
        <w:fldChar w:fldCharType="begin" w:fldLock="1"/>
      </w:r>
      <w:r>
        <w:rPr>
          <w:noProof/>
        </w:rPr>
        <w:instrText xml:space="preserve"> PAGEREF _Toc130980767 \h </w:instrText>
      </w:r>
      <w:r>
        <w:rPr>
          <w:noProof/>
        </w:rPr>
      </w:r>
      <w:r>
        <w:rPr>
          <w:noProof/>
        </w:rPr>
        <w:fldChar w:fldCharType="separate"/>
      </w:r>
      <w:r>
        <w:rPr>
          <w:noProof/>
        </w:rPr>
        <w:t>137</w:t>
      </w:r>
      <w:r>
        <w:rPr>
          <w:noProof/>
        </w:rPr>
        <w:fldChar w:fldCharType="end"/>
      </w:r>
    </w:p>
    <w:p w14:paraId="6A3CC436" w14:textId="6AAD489A" w:rsidR="00A25750" w:rsidRDefault="00A25750" w:rsidP="00A25750">
      <w:pPr>
        <w:pStyle w:val="TOC8"/>
        <w:rPr>
          <w:rFonts w:ascii="Calibri" w:hAnsi="Calibri"/>
          <w:b w:val="0"/>
          <w:noProof/>
          <w:szCs w:val="22"/>
          <w:lang w:eastAsia="en-GB"/>
        </w:rPr>
      </w:pPr>
      <w:r>
        <w:rPr>
          <w:noProof/>
        </w:rPr>
        <w:t>Annex H (informative): Multiple Card proactive command examples</w:t>
      </w:r>
      <w:r>
        <w:rPr>
          <w:noProof/>
        </w:rPr>
        <w:tab/>
      </w:r>
      <w:r>
        <w:rPr>
          <w:noProof/>
        </w:rPr>
        <w:fldChar w:fldCharType="begin" w:fldLock="1"/>
      </w:r>
      <w:r>
        <w:rPr>
          <w:noProof/>
        </w:rPr>
        <w:instrText xml:space="preserve"> PAGEREF _Toc130980768 \h </w:instrText>
      </w:r>
      <w:r>
        <w:rPr>
          <w:noProof/>
        </w:rPr>
      </w:r>
      <w:r>
        <w:rPr>
          <w:noProof/>
        </w:rPr>
        <w:fldChar w:fldCharType="separate"/>
      </w:r>
      <w:r>
        <w:rPr>
          <w:noProof/>
        </w:rPr>
        <w:t>138</w:t>
      </w:r>
      <w:r>
        <w:rPr>
          <w:noProof/>
        </w:rPr>
        <w:fldChar w:fldCharType="end"/>
      </w:r>
    </w:p>
    <w:p w14:paraId="384038F0" w14:textId="0A127B37" w:rsidR="00A25750" w:rsidRDefault="00A25750" w:rsidP="00A25750">
      <w:pPr>
        <w:pStyle w:val="TOC8"/>
        <w:rPr>
          <w:rFonts w:ascii="Calibri" w:hAnsi="Calibri"/>
          <w:b w:val="0"/>
          <w:noProof/>
          <w:szCs w:val="22"/>
          <w:lang w:eastAsia="en-GB"/>
        </w:rPr>
      </w:pPr>
      <w:r>
        <w:rPr>
          <w:noProof/>
        </w:rPr>
        <w:t>Annex I (informative): Bearer independent protocol proactive command examples</w:t>
      </w:r>
      <w:r>
        <w:rPr>
          <w:noProof/>
        </w:rPr>
        <w:tab/>
      </w:r>
      <w:r>
        <w:rPr>
          <w:noProof/>
        </w:rPr>
        <w:fldChar w:fldCharType="begin" w:fldLock="1"/>
      </w:r>
      <w:r>
        <w:rPr>
          <w:noProof/>
        </w:rPr>
        <w:instrText xml:space="preserve"> PAGEREF _Toc130980769 \h </w:instrText>
      </w:r>
      <w:r>
        <w:rPr>
          <w:noProof/>
        </w:rPr>
      </w:r>
      <w:r>
        <w:rPr>
          <w:noProof/>
        </w:rPr>
        <w:fldChar w:fldCharType="separate"/>
      </w:r>
      <w:r>
        <w:rPr>
          <w:noProof/>
        </w:rPr>
        <w:t>139</w:t>
      </w:r>
      <w:r>
        <w:rPr>
          <w:noProof/>
        </w:rPr>
        <w:fldChar w:fldCharType="end"/>
      </w:r>
    </w:p>
    <w:p w14:paraId="12D5298E" w14:textId="573A2D44" w:rsidR="00A25750" w:rsidRDefault="00A25750" w:rsidP="00A25750">
      <w:pPr>
        <w:pStyle w:val="TOC8"/>
        <w:rPr>
          <w:rFonts w:ascii="Calibri" w:hAnsi="Calibri"/>
          <w:b w:val="0"/>
          <w:noProof/>
          <w:szCs w:val="22"/>
          <w:lang w:eastAsia="en-GB"/>
        </w:rPr>
      </w:pPr>
      <w:r>
        <w:rPr>
          <w:noProof/>
        </w:rPr>
        <w:t>Annex J (informative): WAP References</w:t>
      </w:r>
      <w:r>
        <w:rPr>
          <w:noProof/>
        </w:rPr>
        <w:tab/>
      </w:r>
      <w:r>
        <w:rPr>
          <w:noProof/>
        </w:rPr>
        <w:fldChar w:fldCharType="begin" w:fldLock="1"/>
      </w:r>
      <w:r>
        <w:rPr>
          <w:noProof/>
        </w:rPr>
        <w:instrText xml:space="preserve"> PAGEREF _Toc130980770 \h </w:instrText>
      </w:r>
      <w:r>
        <w:rPr>
          <w:noProof/>
        </w:rPr>
      </w:r>
      <w:r>
        <w:rPr>
          <w:noProof/>
        </w:rPr>
        <w:fldChar w:fldCharType="separate"/>
      </w:r>
      <w:r>
        <w:rPr>
          <w:noProof/>
        </w:rPr>
        <w:t>140</w:t>
      </w:r>
      <w:r>
        <w:rPr>
          <w:noProof/>
        </w:rPr>
        <w:fldChar w:fldCharType="end"/>
      </w:r>
    </w:p>
    <w:p w14:paraId="16A7E250" w14:textId="200D4D0B" w:rsidR="00A25750" w:rsidRDefault="00A25750" w:rsidP="00A25750">
      <w:pPr>
        <w:pStyle w:val="TOC8"/>
        <w:rPr>
          <w:rFonts w:ascii="Calibri" w:hAnsi="Calibri"/>
          <w:b w:val="0"/>
          <w:noProof/>
          <w:szCs w:val="22"/>
          <w:lang w:eastAsia="en-GB"/>
        </w:rPr>
      </w:pPr>
      <w:r>
        <w:rPr>
          <w:noProof/>
        </w:rPr>
        <w:t>Annex K (informative): Use of USAT Bearer independent protocol for local links Bluetooth case</w:t>
      </w:r>
      <w:r>
        <w:rPr>
          <w:noProof/>
        </w:rPr>
        <w:tab/>
      </w:r>
      <w:r>
        <w:rPr>
          <w:noProof/>
        </w:rPr>
        <w:fldChar w:fldCharType="begin" w:fldLock="1"/>
      </w:r>
      <w:r>
        <w:rPr>
          <w:noProof/>
        </w:rPr>
        <w:instrText xml:space="preserve"> PAGEREF _Toc130980771 \h </w:instrText>
      </w:r>
      <w:r>
        <w:rPr>
          <w:noProof/>
        </w:rPr>
      </w:r>
      <w:r>
        <w:rPr>
          <w:noProof/>
        </w:rPr>
        <w:fldChar w:fldCharType="separate"/>
      </w:r>
      <w:r>
        <w:rPr>
          <w:noProof/>
        </w:rPr>
        <w:t>141</w:t>
      </w:r>
      <w:r>
        <w:rPr>
          <w:noProof/>
        </w:rPr>
        <w:fldChar w:fldCharType="end"/>
      </w:r>
    </w:p>
    <w:p w14:paraId="41A1D39B" w14:textId="7AC72AFD" w:rsidR="00A25750" w:rsidRDefault="00A25750" w:rsidP="00A25750">
      <w:pPr>
        <w:pStyle w:val="TOC8"/>
        <w:rPr>
          <w:rFonts w:ascii="Calibri" w:hAnsi="Calibri"/>
          <w:b w:val="0"/>
          <w:noProof/>
          <w:szCs w:val="22"/>
          <w:lang w:eastAsia="en-GB"/>
        </w:rPr>
      </w:pPr>
      <w:r>
        <w:rPr>
          <w:noProof/>
        </w:rPr>
        <w:t>Annex L (informative): Bluetooth Service Discovery protocol</w:t>
      </w:r>
      <w:r>
        <w:rPr>
          <w:noProof/>
        </w:rPr>
        <w:tab/>
      </w:r>
      <w:r>
        <w:rPr>
          <w:noProof/>
        </w:rPr>
        <w:fldChar w:fldCharType="begin" w:fldLock="1"/>
      </w:r>
      <w:r>
        <w:rPr>
          <w:noProof/>
        </w:rPr>
        <w:instrText xml:space="preserve"> PAGEREF _Toc130980772 \h </w:instrText>
      </w:r>
      <w:r>
        <w:rPr>
          <w:noProof/>
        </w:rPr>
      </w:r>
      <w:r>
        <w:rPr>
          <w:noProof/>
        </w:rPr>
        <w:fldChar w:fldCharType="separate"/>
      </w:r>
      <w:r>
        <w:rPr>
          <w:noProof/>
        </w:rPr>
        <w:t>142</w:t>
      </w:r>
      <w:r>
        <w:rPr>
          <w:noProof/>
        </w:rPr>
        <w:fldChar w:fldCharType="end"/>
      </w:r>
    </w:p>
    <w:p w14:paraId="783FB227" w14:textId="59ECE818" w:rsidR="00A25750" w:rsidRDefault="00A25750" w:rsidP="00A25750">
      <w:pPr>
        <w:pStyle w:val="TOC8"/>
        <w:rPr>
          <w:rFonts w:ascii="Calibri" w:hAnsi="Calibri"/>
          <w:b w:val="0"/>
          <w:noProof/>
          <w:szCs w:val="22"/>
          <w:lang w:eastAsia="en-GB"/>
        </w:rPr>
      </w:pPr>
      <w:r>
        <w:rPr>
          <w:noProof/>
        </w:rPr>
        <w:t>Annex M (informative): Use of USAT Bearer independent protocol for local links, server case</w:t>
      </w:r>
      <w:r>
        <w:rPr>
          <w:noProof/>
        </w:rPr>
        <w:tab/>
      </w:r>
      <w:r>
        <w:rPr>
          <w:noProof/>
        </w:rPr>
        <w:fldChar w:fldCharType="begin" w:fldLock="1"/>
      </w:r>
      <w:r>
        <w:rPr>
          <w:noProof/>
        </w:rPr>
        <w:instrText xml:space="preserve"> PAGEREF _Toc130980773 \h </w:instrText>
      </w:r>
      <w:r>
        <w:rPr>
          <w:noProof/>
        </w:rPr>
      </w:r>
      <w:r>
        <w:rPr>
          <w:noProof/>
        </w:rPr>
        <w:fldChar w:fldCharType="separate"/>
      </w:r>
      <w:r>
        <w:rPr>
          <w:noProof/>
        </w:rPr>
        <w:t>143</w:t>
      </w:r>
      <w:r>
        <w:rPr>
          <w:noProof/>
        </w:rPr>
        <w:fldChar w:fldCharType="end"/>
      </w:r>
    </w:p>
    <w:p w14:paraId="3EA281FF" w14:textId="044F2132" w:rsidR="00A25750" w:rsidRDefault="00A25750" w:rsidP="00A25750">
      <w:pPr>
        <w:pStyle w:val="TOC8"/>
        <w:rPr>
          <w:rFonts w:ascii="Calibri" w:hAnsi="Calibri"/>
          <w:b w:val="0"/>
          <w:noProof/>
          <w:szCs w:val="22"/>
          <w:lang w:eastAsia="en-GB"/>
        </w:rPr>
      </w:pPr>
      <w:r>
        <w:rPr>
          <w:noProof/>
        </w:rPr>
        <w:t>Annex N (informative): USSD information flow between the Network, the ME and the UICC</w:t>
      </w:r>
      <w:r>
        <w:rPr>
          <w:noProof/>
        </w:rPr>
        <w:tab/>
      </w:r>
      <w:r>
        <w:rPr>
          <w:noProof/>
        </w:rPr>
        <w:fldChar w:fldCharType="begin" w:fldLock="1"/>
      </w:r>
      <w:r>
        <w:rPr>
          <w:noProof/>
        </w:rPr>
        <w:instrText xml:space="preserve"> PAGEREF _Toc130980774 \h </w:instrText>
      </w:r>
      <w:r>
        <w:rPr>
          <w:noProof/>
        </w:rPr>
      </w:r>
      <w:r>
        <w:rPr>
          <w:noProof/>
        </w:rPr>
        <w:fldChar w:fldCharType="separate"/>
      </w:r>
      <w:r>
        <w:rPr>
          <w:noProof/>
        </w:rPr>
        <w:t>144</w:t>
      </w:r>
      <w:r>
        <w:rPr>
          <w:noProof/>
        </w:rPr>
        <w:fldChar w:fldCharType="end"/>
      </w:r>
    </w:p>
    <w:p w14:paraId="7B61E8FA" w14:textId="439CFE82" w:rsidR="00A25750" w:rsidRDefault="00A25750">
      <w:pPr>
        <w:pStyle w:val="TOC1"/>
        <w:rPr>
          <w:rFonts w:ascii="Calibri" w:hAnsi="Calibri"/>
          <w:noProof/>
          <w:szCs w:val="22"/>
          <w:lang w:eastAsia="en-GB"/>
        </w:rPr>
      </w:pPr>
      <w:r>
        <w:rPr>
          <w:noProof/>
        </w:rPr>
        <w:t>N.1</w:t>
      </w:r>
      <w:r>
        <w:rPr>
          <w:rFonts w:ascii="Calibri" w:hAnsi="Calibri"/>
          <w:noProof/>
          <w:szCs w:val="22"/>
          <w:lang w:eastAsia="en-GB"/>
        </w:rPr>
        <w:tab/>
      </w:r>
      <w:r>
        <w:rPr>
          <w:noProof/>
        </w:rPr>
        <w:t>MMI Mode</w:t>
      </w:r>
      <w:r>
        <w:rPr>
          <w:noProof/>
        </w:rPr>
        <w:tab/>
      </w:r>
      <w:r>
        <w:rPr>
          <w:noProof/>
        </w:rPr>
        <w:fldChar w:fldCharType="begin" w:fldLock="1"/>
      </w:r>
      <w:r>
        <w:rPr>
          <w:noProof/>
        </w:rPr>
        <w:instrText xml:space="preserve"> PAGEREF _Toc130980775 \h </w:instrText>
      </w:r>
      <w:r>
        <w:rPr>
          <w:noProof/>
        </w:rPr>
      </w:r>
      <w:r>
        <w:rPr>
          <w:noProof/>
        </w:rPr>
        <w:fldChar w:fldCharType="separate"/>
      </w:r>
      <w:r>
        <w:rPr>
          <w:noProof/>
        </w:rPr>
        <w:t>144</w:t>
      </w:r>
      <w:r>
        <w:rPr>
          <w:noProof/>
        </w:rPr>
        <w:fldChar w:fldCharType="end"/>
      </w:r>
    </w:p>
    <w:p w14:paraId="7633BAC0" w14:textId="0A3107A3" w:rsidR="00A25750" w:rsidRDefault="00A25750">
      <w:pPr>
        <w:pStyle w:val="TOC1"/>
        <w:rPr>
          <w:rFonts w:ascii="Calibri" w:hAnsi="Calibri"/>
          <w:noProof/>
          <w:szCs w:val="22"/>
          <w:lang w:eastAsia="en-GB"/>
        </w:rPr>
      </w:pPr>
      <w:r>
        <w:rPr>
          <w:noProof/>
        </w:rPr>
        <w:t>N.2</w:t>
      </w:r>
      <w:r>
        <w:rPr>
          <w:rFonts w:ascii="Calibri" w:hAnsi="Calibri"/>
          <w:noProof/>
          <w:szCs w:val="22"/>
          <w:lang w:eastAsia="en-GB"/>
        </w:rPr>
        <w:tab/>
      </w:r>
      <w:r>
        <w:rPr>
          <w:noProof/>
        </w:rPr>
        <w:t>Application Mode</w:t>
      </w:r>
      <w:r>
        <w:rPr>
          <w:noProof/>
        </w:rPr>
        <w:tab/>
      </w:r>
      <w:r>
        <w:rPr>
          <w:noProof/>
        </w:rPr>
        <w:fldChar w:fldCharType="begin" w:fldLock="1"/>
      </w:r>
      <w:r>
        <w:rPr>
          <w:noProof/>
        </w:rPr>
        <w:instrText xml:space="preserve"> PAGEREF _Toc130980776 \h </w:instrText>
      </w:r>
      <w:r>
        <w:rPr>
          <w:noProof/>
        </w:rPr>
      </w:r>
      <w:r>
        <w:rPr>
          <w:noProof/>
        </w:rPr>
        <w:fldChar w:fldCharType="separate"/>
      </w:r>
      <w:r>
        <w:rPr>
          <w:noProof/>
        </w:rPr>
        <w:t>146</w:t>
      </w:r>
      <w:r>
        <w:rPr>
          <w:noProof/>
        </w:rPr>
        <w:fldChar w:fldCharType="end"/>
      </w:r>
    </w:p>
    <w:p w14:paraId="39904260" w14:textId="70D1B543" w:rsidR="00A25750" w:rsidRDefault="00A25750">
      <w:pPr>
        <w:pStyle w:val="TOC1"/>
        <w:rPr>
          <w:rFonts w:ascii="Calibri" w:hAnsi="Calibri"/>
          <w:noProof/>
          <w:szCs w:val="22"/>
          <w:lang w:eastAsia="en-GB"/>
        </w:rPr>
      </w:pPr>
      <w:r>
        <w:rPr>
          <w:noProof/>
        </w:rPr>
        <w:t>N.3</w:t>
      </w:r>
      <w:r>
        <w:rPr>
          <w:rFonts w:ascii="Calibri" w:hAnsi="Calibri"/>
          <w:noProof/>
          <w:szCs w:val="22"/>
          <w:lang w:eastAsia="en-GB"/>
        </w:rPr>
        <w:tab/>
      </w:r>
      <w:r>
        <w:rPr>
          <w:noProof/>
        </w:rPr>
        <w:t>USSD Data Download</w:t>
      </w:r>
      <w:r>
        <w:rPr>
          <w:noProof/>
        </w:rPr>
        <w:tab/>
      </w:r>
      <w:r>
        <w:rPr>
          <w:noProof/>
        </w:rPr>
        <w:fldChar w:fldCharType="begin" w:fldLock="1"/>
      </w:r>
      <w:r>
        <w:rPr>
          <w:noProof/>
        </w:rPr>
        <w:instrText xml:space="preserve"> PAGEREF _Toc130980777 \h </w:instrText>
      </w:r>
      <w:r>
        <w:rPr>
          <w:noProof/>
        </w:rPr>
      </w:r>
      <w:r>
        <w:rPr>
          <w:noProof/>
        </w:rPr>
        <w:fldChar w:fldCharType="separate"/>
      </w:r>
      <w:r>
        <w:rPr>
          <w:noProof/>
        </w:rPr>
        <w:t>148</w:t>
      </w:r>
      <w:r>
        <w:rPr>
          <w:noProof/>
        </w:rPr>
        <w:fldChar w:fldCharType="end"/>
      </w:r>
    </w:p>
    <w:p w14:paraId="6E4F22A1" w14:textId="0334E9EF" w:rsidR="00A25750" w:rsidRDefault="00A25750" w:rsidP="00A25750">
      <w:pPr>
        <w:pStyle w:val="TOC8"/>
        <w:rPr>
          <w:rFonts w:ascii="Calibri" w:hAnsi="Calibri"/>
          <w:b w:val="0"/>
          <w:noProof/>
          <w:szCs w:val="22"/>
          <w:lang w:eastAsia="en-GB"/>
        </w:rPr>
      </w:pPr>
      <w:r>
        <w:rPr>
          <w:noProof/>
        </w:rPr>
        <w:t>Annex O (informative): Geographical location information discovery information flow between the ME and the UICC</w:t>
      </w:r>
      <w:r>
        <w:rPr>
          <w:noProof/>
        </w:rPr>
        <w:tab/>
      </w:r>
      <w:r>
        <w:rPr>
          <w:noProof/>
        </w:rPr>
        <w:fldChar w:fldCharType="begin" w:fldLock="1"/>
      </w:r>
      <w:r>
        <w:rPr>
          <w:noProof/>
        </w:rPr>
        <w:instrText xml:space="preserve"> PAGEREF _Toc130980778 \h </w:instrText>
      </w:r>
      <w:r>
        <w:rPr>
          <w:noProof/>
        </w:rPr>
      </w:r>
      <w:r>
        <w:rPr>
          <w:noProof/>
        </w:rPr>
        <w:fldChar w:fldCharType="separate"/>
      </w:r>
      <w:r>
        <w:rPr>
          <w:noProof/>
        </w:rPr>
        <w:t>148</w:t>
      </w:r>
      <w:r>
        <w:rPr>
          <w:noProof/>
        </w:rPr>
        <w:fldChar w:fldCharType="end"/>
      </w:r>
    </w:p>
    <w:p w14:paraId="6CF07ECF" w14:textId="5F11739E" w:rsidR="00A25750" w:rsidRDefault="00A25750" w:rsidP="00A25750">
      <w:pPr>
        <w:pStyle w:val="TOC8"/>
        <w:rPr>
          <w:rFonts w:ascii="Calibri" w:hAnsi="Calibri"/>
          <w:b w:val="0"/>
          <w:noProof/>
          <w:szCs w:val="22"/>
          <w:lang w:eastAsia="en-GB"/>
        </w:rPr>
      </w:pPr>
      <w:r>
        <w:rPr>
          <w:noProof/>
        </w:rPr>
        <w:t>Annex P (normative): Support of USAT by Terminals with reduced feature capabilities.</w:t>
      </w:r>
      <w:r>
        <w:rPr>
          <w:noProof/>
        </w:rPr>
        <w:tab/>
      </w:r>
      <w:r>
        <w:rPr>
          <w:noProof/>
        </w:rPr>
        <w:fldChar w:fldCharType="begin" w:fldLock="1"/>
      </w:r>
      <w:r>
        <w:rPr>
          <w:noProof/>
        </w:rPr>
        <w:instrText xml:space="preserve"> PAGEREF _Toc130980779 \h </w:instrText>
      </w:r>
      <w:r>
        <w:rPr>
          <w:noProof/>
        </w:rPr>
      </w:r>
      <w:r>
        <w:rPr>
          <w:noProof/>
        </w:rPr>
        <w:fldChar w:fldCharType="separate"/>
      </w:r>
      <w:r>
        <w:rPr>
          <w:noProof/>
        </w:rPr>
        <w:t>150</w:t>
      </w:r>
      <w:r>
        <w:rPr>
          <w:noProof/>
        </w:rPr>
        <w:fldChar w:fldCharType="end"/>
      </w:r>
    </w:p>
    <w:p w14:paraId="613DC302" w14:textId="29E9885F" w:rsidR="00A25750" w:rsidRDefault="00A25750" w:rsidP="00A25750">
      <w:pPr>
        <w:pStyle w:val="TOC8"/>
        <w:rPr>
          <w:rFonts w:ascii="Calibri" w:hAnsi="Calibri"/>
          <w:b w:val="0"/>
          <w:noProof/>
          <w:szCs w:val="22"/>
          <w:lang w:eastAsia="en-GB"/>
        </w:rPr>
      </w:pPr>
      <w:r>
        <w:rPr>
          <w:noProof/>
        </w:rPr>
        <w:t>Annex Q (normative): Default routing for USAT over AT interface</w:t>
      </w:r>
      <w:r>
        <w:rPr>
          <w:noProof/>
        </w:rPr>
        <w:tab/>
      </w:r>
      <w:r>
        <w:rPr>
          <w:noProof/>
        </w:rPr>
        <w:fldChar w:fldCharType="begin" w:fldLock="1"/>
      </w:r>
      <w:r>
        <w:rPr>
          <w:noProof/>
        </w:rPr>
        <w:instrText xml:space="preserve"> PAGEREF _Toc130980780 \h </w:instrText>
      </w:r>
      <w:r>
        <w:rPr>
          <w:noProof/>
        </w:rPr>
      </w:r>
      <w:r>
        <w:rPr>
          <w:noProof/>
        </w:rPr>
        <w:fldChar w:fldCharType="separate"/>
      </w:r>
      <w:r>
        <w:rPr>
          <w:noProof/>
        </w:rPr>
        <w:t>151</w:t>
      </w:r>
      <w:r>
        <w:rPr>
          <w:noProof/>
        </w:rPr>
        <w:fldChar w:fldCharType="end"/>
      </w:r>
    </w:p>
    <w:p w14:paraId="196F0EA7" w14:textId="74941D87" w:rsidR="00A25750" w:rsidRDefault="00A25750">
      <w:pPr>
        <w:pStyle w:val="TOC1"/>
        <w:rPr>
          <w:rFonts w:ascii="Calibri" w:hAnsi="Calibri"/>
          <w:noProof/>
          <w:szCs w:val="22"/>
          <w:lang w:eastAsia="en-GB"/>
        </w:rPr>
      </w:pPr>
      <w:r>
        <w:rPr>
          <w:noProof/>
        </w:rPr>
        <w:t>Q.0</w:t>
      </w:r>
      <w:r>
        <w:rPr>
          <w:rFonts w:ascii="Calibri" w:hAnsi="Calibri"/>
          <w:noProof/>
          <w:szCs w:val="22"/>
          <w:lang w:eastAsia="en-GB"/>
        </w:rPr>
        <w:tab/>
      </w:r>
      <w:r>
        <w:rPr>
          <w:noProof/>
        </w:rPr>
        <w:t>3GPP-specific facilities</w:t>
      </w:r>
      <w:r>
        <w:rPr>
          <w:noProof/>
        </w:rPr>
        <w:tab/>
      </w:r>
      <w:r>
        <w:rPr>
          <w:noProof/>
        </w:rPr>
        <w:fldChar w:fldCharType="begin" w:fldLock="1"/>
      </w:r>
      <w:r>
        <w:rPr>
          <w:noProof/>
        </w:rPr>
        <w:instrText xml:space="preserve"> PAGEREF _Toc130980781 \h </w:instrText>
      </w:r>
      <w:r>
        <w:rPr>
          <w:noProof/>
        </w:rPr>
      </w:r>
      <w:r>
        <w:rPr>
          <w:noProof/>
        </w:rPr>
        <w:fldChar w:fldCharType="separate"/>
      </w:r>
      <w:r>
        <w:rPr>
          <w:noProof/>
        </w:rPr>
        <w:t>151</w:t>
      </w:r>
      <w:r>
        <w:rPr>
          <w:noProof/>
        </w:rPr>
        <w:fldChar w:fldCharType="end"/>
      </w:r>
    </w:p>
    <w:p w14:paraId="5491D7DC" w14:textId="1315D9CE" w:rsidR="00A25750" w:rsidRDefault="00A25750">
      <w:pPr>
        <w:pStyle w:val="TOC1"/>
        <w:rPr>
          <w:rFonts w:ascii="Calibri" w:hAnsi="Calibri"/>
          <w:noProof/>
          <w:szCs w:val="22"/>
          <w:lang w:eastAsia="en-GB"/>
        </w:rPr>
      </w:pPr>
      <w:r>
        <w:rPr>
          <w:noProof/>
        </w:rPr>
        <w:t>Q.1</w:t>
      </w:r>
      <w:r>
        <w:rPr>
          <w:rFonts w:ascii="Calibri" w:hAnsi="Calibri"/>
          <w:noProof/>
          <w:szCs w:val="22"/>
          <w:lang w:eastAsia="en-GB"/>
        </w:rPr>
        <w:tab/>
      </w:r>
      <w:r>
        <w:rPr>
          <w:noProof/>
        </w:rPr>
        <w:t>Default routing mechanism</w:t>
      </w:r>
      <w:r>
        <w:rPr>
          <w:noProof/>
        </w:rPr>
        <w:tab/>
      </w:r>
      <w:r>
        <w:rPr>
          <w:noProof/>
        </w:rPr>
        <w:fldChar w:fldCharType="begin" w:fldLock="1"/>
      </w:r>
      <w:r>
        <w:rPr>
          <w:noProof/>
        </w:rPr>
        <w:instrText xml:space="preserve"> PAGEREF _Toc130980782 \h </w:instrText>
      </w:r>
      <w:r>
        <w:rPr>
          <w:noProof/>
        </w:rPr>
      </w:r>
      <w:r>
        <w:rPr>
          <w:noProof/>
        </w:rPr>
        <w:fldChar w:fldCharType="separate"/>
      </w:r>
      <w:r>
        <w:rPr>
          <w:noProof/>
        </w:rPr>
        <w:t>151</w:t>
      </w:r>
      <w:r>
        <w:rPr>
          <w:noProof/>
        </w:rPr>
        <w:fldChar w:fldCharType="end"/>
      </w:r>
    </w:p>
    <w:p w14:paraId="7A12FFCA" w14:textId="16D4636C" w:rsidR="00A25750" w:rsidRDefault="00A25750">
      <w:pPr>
        <w:pStyle w:val="TOC1"/>
        <w:rPr>
          <w:rFonts w:ascii="Calibri" w:hAnsi="Calibri"/>
          <w:noProof/>
          <w:szCs w:val="22"/>
          <w:lang w:eastAsia="en-GB"/>
        </w:rPr>
      </w:pPr>
      <w:r>
        <w:rPr>
          <w:noProof/>
        </w:rPr>
        <w:t>Q.2</w:t>
      </w:r>
      <w:r>
        <w:rPr>
          <w:rFonts w:ascii="Calibri" w:hAnsi="Calibri"/>
          <w:noProof/>
          <w:szCs w:val="22"/>
          <w:lang w:eastAsia="en-GB"/>
        </w:rPr>
        <w:tab/>
      </w:r>
      <w:r>
        <w:rPr>
          <w:noProof/>
        </w:rPr>
        <w:t>Combination rules for terminal profiles</w:t>
      </w:r>
      <w:r>
        <w:rPr>
          <w:noProof/>
        </w:rPr>
        <w:tab/>
      </w:r>
      <w:r>
        <w:rPr>
          <w:noProof/>
        </w:rPr>
        <w:fldChar w:fldCharType="begin" w:fldLock="1"/>
      </w:r>
      <w:r>
        <w:rPr>
          <w:noProof/>
        </w:rPr>
        <w:instrText xml:space="preserve"> PAGEREF _Toc130980783 \h </w:instrText>
      </w:r>
      <w:r>
        <w:rPr>
          <w:noProof/>
        </w:rPr>
      </w:r>
      <w:r>
        <w:rPr>
          <w:noProof/>
        </w:rPr>
        <w:fldChar w:fldCharType="separate"/>
      </w:r>
      <w:r>
        <w:rPr>
          <w:noProof/>
        </w:rPr>
        <w:t>152</w:t>
      </w:r>
      <w:r>
        <w:rPr>
          <w:noProof/>
        </w:rPr>
        <w:fldChar w:fldCharType="end"/>
      </w:r>
    </w:p>
    <w:p w14:paraId="45EBE5AA" w14:textId="0EFAD18F" w:rsidR="00A25750" w:rsidRDefault="00A25750" w:rsidP="00A25750">
      <w:pPr>
        <w:pStyle w:val="TOC8"/>
        <w:rPr>
          <w:rFonts w:ascii="Calibri" w:hAnsi="Calibri"/>
          <w:b w:val="0"/>
          <w:noProof/>
          <w:szCs w:val="22"/>
          <w:lang w:eastAsia="en-GB"/>
        </w:rPr>
      </w:pPr>
      <w:r>
        <w:rPr>
          <w:noProof/>
        </w:rPr>
        <w:t>Annex R (informative): UICC access to IMS, command flow examples</w:t>
      </w:r>
      <w:r>
        <w:rPr>
          <w:noProof/>
        </w:rPr>
        <w:tab/>
      </w:r>
      <w:r>
        <w:rPr>
          <w:noProof/>
        </w:rPr>
        <w:fldChar w:fldCharType="begin" w:fldLock="1"/>
      </w:r>
      <w:r>
        <w:rPr>
          <w:noProof/>
        </w:rPr>
        <w:instrText xml:space="preserve"> PAGEREF _Toc130980784 \h </w:instrText>
      </w:r>
      <w:r>
        <w:rPr>
          <w:noProof/>
        </w:rPr>
      </w:r>
      <w:r>
        <w:rPr>
          <w:noProof/>
        </w:rPr>
        <w:fldChar w:fldCharType="separate"/>
      </w:r>
      <w:r>
        <w:rPr>
          <w:noProof/>
        </w:rPr>
        <w:t>153</w:t>
      </w:r>
      <w:r>
        <w:rPr>
          <w:noProof/>
        </w:rPr>
        <w:fldChar w:fldCharType="end"/>
      </w:r>
    </w:p>
    <w:p w14:paraId="05D67936" w14:textId="58BE6D32" w:rsidR="00A25750" w:rsidRDefault="00A25750">
      <w:pPr>
        <w:pStyle w:val="TOC1"/>
        <w:rPr>
          <w:rFonts w:ascii="Calibri" w:hAnsi="Calibri"/>
          <w:noProof/>
          <w:szCs w:val="22"/>
          <w:lang w:eastAsia="en-GB"/>
        </w:rPr>
      </w:pPr>
      <w:r>
        <w:rPr>
          <w:noProof/>
        </w:rPr>
        <w:t>R.1</w:t>
      </w:r>
      <w:r>
        <w:rPr>
          <w:rFonts w:ascii="Calibri" w:hAnsi="Calibri"/>
          <w:noProof/>
          <w:szCs w:val="22"/>
          <w:lang w:eastAsia="en-GB"/>
        </w:rPr>
        <w:tab/>
      </w:r>
      <w:r>
        <w:rPr>
          <w:noProof/>
        </w:rPr>
        <w:t>Discovery of the UICC's IARI and IMS Registration</w:t>
      </w:r>
      <w:r>
        <w:rPr>
          <w:noProof/>
        </w:rPr>
        <w:tab/>
      </w:r>
      <w:r>
        <w:rPr>
          <w:noProof/>
        </w:rPr>
        <w:fldChar w:fldCharType="begin" w:fldLock="1"/>
      </w:r>
      <w:r>
        <w:rPr>
          <w:noProof/>
        </w:rPr>
        <w:instrText xml:space="preserve"> PAGEREF _Toc130980785 \h </w:instrText>
      </w:r>
      <w:r>
        <w:rPr>
          <w:noProof/>
        </w:rPr>
      </w:r>
      <w:r>
        <w:rPr>
          <w:noProof/>
        </w:rPr>
        <w:fldChar w:fldCharType="separate"/>
      </w:r>
      <w:r>
        <w:rPr>
          <w:noProof/>
        </w:rPr>
        <w:t>153</w:t>
      </w:r>
      <w:r>
        <w:rPr>
          <w:noProof/>
        </w:rPr>
        <w:fldChar w:fldCharType="end"/>
      </w:r>
    </w:p>
    <w:p w14:paraId="0FF4C6EA" w14:textId="019B014B" w:rsidR="00A25750" w:rsidRDefault="00A25750">
      <w:pPr>
        <w:pStyle w:val="TOC1"/>
        <w:rPr>
          <w:rFonts w:ascii="Calibri" w:hAnsi="Calibri"/>
          <w:noProof/>
          <w:szCs w:val="22"/>
          <w:lang w:eastAsia="en-GB"/>
        </w:rPr>
      </w:pPr>
      <w:r>
        <w:rPr>
          <w:noProof/>
        </w:rPr>
        <w:t>R.2</w:t>
      </w:r>
      <w:r>
        <w:rPr>
          <w:rFonts w:ascii="Calibri" w:hAnsi="Calibri"/>
          <w:noProof/>
          <w:szCs w:val="22"/>
          <w:lang w:eastAsia="en-GB"/>
        </w:rPr>
        <w:tab/>
      </w:r>
      <w:r>
        <w:rPr>
          <w:noProof/>
        </w:rPr>
        <w:t>Notification of Incoming IMS data</w:t>
      </w:r>
      <w:r>
        <w:rPr>
          <w:noProof/>
        </w:rPr>
        <w:tab/>
      </w:r>
      <w:r>
        <w:rPr>
          <w:noProof/>
        </w:rPr>
        <w:fldChar w:fldCharType="begin" w:fldLock="1"/>
      </w:r>
      <w:r>
        <w:rPr>
          <w:noProof/>
        </w:rPr>
        <w:instrText xml:space="preserve"> PAGEREF _Toc130980786 \h </w:instrText>
      </w:r>
      <w:r>
        <w:rPr>
          <w:noProof/>
        </w:rPr>
      </w:r>
      <w:r>
        <w:rPr>
          <w:noProof/>
        </w:rPr>
        <w:fldChar w:fldCharType="separate"/>
      </w:r>
      <w:r>
        <w:rPr>
          <w:noProof/>
        </w:rPr>
        <w:t>154</w:t>
      </w:r>
      <w:r>
        <w:rPr>
          <w:noProof/>
        </w:rPr>
        <w:fldChar w:fldCharType="end"/>
      </w:r>
    </w:p>
    <w:p w14:paraId="3C7FBE9F" w14:textId="78C4C2B6" w:rsidR="00A25750" w:rsidRDefault="00A25750">
      <w:pPr>
        <w:pStyle w:val="TOC1"/>
        <w:rPr>
          <w:rFonts w:ascii="Calibri" w:hAnsi="Calibri"/>
          <w:noProof/>
          <w:szCs w:val="22"/>
          <w:lang w:eastAsia="en-GB"/>
        </w:rPr>
      </w:pPr>
      <w:r>
        <w:rPr>
          <w:noProof/>
        </w:rPr>
        <w:t>R.3</w:t>
      </w:r>
      <w:r>
        <w:rPr>
          <w:rFonts w:ascii="Calibri" w:hAnsi="Calibri"/>
          <w:noProof/>
          <w:szCs w:val="22"/>
          <w:lang w:eastAsia="en-GB"/>
        </w:rPr>
        <w:tab/>
      </w:r>
      <w:r>
        <w:rPr>
          <w:noProof/>
        </w:rPr>
        <w:t>UICC originating a SIP message</w:t>
      </w:r>
      <w:r>
        <w:rPr>
          <w:noProof/>
        </w:rPr>
        <w:tab/>
      </w:r>
      <w:r>
        <w:rPr>
          <w:noProof/>
        </w:rPr>
        <w:fldChar w:fldCharType="begin" w:fldLock="1"/>
      </w:r>
      <w:r>
        <w:rPr>
          <w:noProof/>
        </w:rPr>
        <w:instrText xml:space="preserve"> PAGEREF _Toc130980787 \h </w:instrText>
      </w:r>
      <w:r>
        <w:rPr>
          <w:noProof/>
        </w:rPr>
      </w:r>
      <w:r>
        <w:rPr>
          <w:noProof/>
        </w:rPr>
        <w:fldChar w:fldCharType="separate"/>
      </w:r>
      <w:r>
        <w:rPr>
          <w:noProof/>
        </w:rPr>
        <w:t>155</w:t>
      </w:r>
      <w:r>
        <w:rPr>
          <w:noProof/>
        </w:rPr>
        <w:fldChar w:fldCharType="end"/>
      </w:r>
    </w:p>
    <w:p w14:paraId="0BC0BBC5" w14:textId="1A822808" w:rsidR="00A25750" w:rsidRDefault="00A25750" w:rsidP="00A25750">
      <w:pPr>
        <w:pStyle w:val="TOC8"/>
        <w:rPr>
          <w:rFonts w:ascii="Calibri" w:hAnsi="Calibri"/>
          <w:b w:val="0"/>
          <w:noProof/>
          <w:szCs w:val="22"/>
          <w:lang w:eastAsia="en-GB"/>
        </w:rPr>
      </w:pPr>
      <w:r>
        <w:rPr>
          <w:noProof/>
        </w:rPr>
        <w:t>Annex S (normative): 3GPP PS data off and Bearer Independent Protocol</w:t>
      </w:r>
      <w:r>
        <w:rPr>
          <w:noProof/>
        </w:rPr>
        <w:tab/>
      </w:r>
      <w:r>
        <w:rPr>
          <w:noProof/>
        </w:rPr>
        <w:fldChar w:fldCharType="begin" w:fldLock="1"/>
      </w:r>
      <w:r>
        <w:rPr>
          <w:noProof/>
        </w:rPr>
        <w:instrText xml:space="preserve"> PAGEREF _Toc130980788 \h </w:instrText>
      </w:r>
      <w:r>
        <w:rPr>
          <w:noProof/>
        </w:rPr>
      </w:r>
      <w:r>
        <w:rPr>
          <w:noProof/>
        </w:rPr>
        <w:fldChar w:fldCharType="separate"/>
      </w:r>
      <w:r>
        <w:rPr>
          <w:noProof/>
        </w:rPr>
        <w:t>155</w:t>
      </w:r>
      <w:r>
        <w:rPr>
          <w:noProof/>
        </w:rPr>
        <w:fldChar w:fldCharType="end"/>
      </w:r>
    </w:p>
    <w:p w14:paraId="7BF03E84" w14:textId="4D5A3954" w:rsidR="00A25750" w:rsidRDefault="00A25750" w:rsidP="00A25750">
      <w:pPr>
        <w:pStyle w:val="TOC8"/>
        <w:rPr>
          <w:rFonts w:ascii="Calibri" w:hAnsi="Calibri"/>
          <w:b w:val="0"/>
          <w:noProof/>
          <w:szCs w:val="22"/>
          <w:lang w:eastAsia="en-GB"/>
        </w:rPr>
      </w:pPr>
      <w:r>
        <w:rPr>
          <w:noProof/>
        </w:rPr>
        <w:t>Annex T (informative): Data Connection Status change event, command flow examples</w:t>
      </w:r>
      <w:r>
        <w:rPr>
          <w:noProof/>
        </w:rPr>
        <w:tab/>
      </w:r>
      <w:r>
        <w:rPr>
          <w:noProof/>
        </w:rPr>
        <w:fldChar w:fldCharType="begin" w:fldLock="1"/>
      </w:r>
      <w:r>
        <w:rPr>
          <w:noProof/>
        </w:rPr>
        <w:instrText xml:space="preserve"> PAGEREF _Toc130980789 \h </w:instrText>
      </w:r>
      <w:r>
        <w:rPr>
          <w:noProof/>
        </w:rPr>
      </w:r>
      <w:r>
        <w:rPr>
          <w:noProof/>
        </w:rPr>
        <w:fldChar w:fldCharType="separate"/>
      </w:r>
      <w:r>
        <w:rPr>
          <w:noProof/>
        </w:rPr>
        <w:t>156</w:t>
      </w:r>
      <w:r>
        <w:rPr>
          <w:noProof/>
        </w:rPr>
        <w:fldChar w:fldCharType="end"/>
      </w:r>
    </w:p>
    <w:p w14:paraId="4A9B58DF" w14:textId="0FB6A8C7" w:rsidR="00A25750" w:rsidRDefault="00A25750">
      <w:pPr>
        <w:pStyle w:val="TOC1"/>
        <w:rPr>
          <w:rFonts w:ascii="Calibri" w:hAnsi="Calibri"/>
          <w:noProof/>
          <w:szCs w:val="22"/>
          <w:lang w:eastAsia="en-GB"/>
        </w:rPr>
      </w:pPr>
      <w:r>
        <w:rPr>
          <w:noProof/>
        </w:rPr>
        <w:t>T.1</w:t>
      </w:r>
      <w:r>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_Toc130980790 \h </w:instrText>
      </w:r>
      <w:r>
        <w:rPr>
          <w:noProof/>
        </w:rPr>
      </w:r>
      <w:r>
        <w:rPr>
          <w:noProof/>
        </w:rPr>
        <w:fldChar w:fldCharType="separate"/>
      </w:r>
      <w:r>
        <w:rPr>
          <w:noProof/>
        </w:rPr>
        <w:t>156</w:t>
      </w:r>
      <w:r>
        <w:rPr>
          <w:noProof/>
        </w:rPr>
        <w:fldChar w:fldCharType="end"/>
      </w:r>
    </w:p>
    <w:p w14:paraId="44AD33DC" w14:textId="64D3F2C5" w:rsidR="00A25750" w:rsidRDefault="00A25750">
      <w:pPr>
        <w:pStyle w:val="TOC1"/>
        <w:rPr>
          <w:rFonts w:ascii="Calibri" w:hAnsi="Calibri"/>
          <w:noProof/>
          <w:szCs w:val="22"/>
          <w:lang w:eastAsia="en-GB"/>
        </w:rPr>
      </w:pPr>
      <w:r>
        <w:rPr>
          <w:noProof/>
        </w:rPr>
        <w:t>T.2</w:t>
      </w:r>
      <w:r>
        <w:rPr>
          <w:rFonts w:ascii="Calibri" w:hAnsi="Calibri"/>
          <w:noProof/>
          <w:szCs w:val="22"/>
          <w:lang w:eastAsia="en-GB"/>
        </w:rPr>
        <w:tab/>
      </w:r>
      <w:r>
        <w:rPr>
          <w:noProof/>
        </w:rPr>
        <w:t>Success activation of PDP/PDN/PDU request flow example</w:t>
      </w:r>
      <w:r>
        <w:rPr>
          <w:noProof/>
        </w:rPr>
        <w:tab/>
      </w:r>
      <w:r>
        <w:rPr>
          <w:noProof/>
        </w:rPr>
        <w:fldChar w:fldCharType="begin" w:fldLock="1"/>
      </w:r>
      <w:r>
        <w:rPr>
          <w:noProof/>
        </w:rPr>
        <w:instrText xml:space="preserve"> PAGEREF _Toc130980791 \h </w:instrText>
      </w:r>
      <w:r>
        <w:rPr>
          <w:noProof/>
        </w:rPr>
      </w:r>
      <w:r>
        <w:rPr>
          <w:noProof/>
        </w:rPr>
        <w:fldChar w:fldCharType="separate"/>
      </w:r>
      <w:r>
        <w:rPr>
          <w:noProof/>
        </w:rPr>
        <w:t>156</w:t>
      </w:r>
      <w:r>
        <w:rPr>
          <w:noProof/>
        </w:rPr>
        <w:fldChar w:fldCharType="end"/>
      </w:r>
    </w:p>
    <w:p w14:paraId="43AB5863" w14:textId="70F71495" w:rsidR="00A25750" w:rsidRDefault="00A25750">
      <w:pPr>
        <w:pStyle w:val="TOC1"/>
        <w:rPr>
          <w:rFonts w:ascii="Calibri" w:hAnsi="Calibri"/>
          <w:noProof/>
          <w:szCs w:val="22"/>
          <w:lang w:eastAsia="en-GB"/>
        </w:rPr>
      </w:pPr>
      <w:r>
        <w:rPr>
          <w:noProof/>
        </w:rPr>
        <w:t>T.3</w:t>
      </w:r>
      <w:r>
        <w:rPr>
          <w:rFonts w:ascii="Calibri" w:hAnsi="Calibri"/>
          <w:noProof/>
          <w:szCs w:val="22"/>
          <w:lang w:eastAsia="en-GB"/>
        </w:rPr>
        <w:tab/>
      </w:r>
      <w:r>
        <w:rPr>
          <w:noProof/>
        </w:rPr>
        <w:t>Rejected activation of PDP/PDN/PDU request flow example</w:t>
      </w:r>
      <w:r>
        <w:rPr>
          <w:noProof/>
        </w:rPr>
        <w:tab/>
      </w:r>
      <w:r>
        <w:rPr>
          <w:noProof/>
        </w:rPr>
        <w:fldChar w:fldCharType="begin" w:fldLock="1"/>
      </w:r>
      <w:r>
        <w:rPr>
          <w:noProof/>
        </w:rPr>
        <w:instrText xml:space="preserve"> PAGEREF _Toc130980792 \h </w:instrText>
      </w:r>
      <w:r>
        <w:rPr>
          <w:noProof/>
        </w:rPr>
      </w:r>
      <w:r>
        <w:rPr>
          <w:noProof/>
        </w:rPr>
        <w:fldChar w:fldCharType="separate"/>
      </w:r>
      <w:r>
        <w:rPr>
          <w:noProof/>
        </w:rPr>
        <w:t>157</w:t>
      </w:r>
      <w:r>
        <w:rPr>
          <w:noProof/>
        </w:rPr>
        <w:fldChar w:fldCharType="end"/>
      </w:r>
    </w:p>
    <w:p w14:paraId="1F6AA329" w14:textId="7F96ACA7" w:rsidR="00A25750" w:rsidRDefault="00A25750">
      <w:pPr>
        <w:pStyle w:val="TOC1"/>
        <w:rPr>
          <w:rFonts w:ascii="Calibri" w:hAnsi="Calibri"/>
          <w:noProof/>
          <w:szCs w:val="22"/>
          <w:lang w:eastAsia="en-GB"/>
        </w:rPr>
      </w:pPr>
      <w:r>
        <w:rPr>
          <w:noProof/>
        </w:rPr>
        <w:lastRenderedPageBreak/>
        <w:t>T.4</w:t>
      </w:r>
      <w:r>
        <w:rPr>
          <w:rFonts w:ascii="Calibri" w:hAnsi="Calibri"/>
          <w:noProof/>
          <w:szCs w:val="22"/>
          <w:lang w:eastAsia="en-GB"/>
        </w:rPr>
        <w:tab/>
      </w:r>
      <w:r>
        <w:rPr>
          <w:noProof/>
        </w:rPr>
        <w:t>PDP/PDN/PDU Data connection deactivated flow example</w:t>
      </w:r>
      <w:r>
        <w:rPr>
          <w:noProof/>
        </w:rPr>
        <w:tab/>
      </w:r>
      <w:r>
        <w:rPr>
          <w:noProof/>
        </w:rPr>
        <w:fldChar w:fldCharType="begin" w:fldLock="1"/>
      </w:r>
      <w:r>
        <w:rPr>
          <w:noProof/>
        </w:rPr>
        <w:instrText xml:space="preserve"> PAGEREF _Toc130980793 \h </w:instrText>
      </w:r>
      <w:r>
        <w:rPr>
          <w:noProof/>
        </w:rPr>
      </w:r>
      <w:r>
        <w:rPr>
          <w:noProof/>
        </w:rPr>
        <w:fldChar w:fldCharType="separate"/>
      </w:r>
      <w:r>
        <w:rPr>
          <w:noProof/>
        </w:rPr>
        <w:t>158</w:t>
      </w:r>
      <w:r>
        <w:rPr>
          <w:noProof/>
        </w:rPr>
        <w:fldChar w:fldCharType="end"/>
      </w:r>
    </w:p>
    <w:p w14:paraId="59022386" w14:textId="476888BC" w:rsidR="00A25750" w:rsidRDefault="00A25750" w:rsidP="00A25750">
      <w:pPr>
        <w:pStyle w:val="TOC8"/>
        <w:rPr>
          <w:rFonts w:ascii="Calibri" w:hAnsi="Calibri"/>
          <w:b w:val="0"/>
          <w:noProof/>
          <w:szCs w:val="22"/>
          <w:lang w:eastAsia="en-GB"/>
        </w:rPr>
      </w:pPr>
      <w:r>
        <w:rPr>
          <w:noProof/>
        </w:rPr>
        <w:t>Annex U (informative): Change History</w:t>
      </w:r>
      <w:r>
        <w:rPr>
          <w:noProof/>
        </w:rPr>
        <w:tab/>
      </w:r>
      <w:r>
        <w:rPr>
          <w:noProof/>
        </w:rPr>
        <w:fldChar w:fldCharType="begin" w:fldLock="1"/>
      </w:r>
      <w:r>
        <w:rPr>
          <w:noProof/>
        </w:rPr>
        <w:instrText xml:space="preserve"> PAGEREF _Toc130980794 \h </w:instrText>
      </w:r>
      <w:r>
        <w:rPr>
          <w:noProof/>
        </w:rPr>
      </w:r>
      <w:r>
        <w:rPr>
          <w:noProof/>
        </w:rPr>
        <w:fldChar w:fldCharType="separate"/>
      </w:r>
      <w:r>
        <w:rPr>
          <w:noProof/>
        </w:rPr>
        <w:t>161</w:t>
      </w:r>
      <w:r>
        <w:rPr>
          <w:noProof/>
        </w:rPr>
        <w:fldChar w:fldCharType="end"/>
      </w:r>
    </w:p>
    <w:p w14:paraId="63F6B45E" w14:textId="4219BE65" w:rsidR="00080512" w:rsidRPr="004D3578" w:rsidRDefault="006B4DE1">
      <w:r>
        <w:rPr>
          <w:noProof/>
          <w:sz w:val="22"/>
        </w:rPr>
        <w:fldChar w:fldCharType="end"/>
      </w:r>
    </w:p>
    <w:p w14:paraId="0A7274CF" w14:textId="77777777" w:rsidR="00080512" w:rsidRDefault="00080512" w:rsidP="00E86E7B">
      <w:pPr>
        <w:pStyle w:val="Heading1"/>
      </w:pPr>
      <w:r w:rsidRPr="004D3578">
        <w:br w:type="page"/>
      </w:r>
      <w:bookmarkStart w:id="9" w:name="foreword"/>
      <w:bookmarkStart w:id="10" w:name="_Toc2086433"/>
      <w:bookmarkStart w:id="11" w:name="_Toc36482510"/>
      <w:bookmarkStart w:id="12" w:name="_Toc36484169"/>
      <w:bookmarkStart w:id="13" w:name="_Toc44933099"/>
      <w:bookmarkStart w:id="14" w:name="_Toc50972052"/>
      <w:bookmarkStart w:id="15" w:name="_Toc130980312"/>
      <w:bookmarkEnd w:id="9"/>
      <w:r w:rsidRPr="004D3578">
        <w:lastRenderedPageBreak/>
        <w:t>Foreword</w:t>
      </w:r>
      <w:bookmarkEnd w:id="10"/>
      <w:bookmarkEnd w:id="11"/>
      <w:bookmarkEnd w:id="12"/>
      <w:bookmarkEnd w:id="13"/>
      <w:bookmarkEnd w:id="14"/>
      <w:bookmarkEnd w:id="15"/>
    </w:p>
    <w:p w14:paraId="63F7E9EF" w14:textId="77777777" w:rsidR="00080512" w:rsidRPr="004D3578" w:rsidRDefault="00080512">
      <w:r w:rsidRPr="004D3578">
        <w:t xml:space="preserve">This Technical </w:t>
      </w:r>
      <w:bookmarkStart w:id="16" w:name="spectype3"/>
      <w:r w:rsidRPr="00E86E7B">
        <w:t>Specification</w:t>
      </w:r>
      <w:bookmarkEnd w:id="16"/>
      <w:r w:rsidRPr="004D3578">
        <w:t xml:space="preserve"> has been produced by the 3</w:t>
      </w:r>
      <w:r w:rsidR="00F04712">
        <w:t>rd</w:t>
      </w:r>
      <w:r w:rsidRPr="004D3578">
        <w:t xml:space="preserve"> Generation Partnership Project (3GPP).</w:t>
      </w:r>
    </w:p>
    <w:p w14:paraId="38D673A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61EC05B" w14:textId="77777777" w:rsidR="00080512" w:rsidRPr="004D3578" w:rsidRDefault="00080512">
      <w:pPr>
        <w:pStyle w:val="B1"/>
      </w:pPr>
      <w:r w:rsidRPr="004D3578">
        <w:t xml:space="preserve">Version </w:t>
      </w:r>
      <w:proofErr w:type="spellStart"/>
      <w:r w:rsidRPr="004D3578">
        <w:t>x.y.z</w:t>
      </w:r>
      <w:proofErr w:type="spellEnd"/>
    </w:p>
    <w:p w14:paraId="34C626DF" w14:textId="77777777" w:rsidR="00080512" w:rsidRPr="004D3578" w:rsidRDefault="00080512">
      <w:pPr>
        <w:pStyle w:val="B1"/>
      </w:pPr>
      <w:r w:rsidRPr="004D3578">
        <w:t>where:</w:t>
      </w:r>
    </w:p>
    <w:p w14:paraId="30CDFB40" w14:textId="77777777" w:rsidR="00080512" w:rsidRPr="004D3578" w:rsidRDefault="00080512">
      <w:pPr>
        <w:pStyle w:val="B2"/>
      </w:pPr>
      <w:r w:rsidRPr="004D3578">
        <w:t>x</w:t>
      </w:r>
      <w:r w:rsidRPr="004D3578">
        <w:tab/>
        <w:t>the first digit:</w:t>
      </w:r>
    </w:p>
    <w:p w14:paraId="692C8F9A" w14:textId="77777777" w:rsidR="00080512" w:rsidRPr="004D3578" w:rsidRDefault="00080512">
      <w:pPr>
        <w:pStyle w:val="B3"/>
      </w:pPr>
      <w:r w:rsidRPr="004D3578">
        <w:t>1</w:t>
      </w:r>
      <w:r w:rsidRPr="004D3578">
        <w:tab/>
        <w:t>presented to TSG for information;</w:t>
      </w:r>
    </w:p>
    <w:p w14:paraId="6D8E007A" w14:textId="77777777" w:rsidR="00080512" w:rsidRPr="004D3578" w:rsidRDefault="00080512">
      <w:pPr>
        <w:pStyle w:val="B3"/>
      </w:pPr>
      <w:r w:rsidRPr="004D3578">
        <w:t>2</w:t>
      </w:r>
      <w:r w:rsidRPr="004D3578">
        <w:tab/>
        <w:t>presented to TSG for approval;</w:t>
      </w:r>
    </w:p>
    <w:p w14:paraId="7BB539FC" w14:textId="77777777" w:rsidR="00080512" w:rsidRPr="004D3578" w:rsidRDefault="00080512">
      <w:pPr>
        <w:pStyle w:val="B3"/>
      </w:pPr>
      <w:r w:rsidRPr="004D3578">
        <w:t>3</w:t>
      </w:r>
      <w:r w:rsidRPr="004D3578">
        <w:tab/>
        <w:t>or greater indicates TSG approved document under change control.</w:t>
      </w:r>
    </w:p>
    <w:p w14:paraId="727E6783" w14:textId="77777777" w:rsidR="00080512" w:rsidRPr="004D3578" w:rsidRDefault="00080512">
      <w:pPr>
        <w:pStyle w:val="B2"/>
      </w:pPr>
      <w:proofErr w:type="spellStart"/>
      <w:r w:rsidRPr="004D3578">
        <w:t>y</w:t>
      </w:r>
      <w:proofErr w:type="spellEnd"/>
      <w:r w:rsidRPr="004D3578">
        <w:tab/>
        <w:t>the second digit is incremented for all changes of substance, i.e. technical enhancements, corrections, updates, etc.</w:t>
      </w:r>
    </w:p>
    <w:p w14:paraId="76560D3D" w14:textId="77777777" w:rsidR="00080512" w:rsidRDefault="00080512">
      <w:pPr>
        <w:pStyle w:val="B2"/>
      </w:pPr>
      <w:r w:rsidRPr="004D3578">
        <w:t>z</w:t>
      </w:r>
      <w:r w:rsidRPr="004D3578">
        <w:tab/>
        <w:t>the third digit is incremented when editorial only changes have been incorporated in the document.</w:t>
      </w:r>
    </w:p>
    <w:p w14:paraId="5E46D8B7" w14:textId="77777777" w:rsidR="008C384C" w:rsidRDefault="008C384C" w:rsidP="008C384C">
      <w:r>
        <w:t xml:space="preserve">In </w:t>
      </w:r>
      <w:r w:rsidR="0074026F">
        <w:t>the present</w:t>
      </w:r>
      <w:r>
        <w:t xml:space="preserve"> document, modal verbs have the following meanings:</w:t>
      </w:r>
    </w:p>
    <w:p w14:paraId="5EF4D28C" w14:textId="77777777" w:rsidR="008C384C" w:rsidRDefault="008C384C" w:rsidP="00774DA4">
      <w:pPr>
        <w:pStyle w:val="EX"/>
      </w:pPr>
      <w:r w:rsidRPr="008C384C">
        <w:rPr>
          <w:b/>
        </w:rPr>
        <w:t>shall</w:t>
      </w:r>
      <w:r w:rsidR="00047C64">
        <w:tab/>
      </w:r>
      <w:r>
        <w:t>indicates a mandatory requirement to do something</w:t>
      </w:r>
    </w:p>
    <w:p w14:paraId="713E3E8A" w14:textId="77777777" w:rsidR="008C384C" w:rsidRDefault="008C384C" w:rsidP="00774DA4">
      <w:pPr>
        <w:pStyle w:val="EX"/>
      </w:pPr>
      <w:r w:rsidRPr="008C384C">
        <w:rPr>
          <w:b/>
        </w:rPr>
        <w:t>shall not</w:t>
      </w:r>
      <w:r>
        <w:tab/>
        <w:t>indicates an interdiction (</w:t>
      </w:r>
      <w:r w:rsidR="001F1132">
        <w:t>prohibition</w:t>
      </w:r>
      <w:r>
        <w:t>) to do something</w:t>
      </w:r>
    </w:p>
    <w:p w14:paraId="7BF233BB" w14:textId="77777777" w:rsidR="00BA19ED" w:rsidRPr="004D3578" w:rsidRDefault="00BA19ED" w:rsidP="00A27486">
      <w:r>
        <w:t>The constructions "shall" and "shall not" are confined to the context of normative provisions, and do not appear in Technical Reports.</w:t>
      </w:r>
    </w:p>
    <w:p w14:paraId="15B79A0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F9CB338" w14:textId="77777777" w:rsidR="008C384C" w:rsidRDefault="008C384C" w:rsidP="00774DA4">
      <w:pPr>
        <w:pStyle w:val="EX"/>
      </w:pPr>
      <w:r w:rsidRPr="008C384C">
        <w:rPr>
          <w:b/>
        </w:rPr>
        <w:t>should</w:t>
      </w:r>
      <w:r w:rsidR="00047C64">
        <w:tab/>
      </w:r>
      <w:r>
        <w:t>indicates a recommendation to do something</w:t>
      </w:r>
    </w:p>
    <w:p w14:paraId="7994396A" w14:textId="77777777" w:rsidR="008C384C" w:rsidRDefault="008C384C" w:rsidP="00774DA4">
      <w:pPr>
        <w:pStyle w:val="EX"/>
      </w:pPr>
      <w:r w:rsidRPr="008C384C">
        <w:rPr>
          <w:b/>
        </w:rPr>
        <w:t>should not</w:t>
      </w:r>
      <w:r>
        <w:tab/>
        <w:t>indicates a recommendation not to do something</w:t>
      </w:r>
    </w:p>
    <w:p w14:paraId="466BA20D" w14:textId="77777777" w:rsidR="008C384C" w:rsidRDefault="008C384C" w:rsidP="00774DA4">
      <w:pPr>
        <w:pStyle w:val="EX"/>
      </w:pPr>
      <w:r w:rsidRPr="00774DA4">
        <w:rPr>
          <w:b/>
        </w:rPr>
        <w:t>may</w:t>
      </w:r>
      <w:r w:rsidR="00047C64">
        <w:tab/>
      </w:r>
      <w:r>
        <w:t>indicates permission to do something</w:t>
      </w:r>
    </w:p>
    <w:p w14:paraId="2A34A105" w14:textId="77777777" w:rsidR="008C384C" w:rsidRDefault="008C384C" w:rsidP="00774DA4">
      <w:pPr>
        <w:pStyle w:val="EX"/>
      </w:pPr>
      <w:r w:rsidRPr="00774DA4">
        <w:rPr>
          <w:b/>
        </w:rPr>
        <w:t>need not</w:t>
      </w:r>
      <w:r>
        <w:tab/>
        <w:t>indicates permission not to do something</w:t>
      </w:r>
    </w:p>
    <w:p w14:paraId="4011FD8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D390808" w14:textId="77777777" w:rsidR="008C384C" w:rsidRDefault="008C384C" w:rsidP="00774DA4">
      <w:pPr>
        <w:pStyle w:val="EX"/>
      </w:pPr>
      <w:r w:rsidRPr="00774DA4">
        <w:rPr>
          <w:b/>
        </w:rPr>
        <w:t>can</w:t>
      </w:r>
      <w:r w:rsidR="00047C64">
        <w:tab/>
      </w:r>
      <w:r>
        <w:t>indicates</w:t>
      </w:r>
      <w:r w:rsidR="00774DA4">
        <w:t xml:space="preserve"> that something is possible</w:t>
      </w:r>
    </w:p>
    <w:p w14:paraId="5FF5CD68" w14:textId="77777777" w:rsidR="00774DA4" w:rsidRDefault="00774DA4" w:rsidP="00774DA4">
      <w:pPr>
        <w:pStyle w:val="EX"/>
      </w:pPr>
      <w:r w:rsidRPr="00774DA4">
        <w:rPr>
          <w:b/>
        </w:rPr>
        <w:t>cannot</w:t>
      </w:r>
      <w:r w:rsidR="00047C64">
        <w:tab/>
      </w:r>
      <w:r>
        <w:t>indicates that something is impossible</w:t>
      </w:r>
    </w:p>
    <w:p w14:paraId="73D5F8F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2BC913D" w14:textId="77777777" w:rsidR="00774DA4" w:rsidRDefault="00774DA4" w:rsidP="00774DA4">
      <w:pPr>
        <w:pStyle w:val="EX"/>
      </w:pPr>
      <w:r w:rsidRPr="00774DA4">
        <w:rPr>
          <w:b/>
        </w:rPr>
        <w:t>will</w:t>
      </w:r>
      <w:r w:rsidR="00047C6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71CC0E1" w14:textId="77777777" w:rsidR="00774DA4" w:rsidRDefault="00774DA4" w:rsidP="00774DA4">
      <w:pPr>
        <w:pStyle w:val="EX"/>
      </w:pPr>
      <w:r w:rsidRPr="00774DA4">
        <w:rPr>
          <w:b/>
        </w:rPr>
        <w:t>will</w:t>
      </w:r>
      <w:r>
        <w:rPr>
          <w:b/>
        </w:rPr>
        <w:t xml:space="preserve"> not</w:t>
      </w:r>
      <w:r w:rsidR="00047C6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5204AF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32E977D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1A677B3" w14:textId="77777777" w:rsidR="001F1132" w:rsidRDefault="001F1132" w:rsidP="001F1132">
      <w:r>
        <w:t>In addition:</w:t>
      </w:r>
    </w:p>
    <w:p w14:paraId="2A4AE1A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5BF6C0F"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BA12B40" w14:textId="77777777" w:rsidR="00774DA4" w:rsidRPr="004D3578" w:rsidRDefault="00647114" w:rsidP="00A27486">
      <w:r>
        <w:t>The constructions "is" and "is not" do not indicate requirements.</w:t>
      </w:r>
    </w:p>
    <w:p w14:paraId="2105321C" w14:textId="77777777" w:rsidR="00E86E7B" w:rsidRPr="00816C4A" w:rsidRDefault="00E86E7B" w:rsidP="00E86E7B">
      <w:pPr>
        <w:pStyle w:val="Heading1"/>
      </w:pPr>
      <w:bookmarkStart w:id="17" w:name="introduction"/>
      <w:bookmarkStart w:id="18" w:name="_Toc3200661"/>
      <w:bookmarkStart w:id="19" w:name="_Toc20392404"/>
      <w:bookmarkStart w:id="20" w:name="_Toc27774051"/>
      <w:bookmarkStart w:id="21" w:name="_Toc36482511"/>
      <w:bookmarkStart w:id="22" w:name="_Toc36484170"/>
      <w:bookmarkStart w:id="23" w:name="_Toc44933100"/>
      <w:bookmarkStart w:id="24" w:name="_Toc50972053"/>
      <w:bookmarkStart w:id="25" w:name="_Toc130980313"/>
      <w:bookmarkEnd w:id="17"/>
      <w:r w:rsidRPr="00816C4A">
        <w:t>1</w:t>
      </w:r>
      <w:r w:rsidRPr="00816C4A">
        <w:tab/>
        <w:t>Scope</w:t>
      </w:r>
      <w:bookmarkEnd w:id="18"/>
      <w:bookmarkEnd w:id="19"/>
      <w:bookmarkEnd w:id="20"/>
      <w:bookmarkEnd w:id="21"/>
      <w:bookmarkEnd w:id="22"/>
      <w:bookmarkEnd w:id="23"/>
      <w:bookmarkEnd w:id="24"/>
      <w:bookmarkEnd w:id="25"/>
    </w:p>
    <w:p w14:paraId="5F601963" w14:textId="77777777" w:rsidR="00E86E7B" w:rsidRPr="00816C4A" w:rsidRDefault="00E86E7B" w:rsidP="00E86E7B">
      <w:r w:rsidRPr="00816C4A">
        <w:t>The present document defines the interface between the UICC and the Mobile Equipment (ME), and mandatory ME procedures, specifically for "USIM Application Toolkit".</w:t>
      </w:r>
    </w:p>
    <w:p w14:paraId="04BAD42B" w14:textId="77777777" w:rsidR="00E86E7B" w:rsidRPr="00816C4A" w:rsidRDefault="00E86E7B" w:rsidP="00E86E7B">
      <w:r w:rsidRPr="00816C4A">
        <w:t>The present document refers in its majority to the ETSI TS 102 223 [32], which describes the generic aspects of application toolkits within the UICC.</w:t>
      </w:r>
    </w:p>
    <w:p w14:paraId="0E6A2A00" w14:textId="77777777" w:rsidR="00EF7705" w:rsidRPr="00773F96" w:rsidRDefault="00EF7705" w:rsidP="00EF7705">
      <w:r w:rsidRPr="00773F96">
        <w:t xml:space="preserve">USAT is a set of commands and procedures for use during </w:t>
      </w:r>
      <w:r>
        <w:t>3GPP</w:t>
      </w:r>
      <w:r w:rsidRPr="00773F96">
        <w:t xml:space="preserve"> network operation phase, in addition to those defined in TS 31.101 [13].</w:t>
      </w:r>
    </w:p>
    <w:p w14:paraId="19D9F434" w14:textId="77777777" w:rsidR="00EF7705" w:rsidRPr="00773F96" w:rsidRDefault="00EF7705" w:rsidP="00EF7705">
      <w:r w:rsidRPr="00773F96">
        <w:t>Specifying the interface is to ensure interoperability between a UICC and an ME independently of the respective manufacturers and operators.</w:t>
      </w:r>
    </w:p>
    <w:p w14:paraId="597A3D31" w14:textId="77777777" w:rsidR="00EF7705" w:rsidRPr="00773F96" w:rsidRDefault="00EF7705" w:rsidP="00EF7705">
      <w:r w:rsidRPr="00773F96">
        <w:t>The present document defines for:</w:t>
      </w:r>
    </w:p>
    <w:p w14:paraId="418A5386" w14:textId="77777777" w:rsidR="00E86E7B" w:rsidRPr="00816C4A" w:rsidRDefault="00E86E7B" w:rsidP="00E86E7B">
      <w:pPr>
        <w:pStyle w:val="B1"/>
      </w:pPr>
      <w:r w:rsidRPr="00816C4A">
        <w:t>-</w:t>
      </w:r>
      <w:r w:rsidRPr="00816C4A">
        <w:tab/>
        <w:t>the commands;</w:t>
      </w:r>
    </w:p>
    <w:p w14:paraId="72B30388" w14:textId="77777777" w:rsidR="00E86E7B" w:rsidRPr="00816C4A" w:rsidRDefault="00E86E7B" w:rsidP="00E86E7B">
      <w:pPr>
        <w:pStyle w:val="B1"/>
      </w:pPr>
      <w:r w:rsidRPr="00816C4A">
        <w:t>-</w:t>
      </w:r>
      <w:r w:rsidRPr="00816C4A">
        <w:tab/>
        <w:t>the application protocol;</w:t>
      </w:r>
    </w:p>
    <w:p w14:paraId="589B8006" w14:textId="77777777" w:rsidR="00E86E7B" w:rsidRPr="00816C4A" w:rsidRDefault="00E86E7B" w:rsidP="00E86E7B">
      <w:pPr>
        <w:pStyle w:val="B1"/>
      </w:pPr>
      <w:r w:rsidRPr="00816C4A">
        <w:t>-</w:t>
      </w:r>
      <w:r w:rsidRPr="00816C4A">
        <w:tab/>
        <w:t>the mandatory requirements on the UICC and ME for each procedure.</w:t>
      </w:r>
    </w:p>
    <w:p w14:paraId="608B5DB0" w14:textId="77777777" w:rsidR="00E86E7B" w:rsidRPr="00816C4A" w:rsidRDefault="00E86E7B" w:rsidP="00E86E7B">
      <w:r w:rsidRPr="00816C4A">
        <w:t>The present document does not specify any aspects related to the administrative management phase. Any internal technical realization of either the UICC or the ME are only specified where these reflect over the interface. The present document does not specify any of the security algorithms which may be used.</w:t>
      </w:r>
    </w:p>
    <w:p w14:paraId="5D961E46" w14:textId="77777777" w:rsidR="00E86E7B" w:rsidRPr="00816C4A" w:rsidRDefault="00E86E7B" w:rsidP="00E86E7B">
      <w:r w:rsidRPr="00816C4A">
        <w:t xml:space="preserve">For the avoidance of doubt, references to clauses of ETSI TS 102 223 [32] include all the </w:t>
      </w:r>
      <w:r>
        <w:t>clause</w:t>
      </w:r>
      <w:r w:rsidRPr="00816C4A">
        <w:t>s of that clause, unless specifically mentioned.</w:t>
      </w:r>
    </w:p>
    <w:p w14:paraId="63144E80" w14:textId="4E0A022B" w:rsidR="00E86E7B" w:rsidRPr="00816C4A" w:rsidRDefault="00E86E7B" w:rsidP="00E86E7B">
      <w:r w:rsidRPr="00816C4A">
        <w:t xml:space="preserve">The target specification ETSI </w:t>
      </w:r>
      <w:r w:rsidR="00E05181" w:rsidRPr="00816C4A">
        <w:t>TS</w:t>
      </w:r>
      <w:r w:rsidR="00E05181">
        <w:t> </w:t>
      </w:r>
      <w:r w:rsidR="00E05181" w:rsidRPr="00816C4A">
        <w:t>1</w:t>
      </w:r>
      <w:r w:rsidRPr="00816C4A">
        <w:t>02 223</w:t>
      </w:r>
      <w:r w:rsidR="00E05181">
        <w:t> </w:t>
      </w:r>
      <w:r w:rsidR="00E05181" w:rsidRPr="00816C4A">
        <w:t>[</w:t>
      </w:r>
      <w:r w:rsidRPr="00816C4A">
        <w:t>32] contains material that is outside of the scope of 3GPP requirements and the present document indicates which parts are in the scope and which are not.</w:t>
      </w:r>
    </w:p>
    <w:p w14:paraId="1D1473FF" w14:textId="77777777" w:rsidR="00E86E7B" w:rsidRPr="00816C4A" w:rsidRDefault="00E86E7B" w:rsidP="00E86E7B">
      <w:r w:rsidRPr="00816C4A">
        <w:rPr>
          <w:lang w:val="en-US"/>
        </w:rPr>
        <w:t>A 3GPP ME may support functionality that is not required by 3GPP, but the requirements to do so are outside of the scope of 3GPP.</w:t>
      </w:r>
    </w:p>
    <w:p w14:paraId="34B2BBE7" w14:textId="77777777" w:rsidR="00E86E7B" w:rsidRPr="00816C4A" w:rsidRDefault="00E86E7B" w:rsidP="00E86E7B">
      <w:pPr>
        <w:pStyle w:val="Heading1"/>
      </w:pPr>
      <w:bookmarkStart w:id="26" w:name="_Toc3200662"/>
      <w:bookmarkStart w:id="27" w:name="_Toc20392405"/>
      <w:bookmarkStart w:id="28" w:name="_Toc27774052"/>
      <w:bookmarkStart w:id="29" w:name="_Toc36482512"/>
      <w:bookmarkStart w:id="30" w:name="_Toc36484171"/>
      <w:bookmarkStart w:id="31" w:name="_Toc44933101"/>
      <w:bookmarkStart w:id="32" w:name="_Toc50972054"/>
      <w:bookmarkStart w:id="33" w:name="_Toc130980314"/>
      <w:r w:rsidRPr="00816C4A">
        <w:t>2</w:t>
      </w:r>
      <w:r w:rsidRPr="00816C4A">
        <w:tab/>
        <w:t>References</w:t>
      </w:r>
      <w:bookmarkEnd w:id="26"/>
      <w:bookmarkEnd w:id="27"/>
      <w:bookmarkEnd w:id="28"/>
      <w:bookmarkEnd w:id="29"/>
      <w:bookmarkEnd w:id="30"/>
      <w:bookmarkEnd w:id="31"/>
      <w:bookmarkEnd w:id="32"/>
      <w:bookmarkEnd w:id="33"/>
    </w:p>
    <w:p w14:paraId="47DF6495" w14:textId="77777777" w:rsidR="00E86E7B" w:rsidRPr="00816C4A" w:rsidRDefault="00E86E7B" w:rsidP="00E86E7B">
      <w:r w:rsidRPr="00816C4A">
        <w:t>The following documents contain provisions which, through reference in this text, constitute provisions of the present document.</w:t>
      </w:r>
    </w:p>
    <w:p w14:paraId="602295E6" w14:textId="77777777" w:rsidR="00E86E7B" w:rsidRPr="00816C4A" w:rsidRDefault="00E86E7B" w:rsidP="00E86E7B">
      <w:pPr>
        <w:pStyle w:val="B1"/>
      </w:pPr>
      <w:r w:rsidRPr="00816C4A">
        <w:t>-</w:t>
      </w:r>
      <w:r w:rsidRPr="00816C4A">
        <w:tab/>
        <w:t>References are either specific (identified by date of publication, edition number, version number, etc.) or non</w:t>
      </w:r>
      <w:r w:rsidRPr="00816C4A">
        <w:noBreakHyphen/>
        <w:t>specific.</w:t>
      </w:r>
    </w:p>
    <w:p w14:paraId="29DD765E" w14:textId="77777777" w:rsidR="00E86E7B" w:rsidRPr="00816C4A" w:rsidRDefault="00E86E7B" w:rsidP="00E86E7B">
      <w:pPr>
        <w:pStyle w:val="B1"/>
      </w:pPr>
      <w:r w:rsidRPr="00816C4A">
        <w:t>-</w:t>
      </w:r>
      <w:r w:rsidRPr="00816C4A">
        <w:tab/>
        <w:t>For a specific reference, subsequent revisions do not apply.</w:t>
      </w:r>
    </w:p>
    <w:p w14:paraId="3012B783" w14:textId="77777777" w:rsidR="00E86E7B" w:rsidRPr="00816C4A" w:rsidRDefault="00E86E7B" w:rsidP="00E86E7B">
      <w:pPr>
        <w:pStyle w:val="B1"/>
      </w:pPr>
      <w:r w:rsidRPr="00816C4A">
        <w:t>-</w:t>
      </w:r>
      <w:r w:rsidRPr="00816C4A">
        <w:tab/>
        <w:t>For a non-specific reference, the latest version applies. In the case of a reference to a 3GPP document (including a GSM document), a non-specific reference implicitly refers to the latest version of that document in the same Release as the present document.</w:t>
      </w:r>
    </w:p>
    <w:p w14:paraId="5916DB61" w14:textId="77777777" w:rsidR="00E86E7B" w:rsidRPr="00816C4A" w:rsidRDefault="00E86E7B" w:rsidP="00E86E7B">
      <w:pPr>
        <w:pStyle w:val="EX"/>
      </w:pPr>
      <w:r w:rsidRPr="00816C4A">
        <w:t>[1]</w:t>
      </w:r>
      <w:r w:rsidRPr="00816C4A">
        <w:tab/>
        <w:t>3GPP TS 22.002: "Circuit Bearer Services (BS) supported by a Public Land Mobile Network (PLMN)".</w:t>
      </w:r>
    </w:p>
    <w:p w14:paraId="5CEAFA51" w14:textId="77777777" w:rsidR="00E86E7B" w:rsidRPr="00816C4A" w:rsidRDefault="00E86E7B" w:rsidP="00E86E7B">
      <w:pPr>
        <w:pStyle w:val="EX"/>
      </w:pPr>
      <w:r w:rsidRPr="00816C4A">
        <w:lastRenderedPageBreak/>
        <w:t>[2]</w:t>
      </w:r>
      <w:r w:rsidRPr="00816C4A">
        <w:tab/>
        <w:t>3GPP TS 22.030: "Man</w:t>
      </w:r>
      <w:r w:rsidRPr="00816C4A">
        <w:noBreakHyphen/>
        <w:t>Machine Interface (MMI) of the User Equipment (UE)".</w:t>
      </w:r>
    </w:p>
    <w:p w14:paraId="3D91ECB6" w14:textId="77777777" w:rsidR="00E86E7B" w:rsidRPr="00816C4A" w:rsidRDefault="00E86E7B" w:rsidP="00E86E7B">
      <w:pPr>
        <w:pStyle w:val="EX"/>
      </w:pPr>
      <w:r w:rsidRPr="00816C4A">
        <w:t>[3]</w:t>
      </w:r>
      <w:r w:rsidRPr="00816C4A">
        <w:tab/>
        <w:t>3GPP TS 22.042: "Network Identity and Time Zone (NITZ); Service description; Stage 1".</w:t>
      </w:r>
    </w:p>
    <w:p w14:paraId="2232E28D" w14:textId="77777777" w:rsidR="00E86E7B" w:rsidRPr="00816C4A" w:rsidRDefault="00E86E7B" w:rsidP="00E86E7B">
      <w:pPr>
        <w:pStyle w:val="EX"/>
      </w:pPr>
      <w:r w:rsidRPr="00816C4A">
        <w:t>[4]</w:t>
      </w:r>
      <w:r w:rsidRPr="00816C4A">
        <w:tab/>
        <w:t>3GPP TS 23.038: "Alphabets and language</w:t>
      </w:r>
      <w:r w:rsidRPr="00816C4A">
        <w:noBreakHyphen/>
        <w:t xml:space="preserve">specific </w:t>
      </w:r>
      <w:smartTag w:uri="urn:schemas-microsoft-com:office:smarttags" w:element="PersonName">
        <w:r w:rsidRPr="00816C4A">
          <w:t>info</w:t>
        </w:r>
      </w:smartTag>
      <w:r w:rsidRPr="00816C4A">
        <w:t>rmation".</w:t>
      </w:r>
    </w:p>
    <w:p w14:paraId="152A0C4C" w14:textId="77777777" w:rsidR="00E86E7B" w:rsidRPr="00816C4A" w:rsidRDefault="00E86E7B" w:rsidP="00E86E7B">
      <w:pPr>
        <w:pStyle w:val="EX"/>
      </w:pPr>
      <w:r w:rsidRPr="00816C4A">
        <w:t>[5]</w:t>
      </w:r>
      <w:r w:rsidRPr="00816C4A">
        <w:tab/>
        <w:t>3GPP TS 23.040: "Technical realization of the Short Message Service (SMS)".</w:t>
      </w:r>
    </w:p>
    <w:p w14:paraId="0926879E" w14:textId="77777777" w:rsidR="00E86E7B" w:rsidRPr="00816C4A" w:rsidRDefault="00E86E7B" w:rsidP="00E86E7B">
      <w:pPr>
        <w:pStyle w:val="EX"/>
      </w:pPr>
      <w:r w:rsidRPr="00816C4A">
        <w:t>[6]</w:t>
      </w:r>
      <w:r w:rsidRPr="00816C4A">
        <w:tab/>
        <w:t>3GPP TS 23.041: "Technical realization of Cell Broadcast Service (CBS)".</w:t>
      </w:r>
    </w:p>
    <w:p w14:paraId="262D813B" w14:textId="77777777" w:rsidR="00E86E7B" w:rsidRPr="00816C4A" w:rsidRDefault="00E86E7B" w:rsidP="00E86E7B">
      <w:pPr>
        <w:pStyle w:val="EX"/>
      </w:pPr>
      <w:r w:rsidRPr="00816C4A">
        <w:t>[7]</w:t>
      </w:r>
      <w:r w:rsidRPr="00816C4A">
        <w:tab/>
        <w:t>3GPP TS 23.122: "Non-Access Stratum functions related to Mobile Station (MS) in idle mode".</w:t>
      </w:r>
    </w:p>
    <w:p w14:paraId="3AC37D31" w14:textId="77777777" w:rsidR="00E86E7B" w:rsidRPr="00816C4A" w:rsidRDefault="00E86E7B" w:rsidP="00E86E7B">
      <w:pPr>
        <w:pStyle w:val="EX"/>
      </w:pPr>
      <w:r w:rsidRPr="00816C4A">
        <w:t>[8]</w:t>
      </w:r>
      <w:r w:rsidRPr="00816C4A">
        <w:tab/>
        <w:t>3GPP TS 24.007: "</w:t>
      </w:r>
      <w:smartTag w:uri="urn:schemas-microsoft-com:office:smarttags" w:element="place">
        <w:r w:rsidRPr="00816C4A">
          <w:t>Mobile</w:t>
        </w:r>
      </w:smartTag>
      <w:r w:rsidRPr="00816C4A">
        <w:t xml:space="preserve"> radio interface signalling layer 3; General aspects".</w:t>
      </w:r>
    </w:p>
    <w:p w14:paraId="78A68296" w14:textId="77777777" w:rsidR="00E86E7B" w:rsidRPr="00816C4A" w:rsidRDefault="00E86E7B" w:rsidP="00E86E7B">
      <w:pPr>
        <w:pStyle w:val="EX"/>
      </w:pPr>
      <w:r w:rsidRPr="00816C4A">
        <w:t>[9]</w:t>
      </w:r>
      <w:r w:rsidRPr="00816C4A">
        <w:tab/>
        <w:t>3GPP TS 24.008: "</w:t>
      </w:r>
      <w:smartTag w:uri="urn:schemas-microsoft-com:office:smarttags" w:element="place">
        <w:r w:rsidRPr="00816C4A">
          <w:t>Mobile</w:t>
        </w:r>
      </w:smartTag>
      <w:r w:rsidRPr="00816C4A">
        <w:t xml:space="preserve"> radio interface layer 3 specification; Core network protocols; Stage 3".</w:t>
      </w:r>
    </w:p>
    <w:p w14:paraId="26ECA0C4" w14:textId="77777777" w:rsidR="00E86E7B" w:rsidRPr="00816C4A" w:rsidRDefault="00E86E7B" w:rsidP="00E86E7B">
      <w:pPr>
        <w:pStyle w:val="EX"/>
      </w:pPr>
      <w:r w:rsidRPr="00816C4A">
        <w:t>[10]</w:t>
      </w:r>
      <w:r w:rsidRPr="00816C4A">
        <w:tab/>
        <w:t>3GPP TS 24.011: "Point</w:t>
      </w:r>
      <w:r w:rsidRPr="00816C4A">
        <w:noBreakHyphen/>
        <w:t>to</w:t>
      </w:r>
      <w:r w:rsidRPr="00816C4A">
        <w:noBreakHyphen/>
        <w:t>Point (PP) Short Message Service (SMS) support on mobile radio interface".</w:t>
      </w:r>
    </w:p>
    <w:p w14:paraId="5EE044CF" w14:textId="77777777" w:rsidR="00E86E7B" w:rsidRPr="00816C4A" w:rsidRDefault="00E86E7B" w:rsidP="00E86E7B">
      <w:pPr>
        <w:pStyle w:val="EX"/>
      </w:pPr>
      <w:r w:rsidRPr="00816C4A">
        <w:t>[11]</w:t>
      </w:r>
      <w:r w:rsidRPr="00816C4A">
        <w:tab/>
        <w:t>3GPP TS 24.080: "</w:t>
      </w:r>
      <w:smartTag w:uri="urn:schemas-microsoft-com:office:smarttags" w:element="place">
        <w:r w:rsidRPr="00816C4A">
          <w:t>Mobile</w:t>
        </w:r>
      </w:smartTag>
      <w:r w:rsidRPr="00816C4A">
        <w:t xml:space="preserve"> radio layer 3 supplementary services specification; Formats and coding".</w:t>
      </w:r>
    </w:p>
    <w:p w14:paraId="5CBCAF96" w14:textId="77777777" w:rsidR="00E86E7B" w:rsidRPr="00816C4A" w:rsidRDefault="00E86E7B" w:rsidP="00E86E7B">
      <w:pPr>
        <w:pStyle w:val="EX"/>
      </w:pPr>
      <w:r w:rsidRPr="00816C4A">
        <w:t>[12]</w:t>
      </w:r>
      <w:r w:rsidRPr="00816C4A">
        <w:tab/>
      </w:r>
      <w:r w:rsidR="00EF7705" w:rsidRPr="00AA4609">
        <w:t>3GPP TS 27.007: "AT command set for User Equipment (UE)".</w:t>
      </w:r>
    </w:p>
    <w:p w14:paraId="4DA8E708" w14:textId="77777777" w:rsidR="00E86E7B" w:rsidRPr="00816C4A" w:rsidRDefault="00E86E7B" w:rsidP="00E86E7B">
      <w:pPr>
        <w:pStyle w:val="EX"/>
      </w:pPr>
      <w:r w:rsidRPr="00816C4A">
        <w:t>[13]</w:t>
      </w:r>
      <w:r w:rsidRPr="00816C4A">
        <w:tab/>
        <w:t>3GPP TS 31.101: "</w:t>
      </w:r>
      <w:r w:rsidRPr="00816C4A">
        <w:rPr>
          <w:snapToGrid w:val="0"/>
          <w:color w:val="000000"/>
        </w:rPr>
        <w:t>UICC-terminal interface; Physical and logical characteristics</w:t>
      </w:r>
      <w:r w:rsidRPr="00816C4A">
        <w:t>".</w:t>
      </w:r>
    </w:p>
    <w:p w14:paraId="63B3FA11" w14:textId="77777777" w:rsidR="00E86E7B" w:rsidRPr="00816C4A" w:rsidRDefault="00E86E7B" w:rsidP="00E86E7B">
      <w:pPr>
        <w:pStyle w:val="EX"/>
      </w:pPr>
      <w:r w:rsidRPr="00816C4A">
        <w:t>[14]</w:t>
      </w:r>
      <w:r w:rsidRPr="00816C4A">
        <w:tab/>
        <w:t>3GPP TS 31.102: "Characteristics of the USIM application".</w:t>
      </w:r>
    </w:p>
    <w:p w14:paraId="0A8D480E" w14:textId="77777777" w:rsidR="00E86E7B" w:rsidRPr="00816C4A" w:rsidRDefault="00E86E7B" w:rsidP="00E86E7B">
      <w:pPr>
        <w:pStyle w:val="EX"/>
        <w:rPr>
          <w:lang w:val="fi-FI"/>
        </w:rPr>
      </w:pPr>
      <w:r w:rsidRPr="00816C4A">
        <w:rPr>
          <w:lang w:val="fi-FI"/>
        </w:rPr>
        <w:t>[15]</w:t>
      </w:r>
      <w:r w:rsidRPr="00816C4A">
        <w:rPr>
          <w:lang w:val="fi-FI"/>
        </w:rPr>
        <w:tab/>
        <w:t>Void.</w:t>
      </w:r>
    </w:p>
    <w:p w14:paraId="6911E772" w14:textId="77777777" w:rsidR="00E86E7B" w:rsidRPr="00816C4A" w:rsidRDefault="00E86E7B" w:rsidP="00E86E7B">
      <w:pPr>
        <w:pStyle w:val="EX"/>
        <w:rPr>
          <w:lang w:val="fi-FI"/>
        </w:rPr>
      </w:pPr>
      <w:r w:rsidRPr="00816C4A">
        <w:rPr>
          <w:lang w:val="fi-FI"/>
        </w:rPr>
        <w:t>[16]</w:t>
      </w:r>
      <w:r w:rsidRPr="00816C4A">
        <w:rPr>
          <w:lang w:val="fi-FI"/>
        </w:rPr>
        <w:tab/>
        <w:t>Void.</w:t>
      </w:r>
    </w:p>
    <w:p w14:paraId="6EE9009D" w14:textId="77777777" w:rsidR="00E86E7B" w:rsidRPr="00816C4A" w:rsidRDefault="00E86E7B" w:rsidP="00E86E7B">
      <w:pPr>
        <w:pStyle w:val="EX"/>
        <w:rPr>
          <w:lang w:val="fi-FI"/>
        </w:rPr>
      </w:pPr>
      <w:r w:rsidRPr="00816C4A">
        <w:rPr>
          <w:lang w:val="fi-FI"/>
        </w:rPr>
        <w:t>[17]</w:t>
      </w:r>
      <w:r w:rsidRPr="00816C4A">
        <w:rPr>
          <w:lang w:val="fi-FI"/>
        </w:rPr>
        <w:tab/>
        <w:t>Void.</w:t>
      </w:r>
    </w:p>
    <w:p w14:paraId="7BC97F11" w14:textId="77777777" w:rsidR="00E86E7B" w:rsidRPr="00816C4A" w:rsidRDefault="00E86E7B" w:rsidP="00E86E7B">
      <w:pPr>
        <w:pStyle w:val="EX"/>
        <w:rPr>
          <w:lang w:val="fi-FI"/>
        </w:rPr>
      </w:pPr>
      <w:r w:rsidRPr="00816C4A">
        <w:rPr>
          <w:lang w:val="fi-FI"/>
        </w:rPr>
        <w:t>[18]</w:t>
      </w:r>
      <w:r w:rsidRPr="00816C4A">
        <w:rPr>
          <w:lang w:val="fi-FI"/>
        </w:rPr>
        <w:tab/>
        <w:t>Void.</w:t>
      </w:r>
    </w:p>
    <w:p w14:paraId="7C1CAF13" w14:textId="77777777" w:rsidR="00E86E7B" w:rsidRPr="00816C4A" w:rsidRDefault="00E86E7B" w:rsidP="00E86E7B">
      <w:pPr>
        <w:pStyle w:val="EX"/>
        <w:rPr>
          <w:lang w:val="fi-FI"/>
        </w:rPr>
      </w:pPr>
      <w:r w:rsidRPr="00816C4A">
        <w:rPr>
          <w:lang w:val="fi-FI"/>
        </w:rPr>
        <w:t>[19]</w:t>
      </w:r>
      <w:r w:rsidRPr="00816C4A">
        <w:rPr>
          <w:lang w:val="fi-FI"/>
        </w:rPr>
        <w:tab/>
        <w:t>Void.</w:t>
      </w:r>
    </w:p>
    <w:p w14:paraId="73756E80" w14:textId="77777777" w:rsidR="00E86E7B" w:rsidRPr="00816C4A" w:rsidRDefault="00E86E7B" w:rsidP="00E86E7B">
      <w:pPr>
        <w:pStyle w:val="EX"/>
      </w:pPr>
      <w:r w:rsidRPr="00816C4A">
        <w:t>[20]</w:t>
      </w:r>
      <w:r w:rsidRPr="00816C4A">
        <w:tab/>
        <w:t>Void.</w:t>
      </w:r>
    </w:p>
    <w:p w14:paraId="7B1D156A" w14:textId="77777777" w:rsidR="00E86E7B" w:rsidRPr="00816C4A" w:rsidRDefault="00E86E7B" w:rsidP="00E86E7B">
      <w:pPr>
        <w:pStyle w:val="EX"/>
      </w:pPr>
      <w:r w:rsidRPr="00816C4A">
        <w:t>[21]</w:t>
      </w:r>
      <w:r w:rsidRPr="00816C4A">
        <w:tab/>
        <w:t>Void.</w:t>
      </w:r>
    </w:p>
    <w:p w14:paraId="25CB7986" w14:textId="77777777" w:rsidR="00E86E7B" w:rsidRPr="00816C4A" w:rsidRDefault="00E86E7B" w:rsidP="00E86E7B">
      <w:pPr>
        <w:pStyle w:val="EX"/>
      </w:pPr>
      <w:r w:rsidRPr="00816C4A">
        <w:t>[22]</w:t>
      </w:r>
      <w:r w:rsidRPr="00816C4A">
        <w:tab/>
        <w:t>3GPP TS 22.001: "Principles of circuit telecommunication services supported by a Public Land Mobile Network (PLMN)".</w:t>
      </w:r>
    </w:p>
    <w:p w14:paraId="0A01C075" w14:textId="77777777" w:rsidR="00E86E7B" w:rsidRPr="00816C4A" w:rsidRDefault="00E86E7B" w:rsidP="00E86E7B">
      <w:pPr>
        <w:pStyle w:val="EX"/>
      </w:pPr>
      <w:r w:rsidRPr="00816C4A">
        <w:t>[23]</w:t>
      </w:r>
      <w:r w:rsidRPr="00816C4A">
        <w:tab/>
        <w:t>Void.</w:t>
      </w:r>
    </w:p>
    <w:p w14:paraId="0040F384" w14:textId="77777777" w:rsidR="00E86E7B" w:rsidRPr="00816C4A" w:rsidRDefault="00E86E7B" w:rsidP="00E86E7B">
      <w:pPr>
        <w:pStyle w:val="EX"/>
      </w:pPr>
      <w:r w:rsidRPr="00816C4A">
        <w:t>[24]</w:t>
      </w:r>
      <w:r w:rsidRPr="00816C4A">
        <w:tab/>
        <w:t>Void.</w:t>
      </w:r>
    </w:p>
    <w:p w14:paraId="56CACC78" w14:textId="77777777" w:rsidR="00E86E7B" w:rsidRPr="00816C4A" w:rsidRDefault="00E86E7B" w:rsidP="00E86E7B">
      <w:pPr>
        <w:pStyle w:val="EX"/>
      </w:pPr>
      <w:r w:rsidRPr="00816C4A">
        <w:t>[25]</w:t>
      </w:r>
      <w:r w:rsidRPr="00816C4A">
        <w:tab/>
        <w:t>Void.</w:t>
      </w:r>
    </w:p>
    <w:p w14:paraId="3D12F64E" w14:textId="77777777" w:rsidR="00E86E7B" w:rsidRPr="00816C4A" w:rsidRDefault="00E86E7B" w:rsidP="00E86E7B">
      <w:pPr>
        <w:pStyle w:val="EX"/>
      </w:pPr>
      <w:r w:rsidRPr="00816C4A">
        <w:t>[26]</w:t>
      </w:r>
      <w:r w:rsidRPr="00816C4A">
        <w:tab/>
        <w:t>Void.</w:t>
      </w:r>
    </w:p>
    <w:p w14:paraId="1B7FE6FB" w14:textId="77777777" w:rsidR="00E86E7B" w:rsidRPr="00816C4A" w:rsidRDefault="00E86E7B" w:rsidP="00E86E7B">
      <w:pPr>
        <w:pStyle w:val="EX"/>
        <w:rPr>
          <w:color w:val="000000"/>
        </w:rPr>
      </w:pPr>
      <w:r w:rsidRPr="00816C4A">
        <w:t>[27]</w:t>
      </w:r>
      <w:r w:rsidRPr="00816C4A">
        <w:tab/>
        <w:t>3GPP TS 44.018: "</w:t>
      </w:r>
      <w:smartTag w:uri="urn:schemas-microsoft-com:office:smarttags" w:element="place">
        <w:r w:rsidRPr="00816C4A">
          <w:rPr>
            <w:color w:val="000000"/>
          </w:rPr>
          <w:t>Mobile</w:t>
        </w:r>
      </w:smartTag>
      <w:r w:rsidRPr="00816C4A">
        <w:rPr>
          <w:color w:val="000000"/>
        </w:rPr>
        <w:t xml:space="preserve"> radio interface Layer 3 specification; Radio Resource Control Protocol".</w:t>
      </w:r>
    </w:p>
    <w:p w14:paraId="14CCDA17" w14:textId="77777777" w:rsidR="00E86E7B" w:rsidRPr="00816C4A" w:rsidRDefault="00E86E7B" w:rsidP="00E86E7B">
      <w:pPr>
        <w:pStyle w:val="EX"/>
      </w:pPr>
      <w:r w:rsidRPr="00816C4A">
        <w:t>[28]</w:t>
      </w:r>
      <w:r w:rsidRPr="00816C4A">
        <w:tab/>
        <w:t>Void.</w:t>
      </w:r>
    </w:p>
    <w:p w14:paraId="11D772F5" w14:textId="77777777" w:rsidR="00E86E7B" w:rsidRPr="00816C4A" w:rsidRDefault="00E86E7B" w:rsidP="00E86E7B">
      <w:pPr>
        <w:pStyle w:val="EX"/>
      </w:pPr>
      <w:r w:rsidRPr="00816C4A">
        <w:rPr>
          <w:color w:val="000000"/>
        </w:rPr>
        <w:t>[29]</w:t>
      </w:r>
      <w:r w:rsidRPr="00816C4A">
        <w:rPr>
          <w:color w:val="000000"/>
        </w:rPr>
        <w:tab/>
        <w:t>Void.</w:t>
      </w:r>
    </w:p>
    <w:p w14:paraId="1161E93D" w14:textId="77777777" w:rsidR="00E86E7B" w:rsidRPr="00816C4A" w:rsidRDefault="00E86E7B" w:rsidP="00E86E7B">
      <w:pPr>
        <w:pStyle w:val="EX"/>
      </w:pPr>
      <w:r w:rsidRPr="00816C4A">
        <w:t>[30]</w:t>
      </w:r>
      <w:r w:rsidRPr="00816C4A">
        <w:tab/>
        <w:t>3GPP TS 23.003: "Numbering, addressing and identification".</w:t>
      </w:r>
    </w:p>
    <w:p w14:paraId="743D8088" w14:textId="77777777" w:rsidR="00E86E7B" w:rsidRPr="00816C4A" w:rsidRDefault="00E86E7B" w:rsidP="00E86E7B">
      <w:pPr>
        <w:pStyle w:val="EX"/>
      </w:pPr>
      <w:r w:rsidRPr="00816C4A">
        <w:t>[31]</w:t>
      </w:r>
      <w:r w:rsidRPr="00816C4A">
        <w:tab/>
        <w:t>Void.</w:t>
      </w:r>
    </w:p>
    <w:p w14:paraId="7678C429" w14:textId="77777777" w:rsidR="00E86E7B" w:rsidRPr="00816C4A" w:rsidRDefault="00E86E7B" w:rsidP="00E86E7B">
      <w:pPr>
        <w:pStyle w:val="EX"/>
        <w:ind w:left="1701" w:hanging="1417"/>
      </w:pPr>
      <w:r w:rsidRPr="00816C4A">
        <w:t>[32]</w:t>
      </w:r>
      <w:r w:rsidRPr="00816C4A">
        <w:tab/>
        <w:t>ETSI TS 102 223 V15.</w:t>
      </w:r>
      <w:r>
        <w:t>2</w:t>
      </w:r>
      <w:r w:rsidRPr="00816C4A">
        <w:t>.0: "Smart Cards; Card Application Toolkit".</w:t>
      </w:r>
    </w:p>
    <w:p w14:paraId="120A4252" w14:textId="77777777" w:rsidR="00E86E7B" w:rsidRPr="00816C4A" w:rsidRDefault="00E86E7B" w:rsidP="00E86E7B">
      <w:pPr>
        <w:pStyle w:val="EX"/>
        <w:ind w:left="1701" w:hanging="1417"/>
      </w:pPr>
      <w:r w:rsidRPr="00816C4A">
        <w:t>[33]</w:t>
      </w:r>
      <w:r w:rsidRPr="00816C4A">
        <w:tab/>
        <w:t>3GPP TR 21.905: "Vocabulary for 3GPP specifications".</w:t>
      </w:r>
    </w:p>
    <w:p w14:paraId="2E9F0D25" w14:textId="77777777" w:rsidR="00E86E7B" w:rsidRPr="00816C4A" w:rsidRDefault="00E86E7B" w:rsidP="00E86E7B">
      <w:pPr>
        <w:pStyle w:val="EX"/>
        <w:ind w:left="1701" w:hanging="1417"/>
      </w:pPr>
      <w:r w:rsidRPr="00816C4A">
        <w:t>[34]</w:t>
      </w:r>
      <w:r w:rsidRPr="00816C4A">
        <w:tab/>
        <w:t>3GPP TS 22.101: "Service aspects; Service principles".</w:t>
      </w:r>
    </w:p>
    <w:p w14:paraId="26C8179D" w14:textId="77777777" w:rsidR="00E86E7B" w:rsidRPr="00816C4A" w:rsidRDefault="00E86E7B" w:rsidP="00E86E7B">
      <w:pPr>
        <w:pStyle w:val="EX"/>
      </w:pPr>
      <w:r w:rsidRPr="00816C4A">
        <w:lastRenderedPageBreak/>
        <w:t>[35]</w:t>
      </w:r>
      <w:r w:rsidRPr="00816C4A">
        <w:tab/>
        <w:t>3GPP TS 25.401: "UTRAN overall description".</w:t>
      </w:r>
    </w:p>
    <w:p w14:paraId="653EAD56" w14:textId="77777777" w:rsidR="00E86E7B" w:rsidRPr="00816C4A" w:rsidRDefault="00E86E7B" w:rsidP="00E86E7B">
      <w:pPr>
        <w:pStyle w:val="EX"/>
        <w:ind w:left="1701" w:hanging="1417"/>
      </w:pPr>
      <w:r w:rsidRPr="00816C4A">
        <w:t>[36]</w:t>
      </w:r>
      <w:r w:rsidRPr="00816C4A">
        <w:tab/>
        <w:t xml:space="preserve">3GPP TS 25.413: "UTRAN </w:t>
      </w:r>
      <w:proofErr w:type="spellStart"/>
      <w:r w:rsidRPr="00816C4A">
        <w:t>Iu</w:t>
      </w:r>
      <w:proofErr w:type="spellEnd"/>
      <w:r w:rsidRPr="00816C4A">
        <w:t xml:space="preserve"> interface RANAP signalling".</w:t>
      </w:r>
    </w:p>
    <w:p w14:paraId="308CAB23" w14:textId="77777777" w:rsidR="00E86E7B" w:rsidRPr="00816C4A" w:rsidRDefault="00E86E7B" w:rsidP="00E86E7B">
      <w:pPr>
        <w:pStyle w:val="EX"/>
        <w:ind w:left="1701" w:hanging="1417"/>
      </w:pPr>
      <w:r w:rsidRPr="00816C4A">
        <w:t>[37]</w:t>
      </w:r>
      <w:r w:rsidRPr="00816C4A">
        <w:tab/>
        <w:t>3GPP TS 24.090: "Unstructured Supplementary Service Data (USSD) - Stage 3".</w:t>
      </w:r>
    </w:p>
    <w:p w14:paraId="1F8E30F6" w14:textId="77777777" w:rsidR="00E86E7B" w:rsidRPr="00816C4A" w:rsidRDefault="00E86E7B" w:rsidP="00E86E7B">
      <w:pPr>
        <w:pStyle w:val="EX"/>
        <w:ind w:left="1701" w:hanging="1417"/>
      </w:pPr>
      <w:r w:rsidRPr="00816C4A">
        <w:t>[38]</w:t>
      </w:r>
      <w:r w:rsidRPr="00816C4A">
        <w:tab/>
        <w:t>3GPP TS 25.331: "Radio Resource Control (RRC) Protocol Specification".</w:t>
      </w:r>
    </w:p>
    <w:p w14:paraId="2CF91FA4" w14:textId="77777777" w:rsidR="00E86E7B" w:rsidRPr="00816C4A" w:rsidRDefault="00E86E7B" w:rsidP="00E86E7B">
      <w:pPr>
        <w:pStyle w:val="EX"/>
        <w:ind w:left="1701" w:hanging="1417"/>
      </w:pPr>
      <w:r w:rsidRPr="00816C4A">
        <w:t>[39]</w:t>
      </w:r>
      <w:r w:rsidRPr="00816C4A">
        <w:tab/>
        <w:t>3GPP TS 25.133: "Requirements for support of radio resource management".</w:t>
      </w:r>
    </w:p>
    <w:p w14:paraId="6C3F9AFC" w14:textId="77777777" w:rsidR="00E86E7B" w:rsidRPr="00816C4A" w:rsidRDefault="00E86E7B" w:rsidP="00E86E7B">
      <w:pPr>
        <w:pStyle w:val="EX"/>
        <w:ind w:left="1701" w:hanging="1417"/>
        <w:rPr>
          <w:caps/>
          <w:lang w:val="en-US"/>
        </w:rPr>
      </w:pPr>
      <w:r w:rsidRPr="00816C4A">
        <w:t>[40]</w:t>
      </w:r>
      <w:r w:rsidRPr="00816C4A">
        <w:tab/>
        <w:t>Void</w:t>
      </w:r>
      <w:r w:rsidRPr="00816C4A">
        <w:rPr>
          <w:caps/>
          <w:lang w:val="en-US"/>
        </w:rPr>
        <w:t>.</w:t>
      </w:r>
    </w:p>
    <w:p w14:paraId="5F29AF87" w14:textId="77777777" w:rsidR="00E86E7B" w:rsidRPr="00816C4A" w:rsidRDefault="00E86E7B" w:rsidP="00E86E7B">
      <w:pPr>
        <w:pStyle w:val="EX"/>
        <w:ind w:left="1701" w:hanging="1417"/>
        <w:rPr>
          <w:caps/>
          <w:lang w:val="en-US"/>
        </w:rPr>
      </w:pPr>
      <w:r w:rsidRPr="00816C4A">
        <w:rPr>
          <w:caps/>
          <w:lang w:val="en-US"/>
        </w:rPr>
        <w:t>[41]</w:t>
      </w:r>
      <w:r w:rsidRPr="00816C4A">
        <w:rPr>
          <w:caps/>
          <w:lang w:val="en-US"/>
        </w:rPr>
        <w:tab/>
      </w:r>
      <w:r w:rsidRPr="00816C4A">
        <w:rPr>
          <w:lang w:val="en-US"/>
        </w:rPr>
        <w:t>3</w:t>
      </w:r>
      <w:r w:rsidRPr="00816C4A">
        <w:rPr>
          <w:caps/>
          <w:lang w:val="en-US"/>
        </w:rPr>
        <w:t xml:space="preserve">GPP TS 31.115: </w:t>
      </w:r>
      <w:r w:rsidRPr="00816C4A">
        <w:t>"</w:t>
      </w:r>
      <w:r w:rsidRPr="00816C4A">
        <w:rPr>
          <w:caps/>
          <w:lang w:val="en-US"/>
        </w:rPr>
        <w:t>S</w:t>
      </w:r>
      <w:r w:rsidRPr="00816C4A">
        <w:rPr>
          <w:lang w:val="en-US"/>
        </w:rPr>
        <w:t>ecured packet structure for the (U)SIM Toolkit applications</w:t>
      </w:r>
      <w:r w:rsidRPr="00816C4A">
        <w:t>"</w:t>
      </w:r>
      <w:r w:rsidRPr="00816C4A">
        <w:rPr>
          <w:caps/>
          <w:lang w:val="en-US"/>
        </w:rPr>
        <w:t>.</w:t>
      </w:r>
    </w:p>
    <w:p w14:paraId="5D3FC328" w14:textId="77777777" w:rsidR="00E86E7B" w:rsidRPr="00816C4A" w:rsidRDefault="00E86E7B" w:rsidP="00E86E7B">
      <w:pPr>
        <w:pStyle w:val="EX"/>
        <w:rPr>
          <w:lang w:val="en-US"/>
        </w:rPr>
      </w:pPr>
      <w:r w:rsidRPr="00816C4A">
        <w:rPr>
          <w:lang w:val="en-US"/>
        </w:rPr>
        <w:t>[42]</w:t>
      </w:r>
      <w:r w:rsidRPr="00816C4A">
        <w:rPr>
          <w:lang w:val="en-US"/>
        </w:rPr>
        <w:tab/>
        <w:t>3GPP TS 24.234 Release 12: "3GPP System to WLAN Interworking; UE to Network protocols; Stage 3".</w:t>
      </w:r>
    </w:p>
    <w:p w14:paraId="722EABB2" w14:textId="77777777" w:rsidR="00E86E7B" w:rsidRPr="00816C4A" w:rsidRDefault="00E86E7B" w:rsidP="00E86E7B">
      <w:pPr>
        <w:pStyle w:val="EX"/>
      </w:pPr>
      <w:r w:rsidRPr="00816C4A">
        <w:t>[43]</w:t>
      </w:r>
      <w:r w:rsidRPr="00816C4A">
        <w:tab/>
        <w:t>ETSI TS 101 220: "Smart Cards; ETSI numbering system for telecommunication application providers ".</w:t>
      </w:r>
    </w:p>
    <w:p w14:paraId="037DC786" w14:textId="77777777" w:rsidR="00E86E7B" w:rsidRPr="00816C4A" w:rsidRDefault="00E86E7B" w:rsidP="00E86E7B">
      <w:pPr>
        <w:pStyle w:val="EX"/>
      </w:pPr>
      <w:r w:rsidRPr="00816C4A">
        <w:t>[44]</w:t>
      </w:r>
      <w:r w:rsidRPr="00816C4A">
        <w:tab/>
        <w:t>3GPP TS 23.032: "Universal Geographical Area Description (GAD)".</w:t>
      </w:r>
    </w:p>
    <w:p w14:paraId="0B5C1CE6" w14:textId="77777777" w:rsidR="00E86E7B" w:rsidRPr="00816C4A" w:rsidRDefault="00E86E7B" w:rsidP="00E86E7B">
      <w:pPr>
        <w:pStyle w:val="EX"/>
      </w:pPr>
      <w:r w:rsidRPr="00816C4A">
        <w:t>[45]</w:t>
      </w:r>
      <w:r w:rsidRPr="00816C4A">
        <w:tab/>
        <w:t>IEC 61162-1: "Maritime navigation and radio communication equipment and systems – Digital interfaces".</w:t>
      </w:r>
    </w:p>
    <w:p w14:paraId="67CD6663" w14:textId="77777777" w:rsidR="00E86E7B" w:rsidRPr="00816C4A" w:rsidRDefault="00E86E7B" w:rsidP="00E86E7B">
      <w:pPr>
        <w:pStyle w:val="EX"/>
        <w:rPr>
          <w:rFonts w:eastAsia="MS Mincho"/>
          <w:lang w:eastAsia="ja-JP"/>
        </w:rPr>
      </w:pPr>
      <w:r w:rsidRPr="00816C4A">
        <w:t>[46]</w:t>
      </w:r>
      <w:r w:rsidRPr="00816C4A">
        <w:tab/>
      </w:r>
      <w:r w:rsidRPr="00816C4A">
        <w:rPr>
          <w:rFonts w:eastAsia="MS Mincho"/>
          <w:lang w:eastAsia="ja-JP"/>
        </w:rPr>
        <w:t>3GPP TS</w:t>
      </w:r>
      <w:r w:rsidRPr="00816C4A">
        <w:t> </w:t>
      </w:r>
      <w:r w:rsidRPr="00816C4A">
        <w:rPr>
          <w:rFonts w:eastAsia="MS Mincho"/>
          <w:lang w:eastAsia="ja-JP"/>
        </w:rPr>
        <w:t>24.301: "Non-Access-Stratum (NAS) protocol for Evolved Packet Systems (EPS): Stage 3".</w:t>
      </w:r>
    </w:p>
    <w:p w14:paraId="4DDDE511" w14:textId="799F109A" w:rsidR="00E86E7B" w:rsidRPr="00816C4A" w:rsidRDefault="00E86E7B" w:rsidP="00E86E7B">
      <w:pPr>
        <w:pStyle w:val="EX"/>
        <w:rPr>
          <w:rFonts w:eastAsia="MS Mincho"/>
          <w:lang w:eastAsia="ja-JP"/>
        </w:rPr>
      </w:pPr>
      <w:r w:rsidRPr="00816C4A">
        <w:rPr>
          <w:rFonts w:eastAsia="MS Mincho"/>
          <w:lang w:eastAsia="ja-JP"/>
        </w:rPr>
        <w:t>[47]</w:t>
      </w:r>
      <w:r w:rsidRPr="00816C4A">
        <w:rPr>
          <w:rFonts w:eastAsia="MS Mincho"/>
          <w:lang w:eastAsia="ja-JP"/>
        </w:rPr>
        <w:tab/>
        <w:t xml:space="preserve">3GPP </w:t>
      </w:r>
      <w:r w:rsidR="00E05181" w:rsidRPr="00816C4A">
        <w:rPr>
          <w:rFonts w:eastAsia="MS Mincho"/>
          <w:lang w:eastAsia="ja-JP"/>
        </w:rPr>
        <w:t>TS</w:t>
      </w:r>
      <w:r w:rsidR="00E05181">
        <w:rPr>
          <w:rFonts w:eastAsia="MS Mincho"/>
          <w:lang w:eastAsia="ja-JP"/>
        </w:rPr>
        <w:t> </w:t>
      </w:r>
      <w:r w:rsidR="00E05181" w:rsidRPr="00816C4A">
        <w:rPr>
          <w:rFonts w:eastAsia="MS Mincho"/>
          <w:lang w:eastAsia="ja-JP"/>
        </w:rPr>
        <w:t>2</w:t>
      </w:r>
      <w:r w:rsidRPr="00816C4A">
        <w:rPr>
          <w:rFonts w:eastAsia="MS Mincho"/>
          <w:lang w:eastAsia="ja-JP"/>
        </w:rPr>
        <w:t>3.203: "Policy and charging control architecture".</w:t>
      </w:r>
    </w:p>
    <w:p w14:paraId="54A995BD" w14:textId="522CFED6" w:rsidR="00E86E7B" w:rsidRPr="00816C4A" w:rsidRDefault="00E86E7B" w:rsidP="00E86E7B">
      <w:pPr>
        <w:pStyle w:val="EX"/>
        <w:rPr>
          <w:rFonts w:eastAsia="MS Mincho"/>
          <w:lang w:eastAsia="ja-JP"/>
        </w:rPr>
      </w:pPr>
      <w:r w:rsidRPr="00816C4A">
        <w:rPr>
          <w:rFonts w:eastAsia="MS Mincho"/>
          <w:lang w:eastAsia="ja-JP"/>
        </w:rPr>
        <w:t>[48]</w:t>
      </w:r>
      <w:r w:rsidRPr="00816C4A">
        <w:rPr>
          <w:rFonts w:eastAsia="MS Mincho"/>
          <w:lang w:eastAsia="ja-JP"/>
        </w:rPr>
        <w:tab/>
        <w:t xml:space="preserve">3GPP </w:t>
      </w:r>
      <w:r w:rsidR="00E05181" w:rsidRPr="00816C4A">
        <w:rPr>
          <w:rFonts w:eastAsia="MS Mincho"/>
          <w:lang w:eastAsia="ja-JP"/>
        </w:rPr>
        <w:t>TS</w:t>
      </w:r>
      <w:r w:rsidR="00E05181">
        <w:rPr>
          <w:rFonts w:eastAsia="MS Mincho"/>
          <w:lang w:eastAsia="ja-JP"/>
        </w:rPr>
        <w:t> </w:t>
      </w:r>
      <w:r w:rsidR="00E05181" w:rsidRPr="00816C4A">
        <w:rPr>
          <w:rFonts w:eastAsia="MS Mincho"/>
          <w:lang w:eastAsia="ja-JP"/>
        </w:rPr>
        <w:t>3</w:t>
      </w:r>
      <w:r w:rsidRPr="00816C4A">
        <w:rPr>
          <w:rFonts w:eastAsia="MS Mincho"/>
          <w:lang w:eastAsia="ja-JP"/>
        </w:rPr>
        <w:t>6.401: "Evolved Universal Terrestrial Radio Access Network (E-UTRAN); Architecture description".</w:t>
      </w:r>
    </w:p>
    <w:p w14:paraId="08E26854" w14:textId="4CAF751E" w:rsidR="00E86E7B" w:rsidRPr="00816C4A" w:rsidRDefault="00E86E7B" w:rsidP="00E86E7B">
      <w:pPr>
        <w:pStyle w:val="EX"/>
        <w:rPr>
          <w:rFonts w:eastAsia="MS Mincho"/>
          <w:lang w:eastAsia="ja-JP"/>
        </w:rPr>
      </w:pPr>
      <w:r w:rsidRPr="00816C4A">
        <w:rPr>
          <w:rFonts w:eastAsia="MS Mincho"/>
          <w:lang w:eastAsia="ja-JP"/>
        </w:rPr>
        <w:t>[49]</w:t>
      </w:r>
      <w:r w:rsidRPr="00816C4A">
        <w:rPr>
          <w:rFonts w:eastAsia="MS Mincho"/>
          <w:lang w:eastAsia="ja-JP"/>
        </w:rPr>
        <w:tab/>
        <w:t xml:space="preserve">3GPP </w:t>
      </w:r>
      <w:r w:rsidR="00E05181" w:rsidRPr="00816C4A">
        <w:rPr>
          <w:rFonts w:eastAsia="MS Mincho"/>
          <w:lang w:eastAsia="ja-JP"/>
        </w:rPr>
        <w:t>TS</w:t>
      </w:r>
      <w:r w:rsidR="00E05181">
        <w:rPr>
          <w:rFonts w:eastAsia="MS Mincho"/>
          <w:lang w:eastAsia="ja-JP"/>
        </w:rPr>
        <w:t> </w:t>
      </w:r>
      <w:r w:rsidR="00E05181" w:rsidRPr="00816C4A">
        <w:rPr>
          <w:rFonts w:eastAsia="MS Mincho"/>
          <w:lang w:eastAsia="ja-JP"/>
        </w:rPr>
        <w:t>3</w:t>
      </w:r>
      <w:r w:rsidRPr="00816C4A">
        <w:rPr>
          <w:rFonts w:eastAsia="MS Mincho"/>
          <w:lang w:eastAsia="ja-JP"/>
        </w:rPr>
        <w:t>6.331: "Evolved Universal Terrestrial Radio Access (E-UTRA); Radio Resource Control (RRC); Protocol specification".</w:t>
      </w:r>
    </w:p>
    <w:p w14:paraId="70C90ADF" w14:textId="128F4339" w:rsidR="00E86E7B" w:rsidRPr="00816C4A" w:rsidRDefault="00E86E7B" w:rsidP="00E86E7B">
      <w:pPr>
        <w:pStyle w:val="EX"/>
        <w:ind w:left="1701" w:hanging="1417"/>
      </w:pPr>
      <w:r w:rsidRPr="00816C4A">
        <w:rPr>
          <w:rFonts w:eastAsia="MS Mincho"/>
          <w:lang w:eastAsia="ja-JP"/>
        </w:rPr>
        <w:t>[50]</w:t>
      </w:r>
      <w:r w:rsidRPr="00816C4A">
        <w:rPr>
          <w:rFonts w:eastAsia="MS Mincho"/>
          <w:lang w:eastAsia="ja-JP"/>
        </w:rPr>
        <w:tab/>
        <w:t xml:space="preserve">3GPP </w:t>
      </w:r>
      <w:r w:rsidR="00E05181" w:rsidRPr="00816C4A">
        <w:rPr>
          <w:rFonts w:eastAsia="MS Mincho"/>
          <w:lang w:eastAsia="ja-JP"/>
        </w:rPr>
        <w:t>TS</w:t>
      </w:r>
      <w:r w:rsidR="00E05181">
        <w:rPr>
          <w:rFonts w:eastAsia="MS Mincho"/>
          <w:lang w:eastAsia="ja-JP"/>
        </w:rPr>
        <w:t> </w:t>
      </w:r>
      <w:r w:rsidR="00E05181" w:rsidRPr="00816C4A">
        <w:rPr>
          <w:rFonts w:eastAsia="MS Mincho"/>
          <w:lang w:eastAsia="ja-JP"/>
        </w:rPr>
        <w:t>3</w:t>
      </w:r>
      <w:r w:rsidRPr="00816C4A">
        <w:rPr>
          <w:rFonts w:eastAsia="MS Mincho"/>
          <w:lang w:eastAsia="ja-JP"/>
        </w:rPr>
        <w:t>6.133: "</w:t>
      </w:r>
      <w:r w:rsidRPr="00816C4A">
        <w:t xml:space="preserve"> </w:t>
      </w:r>
      <w:r w:rsidRPr="00816C4A">
        <w:rPr>
          <w:rFonts w:eastAsia="MS Mincho"/>
          <w:lang w:eastAsia="ja-JP"/>
        </w:rPr>
        <w:t>Evolved Universal Terrestrial Radio Access (E-UTRA); Requirements for support of radio resource management".</w:t>
      </w:r>
    </w:p>
    <w:p w14:paraId="6BB2FB3B" w14:textId="7C9222BA" w:rsidR="00E86E7B" w:rsidRPr="00816C4A" w:rsidRDefault="00E86E7B" w:rsidP="00E86E7B">
      <w:pPr>
        <w:pStyle w:val="EX"/>
      </w:pPr>
      <w:r w:rsidRPr="00816C4A">
        <w:t>[51]</w:t>
      </w:r>
      <w:r w:rsidRPr="00816C4A">
        <w:tab/>
        <w:t xml:space="preserve">3GPP </w:t>
      </w:r>
      <w:r w:rsidR="00E05181" w:rsidRPr="00816C4A">
        <w:t>TS</w:t>
      </w:r>
      <w:r w:rsidR="00E05181">
        <w:t> </w:t>
      </w:r>
      <w:r w:rsidR="00E05181" w:rsidRPr="00816C4A">
        <w:t>3</w:t>
      </w:r>
      <w:r w:rsidRPr="00816C4A">
        <w:t>1.116: "Remote APDU Structure for (U)SIM Toolkit applications".</w:t>
      </w:r>
    </w:p>
    <w:p w14:paraId="4C5CE7C4" w14:textId="7E74BC84" w:rsidR="00E86E7B" w:rsidRPr="00816C4A" w:rsidRDefault="00E86E7B" w:rsidP="00E86E7B">
      <w:pPr>
        <w:pStyle w:val="EX"/>
      </w:pPr>
      <w:r w:rsidRPr="00816C4A">
        <w:rPr>
          <w:rFonts w:eastAsia="MS Mincho"/>
          <w:lang w:eastAsia="ja-JP"/>
        </w:rPr>
        <w:t>[52]</w:t>
      </w:r>
      <w:r w:rsidRPr="00816C4A">
        <w:rPr>
          <w:rFonts w:eastAsia="MS Mincho"/>
          <w:lang w:eastAsia="ja-JP"/>
        </w:rPr>
        <w:tab/>
        <w:t xml:space="preserve">3GPP </w:t>
      </w:r>
      <w:r w:rsidR="00E05181" w:rsidRPr="00816C4A">
        <w:rPr>
          <w:rFonts w:eastAsia="MS Mincho"/>
          <w:lang w:eastAsia="ja-JP"/>
        </w:rPr>
        <w:t>TS</w:t>
      </w:r>
      <w:r w:rsidR="00E05181">
        <w:rPr>
          <w:rFonts w:eastAsia="MS Mincho"/>
          <w:lang w:eastAsia="ja-JP"/>
        </w:rPr>
        <w:t> </w:t>
      </w:r>
      <w:r w:rsidR="00E05181" w:rsidRPr="00816C4A">
        <w:rPr>
          <w:rFonts w:eastAsia="MS Mincho"/>
          <w:lang w:eastAsia="ja-JP"/>
        </w:rPr>
        <w:t>2</w:t>
      </w:r>
      <w:r w:rsidRPr="00816C4A">
        <w:rPr>
          <w:rFonts w:eastAsia="MS Mincho"/>
          <w:lang w:eastAsia="ja-JP"/>
        </w:rPr>
        <w:t>4.229 "IP multimedia call control protocol based on SIP and SDP; stage 3"</w:t>
      </w:r>
    </w:p>
    <w:p w14:paraId="2334223F" w14:textId="77777777" w:rsidR="00E86E7B" w:rsidRPr="00816C4A" w:rsidRDefault="00E86E7B" w:rsidP="00E86E7B">
      <w:pPr>
        <w:pStyle w:val="EX"/>
      </w:pPr>
      <w:r w:rsidRPr="00816C4A">
        <w:t>[53]</w:t>
      </w:r>
      <w:r w:rsidRPr="00816C4A">
        <w:tab/>
        <w:t>IETF RFC 3261: "SIP: Session Initiation Protocol".</w:t>
      </w:r>
    </w:p>
    <w:p w14:paraId="22128EC6" w14:textId="77777777" w:rsidR="00E86E7B" w:rsidRPr="00816C4A" w:rsidRDefault="00E86E7B" w:rsidP="00E86E7B">
      <w:pPr>
        <w:pStyle w:val="EX"/>
      </w:pPr>
      <w:r w:rsidRPr="00816C4A">
        <w:t>[54]</w:t>
      </w:r>
      <w:r w:rsidRPr="00816C4A">
        <w:tab/>
        <w:t>IETF RFC 3629 (2003): "UTF-8, a transformation format of ISO 10646".</w:t>
      </w:r>
    </w:p>
    <w:p w14:paraId="3CFC0B23" w14:textId="77777777" w:rsidR="00E86E7B" w:rsidRPr="00816C4A" w:rsidRDefault="00E86E7B" w:rsidP="00E86E7B">
      <w:pPr>
        <w:pStyle w:val="EX"/>
      </w:pPr>
      <w:r w:rsidRPr="00816C4A">
        <w:t>[55]</w:t>
      </w:r>
      <w:r w:rsidRPr="00816C4A">
        <w:tab/>
        <w:t>IETF RFC 3680 (2004): "A Session Initiation Protocol (SIP) Event Package for Registrations".</w:t>
      </w:r>
    </w:p>
    <w:p w14:paraId="2C4402F3" w14:textId="78C90FEB" w:rsidR="00E86E7B" w:rsidRPr="00816C4A" w:rsidRDefault="00E86E7B" w:rsidP="00E86E7B">
      <w:pPr>
        <w:pStyle w:val="EX"/>
        <w:rPr>
          <w:bCs/>
          <w:color w:val="000000"/>
          <w:lang w:val="en-US" w:eastAsia="ja-JP"/>
        </w:rPr>
      </w:pPr>
      <w:r w:rsidRPr="00816C4A">
        <w:t>[56]</w:t>
      </w:r>
      <w:r w:rsidRPr="00816C4A">
        <w:tab/>
      </w:r>
      <w:r w:rsidRPr="00816C4A">
        <w:rPr>
          <w:bCs/>
          <w:color w:val="000000"/>
          <w:lang w:val="en-US" w:eastAsia="ja-JP"/>
        </w:rPr>
        <w:t xml:space="preserve">3GPP </w:t>
      </w:r>
      <w:r w:rsidR="00E05181" w:rsidRPr="00816C4A">
        <w:rPr>
          <w:bCs/>
          <w:color w:val="000000"/>
          <w:lang w:val="en-US" w:eastAsia="ja-JP"/>
        </w:rPr>
        <w:t>TS</w:t>
      </w:r>
      <w:r w:rsidR="00E05181">
        <w:rPr>
          <w:bCs/>
          <w:color w:val="000000"/>
          <w:lang w:val="en-US" w:eastAsia="ja-JP"/>
        </w:rPr>
        <w:t> </w:t>
      </w:r>
      <w:r w:rsidR="00E05181" w:rsidRPr="00816C4A">
        <w:rPr>
          <w:bCs/>
          <w:color w:val="000000"/>
          <w:lang w:val="en-US" w:eastAsia="ja-JP"/>
        </w:rPr>
        <w:t>3</w:t>
      </w:r>
      <w:r w:rsidRPr="00816C4A">
        <w:rPr>
          <w:bCs/>
          <w:color w:val="000000"/>
          <w:lang w:val="en-US" w:eastAsia="ja-JP"/>
        </w:rPr>
        <w:t>1.104: "Characteristics of the Hosting Party Subscription Identity Module (HPSIM) application"</w:t>
      </w:r>
    </w:p>
    <w:p w14:paraId="4831F7D2" w14:textId="0EE2A443" w:rsidR="00E86E7B" w:rsidRPr="00816C4A" w:rsidRDefault="00E86E7B" w:rsidP="00E86E7B">
      <w:pPr>
        <w:pStyle w:val="EX"/>
      </w:pPr>
      <w:r w:rsidRPr="00816C4A">
        <w:rPr>
          <w:lang w:val="pt-BR"/>
        </w:rPr>
        <w:t>[57]</w:t>
      </w:r>
      <w:r w:rsidRPr="00816C4A">
        <w:rPr>
          <w:lang w:val="pt-BR"/>
        </w:rPr>
        <w:tab/>
      </w:r>
      <w:r w:rsidRPr="00816C4A">
        <w:t xml:space="preserve">3GPP </w:t>
      </w:r>
      <w:r w:rsidR="00E05181" w:rsidRPr="00816C4A">
        <w:t>TS</w:t>
      </w:r>
      <w:r w:rsidR="00E05181">
        <w:t> </w:t>
      </w:r>
      <w:r w:rsidR="00E05181" w:rsidRPr="00816C4A">
        <w:t>3</w:t>
      </w:r>
      <w:r w:rsidRPr="00816C4A">
        <w:t>2.582: "Telecommunications management; Home Node B (HNB) Operations, Administration, Maintenance and Provisioning (OAM&amp;P); Information model for Type 1 interface HNB to HNB Management System (HMS)".</w:t>
      </w:r>
    </w:p>
    <w:p w14:paraId="3FFD216F" w14:textId="0272BD45" w:rsidR="00E86E7B" w:rsidRPr="00816C4A" w:rsidRDefault="00E86E7B" w:rsidP="00E86E7B">
      <w:pPr>
        <w:pStyle w:val="EX"/>
      </w:pPr>
      <w:r w:rsidRPr="00816C4A">
        <w:t>[58]</w:t>
      </w:r>
      <w:r w:rsidRPr="00816C4A">
        <w:tab/>
        <w:t xml:space="preserve">3GPP </w:t>
      </w:r>
      <w:r w:rsidR="00E05181" w:rsidRPr="00816C4A">
        <w:t>TS</w:t>
      </w:r>
      <w:r w:rsidR="00E05181">
        <w:t> </w:t>
      </w:r>
      <w:r w:rsidR="00E05181" w:rsidRPr="00816C4A">
        <w:t>3</w:t>
      </w:r>
      <w:r w:rsidRPr="00816C4A">
        <w:t>2.592: "Telecommunications management; Home Node B (HeNB) Operations, Administration, Maintenance and Provisioning (OAM&amp;P); Information model for Type 1 interface HeNB to HeNB Management System (</w:t>
      </w:r>
      <w:proofErr w:type="spellStart"/>
      <w:r w:rsidRPr="00816C4A">
        <w:t>HeMS</w:t>
      </w:r>
      <w:proofErr w:type="spellEnd"/>
      <w:r w:rsidRPr="00816C4A">
        <w:t>)".</w:t>
      </w:r>
    </w:p>
    <w:p w14:paraId="6CF8799C" w14:textId="5F2E1CC7" w:rsidR="00E86E7B" w:rsidRPr="00816C4A" w:rsidRDefault="00E86E7B" w:rsidP="00E86E7B">
      <w:pPr>
        <w:pStyle w:val="EX"/>
      </w:pPr>
      <w:r w:rsidRPr="00816C4A">
        <w:t>[59]</w:t>
      </w:r>
      <w:r w:rsidRPr="00816C4A">
        <w:tab/>
        <w:t xml:space="preserve">3GPP </w:t>
      </w:r>
      <w:r w:rsidR="00E05181" w:rsidRPr="00816C4A">
        <w:t>TS</w:t>
      </w:r>
      <w:r w:rsidR="00E05181">
        <w:t> </w:t>
      </w:r>
      <w:r w:rsidR="00E05181" w:rsidRPr="00816C4A">
        <w:t>2</w:t>
      </w:r>
      <w:r w:rsidRPr="00816C4A">
        <w:t>5.304: "User Equipment (UE) procedures in idle mode and procedures for cell reselection in connected mode".</w:t>
      </w:r>
    </w:p>
    <w:p w14:paraId="135E5128" w14:textId="1FAC5766" w:rsidR="00E86E7B" w:rsidRPr="00816C4A" w:rsidRDefault="00E86E7B" w:rsidP="00E86E7B">
      <w:pPr>
        <w:pStyle w:val="EX"/>
      </w:pPr>
      <w:r w:rsidRPr="00816C4A">
        <w:t>[60]</w:t>
      </w:r>
      <w:r w:rsidRPr="00816C4A">
        <w:tab/>
        <w:t xml:space="preserve">3GPP </w:t>
      </w:r>
      <w:r w:rsidR="00E05181" w:rsidRPr="00816C4A">
        <w:t>TS</w:t>
      </w:r>
      <w:r w:rsidR="00E05181">
        <w:t> </w:t>
      </w:r>
      <w:r w:rsidR="00E05181" w:rsidRPr="00816C4A">
        <w:t>3</w:t>
      </w:r>
      <w:r w:rsidRPr="00816C4A">
        <w:t>6.304: "Evolved Universal Terrestrial Radio Access (E-UTRA); User Equipment (UE) procedures in idle mode".</w:t>
      </w:r>
    </w:p>
    <w:p w14:paraId="245C2C32" w14:textId="3C90F3C8" w:rsidR="00E86E7B" w:rsidRPr="00816C4A" w:rsidRDefault="00E86E7B" w:rsidP="00E86E7B">
      <w:pPr>
        <w:pStyle w:val="EX"/>
      </w:pPr>
      <w:r w:rsidRPr="00816C4A">
        <w:lastRenderedPageBreak/>
        <w:t>[61]</w:t>
      </w:r>
      <w:r w:rsidRPr="00816C4A">
        <w:tab/>
        <w:t xml:space="preserve">3GPP </w:t>
      </w:r>
      <w:r w:rsidR="00E05181" w:rsidRPr="00816C4A">
        <w:t>TS</w:t>
      </w:r>
      <w:r w:rsidR="00E05181">
        <w:t> </w:t>
      </w:r>
      <w:r w:rsidR="00E05181" w:rsidRPr="00816C4A">
        <w:t>2</w:t>
      </w:r>
      <w:r w:rsidRPr="00816C4A">
        <w:t>4.334: "Proximity-services (</w:t>
      </w:r>
      <w:proofErr w:type="spellStart"/>
      <w:r w:rsidRPr="00816C4A">
        <w:t>ProSe</w:t>
      </w:r>
      <w:proofErr w:type="spellEnd"/>
      <w:r w:rsidRPr="00816C4A">
        <w:t xml:space="preserve">) User Equipment (UE) to </w:t>
      </w:r>
      <w:proofErr w:type="spellStart"/>
      <w:r w:rsidRPr="00816C4A">
        <w:t>ProSe</w:t>
      </w:r>
      <w:proofErr w:type="spellEnd"/>
      <w:r w:rsidRPr="00816C4A">
        <w:t xml:space="preserve"> function protocol aspects; Stage 3".</w:t>
      </w:r>
    </w:p>
    <w:p w14:paraId="7F184AA2" w14:textId="0CF1284E" w:rsidR="00E86E7B" w:rsidRPr="00816C4A" w:rsidRDefault="00E86E7B" w:rsidP="00E86E7B">
      <w:pPr>
        <w:pStyle w:val="EX"/>
      </w:pPr>
      <w:r w:rsidRPr="00816C4A">
        <w:t>[62]</w:t>
      </w:r>
      <w:r w:rsidRPr="00816C4A">
        <w:tab/>
        <w:t xml:space="preserve">3GPP </w:t>
      </w:r>
      <w:r w:rsidR="00E05181" w:rsidRPr="00816C4A">
        <w:t>TS</w:t>
      </w:r>
      <w:r w:rsidR="00E05181">
        <w:t> </w:t>
      </w:r>
      <w:r w:rsidR="00E05181" w:rsidRPr="00816C4A">
        <w:t>3</w:t>
      </w:r>
      <w:r w:rsidRPr="00816C4A">
        <w:t>1.103: "Characteristics of the IP Multimedia Services Identity Module (ISIM) application".</w:t>
      </w:r>
    </w:p>
    <w:p w14:paraId="61F42C33" w14:textId="2E78192A" w:rsidR="00E86E7B" w:rsidRPr="00816C4A" w:rsidRDefault="00E86E7B" w:rsidP="00E86E7B">
      <w:pPr>
        <w:pStyle w:val="EX"/>
      </w:pPr>
      <w:r w:rsidRPr="00816C4A">
        <w:t>[63]</w:t>
      </w:r>
      <w:r w:rsidRPr="00816C4A">
        <w:tab/>
        <w:t xml:space="preserve">3GPP </w:t>
      </w:r>
      <w:r w:rsidR="00E05181" w:rsidRPr="00816C4A">
        <w:t>TS</w:t>
      </w:r>
      <w:r w:rsidR="00E05181">
        <w:t> </w:t>
      </w:r>
      <w:r w:rsidR="00E05181" w:rsidRPr="00816C4A">
        <w:t>2</w:t>
      </w:r>
      <w:r w:rsidRPr="00816C4A">
        <w:t>4.302: "Access to the 3GPP Evolved Packet Core (EPC) via non-3GPP access networks; Stage 3".</w:t>
      </w:r>
    </w:p>
    <w:p w14:paraId="6F508A66" w14:textId="77777777" w:rsidR="00E86E7B" w:rsidRPr="00816C4A" w:rsidRDefault="00E86E7B" w:rsidP="00E86E7B">
      <w:pPr>
        <w:pStyle w:val="EX"/>
      </w:pPr>
      <w:r w:rsidRPr="00816C4A">
        <w:t>[64]</w:t>
      </w:r>
      <w:r w:rsidRPr="00816C4A">
        <w:tab/>
      </w:r>
      <w:r w:rsidR="00EF7705" w:rsidRPr="00AA4609">
        <w:t>IEEE Std 802.11™-2012: "Part 11: Wireless LAN Medium Access Control</w:t>
      </w:r>
      <w:r w:rsidR="00EF7705">
        <w:t xml:space="preserve"> </w:t>
      </w:r>
      <w:r w:rsidR="00EF7705" w:rsidRPr="00AA4609">
        <w:t>(MAC) and Physical Layer (PHY) Specifications".</w:t>
      </w:r>
    </w:p>
    <w:p w14:paraId="7FDA5E24" w14:textId="635816D1" w:rsidR="00E86E7B" w:rsidRPr="00816C4A" w:rsidRDefault="00E86E7B" w:rsidP="00E86E7B">
      <w:pPr>
        <w:pStyle w:val="EX"/>
      </w:pPr>
      <w:r w:rsidRPr="00816C4A">
        <w:t>[65]</w:t>
      </w:r>
      <w:r w:rsidRPr="00816C4A">
        <w:tab/>
        <w:t xml:space="preserve">3GPP </w:t>
      </w:r>
      <w:r w:rsidR="00E05181" w:rsidRPr="00816C4A">
        <w:t>TS</w:t>
      </w:r>
      <w:r w:rsidR="00E05181">
        <w:t> </w:t>
      </w:r>
      <w:r w:rsidR="00E05181" w:rsidRPr="00816C4A">
        <w:t>2</w:t>
      </w:r>
      <w:r w:rsidRPr="00816C4A">
        <w:t>4.341: "Support of SMS over IP networks; Stage 3".</w:t>
      </w:r>
    </w:p>
    <w:p w14:paraId="775A8B47" w14:textId="546844E8" w:rsidR="00E86E7B" w:rsidRPr="00816C4A" w:rsidRDefault="00E86E7B" w:rsidP="00E86E7B">
      <w:pPr>
        <w:pStyle w:val="EX"/>
      </w:pPr>
      <w:r w:rsidRPr="00816C4A">
        <w:t>[66]</w:t>
      </w:r>
      <w:r w:rsidRPr="00816C4A">
        <w:tab/>
        <w:t xml:space="preserve">3GPP </w:t>
      </w:r>
      <w:r w:rsidR="00E05181" w:rsidRPr="00816C4A">
        <w:t>TS</w:t>
      </w:r>
      <w:r w:rsidR="00E05181">
        <w:t> </w:t>
      </w:r>
      <w:r w:rsidR="00E05181" w:rsidRPr="00816C4A">
        <w:t>3</w:t>
      </w:r>
      <w:r w:rsidRPr="00816C4A">
        <w:t>6.211: "Evolved Universal Terrestrial Radio Access (E-UTRA); Physical channels and modulation".</w:t>
      </w:r>
    </w:p>
    <w:p w14:paraId="679E1AE7" w14:textId="77777777" w:rsidR="00E86E7B" w:rsidRPr="00816C4A" w:rsidRDefault="00E86E7B" w:rsidP="00E86E7B">
      <w:pPr>
        <w:pStyle w:val="EX"/>
      </w:pPr>
      <w:r w:rsidRPr="00816C4A">
        <w:t>[67]</w:t>
      </w:r>
      <w:r w:rsidRPr="00816C4A">
        <w:tab/>
        <w:t>3GPP TS 22.011: "Service accessibility"</w:t>
      </w:r>
    </w:p>
    <w:p w14:paraId="377AF05A" w14:textId="77777777" w:rsidR="00E86E7B" w:rsidRPr="00816C4A" w:rsidRDefault="00E86E7B" w:rsidP="00E86E7B">
      <w:pPr>
        <w:pStyle w:val="EX"/>
      </w:pPr>
      <w:r w:rsidRPr="00816C4A">
        <w:t>[68]</w:t>
      </w:r>
      <w:r w:rsidRPr="00816C4A">
        <w:tab/>
        <w:t>3GPP TS 24.368: "Non-Access Stratum (NAS) configuration Management Object (MO)"</w:t>
      </w:r>
    </w:p>
    <w:p w14:paraId="02637DC6" w14:textId="032FBDB4" w:rsidR="00E86E7B" w:rsidRPr="00816C4A" w:rsidRDefault="00E86E7B" w:rsidP="00E86E7B">
      <w:pPr>
        <w:pStyle w:val="EX"/>
      </w:pPr>
      <w:r w:rsidRPr="00816C4A">
        <w:t>[69]</w:t>
      </w:r>
      <w:r w:rsidRPr="00816C4A">
        <w:tab/>
        <w:t xml:space="preserve">3GPP </w:t>
      </w:r>
      <w:r w:rsidR="00E05181" w:rsidRPr="00816C4A">
        <w:t>TS</w:t>
      </w:r>
      <w:r w:rsidR="00E05181">
        <w:t> </w:t>
      </w:r>
      <w:r w:rsidR="00E05181" w:rsidRPr="00816C4A">
        <w:t>3</w:t>
      </w:r>
      <w:r w:rsidRPr="00816C4A">
        <w:t>8.413: "NG-RAN; NG Application Protocol (NGAP)"</w:t>
      </w:r>
    </w:p>
    <w:p w14:paraId="3DDCB693" w14:textId="0ECE70DA" w:rsidR="00E86E7B" w:rsidRDefault="00E86E7B" w:rsidP="00E86E7B">
      <w:pPr>
        <w:pStyle w:val="EX"/>
      </w:pPr>
      <w:r w:rsidRPr="00816C4A">
        <w:t>[70]</w:t>
      </w:r>
      <w:r w:rsidRPr="00816C4A">
        <w:tab/>
        <w:t xml:space="preserve">3GPP </w:t>
      </w:r>
      <w:r w:rsidR="00E05181" w:rsidRPr="00816C4A">
        <w:t>TS</w:t>
      </w:r>
      <w:r w:rsidR="00E05181">
        <w:t> </w:t>
      </w:r>
      <w:r w:rsidR="00E05181" w:rsidRPr="00816C4A">
        <w:t>2</w:t>
      </w:r>
      <w:r w:rsidRPr="00816C4A">
        <w:t>4.501: "Non-Access-Stratum (NAS) protocol for 5G System (5GS); Stage 3".</w:t>
      </w:r>
    </w:p>
    <w:p w14:paraId="5754EE3C" w14:textId="69D2E448" w:rsidR="00B27DCC" w:rsidRDefault="000848DE" w:rsidP="00B27DCC">
      <w:pPr>
        <w:pStyle w:val="EX"/>
      </w:pPr>
      <w:r>
        <w:t>[71]</w:t>
      </w:r>
      <w:r w:rsidR="00B27DCC">
        <w:tab/>
        <w:t xml:space="preserve">3GPP </w:t>
      </w:r>
      <w:r w:rsidR="00E05181">
        <w:t>TS 3</w:t>
      </w:r>
      <w:r w:rsidR="00B27DCC">
        <w:t>8.</w:t>
      </w:r>
      <w:r w:rsidR="00B27DCC">
        <w:rPr>
          <w:rFonts w:hint="eastAsia"/>
          <w:lang w:val="en-US" w:eastAsia="zh-CN"/>
        </w:rPr>
        <w:t>331</w:t>
      </w:r>
      <w:r w:rsidR="00B27DCC">
        <w:t>: "NR; Radio Resource Control (RRC) protocol specification".</w:t>
      </w:r>
    </w:p>
    <w:p w14:paraId="7044538D" w14:textId="3440BA6D" w:rsidR="00B27DCC" w:rsidRDefault="000848DE" w:rsidP="00E86E7B">
      <w:pPr>
        <w:pStyle w:val="EX"/>
      </w:pPr>
      <w:r>
        <w:rPr>
          <w:rFonts w:hint="eastAsia"/>
          <w:lang w:val="en-US" w:eastAsia="zh-CN"/>
        </w:rPr>
        <w:t>[72]</w:t>
      </w:r>
      <w:r>
        <w:rPr>
          <w:lang w:val="en-US" w:eastAsia="zh-CN"/>
        </w:rPr>
        <w:tab/>
      </w:r>
      <w:r w:rsidR="00EF7705" w:rsidRPr="00AA4609">
        <w:t xml:space="preserve">3GPP </w:t>
      </w:r>
      <w:r w:rsidR="00E05181" w:rsidRPr="00AA4609">
        <w:t>TS</w:t>
      </w:r>
      <w:r w:rsidR="00E05181">
        <w:t> </w:t>
      </w:r>
      <w:r w:rsidR="00E05181" w:rsidRPr="00AA4609">
        <w:t>3</w:t>
      </w:r>
      <w:r w:rsidR="00EF7705" w:rsidRPr="00AA4609">
        <w:t>8.</w:t>
      </w:r>
      <w:r w:rsidR="00EF7705" w:rsidRPr="00AA4609">
        <w:rPr>
          <w:rFonts w:hint="eastAsia"/>
          <w:lang w:val="en-US" w:eastAsia="zh-CN"/>
        </w:rPr>
        <w:t>133</w:t>
      </w:r>
      <w:r w:rsidR="00EF7705" w:rsidRPr="00AA4609">
        <w:t>: "</w:t>
      </w:r>
      <w:r w:rsidR="00EF7705" w:rsidRPr="00AA4609">
        <w:rPr>
          <w:rFonts w:hint="eastAsia"/>
        </w:rPr>
        <w:t>NR;</w:t>
      </w:r>
      <w:r w:rsidR="00EF7705">
        <w:t xml:space="preserve"> </w:t>
      </w:r>
      <w:r w:rsidR="00EF7705" w:rsidRPr="00AA4609">
        <w:rPr>
          <w:rFonts w:hint="eastAsia"/>
        </w:rPr>
        <w:t>Requirements for support of radio resource management</w:t>
      </w:r>
      <w:r w:rsidR="00EF7705" w:rsidRPr="00AA4609">
        <w:t>".</w:t>
      </w:r>
    </w:p>
    <w:p w14:paraId="08464DAC" w14:textId="6F3DBCFD" w:rsidR="000848DE" w:rsidRDefault="004A2796" w:rsidP="00E86E7B">
      <w:pPr>
        <w:pStyle w:val="EX"/>
      </w:pPr>
      <w:r>
        <w:t>[73]</w:t>
      </w:r>
      <w:r w:rsidR="000848DE">
        <w:tab/>
        <w:t xml:space="preserve">3GPP </w:t>
      </w:r>
      <w:r w:rsidR="00E05181">
        <w:t>TS 3</w:t>
      </w:r>
      <w:r w:rsidR="000848DE">
        <w:t>8.211: "NR; Physical channels and modulation".</w:t>
      </w:r>
    </w:p>
    <w:p w14:paraId="0C1E864C" w14:textId="0F4336F3" w:rsidR="004A2796" w:rsidRPr="00816C4A" w:rsidRDefault="00047C64" w:rsidP="00E86E7B">
      <w:pPr>
        <w:pStyle w:val="EX"/>
      </w:pPr>
      <w:r>
        <w:t>[74]</w:t>
      </w:r>
      <w:r w:rsidR="004A2796" w:rsidRPr="00816C4A">
        <w:tab/>
        <w:t xml:space="preserve">3GPP </w:t>
      </w:r>
      <w:r w:rsidR="00E05181" w:rsidRPr="00816C4A">
        <w:t>TS</w:t>
      </w:r>
      <w:r w:rsidR="00E05181">
        <w:t> 2</w:t>
      </w:r>
      <w:r w:rsidR="004A2796">
        <w:t>3</w:t>
      </w:r>
      <w:r w:rsidR="004A2796" w:rsidRPr="00816C4A">
        <w:t>.501: "</w:t>
      </w:r>
      <w:r w:rsidR="004A2796">
        <w:t>System architecture for the 5G System (5GS)</w:t>
      </w:r>
      <w:r w:rsidR="004A2796" w:rsidRPr="00816C4A">
        <w:t xml:space="preserve">; Stage </w:t>
      </w:r>
      <w:r w:rsidR="004A2796">
        <w:t>2</w:t>
      </w:r>
      <w:r w:rsidR="004A2796" w:rsidRPr="00816C4A">
        <w:t>".</w:t>
      </w:r>
    </w:p>
    <w:p w14:paraId="0A12B7AD" w14:textId="77777777" w:rsidR="00E86E7B" w:rsidRPr="00816C4A" w:rsidRDefault="00E86E7B" w:rsidP="00E86E7B">
      <w:pPr>
        <w:pStyle w:val="Heading1"/>
      </w:pPr>
      <w:bookmarkStart w:id="34" w:name="_Toc3200663"/>
      <w:bookmarkStart w:id="35" w:name="_Toc20392406"/>
      <w:bookmarkStart w:id="36" w:name="_Toc27774053"/>
      <w:bookmarkStart w:id="37" w:name="_Toc36482513"/>
      <w:bookmarkStart w:id="38" w:name="_Toc36484172"/>
      <w:bookmarkStart w:id="39" w:name="_Toc44933102"/>
      <w:bookmarkStart w:id="40" w:name="_Toc50972055"/>
      <w:bookmarkStart w:id="41" w:name="_Toc130980315"/>
      <w:r w:rsidRPr="00816C4A">
        <w:t>3</w:t>
      </w:r>
      <w:r w:rsidRPr="00816C4A">
        <w:tab/>
        <w:t>Definitions, abbreviations and symbols</w:t>
      </w:r>
      <w:bookmarkEnd w:id="34"/>
      <w:bookmarkEnd w:id="35"/>
      <w:bookmarkEnd w:id="36"/>
      <w:bookmarkEnd w:id="37"/>
      <w:bookmarkEnd w:id="38"/>
      <w:bookmarkEnd w:id="39"/>
      <w:bookmarkEnd w:id="40"/>
      <w:bookmarkEnd w:id="41"/>
    </w:p>
    <w:p w14:paraId="0B1D25D1" w14:textId="77777777" w:rsidR="00E86E7B" w:rsidRPr="00816C4A" w:rsidRDefault="00E86E7B" w:rsidP="00E86E7B">
      <w:pPr>
        <w:pStyle w:val="Heading2"/>
      </w:pPr>
      <w:bookmarkStart w:id="42" w:name="_Toc3200664"/>
      <w:bookmarkStart w:id="43" w:name="_Toc20392407"/>
      <w:bookmarkStart w:id="44" w:name="_Toc27774054"/>
      <w:bookmarkStart w:id="45" w:name="_Toc36482514"/>
      <w:bookmarkStart w:id="46" w:name="_Toc36484173"/>
      <w:bookmarkStart w:id="47" w:name="_Toc44933103"/>
      <w:bookmarkStart w:id="48" w:name="_Toc50972056"/>
      <w:bookmarkStart w:id="49" w:name="_Toc130980316"/>
      <w:r w:rsidRPr="00816C4A">
        <w:t>3.1</w:t>
      </w:r>
      <w:r w:rsidRPr="00816C4A">
        <w:tab/>
        <w:t>Definitions</w:t>
      </w:r>
      <w:bookmarkEnd w:id="42"/>
      <w:bookmarkEnd w:id="43"/>
      <w:bookmarkEnd w:id="44"/>
      <w:bookmarkEnd w:id="45"/>
      <w:bookmarkEnd w:id="46"/>
      <w:bookmarkEnd w:id="47"/>
      <w:bookmarkEnd w:id="48"/>
      <w:bookmarkEnd w:id="49"/>
    </w:p>
    <w:p w14:paraId="78407EB7" w14:textId="4C62D8D3" w:rsidR="00E86E7B" w:rsidRPr="00816C4A" w:rsidRDefault="00E86E7B" w:rsidP="00E86E7B">
      <w:r w:rsidRPr="00816C4A">
        <w:t xml:space="preserve">For the purposes of the present document, the terms and definitions given in ETSI TS 102 223 [32] </w:t>
      </w:r>
      <w:r w:rsidR="00E05181" w:rsidRPr="00816C4A">
        <w:t>clause</w:t>
      </w:r>
      <w:r w:rsidR="00E05181">
        <w:t> </w:t>
      </w:r>
      <w:r w:rsidR="00E05181" w:rsidRPr="00816C4A">
        <w:t>3</w:t>
      </w:r>
      <w:r w:rsidRPr="00816C4A">
        <w:t>.1 and TR 21.905 [33] apply.</w:t>
      </w:r>
    </w:p>
    <w:p w14:paraId="5D4A30BC" w14:textId="77777777" w:rsidR="00E86E7B" w:rsidRPr="00816C4A" w:rsidRDefault="00E86E7B" w:rsidP="00E86E7B">
      <w:r w:rsidRPr="00816C4A">
        <w:t>Within the context of the present document, the term "terminal" used in ETSI TS 102 223 [32] refers to the Mobile Equipment (ME).</w:t>
      </w:r>
    </w:p>
    <w:p w14:paraId="023C78B0" w14:textId="77777777" w:rsidR="00E86E7B" w:rsidRPr="00816C4A" w:rsidRDefault="00E86E7B" w:rsidP="00E86E7B">
      <w:r w:rsidRPr="00816C4A">
        <w:t>Within the context of the present document, the term "NAA" used in ETSI TS 102 223 [32] refers to the USIM.</w:t>
      </w:r>
    </w:p>
    <w:p w14:paraId="64EEA9FD" w14:textId="77777777" w:rsidR="00E86E7B" w:rsidRPr="00816C4A" w:rsidRDefault="00E86E7B" w:rsidP="00E86E7B">
      <w:r w:rsidRPr="00816C4A">
        <w:t>Within the context of the present document, the term "CAT" used in ETSI TS 102 223 [32] refers to the USAT.</w:t>
      </w:r>
    </w:p>
    <w:p w14:paraId="32FC35A4" w14:textId="77777777" w:rsidR="00E86E7B" w:rsidRPr="00816C4A" w:rsidRDefault="00E86E7B" w:rsidP="00E86E7B">
      <w:r w:rsidRPr="00816C4A">
        <w:t>Within the context of the present document, the following terms and definitions given in 3GPP TS 22.011 [67] apply:</w:t>
      </w:r>
    </w:p>
    <w:p w14:paraId="10A2A02F" w14:textId="77777777" w:rsidR="00E86E7B" w:rsidRPr="00816C4A" w:rsidRDefault="00E86E7B" w:rsidP="00E86E7B">
      <w:pPr>
        <w:pStyle w:val="EW"/>
        <w:rPr>
          <w:b/>
          <w:bCs/>
          <w:lang w:val="cs-CZ"/>
        </w:rPr>
      </w:pPr>
      <w:r w:rsidRPr="00816C4A">
        <w:rPr>
          <w:b/>
          <w:bCs/>
          <w:lang w:val="cs-CZ"/>
        </w:rPr>
        <w:t>3GPP PS data off</w:t>
      </w:r>
    </w:p>
    <w:p w14:paraId="49E7E91D" w14:textId="77777777" w:rsidR="00E86E7B" w:rsidRPr="00816C4A" w:rsidRDefault="00E86E7B" w:rsidP="00E86E7B">
      <w:pPr>
        <w:pStyle w:val="EW"/>
        <w:rPr>
          <w:b/>
          <w:bCs/>
          <w:lang w:val="en-US" w:eastAsia="zh-CN"/>
        </w:rPr>
      </w:pPr>
      <w:r w:rsidRPr="00816C4A">
        <w:rPr>
          <w:b/>
          <w:bCs/>
          <w:lang w:val="cs-CZ"/>
        </w:rPr>
        <w:t>3GPP PS data off exempt service</w:t>
      </w:r>
    </w:p>
    <w:p w14:paraId="60E6E6A8" w14:textId="77777777" w:rsidR="00E86E7B" w:rsidRPr="00816C4A" w:rsidRDefault="00E86E7B" w:rsidP="00E86E7B"/>
    <w:p w14:paraId="152BB52B" w14:textId="77777777" w:rsidR="00E86E7B" w:rsidRPr="00816C4A" w:rsidRDefault="00E86E7B" w:rsidP="00E86E7B">
      <w:pPr>
        <w:pStyle w:val="Heading2"/>
      </w:pPr>
      <w:bookmarkStart w:id="50" w:name="_Toc3200665"/>
      <w:bookmarkStart w:id="51" w:name="_Toc20392408"/>
      <w:bookmarkStart w:id="52" w:name="_Toc27774055"/>
      <w:bookmarkStart w:id="53" w:name="_Toc36482515"/>
      <w:bookmarkStart w:id="54" w:name="_Toc36484174"/>
      <w:bookmarkStart w:id="55" w:name="_Toc44933104"/>
      <w:bookmarkStart w:id="56" w:name="_Toc50972057"/>
      <w:bookmarkStart w:id="57" w:name="_Toc130980317"/>
      <w:r w:rsidRPr="00816C4A">
        <w:t>3.2</w:t>
      </w:r>
      <w:r w:rsidRPr="00816C4A">
        <w:tab/>
        <w:t>Abbreviations</w:t>
      </w:r>
      <w:bookmarkEnd w:id="50"/>
      <w:bookmarkEnd w:id="51"/>
      <w:bookmarkEnd w:id="52"/>
      <w:bookmarkEnd w:id="53"/>
      <w:bookmarkEnd w:id="54"/>
      <w:bookmarkEnd w:id="55"/>
      <w:bookmarkEnd w:id="56"/>
      <w:bookmarkEnd w:id="57"/>
    </w:p>
    <w:p w14:paraId="48D1E8F2" w14:textId="77777777" w:rsidR="00E86E7B" w:rsidRPr="00816C4A" w:rsidRDefault="00E86E7B" w:rsidP="00E86E7B">
      <w:r w:rsidRPr="00816C4A">
        <w:t>For the purpose of the present document, the abbreviations given in ETSI TS 102 223 [32] and TR 21.905 [33] and the following apply:</w:t>
      </w:r>
    </w:p>
    <w:p w14:paraId="37E259D7" w14:textId="77777777" w:rsidR="00E86E7B" w:rsidRPr="00816C4A" w:rsidRDefault="00E86E7B" w:rsidP="00E86E7B">
      <w:pPr>
        <w:pStyle w:val="EW"/>
        <w:tabs>
          <w:tab w:val="left" w:pos="2268"/>
        </w:tabs>
      </w:pPr>
      <w:r w:rsidRPr="00816C4A">
        <w:t>5GS</w:t>
      </w:r>
      <w:r w:rsidRPr="00816C4A">
        <w:tab/>
        <w:t>5G System</w:t>
      </w:r>
    </w:p>
    <w:p w14:paraId="019D635A" w14:textId="77777777" w:rsidR="00E86E7B" w:rsidRPr="00816C4A" w:rsidRDefault="00E86E7B" w:rsidP="00E86E7B">
      <w:pPr>
        <w:pStyle w:val="EW"/>
        <w:tabs>
          <w:tab w:val="left" w:pos="2268"/>
        </w:tabs>
      </w:pPr>
      <w:r w:rsidRPr="00816C4A">
        <w:t>ADN</w:t>
      </w:r>
      <w:r w:rsidRPr="00816C4A">
        <w:tab/>
        <w:t>Abbreviated Dialling Number</w:t>
      </w:r>
    </w:p>
    <w:p w14:paraId="0DF929CC" w14:textId="77777777" w:rsidR="00E86E7B" w:rsidRPr="00816C4A" w:rsidRDefault="00E86E7B" w:rsidP="00E86E7B">
      <w:pPr>
        <w:pStyle w:val="EW"/>
        <w:tabs>
          <w:tab w:val="left" w:pos="2268"/>
        </w:tabs>
      </w:pPr>
      <w:r w:rsidRPr="00816C4A">
        <w:t>BCCH</w:t>
      </w:r>
      <w:r w:rsidRPr="00816C4A">
        <w:tab/>
      </w:r>
      <w:proofErr w:type="spellStart"/>
      <w:r w:rsidRPr="00816C4A">
        <w:t>Broacast</w:t>
      </w:r>
      <w:proofErr w:type="spellEnd"/>
      <w:r w:rsidRPr="00816C4A">
        <w:t xml:space="preserve"> Control Channel</w:t>
      </w:r>
    </w:p>
    <w:p w14:paraId="2AC53022" w14:textId="77777777" w:rsidR="00E86E7B" w:rsidRPr="00816C4A" w:rsidRDefault="00E86E7B" w:rsidP="00E86E7B">
      <w:pPr>
        <w:pStyle w:val="EW"/>
      </w:pPr>
      <w:r w:rsidRPr="00816C4A">
        <w:t>BSSID</w:t>
      </w:r>
      <w:r w:rsidRPr="00816C4A">
        <w:tab/>
        <w:t xml:space="preserve">Basic Service Set </w:t>
      </w:r>
      <w:proofErr w:type="spellStart"/>
      <w:r w:rsidRPr="00816C4A">
        <w:t>IDentifier</w:t>
      </w:r>
      <w:proofErr w:type="spellEnd"/>
    </w:p>
    <w:p w14:paraId="69D45018" w14:textId="77777777" w:rsidR="00E86E7B" w:rsidRPr="00816C4A" w:rsidRDefault="00E86E7B" w:rsidP="00E86E7B">
      <w:pPr>
        <w:pStyle w:val="EW"/>
        <w:tabs>
          <w:tab w:val="left" w:pos="2268"/>
        </w:tabs>
      </w:pPr>
      <w:r w:rsidRPr="00816C4A">
        <w:lastRenderedPageBreak/>
        <w:t>CB</w:t>
      </w:r>
      <w:r w:rsidRPr="00816C4A">
        <w:tab/>
        <w:t>Cell Broadcast</w:t>
      </w:r>
    </w:p>
    <w:p w14:paraId="111192B5" w14:textId="77777777" w:rsidR="00E86E7B" w:rsidRPr="00816C4A" w:rsidRDefault="00E86E7B" w:rsidP="00E86E7B">
      <w:pPr>
        <w:pStyle w:val="EW"/>
        <w:tabs>
          <w:tab w:val="left" w:pos="2268"/>
        </w:tabs>
      </w:pPr>
      <w:r w:rsidRPr="00816C4A">
        <w:t>CBMID</w:t>
      </w:r>
      <w:r w:rsidRPr="00816C4A">
        <w:tab/>
        <w:t>Cell Broadcast Message Identifier</w:t>
      </w:r>
    </w:p>
    <w:p w14:paraId="6A35EDC9" w14:textId="77777777" w:rsidR="00E86E7B" w:rsidRPr="00816C4A" w:rsidRDefault="00E86E7B" w:rsidP="00E86E7B">
      <w:pPr>
        <w:pStyle w:val="EW"/>
        <w:tabs>
          <w:tab w:val="left" w:pos="2268"/>
        </w:tabs>
      </w:pPr>
      <w:r w:rsidRPr="00816C4A">
        <w:t>CSG</w:t>
      </w:r>
      <w:r w:rsidRPr="00816C4A">
        <w:tab/>
        <w:t>Closed Subscriber Group</w:t>
      </w:r>
    </w:p>
    <w:p w14:paraId="31F03587" w14:textId="77777777" w:rsidR="00E86E7B" w:rsidRPr="00816C4A" w:rsidRDefault="00E86E7B" w:rsidP="00E86E7B">
      <w:pPr>
        <w:pStyle w:val="EW"/>
        <w:tabs>
          <w:tab w:val="left" w:pos="2268"/>
        </w:tabs>
      </w:pPr>
      <w:r w:rsidRPr="00816C4A">
        <w:t>DNN</w:t>
      </w:r>
      <w:r w:rsidRPr="00816C4A">
        <w:tab/>
        <w:t>Data Network Name</w:t>
      </w:r>
    </w:p>
    <w:p w14:paraId="67423908" w14:textId="77777777" w:rsidR="00E86E7B" w:rsidRPr="00816C4A" w:rsidRDefault="00E86E7B" w:rsidP="00E86E7B">
      <w:pPr>
        <w:pStyle w:val="EW"/>
        <w:tabs>
          <w:tab w:val="left" w:pos="2268"/>
        </w:tabs>
      </w:pPr>
      <w:r w:rsidRPr="00816C4A">
        <w:t>EGPRS</w:t>
      </w:r>
      <w:r w:rsidRPr="00816C4A">
        <w:tab/>
        <w:t>EDGE General Packet Radio Service</w:t>
      </w:r>
    </w:p>
    <w:p w14:paraId="7292E290" w14:textId="77777777" w:rsidR="00E86E7B" w:rsidRPr="00816C4A" w:rsidRDefault="00E86E7B" w:rsidP="00E86E7B">
      <w:pPr>
        <w:pStyle w:val="EW"/>
        <w:tabs>
          <w:tab w:val="left" w:pos="2268"/>
        </w:tabs>
      </w:pPr>
      <w:r w:rsidRPr="00816C4A">
        <w:t>EPS</w:t>
      </w:r>
      <w:r w:rsidRPr="00816C4A">
        <w:tab/>
        <w:t>Evolved Packet System</w:t>
      </w:r>
    </w:p>
    <w:p w14:paraId="080A956B" w14:textId="77777777" w:rsidR="00E86E7B" w:rsidRPr="00816C4A" w:rsidRDefault="00E86E7B" w:rsidP="00E86E7B">
      <w:pPr>
        <w:pStyle w:val="EW"/>
      </w:pPr>
      <w:r w:rsidRPr="00816C4A">
        <w:t>E-UTRAN</w:t>
      </w:r>
      <w:r w:rsidRPr="00816C4A">
        <w:tab/>
        <w:t>Evolved Universal Terrestrial Radio Access Network</w:t>
      </w:r>
    </w:p>
    <w:p w14:paraId="1912DAF4" w14:textId="77777777" w:rsidR="00E86E7B" w:rsidRPr="00816C4A" w:rsidRDefault="00E86E7B" w:rsidP="00E86E7B">
      <w:pPr>
        <w:pStyle w:val="EW"/>
        <w:tabs>
          <w:tab w:val="left" w:pos="2268"/>
        </w:tabs>
      </w:pPr>
      <w:r w:rsidRPr="00816C4A">
        <w:t>FDN</w:t>
      </w:r>
      <w:r w:rsidRPr="00816C4A">
        <w:tab/>
        <w:t>Fixed Dialling Number</w:t>
      </w:r>
    </w:p>
    <w:p w14:paraId="03667525" w14:textId="77777777" w:rsidR="00E86E7B" w:rsidRPr="00816C4A" w:rsidRDefault="00E86E7B" w:rsidP="00E86E7B">
      <w:pPr>
        <w:pStyle w:val="EW"/>
        <w:tabs>
          <w:tab w:val="left" w:pos="2268"/>
        </w:tabs>
      </w:pPr>
      <w:r w:rsidRPr="00816C4A">
        <w:t>GGSN</w:t>
      </w:r>
      <w:r w:rsidRPr="00816C4A">
        <w:tab/>
        <w:t>Gateway GPRS Support Node</w:t>
      </w:r>
    </w:p>
    <w:p w14:paraId="0CA8D041" w14:textId="77777777" w:rsidR="00E86E7B" w:rsidRPr="00816C4A" w:rsidRDefault="00E86E7B" w:rsidP="00E86E7B">
      <w:pPr>
        <w:pStyle w:val="EW"/>
        <w:tabs>
          <w:tab w:val="left" w:pos="2268"/>
        </w:tabs>
      </w:pPr>
      <w:r w:rsidRPr="00816C4A">
        <w:t>GPRS</w:t>
      </w:r>
      <w:r w:rsidRPr="00816C4A">
        <w:tab/>
        <w:t>General Packet Radio Service</w:t>
      </w:r>
    </w:p>
    <w:p w14:paraId="434A0FDA" w14:textId="77777777" w:rsidR="00E86E7B" w:rsidRPr="00816C4A" w:rsidRDefault="00E86E7B" w:rsidP="00E86E7B">
      <w:pPr>
        <w:pStyle w:val="EW"/>
        <w:tabs>
          <w:tab w:val="left" w:pos="2268"/>
        </w:tabs>
      </w:pPr>
      <w:r w:rsidRPr="00816C4A">
        <w:t>GSM</w:t>
      </w:r>
      <w:r w:rsidRPr="00816C4A">
        <w:tab/>
        <w:t xml:space="preserve">Global System for </w:t>
      </w:r>
      <w:smartTag w:uri="urn:schemas-microsoft-com:office:smarttags" w:element="place">
        <w:r w:rsidRPr="00816C4A">
          <w:t>Mobile</w:t>
        </w:r>
      </w:smartTag>
      <w:r w:rsidRPr="00816C4A">
        <w:t xml:space="preserve"> communications</w:t>
      </w:r>
    </w:p>
    <w:p w14:paraId="0B4EE78E" w14:textId="77777777" w:rsidR="00E86E7B" w:rsidRPr="00816C4A" w:rsidRDefault="00E86E7B" w:rsidP="00E86E7B">
      <w:pPr>
        <w:pStyle w:val="EW"/>
        <w:tabs>
          <w:tab w:val="left" w:pos="2268"/>
        </w:tabs>
      </w:pPr>
      <w:r w:rsidRPr="00816C4A">
        <w:t>H(e)NB</w:t>
      </w:r>
      <w:r w:rsidRPr="00816C4A">
        <w:tab/>
        <w:t>Home Node B or Home evolved Node B</w:t>
      </w:r>
    </w:p>
    <w:p w14:paraId="6D15DF64" w14:textId="77777777" w:rsidR="00E86E7B" w:rsidRPr="00816C4A" w:rsidRDefault="00E86E7B" w:rsidP="00E86E7B">
      <w:pPr>
        <w:pStyle w:val="EW"/>
      </w:pPr>
      <w:r w:rsidRPr="00816C4A">
        <w:t>HESSID</w:t>
      </w:r>
      <w:r w:rsidRPr="00816C4A">
        <w:tab/>
        <w:t>Homogenous Extended Service Set Identifier</w:t>
      </w:r>
    </w:p>
    <w:p w14:paraId="7B27F0FE" w14:textId="77777777" w:rsidR="00E86E7B" w:rsidRPr="00816C4A" w:rsidRDefault="00E86E7B" w:rsidP="00E86E7B">
      <w:pPr>
        <w:pStyle w:val="EW"/>
      </w:pPr>
      <w:r w:rsidRPr="00816C4A">
        <w:t>HPSIM</w:t>
      </w:r>
      <w:r w:rsidRPr="00816C4A">
        <w:tab/>
        <w:t>Hosting Party Subscription Identity Module</w:t>
      </w:r>
    </w:p>
    <w:p w14:paraId="46552F3E" w14:textId="77777777" w:rsidR="00E86E7B" w:rsidRPr="00816C4A" w:rsidRDefault="00E86E7B" w:rsidP="00E86E7B">
      <w:pPr>
        <w:pStyle w:val="EW"/>
      </w:pPr>
      <w:r w:rsidRPr="00816C4A">
        <w:t>HSDPA</w:t>
      </w:r>
      <w:r w:rsidRPr="00816C4A">
        <w:tab/>
        <w:t>High Speed Downlink Packet Access</w:t>
      </w:r>
    </w:p>
    <w:p w14:paraId="4D0237D0" w14:textId="77777777" w:rsidR="00E86E7B" w:rsidRPr="00816C4A" w:rsidRDefault="00E86E7B" w:rsidP="00E86E7B">
      <w:pPr>
        <w:pStyle w:val="EW"/>
        <w:tabs>
          <w:tab w:val="left" w:pos="2268"/>
        </w:tabs>
      </w:pPr>
      <w:r w:rsidRPr="00816C4A">
        <w:t>IARI</w:t>
      </w:r>
      <w:r w:rsidRPr="00816C4A">
        <w:tab/>
        <w:t>IMS Application Reference Identifier</w:t>
      </w:r>
    </w:p>
    <w:p w14:paraId="6923FBAE" w14:textId="77777777" w:rsidR="00E86E7B" w:rsidRPr="00816C4A" w:rsidRDefault="00E86E7B" w:rsidP="00E86E7B">
      <w:pPr>
        <w:pStyle w:val="EW"/>
        <w:tabs>
          <w:tab w:val="left" w:pos="2268"/>
        </w:tabs>
      </w:pPr>
      <w:r w:rsidRPr="00816C4A">
        <w:t>IMPU</w:t>
      </w:r>
      <w:r w:rsidRPr="00816C4A">
        <w:tab/>
        <w:t>IMS Public User Identity</w:t>
      </w:r>
    </w:p>
    <w:p w14:paraId="247B293D" w14:textId="77777777" w:rsidR="00E86E7B" w:rsidRPr="00816C4A" w:rsidRDefault="00E86E7B" w:rsidP="00E86E7B">
      <w:pPr>
        <w:pStyle w:val="EW"/>
        <w:tabs>
          <w:tab w:val="left" w:pos="2268"/>
        </w:tabs>
      </w:pPr>
      <w:r w:rsidRPr="00816C4A">
        <w:t>MM</w:t>
      </w:r>
      <w:r w:rsidRPr="00816C4A">
        <w:tab/>
        <w:t>Multimedia Message</w:t>
      </w:r>
    </w:p>
    <w:p w14:paraId="23E9D9A3" w14:textId="77777777" w:rsidR="00E86E7B" w:rsidRPr="00816C4A" w:rsidRDefault="00E86E7B" w:rsidP="00E86E7B">
      <w:pPr>
        <w:pStyle w:val="EW"/>
        <w:tabs>
          <w:tab w:val="left" w:pos="2268"/>
        </w:tabs>
      </w:pPr>
      <w:r w:rsidRPr="00816C4A">
        <w:t>MMS</w:t>
      </w:r>
      <w:r w:rsidRPr="00816C4A">
        <w:tab/>
        <w:t>Multimedia Messaging Service</w:t>
      </w:r>
    </w:p>
    <w:p w14:paraId="5D4EF8D6" w14:textId="77777777" w:rsidR="00E86E7B" w:rsidRPr="00816C4A" w:rsidRDefault="00E86E7B" w:rsidP="00E86E7B">
      <w:pPr>
        <w:pStyle w:val="EW"/>
        <w:tabs>
          <w:tab w:val="left" w:pos="2268"/>
        </w:tabs>
      </w:pPr>
      <w:r w:rsidRPr="00816C4A">
        <w:t>MMI</w:t>
      </w:r>
      <w:r w:rsidRPr="00816C4A">
        <w:tab/>
        <w:t>Man Machine Interface</w:t>
      </w:r>
    </w:p>
    <w:p w14:paraId="39AD138B" w14:textId="77777777" w:rsidR="00E86E7B" w:rsidRPr="00816C4A" w:rsidRDefault="00E86E7B" w:rsidP="00E86E7B">
      <w:pPr>
        <w:pStyle w:val="EW"/>
        <w:tabs>
          <w:tab w:val="left" w:pos="2268"/>
        </w:tabs>
      </w:pPr>
      <w:r w:rsidRPr="00816C4A">
        <w:t>NA</w:t>
      </w:r>
      <w:r w:rsidRPr="00816C4A">
        <w:tab/>
        <w:t>No Audio-alerting capability</w:t>
      </w:r>
    </w:p>
    <w:p w14:paraId="3FD38141" w14:textId="77777777" w:rsidR="00E86E7B" w:rsidRPr="00816C4A" w:rsidRDefault="00E86E7B" w:rsidP="00E86E7B">
      <w:pPr>
        <w:pStyle w:val="EW"/>
        <w:tabs>
          <w:tab w:val="left" w:pos="2268"/>
        </w:tabs>
      </w:pPr>
      <w:r w:rsidRPr="00816C4A">
        <w:t>ND</w:t>
      </w:r>
      <w:r w:rsidRPr="00816C4A">
        <w:tab/>
        <w:t>No Display capability</w:t>
      </w:r>
    </w:p>
    <w:p w14:paraId="30127893" w14:textId="77777777" w:rsidR="00E86E7B" w:rsidRPr="00816C4A" w:rsidRDefault="00E86E7B" w:rsidP="00E86E7B">
      <w:pPr>
        <w:pStyle w:val="EW"/>
        <w:tabs>
          <w:tab w:val="left" w:pos="2268"/>
        </w:tabs>
      </w:pPr>
      <w:r w:rsidRPr="00816C4A">
        <w:t>NG-RAN</w:t>
      </w:r>
      <w:r w:rsidRPr="00816C4A">
        <w:tab/>
        <w:t>Next Generation – Radio Access Network</w:t>
      </w:r>
    </w:p>
    <w:p w14:paraId="4FA870B3" w14:textId="77777777" w:rsidR="00E86E7B" w:rsidRPr="00816C4A" w:rsidRDefault="00E86E7B" w:rsidP="00E86E7B">
      <w:pPr>
        <w:pStyle w:val="EW"/>
        <w:tabs>
          <w:tab w:val="left" w:pos="2268"/>
        </w:tabs>
      </w:pPr>
      <w:r w:rsidRPr="00816C4A">
        <w:t>NK</w:t>
      </w:r>
      <w:r w:rsidRPr="00816C4A">
        <w:tab/>
        <w:t>No Keypad capability</w:t>
      </w:r>
    </w:p>
    <w:p w14:paraId="0BF85FF1" w14:textId="77777777" w:rsidR="00E86E7B" w:rsidRPr="00816C4A" w:rsidRDefault="00E86E7B" w:rsidP="00E86E7B">
      <w:pPr>
        <w:pStyle w:val="EW"/>
        <w:tabs>
          <w:tab w:val="left" w:pos="2268"/>
        </w:tabs>
      </w:pPr>
      <w:r w:rsidRPr="00816C4A">
        <w:t>NL</w:t>
      </w:r>
      <w:r w:rsidRPr="00816C4A">
        <w:tab/>
        <w:t>No support of multiple Languages</w:t>
      </w:r>
    </w:p>
    <w:p w14:paraId="52855D04" w14:textId="77777777" w:rsidR="00E86E7B" w:rsidRPr="00816C4A" w:rsidRDefault="00E86E7B" w:rsidP="00E86E7B">
      <w:pPr>
        <w:pStyle w:val="EW"/>
        <w:tabs>
          <w:tab w:val="left" w:pos="2268"/>
        </w:tabs>
      </w:pPr>
      <w:r w:rsidRPr="00816C4A">
        <w:t>NR</w:t>
      </w:r>
      <w:r w:rsidRPr="00816C4A">
        <w:tab/>
        <w:t>New Radio</w:t>
      </w:r>
    </w:p>
    <w:p w14:paraId="614E52B2" w14:textId="77777777" w:rsidR="00E86E7B" w:rsidRPr="00816C4A" w:rsidDel="006E7FD1" w:rsidRDefault="00E86E7B" w:rsidP="00E86E7B">
      <w:pPr>
        <w:pStyle w:val="EW"/>
        <w:tabs>
          <w:tab w:val="left" w:pos="2268"/>
        </w:tabs>
      </w:pPr>
      <w:r w:rsidRPr="00816C4A">
        <w:t>NS</w:t>
      </w:r>
      <w:r w:rsidRPr="00816C4A">
        <w:tab/>
        <w:t>No Speech-call capability</w:t>
      </w:r>
    </w:p>
    <w:p w14:paraId="14C75441" w14:textId="77777777" w:rsidR="004A2796" w:rsidRPr="009E0DE1" w:rsidRDefault="004A2796" w:rsidP="004A2796">
      <w:pPr>
        <w:pStyle w:val="EW"/>
      </w:pPr>
      <w:r w:rsidRPr="009E0DE1">
        <w:t>NSSAI</w:t>
      </w:r>
      <w:r w:rsidRPr="009E0DE1">
        <w:tab/>
        <w:t>Network Slice Selection Assistance Information</w:t>
      </w:r>
    </w:p>
    <w:p w14:paraId="3DF7F012" w14:textId="77777777" w:rsidR="00E86E7B" w:rsidRPr="00816C4A" w:rsidRDefault="00E86E7B" w:rsidP="00E86E7B">
      <w:pPr>
        <w:pStyle w:val="EW"/>
        <w:tabs>
          <w:tab w:val="left" w:pos="2268"/>
        </w:tabs>
      </w:pPr>
      <w:r w:rsidRPr="00816C4A">
        <w:t>PDN</w:t>
      </w:r>
      <w:r w:rsidRPr="00816C4A">
        <w:tab/>
        <w:t>Packet Data Network</w:t>
      </w:r>
    </w:p>
    <w:p w14:paraId="6BC1ADB1" w14:textId="77777777" w:rsidR="00E86E7B" w:rsidRPr="00816C4A" w:rsidRDefault="00E86E7B" w:rsidP="00E86E7B">
      <w:pPr>
        <w:pStyle w:val="EW"/>
        <w:tabs>
          <w:tab w:val="left" w:pos="2268"/>
        </w:tabs>
      </w:pPr>
      <w:r w:rsidRPr="00816C4A">
        <w:t>PDP</w:t>
      </w:r>
      <w:r w:rsidRPr="00816C4A">
        <w:tab/>
        <w:t>Packet Data Protocol, e.g., Ip or X25 or PPP</w:t>
      </w:r>
    </w:p>
    <w:p w14:paraId="00314043" w14:textId="77777777" w:rsidR="00E86E7B" w:rsidRPr="00816C4A" w:rsidRDefault="00E86E7B" w:rsidP="00E86E7B">
      <w:pPr>
        <w:pStyle w:val="EW"/>
        <w:tabs>
          <w:tab w:val="left" w:pos="2268"/>
        </w:tabs>
      </w:pPr>
      <w:r w:rsidRPr="00816C4A">
        <w:t>PDU</w:t>
      </w:r>
      <w:r w:rsidRPr="00816C4A">
        <w:tab/>
        <w:t>Protocol Data Unit</w:t>
      </w:r>
    </w:p>
    <w:p w14:paraId="7C7AFF9C" w14:textId="77777777" w:rsidR="00E86E7B" w:rsidRPr="00816C4A" w:rsidRDefault="00E86E7B" w:rsidP="00E86E7B">
      <w:pPr>
        <w:pStyle w:val="EW"/>
        <w:tabs>
          <w:tab w:val="left" w:pos="2268"/>
        </w:tabs>
      </w:pPr>
      <w:proofErr w:type="spellStart"/>
      <w:r w:rsidRPr="00816C4A">
        <w:t>ProSe</w:t>
      </w:r>
      <w:proofErr w:type="spellEnd"/>
      <w:r w:rsidRPr="00816C4A">
        <w:tab/>
        <w:t>Proximity-based Services</w:t>
      </w:r>
    </w:p>
    <w:p w14:paraId="15AD0980" w14:textId="77777777" w:rsidR="00E86E7B" w:rsidRPr="00816C4A" w:rsidRDefault="00E86E7B" w:rsidP="00E86E7B">
      <w:pPr>
        <w:pStyle w:val="EW"/>
        <w:tabs>
          <w:tab w:val="left" w:pos="2268"/>
        </w:tabs>
      </w:pPr>
      <w:r w:rsidRPr="00816C4A">
        <w:t>PS</w:t>
      </w:r>
      <w:r w:rsidRPr="00816C4A">
        <w:tab/>
        <w:t>Packet Switched</w:t>
      </w:r>
    </w:p>
    <w:p w14:paraId="2A521EBC" w14:textId="77777777" w:rsidR="00E86E7B" w:rsidRPr="00816C4A" w:rsidRDefault="00E86E7B" w:rsidP="00E86E7B">
      <w:pPr>
        <w:pStyle w:val="EW"/>
        <w:tabs>
          <w:tab w:val="left" w:pos="2268"/>
        </w:tabs>
      </w:pPr>
      <w:r w:rsidRPr="00816C4A">
        <w:t>RFU</w:t>
      </w:r>
      <w:r w:rsidRPr="00816C4A">
        <w:tab/>
        <w:t>Reserved for Future Use</w:t>
      </w:r>
    </w:p>
    <w:p w14:paraId="2B71E4B8" w14:textId="77777777" w:rsidR="004A2796" w:rsidRPr="009E0DE1" w:rsidRDefault="004A2796" w:rsidP="004A2796">
      <w:pPr>
        <w:pStyle w:val="EW"/>
      </w:pPr>
      <w:r w:rsidRPr="009E0DE1">
        <w:rPr>
          <w:rFonts w:eastAsia="SimSun"/>
          <w:lang w:eastAsia="zh-CN"/>
        </w:rPr>
        <w:t>SD</w:t>
      </w:r>
      <w:r w:rsidRPr="009E0DE1">
        <w:tab/>
      </w:r>
      <w:r w:rsidRPr="009E0DE1">
        <w:rPr>
          <w:rFonts w:eastAsia="SimSun"/>
          <w:lang w:eastAsia="zh-CN"/>
        </w:rPr>
        <w:t>Slice Differentiator</w:t>
      </w:r>
    </w:p>
    <w:p w14:paraId="4B603931" w14:textId="77777777" w:rsidR="004A2796" w:rsidRDefault="004A2796" w:rsidP="004A2796">
      <w:pPr>
        <w:pStyle w:val="EW"/>
      </w:pPr>
      <w:r>
        <w:t>S-NSSAI</w:t>
      </w:r>
      <w:r>
        <w:tab/>
        <w:t>Single Network Slice Selection Assistance Information</w:t>
      </w:r>
    </w:p>
    <w:p w14:paraId="457ED82E" w14:textId="77777777" w:rsidR="00E86E7B" w:rsidRPr="00816C4A" w:rsidRDefault="00E86E7B" w:rsidP="00E86E7B">
      <w:pPr>
        <w:pStyle w:val="EW"/>
        <w:tabs>
          <w:tab w:val="left" w:pos="2268"/>
        </w:tabs>
      </w:pPr>
      <w:r w:rsidRPr="00816C4A">
        <w:t>SS</w:t>
      </w:r>
      <w:r w:rsidRPr="00816C4A">
        <w:tab/>
        <w:t>Supplementary Service</w:t>
      </w:r>
    </w:p>
    <w:p w14:paraId="2E382C36" w14:textId="77777777" w:rsidR="00E86E7B" w:rsidRPr="00816C4A" w:rsidRDefault="00E86E7B" w:rsidP="00E86E7B">
      <w:pPr>
        <w:pStyle w:val="EW"/>
        <w:tabs>
          <w:tab w:val="left" w:pos="2268"/>
        </w:tabs>
      </w:pPr>
      <w:r w:rsidRPr="00816C4A">
        <w:t>SSC</w:t>
      </w:r>
      <w:r w:rsidRPr="00816C4A">
        <w:tab/>
        <w:t>Supplementary Service Control string</w:t>
      </w:r>
    </w:p>
    <w:p w14:paraId="3C04E2BE" w14:textId="77777777" w:rsidR="00E86E7B" w:rsidRPr="00816C4A" w:rsidRDefault="00E86E7B" w:rsidP="00E86E7B">
      <w:pPr>
        <w:pStyle w:val="EW"/>
        <w:tabs>
          <w:tab w:val="left" w:pos="2268"/>
        </w:tabs>
      </w:pPr>
      <w:r w:rsidRPr="00816C4A">
        <w:t>SSID</w:t>
      </w:r>
      <w:r w:rsidRPr="00816C4A">
        <w:tab/>
        <w:t>Service Set Identifier</w:t>
      </w:r>
    </w:p>
    <w:p w14:paraId="227B65AC" w14:textId="77777777" w:rsidR="004A2796" w:rsidRPr="009E0DE1" w:rsidRDefault="004A2796" w:rsidP="004A2796">
      <w:pPr>
        <w:pStyle w:val="EW"/>
        <w:rPr>
          <w:rFonts w:eastAsia="SimSun"/>
          <w:lang w:eastAsia="zh-CN"/>
        </w:rPr>
      </w:pPr>
      <w:r w:rsidRPr="009E0DE1">
        <w:rPr>
          <w:rFonts w:eastAsia="SimSun"/>
          <w:lang w:eastAsia="zh-CN"/>
        </w:rPr>
        <w:t>SST</w:t>
      </w:r>
      <w:r w:rsidRPr="009E0DE1">
        <w:tab/>
      </w:r>
      <w:r w:rsidRPr="009E0DE1">
        <w:rPr>
          <w:rFonts w:eastAsia="SimSun"/>
          <w:lang w:eastAsia="zh-CN"/>
        </w:rPr>
        <w:t>Slice/Service Type</w:t>
      </w:r>
    </w:p>
    <w:p w14:paraId="72F8385F" w14:textId="77777777" w:rsidR="00E86E7B" w:rsidRPr="00816C4A" w:rsidRDefault="00E86E7B" w:rsidP="00E86E7B">
      <w:pPr>
        <w:pStyle w:val="EW"/>
        <w:tabs>
          <w:tab w:val="left" w:pos="2268"/>
        </w:tabs>
      </w:pPr>
      <w:r w:rsidRPr="00816C4A">
        <w:t>USAT</w:t>
      </w:r>
      <w:r w:rsidRPr="00816C4A">
        <w:tab/>
        <w:t>USIM Application Toolkit</w:t>
      </w:r>
    </w:p>
    <w:p w14:paraId="379779E4" w14:textId="77777777" w:rsidR="00E86E7B" w:rsidRPr="00816C4A" w:rsidRDefault="00E86E7B" w:rsidP="00E86E7B">
      <w:pPr>
        <w:pStyle w:val="EW"/>
        <w:tabs>
          <w:tab w:val="left" w:pos="2268"/>
        </w:tabs>
      </w:pPr>
      <w:r w:rsidRPr="00816C4A">
        <w:t>USIM</w:t>
      </w:r>
      <w:r w:rsidRPr="00816C4A">
        <w:tab/>
        <w:t>Universal Subscriber Identity Module</w:t>
      </w:r>
    </w:p>
    <w:p w14:paraId="492BF087" w14:textId="77777777" w:rsidR="00E86E7B" w:rsidRPr="00816C4A" w:rsidRDefault="00E86E7B" w:rsidP="00E86E7B">
      <w:pPr>
        <w:pStyle w:val="EW"/>
      </w:pPr>
      <w:r w:rsidRPr="00816C4A">
        <w:t>USSD</w:t>
      </w:r>
      <w:r w:rsidRPr="00816C4A">
        <w:tab/>
        <w:t>Unstructured Supplementary Service Data</w:t>
      </w:r>
    </w:p>
    <w:p w14:paraId="35B73692" w14:textId="77777777" w:rsidR="00E86E7B" w:rsidRPr="00816C4A" w:rsidRDefault="00E86E7B" w:rsidP="00E86E7B">
      <w:pPr>
        <w:pStyle w:val="EW"/>
      </w:pPr>
      <w:r w:rsidRPr="00816C4A">
        <w:t>WSID</w:t>
      </w:r>
      <w:r w:rsidRPr="00816C4A">
        <w:tab/>
        <w:t>WLAN Specific Identifier</w:t>
      </w:r>
    </w:p>
    <w:p w14:paraId="50B55C79" w14:textId="77777777" w:rsidR="00E86E7B" w:rsidRPr="00816C4A" w:rsidRDefault="00E86E7B" w:rsidP="00E86E7B">
      <w:pPr>
        <w:pStyle w:val="Heading2"/>
      </w:pPr>
      <w:bookmarkStart w:id="58" w:name="_Toc3200666"/>
      <w:bookmarkStart w:id="59" w:name="_Toc20392409"/>
      <w:bookmarkStart w:id="60" w:name="_Toc27774056"/>
      <w:bookmarkStart w:id="61" w:name="_Toc36482516"/>
      <w:bookmarkStart w:id="62" w:name="_Toc36484175"/>
      <w:bookmarkStart w:id="63" w:name="_Toc44933105"/>
      <w:bookmarkStart w:id="64" w:name="_Toc50972058"/>
      <w:bookmarkStart w:id="65" w:name="_Toc130980318"/>
      <w:r w:rsidRPr="00816C4A">
        <w:t>3.3</w:t>
      </w:r>
      <w:r w:rsidRPr="00816C4A">
        <w:tab/>
        <w:t>Symbols</w:t>
      </w:r>
      <w:bookmarkEnd w:id="58"/>
      <w:bookmarkEnd w:id="59"/>
      <w:bookmarkEnd w:id="60"/>
      <w:bookmarkEnd w:id="61"/>
      <w:bookmarkEnd w:id="62"/>
      <w:bookmarkEnd w:id="63"/>
      <w:bookmarkEnd w:id="64"/>
      <w:bookmarkEnd w:id="65"/>
    </w:p>
    <w:p w14:paraId="58A97B34" w14:textId="77777777" w:rsidR="00E86E7B" w:rsidRPr="00816C4A" w:rsidRDefault="00E86E7B" w:rsidP="00E86E7B">
      <w:pPr>
        <w:keepNext/>
      </w:pPr>
      <w:r w:rsidRPr="00816C4A">
        <w:t>For the purposes of the present document, the following symbols apply:</w:t>
      </w:r>
    </w:p>
    <w:p w14:paraId="78E84D48" w14:textId="77777777" w:rsidR="00E86E7B" w:rsidRPr="00816C4A" w:rsidRDefault="00E86E7B" w:rsidP="00E86E7B">
      <w:pPr>
        <w:pStyle w:val="EX"/>
      </w:pPr>
      <w:r w:rsidRPr="00816C4A">
        <w:t>'0' to '9' and 'A' to 'F'</w:t>
      </w:r>
      <w:r w:rsidRPr="00816C4A">
        <w:tab/>
        <w:t>The sixteen hexadecimal digits.</w:t>
      </w:r>
    </w:p>
    <w:p w14:paraId="02E9C9BB" w14:textId="77777777" w:rsidR="00E86E7B" w:rsidRPr="00816C4A" w:rsidRDefault="00E86E7B" w:rsidP="00E86E7B">
      <w:pPr>
        <w:pStyle w:val="Heading1"/>
      </w:pPr>
      <w:bookmarkStart w:id="66" w:name="_Toc3200667"/>
      <w:bookmarkStart w:id="67" w:name="_Toc20392410"/>
      <w:bookmarkStart w:id="68" w:name="_Toc27774057"/>
      <w:bookmarkStart w:id="69" w:name="_Toc36482517"/>
      <w:bookmarkStart w:id="70" w:name="_Toc36484176"/>
      <w:bookmarkStart w:id="71" w:name="_Toc44933106"/>
      <w:bookmarkStart w:id="72" w:name="_Toc50972059"/>
      <w:bookmarkStart w:id="73" w:name="_Toc130980319"/>
      <w:r w:rsidRPr="00816C4A">
        <w:t>4</w:t>
      </w:r>
      <w:r w:rsidRPr="00816C4A">
        <w:tab/>
        <w:t>Overview of USAT</w:t>
      </w:r>
      <w:bookmarkEnd w:id="66"/>
      <w:bookmarkEnd w:id="67"/>
      <w:bookmarkEnd w:id="68"/>
      <w:bookmarkEnd w:id="69"/>
      <w:bookmarkEnd w:id="70"/>
      <w:bookmarkEnd w:id="71"/>
      <w:bookmarkEnd w:id="72"/>
      <w:bookmarkEnd w:id="73"/>
    </w:p>
    <w:p w14:paraId="5DECC719" w14:textId="77777777" w:rsidR="00E86E7B" w:rsidRPr="00816C4A" w:rsidRDefault="00E86E7B" w:rsidP="00E86E7B">
      <w:r w:rsidRPr="00816C4A">
        <w:t>The USAT provides mechanisms which allow applications, existing in the UICC, to interact and operate with any ME which supports the specific mechanism(s) required by the application.</w:t>
      </w:r>
    </w:p>
    <w:p w14:paraId="5F9F04D1" w14:textId="77777777" w:rsidR="00E86E7B" w:rsidRPr="00816C4A" w:rsidRDefault="00E86E7B" w:rsidP="00E86E7B">
      <w:r w:rsidRPr="00816C4A">
        <w:t>The following mechanisms have been defined. These mechanisms are dependent upon the commands and protocols relevant to USAT in TS 31.101 [13].</w:t>
      </w:r>
    </w:p>
    <w:p w14:paraId="7288A4A2" w14:textId="77777777" w:rsidR="00E86E7B" w:rsidRPr="00816C4A" w:rsidRDefault="00E86E7B" w:rsidP="00E86E7B">
      <w:pPr>
        <w:pStyle w:val="Heading2"/>
      </w:pPr>
      <w:bookmarkStart w:id="74" w:name="_Toc3200668"/>
      <w:bookmarkStart w:id="75" w:name="_Toc20392411"/>
      <w:bookmarkStart w:id="76" w:name="_Toc27774058"/>
      <w:bookmarkStart w:id="77" w:name="_Toc36482518"/>
      <w:bookmarkStart w:id="78" w:name="_Toc36484177"/>
      <w:bookmarkStart w:id="79" w:name="_Toc44933107"/>
      <w:bookmarkStart w:id="80" w:name="_Toc50972060"/>
      <w:bookmarkStart w:id="81" w:name="_Toc130980320"/>
      <w:r w:rsidRPr="00816C4A">
        <w:lastRenderedPageBreak/>
        <w:t>4.1</w:t>
      </w:r>
      <w:r w:rsidRPr="00816C4A">
        <w:tab/>
        <w:t>Profile Download</w:t>
      </w:r>
      <w:bookmarkEnd w:id="74"/>
      <w:bookmarkEnd w:id="75"/>
      <w:bookmarkEnd w:id="76"/>
      <w:bookmarkEnd w:id="77"/>
      <w:bookmarkEnd w:id="78"/>
      <w:bookmarkEnd w:id="79"/>
      <w:bookmarkEnd w:id="80"/>
      <w:bookmarkEnd w:id="81"/>
    </w:p>
    <w:p w14:paraId="7F20CB77" w14:textId="77777777" w:rsidR="00E86E7B" w:rsidRPr="00816C4A" w:rsidRDefault="00E86E7B" w:rsidP="00E86E7B">
      <w:r w:rsidRPr="00816C4A">
        <w:t>Profile downloading provides a mechanism for the ME to tell the UICC what it is capable of.</w:t>
      </w:r>
    </w:p>
    <w:p w14:paraId="282A94BC" w14:textId="77777777" w:rsidR="00E86E7B" w:rsidRPr="00816C4A" w:rsidRDefault="00E86E7B" w:rsidP="00E86E7B">
      <w:pPr>
        <w:pStyle w:val="Heading2"/>
      </w:pPr>
      <w:bookmarkStart w:id="82" w:name="_Toc3200669"/>
      <w:bookmarkStart w:id="83" w:name="_Toc20392412"/>
      <w:bookmarkStart w:id="84" w:name="_Toc27774059"/>
      <w:bookmarkStart w:id="85" w:name="_Toc36482519"/>
      <w:bookmarkStart w:id="86" w:name="_Toc36484178"/>
      <w:bookmarkStart w:id="87" w:name="_Toc44933108"/>
      <w:bookmarkStart w:id="88" w:name="_Toc50972061"/>
      <w:bookmarkStart w:id="89" w:name="_Toc130980321"/>
      <w:r w:rsidRPr="00816C4A">
        <w:t>4.2</w:t>
      </w:r>
      <w:r w:rsidRPr="00816C4A">
        <w:tab/>
        <w:t>Proactive UICC</w:t>
      </w:r>
      <w:bookmarkEnd w:id="82"/>
      <w:bookmarkEnd w:id="83"/>
      <w:bookmarkEnd w:id="84"/>
      <w:bookmarkEnd w:id="85"/>
      <w:bookmarkEnd w:id="86"/>
      <w:bookmarkEnd w:id="87"/>
      <w:bookmarkEnd w:id="88"/>
      <w:bookmarkEnd w:id="89"/>
    </w:p>
    <w:p w14:paraId="0498B78F" w14:textId="3ABAE33F" w:rsidR="00E86E7B" w:rsidRPr="00816C4A" w:rsidRDefault="00E86E7B" w:rsidP="00E86E7B">
      <w:r w:rsidRPr="00816C4A">
        <w:t xml:space="preserve">Proactive UICC gives a mechanism whereby the UICC can initiate actions to be taken by the ME. The supported functions are specified in </w:t>
      </w:r>
      <w:r w:rsidR="00E05181" w:rsidRPr="00816C4A">
        <w:t>clause</w:t>
      </w:r>
      <w:r w:rsidR="00E05181">
        <w:t> </w:t>
      </w:r>
      <w:r w:rsidR="00E05181" w:rsidRPr="00816C4A">
        <w:t>6</w:t>
      </w:r>
      <w:r w:rsidRPr="00816C4A">
        <w:t>.4.</w:t>
      </w:r>
    </w:p>
    <w:p w14:paraId="71C69275" w14:textId="77777777" w:rsidR="00E86E7B" w:rsidRPr="00816C4A" w:rsidRDefault="00E86E7B" w:rsidP="00E86E7B">
      <w:r w:rsidRPr="00816C4A">
        <w:t>For each command involved in the dialog with the user, a help information may be available, either for each item of a list of items proposed to the user, or with each command requesting a response from the user. If a proactive command involved in the dialog with the user indicates the availability of the help feature, the support of this feature is optional for the terminal.</w:t>
      </w:r>
    </w:p>
    <w:p w14:paraId="69ED8478" w14:textId="77777777" w:rsidR="00E86E7B" w:rsidRPr="00816C4A" w:rsidRDefault="00E86E7B" w:rsidP="00E86E7B">
      <w:pPr>
        <w:pStyle w:val="Heading2"/>
      </w:pPr>
      <w:bookmarkStart w:id="90" w:name="_Toc3200670"/>
      <w:bookmarkStart w:id="91" w:name="_Toc20392413"/>
      <w:bookmarkStart w:id="92" w:name="_Toc27774060"/>
      <w:bookmarkStart w:id="93" w:name="_Toc36482520"/>
      <w:bookmarkStart w:id="94" w:name="_Toc36484179"/>
      <w:bookmarkStart w:id="95" w:name="_Toc44933109"/>
      <w:bookmarkStart w:id="96" w:name="_Toc50972062"/>
      <w:bookmarkStart w:id="97" w:name="_Toc130980322"/>
      <w:r w:rsidRPr="00816C4A">
        <w:t>4.3</w:t>
      </w:r>
      <w:r w:rsidRPr="00816C4A">
        <w:tab/>
        <w:t>Data download to UICC</w:t>
      </w:r>
      <w:bookmarkEnd w:id="90"/>
      <w:bookmarkEnd w:id="91"/>
      <w:bookmarkEnd w:id="92"/>
      <w:bookmarkEnd w:id="93"/>
      <w:bookmarkEnd w:id="94"/>
      <w:bookmarkEnd w:id="95"/>
      <w:bookmarkEnd w:id="96"/>
      <w:bookmarkEnd w:id="97"/>
    </w:p>
    <w:p w14:paraId="57FFD412" w14:textId="77777777" w:rsidR="00E86E7B" w:rsidRPr="00816C4A" w:rsidRDefault="00E86E7B" w:rsidP="00E86E7B">
      <w:r w:rsidRPr="00816C4A">
        <w:t xml:space="preserve">Data downloading to the UICC uses either dedicated commands (the transport mechanisms of SMS point-to-point and Cell Broadcast) or the Bearer independent protocol. Transferral of </w:t>
      </w:r>
      <w:smartTag w:uri="urn:schemas-microsoft-com:office:smarttags" w:element="PersonName">
        <w:r w:rsidRPr="00816C4A">
          <w:t>info</w:t>
        </w:r>
      </w:smartTag>
      <w:r w:rsidRPr="00816C4A">
        <w:t>rmation over the UICC-ME interface uses the ENVELOPE command.</w:t>
      </w:r>
    </w:p>
    <w:p w14:paraId="0C77A6A3" w14:textId="77777777" w:rsidR="00E86E7B" w:rsidRPr="00816C4A" w:rsidRDefault="00E86E7B" w:rsidP="00E86E7B">
      <w:pPr>
        <w:pStyle w:val="Heading2"/>
      </w:pPr>
      <w:bookmarkStart w:id="98" w:name="_Toc3200671"/>
      <w:bookmarkStart w:id="99" w:name="_Toc20392414"/>
      <w:bookmarkStart w:id="100" w:name="_Toc27774061"/>
      <w:bookmarkStart w:id="101" w:name="_Toc36482521"/>
      <w:bookmarkStart w:id="102" w:name="_Toc36484180"/>
      <w:bookmarkStart w:id="103" w:name="_Toc44933110"/>
      <w:bookmarkStart w:id="104" w:name="_Toc50972063"/>
      <w:bookmarkStart w:id="105" w:name="_Toc130980323"/>
      <w:r w:rsidRPr="00816C4A">
        <w:t>4.4</w:t>
      </w:r>
      <w:r w:rsidRPr="00816C4A">
        <w:tab/>
        <w:t>Menu selection</w:t>
      </w:r>
      <w:bookmarkEnd w:id="98"/>
      <w:bookmarkEnd w:id="99"/>
      <w:bookmarkEnd w:id="100"/>
      <w:bookmarkEnd w:id="101"/>
      <w:bookmarkEnd w:id="102"/>
      <w:bookmarkEnd w:id="103"/>
      <w:bookmarkEnd w:id="104"/>
      <w:bookmarkEnd w:id="105"/>
    </w:p>
    <w:p w14:paraId="65406480" w14:textId="5BF1079D"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.4.</w:t>
      </w:r>
    </w:p>
    <w:p w14:paraId="725C5F8F" w14:textId="77777777" w:rsidR="00E86E7B" w:rsidRPr="00816C4A" w:rsidRDefault="00E86E7B" w:rsidP="00E86E7B">
      <w:pPr>
        <w:pStyle w:val="Heading2"/>
      </w:pPr>
      <w:bookmarkStart w:id="106" w:name="_Toc3200672"/>
      <w:bookmarkStart w:id="107" w:name="_Toc20392415"/>
      <w:bookmarkStart w:id="108" w:name="_Toc27774062"/>
      <w:bookmarkStart w:id="109" w:name="_Toc36482522"/>
      <w:bookmarkStart w:id="110" w:name="_Toc36484181"/>
      <w:bookmarkStart w:id="111" w:name="_Toc44933111"/>
      <w:bookmarkStart w:id="112" w:name="_Toc50972064"/>
      <w:bookmarkStart w:id="113" w:name="_Toc130980324"/>
      <w:r w:rsidRPr="00816C4A">
        <w:t>4.5</w:t>
      </w:r>
      <w:r w:rsidRPr="00816C4A">
        <w:tab/>
        <w:t>Call control by USIM</w:t>
      </w:r>
      <w:bookmarkEnd w:id="106"/>
      <w:bookmarkEnd w:id="107"/>
      <w:bookmarkEnd w:id="108"/>
      <w:bookmarkEnd w:id="109"/>
      <w:bookmarkEnd w:id="110"/>
      <w:bookmarkEnd w:id="111"/>
      <w:bookmarkEnd w:id="112"/>
      <w:bookmarkEnd w:id="113"/>
    </w:p>
    <w:p w14:paraId="5CCAE1B7" w14:textId="77777777" w:rsidR="00E86E7B" w:rsidRPr="00816C4A" w:rsidRDefault="00E86E7B" w:rsidP="00E86E7B">
      <w:r w:rsidRPr="00816C4A">
        <w:t>When this service is activated by the USIM, all dialled digit strings, supplementary service control strings and USSD strings, PDP context parameters, PDN connection parameters, PDU session establishment parameters or IMS communications parameters are first passed to a USIM application before the ME sets up the call, the supplementary service operation or the USSD operation, establishes the PDP context, the PDN connection, the PDU session or initiates IMS communications. The ME shall also pass to the USIM application at the same time its current serving cell. The USIM application has the ability to allow, bar or modify the call, the supplementary service operation or, the USSD operation, PDP context activation, PDN connection activation, PDU session establishment or IMS communication set up by another context activation. The USIM application also has the ability to replace a call request, a supplementary service operation or a USSD operation by another call request or supplementary service operation or USSD operation.</w:t>
      </w:r>
    </w:p>
    <w:p w14:paraId="6E42118E" w14:textId="77777777" w:rsidR="00E86E7B" w:rsidRPr="00816C4A" w:rsidRDefault="00E86E7B" w:rsidP="00E86E7B">
      <w:pPr>
        <w:pStyle w:val="EX"/>
      </w:pPr>
      <w:r w:rsidRPr="00816C4A">
        <w:t>EXAMPLE:</w:t>
      </w:r>
      <w:r w:rsidRPr="00816C4A">
        <w:tab/>
        <w:t>A call request can be replaced by a supplementary service operation or a USSD operation, and vice-versa.</w:t>
      </w:r>
    </w:p>
    <w:p w14:paraId="77A859E3" w14:textId="77777777" w:rsidR="00E86E7B" w:rsidRPr="00816C4A" w:rsidRDefault="00E86E7B" w:rsidP="00E86E7B">
      <w:pPr>
        <w:pStyle w:val="Heading2"/>
      </w:pPr>
      <w:bookmarkStart w:id="114" w:name="_Toc3200673"/>
      <w:bookmarkStart w:id="115" w:name="_Toc20392416"/>
      <w:bookmarkStart w:id="116" w:name="_Toc27774063"/>
      <w:bookmarkStart w:id="117" w:name="_Toc36482523"/>
      <w:bookmarkStart w:id="118" w:name="_Toc36484182"/>
      <w:bookmarkStart w:id="119" w:name="_Toc44933112"/>
      <w:bookmarkStart w:id="120" w:name="_Toc50972065"/>
      <w:bookmarkStart w:id="121" w:name="_Toc130980325"/>
      <w:r w:rsidRPr="00816C4A">
        <w:t>4.6</w:t>
      </w:r>
      <w:r w:rsidRPr="00816C4A">
        <w:tab/>
        <w:t>MO Short Message control by USIM</w:t>
      </w:r>
      <w:bookmarkEnd w:id="114"/>
      <w:bookmarkEnd w:id="115"/>
      <w:bookmarkEnd w:id="116"/>
      <w:bookmarkEnd w:id="117"/>
      <w:bookmarkEnd w:id="118"/>
      <w:bookmarkEnd w:id="119"/>
      <w:bookmarkEnd w:id="120"/>
      <w:bookmarkEnd w:id="121"/>
    </w:p>
    <w:p w14:paraId="108D497C" w14:textId="77777777" w:rsidR="00E86E7B" w:rsidRPr="00816C4A" w:rsidRDefault="00E86E7B" w:rsidP="00E86E7B">
      <w:r w:rsidRPr="00816C4A">
        <w:t>When this service is activated by the USIM, all MO short messages are first passed to the USIM application before the ME sends the short message. The ME shall also pass to the USIM application at the same time its current serving cell. The USIM application shall have the ability to allow the sending, bar the sending or modify the destination address of the short message before sending it.</w:t>
      </w:r>
    </w:p>
    <w:p w14:paraId="1748E2CE" w14:textId="77777777" w:rsidR="00E86E7B" w:rsidRPr="00816C4A" w:rsidRDefault="00E86E7B" w:rsidP="00E86E7B">
      <w:pPr>
        <w:pStyle w:val="Heading2"/>
      </w:pPr>
      <w:bookmarkStart w:id="122" w:name="_Toc3200674"/>
      <w:bookmarkStart w:id="123" w:name="_Toc20392417"/>
      <w:bookmarkStart w:id="124" w:name="_Toc27774064"/>
      <w:bookmarkStart w:id="125" w:name="_Toc36482524"/>
      <w:bookmarkStart w:id="126" w:name="_Toc36484183"/>
      <w:bookmarkStart w:id="127" w:name="_Toc44933113"/>
      <w:bookmarkStart w:id="128" w:name="_Toc50972066"/>
      <w:bookmarkStart w:id="129" w:name="_Toc130980326"/>
      <w:r w:rsidRPr="00816C4A">
        <w:t>4.7</w:t>
      </w:r>
      <w:r w:rsidRPr="00816C4A">
        <w:tab/>
        <w:t>Event download</w:t>
      </w:r>
      <w:bookmarkEnd w:id="122"/>
      <w:bookmarkEnd w:id="123"/>
      <w:bookmarkEnd w:id="124"/>
      <w:bookmarkEnd w:id="125"/>
      <w:bookmarkEnd w:id="126"/>
      <w:bookmarkEnd w:id="127"/>
      <w:bookmarkEnd w:id="128"/>
      <w:bookmarkEnd w:id="129"/>
    </w:p>
    <w:p w14:paraId="6231BA9F" w14:textId="5FE63A31" w:rsidR="00E86E7B" w:rsidRPr="00816C4A" w:rsidRDefault="00E86E7B" w:rsidP="00E86E7B">
      <w:r w:rsidRPr="00816C4A">
        <w:t xml:space="preserve">In addition to the set of events defined in ETSI TS 102 223 [32] </w:t>
      </w:r>
      <w:r w:rsidR="00E05181" w:rsidRPr="00816C4A">
        <w:t>clause</w:t>
      </w:r>
      <w:r w:rsidR="00E05181">
        <w:t> </w:t>
      </w:r>
      <w:r w:rsidR="00E05181" w:rsidRPr="00816C4A">
        <w:t>4</w:t>
      </w:r>
      <w:r w:rsidRPr="00816C4A">
        <w:t>.7, the following event may also be reported to the UICC:</w:t>
      </w:r>
    </w:p>
    <w:p w14:paraId="28D15209" w14:textId="77777777" w:rsidR="00E86E7B" w:rsidRPr="00816C4A" w:rsidRDefault="00E86E7B" w:rsidP="00E86E7B">
      <w:pPr>
        <w:ind w:firstLine="284"/>
      </w:pPr>
      <w:r w:rsidRPr="00816C4A">
        <w:t>-</w:t>
      </w:r>
      <w:r w:rsidRPr="00816C4A">
        <w:tab/>
        <w:t>Network Rejection</w:t>
      </w:r>
    </w:p>
    <w:p w14:paraId="0144E8CF" w14:textId="77777777" w:rsidR="00E86E7B" w:rsidRPr="00816C4A" w:rsidRDefault="00E86E7B" w:rsidP="00E86E7B">
      <w:pPr>
        <w:ind w:firstLine="284"/>
      </w:pPr>
      <w:r w:rsidRPr="00816C4A">
        <w:t>-</w:t>
      </w:r>
      <w:r w:rsidRPr="00816C4A">
        <w:tab/>
        <w:t>CSG cell selection (if class "q" is supported)</w:t>
      </w:r>
    </w:p>
    <w:p w14:paraId="4BA3EFE4" w14:textId="77777777" w:rsidR="00E86E7B" w:rsidRPr="00816C4A" w:rsidRDefault="00E86E7B" w:rsidP="00E86E7B">
      <w:pPr>
        <w:ind w:firstLine="284"/>
      </w:pPr>
      <w:r w:rsidRPr="00816C4A">
        <w:t>-</w:t>
      </w:r>
      <w:r w:rsidRPr="00816C4A">
        <w:tab/>
        <w:t>Incoming IMS Data (if classes "e" and "t" are supported)</w:t>
      </w:r>
    </w:p>
    <w:p w14:paraId="6B36DB7D" w14:textId="77777777" w:rsidR="00E86E7B" w:rsidRPr="00816C4A" w:rsidRDefault="00E86E7B" w:rsidP="00E86E7B">
      <w:pPr>
        <w:ind w:firstLine="284"/>
      </w:pPr>
      <w:r w:rsidRPr="00816C4A">
        <w:lastRenderedPageBreak/>
        <w:t>-</w:t>
      </w:r>
      <w:r w:rsidRPr="00816C4A">
        <w:tab/>
        <w:t>IMS Registration (if classes "e" and "t" are supported)</w:t>
      </w:r>
    </w:p>
    <w:p w14:paraId="328F31AA" w14:textId="77777777" w:rsidR="00E86E7B" w:rsidRPr="00816C4A" w:rsidRDefault="00E86E7B" w:rsidP="00E86E7B">
      <w:pPr>
        <w:ind w:firstLine="284"/>
      </w:pPr>
      <w:r w:rsidRPr="00816C4A">
        <w:t>-</w:t>
      </w:r>
      <w:r w:rsidRPr="00816C4A">
        <w:tab/>
        <w:t>Data Connection Status Change (if class "e" is supported)</w:t>
      </w:r>
    </w:p>
    <w:p w14:paraId="3A7105EC" w14:textId="77777777" w:rsidR="00E86E7B" w:rsidRPr="00816C4A" w:rsidRDefault="00E86E7B" w:rsidP="00E86E7B">
      <w:pPr>
        <w:pStyle w:val="Heading2"/>
      </w:pPr>
      <w:bookmarkStart w:id="130" w:name="_Toc3200675"/>
      <w:bookmarkStart w:id="131" w:name="_Toc20392418"/>
      <w:bookmarkStart w:id="132" w:name="_Toc27774065"/>
      <w:bookmarkStart w:id="133" w:name="_Toc36482525"/>
      <w:bookmarkStart w:id="134" w:name="_Toc36484184"/>
      <w:bookmarkStart w:id="135" w:name="_Toc44933114"/>
      <w:bookmarkStart w:id="136" w:name="_Toc50972067"/>
      <w:bookmarkStart w:id="137" w:name="_Toc130980327"/>
      <w:r w:rsidRPr="00816C4A">
        <w:t>4.8</w:t>
      </w:r>
      <w:r w:rsidRPr="00816C4A">
        <w:tab/>
        <w:t>Security</w:t>
      </w:r>
      <w:bookmarkEnd w:id="130"/>
      <w:bookmarkEnd w:id="131"/>
      <w:bookmarkEnd w:id="132"/>
      <w:bookmarkEnd w:id="133"/>
      <w:bookmarkEnd w:id="134"/>
      <w:bookmarkEnd w:id="135"/>
      <w:bookmarkEnd w:id="136"/>
      <w:bookmarkEnd w:id="137"/>
    </w:p>
    <w:p w14:paraId="1CFD0D4C" w14:textId="176A2BA0"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.8.</w:t>
      </w:r>
    </w:p>
    <w:p w14:paraId="32F3D8EE" w14:textId="77777777" w:rsidR="00E86E7B" w:rsidRPr="00816C4A" w:rsidRDefault="00E86E7B" w:rsidP="00E86E7B">
      <w:pPr>
        <w:pStyle w:val="Heading2"/>
      </w:pPr>
      <w:bookmarkStart w:id="138" w:name="_Toc3200676"/>
      <w:bookmarkStart w:id="139" w:name="_Toc20392419"/>
      <w:bookmarkStart w:id="140" w:name="_Toc27774066"/>
      <w:bookmarkStart w:id="141" w:name="_Toc36482526"/>
      <w:bookmarkStart w:id="142" w:name="_Toc36484185"/>
      <w:bookmarkStart w:id="143" w:name="_Toc44933115"/>
      <w:bookmarkStart w:id="144" w:name="_Toc50972068"/>
      <w:bookmarkStart w:id="145" w:name="_Toc130980328"/>
      <w:r w:rsidRPr="00816C4A">
        <w:t>4.9</w:t>
      </w:r>
      <w:r w:rsidRPr="00816C4A">
        <w:tab/>
        <w:t>Multiple card</w:t>
      </w:r>
      <w:bookmarkEnd w:id="138"/>
      <w:bookmarkEnd w:id="139"/>
      <w:bookmarkEnd w:id="140"/>
      <w:bookmarkEnd w:id="141"/>
      <w:bookmarkEnd w:id="142"/>
      <w:bookmarkEnd w:id="143"/>
      <w:bookmarkEnd w:id="144"/>
      <w:bookmarkEnd w:id="145"/>
    </w:p>
    <w:p w14:paraId="4FD5DE67" w14:textId="7144E750"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.9.</w:t>
      </w:r>
    </w:p>
    <w:p w14:paraId="5AC1FB3F" w14:textId="77777777" w:rsidR="00E86E7B" w:rsidRPr="00816C4A" w:rsidRDefault="00E86E7B" w:rsidP="00E86E7B">
      <w:pPr>
        <w:pStyle w:val="Heading2"/>
      </w:pPr>
      <w:bookmarkStart w:id="146" w:name="_Toc3200677"/>
      <w:bookmarkStart w:id="147" w:name="_Toc20392420"/>
      <w:bookmarkStart w:id="148" w:name="_Toc27774067"/>
      <w:bookmarkStart w:id="149" w:name="_Toc36482527"/>
      <w:bookmarkStart w:id="150" w:name="_Toc36484186"/>
      <w:bookmarkStart w:id="151" w:name="_Toc44933116"/>
      <w:bookmarkStart w:id="152" w:name="_Toc50972069"/>
      <w:bookmarkStart w:id="153" w:name="_Toc130980329"/>
      <w:r w:rsidRPr="00816C4A">
        <w:t>4.10</w:t>
      </w:r>
      <w:r w:rsidRPr="00816C4A">
        <w:tab/>
        <w:t>Timer Expiration</w:t>
      </w:r>
      <w:bookmarkEnd w:id="146"/>
      <w:bookmarkEnd w:id="147"/>
      <w:bookmarkEnd w:id="148"/>
      <w:bookmarkEnd w:id="149"/>
      <w:bookmarkEnd w:id="150"/>
      <w:bookmarkEnd w:id="151"/>
      <w:bookmarkEnd w:id="152"/>
      <w:bookmarkEnd w:id="153"/>
    </w:p>
    <w:p w14:paraId="5ED073F4" w14:textId="56B5D141"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.10.</w:t>
      </w:r>
    </w:p>
    <w:p w14:paraId="7DFD5032" w14:textId="77777777" w:rsidR="00E86E7B" w:rsidRPr="00816C4A" w:rsidRDefault="00E86E7B" w:rsidP="00E86E7B">
      <w:pPr>
        <w:pStyle w:val="Heading2"/>
      </w:pPr>
      <w:bookmarkStart w:id="154" w:name="_Toc3200678"/>
      <w:bookmarkStart w:id="155" w:name="_Toc20392421"/>
      <w:bookmarkStart w:id="156" w:name="_Toc27774068"/>
      <w:bookmarkStart w:id="157" w:name="_Toc36482528"/>
      <w:bookmarkStart w:id="158" w:name="_Toc36484187"/>
      <w:bookmarkStart w:id="159" w:name="_Toc44933117"/>
      <w:bookmarkStart w:id="160" w:name="_Toc50972070"/>
      <w:bookmarkStart w:id="161" w:name="_Toc130980330"/>
      <w:r w:rsidRPr="00816C4A">
        <w:t>4.11</w:t>
      </w:r>
      <w:r w:rsidRPr="00816C4A">
        <w:tab/>
        <w:t>Bearer Independent Protocol</w:t>
      </w:r>
      <w:bookmarkEnd w:id="154"/>
      <w:bookmarkEnd w:id="155"/>
      <w:bookmarkEnd w:id="156"/>
      <w:bookmarkEnd w:id="157"/>
      <w:bookmarkEnd w:id="158"/>
      <w:bookmarkEnd w:id="159"/>
      <w:bookmarkEnd w:id="160"/>
      <w:bookmarkEnd w:id="161"/>
    </w:p>
    <w:p w14:paraId="79FA9854" w14:textId="341DDBCD"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.11.</w:t>
      </w:r>
    </w:p>
    <w:p w14:paraId="1DB2CC9F" w14:textId="77777777" w:rsidR="00E86E7B" w:rsidRPr="00816C4A" w:rsidRDefault="00E86E7B" w:rsidP="00E86E7B">
      <w:pPr>
        <w:pStyle w:val="Heading2"/>
      </w:pPr>
      <w:bookmarkStart w:id="162" w:name="_Toc3200679"/>
      <w:bookmarkStart w:id="163" w:name="_Toc20392422"/>
      <w:bookmarkStart w:id="164" w:name="_Toc27774069"/>
      <w:bookmarkStart w:id="165" w:name="_Toc36482529"/>
      <w:bookmarkStart w:id="166" w:name="_Toc36484188"/>
      <w:bookmarkStart w:id="167" w:name="_Toc44933118"/>
      <w:bookmarkStart w:id="168" w:name="_Toc50972071"/>
      <w:bookmarkStart w:id="169" w:name="_Toc130980331"/>
      <w:r w:rsidRPr="00816C4A">
        <w:t>4.12</w:t>
      </w:r>
      <w:r w:rsidRPr="00816C4A">
        <w:tab/>
        <w:t>Description of the access technology indicator mechanism</w:t>
      </w:r>
      <w:bookmarkEnd w:id="162"/>
      <w:bookmarkEnd w:id="163"/>
      <w:bookmarkEnd w:id="164"/>
      <w:bookmarkEnd w:id="165"/>
      <w:bookmarkEnd w:id="166"/>
      <w:bookmarkEnd w:id="167"/>
      <w:bookmarkEnd w:id="168"/>
      <w:bookmarkEnd w:id="169"/>
    </w:p>
    <w:p w14:paraId="6F60BE36" w14:textId="23213626"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.12.</w:t>
      </w:r>
    </w:p>
    <w:p w14:paraId="6D6DFE46" w14:textId="77777777" w:rsidR="00E86E7B" w:rsidRPr="00816C4A" w:rsidRDefault="00E86E7B" w:rsidP="00E86E7B">
      <w:pPr>
        <w:pStyle w:val="Heading2"/>
      </w:pPr>
      <w:bookmarkStart w:id="170" w:name="_Toc3200680"/>
      <w:bookmarkStart w:id="171" w:name="_Toc20392423"/>
      <w:bookmarkStart w:id="172" w:name="_Toc27774070"/>
      <w:bookmarkStart w:id="173" w:name="_Toc36482530"/>
      <w:bookmarkStart w:id="174" w:name="_Toc36484189"/>
      <w:bookmarkStart w:id="175" w:name="_Toc44933119"/>
      <w:bookmarkStart w:id="176" w:name="_Toc50972072"/>
      <w:bookmarkStart w:id="177" w:name="_Toc130980332"/>
      <w:r w:rsidRPr="00816C4A">
        <w:t>4.13</w:t>
      </w:r>
      <w:r w:rsidRPr="00816C4A">
        <w:tab/>
        <w:t>Description of the network search mode mechanism</w:t>
      </w:r>
      <w:bookmarkEnd w:id="170"/>
      <w:bookmarkEnd w:id="171"/>
      <w:bookmarkEnd w:id="172"/>
      <w:bookmarkEnd w:id="173"/>
      <w:bookmarkEnd w:id="174"/>
      <w:bookmarkEnd w:id="175"/>
      <w:bookmarkEnd w:id="176"/>
      <w:bookmarkEnd w:id="177"/>
    </w:p>
    <w:p w14:paraId="2FC0A98F" w14:textId="57A7662B"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.14.</w:t>
      </w:r>
    </w:p>
    <w:p w14:paraId="0D359C9B" w14:textId="77777777" w:rsidR="00E86E7B" w:rsidRPr="00816C4A" w:rsidRDefault="00E86E7B" w:rsidP="00E86E7B">
      <w:pPr>
        <w:pStyle w:val="Heading2"/>
      </w:pPr>
      <w:bookmarkStart w:id="178" w:name="_Toc3200681"/>
      <w:bookmarkStart w:id="179" w:name="_Toc20392424"/>
      <w:bookmarkStart w:id="180" w:name="_Toc27774071"/>
      <w:bookmarkStart w:id="181" w:name="_Toc36482531"/>
      <w:bookmarkStart w:id="182" w:name="_Toc36484190"/>
      <w:bookmarkStart w:id="183" w:name="_Toc44933120"/>
      <w:bookmarkStart w:id="184" w:name="_Toc50972073"/>
      <w:bookmarkStart w:id="185" w:name="_Toc130980333"/>
      <w:r w:rsidRPr="00816C4A">
        <w:t>4.14</w:t>
      </w:r>
      <w:r w:rsidRPr="00816C4A">
        <w:tab/>
        <w:t>Geographical location discovery</w:t>
      </w:r>
      <w:bookmarkEnd w:id="178"/>
      <w:bookmarkEnd w:id="179"/>
      <w:bookmarkEnd w:id="180"/>
      <w:bookmarkEnd w:id="181"/>
      <w:bookmarkEnd w:id="182"/>
      <w:bookmarkEnd w:id="183"/>
      <w:bookmarkEnd w:id="184"/>
      <w:bookmarkEnd w:id="185"/>
    </w:p>
    <w:p w14:paraId="5CC5AEFD" w14:textId="77777777" w:rsidR="00E86E7B" w:rsidRPr="00816C4A" w:rsidRDefault="00E86E7B" w:rsidP="00E86E7B">
      <w:r w:rsidRPr="00816C4A">
        <w:t xml:space="preserve">The proactive command Geographical Location Request and the envelope command Geographical Location Reporting allows the UICC to request and receive the current geographical location </w:t>
      </w:r>
      <w:smartTag w:uri="urn:schemas-microsoft-com:office:smarttags" w:element="PersonName">
        <w:r w:rsidRPr="00816C4A">
          <w:t>info</w:t>
        </w:r>
      </w:smartTag>
      <w:r w:rsidRPr="00816C4A">
        <w:t>rmation from the ME when the ME is equipped with a positioning feature and it is enabled (e.g. autonomous GPS, Assisted GPS or Assisted GNSS).</w:t>
      </w:r>
    </w:p>
    <w:p w14:paraId="26D70118" w14:textId="77777777" w:rsidR="00E86E7B" w:rsidRPr="00816C4A" w:rsidRDefault="00E86E7B" w:rsidP="00E86E7B">
      <w:pPr>
        <w:pStyle w:val="Heading2"/>
      </w:pPr>
      <w:bookmarkStart w:id="186" w:name="_Toc3200682"/>
      <w:bookmarkStart w:id="187" w:name="_Toc20392425"/>
      <w:bookmarkStart w:id="188" w:name="_Toc27774072"/>
      <w:bookmarkStart w:id="189" w:name="_Toc36482532"/>
      <w:bookmarkStart w:id="190" w:name="_Toc36484191"/>
      <w:bookmarkStart w:id="191" w:name="_Toc44933121"/>
      <w:bookmarkStart w:id="192" w:name="_Toc50972074"/>
      <w:bookmarkStart w:id="193" w:name="_Toc130980334"/>
      <w:r w:rsidRPr="00816C4A">
        <w:t>4.15</w:t>
      </w:r>
      <w:r w:rsidRPr="00816C4A">
        <w:tab/>
        <w:t>Operation in reduced USAT capable terminals</w:t>
      </w:r>
      <w:bookmarkEnd w:id="186"/>
      <w:bookmarkEnd w:id="187"/>
      <w:bookmarkEnd w:id="188"/>
      <w:bookmarkEnd w:id="189"/>
      <w:bookmarkEnd w:id="190"/>
      <w:bookmarkEnd w:id="191"/>
      <w:bookmarkEnd w:id="192"/>
      <w:bookmarkEnd w:id="193"/>
    </w:p>
    <w:p w14:paraId="2151BFC0" w14:textId="77777777" w:rsidR="00E86E7B" w:rsidRPr="00816C4A" w:rsidRDefault="00E86E7B" w:rsidP="00E86E7B">
      <w:r w:rsidRPr="00816C4A">
        <w:t>This specification takes into account terminal types corresponding to the following capabilities:</w:t>
      </w:r>
    </w:p>
    <w:p w14:paraId="5835EDE8" w14:textId="77777777" w:rsidR="00E86E7B" w:rsidRPr="00816C4A" w:rsidRDefault="00E86E7B" w:rsidP="00E86E7B">
      <w:pPr>
        <w:pStyle w:val="B1"/>
      </w:pPr>
      <w:r w:rsidRPr="00816C4A">
        <w:t>-</w:t>
      </w:r>
      <w:r w:rsidRPr="00816C4A">
        <w:tab/>
        <w:t>no display capability</w:t>
      </w:r>
    </w:p>
    <w:p w14:paraId="27F4D039" w14:textId="77777777" w:rsidR="00E86E7B" w:rsidRPr="00816C4A" w:rsidRDefault="00E86E7B" w:rsidP="00E86E7B">
      <w:pPr>
        <w:pStyle w:val="B1"/>
      </w:pPr>
      <w:r w:rsidRPr="00816C4A">
        <w:t>-</w:t>
      </w:r>
      <w:r w:rsidRPr="00816C4A">
        <w:tab/>
        <w:t>no keypad available</w:t>
      </w:r>
    </w:p>
    <w:p w14:paraId="75E4E69B" w14:textId="77777777" w:rsidR="00E86E7B" w:rsidRPr="00816C4A" w:rsidRDefault="00E86E7B" w:rsidP="00E86E7B">
      <w:pPr>
        <w:pStyle w:val="B1"/>
      </w:pPr>
      <w:r w:rsidRPr="00816C4A">
        <w:t>-</w:t>
      </w:r>
      <w:r w:rsidRPr="00816C4A">
        <w:tab/>
        <w:t>no audio alerting capability</w:t>
      </w:r>
    </w:p>
    <w:p w14:paraId="696FC895" w14:textId="77777777" w:rsidR="00E86E7B" w:rsidRPr="00816C4A" w:rsidRDefault="00E86E7B" w:rsidP="00E86E7B">
      <w:pPr>
        <w:pStyle w:val="B1"/>
      </w:pPr>
      <w:r w:rsidRPr="00816C4A">
        <w:t>-</w:t>
      </w:r>
      <w:r w:rsidRPr="00816C4A">
        <w:tab/>
        <w:t>no speech call capability</w:t>
      </w:r>
    </w:p>
    <w:p w14:paraId="006EFB23" w14:textId="77777777" w:rsidR="00E86E7B" w:rsidRPr="00816C4A" w:rsidRDefault="00E86E7B" w:rsidP="00E86E7B">
      <w:pPr>
        <w:pStyle w:val="B1"/>
      </w:pPr>
      <w:r w:rsidRPr="00816C4A">
        <w:t>-</w:t>
      </w:r>
      <w:r w:rsidRPr="00816C4A">
        <w:tab/>
        <w:t>no support of multiple languages.</w:t>
      </w:r>
    </w:p>
    <w:p w14:paraId="3CA51C9F" w14:textId="77777777" w:rsidR="00E86E7B" w:rsidRPr="00816C4A" w:rsidRDefault="00E86E7B" w:rsidP="00E86E7B">
      <w:r w:rsidRPr="00816C4A">
        <w:t>These terminal types are used to identify which USAT features are not available for each type of reduced functionality.</w:t>
      </w:r>
    </w:p>
    <w:p w14:paraId="2547CE5D" w14:textId="77777777" w:rsidR="00E86E7B" w:rsidRPr="00816C4A" w:rsidRDefault="00E86E7B" w:rsidP="00E86E7B">
      <w:pPr>
        <w:pStyle w:val="NO"/>
      </w:pPr>
      <w:r w:rsidRPr="00816C4A">
        <w:t>Note: Terminal types details are in Annex P.</w:t>
      </w:r>
    </w:p>
    <w:p w14:paraId="4EC4997B" w14:textId="77777777" w:rsidR="00E86E7B" w:rsidRPr="00816C4A" w:rsidRDefault="00E86E7B" w:rsidP="00E86E7B">
      <w:pPr>
        <w:pStyle w:val="Heading2"/>
      </w:pPr>
      <w:bookmarkStart w:id="194" w:name="_Toc3200683"/>
      <w:bookmarkStart w:id="195" w:name="_Toc20392426"/>
      <w:bookmarkStart w:id="196" w:name="_Toc27774073"/>
      <w:bookmarkStart w:id="197" w:name="_Toc36482533"/>
      <w:bookmarkStart w:id="198" w:name="_Toc36484192"/>
      <w:bookmarkStart w:id="199" w:name="_Toc44933122"/>
      <w:bookmarkStart w:id="200" w:name="_Toc50972075"/>
      <w:bookmarkStart w:id="201" w:name="_Toc130980335"/>
      <w:r w:rsidRPr="00816C4A">
        <w:t>4.16</w:t>
      </w:r>
      <w:r w:rsidRPr="00816C4A">
        <w:tab/>
        <w:t>Tag allocation guidelines</w:t>
      </w:r>
      <w:bookmarkEnd w:id="194"/>
      <w:bookmarkEnd w:id="195"/>
      <w:bookmarkEnd w:id="196"/>
      <w:bookmarkEnd w:id="197"/>
      <w:bookmarkEnd w:id="198"/>
      <w:bookmarkEnd w:id="199"/>
      <w:bookmarkEnd w:id="200"/>
      <w:bookmarkEnd w:id="201"/>
    </w:p>
    <w:p w14:paraId="6740D966" w14:textId="285912B9"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.13.</w:t>
      </w:r>
    </w:p>
    <w:p w14:paraId="3DE11677" w14:textId="77777777" w:rsidR="00E86E7B" w:rsidRPr="00816C4A" w:rsidRDefault="00E86E7B" w:rsidP="00E86E7B">
      <w:pPr>
        <w:pStyle w:val="Heading2"/>
      </w:pPr>
      <w:bookmarkStart w:id="202" w:name="_Toc3200684"/>
      <w:bookmarkStart w:id="203" w:name="_Toc20392427"/>
      <w:bookmarkStart w:id="204" w:name="_Toc27774074"/>
      <w:bookmarkStart w:id="205" w:name="_Toc36482534"/>
      <w:bookmarkStart w:id="206" w:name="_Toc36484193"/>
      <w:bookmarkStart w:id="207" w:name="_Toc44933123"/>
      <w:bookmarkStart w:id="208" w:name="_Toc50972076"/>
      <w:bookmarkStart w:id="209" w:name="_Toc130980336"/>
      <w:r w:rsidRPr="00816C4A">
        <w:lastRenderedPageBreak/>
        <w:t>4.17</w:t>
      </w:r>
      <w:r w:rsidRPr="00816C4A">
        <w:tab/>
      </w:r>
      <w:bookmarkStart w:id="210" w:name="_Hlk270948812"/>
      <w:r w:rsidRPr="00816C4A">
        <w:t xml:space="preserve">USAT </w:t>
      </w:r>
      <w:bookmarkEnd w:id="210"/>
      <w:r w:rsidRPr="00816C4A">
        <w:t>over the AT interface</w:t>
      </w:r>
      <w:bookmarkEnd w:id="202"/>
      <w:bookmarkEnd w:id="203"/>
      <w:bookmarkEnd w:id="204"/>
      <w:bookmarkEnd w:id="205"/>
      <w:bookmarkEnd w:id="206"/>
      <w:bookmarkEnd w:id="207"/>
      <w:bookmarkEnd w:id="208"/>
      <w:bookmarkEnd w:id="209"/>
    </w:p>
    <w:p w14:paraId="7F27A918" w14:textId="1B53D8BC"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.16.</w:t>
      </w:r>
    </w:p>
    <w:p w14:paraId="2F8F0411" w14:textId="77777777" w:rsidR="00E86E7B" w:rsidRPr="00816C4A" w:rsidRDefault="00E86E7B" w:rsidP="00E86E7B">
      <w:pPr>
        <w:pStyle w:val="Heading2"/>
      </w:pPr>
      <w:bookmarkStart w:id="211" w:name="_Toc3200685"/>
      <w:bookmarkStart w:id="212" w:name="_Toc20392428"/>
      <w:bookmarkStart w:id="213" w:name="_Toc27774075"/>
      <w:bookmarkStart w:id="214" w:name="_Toc36482535"/>
      <w:bookmarkStart w:id="215" w:name="_Toc36484194"/>
      <w:bookmarkStart w:id="216" w:name="_Toc44933124"/>
      <w:bookmarkStart w:id="217" w:name="_Toc50972077"/>
      <w:bookmarkStart w:id="218" w:name="_Toc130980337"/>
      <w:r w:rsidRPr="00816C4A">
        <w:t>4.18</w:t>
      </w:r>
      <w:r w:rsidRPr="00816C4A">
        <w:tab/>
        <w:t xml:space="preserve">USAT facilities provided by </w:t>
      </w:r>
      <w:proofErr w:type="spellStart"/>
      <w:r w:rsidRPr="00816C4A">
        <w:t>eCAT</w:t>
      </w:r>
      <w:proofErr w:type="spellEnd"/>
      <w:r w:rsidRPr="00816C4A">
        <w:t xml:space="preserve"> clients</w:t>
      </w:r>
      <w:bookmarkEnd w:id="211"/>
      <w:bookmarkEnd w:id="212"/>
      <w:bookmarkEnd w:id="213"/>
      <w:bookmarkEnd w:id="214"/>
      <w:bookmarkEnd w:id="215"/>
      <w:bookmarkEnd w:id="216"/>
      <w:bookmarkEnd w:id="217"/>
      <w:bookmarkEnd w:id="218"/>
    </w:p>
    <w:p w14:paraId="1C9BCDE1" w14:textId="77777777" w:rsidR="00E86E7B" w:rsidRPr="00816C4A" w:rsidRDefault="00E86E7B" w:rsidP="00E86E7B">
      <w:r w:rsidRPr="00816C4A">
        <w:t>Not required by 3GPP.</w:t>
      </w:r>
    </w:p>
    <w:p w14:paraId="2035F214" w14:textId="77777777" w:rsidR="00E86E7B" w:rsidRPr="00816C4A" w:rsidRDefault="00E86E7B" w:rsidP="00E86E7B">
      <w:pPr>
        <w:pStyle w:val="Heading2"/>
      </w:pPr>
      <w:bookmarkStart w:id="219" w:name="_Toc3200686"/>
      <w:bookmarkStart w:id="220" w:name="_Toc20392429"/>
      <w:bookmarkStart w:id="221" w:name="_Toc27774076"/>
      <w:bookmarkStart w:id="222" w:name="_Toc36482536"/>
      <w:bookmarkStart w:id="223" w:name="_Toc36484195"/>
      <w:bookmarkStart w:id="224" w:name="_Toc44933125"/>
      <w:bookmarkStart w:id="225" w:name="_Toc50972078"/>
      <w:bookmarkStart w:id="226" w:name="_Toc130980338"/>
      <w:r w:rsidRPr="00816C4A">
        <w:t>4.19</w:t>
      </w:r>
      <w:r w:rsidRPr="00816C4A">
        <w:tab/>
        <w:t>Negotiation of Poll Interval</w:t>
      </w:r>
      <w:bookmarkEnd w:id="219"/>
      <w:bookmarkEnd w:id="220"/>
      <w:bookmarkEnd w:id="221"/>
      <w:bookmarkEnd w:id="222"/>
      <w:bookmarkEnd w:id="223"/>
      <w:bookmarkEnd w:id="224"/>
      <w:bookmarkEnd w:id="225"/>
      <w:bookmarkEnd w:id="226"/>
    </w:p>
    <w:p w14:paraId="5094ABBA" w14:textId="48E1F9CB" w:rsidR="00E86E7B" w:rsidRPr="00816C4A" w:rsidRDefault="00E86E7B" w:rsidP="00E86E7B">
      <w:r w:rsidRPr="00816C4A">
        <w:t xml:space="preserve">See ETSI TS 102 223 [32] </w:t>
      </w:r>
      <w:r w:rsidR="00E05181" w:rsidRPr="00816C4A">
        <w:t>clause</w:t>
      </w:r>
      <w:r w:rsidR="00E05181">
        <w:t> </w:t>
      </w:r>
      <w:r w:rsidR="00E05181" w:rsidRPr="00816C4A">
        <w:t>4</w:t>
      </w:r>
      <w:r w:rsidRPr="00816C4A">
        <w:t>.18.</w:t>
      </w:r>
    </w:p>
    <w:p w14:paraId="728CDCD4" w14:textId="77777777" w:rsidR="00E86E7B" w:rsidRPr="00816C4A" w:rsidRDefault="00E86E7B" w:rsidP="00E86E7B">
      <w:pPr>
        <w:pStyle w:val="Heading2"/>
      </w:pPr>
      <w:bookmarkStart w:id="227" w:name="_Toc3200687"/>
      <w:bookmarkStart w:id="228" w:name="_Toc20392430"/>
      <w:bookmarkStart w:id="229" w:name="_Toc27774077"/>
      <w:bookmarkStart w:id="230" w:name="_Toc36482537"/>
      <w:bookmarkStart w:id="231" w:name="_Toc36484196"/>
      <w:bookmarkStart w:id="232" w:name="_Toc44933126"/>
      <w:bookmarkStart w:id="233" w:name="_Toc50972079"/>
      <w:bookmarkStart w:id="234" w:name="_Toc130980339"/>
      <w:r w:rsidRPr="00816C4A">
        <w:t>4.20</w:t>
      </w:r>
      <w:r w:rsidRPr="00816C4A">
        <w:tab/>
      </w:r>
      <w:proofErr w:type="spellStart"/>
      <w:r w:rsidRPr="00816C4A">
        <w:t>ProSe</w:t>
      </w:r>
      <w:proofErr w:type="spellEnd"/>
      <w:r w:rsidRPr="00816C4A">
        <w:t xml:space="preserve"> usage information reporting</w:t>
      </w:r>
      <w:bookmarkEnd w:id="227"/>
      <w:bookmarkEnd w:id="228"/>
      <w:bookmarkEnd w:id="229"/>
      <w:bookmarkEnd w:id="230"/>
      <w:bookmarkEnd w:id="231"/>
      <w:bookmarkEnd w:id="232"/>
      <w:bookmarkEnd w:id="233"/>
      <w:bookmarkEnd w:id="234"/>
    </w:p>
    <w:p w14:paraId="21009E30" w14:textId="77777777" w:rsidR="00E86E7B" w:rsidRPr="00816C4A" w:rsidRDefault="00E86E7B" w:rsidP="00E86E7B">
      <w:r w:rsidRPr="00816C4A">
        <w:t xml:space="preserve">When the UICC supports the </w:t>
      </w:r>
      <w:proofErr w:type="spellStart"/>
      <w:r w:rsidRPr="00816C4A">
        <w:t>ProSe</w:t>
      </w:r>
      <w:proofErr w:type="spellEnd"/>
      <w:r w:rsidRPr="00816C4A">
        <w:t xml:space="preserve"> usage information reporting functionality, the </w:t>
      </w:r>
      <w:r w:rsidRPr="00816C4A">
        <w:rPr>
          <w:noProof/>
        </w:rPr>
        <w:t>ProSe</w:t>
      </w:r>
      <w:r w:rsidRPr="00816C4A">
        <w:t xml:space="preserve">-enabled Public Safety UE stores in the UICC the information to provide information necessary for composing of charging events related to the </w:t>
      </w:r>
      <w:proofErr w:type="spellStart"/>
      <w:r w:rsidRPr="00816C4A">
        <w:t>ProSe</w:t>
      </w:r>
      <w:proofErr w:type="spellEnd"/>
      <w:r w:rsidRPr="00816C4A">
        <w:t xml:space="preserve"> direct communication. The UICC is responsible for communicating those reports to the </w:t>
      </w:r>
      <w:proofErr w:type="spellStart"/>
      <w:r w:rsidRPr="00816C4A">
        <w:rPr>
          <w:lang w:bidi="ar-IQ"/>
        </w:rPr>
        <w:t>ProSe</w:t>
      </w:r>
      <w:proofErr w:type="spellEnd"/>
      <w:r w:rsidRPr="00816C4A">
        <w:rPr>
          <w:lang w:bidi="ar-IQ"/>
        </w:rPr>
        <w:t xml:space="preserve"> Function CTF (ADF) </w:t>
      </w:r>
      <w:r w:rsidRPr="00816C4A">
        <w:t>using BIP mechanism.</w:t>
      </w:r>
    </w:p>
    <w:p w14:paraId="2FC163F1" w14:textId="77777777" w:rsidR="00E86E7B" w:rsidRPr="00816C4A" w:rsidRDefault="00E86E7B" w:rsidP="00E86E7B">
      <w:pPr>
        <w:pStyle w:val="Heading1"/>
      </w:pPr>
      <w:bookmarkStart w:id="235" w:name="_Toc3200688"/>
      <w:bookmarkStart w:id="236" w:name="_Toc20392431"/>
      <w:bookmarkStart w:id="237" w:name="_Toc27774078"/>
      <w:bookmarkStart w:id="238" w:name="_Toc36482538"/>
      <w:bookmarkStart w:id="239" w:name="_Toc36484197"/>
      <w:bookmarkStart w:id="240" w:name="_Toc44933127"/>
      <w:bookmarkStart w:id="241" w:name="_Toc50972080"/>
      <w:bookmarkStart w:id="242" w:name="_Toc130980340"/>
      <w:r w:rsidRPr="00816C4A">
        <w:t>5</w:t>
      </w:r>
      <w:r w:rsidRPr="00816C4A">
        <w:tab/>
        <w:t>Profile download</w:t>
      </w:r>
      <w:bookmarkEnd w:id="235"/>
      <w:bookmarkEnd w:id="236"/>
      <w:bookmarkEnd w:id="237"/>
      <w:bookmarkEnd w:id="238"/>
      <w:bookmarkEnd w:id="239"/>
      <w:bookmarkEnd w:id="240"/>
      <w:bookmarkEnd w:id="241"/>
      <w:bookmarkEnd w:id="242"/>
    </w:p>
    <w:p w14:paraId="2923D97D" w14:textId="77777777" w:rsidR="00E86E7B" w:rsidRPr="00816C4A" w:rsidRDefault="00E86E7B" w:rsidP="00E86E7B">
      <w:pPr>
        <w:pStyle w:val="Heading2"/>
      </w:pPr>
      <w:bookmarkStart w:id="243" w:name="_Toc3200689"/>
      <w:bookmarkStart w:id="244" w:name="_Toc20392432"/>
      <w:bookmarkStart w:id="245" w:name="_Toc27774079"/>
      <w:bookmarkStart w:id="246" w:name="_Toc36482539"/>
      <w:bookmarkStart w:id="247" w:name="_Toc36484198"/>
      <w:bookmarkStart w:id="248" w:name="_Toc44933128"/>
      <w:bookmarkStart w:id="249" w:name="_Toc50972081"/>
      <w:bookmarkStart w:id="250" w:name="_Toc130980341"/>
      <w:r w:rsidRPr="00816C4A">
        <w:t>5.1</w:t>
      </w:r>
      <w:r w:rsidRPr="00816C4A">
        <w:tab/>
        <w:t>Procedure</w:t>
      </w:r>
      <w:bookmarkEnd w:id="243"/>
      <w:bookmarkEnd w:id="244"/>
      <w:bookmarkEnd w:id="245"/>
      <w:bookmarkEnd w:id="246"/>
      <w:bookmarkEnd w:id="247"/>
      <w:bookmarkEnd w:id="248"/>
      <w:bookmarkEnd w:id="249"/>
      <w:bookmarkEnd w:id="250"/>
    </w:p>
    <w:p w14:paraId="5F5B4815" w14:textId="77777777" w:rsidR="00E86E7B" w:rsidRPr="00816C4A" w:rsidRDefault="00E86E7B" w:rsidP="00E86E7B">
      <w:r w:rsidRPr="00816C4A">
        <w:t>The profile download instruction is sent by the ME to the UICC as part of the UICC initialization procedure. The UICC initialization procedure is specified in TS 31.101 [13]. If class "s" is supported, the profile download instruction is sent also every time the TE accessing USAT functionalities over the AT interface is connected or disconnected or changes its profile. If the terminal supports class "s" the profile download instruction shall combine capabilities supported by the MT and the TE according to Annex Q.</w:t>
      </w:r>
    </w:p>
    <w:p w14:paraId="4BE925E5" w14:textId="11C35A92" w:rsidR="00E86E7B" w:rsidRPr="00816C4A" w:rsidRDefault="00E86E7B" w:rsidP="00E86E7B">
      <w:r w:rsidRPr="00816C4A">
        <w:t xml:space="preserve">If the UICC indicates the support of "Additional TERMINAL PROFILE after UICC activation" in its USIM Service Table, the ME shall handle the profile download procedure as specified in ETSI TS 102 223 [32] </w:t>
      </w:r>
      <w:r w:rsidR="00E05181" w:rsidRPr="00816C4A">
        <w:t>clause</w:t>
      </w:r>
      <w:r w:rsidR="00E05181">
        <w:t> </w:t>
      </w:r>
      <w:r w:rsidR="00E05181" w:rsidRPr="00816C4A">
        <w:t>5</w:t>
      </w:r>
      <w:r w:rsidRPr="00816C4A">
        <w:t>.1.</w:t>
      </w:r>
    </w:p>
    <w:p w14:paraId="4A5F9AFB" w14:textId="77777777" w:rsidR="00E86E7B" w:rsidRPr="00816C4A" w:rsidRDefault="00E86E7B" w:rsidP="00E86E7B">
      <w:r w:rsidRPr="00816C4A">
        <w:t>If the UICC does not indicate the support of "Additional TERMINAL PROFILE after UICC activation" in its USIM Service Table, the profile download instruction shall only be sent by the ME to the UICC as part of the UICC initialization procedure. However, if a USIM initialisation procedure is performed due to a refresh proactive command, the USIM initialisation procedure may also include a profile download.</w:t>
      </w:r>
    </w:p>
    <w:p w14:paraId="50C97263" w14:textId="77777777" w:rsidR="00E86E7B" w:rsidRPr="00816C4A" w:rsidRDefault="00E86E7B" w:rsidP="00E86E7B">
      <w:r w:rsidRPr="00816C4A">
        <w:t>The profile(s) sent by the ME shall state the facilities relevant to USAT that are supported by the ME.</w:t>
      </w:r>
    </w:p>
    <w:p w14:paraId="5B362CAF" w14:textId="77777777" w:rsidR="00E86E7B" w:rsidRPr="00816C4A" w:rsidRDefault="00E86E7B" w:rsidP="00E86E7B">
      <w:pPr>
        <w:pStyle w:val="Heading2"/>
      </w:pPr>
      <w:bookmarkStart w:id="251" w:name="_Toc3200690"/>
      <w:bookmarkStart w:id="252" w:name="_Toc20392433"/>
      <w:bookmarkStart w:id="253" w:name="_Toc27774080"/>
      <w:bookmarkStart w:id="254" w:name="_Toc36482540"/>
      <w:bookmarkStart w:id="255" w:name="_Toc36484199"/>
      <w:bookmarkStart w:id="256" w:name="_Toc44933129"/>
      <w:bookmarkStart w:id="257" w:name="_Toc50972082"/>
      <w:bookmarkStart w:id="258" w:name="_Toc130980342"/>
      <w:r w:rsidRPr="00816C4A">
        <w:t>5.2</w:t>
      </w:r>
      <w:r w:rsidRPr="00816C4A">
        <w:tab/>
        <w:t>Structure and coding of TERMINAL PROFILE</w:t>
      </w:r>
      <w:bookmarkEnd w:id="251"/>
      <w:bookmarkEnd w:id="252"/>
      <w:bookmarkEnd w:id="253"/>
      <w:bookmarkEnd w:id="254"/>
      <w:bookmarkEnd w:id="255"/>
      <w:bookmarkEnd w:id="256"/>
      <w:bookmarkEnd w:id="257"/>
      <w:bookmarkEnd w:id="258"/>
    </w:p>
    <w:p w14:paraId="485D24EB" w14:textId="77777777" w:rsidR="00E86E7B" w:rsidRPr="00816C4A" w:rsidRDefault="00E86E7B" w:rsidP="00E86E7B">
      <w:pPr>
        <w:keepNext/>
        <w:keepLines/>
      </w:pPr>
      <w:r w:rsidRPr="00816C4A">
        <w:t>Direction: ME to UICC.</w:t>
      </w:r>
    </w:p>
    <w:p w14:paraId="385E2210" w14:textId="77777777" w:rsidR="00E86E7B" w:rsidRPr="00816C4A" w:rsidRDefault="00E86E7B" w:rsidP="00E86E7B">
      <w:pPr>
        <w:keepNext/>
        <w:keepLines/>
      </w:pPr>
      <w:r w:rsidRPr="00816C4A">
        <w:t>The command header is specified in TS 31.101 [13].</w:t>
      </w:r>
    </w:p>
    <w:p w14:paraId="0E4D9FB9" w14:textId="77777777" w:rsidR="00E86E7B" w:rsidRPr="00816C4A" w:rsidRDefault="00E86E7B" w:rsidP="00E86E7B">
      <w:pPr>
        <w:keepNext/>
        <w:keepLines/>
      </w:pPr>
      <w:r w:rsidRPr="00816C4A">
        <w:t>Command parameters/data:</w:t>
      </w:r>
    </w:p>
    <w:p w14:paraId="52F542D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1417"/>
      </w:tblGrid>
      <w:tr w:rsidR="00E86E7B" w:rsidRPr="00816C4A" w14:paraId="77928610" w14:textId="77777777" w:rsidTr="00B27DCC">
        <w:trPr>
          <w:jc w:val="center"/>
        </w:trPr>
        <w:tc>
          <w:tcPr>
            <w:tcW w:w="3756" w:type="dxa"/>
          </w:tcPr>
          <w:p w14:paraId="2612FD24" w14:textId="77777777" w:rsidR="00E86E7B" w:rsidRPr="00816C4A" w:rsidRDefault="00E86E7B" w:rsidP="00B27DCC">
            <w:pPr>
              <w:pStyle w:val="TAH"/>
              <w:rPr>
                <w:lang w:eastAsia="en-GB"/>
              </w:rPr>
            </w:pPr>
            <w:r w:rsidRPr="00816C4A">
              <w:rPr>
                <w:lang w:eastAsia="en-GB"/>
              </w:rPr>
              <w:t>Description</w:t>
            </w:r>
          </w:p>
        </w:tc>
        <w:tc>
          <w:tcPr>
            <w:tcW w:w="1240" w:type="dxa"/>
          </w:tcPr>
          <w:p w14:paraId="41861449" w14:textId="77777777" w:rsidR="00E86E7B" w:rsidRPr="00816C4A" w:rsidRDefault="00E86E7B" w:rsidP="00B27DCC">
            <w:pPr>
              <w:pStyle w:val="TAH"/>
              <w:rPr>
                <w:lang w:eastAsia="en-GB"/>
              </w:rPr>
            </w:pPr>
            <w:r w:rsidRPr="00816C4A">
              <w:rPr>
                <w:lang w:eastAsia="en-GB"/>
              </w:rPr>
              <w:t>Clause</w:t>
            </w:r>
          </w:p>
        </w:tc>
        <w:tc>
          <w:tcPr>
            <w:tcW w:w="1240" w:type="dxa"/>
          </w:tcPr>
          <w:p w14:paraId="4FC515ED" w14:textId="77777777" w:rsidR="00E86E7B" w:rsidRPr="00816C4A" w:rsidRDefault="00E86E7B" w:rsidP="00B27DCC">
            <w:pPr>
              <w:pStyle w:val="TAH"/>
              <w:rPr>
                <w:lang w:eastAsia="en-GB"/>
              </w:rPr>
            </w:pPr>
            <w:r w:rsidRPr="00816C4A">
              <w:rPr>
                <w:lang w:eastAsia="en-GB"/>
              </w:rPr>
              <w:t>M/O/C</w:t>
            </w:r>
          </w:p>
        </w:tc>
        <w:tc>
          <w:tcPr>
            <w:tcW w:w="1417" w:type="dxa"/>
          </w:tcPr>
          <w:p w14:paraId="56E70408" w14:textId="77777777" w:rsidR="00E86E7B" w:rsidRPr="00816C4A" w:rsidRDefault="00E86E7B" w:rsidP="00B27DCC">
            <w:pPr>
              <w:pStyle w:val="TAH"/>
              <w:rPr>
                <w:lang w:eastAsia="en-GB"/>
              </w:rPr>
            </w:pPr>
            <w:r w:rsidRPr="00816C4A">
              <w:rPr>
                <w:lang w:eastAsia="en-GB"/>
              </w:rPr>
              <w:t>Length</w:t>
            </w:r>
          </w:p>
        </w:tc>
      </w:tr>
      <w:tr w:rsidR="00E86E7B" w:rsidRPr="00816C4A" w14:paraId="3F044864" w14:textId="77777777" w:rsidTr="00B27DCC">
        <w:trPr>
          <w:jc w:val="center"/>
        </w:trPr>
        <w:tc>
          <w:tcPr>
            <w:tcW w:w="3756" w:type="dxa"/>
          </w:tcPr>
          <w:p w14:paraId="4B2E07E0" w14:textId="77777777" w:rsidR="00E86E7B" w:rsidRPr="00816C4A" w:rsidRDefault="00E86E7B" w:rsidP="00B27DCC">
            <w:pPr>
              <w:pStyle w:val="TAL"/>
            </w:pPr>
            <w:r w:rsidRPr="00816C4A">
              <w:t>Profile</w:t>
            </w:r>
          </w:p>
        </w:tc>
        <w:tc>
          <w:tcPr>
            <w:tcW w:w="1240" w:type="dxa"/>
          </w:tcPr>
          <w:p w14:paraId="3FF10427" w14:textId="77777777" w:rsidR="00E86E7B" w:rsidRPr="00816C4A" w:rsidRDefault="00E86E7B" w:rsidP="00B27DCC">
            <w:pPr>
              <w:pStyle w:val="TAC"/>
              <w:rPr>
                <w:lang w:eastAsia="en-GB"/>
              </w:rPr>
            </w:pPr>
            <w:r w:rsidRPr="00816C4A">
              <w:rPr>
                <w:lang w:eastAsia="en-GB"/>
              </w:rPr>
              <w:t>-</w:t>
            </w:r>
          </w:p>
        </w:tc>
        <w:tc>
          <w:tcPr>
            <w:tcW w:w="1240" w:type="dxa"/>
          </w:tcPr>
          <w:p w14:paraId="1C39159A" w14:textId="77777777" w:rsidR="00E86E7B" w:rsidRPr="00816C4A" w:rsidRDefault="00E86E7B" w:rsidP="00B27DCC">
            <w:pPr>
              <w:pStyle w:val="TAC"/>
              <w:rPr>
                <w:lang w:eastAsia="en-GB"/>
              </w:rPr>
            </w:pPr>
            <w:r w:rsidRPr="00816C4A">
              <w:rPr>
                <w:lang w:eastAsia="en-GB"/>
              </w:rPr>
              <w:t>M</w:t>
            </w:r>
          </w:p>
        </w:tc>
        <w:tc>
          <w:tcPr>
            <w:tcW w:w="1417" w:type="dxa"/>
          </w:tcPr>
          <w:p w14:paraId="54FE68B8" w14:textId="77777777" w:rsidR="00E86E7B" w:rsidRPr="00816C4A" w:rsidRDefault="00E86E7B" w:rsidP="00B27DCC">
            <w:pPr>
              <w:pStyle w:val="TAC"/>
              <w:rPr>
                <w:lang w:eastAsia="en-GB"/>
              </w:rPr>
            </w:pPr>
            <w:proofErr w:type="spellStart"/>
            <w:r w:rsidRPr="00816C4A">
              <w:rPr>
                <w:lang w:eastAsia="en-GB"/>
              </w:rPr>
              <w:t>lgth</w:t>
            </w:r>
            <w:proofErr w:type="spellEnd"/>
          </w:p>
        </w:tc>
      </w:tr>
    </w:tbl>
    <w:p w14:paraId="2259ED3C" w14:textId="77777777" w:rsidR="00E86E7B" w:rsidRPr="00816C4A" w:rsidRDefault="00E86E7B" w:rsidP="00E86E7B"/>
    <w:p w14:paraId="6EEEE685" w14:textId="77777777" w:rsidR="00E86E7B" w:rsidRPr="00816C4A" w:rsidRDefault="00E86E7B" w:rsidP="00E86E7B">
      <w:pPr>
        <w:pStyle w:val="B1"/>
      </w:pPr>
      <w:r w:rsidRPr="00816C4A">
        <w:t>-</w:t>
      </w:r>
      <w:r w:rsidRPr="00816C4A">
        <w:tab/>
        <w:t>Profile:</w:t>
      </w:r>
    </w:p>
    <w:p w14:paraId="5E0E6058" w14:textId="77777777" w:rsidR="00E86E7B" w:rsidRPr="00816C4A" w:rsidRDefault="00E86E7B" w:rsidP="00E86E7B">
      <w:pPr>
        <w:pStyle w:val="B2"/>
      </w:pPr>
      <w:r w:rsidRPr="00816C4A">
        <w:t>Contents:</w:t>
      </w:r>
    </w:p>
    <w:p w14:paraId="6892FCB0" w14:textId="77777777" w:rsidR="00E86E7B" w:rsidRPr="00816C4A" w:rsidRDefault="00E86E7B" w:rsidP="00E86E7B">
      <w:pPr>
        <w:pStyle w:val="B2"/>
      </w:pPr>
      <w:r w:rsidRPr="00816C4A">
        <w:t>-</w:t>
      </w:r>
      <w:r w:rsidRPr="00816C4A">
        <w:tab/>
        <w:t>The list of USAT facilities that are supported by the ME.</w:t>
      </w:r>
    </w:p>
    <w:p w14:paraId="69F4DB47" w14:textId="77777777" w:rsidR="00E86E7B" w:rsidRPr="00816C4A" w:rsidRDefault="00E86E7B" w:rsidP="00E86E7B">
      <w:pPr>
        <w:pStyle w:val="B2"/>
      </w:pPr>
      <w:r w:rsidRPr="00816C4A">
        <w:lastRenderedPageBreak/>
        <w:t>Coding:</w:t>
      </w:r>
    </w:p>
    <w:p w14:paraId="718D2FD8" w14:textId="77777777" w:rsidR="00E86E7B" w:rsidRPr="00816C4A" w:rsidRDefault="00E86E7B" w:rsidP="00E86E7B">
      <w:pPr>
        <w:pStyle w:val="B2"/>
      </w:pPr>
      <w:r w:rsidRPr="00816C4A">
        <w:t>-</w:t>
      </w:r>
      <w:r w:rsidRPr="00816C4A">
        <w:tab/>
        <w:t>1 bit is used to code each facility:</w:t>
      </w:r>
    </w:p>
    <w:p w14:paraId="507177BD" w14:textId="77777777" w:rsidR="00E86E7B" w:rsidRPr="00816C4A" w:rsidRDefault="00E86E7B" w:rsidP="00E86E7B">
      <w:pPr>
        <w:pStyle w:val="B3"/>
      </w:pPr>
      <w:r w:rsidRPr="00816C4A">
        <w:t>-</w:t>
      </w:r>
      <w:r w:rsidRPr="00816C4A">
        <w:tab/>
        <w:t>bit = 1: facility supported by ME.</w:t>
      </w:r>
    </w:p>
    <w:p w14:paraId="2C0B7AAF" w14:textId="77777777" w:rsidR="00E86E7B" w:rsidRPr="00816C4A" w:rsidRDefault="00E86E7B" w:rsidP="00E86E7B">
      <w:pPr>
        <w:pStyle w:val="B3"/>
      </w:pPr>
      <w:r w:rsidRPr="00816C4A">
        <w:t>-</w:t>
      </w:r>
      <w:r w:rsidRPr="00816C4A">
        <w:tab/>
        <w:t>bit = 0: facility not supported by ME.</w:t>
      </w:r>
    </w:p>
    <w:p w14:paraId="4F6E4A10" w14:textId="77777777" w:rsidR="00E86E7B" w:rsidRPr="00816C4A" w:rsidRDefault="00E86E7B" w:rsidP="00E86E7B">
      <w:pPr>
        <w:pStyle w:val="NO"/>
      </w:pPr>
      <w:r w:rsidRPr="00816C4A">
        <w:t>NOTE:</w:t>
      </w:r>
      <w:r w:rsidRPr="00816C4A">
        <w:tab/>
        <w:t>several bits may need to be set to 1 for the support of the same facility. This is because of backward compatibility with SAT: several options existed in SAT for a given facility, and they are mandatory in USAT when this facility is supported.</w:t>
      </w:r>
    </w:p>
    <w:p w14:paraId="551C3462" w14:textId="77777777" w:rsidR="00E86E7B" w:rsidRPr="00816C4A" w:rsidRDefault="00E86E7B" w:rsidP="00E86E7B">
      <w:r w:rsidRPr="00816C4A">
        <w:t>First byte (Download):</w:t>
      </w:r>
    </w:p>
    <w:p w14:paraId="36127502"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56AFEC1A" w14:textId="77777777" w:rsidTr="00B27DCC">
        <w:trPr>
          <w:gridAfter w:val="2"/>
          <w:wAfter w:w="5300" w:type="dxa"/>
          <w:trHeight w:val="280"/>
        </w:trPr>
        <w:tc>
          <w:tcPr>
            <w:tcW w:w="851" w:type="dxa"/>
          </w:tcPr>
          <w:p w14:paraId="7D1FAC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32FAE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7484B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4B82D6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57D7B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6A08F8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529EE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64B51F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39509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5793A8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2086F192" w14:textId="77777777" w:rsidTr="00B27DCC">
        <w:trPr>
          <w:trHeight w:val="24"/>
        </w:trPr>
        <w:tc>
          <w:tcPr>
            <w:tcW w:w="851" w:type="dxa"/>
          </w:tcPr>
          <w:p w14:paraId="360191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52DAB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1170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0877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BE093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7CFA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AF59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19BA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22050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C7E5F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BCE9D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000C6CF" w14:textId="77777777" w:rsidTr="00B27DCC">
        <w:trPr>
          <w:trHeight w:val="24"/>
        </w:trPr>
        <w:tc>
          <w:tcPr>
            <w:tcW w:w="851" w:type="dxa"/>
          </w:tcPr>
          <w:p w14:paraId="73EE3C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59647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52A4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A6EFC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CFE5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8A695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C75D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51C5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10E5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F4080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910F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SMS-PP data download</w:t>
            </w:r>
          </w:p>
        </w:tc>
      </w:tr>
      <w:tr w:rsidR="00E86E7B" w:rsidRPr="00816C4A" w14:paraId="6485C04B" w14:textId="77777777" w:rsidTr="00B27DCC">
        <w:trPr>
          <w:trHeight w:val="24"/>
        </w:trPr>
        <w:tc>
          <w:tcPr>
            <w:tcW w:w="851" w:type="dxa"/>
          </w:tcPr>
          <w:p w14:paraId="08D7BE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7AB83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EB6F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1854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7BFE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D2A2B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B84F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DA03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1C051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A0508E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E3363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Cell Broadcast data download</w:t>
            </w:r>
          </w:p>
        </w:tc>
      </w:tr>
      <w:tr w:rsidR="00E86E7B" w:rsidRPr="00816C4A" w14:paraId="08FA94B7" w14:textId="77777777" w:rsidTr="00B27DCC">
        <w:trPr>
          <w:trHeight w:val="24"/>
        </w:trPr>
        <w:tc>
          <w:tcPr>
            <w:tcW w:w="851" w:type="dxa"/>
          </w:tcPr>
          <w:p w14:paraId="7A2EE2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B045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5920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248CD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0414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856D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2C068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A6DB5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DE727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7EE73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C977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F8A11F8" w14:textId="77777777" w:rsidTr="00B27DCC">
        <w:trPr>
          <w:trHeight w:val="24"/>
        </w:trPr>
        <w:tc>
          <w:tcPr>
            <w:tcW w:w="851" w:type="dxa"/>
          </w:tcPr>
          <w:p w14:paraId="1027E5D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5A8DC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A1DC0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6EEC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7204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53473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83F36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C08D6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A2846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63441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DBF50C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SMS-PP data download is supported</w:t>
            </w:r>
          </w:p>
        </w:tc>
      </w:tr>
      <w:tr w:rsidR="00E86E7B" w:rsidRPr="00816C4A" w14:paraId="1DE71969" w14:textId="77777777" w:rsidTr="00B27DCC">
        <w:trPr>
          <w:trHeight w:val="24"/>
        </w:trPr>
        <w:tc>
          <w:tcPr>
            <w:tcW w:w="851" w:type="dxa"/>
          </w:tcPr>
          <w:p w14:paraId="7EE03B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B5FFF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E7FB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B8C5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D7543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6AF73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3DF14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02F73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781A2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34C90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B3EA9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F561502" w14:textId="77777777" w:rsidTr="00B27DCC">
        <w:trPr>
          <w:trHeight w:val="24"/>
        </w:trPr>
        <w:tc>
          <w:tcPr>
            <w:tcW w:w="851" w:type="dxa"/>
          </w:tcPr>
          <w:p w14:paraId="45C68D8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D30AA0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F849B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63052D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6E6AA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A2779F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77DE80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43BD18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5E0FDB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72CDC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64DBCF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1 if Call Control by USIM is supported </w:t>
            </w:r>
          </w:p>
        </w:tc>
      </w:tr>
      <w:tr w:rsidR="00E86E7B" w:rsidRPr="00816C4A" w14:paraId="4A542754" w14:textId="77777777" w:rsidTr="00B27DCC">
        <w:trPr>
          <w:trHeight w:val="24"/>
        </w:trPr>
        <w:tc>
          <w:tcPr>
            <w:tcW w:w="851" w:type="dxa"/>
          </w:tcPr>
          <w:p w14:paraId="5470D50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7AA402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96B9EE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20BC37D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B651B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06914C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A4EB43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863817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6B490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ADDDA0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C0301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1 if Call Control by USIM is supported </w:t>
            </w:r>
          </w:p>
        </w:tc>
      </w:tr>
    </w:tbl>
    <w:p w14:paraId="1975A027" w14:textId="77777777" w:rsidR="00E86E7B" w:rsidRPr="00816C4A" w:rsidRDefault="00E86E7B" w:rsidP="00E86E7B"/>
    <w:p w14:paraId="508DBB74" w14:textId="77777777" w:rsidR="00E86E7B" w:rsidRPr="00816C4A" w:rsidRDefault="00E86E7B" w:rsidP="00E86E7B">
      <w:r w:rsidRPr="00816C4A">
        <w:t>Second byte (Other):</w:t>
      </w:r>
    </w:p>
    <w:p w14:paraId="685D2F53"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B2BE708" w14:textId="77777777" w:rsidTr="00B27DCC">
        <w:trPr>
          <w:gridAfter w:val="2"/>
          <w:wAfter w:w="5300" w:type="dxa"/>
          <w:trHeight w:val="280"/>
        </w:trPr>
        <w:tc>
          <w:tcPr>
            <w:tcW w:w="851" w:type="dxa"/>
          </w:tcPr>
          <w:p w14:paraId="59ED69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3EF98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9BE56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6002E0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3FF23B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AF2B3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5BE556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835A4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0CF6AC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E5057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6ACADB60" w14:textId="77777777" w:rsidTr="00B27DCC">
        <w:trPr>
          <w:trHeight w:val="24"/>
        </w:trPr>
        <w:tc>
          <w:tcPr>
            <w:tcW w:w="851" w:type="dxa"/>
          </w:tcPr>
          <w:p w14:paraId="7E4AE7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AA247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B0BC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405E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6D86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D5C1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6AF7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9D0F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6857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F288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25BE7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B340B29" w14:textId="77777777" w:rsidTr="00B27DCC">
        <w:trPr>
          <w:trHeight w:val="24"/>
        </w:trPr>
        <w:tc>
          <w:tcPr>
            <w:tcW w:w="851" w:type="dxa"/>
          </w:tcPr>
          <w:p w14:paraId="034EDF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3DB1B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B4D9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13C4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5A17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3C71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DA88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BB0F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3C24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44D91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EDBA4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Call Control by USIM</w:t>
            </w:r>
          </w:p>
        </w:tc>
      </w:tr>
      <w:tr w:rsidR="00E86E7B" w:rsidRPr="00816C4A" w14:paraId="504E58E6" w14:textId="77777777" w:rsidTr="00B27DCC">
        <w:trPr>
          <w:trHeight w:val="24"/>
        </w:trPr>
        <w:tc>
          <w:tcPr>
            <w:tcW w:w="851" w:type="dxa"/>
          </w:tcPr>
          <w:p w14:paraId="669CEB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D0FE5E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5F2B5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B2E2F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ED07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5875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9D2A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7B91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87E6E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550D3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8D722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r w:rsidR="00E86E7B" w:rsidRPr="00816C4A" w14:paraId="3B58F14A" w14:textId="77777777" w:rsidTr="00B27DCC">
        <w:trPr>
          <w:trHeight w:val="24"/>
        </w:trPr>
        <w:tc>
          <w:tcPr>
            <w:tcW w:w="851" w:type="dxa"/>
          </w:tcPr>
          <w:p w14:paraId="68B546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D6BBDC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5BAD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2AEB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A042C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2DF0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26D91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0791D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175C6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E5A7D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07D20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MO short message control by USIM </w:t>
            </w:r>
          </w:p>
        </w:tc>
      </w:tr>
      <w:tr w:rsidR="00E86E7B" w:rsidRPr="00816C4A" w14:paraId="087C2450" w14:textId="77777777" w:rsidTr="00B27DCC">
        <w:trPr>
          <w:trHeight w:val="24"/>
        </w:trPr>
        <w:tc>
          <w:tcPr>
            <w:tcW w:w="851" w:type="dxa"/>
          </w:tcPr>
          <w:p w14:paraId="5E2D7D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24593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23815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A928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8FE7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BDFD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2C5DF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C269B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0229F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B410C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989D9F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r w:rsidR="00E86E7B" w:rsidRPr="00816C4A" w14:paraId="378F5C51" w14:textId="77777777" w:rsidTr="00B27DCC">
        <w:trPr>
          <w:trHeight w:val="24"/>
        </w:trPr>
        <w:tc>
          <w:tcPr>
            <w:tcW w:w="851" w:type="dxa"/>
          </w:tcPr>
          <w:p w14:paraId="1D89D8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C3F71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F35C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26E8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EA03A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3E382F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A2442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C1DE3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1AD6F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59999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0AA12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7D1E653" w14:textId="77777777" w:rsidTr="00B27DCC">
        <w:trPr>
          <w:trHeight w:val="24"/>
        </w:trPr>
        <w:tc>
          <w:tcPr>
            <w:tcW w:w="851" w:type="dxa"/>
          </w:tcPr>
          <w:p w14:paraId="11D563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26250D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C335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BDE8B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38C31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44B44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6A084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70250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ED271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A537A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F9F28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5932AD0" w14:textId="77777777" w:rsidTr="00B27DCC">
        <w:trPr>
          <w:trHeight w:val="24"/>
        </w:trPr>
        <w:tc>
          <w:tcPr>
            <w:tcW w:w="851" w:type="dxa"/>
          </w:tcPr>
          <w:p w14:paraId="2A7DF48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D1B2BA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66741A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24E40D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F195E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51068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E737A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F3EA2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0FDEC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858ECD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682736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69DE3DF5" w14:textId="77777777" w:rsidR="00E86E7B" w:rsidRPr="00816C4A" w:rsidRDefault="00E86E7B" w:rsidP="00E86E7B"/>
    <w:p w14:paraId="0DFBDC63" w14:textId="77777777" w:rsidR="00E86E7B" w:rsidRPr="00816C4A" w:rsidRDefault="00E86E7B" w:rsidP="00E86E7B">
      <w:r w:rsidRPr="00816C4A">
        <w:t>Third byte (Proactive UICC):</w:t>
      </w:r>
    </w:p>
    <w:p w14:paraId="12428986" w14:textId="60AF5938"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1DA29F11" w14:textId="77777777" w:rsidR="00E86E7B" w:rsidRPr="00816C4A" w:rsidRDefault="00E86E7B" w:rsidP="00E86E7B">
      <w:r w:rsidRPr="00816C4A">
        <w:t>Fourth byte (Proactive UICC):</w:t>
      </w:r>
    </w:p>
    <w:p w14:paraId="02BD0A4C"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462FA3B9" w14:textId="77777777" w:rsidTr="00B27DCC">
        <w:trPr>
          <w:gridAfter w:val="2"/>
          <w:wAfter w:w="5300" w:type="dxa"/>
          <w:trHeight w:val="280"/>
        </w:trPr>
        <w:tc>
          <w:tcPr>
            <w:tcW w:w="851" w:type="dxa"/>
          </w:tcPr>
          <w:p w14:paraId="2940C5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34D81D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1FDCC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609CF1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FFBB2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75FBB8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54E41A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DE0E2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76E63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0F6C6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114EB82A" w14:textId="77777777" w:rsidTr="00B27DCC">
        <w:trPr>
          <w:trHeight w:val="24"/>
        </w:trPr>
        <w:tc>
          <w:tcPr>
            <w:tcW w:w="851" w:type="dxa"/>
          </w:tcPr>
          <w:p w14:paraId="2CA8CCB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2C37B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60F0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F1D5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58A5F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8949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C770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F2630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246D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8E64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0B240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BA6FE27" w14:textId="77777777" w:rsidTr="00B27DCC">
        <w:trPr>
          <w:trHeight w:val="24"/>
        </w:trPr>
        <w:tc>
          <w:tcPr>
            <w:tcW w:w="851" w:type="dxa"/>
          </w:tcPr>
          <w:p w14:paraId="13FBED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2D394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9FAB1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6E8A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8D402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86B44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33EF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7FE7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D806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48BA9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CEA82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Proactive UICC: SEND SHORT MESSAGE </w:t>
            </w:r>
          </w:p>
        </w:tc>
      </w:tr>
      <w:tr w:rsidR="00E86E7B" w:rsidRPr="00816C4A" w14:paraId="0F85ACA4" w14:textId="77777777" w:rsidTr="00B27DCC">
        <w:trPr>
          <w:trHeight w:val="24"/>
        </w:trPr>
        <w:tc>
          <w:tcPr>
            <w:tcW w:w="851" w:type="dxa"/>
          </w:tcPr>
          <w:p w14:paraId="007108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B5CBA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F6116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9F1F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581B0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68C0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9F7E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B32D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DE79E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9B15B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40F06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Proactive UICC: SEND SS </w:t>
            </w:r>
          </w:p>
        </w:tc>
      </w:tr>
      <w:tr w:rsidR="00E86E7B" w:rsidRPr="00816C4A" w14:paraId="7F34A7A8" w14:textId="77777777" w:rsidTr="00B27DCC">
        <w:trPr>
          <w:trHeight w:val="24"/>
        </w:trPr>
        <w:tc>
          <w:tcPr>
            <w:tcW w:w="851" w:type="dxa"/>
          </w:tcPr>
          <w:p w14:paraId="163CB6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23F36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279C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B2E9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C10DF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4237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4D1B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72265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D8CEF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2C0B1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553E99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SEND USSD</w:t>
            </w:r>
          </w:p>
        </w:tc>
      </w:tr>
      <w:tr w:rsidR="00E86E7B" w:rsidRPr="00816C4A" w14:paraId="104BEFB9" w14:textId="77777777" w:rsidTr="00B27DCC">
        <w:trPr>
          <w:trHeight w:val="24"/>
        </w:trPr>
        <w:tc>
          <w:tcPr>
            <w:tcW w:w="851" w:type="dxa"/>
          </w:tcPr>
          <w:p w14:paraId="2210D0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A1C34C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2205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3010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E414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F01C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79436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BFF89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55D72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D09C5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AE939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0B98844" w14:textId="77777777" w:rsidTr="00B27DCC">
        <w:trPr>
          <w:trHeight w:val="24"/>
        </w:trPr>
        <w:tc>
          <w:tcPr>
            <w:tcW w:w="851" w:type="dxa"/>
          </w:tcPr>
          <w:p w14:paraId="4C3854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81A89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2465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548B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E6CF3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4CB21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FD61B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3F8E4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E529C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24F52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82D66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924326C" w14:textId="77777777" w:rsidTr="00B27DCC">
        <w:trPr>
          <w:trHeight w:val="24"/>
        </w:trPr>
        <w:tc>
          <w:tcPr>
            <w:tcW w:w="851" w:type="dxa"/>
          </w:tcPr>
          <w:p w14:paraId="68AD3D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91CEB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8C4B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2480C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12667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51F8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8C871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CC736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19364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E87A3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48C65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7238B1D" w14:textId="77777777" w:rsidTr="00B27DCC">
        <w:trPr>
          <w:trHeight w:val="24"/>
        </w:trPr>
        <w:tc>
          <w:tcPr>
            <w:tcW w:w="851" w:type="dxa"/>
          </w:tcPr>
          <w:p w14:paraId="0CAF3E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9F09E6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EFAE59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A4770F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1C628D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A18DF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74C8BF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EA24A9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3143DB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A91BF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47BA98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(NMR) - in 3GPP terms, this indicates support for GERAN</w:t>
            </w:r>
          </w:p>
        </w:tc>
      </w:tr>
    </w:tbl>
    <w:p w14:paraId="299CC708" w14:textId="77777777" w:rsidR="00E86E7B" w:rsidRPr="00816C4A" w:rsidRDefault="00E86E7B" w:rsidP="00E86E7B"/>
    <w:p w14:paraId="7E8C3C2B" w14:textId="77777777" w:rsidR="00E86E7B" w:rsidRPr="00816C4A" w:rsidRDefault="00E86E7B" w:rsidP="00E86E7B">
      <w:r w:rsidRPr="00816C4A">
        <w:t xml:space="preserve">Fifth byte (Event driven </w:t>
      </w:r>
      <w:smartTag w:uri="urn:schemas-microsoft-com:office:smarttags" w:element="PersonName">
        <w:r w:rsidRPr="00816C4A">
          <w:t>info</w:t>
        </w:r>
      </w:smartTag>
      <w:r w:rsidRPr="00816C4A">
        <w:t>rmation):</w:t>
      </w:r>
    </w:p>
    <w:p w14:paraId="64ED3BA6" w14:textId="14D7C965"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7C163D39" w14:textId="77777777" w:rsidR="00E86E7B" w:rsidRPr="00816C4A" w:rsidRDefault="00E86E7B" w:rsidP="00E86E7B">
      <w:r w:rsidRPr="00816C4A">
        <w:t xml:space="preserve">Sixth byte (Event driven </w:t>
      </w:r>
      <w:smartTag w:uri="urn:schemas-microsoft-com:office:smarttags" w:element="PersonName">
        <w:r w:rsidRPr="00816C4A">
          <w:t>info</w:t>
        </w:r>
      </w:smartTag>
      <w:r w:rsidRPr="00816C4A">
        <w:t>rmation extensions):</w:t>
      </w:r>
    </w:p>
    <w:p w14:paraId="7C379F73" w14:textId="2BE41737"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7CED06C5" w14:textId="77777777" w:rsidR="00E86E7B" w:rsidRPr="00816C4A" w:rsidRDefault="00E86E7B" w:rsidP="00E86E7B">
      <w:r w:rsidRPr="00816C4A">
        <w:t>Seventh byte (Multiple card proactive commands) for class "a":</w:t>
      </w:r>
    </w:p>
    <w:p w14:paraId="2C29A77B" w14:textId="2EA52AFE"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550AF386" w14:textId="77777777" w:rsidR="00E86E7B" w:rsidRPr="00816C4A" w:rsidRDefault="00E86E7B" w:rsidP="00E86E7B">
      <w:r w:rsidRPr="00816C4A">
        <w:lastRenderedPageBreak/>
        <w:t>Eighth byte (Proactive UICC):</w:t>
      </w:r>
    </w:p>
    <w:p w14:paraId="202D2D5B"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3BFF328E" w14:textId="77777777" w:rsidTr="00B27DCC">
        <w:trPr>
          <w:gridAfter w:val="2"/>
          <w:wAfter w:w="5300" w:type="dxa"/>
          <w:trHeight w:val="280"/>
        </w:trPr>
        <w:tc>
          <w:tcPr>
            <w:tcW w:w="851" w:type="dxa"/>
          </w:tcPr>
          <w:p w14:paraId="0031AF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D16AD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A0009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2E69DE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2E873B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5020B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A7530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CE19A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060273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71DC4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3FE7A44B" w14:textId="77777777" w:rsidTr="00B27DCC">
        <w:trPr>
          <w:trHeight w:val="24"/>
        </w:trPr>
        <w:tc>
          <w:tcPr>
            <w:tcW w:w="851" w:type="dxa"/>
          </w:tcPr>
          <w:p w14:paraId="484340D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71C188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E4EB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39B0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271E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D2DA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278A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2E612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5C71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8884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85A6B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8B5BA74" w14:textId="77777777" w:rsidTr="00B27DCC">
        <w:trPr>
          <w:trHeight w:val="24"/>
        </w:trPr>
        <w:tc>
          <w:tcPr>
            <w:tcW w:w="851" w:type="dxa"/>
          </w:tcPr>
          <w:p w14:paraId="3496A9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3003E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7380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24BFC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DE5F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0C51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AD9AE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91D31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FE90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3FA26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EAFC8C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3656BB8" w14:textId="77777777" w:rsidTr="00B27DCC">
        <w:trPr>
          <w:trHeight w:val="24"/>
        </w:trPr>
        <w:tc>
          <w:tcPr>
            <w:tcW w:w="851" w:type="dxa"/>
          </w:tcPr>
          <w:p w14:paraId="7EBED7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A5557D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16E0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B0F2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6527B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466D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9D327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ACA7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EA8296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44A15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91B9D1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140C9683" w14:textId="77777777" w:rsidTr="00B27DCC">
        <w:trPr>
          <w:trHeight w:val="24"/>
        </w:trPr>
        <w:tc>
          <w:tcPr>
            <w:tcW w:w="851" w:type="dxa"/>
          </w:tcPr>
          <w:p w14:paraId="04E243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75077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511BD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A988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EF2B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7118F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D88BD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77A4A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98D651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06D01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0F076D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00847A4" w14:textId="77777777" w:rsidTr="00B27DCC">
        <w:trPr>
          <w:trHeight w:val="24"/>
        </w:trPr>
        <w:tc>
          <w:tcPr>
            <w:tcW w:w="851" w:type="dxa"/>
          </w:tcPr>
          <w:p w14:paraId="41F6E9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8591E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006E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8BBE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19CD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DCAE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6152D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58A20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F0A0B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F793E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969EF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E687AA6" w14:textId="77777777" w:rsidTr="00B27DCC">
        <w:trPr>
          <w:trHeight w:val="24"/>
        </w:trPr>
        <w:tc>
          <w:tcPr>
            <w:tcW w:w="851" w:type="dxa"/>
          </w:tcPr>
          <w:p w14:paraId="38B139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1F0B0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9C2CE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7BB0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1209A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AD303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C3107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000EF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F018D7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99D39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FA600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7E43796" w14:textId="77777777" w:rsidTr="00B27DCC">
        <w:trPr>
          <w:trHeight w:val="24"/>
        </w:trPr>
        <w:tc>
          <w:tcPr>
            <w:tcW w:w="851" w:type="dxa"/>
          </w:tcPr>
          <w:p w14:paraId="493619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B6E02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6BF6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6C993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E28A6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891961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437229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23673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EBEA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E9868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8008B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ECC9BE6" w14:textId="77777777" w:rsidTr="00B27DCC">
        <w:trPr>
          <w:trHeight w:val="24"/>
        </w:trPr>
        <w:tc>
          <w:tcPr>
            <w:tcW w:w="851" w:type="dxa"/>
          </w:tcPr>
          <w:p w14:paraId="79354D9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CEF248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D59143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6D68DB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AB856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CDB202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6C4B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E8F0DF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116CBE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298AEA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6726D0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bl>
    <w:p w14:paraId="1A85ACE9" w14:textId="77777777" w:rsidR="00E86E7B" w:rsidRPr="00816C4A" w:rsidRDefault="00E86E7B" w:rsidP="00E86E7B"/>
    <w:p w14:paraId="15471EC5" w14:textId="77777777" w:rsidR="00E86E7B" w:rsidRPr="00816C4A" w:rsidRDefault="00E86E7B" w:rsidP="00E86E7B">
      <w:r w:rsidRPr="00816C4A">
        <w:t>Ninth byte:</w:t>
      </w:r>
    </w:p>
    <w:p w14:paraId="647420EA"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324FE4C8" w14:textId="77777777" w:rsidTr="00B27DCC">
        <w:trPr>
          <w:gridAfter w:val="2"/>
          <w:wAfter w:w="5300" w:type="dxa"/>
          <w:trHeight w:val="280"/>
        </w:trPr>
        <w:tc>
          <w:tcPr>
            <w:tcW w:w="851" w:type="dxa"/>
          </w:tcPr>
          <w:p w14:paraId="561F976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50162C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13743E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70341BE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1A1F4ED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3E20C4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A15E14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46F6D2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1BC4D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FE7FFD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0C2DA61C" w14:textId="77777777" w:rsidTr="00B27DCC">
        <w:trPr>
          <w:trHeight w:val="24"/>
        </w:trPr>
        <w:tc>
          <w:tcPr>
            <w:tcW w:w="851" w:type="dxa"/>
          </w:tcPr>
          <w:p w14:paraId="3E088D5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922534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E10E5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EF6F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A6A9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BD8C0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B146B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F410A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30063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6BA8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53D4F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297FA3C" w14:textId="77777777" w:rsidTr="00B27DCC">
        <w:trPr>
          <w:trHeight w:val="24"/>
        </w:trPr>
        <w:tc>
          <w:tcPr>
            <w:tcW w:w="851" w:type="dxa"/>
          </w:tcPr>
          <w:p w14:paraId="4E4A24F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D78D25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2995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5E861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4B5E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84740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63D52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F63F1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DF5F7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D5D8F8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958E6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DC6B1D0" w14:textId="77777777" w:rsidTr="00B27DCC">
        <w:trPr>
          <w:trHeight w:val="24"/>
        </w:trPr>
        <w:tc>
          <w:tcPr>
            <w:tcW w:w="851" w:type="dxa"/>
          </w:tcPr>
          <w:p w14:paraId="3B679E0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2617E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70F7C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DF54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B3FB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CA12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2EFAF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5F6BC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1B700D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4A83D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559B6C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022E5A03" w14:textId="77777777" w:rsidTr="00B27DCC">
        <w:trPr>
          <w:trHeight w:val="24"/>
        </w:trPr>
        <w:tc>
          <w:tcPr>
            <w:tcW w:w="851" w:type="dxa"/>
          </w:tcPr>
          <w:p w14:paraId="0AA03C2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030518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B3713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0B436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25293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AAA432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DED66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FD51A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D6DE5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C007FC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A32994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7B0CE20F" w14:textId="77777777" w:rsidTr="00B27DCC">
        <w:trPr>
          <w:trHeight w:val="24"/>
        </w:trPr>
        <w:tc>
          <w:tcPr>
            <w:tcW w:w="851" w:type="dxa"/>
          </w:tcPr>
          <w:p w14:paraId="473FE1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8B1755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EFB60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278E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89075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EA6E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8A3569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D3E47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94FDF9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841320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828A9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Proactive UICC: PROVIDE LOCAL INFORMATION (Timing Advance)</w:t>
            </w:r>
          </w:p>
        </w:tc>
      </w:tr>
      <w:tr w:rsidR="00E86E7B" w:rsidRPr="00816C4A" w14:paraId="07CEFB22" w14:textId="77777777" w:rsidTr="00B27DCC">
        <w:trPr>
          <w:trHeight w:val="24"/>
        </w:trPr>
        <w:tc>
          <w:tcPr>
            <w:tcW w:w="851" w:type="dxa"/>
          </w:tcPr>
          <w:p w14:paraId="3849534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00CD8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D9D30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81A68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ADF8ED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D76E41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518D2A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455D5B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BF3A14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C7FAAB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8C4FA9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EE7FFD0" w14:textId="77777777" w:rsidTr="00B27DCC">
        <w:trPr>
          <w:trHeight w:val="24"/>
        </w:trPr>
        <w:tc>
          <w:tcPr>
            <w:tcW w:w="851" w:type="dxa"/>
          </w:tcPr>
          <w:p w14:paraId="2A84ED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88F201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CF23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6830D0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C981BF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2768D3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913EAF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C2AE9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55501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921947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84876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EFD7216" w14:textId="77777777" w:rsidTr="00B27DCC">
        <w:trPr>
          <w:trHeight w:val="24"/>
        </w:trPr>
        <w:tc>
          <w:tcPr>
            <w:tcW w:w="851" w:type="dxa"/>
          </w:tcPr>
          <w:p w14:paraId="054DC12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2F6DE6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3BF50A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7D86608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731DB8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EC0BF9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381BD2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42195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9D41EB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9AA233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F16210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5C0EBBD0" w14:textId="77777777" w:rsidR="00E86E7B" w:rsidRPr="00816C4A" w:rsidRDefault="00E86E7B" w:rsidP="00E86E7B"/>
    <w:p w14:paraId="3C480449" w14:textId="77777777" w:rsidR="00E86E7B" w:rsidRPr="00816C4A" w:rsidRDefault="00E86E7B" w:rsidP="00E86E7B">
      <w:r w:rsidRPr="00816C4A">
        <w:t>Tenth byte (Soft keys support) for class "d":</w:t>
      </w:r>
    </w:p>
    <w:p w14:paraId="31D949AD" w14:textId="1DC7091A"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77EC2D90" w14:textId="77777777" w:rsidR="00E86E7B" w:rsidRPr="00816C4A" w:rsidRDefault="00E86E7B" w:rsidP="00E86E7B">
      <w:r w:rsidRPr="00816C4A">
        <w:t xml:space="preserve">Eleventh byte: (Soft keys </w:t>
      </w:r>
      <w:smartTag w:uri="urn:schemas-microsoft-com:office:smarttags" w:element="PersonName">
        <w:r w:rsidRPr="00816C4A">
          <w:t>info</w:t>
        </w:r>
      </w:smartTag>
      <w:r w:rsidRPr="00816C4A">
        <w:t>rmation):</w:t>
      </w:r>
    </w:p>
    <w:p w14:paraId="3A9CE499" w14:textId="66736496"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2FFAA204" w14:textId="77777777" w:rsidR="00E86E7B" w:rsidRPr="00816C4A" w:rsidRDefault="00E86E7B" w:rsidP="00E86E7B">
      <w:r w:rsidRPr="00816C4A">
        <w:t>Twelfth byte (Bearer Independent protocol proactive commands) for class "e":</w:t>
      </w:r>
    </w:p>
    <w:p w14:paraId="3D264487" w14:textId="45267206"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001FB70E" w14:textId="77777777" w:rsidR="00E86E7B" w:rsidRPr="00816C4A" w:rsidRDefault="00E86E7B" w:rsidP="00E86E7B">
      <w:r w:rsidRPr="00816C4A">
        <w:t>Thirteenth byte (Bearer Independent protocol supported bearers) for class "e":</w:t>
      </w:r>
    </w:p>
    <w:p w14:paraId="5BBE368D" w14:textId="508A4150"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2B3FAE58" w14:textId="77777777" w:rsidR="00E86E7B" w:rsidRPr="00816C4A" w:rsidRDefault="00E86E7B" w:rsidP="00E86E7B">
      <w:r w:rsidRPr="00816C4A">
        <w:t>Fourteenth byte: (Screen height):</w:t>
      </w:r>
    </w:p>
    <w:p w14:paraId="45103624" w14:textId="295A3076"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19F9EA8F" w14:textId="77777777" w:rsidR="00E86E7B" w:rsidRPr="00816C4A" w:rsidRDefault="00E86E7B" w:rsidP="00E86E7B">
      <w:r w:rsidRPr="00816C4A">
        <w:t>Fifteenth byte: (Screen width):</w:t>
      </w:r>
    </w:p>
    <w:p w14:paraId="23A81D82" w14:textId="05274F84"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0380C87E" w14:textId="77777777" w:rsidR="00E86E7B" w:rsidRPr="00816C4A" w:rsidRDefault="00E86E7B" w:rsidP="00E86E7B">
      <w:r w:rsidRPr="00816C4A">
        <w:t>Sixteenth byte: (Screen effects):</w:t>
      </w:r>
    </w:p>
    <w:p w14:paraId="7E982917" w14:textId="6111EA61"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2E6D54B6" w14:textId="77777777" w:rsidR="00E86E7B" w:rsidRPr="00816C4A" w:rsidRDefault="00E86E7B" w:rsidP="00E86E7B">
      <w:r w:rsidRPr="00816C4A">
        <w:t>Seventeenth byte (Bearer independent protocol supported transport interface/bearers) for class "e":</w:t>
      </w:r>
    </w:p>
    <w:p w14:paraId="33579F9D"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593F924" w14:textId="77777777" w:rsidTr="00B27DCC">
        <w:trPr>
          <w:gridAfter w:val="2"/>
          <w:wAfter w:w="5300" w:type="dxa"/>
        </w:trPr>
        <w:tc>
          <w:tcPr>
            <w:tcW w:w="851" w:type="dxa"/>
          </w:tcPr>
          <w:p w14:paraId="4393072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397" w:type="dxa"/>
            <w:tcBorders>
              <w:right w:val="single" w:sz="6" w:space="0" w:color="auto"/>
            </w:tcBorders>
          </w:tcPr>
          <w:p w14:paraId="7A872B93"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2E9FABA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E87F17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04741FE"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8BB65FE"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5844AE5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DE2465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CB1F4B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205DA4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279E2312" w14:textId="77777777" w:rsidTr="00B27DCC">
        <w:trPr>
          <w:trHeight w:val="24"/>
        </w:trPr>
        <w:tc>
          <w:tcPr>
            <w:tcW w:w="851" w:type="dxa"/>
          </w:tcPr>
          <w:p w14:paraId="68C98CA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725D3D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3B90AE"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2A2CF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E0AE933"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3A1269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8523943"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56B80F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83FD52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3E12D4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093F801"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1BDFE30" w14:textId="77777777" w:rsidTr="00B27DCC">
        <w:trPr>
          <w:trHeight w:val="24"/>
        </w:trPr>
        <w:tc>
          <w:tcPr>
            <w:tcW w:w="851" w:type="dxa"/>
          </w:tcPr>
          <w:p w14:paraId="78B421C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181EBD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41C22A"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5C2B96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2A4F465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3E4B1C2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282D64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0628BA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tcBorders>
          </w:tcPr>
          <w:p w14:paraId="6F93574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tcBorders>
          </w:tcPr>
          <w:p w14:paraId="028957E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9FE097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E-UTRAN</w:t>
            </w:r>
          </w:p>
        </w:tc>
      </w:tr>
      <w:tr w:rsidR="00E86E7B" w:rsidRPr="00816C4A" w14:paraId="5065D0EC" w14:textId="77777777" w:rsidTr="00B27DCC">
        <w:trPr>
          <w:trHeight w:val="24"/>
        </w:trPr>
        <w:tc>
          <w:tcPr>
            <w:tcW w:w="851" w:type="dxa"/>
          </w:tcPr>
          <w:p w14:paraId="00CD4D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F2CC88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41657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8319BE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2377C8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5B158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F9C2FD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5E3233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5C9E6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D9B51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A7F4AD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HSDPA</w:t>
            </w:r>
          </w:p>
        </w:tc>
      </w:tr>
    </w:tbl>
    <w:p w14:paraId="6D0CD2E3" w14:textId="77777777" w:rsidR="00E86E7B" w:rsidRPr="00816C4A" w:rsidRDefault="00E86E7B" w:rsidP="00E86E7B"/>
    <w:p w14:paraId="2003308C" w14:textId="77777777" w:rsidR="00E86E7B" w:rsidRPr="00816C4A" w:rsidRDefault="00E86E7B" w:rsidP="00E86E7B">
      <w:r w:rsidRPr="00816C4A">
        <w:t>Eighteenth byte:</w:t>
      </w:r>
    </w:p>
    <w:p w14:paraId="356A3BDC"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630E4B9" w14:textId="77777777" w:rsidTr="00B27DCC">
        <w:trPr>
          <w:gridAfter w:val="2"/>
          <w:wAfter w:w="5300" w:type="dxa"/>
          <w:trHeight w:val="280"/>
        </w:trPr>
        <w:tc>
          <w:tcPr>
            <w:tcW w:w="851" w:type="dxa"/>
          </w:tcPr>
          <w:p w14:paraId="478727F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p w14:paraId="2714D55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54873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777244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20B82BC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4739B8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7221582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44014D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96CE8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520F3A6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D4048A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03D401CF" w14:textId="77777777" w:rsidTr="00B27DCC">
        <w:trPr>
          <w:cantSplit/>
          <w:trHeight w:val="24"/>
        </w:trPr>
        <w:tc>
          <w:tcPr>
            <w:tcW w:w="851" w:type="dxa"/>
          </w:tcPr>
          <w:p w14:paraId="6CC358C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D32E19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05BA1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C018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716B6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83182E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right w:val="single" w:sz="4" w:space="0" w:color="auto"/>
            </w:tcBorders>
          </w:tcPr>
          <w:p w14:paraId="4E773B1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right w:val="single" w:sz="4" w:space="0" w:color="auto"/>
            </w:tcBorders>
          </w:tcPr>
          <w:p w14:paraId="4F21FE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right w:val="single" w:sz="4" w:space="0" w:color="auto"/>
            </w:tcBorders>
          </w:tcPr>
          <w:p w14:paraId="661A256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tcBorders>
          </w:tcPr>
          <w:p w14:paraId="1419033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E9CE39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91710BF" w14:textId="77777777" w:rsidTr="00B27DCC">
        <w:trPr>
          <w:cantSplit/>
          <w:trHeight w:val="24"/>
        </w:trPr>
        <w:tc>
          <w:tcPr>
            <w:tcW w:w="851" w:type="dxa"/>
          </w:tcPr>
          <w:p w14:paraId="77560F8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B9EAA2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F15FA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F01F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4EF9FA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7CDA3D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13297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52AF3E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BDBC2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8D2E2E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D57B71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CALL CONTROL on GPRS</w:t>
            </w:r>
          </w:p>
        </w:tc>
      </w:tr>
      <w:tr w:rsidR="00E86E7B" w:rsidRPr="00816C4A" w14:paraId="4020579D" w14:textId="77777777" w:rsidTr="00B27DCC">
        <w:trPr>
          <w:cantSplit/>
          <w:trHeight w:val="24"/>
        </w:trPr>
        <w:tc>
          <w:tcPr>
            <w:tcW w:w="851" w:type="dxa"/>
          </w:tcPr>
          <w:p w14:paraId="54EA35B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81CA95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E9A51D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142850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FF5B1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F98640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44226C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8D5753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FFF3E5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E07444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7D34C3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33CDF641" w14:textId="77777777" w:rsidR="00E86E7B" w:rsidRPr="00816C4A" w:rsidRDefault="00E86E7B" w:rsidP="00E86E7B"/>
    <w:p w14:paraId="7F6CFBBE" w14:textId="77777777" w:rsidR="00E86E7B" w:rsidRPr="00816C4A" w:rsidRDefault="00E86E7B" w:rsidP="00E86E7B">
      <w:r w:rsidRPr="00816C4A">
        <w:t>Nineteenth byte: (reserved for TIA/EIA-136 facilities):</w:t>
      </w:r>
    </w:p>
    <w:p w14:paraId="1302A9F4" w14:textId="1BD421EB"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683EA7EA" w14:textId="77777777" w:rsidR="00E86E7B" w:rsidRPr="00816C4A" w:rsidRDefault="00E86E7B" w:rsidP="00E86E7B">
      <w:pPr>
        <w:rPr>
          <w:snapToGrid w:val="0"/>
        </w:rPr>
      </w:pPr>
      <w:r w:rsidRPr="00816C4A">
        <w:t xml:space="preserve">Twentieth byte: </w:t>
      </w:r>
      <w:r w:rsidRPr="00816C4A">
        <w:rPr>
          <w:snapToGrid w:val="0"/>
        </w:rPr>
        <w:t>(reserved for TIA/EIA/IS-820 facilities):</w:t>
      </w:r>
    </w:p>
    <w:p w14:paraId="46BCB7A4" w14:textId="72D5B9EB"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50DDDD2D" w14:textId="77777777" w:rsidR="00E86E7B" w:rsidRPr="00816C4A" w:rsidRDefault="00E86E7B" w:rsidP="00E86E7B">
      <w:r w:rsidRPr="00816C4A">
        <w:t>Twenty-first byte (Extended Launch Browser Capability) for class "c":</w:t>
      </w:r>
    </w:p>
    <w:p w14:paraId="6A7AF5F1" w14:textId="0868299B"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0A39FC4A" w14:textId="77777777" w:rsidR="00E86E7B" w:rsidRPr="00816C4A" w:rsidRDefault="00E86E7B" w:rsidP="00E86E7B">
      <w:r w:rsidRPr="00816C4A">
        <w:t>Twenty second byte:</w:t>
      </w:r>
    </w:p>
    <w:p w14:paraId="6D905F46"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77325C4" w14:textId="77777777" w:rsidTr="00B27DCC">
        <w:trPr>
          <w:gridAfter w:val="2"/>
          <w:wAfter w:w="5300" w:type="dxa"/>
          <w:trHeight w:val="280"/>
        </w:trPr>
        <w:tc>
          <w:tcPr>
            <w:tcW w:w="851" w:type="dxa"/>
          </w:tcPr>
          <w:p w14:paraId="56A3E9B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94980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43C6F36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42745A9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4C4E24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02860F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81D4B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6EE466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E0ED9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AAE2FF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24A7634B" w14:textId="77777777" w:rsidTr="00B27DCC">
        <w:trPr>
          <w:cantSplit/>
          <w:trHeight w:val="24"/>
        </w:trPr>
        <w:tc>
          <w:tcPr>
            <w:tcW w:w="851" w:type="dxa"/>
          </w:tcPr>
          <w:p w14:paraId="177CC6E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8E6E7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5A6E6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4AC3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4973B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EA14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148EC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B694B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973959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623E46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A34BF9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of UTRAN PS with extended parameters</w:t>
            </w:r>
          </w:p>
        </w:tc>
      </w:tr>
      <w:tr w:rsidR="00E86E7B" w:rsidRPr="00816C4A" w14:paraId="58ECF3B7" w14:textId="77777777" w:rsidTr="00B27DCC">
        <w:trPr>
          <w:cantSplit/>
          <w:trHeight w:val="24"/>
        </w:trPr>
        <w:tc>
          <w:tcPr>
            <w:tcW w:w="851" w:type="dxa"/>
          </w:tcPr>
          <w:p w14:paraId="449900B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CBE8AA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4DB399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193DEDF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77DDE92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174561C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right w:val="single" w:sz="4" w:space="0" w:color="auto"/>
            </w:tcBorders>
          </w:tcPr>
          <w:p w14:paraId="5BC480D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right w:val="single" w:sz="4" w:space="0" w:color="auto"/>
            </w:tcBorders>
          </w:tcPr>
          <w:p w14:paraId="1C8F430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3F0BEAC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73A3F0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0903FD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491B36B" w14:textId="77777777" w:rsidTr="00B27DCC">
        <w:trPr>
          <w:cantSplit/>
          <w:trHeight w:val="24"/>
        </w:trPr>
        <w:tc>
          <w:tcPr>
            <w:tcW w:w="851" w:type="dxa"/>
          </w:tcPr>
          <w:p w14:paraId="154E959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2CC863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B468C3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5C7E848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7CAE4E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45FF19C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68D6C9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A8ADF2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C9EB0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EE2613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DB785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Toolkit-initiated GBA</w:t>
            </w:r>
          </w:p>
        </w:tc>
      </w:tr>
      <w:tr w:rsidR="00E86E7B" w:rsidRPr="00816C4A" w14:paraId="5071C4AF" w14:textId="77777777" w:rsidTr="00B27DCC">
        <w:trPr>
          <w:cantSplit/>
          <w:trHeight w:val="24"/>
        </w:trPr>
        <w:tc>
          <w:tcPr>
            <w:tcW w:w="851" w:type="dxa"/>
          </w:tcPr>
          <w:p w14:paraId="049CE5F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22F03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309CBC3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07EE520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5CCD45D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9FCE92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68A334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EDEBD2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20C6D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1E492D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8E2660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C2813B8" w14:textId="77777777" w:rsidTr="00B27DCC">
        <w:trPr>
          <w:cantSplit/>
          <w:trHeight w:val="24"/>
        </w:trPr>
        <w:tc>
          <w:tcPr>
            <w:tcW w:w="851" w:type="dxa"/>
          </w:tcPr>
          <w:p w14:paraId="37933D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6B4AF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CCB853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26C206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C80BB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1AE131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E1EB7B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B7AAC0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C26DD3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A0067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C8818B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8824DDD" w14:textId="77777777" w:rsidTr="00B27DCC">
        <w:trPr>
          <w:cantSplit/>
          <w:trHeight w:val="24"/>
        </w:trPr>
        <w:tc>
          <w:tcPr>
            <w:tcW w:w="851" w:type="dxa"/>
          </w:tcPr>
          <w:p w14:paraId="6889566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7C3AD9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8E7585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E34DD6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D1E32B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A8CC48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55CBA1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5C34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951A1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B9E9A6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E95EB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49F1EFB3" w14:textId="77777777" w:rsidR="00E86E7B" w:rsidRPr="00816C4A" w:rsidRDefault="00E86E7B" w:rsidP="00E86E7B"/>
    <w:p w14:paraId="61858CC1" w14:textId="77777777" w:rsidR="00E86E7B" w:rsidRPr="00816C4A" w:rsidRDefault="00E86E7B" w:rsidP="00E86E7B">
      <w:pPr>
        <w:pStyle w:val="TH"/>
        <w:spacing w:before="0" w:after="0"/>
        <w:rPr>
          <w:sz w:val="8"/>
          <w:szCs w:val="8"/>
        </w:rPr>
      </w:pPr>
    </w:p>
    <w:p w14:paraId="5B75A313" w14:textId="77777777" w:rsidR="00E86E7B" w:rsidRPr="00816C4A" w:rsidRDefault="00E86E7B" w:rsidP="00E86E7B">
      <w:r w:rsidRPr="00816C4A">
        <w:t>Twenty third byte:</w:t>
      </w:r>
    </w:p>
    <w:p w14:paraId="4AFDFD5F" w14:textId="77777777" w:rsidR="00E86E7B" w:rsidRPr="00816C4A" w:rsidRDefault="00E86E7B" w:rsidP="00E86E7B">
      <w:pPr>
        <w:pStyle w:val="TH"/>
        <w:spacing w:before="0" w:after="0"/>
        <w:rPr>
          <w:sz w:val="8"/>
          <w:szCs w:val="8"/>
        </w:rPr>
      </w:pPr>
    </w:p>
    <w:tbl>
      <w:tblPr>
        <w:tblW w:w="0" w:type="auto"/>
        <w:tblInd w:w="-85" w:type="dxa"/>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7F73A15" w14:textId="77777777" w:rsidTr="00B27DCC">
        <w:trPr>
          <w:gridAfter w:val="2"/>
          <w:wAfter w:w="5300" w:type="dxa"/>
          <w:trHeight w:val="280"/>
        </w:trPr>
        <w:tc>
          <w:tcPr>
            <w:tcW w:w="851" w:type="dxa"/>
          </w:tcPr>
          <w:p w14:paraId="0CEE0DD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2394B8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B7351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207FF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7E15B6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B7BE44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AF0F5E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91723D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57C5F50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056AB5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0812ED21" w14:textId="77777777" w:rsidTr="00B27DCC">
        <w:trPr>
          <w:cantSplit/>
          <w:trHeight w:val="24"/>
        </w:trPr>
        <w:tc>
          <w:tcPr>
            <w:tcW w:w="851" w:type="dxa"/>
          </w:tcPr>
          <w:p w14:paraId="627C3AE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2EC92B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C699A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00931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1714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82C85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B4D527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0610E9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right w:val="single" w:sz="4" w:space="0" w:color="auto"/>
            </w:tcBorders>
          </w:tcPr>
          <w:p w14:paraId="3679D0F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7A531F5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E778D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7BB230F" w14:textId="77777777" w:rsidTr="00B27DCC">
        <w:trPr>
          <w:cantSplit/>
          <w:trHeight w:val="24"/>
        </w:trPr>
        <w:tc>
          <w:tcPr>
            <w:tcW w:w="851" w:type="dxa"/>
          </w:tcPr>
          <w:p w14:paraId="591FC07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22849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951E5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9BA616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3765D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E49BBA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DB0960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2A78C31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5E131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B436D7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4CC2BD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Geographical Location Reporting (if class "n" is supported)</w:t>
            </w:r>
          </w:p>
        </w:tc>
      </w:tr>
      <w:tr w:rsidR="00E86E7B" w:rsidRPr="00816C4A" w14:paraId="7B05365C" w14:textId="77777777" w:rsidTr="00B27DCC">
        <w:trPr>
          <w:cantSplit/>
          <w:trHeight w:val="24"/>
        </w:trPr>
        <w:tc>
          <w:tcPr>
            <w:tcW w:w="851" w:type="dxa"/>
          </w:tcPr>
          <w:p w14:paraId="113CE0A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7821C5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86E5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11694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DFF878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F001B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421D21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28D5AC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3E0C2C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09C827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F46D27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5E153FF" w14:textId="77777777" w:rsidTr="00B27DCC">
        <w:trPr>
          <w:cantSplit/>
          <w:trHeight w:val="24"/>
        </w:trPr>
        <w:tc>
          <w:tcPr>
            <w:tcW w:w="851" w:type="dxa"/>
          </w:tcPr>
          <w:p w14:paraId="12034F6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40AC09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4B8A6ED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18CA10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1ADD8C2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4055F95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3D4BB4F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1C6ADF5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4B07FF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CDBF0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C9C5E7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(NMR(UTRAN/E-UTRAN))</w:t>
            </w:r>
          </w:p>
        </w:tc>
      </w:tr>
      <w:tr w:rsidR="00E86E7B" w:rsidRPr="00816C4A" w14:paraId="43DE06AB" w14:textId="77777777" w:rsidTr="00B27DCC">
        <w:trPr>
          <w:cantSplit/>
          <w:trHeight w:val="24"/>
        </w:trPr>
        <w:tc>
          <w:tcPr>
            <w:tcW w:w="851" w:type="dxa"/>
          </w:tcPr>
          <w:p w14:paraId="70604A3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90BB4A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11E965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D79F3A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A86018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1F63F8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EF139C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7423F4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381E1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8B3F3F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AA4159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USSD Data download and application mode (if class "p" is supported)</w:t>
            </w:r>
          </w:p>
        </w:tc>
      </w:tr>
    </w:tbl>
    <w:p w14:paraId="37B2B7C5" w14:textId="77777777" w:rsidR="00E86E7B" w:rsidRPr="00816C4A" w:rsidRDefault="00E86E7B" w:rsidP="00E86E7B"/>
    <w:p w14:paraId="5E40DEC0" w14:textId="77777777" w:rsidR="00E86E7B" w:rsidRPr="00816C4A" w:rsidRDefault="00E86E7B" w:rsidP="00E86E7B">
      <w:pPr>
        <w:keepNext/>
        <w:keepLines/>
      </w:pPr>
      <w:r w:rsidRPr="00816C4A">
        <w:t>Twenty fourth byte for class "</w:t>
      </w:r>
      <w:proofErr w:type="spellStart"/>
      <w:r w:rsidRPr="00816C4A">
        <w:t>i</w:t>
      </w:r>
      <w:proofErr w:type="spellEnd"/>
      <w:r w:rsidRPr="00816C4A">
        <w:t>":</w:t>
      </w:r>
    </w:p>
    <w:p w14:paraId="79AE51F3" w14:textId="4BB9A6B4"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2F8ACE31" w14:textId="77777777" w:rsidR="00E86E7B" w:rsidRPr="00816C4A" w:rsidRDefault="00E86E7B" w:rsidP="00E86E7B">
      <w:pPr>
        <w:keepNext/>
        <w:keepLines/>
      </w:pPr>
      <w:r w:rsidRPr="00816C4A">
        <w:t xml:space="preserve">Twenty-fifth byte (Event driven </w:t>
      </w:r>
      <w:smartTag w:uri="urn:schemas-microsoft-com:office:smarttags" w:element="PersonName">
        <w:r w:rsidRPr="00816C4A">
          <w:t>info</w:t>
        </w:r>
      </w:smartTag>
      <w:r w:rsidRPr="00816C4A">
        <w:t>rmation extensions):</w:t>
      </w:r>
    </w:p>
    <w:p w14:paraId="7B14EB77"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65A966E" w14:textId="77777777" w:rsidTr="00B27DCC">
        <w:trPr>
          <w:gridAfter w:val="2"/>
          <w:wAfter w:w="5300" w:type="dxa"/>
        </w:trPr>
        <w:tc>
          <w:tcPr>
            <w:tcW w:w="851" w:type="dxa"/>
          </w:tcPr>
          <w:p w14:paraId="6C9A20E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tcBorders>
              <w:right w:val="single" w:sz="6" w:space="0" w:color="auto"/>
            </w:tcBorders>
          </w:tcPr>
          <w:p w14:paraId="6FEC19E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4FAA7561" w14:textId="77777777" w:rsidR="00E86E7B" w:rsidRPr="00816C4A" w:rsidRDefault="00E86E7B" w:rsidP="00B27DCC">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965E892" w14:textId="77777777" w:rsidR="00E86E7B" w:rsidRPr="00816C4A" w:rsidRDefault="00E86E7B" w:rsidP="00B27DCC">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35981D2E" w14:textId="77777777" w:rsidR="00E86E7B" w:rsidRPr="00816C4A" w:rsidRDefault="00E86E7B" w:rsidP="00B27DCC">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7A43605" w14:textId="77777777" w:rsidR="00E86E7B" w:rsidRPr="00816C4A" w:rsidRDefault="00E86E7B" w:rsidP="00B27DCC">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61B91C28" w14:textId="77777777" w:rsidR="00E86E7B" w:rsidRPr="00816C4A" w:rsidRDefault="00E86E7B" w:rsidP="00B27DCC">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57A092B" w14:textId="77777777" w:rsidR="00E86E7B" w:rsidRPr="00816C4A" w:rsidRDefault="00E86E7B" w:rsidP="00B27DCC">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05BE79E9" w14:textId="77777777" w:rsidR="00E86E7B" w:rsidRPr="00816C4A" w:rsidRDefault="00E86E7B" w:rsidP="00B27DCC">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7579777" w14:textId="77777777" w:rsidR="00E86E7B" w:rsidRPr="00816C4A" w:rsidRDefault="00E86E7B" w:rsidP="00B27DCC">
            <w:pPr>
              <w:pStyle w:val="PL"/>
              <w:keepNext/>
              <w:keepLines/>
              <w:jc w:val="center"/>
            </w:pPr>
            <w:r w:rsidRPr="00816C4A">
              <w:t>b1</w:t>
            </w:r>
          </w:p>
        </w:tc>
      </w:tr>
      <w:tr w:rsidR="00E86E7B" w:rsidRPr="00816C4A" w14:paraId="7D2F6F15" w14:textId="77777777" w:rsidTr="00B27DCC">
        <w:trPr>
          <w:trHeight w:val="24"/>
        </w:trPr>
        <w:tc>
          <w:tcPr>
            <w:tcW w:w="851" w:type="dxa"/>
          </w:tcPr>
          <w:p w14:paraId="0C49F0E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0BAA7F0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6D88F4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CFD7F2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4046F7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3933D4DC"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479C61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1EB1A68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204EE6D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DFA460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555D73C7" w14:textId="77777777" w:rsidR="00E86E7B" w:rsidRPr="00816C4A" w:rsidRDefault="00E86E7B" w:rsidP="00B27DCC">
            <w:pPr>
              <w:pStyle w:val="PL"/>
              <w:keepNext/>
              <w:keepLines/>
            </w:pPr>
            <w:r w:rsidRPr="00816C4A">
              <w:t>See TS 102 223 [32] clause 5.2</w:t>
            </w:r>
          </w:p>
        </w:tc>
      </w:tr>
      <w:tr w:rsidR="00E86E7B" w:rsidRPr="00816C4A" w14:paraId="000AA673" w14:textId="77777777" w:rsidTr="00B27DCC">
        <w:trPr>
          <w:trHeight w:val="24"/>
        </w:trPr>
        <w:tc>
          <w:tcPr>
            <w:tcW w:w="851" w:type="dxa"/>
          </w:tcPr>
          <w:p w14:paraId="1FC5780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7599B67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4FA205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AB68DA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3866264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1D7320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77A643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408212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590B20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1AEA63A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2CFCF9DF" w14:textId="77777777" w:rsidR="00E86E7B" w:rsidRPr="00816C4A" w:rsidRDefault="00E86E7B" w:rsidP="00B27DCC">
            <w:pPr>
              <w:pStyle w:val="PL"/>
            </w:pPr>
            <w:r w:rsidRPr="00816C4A">
              <w:t>Event: I-WLAN Access status (if class "e" is supported)</w:t>
            </w:r>
          </w:p>
        </w:tc>
      </w:tr>
      <w:tr w:rsidR="00E86E7B" w:rsidRPr="00816C4A" w14:paraId="7632B8C2" w14:textId="77777777" w:rsidTr="00B27DCC">
        <w:trPr>
          <w:trHeight w:val="24"/>
        </w:trPr>
        <w:tc>
          <w:tcPr>
            <w:tcW w:w="851" w:type="dxa"/>
          </w:tcPr>
          <w:p w14:paraId="33A033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23DF495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80E15F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F6E039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A8BB32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7C64EB6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nil"/>
              <w:bottom w:val="single" w:sz="4" w:space="0" w:color="auto"/>
            </w:tcBorders>
          </w:tcPr>
          <w:p w14:paraId="46A8DC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571AA9E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34F620F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615BC08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17F6E819" w14:textId="77777777" w:rsidR="00E86E7B" w:rsidRPr="00816C4A" w:rsidRDefault="00E86E7B" w:rsidP="00B27DCC">
            <w:pPr>
              <w:pStyle w:val="PL"/>
            </w:pPr>
            <w:r w:rsidRPr="00816C4A">
              <w:t>Event: Network Rejection for GERAN/UTRAN</w:t>
            </w:r>
          </w:p>
        </w:tc>
      </w:tr>
      <w:tr w:rsidR="00E86E7B" w:rsidRPr="00816C4A" w14:paraId="2EBC3F5E" w14:textId="77777777" w:rsidTr="00B27DCC">
        <w:trPr>
          <w:trHeight w:val="24"/>
        </w:trPr>
        <w:tc>
          <w:tcPr>
            <w:tcW w:w="851" w:type="dxa"/>
          </w:tcPr>
          <w:p w14:paraId="12E6D4B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3C7BAC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6FA5D3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7A6C95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64880A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6" w:space="0" w:color="auto"/>
            </w:tcBorders>
          </w:tcPr>
          <w:p w14:paraId="51F8FB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57C655A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6ED205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0A325A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48BF42E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6C771061" w14:textId="77777777" w:rsidR="00E86E7B" w:rsidRPr="00816C4A" w:rsidRDefault="00E86E7B" w:rsidP="00B27DCC">
            <w:pPr>
              <w:pStyle w:val="PL"/>
            </w:pPr>
            <w:r w:rsidRPr="00816C4A">
              <w:t>Reserved by ETSI SCP: HCI connectivity event (i.e. class "m" is supported)</w:t>
            </w:r>
          </w:p>
        </w:tc>
      </w:tr>
      <w:tr w:rsidR="00E86E7B" w:rsidRPr="00816C4A" w14:paraId="2B1CAC64" w14:textId="77777777" w:rsidTr="00B27DCC">
        <w:trPr>
          <w:trHeight w:val="24"/>
        </w:trPr>
        <w:tc>
          <w:tcPr>
            <w:tcW w:w="851" w:type="dxa"/>
          </w:tcPr>
          <w:p w14:paraId="06D7C2C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1E59218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C67A62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F5D56B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0AD5A28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6" w:space="0" w:color="auto"/>
            </w:tcBorders>
          </w:tcPr>
          <w:p w14:paraId="40C9A1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1243119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3206A7C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445F093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0CF10B8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1653E248" w14:textId="77777777" w:rsidR="00E86E7B" w:rsidRPr="00816C4A" w:rsidRDefault="00E86E7B" w:rsidP="00B27DCC">
            <w:pPr>
              <w:pStyle w:val="PL"/>
            </w:pPr>
            <w:r w:rsidRPr="00816C4A">
              <w:t>Event: Network Rejection for E-UTRAN</w:t>
            </w:r>
          </w:p>
        </w:tc>
      </w:tr>
      <w:tr w:rsidR="00E86E7B" w:rsidRPr="00816C4A" w14:paraId="6B5CD6ED" w14:textId="77777777" w:rsidTr="00B27DCC">
        <w:trPr>
          <w:trHeight w:val="24"/>
        </w:trPr>
        <w:tc>
          <w:tcPr>
            <w:tcW w:w="851" w:type="dxa"/>
          </w:tcPr>
          <w:p w14:paraId="060E2FB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6948C8C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284B89E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4" w:space="0" w:color="auto"/>
            </w:tcBorders>
          </w:tcPr>
          <w:p w14:paraId="74F751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4" w:space="0" w:color="auto"/>
            </w:tcBorders>
          </w:tcPr>
          <w:p w14:paraId="4EF1B31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4" w:space="0" w:color="auto"/>
            </w:tcBorders>
          </w:tcPr>
          <w:p w14:paraId="296F61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310C97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4B13E13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54B31EA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76AC685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4F2C238E" w14:textId="77777777" w:rsidR="00E86E7B" w:rsidRPr="00816C4A" w:rsidRDefault="00E86E7B" w:rsidP="00B27DCC">
            <w:pPr>
              <w:pStyle w:val="PL"/>
            </w:pPr>
            <w:r w:rsidRPr="00816C4A">
              <w:t>See TS 102 223 [32] clause 5.2</w:t>
            </w:r>
          </w:p>
        </w:tc>
      </w:tr>
    </w:tbl>
    <w:p w14:paraId="63AE21DB" w14:textId="77777777" w:rsidR="00E86E7B" w:rsidRPr="00816C4A" w:rsidRDefault="00E86E7B" w:rsidP="00E86E7B"/>
    <w:p w14:paraId="2A55ADCB" w14:textId="77777777" w:rsidR="00E86E7B" w:rsidRPr="00816C4A" w:rsidRDefault="00E86E7B" w:rsidP="00E86E7B">
      <w:pPr>
        <w:keepNext/>
        <w:keepLines/>
      </w:pPr>
      <w:r w:rsidRPr="00816C4A">
        <w:t xml:space="preserve">Twenty-sixth byte (Event driven </w:t>
      </w:r>
      <w:smartTag w:uri="urn:schemas-microsoft-com:office:smarttags" w:element="PersonName">
        <w:r w:rsidRPr="00816C4A">
          <w:t>info</w:t>
        </w:r>
      </w:smartTag>
      <w:r w:rsidRPr="00816C4A">
        <w:t>rmation extensions):</w:t>
      </w: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8123AEF" w14:textId="77777777" w:rsidTr="00B27DCC">
        <w:trPr>
          <w:gridAfter w:val="2"/>
          <w:wAfter w:w="5300" w:type="dxa"/>
        </w:trPr>
        <w:tc>
          <w:tcPr>
            <w:tcW w:w="851" w:type="dxa"/>
          </w:tcPr>
          <w:p w14:paraId="33F9196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tcBorders>
              <w:right w:val="single" w:sz="6" w:space="0" w:color="auto"/>
            </w:tcBorders>
          </w:tcPr>
          <w:p w14:paraId="7650DB1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16F1C432" w14:textId="77777777" w:rsidR="00E86E7B" w:rsidRPr="00816C4A" w:rsidRDefault="00E86E7B" w:rsidP="00B27DCC">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400668A" w14:textId="77777777" w:rsidR="00E86E7B" w:rsidRPr="00816C4A" w:rsidRDefault="00E86E7B" w:rsidP="00B27DCC">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2E6A94B3" w14:textId="77777777" w:rsidR="00E86E7B" w:rsidRPr="00816C4A" w:rsidRDefault="00E86E7B" w:rsidP="00B27DCC">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9D76554" w14:textId="77777777" w:rsidR="00E86E7B" w:rsidRPr="00816C4A" w:rsidRDefault="00E86E7B" w:rsidP="00B27DCC">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67571A3C" w14:textId="77777777" w:rsidR="00E86E7B" w:rsidRPr="00816C4A" w:rsidRDefault="00E86E7B" w:rsidP="00B27DCC">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3965E05" w14:textId="77777777" w:rsidR="00E86E7B" w:rsidRPr="00816C4A" w:rsidRDefault="00E86E7B" w:rsidP="00B27DCC">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0AA1A0B7" w14:textId="77777777" w:rsidR="00E86E7B" w:rsidRPr="00816C4A" w:rsidRDefault="00E86E7B" w:rsidP="00B27DCC">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59F371D" w14:textId="77777777" w:rsidR="00E86E7B" w:rsidRPr="00816C4A" w:rsidRDefault="00E86E7B" w:rsidP="00B27DCC">
            <w:pPr>
              <w:pStyle w:val="PL"/>
              <w:keepNext/>
              <w:keepLines/>
              <w:jc w:val="center"/>
            </w:pPr>
            <w:r w:rsidRPr="00816C4A">
              <w:t>b1</w:t>
            </w:r>
          </w:p>
        </w:tc>
      </w:tr>
      <w:tr w:rsidR="00E86E7B" w:rsidRPr="00816C4A" w14:paraId="3EDFFB6E" w14:textId="77777777" w:rsidTr="00B27DCC">
        <w:trPr>
          <w:trHeight w:val="24"/>
        </w:trPr>
        <w:tc>
          <w:tcPr>
            <w:tcW w:w="851" w:type="dxa"/>
          </w:tcPr>
          <w:p w14:paraId="6E6BD623"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3A02EB8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D12B32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16E899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38A27F0A"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CF07A3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08DC38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992342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8E7CBE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F855F6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0AAA35D6" w14:textId="77777777" w:rsidR="00E86E7B" w:rsidRPr="00816C4A" w:rsidRDefault="00E86E7B" w:rsidP="00B27DCC">
            <w:pPr>
              <w:pStyle w:val="PL"/>
              <w:keepNext/>
              <w:keepLines/>
            </w:pPr>
            <w:r w:rsidRPr="00816C4A">
              <w:t>Event : CSG Cell Selection (if class "q" is supported)</w:t>
            </w:r>
          </w:p>
        </w:tc>
      </w:tr>
      <w:tr w:rsidR="00E86E7B" w:rsidRPr="00816C4A" w14:paraId="7F12258B" w14:textId="77777777" w:rsidTr="00B27DCC">
        <w:trPr>
          <w:trHeight w:val="24"/>
        </w:trPr>
        <w:tc>
          <w:tcPr>
            <w:tcW w:w="851" w:type="dxa"/>
          </w:tcPr>
          <w:p w14:paraId="31BD76A4"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4C7D369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AA3FD7E"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040C54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FDD346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42FED5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6DB12B5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0D8E234"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5B6ABBE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nil"/>
              <w:bottom w:val="single" w:sz="6" w:space="0" w:color="auto"/>
            </w:tcBorders>
          </w:tcPr>
          <w:p w14:paraId="28B6A28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0185A4DB" w14:textId="77777777" w:rsidR="00E86E7B" w:rsidRPr="00816C4A" w:rsidRDefault="00E86E7B" w:rsidP="00B27DCC">
            <w:pPr>
              <w:pStyle w:val="PL"/>
              <w:keepNext/>
              <w:keepLines/>
            </w:pPr>
            <w:r w:rsidRPr="00816C4A">
              <w:t>Reserved by ETSI SCP: Contactless state request (if class "r" is supported</w:t>
            </w:r>
          </w:p>
        </w:tc>
      </w:tr>
      <w:tr w:rsidR="00E86E7B" w:rsidRPr="00816C4A" w14:paraId="615AE151" w14:textId="77777777" w:rsidTr="00B27DCC">
        <w:trPr>
          <w:trHeight w:val="24"/>
        </w:trPr>
        <w:tc>
          <w:tcPr>
            <w:tcW w:w="851" w:type="dxa"/>
          </w:tcPr>
          <w:p w14:paraId="76374A5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422BF94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2C079EA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3B5ED99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40CE5D0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47D3DA5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right w:val="single" w:sz="4" w:space="0" w:color="auto"/>
            </w:tcBorders>
          </w:tcPr>
          <w:p w14:paraId="256B2A2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4" w:space="0" w:color="auto"/>
              <w:bottom w:val="single" w:sz="4" w:space="0" w:color="auto"/>
            </w:tcBorders>
          </w:tcPr>
          <w:p w14:paraId="1B3D9E2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25E9BCB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12F8FA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74A10C1E" w14:textId="77777777" w:rsidR="00E86E7B" w:rsidRPr="00816C4A" w:rsidRDefault="00E86E7B" w:rsidP="00B27DCC">
            <w:pPr>
              <w:pStyle w:val="PL"/>
            </w:pPr>
            <w:r w:rsidRPr="00816C4A">
              <w:t>See TS 102 223 [32] clause 5.2</w:t>
            </w:r>
          </w:p>
        </w:tc>
      </w:tr>
    </w:tbl>
    <w:p w14:paraId="7682DB88" w14:textId="77777777" w:rsidR="00E86E7B" w:rsidRPr="00816C4A" w:rsidRDefault="00E86E7B" w:rsidP="00E86E7B">
      <w:pPr>
        <w:pStyle w:val="B1"/>
      </w:pPr>
    </w:p>
    <w:p w14:paraId="152CDAF5" w14:textId="77777777" w:rsidR="00E86E7B" w:rsidRPr="00816C4A" w:rsidRDefault="00E86E7B" w:rsidP="00E86E7B">
      <w:pPr>
        <w:keepNext/>
        <w:keepLines/>
      </w:pPr>
      <w:r w:rsidRPr="00816C4A">
        <w:lastRenderedPageBreak/>
        <w:t xml:space="preserve">Twenty-seventh byte (Event driven </w:t>
      </w:r>
      <w:smartTag w:uri="urn:schemas-microsoft-com:office:smarttags" w:element="PersonName">
        <w:r w:rsidRPr="00816C4A">
          <w:t>info</w:t>
        </w:r>
      </w:smartTag>
      <w:r w:rsidRPr="00816C4A">
        <w:t>rmation extensions):</w:t>
      </w:r>
    </w:p>
    <w:p w14:paraId="74D8A7DE" w14:textId="38DE84F0"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36ACD8B3" w14:textId="77777777" w:rsidR="00E86E7B" w:rsidRPr="00816C4A" w:rsidRDefault="00E86E7B" w:rsidP="00E86E7B">
      <w:pPr>
        <w:keepNext/>
        <w:keepLines/>
      </w:pPr>
      <w:r w:rsidRPr="00816C4A">
        <w:t>Twenty-eighth byte (Text attributes):</w:t>
      </w:r>
    </w:p>
    <w:p w14:paraId="200217FB" w14:textId="50C12467"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0B5EC091" w14:textId="77777777" w:rsidR="00E86E7B" w:rsidRPr="00816C4A" w:rsidRDefault="00E86E7B" w:rsidP="00E86E7B">
      <w:pPr>
        <w:keepNext/>
        <w:keepLines/>
      </w:pPr>
      <w:r w:rsidRPr="00816C4A">
        <w:t>Twenty-ninth byte (Text attributes):</w:t>
      </w:r>
    </w:p>
    <w:p w14:paraId="4D0E3FFC" w14:textId="5833FB05" w:rsidR="00E86E7B" w:rsidRPr="00816C4A" w:rsidRDefault="00E86E7B" w:rsidP="00E86E7B">
      <w:pPr>
        <w:pStyle w:val="B1"/>
      </w:pPr>
      <w:r w:rsidRPr="00816C4A">
        <w:t>-</w:t>
      </w:r>
      <w:r w:rsidRPr="00816C4A">
        <w:tab/>
        <w:t xml:space="preserve">See ETSI TS 102 223 [32] </w:t>
      </w:r>
      <w:r w:rsidR="00E05181" w:rsidRPr="00816C4A">
        <w:t>clause</w:t>
      </w:r>
      <w:r w:rsidR="00E05181">
        <w:t> </w:t>
      </w:r>
      <w:r w:rsidR="00E05181" w:rsidRPr="00816C4A">
        <w:t>5</w:t>
      </w:r>
      <w:r w:rsidRPr="00816C4A">
        <w:t>.2.</w:t>
      </w:r>
    </w:p>
    <w:p w14:paraId="36B98110" w14:textId="77777777" w:rsidR="00E86E7B" w:rsidRPr="00816C4A" w:rsidRDefault="00E86E7B" w:rsidP="00E86E7B">
      <w:r w:rsidRPr="00816C4A">
        <w:t>Thirtieth byte:</w:t>
      </w:r>
    </w:p>
    <w:p w14:paraId="0599067A"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FDFE694" w14:textId="77777777" w:rsidTr="00B27DCC">
        <w:trPr>
          <w:gridAfter w:val="2"/>
          <w:wAfter w:w="5300" w:type="dxa"/>
          <w:trHeight w:val="280"/>
        </w:trPr>
        <w:tc>
          <w:tcPr>
            <w:tcW w:w="851" w:type="dxa"/>
          </w:tcPr>
          <w:p w14:paraId="5A9A2A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761E7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1F586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342DED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276AC3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5D356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57B71E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727FD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42D0D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0F6BA6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3096FCAC" w14:textId="77777777" w:rsidTr="00B27DCC">
        <w:trPr>
          <w:trHeight w:val="24"/>
        </w:trPr>
        <w:tc>
          <w:tcPr>
            <w:tcW w:w="851" w:type="dxa"/>
          </w:tcPr>
          <w:p w14:paraId="3B9D80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450D1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B89F9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3A46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9DE2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0510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4668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2471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34BF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9AE5E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16E53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I-WLAN bearer support (if class "e" is supported)</w:t>
            </w:r>
          </w:p>
        </w:tc>
      </w:tr>
      <w:tr w:rsidR="00E86E7B" w:rsidRPr="00816C4A" w14:paraId="5044F6AC" w14:textId="77777777" w:rsidTr="00B27DCC">
        <w:trPr>
          <w:trHeight w:val="24"/>
        </w:trPr>
        <w:tc>
          <w:tcPr>
            <w:tcW w:w="851" w:type="dxa"/>
          </w:tcPr>
          <w:p w14:paraId="2B682E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6C3FA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6C62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0016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6BC3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26BD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3D50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40FD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F3F03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F7105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DEF4C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(WSID of the current I-WLAN connection)</w:t>
            </w:r>
          </w:p>
        </w:tc>
      </w:tr>
      <w:tr w:rsidR="00E86E7B" w:rsidRPr="00816C4A" w14:paraId="12F942B4" w14:textId="77777777" w:rsidTr="00B27DCC">
        <w:trPr>
          <w:trHeight w:val="24"/>
        </w:trPr>
        <w:tc>
          <w:tcPr>
            <w:tcW w:w="851" w:type="dxa"/>
          </w:tcPr>
          <w:p w14:paraId="00B7F2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BE13C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CC92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11E6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D37CC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6721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57F2C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ACFF5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0905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01EA1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214CC9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TERMINAL APPLICATIONS (i.e. class "k" is supported)</w:t>
            </w:r>
          </w:p>
        </w:tc>
      </w:tr>
      <w:tr w:rsidR="00E86E7B" w:rsidRPr="00816C4A" w14:paraId="22733418" w14:textId="77777777" w:rsidTr="00B27DCC">
        <w:trPr>
          <w:trHeight w:val="24"/>
        </w:trPr>
        <w:tc>
          <w:tcPr>
            <w:tcW w:w="851" w:type="dxa"/>
          </w:tcPr>
          <w:p w14:paraId="7F80AD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68599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5309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2AADF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4835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3FF2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94641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74077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3F2518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0D2AB9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B28AC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"Steering of Roaming" REFRESH support</w:t>
            </w:r>
          </w:p>
        </w:tc>
      </w:tr>
      <w:tr w:rsidR="00E86E7B" w:rsidRPr="00816C4A" w14:paraId="485262CB" w14:textId="77777777" w:rsidTr="00B27DCC">
        <w:trPr>
          <w:trHeight w:val="24"/>
        </w:trPr>
        <w:tc>
          <w:tcPr>
            <w:tcW w:w="851" w:type="dxa"/>
          </w:tcPr>
          <w:p w14:paraId="38A238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25ED1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9737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4C03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1F27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F3A4D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ACBAE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2E989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45EE7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7E135D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5DC1D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Reserved by ETSI SCP: Proactive UICC command ACTIVATE (</w:t>
            </w:r>
            <w:proofErr w:type="spellStart"/>
            <w:r w:rsidRPr="00816C4A">
              <w:t>i.e</w:t>
            </w:r>
            <w:proofErr w:type="spellEnd"/>
            <w:r w:rsidRPr="00816C4A">
              <w:t xml:space="preserve"> class "l" is supported)</w:t>
            </w:r>
          </w:p>
        </w:tc>
      </w:tr>
      <w:tr w:rsidR="00E86E7B" w:rsidRPr="00816C4A" w14:paraId="5BF3CFC7" w14:textId="77777777" w:rsidTr="00B27DCC">
        <w:trPr>
          <w:trHeight w:val="24"/>
        </w:trPr>
        <w:tc>
          <w:tcPr>
            <w:tcW w:w="851" w:type="dxa"/>
          </w:tcPr>
          <w:p w14:paraId="1BA4EA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B1DD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27F56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4A2455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EF922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6AB6ED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9C913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1FB92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B3F21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FF6E7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E108C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Geographical Location Request (if class "n" is supported)</w:t>
            </w:r>
          </w:p>
        </w:tc>
      </w:tr>
      <w:tr w:rsidR="00E86E7B" w:rsidRPr="00816C4A" w14:paraId="1D5E4555" w14:textId="77777777" w:rsidTr="00B27DCC">
        <w:trPr>
          <w:trHeight w:val="24"/>
        </w:trPr>
        <w:tc>
          <w:tcPr>
            <w:tcW w:w="851" w:type="dxa"/>
          </w:tcPr>
          <w:p w14:paraId="3376EA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40459E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5F910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1EF685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26689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2C697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AFD9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03FA9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454F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F147E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04EE2C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25C8756" w14:textId="77777777" w:rsidTr="00B27DCC">
        <w:trPr>
          <w:trHeight w:val="24"/>
        </w:trPr>
        <w:tc>
          <w:tcPr>
            <w:tcW w:w="851" w:type="dxa"/>
          </w:tcPr>
          <w:p w14:paraId="449696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0122D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4691D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3FA593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E0B16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1A63B8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E98C5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5D901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1153E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6FA2B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65913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"Steering of Roaming for I-WLAN" REFRESH support</w:t>
            </w:r>
          </w:p>
        </w:tc>
      </w:tr>
    </w:tbl>
    <w:p w14:paraId="62C0DDF5" w14:textId="77777777" w:rsidR="00E86E7B" w:rsidRPr="00816C4A" w:rsidRDefault="00E86E7B" w:rsidP="00E86E7B"/>
    <w:p w14:paraId="1C0FF99D" w14:textId="77777777" w:rsidR="00E86E7B" w:rsidRPr="00816C4A" w:rsidRDefault="00E86E7B" w:rsidP="00E86E7B">
      <w:r w:rsidRPr="00816C4A">
        <w:t>Thirty-first byte:</w:t>
      </w:r>
    </w:p>
    <w:p w14:paraId="2BE7CE4F"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61D407AE" w14:textId="77777777" w:rsidTr="00B27DCC">
        <w:trPr>
          <w:gridAfter w:val="2"/>
          <w:wAfter w:w="5300" w:type="dxa"/>
          <w:trHeight w:val="280"/>
        </w:trPr>
        <w:tc>
          <w:tcPr>
            <w:tcW w:w="851" w:type="dxa"/>
          </w:tcPr>
          <w:p w14:paraId="76E271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81A12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4B4FC4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4E3212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1F50F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616D1B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1C59F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5869C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83717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47B86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6DF78B69" w14:textId="77777777" w:rsidTr="00B27DCC">
        <w:trPr>
          <w:trHeight w:val="24"/>
        </w:trPr>
        <w:tc>
          <w:tcPr>
            <w:tcW w:w="851" w:type="dxa"/>
          </w:tcPr>
          <w:p w14:paraId="1E378A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3CB5C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A693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651D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3A58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6032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8EC6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50C8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2E5F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8191B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64206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B360250" w14:textId="77777777" w:rsidTr="00B27DCC">
        <w:trPr>
          <w:trHeight w:val="24"/>
        </w:trPr>
        <w:tc>
          <w:tcPr>
            <w:tcW w:w="851" w:type="dxa"/>
          </w:tcPr>
          <w:p w14:paraId="4CAC2F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4990C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716E9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ABDB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08704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C888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2A34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32B8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4DAB5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57A38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CDB11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of CSG cell discovery (if class "q" is supported)</w:t>
            </w:r>
          </w:p>
        </w:tc>
      </w:tr>
      <w:tr w:rsidR="00E86E7B" w:rsidRPr="00816C4A" w14:paraId="183CEEE4" w14:textId="77777777" w:rsidTr="00B27DCC">
        <w:trPr>
          <w:trHeight w:val="24"/>
        </w:trPr>
        <w:tc>
          <w:tcPr>
            <w:tcW w:w="851" w:type="dxa"/>
          </w:tcPr>
          <w:p w14:paraId="120395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E8FD7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4EAC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2D18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182C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80E4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D2AE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F7767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2D6B4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1E35B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A277E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7ADA63E" w14:textId="77777777" w:rsidTr="00B27DCC">
        <w:trPr>
          <w:trHeight w:val="24"/>
        </w:trPr>
        <w:tc>
          <w:tcPr>
            <w:tcW w:w="851" w:type="dxa"/>
          </w:tcPr>
          <w:p w14:paraId="74A55B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6B119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349F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E3744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EFDA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976D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C51C9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8BB98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0FD2A0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1E615C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33D6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Communication Control for IMS</w:t>
            </w:r>
          </w:p>
        </w:tc>
      </w:tr>
      <w:tr w:rsidR="00E86E7B" w:rsidRPr="00816C4A" w14:paraId="36C8AC46" w14:textId="77777777" w:rsidTr="00B27DCC">
        <w:trPr>
          <w:trHeight w:val="24"/>
        </w:trPr>
        <w:tc>
          <w:tcPr>
            <w:tcW w:w="851" w:type="dxa"/>
          </w:tcPr>
          <w:p w14:paraId="7BCF5D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D32D0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6988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96E59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F1FE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1C193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A4612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D3D3A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0BA9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789E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96084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A0C2254" w14:textId="77777777" w:rsidTr="00B27DCC">
        <w:trPr>
          <w:trHeight w:val="24"/>
        </w:trPr>
        <w:tc>
          <w:tcPr>
            <w:tcW w:w="851" w:type="dxa"/>
          </w:tcPr>
          <w:p w14:paraId="4B85B7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3E21F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4DDBD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79B7A9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5E01D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1E9A7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BC60A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79746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179C6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7D3D4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48128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for Incoming IMS Data event (if classes "e" and "t" are supported)</w:t>
            </w:r>
          </w:p>
        </w:tc>
      </w:tr>
      <w:tr w:rsidR="00E86E7B" w:rsidRPr="00816C4A" w14:paraId="28923348" w14:textId="77777777" w:rsidTr="00B27DCC">
        <w:trPr>
          <w:trHeight w:val="24"/>
        </w:trPr>
        <w:tc>
          <w:tcPr>
            <w:tcW w:w="851" w:type="dxa"/>
          </w:tcPr>
          <w:p w14:paraId="4E8DD1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1AFAA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3B20BC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71F4AB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252BA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AD4792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4398A1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E7461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1C9E2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8F1A5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95C64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for IMS Registration event (if classes "e" and "t" are supported)</w:t>
            </w:r>
          </w:p>
        </w:tc>
      </w:tr>
      <w:tr w:rsidR="00E86E7B" w:rsidRPr="00816C4A" w14:paraId="3F9F4616" w14:textId="77777777" w:rsidTr="00B27DCC">
        <w:trPr>
          <w:trHeight w:val="24"/>
        </w:trPr>
        <w:tc>
          <w:tcPr>
            <w:tcW w:w="851" w:type="dxa"/>
          </w:tcPr>
          <w:p w14:paraId="0BC60B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7B7E0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42C41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60E905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68982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45A65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AE754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9AAE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42EB0E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E4452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E2FEC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Reserved by ETSI SCP: Proactive UICC: Profile Container, Envelope Container, COMMAND CONTAINER and ENCAPSULATED SESSION CONTROL (if class "u" is supported)</w:t>
            </w:r>
          </w:p>
        </w:tc>
      </w:tr>
    </w:tbl>
    <w:p w14:paraId="5C508572" w14:textId="77777777" w:rsidR="00E86E7B" w:rsidRPr="00816C4A" w:rsidRDefault="00E86E7B" w:rsidP="00E86E7B"/>
    <w:p w14:paraId="752F1502" w14:textId="77777777" w:rsidR="00320D15" w:rsidRPr="00816C4A" w:rsidRDefault="00320D15" w:rsidP="00320D15">
      <w:r w:rsidRPr="00816C4A">
        <w:t>Thirty-second byte:</w:t>
      </w:r>
    </w:p>
    <w:p w14:paraId="2A45F2A7" w14:textId="77777777" w:rsidR="00320D15" w:rsidRPr="00816C4A" w:rsidRDefault="00320D15" w:rsidP="00320D15">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320D15" w:rsidRPr="00816C4A" w14:paraId="131F8C91" w14:textId="77777777" w:rsidTr="00945414">
        <w:trPr>
          <w:gridAfter w:val="2"/>
          <w:wAfter w:w="5300" w:type="dxa"/>
          <w:trHeight w:val="280"/>
        </w:trPr>
        <w:tc>
          <w:tcPr>
            <w:tcW w:w="851" w:type="dxa"/>
          </w:tcPr>
          <w:p w14:paraId="587AAD22"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7550E197"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AEB61CE"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7313F0BA"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F07080E"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BCCDDEC"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6D6A8298"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A20F596"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D7A326A"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3ECEBD1"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320D15" w:rsidRPr="00816C4A" w14:paraId="2B97E2FD" w14:textId="77777777" w:rsidTr="00945414">
        <w:trPr>
          <w:trHeight w:val="24"/>
        </w:trPr>
        <w:tc>
          <w:tcPr>
            <w:tcW w:w="851" w:type="dxa"/>
          </w:tcPr>
          <w:p w14:paraId="3C604FC6"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5E12224"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E7964C"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7DA592"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A45A237"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6CD917"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D141A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CFF4D6"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F0A1DD"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27E793F"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8FE372F"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IMS support (if class "e" and "t" are supported)</w:t>
            </w:r>
          </w:p>
        </w:tc>
      </w:tr>
      <w:tr w:rsidR="00320D15" w:rsidRPr="00816C4A" w14:paraId="2D791A7B" w14:textId="77777777" w:rsidTr="00945414">
        <w:trPr>
          <w:trHeight w:val="24"/>
        </w:trPr>
        <w:tc>
          <w:tcPr>
            <w:tcW w:w="851" w:type="dxa"/>
          </w:tcPr>
          <w:p w14:paraId="7CEBC06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B40131D"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2A43A2"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7180AF"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628374"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B59D6BA"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8F726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24317C"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98B1CA4"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8D69B1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C07ACB2" w14:textId="711C5883"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Support of PROVIDE </w:t>
            </w:r>
            <w:r>
              <w:t>LOCAL</w:t>
            </w:r>
            <w:r w:rsidRPr="00816C4A">
              <w:t xml:space="preserve"> INFORMATION, H(e)NB IP address (if class "v" is supported)</w:t>
            </w:r>
          </w:p>
        </w:tc>
      </w:tr>
      <w:tr w:rsidR="00320D15" w:rsidRPr="00816C4A" w14:paraId="3B0B7C5D" w14:textId="77777777" w:rsidTr="00945414">
        <w:trPr>
          <w:trHeight w:val="24"/>
        </w:trPr>
        <w:tc>
          <w:tcPr>
            <w:tcW w:w="851" w:type="dxa"/>
          </w:tcPr>
          <w:p w14:paraId="19F9B727"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BF41E2C"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F36510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CE7717"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BBA491"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A5282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01C246"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686BF1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A5C952A"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CD3499E"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0BC18AD" w14:textId="25A69F9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support of PROVIDE </w:t>
            </w:r>
            <w:r>
              <w:t>LOCAL</w:t>
            </w:r>
            <w:r w:rsidRPr="00816C4A">
              <w:t xml:space="preserve"> INFORMATION, H(e)NB surrounding </w:t>
            </w:r>
            <w:proofErr w:type="spellStart"/>
            <w:r w:rsidRPr="00816C4A">
              <w:t>macrocells</w:t>
            </w:r>
            <w:proofErr w:type="spellEnd"/>
            <w:r w:rsidRPr="00816C4A">
              <w:t xml:space="preserve"> (if class "w" is supported)</w:t>
            </w:r>
          </w:p>
        </w:tc>
      </w:tr>
      <w:tr w:rsidR="00320D15" w:rsidRPr="00816C4A" w14:paraId="152B6582" w14:textId="77777777" w:rsidTr="00945414">
        <w:trPr>
          <w:trHeight w:val="24"/>
        </w:trPr>
        <w:tc>
          <w:tcPr>
            <w:tcW w:w="851" w:type="dxa"/>
          </w:tcPr>
          <w:p w14:paraId="42AEDB9E"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92C227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327EC1"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53577F2"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F4763D7"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CE22A4"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F13F161"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2B1FDD32"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0075A188"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BC29421"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2B998E5"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320D15" w:rsidRPr="00816C4A" w14:paraId="2B5CD70D" w14:textId="77777777" w:rsidTr="00945414">
        <w:trPr>
          <w:trHeight w:val="24"/>
        </w:trPr>
        <w:tc>
          <w:tcPr>
            <w:tcW w:w="851" w:type="dxa"/>
          </w:tcPr>
          <w:p w14:paraId="3CE1D75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F0DDC8C"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D2C17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542368"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FDF2352"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E5AF92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3140FAC"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3AA2B86"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2549F34"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36C5A77"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ED7797E"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320D15" w:rsidRPr="00816C4A" w14:paraId="5553E616" w14:textId="77777777" w:rsidTr="00945414">
        <w:trPr>
          <w:trHeight w:val="24"/>
        </w:trPr>
        <w:tc>
          <w:tcPr>
            <w:tcW w:w="851" w:type="dxa"/>
          </w:tcPr>
          <w:p w14:paraId="23B2E65D"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13C530E"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224B0EB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347F3E2B"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080D55C"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3985E6D1"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0F4A2D6"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417CD7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0318939"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76A1E62"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D1C64CD"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320D15" w:rsidRPr="00816C4A" w14:paraId="1F0F394B" w14:textId="77777777" w:rsidTr="00945414">
        <w:trPr>
          <w:trHeight w:val="24"/>
        </w:trPr>
        <w:tc>
          <w:tcPr>
            <w:tcW w:w="851" w:type="dxa"/>
          </w:tcPr>
          <w:p w14:paraId="0EAEBD2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09A340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16CA4A8F"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699AFFE7"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A582458"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22774599"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4B5BB59"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AE12B15"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B3EB819"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029470A"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A9707B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320D15" w:rsidRPr="00816C4A" w14:paraId="23E05749" w14:textId="77777777" w:rsidTr="00945414">
        <w:trPr>
          <w:trHeight w:val="24"/>
        </w:trPr>
        <w:tc>
          <w:tcPr>
            <w:tcW w:w="851" w:type="dxa"/>
          </w:tcPr>
          <w:p w14:paraId="2615BD40"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B0A1346"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C9221CC"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4D275FE2"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A963398"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F464DE5"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2737CF"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694F683"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BC1D23D"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5AB2F0D"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338C4BD" w14:textId="77777777" w:rsidR="00320D15" w:rsidRPr="00816C4A" w:rsidRDefault="00320D15" w:rsidP="0094541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70815014" w14:textId="77777777" w:rsidR="00320D15" w:rsidRDefault="00320D15" w:rsidP="00320D15"/>
    <w:p w14:paraId="4046A5C5" w14:textId="77777777" w:rsidR="00E86E7B" w:rsidRPr="00816C4A" w:rsidRDefault="00E86E7B" w:rsidP="00E86E7B">
      <w:r w:rsidRPr="00816C4A">
        <w:t>Thirty-third byte:</w:t>
      </w:r>
    </w:p>
    <w:p w14:paraId="71524743"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C90CFC7" w14:textId="77777777" w:rsidTr="00B27DCC">
        <w:trPr>
          <w:gridAfter w:val="2"/>
          <w:wAfter w:w="5300" w:type="dxa"/>
          <w:trHeight w:val="280"/>
        </w:trPr>
        <w:tc>
          <w:tcPr>
            <w:tcW w:w="851" w:type="dxa"/>
          </w:tcPr>
          <w:p w14:paraId="7C84C7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CDBFF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EF3D4F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B3E08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35D74C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FA7DF8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63620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658875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3F1C54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CDCC5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7A1B6C89" w14:textId="77777777" w:rsidTr="00B27DCC">
        <w:trPr>
          <w:trHeight w:val="24"/>
        </w:trPr>
        <w:tc>
          <w:tcPr>
            <w:tcW w:w="851" w:type="dxa"/>
          </w:tcPr>
          <w:p w14:paraId="5A800C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D5F7F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A370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2D71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5F83F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5666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6952F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579E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70CB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22D02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3BE64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C8D9FCD" w14:textId="77777777" w:rsidTr="00B27DCC">
        <w:trPr>
          <w:trHeight w:val="24"/>
        </w:trPr>
        <w:tc>
          <w:tcPr>
            <w:tcW w:w="851" w:type="dxa"/>
          </w:tcPr>
          <w:p w14:paraId="091FC0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2211F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C6BB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1311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8BE3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9EFE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9EA3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FACF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3E851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27DC8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E8056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A2486D9" w14:textId="77777777" w:rsidTr="00B27DCC">
        <w:trPr>
          <w:trHeight w:val="24"/>
        </w:trPr>
        <w:tc>
          <w:tcPr>
            <w:tcW w:w="851" w:type="dxa"/>
          </w:tcPr>
          <w:p w14:paraId="60386C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FA028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3254D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EE68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25CB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FD4E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C25C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366BB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73836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297418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FB8A8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9B3F39E" w14:textId="77777777" w:rsidTr="00B27DCC">
        <w:trPr>
          <w:trHeight w:val="24"/>
        </w:trPr>
        <w:tc>
          <w:tcPr>
            <w:tcW w:w="851" w:type="dxa"/>
          </w:tcPr>
          <w:p w14:paraId="16560F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EA3EEF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14078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7263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5261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37FBE4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6B2C5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634878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6E30DE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63DF9A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44016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roofErr w:type="spellStart"/>
            <w:r w:rsidRPr="00816C4A">
              <w:t>ProSe</w:t>
            </w:r>
            <w:proofErr w:type="spellEnd"/>
            <w:r w:rsidRPr="00816C4A">
              <w:t xml:space="preserve"> usage information reporting (used only if class "e" is supported)</w:t>
            </w:r>
          </w:p>
        </w:tc>
      </w:tr>
      <w:tr w:rsidR="00E86E7B" w:rsidRPr="00816C4A" w14:paraId="256E60F1" w14:textId="77777777" w:rsidTr="00B27DCC">
        <w:trPr>
          <w:trHeight w:val="24"/>
        </w:trPr>
        <w:tc>
          <w:tcPr>
            <w:tcW w:w="851" w:type="dxa"/>
          </w:tcPr>
          <w:p w14:paraId="0795FA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FC13F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9E16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D96D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A3C42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4DEC56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489A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95FBB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8AF72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DB647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4DDA0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42430B5" w14:textId="77777777" w:rsidTr="00B27DCC">
        <w:trPr>
          <w:trHeight w:val="24"/>
        </w:trPr>
        <w:tc>
          <w:tcPr>
            <w:tcW w:w="851" w:type="dxa"/>
          </w:tcPr>
          <w:p w14:paraId="1689C5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E5E686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46D8FA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0D206F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059F4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060C4A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08BEB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2D590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60D79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F8C8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C4312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Event: WLAN Access status (if class "e" is supported)</w:t>
            </w:r>
          </w:p>
        </w:tc>
      </w:tr>
      <w:tr w:rsidR="00E86E7B" w:rsidRPr="00816C4A" w14:paraId="34744FEB" w14:textId="77777777" w:rsidTr="00B27DCC">
        <w:trPr>
          <w:trHeight w:val="24"/>
        </w:trPr>
        <w:tc>
          <w:tcPr>
            <w:tcW w:w="851" w:type="dxa"/>
          </w:tcPr>
          <w:p w14:paraId="0B6D6F1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4A94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482DDF3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22D9EA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1D0124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FD3521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9000E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234353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E97B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32780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D79CB2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WLAN bearer support (if class "e" is supported)</w:t>
            </w:r>
          </w:p>
        </w:tc>
      </w:tr>
      <w:tr w:rsidR="00E86E7B" w:rsidRPr="00816C4A" w14:paraId="59370C54" w14:textId="77777777" w:rsidTr="00B27DCC">
        <w:trPr>
          <w:trHeight w:val="24"/>
        </w:trPr>
        <w:tc>
          <w:tcPr>
            <w:tcW w:w="851" w:type="dxa"/>
          </w:tcPr>
          <w:p w14:paraId="6D2ACA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DAD52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D360B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3D7232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0F892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3B19BC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729E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94307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B78ED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928E4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BFCD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(WLAN identifier of the current WLAN connection)</w:t>
            </w:r>
          </w:p>
        </w:tc>
      </w:tr>
    </w:tbl>
    <w:p w14:paraId="2FE0E9A7" w14:textId="77777777" w:rsidR="00E86E7B" w:rsidRPr="00816C4A" w:rsidRDefault="00E86E7B" w:rsidP="00E86E7B"/>
    <w:p w14:paraId="627089A0" w14:textId="77777777" w:rsidR="00E86E7B" w:rsidRPr="00816C4A" w:rsidRDefault="00E86E7B" w:rsidP="00E86E7B">
      <w:r w:rsidRPr="00816C4A">
        <w:t>Thirty-fourth byte:</w:t>
      </w:r>
    </w:p>
    <w:p w14:paraId="125CB6CA"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452672A6" w14:textId="77777777" w:rsidTr="00B27DCC">
        <w:trPr>
          <w:gridAfter w:val="2"/>
          <w:wAfter w:w="5300" w:type="dxa"/>
          <w:trHeight w:val="280"/>
        </w:trPr>
        <w:tc>
          <w:tcPr>
            <w:tcW w:w="851" w:type="dxa"/>
          </w:tcPr>
          <w:p w14:paraId="09DD19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238A2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51B6E1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6FE766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1B4911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5D2EDE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6A0FA6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756E3B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0EB28F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88FF13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419F1B33" w14:textId="77777777" w:rsidTr="00B27DCC">
        <w:trPr>
          <w:trHeight w:val="24"/>
        </w:trPr>
        <w:tc>
          <w:tcPr>
            <w:tcW w:w="851" w:type="dxa"/>
          </w:tcPr>
          <w:p w14:paraId="6F091A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5801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30F4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25BE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1A35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93CF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833B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8C52C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50E9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10A41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187CB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URI support for SEND SHORT MESSAGE</w:t>
            </w:r>
          </w:p>
        </w:tc>
      </w:tr>
      <w:tr w:rsidR="00E86E7B" w:rsidRPr="00816C4A" w14:paraId="481E6A7B" w14:textId="77777777" w:rsidTr="00B27DCC">
        <w:trPr>
          <w:trHeight w:val="24"/>
        </w:trPr>
        <w:tc>
          <w:tcPr>
            <w:tcW w:w="851" w:type="dxa"/>
          </w:tcPr>
          <w:p w14:paraId="0FE346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D1C0C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11E1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014C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DC6A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F25A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8128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0269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4A7D8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62AD5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44A0E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IMS URI supported for SET UP CALL (if class "ae" is supported)</w:t>
            </w:r>
          </w:p>
        </w:tc>
      </w:tr>
      <w:tr w:rsidR="00E86E7B" w:rsidRPr="00816C4A" w14:paraId="312E4005" w14:textId="77777777" w:rsidTr="00B27DCC">
        <w:trPr>
          <w:trHeight w:val="24"/>
        </w:trPr>
        <w:tc>
          <w:tcPr>
            <w:tcW w:w="851" w:type="dxa"/>
          </w:tcPr>
          <w:p w14:paraId="51E7D0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52E9E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7F57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52FFD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2D57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82FA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DE7B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62A27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A3951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3EA48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DF453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Media Type "Voice" supported for SET UP CALL and Call Control by USIM</w:t>
            </w:r>
          </w:p>
        </w:tc>
      </w:tr>
      <w:tr w:rsidR="00E86E7B" w:rsidRPr="00816C4A" w14:paraId="279993F6" w14:textId="77777777" w:rsidTr="00B27DCC">
        <w:trPr>
          <w:trHeight w:val="24"/>
        </w:trPr>
        <w:tc>
          <w:tcPr>
            <w:tcW w:w="851" w:type="dxa"/>
          </w:tcPr>
          <w:p w14:paraId="565ACC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468AA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5680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9838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C316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46A5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94AE90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9DA3E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04AB24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49D04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6C0A5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Media Type "Video" supported for SET UP CALL and Call Control by USIM</w:t>
            </w:r>
          </w:p>
        </w:tc>
      </w:tr>
      <w:tr w:rsidR="00E86E7B" w:rsidRPr="00816C4A" w14:paraId="3F3A0ED7" w14:textId="77777777" w:rsidTr="00B27DCC">
        <w:trPr>
          <w:trHeight w:val="24"/>
        </w:trPr>
        <w:tc>
          <w:tcPr>
            <w:tcW w:w="851" w:type="dxa"/>
          </w:tcPr>
          <w:p w14:paraId="49CE1F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391E7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5C2F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A89D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AE12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1FA80C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22A8D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58677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2AA23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43105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7ACE7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(E-UTRAN Timing Advance Information)</w:t>
            </w:r>
          </w:p>
        </w:tc>
      </w:tr>
      <w:tr w:rsidR="00E86E7B" w:rsidRPr="00816C4A" w14:paraId="499D7E91" w14:textId="77777777" w:rsidTr="00B27DCC">
        <w:trPr>
          <w:trHeight w:val="24"/>
        </w:trPr>
        <w:tc>
          <w:tcPr>
            <w:tcW w:w="851" w:type="dxa"/>
          </w:tcPr>
          <w:p w14:paraId="315812F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ADC64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1413C2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55195A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8B3B9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31F17A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7EB63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C59FF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3B6BC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45FE0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D3D09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DC1B21C" w14:textId="77777777" w:rsidTr="00B27DCC">
        <w:trPr>
          <w:trHeight w:val="24"/>
        </w:trPr>
        <w:tc>
          <w:tcPr>
            <w:tcW w:w="851" w:type="dxa"/>
          </w:tcPr>
          <w:p w14:paraId="3A0D60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E3F21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46E793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3D1880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00A75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C44DC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8D0EB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1EFEC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C5F30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AE5E9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48B7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Extended Rejection Cause Code in Event: Network Rejection for E-UTRAN</w:t>
            </w:r>
          </w:p>
        </w:tc>
      </w:tr>
      <w:tr w:rsidR="00E86E7B" w:rsidRPr="00816C4A" w14:paraId="79BFB15C" w14:textId="77777777" w:rsidTr="00B27DCC">
        <w:trPr>
          <w:trHeight w:val="24"/>
        </w:trPr>
        <w:tc>
          <w:tcPr>
            <w:tcW w:w="851" w:type="dxa"/>
          </w:tcPr>
          <w:p w14:paraId="4ADAB1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2D60A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86370E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09EF05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1AACA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002CB8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EAE75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CFD4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11211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242A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F7800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4A040A8F" w14:textId="77777777" w:rsidR="00E86E7B" w:rsidRPr="00816C4A" w:rsidRDefault="00E86E7B" w:rsidP="00E86E7B"/>
    <w:p w14:paraId="1815FEC5" w14:textId="77777777" w:rsidR="00E86E7B" w:rsidRPr="00816C4A" w:rsidRDefault="00E86E7B" w:rsidP="00E86E7B">
      <w:r w:rsidRPr="00816C4A">
        <w:t>Thirty-fifth byte:</w:t>
      </w:r>
    </w:p>
    <w:p w14:paraId="1EDB97D9"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4364EF0D" w14:textId="77777777" w:rsidTr="00B27DCC">
        <w:trPr>
          <w:gridAfter w:val="2"/>
          <w:wAfter w:w="5300" w:type="dxa"/>
          <w:trHeight w:val="280"/>
        </w:trPr>
        <w:tc>
          <w:tcPr>
            <w:tcW w:w="851" w:type="dxa"/>
          </w:tcPr>
          <w:p w14:paraId="695D0FD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323655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97401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227AEAD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608F28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6F06D3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3EA93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937118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0A726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477736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088E36C1" w14:textId="77777777" w:rsidTr="00B27DCC">
        <w:trPr>
          <w:trHeight w:val="24"/>
        </w:trPr>
        <w:tc>
          <w:tcPr>
            <w:tcW w:w="851" w:type="dxa"/>
          </w:tcPr>
          <w:p w14:paraId="123395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00499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91F5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7ACE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5E4D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E030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B449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6437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AA067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5C71B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27EE1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BF0C84D" w14:textId="77777777" w:rsidTr="00B27DCC">
        <w:trPr>
          <w:trHeight w:val="24"/>
        </w:trPr>
        <w:tc>
          <w:tcPr>
            <w:tcW w:w="851" w:type="dxa"/>
          </w:tcPr>
          <w:p w14:paraId="52D746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7B00C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DD5E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88BF1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16EE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D32F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BFAD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7AAFC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6B5D1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8308A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93B88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Data Connection Status Change Event support – PDP Connection</w:t>
            </w:r>
          </w:p>
        </w:tc>
      </w:tr>
      <w:tr w:rsidR="00E86E7B" w:rsidRPr="00816C4A" w14:paraId="75A5CC6E" w14:textId="77777777" w:rsidTr="00B27DCC">
        <w:trPr>
          <w:trHeight w:val="24"/>
        </w:trPr>
        <w:tc>
          <w:tcPr>
            <w:tcW w:w="851" w:type="dxa"/>
          </w:tcPr>
          <w:p w14:paraId="0F4133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35F97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5033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CEB1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8CAD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F0E6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B741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04FA9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B318D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70620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1228D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Data Connection Status Change Event support – PDN Connection</w:t>
            </w:r>
          </w:p>
        </w:tc>
      </w:tr>
      <w:tr w:rsidR="00E86E7B" w:rsidRPr="00816C4A" w14:paraId="673E18CC" w14:textId="77777777" w:rsidTr="00B27DCC">
        <w:trPr>
          <w:trHeight w:val="24"/>
        </w:trPr>
        <w:tc>
          <w:tcPr>
            <w:tcW w:w="851" w:type="dxa"/>
          </w:tcPr>
          <w:p w14:paraId="74A099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033D2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1C2D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0E92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0CFC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43CD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A28F5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06484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5B3CCA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462D43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18B47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E05A65B" w14:textId="77777777" w:rsidTr="00B27DCC">
        <w:trPr>
          <w:trHeight w:val="24"/>
        </w:trPr>
        <w:tc>
          <w:tcPr>
            <w:tcW w:w="851" w:type="dxa"/>
          </w:tcPr>
          <w:p w14:paraId="544A2B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C7A05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36C8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B30C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E914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BB49C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ADE4A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CEBB0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8DBDD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CD4F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062EC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94D265D" w14:textId="77777777" w:rsidTr="00B27DCC">
        <w:trPr>
          <w:trHeight w:val="24"/>
        </w:trPr>
        <w:tc>
          <w:tcPr>
            <w:tcW w:w="851" w:type="dxa"/>
          </w:tcPr>
          <w:p w14:paraId="79CBB4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6D552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10B892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13D5A5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627EF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51DEC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80339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EB2AD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7A9A4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206B2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5EF52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F3914ED" w14:textId="77777777" w:rsidTr="00B27DCC">
        <w:trPr>
          <w:trHeight w:val="24"/>
        </w:trPr>
        <w:tc>
          <w:tcPr>
            <w:tcW w:w="851" w:type="dxa"/>
          </w:tcPr>
          <w:p w14:paraId="0FC596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A2E68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516FEF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4E31CE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7DAB1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BCB2B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C4E54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41488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2C98EE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97B2F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5CF5D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E45B8B4" w14:textId="77777777" w:rsidTr="00B27DCC">
        <w:trPr>
          <w:trHeight w:val="24"/>
        </w:trPr>
        <w:tc>
          <w:tcPr>
            <w:tcW w:w="851" w:type="dxa"/>
          </w:tcPr>
          <w:p w14:paraId="6BE496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B61FA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8C6F1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432D95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6C668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4A768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50D7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973BC1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802EE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37B2D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7FD6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43CBA4A3" w14:textId="77777777" w:rsidR="00E86E7B" w:rsidRPr="00816C4A" w:rsidRDefault="00E86E7B" w:rsidP="00E86E7B"/>
    <w:p w14:paraId="7677D37C" w14:textId="77777777" w:rsidR="006746F6" w:rsidRDefault="006746F6" w:rsidP="006746F6">
      <w:pPr>
        <w:keepNext/>
        <w:keepLines/>
      </w:pPr>
      <w:r>
        <w:t>Thirty sixth byte:</w:t>
      </w:r>
    </w:p>
    <w:tbl>
      <w:tblPr>
        <w:tblW w:w="9724" w:type="dxa"/>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6746F6" w:rsidRPr="00816C4A" w14:paraId="02E9039B" w14:textId="77777777" w:rsidTr="00047C64">
        <w:trPr>
          <w:gridAfter w:val="2"/>
          <w:wAfter w:w="5300" w:type="dxa"/>
          <w:trHeight w:val="280"/>
        </w:trPr>
        <w:tc>
          <w:tcPr>
            <w:tcW w:w="851" w:type="dxa"/>
          </w:tcPr>
          <w:p w14:paraId="6DF926D1"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A5319F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118AE57"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AE5189F"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61EE5D82"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0862496"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536589A"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0F1B1B6"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33B5B93"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734E2AE"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6746F6" w:rsidRPr="00816C4A" w14:paraId="11D48879" w14:textId="77777777" w:rsidTr="00047C64">
        <w:trPr>
          <w:trHeight w:val="24"/>
        </w:trPr>
        <w:tc>
          <w:tcPr>
            <w:tcW w:w="851" w:type="dxa"/>
          </w:tcPr>
          <w:p w14:paraId="403C155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C0BA81C"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3D348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1510A3"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2BFEC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D9EFA9"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CBF84B"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011D2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AC92F93"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332E74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2DF7692"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Data Connection Status Change Event support – PDU</w:t>
            </w:r>
            <w:r>
              <w:t xml:space="preserve"> Connection</w:t>
            </w:r>
          </w:p>
        </w:tc>
      </w:tr>
      <w:tr w:rsidR="006746F6" w:rsidRPr="00816C4A" w14:paraId="62D6B615" w14:textId="77777777" w:rsidTr="00047C64">
        <w:trPr>
          <w:trHeight w:val="24"/>
        </w:trPr>
        <w:tc>
          <w:tcPr>
            <w:tcW w:w="851" w:type="dxa"/>
          </w:tcPr>
          <w:p w14:paraId="21843DBC"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9411C7A"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EE639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6F6795"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E57CC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F17B66"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17B100"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EE28A3"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899D4A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080B410"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4887AAA"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Event: Network Rejection for NG-RAN</w:t>
            </w:r>
          </w:p>
        </w:tc>
      </w:tr>
      <w:tr w:rsidR="006746F6" w:rsidRPr="00816C4A" w14:paraId="6AF11D62" w14:textId="77777777" w:rsidTr="00047C64">
        <w:trPr>
          <w:trHeight w:val="24"/>
        </w:trPr>
        <w:tc>
          <w:tcPr>
            <w:tcW w:w="851" w:type="dxa"/>
          </w:tcPr>
          <w:p w14:paraId="62141F44"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900532A"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83357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A713D0"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4AFD687"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C5A2DB"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056CA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826D66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4FC180B"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63323A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2ECA134"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Non-IP Data Delivery support (if class "e" and</w:t>
            </w:r>
            <w:r>
              <w:t xml:space="preserve"> </w:t>
            </w:r>
            <w:r w:rsidRPr="00816C4A">
              <w:t>class "ai" are supported)</w:t>
            </w:r>
          </w:p>
        </w:tc>
      </w:tr>
      <w:tr w:rsidR="006746F6" w:rsidRPr="00816C4A" w14:paraId="78BEB768" w14:textId="77777777" w:rsidTr="00047C64">
        <w:trPr>
          <w:trHeight w:val="24"/>
        </w:trPr>
        <w:tc>
          <w:tcPr>
            <w:tcW w:w="851" w:type="dxa"/>
          </w:tcPr>
          <w:p w14:paraId="3F011C1B"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8A01A0B"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13D07F"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3249F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4C5A8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3ABA8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8137948"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E20929F"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42A5EB4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240C774"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A30AF38" w14:textId="0A55D594"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of PROVIDE LOCA</w:t>
            </w:r>
            <w:r w:rsidR="00320D15">
              <w:t>L</w:t>
            </w:r>
            <w:r w:rsidRPr="00816C4A">
              <w:t xml:space="preserve"> INFORMATION, </w:t>
            </w:r>
            <w:r>
              <w:t>Slice information</w:t>
            </w:r>
          </w:p>
        </w:tc>
      </w:tr>
      <w:tr w:rsidR="006746F6" w:rsidRPr="00816C4A" w14:paraId="540DF471" w14:textId="77777777" w:rsidTr="00047C64">
        <w:trPr>
          <w:trHeight w:val="24"/>
        </w:trPr>
        <w:tc>
          <w:tcPr>
            <w:tcW w:w="851" w:type="dxa"/>
          </w:tcPr>
          <w:p w14:paraId="478EF63C"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2893389"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48B0381"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4126BEB"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1C2DA2F"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B38FF4F"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4A7696A"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584010C"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428CE4D"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C7F2881"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541B01C" w14:textId="77777777" w:rsidR="006746F6" w:rsidRPr="00816C4A" w:rsidRDefault="006746F6" w:rsidP="00047C64">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Reserved for 3GPP (for future usage)</w:t>
            </w:r>
          </w:p>
        </w:tc>
      </w:tr>
    </w:tbl>
    <w:p w14:paraId="36677DD3" w14:textId="77777777" w:rsidR="006746F6" w:rsidRDefault="006746F6" w:rsidP="006746F6"/>
    <w:p w14:paraId="3B52DB46" w14:textId="77777777" w:rsidR="00E86E7B" w:rsidRPr="00816C4A" w:rsidRDefault="00E86E7B" w:rsidP="00E86E7B">
      <w:pPr>
        <w:keepNext/>
        <w:keepLines/>
      </w:pPr>
      <w:r w:rsidRPr="00816C4A">
        <w:lastRenderedPageBreak/>
        <w:t>Thirty seventh byte:</w:t>
      </w:r>
    </w:p>
    <w:tbl>
      <w:tblPr>
        <w:tblW w:w="0" w:type="auto"/>
        <w:tblLayout w:type="fixed"/>
        <w:tblCellMar>
          <w:left w:w="28" w:type="dxa"/>
          <w:right w:w="85" w:type="dxa"/>
        </w:tblCellMar>
        <w:tblLook w:val="04A0" w:firstRow="1" w:lastRow="0" w:firstColumn="1" w:lastColumn="0" w:noHBand="0" w:noVBand="1"/>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FB0EA30" w14:textId="77777777" w:rsidTr="00B27DCC">
        <w:trPr>
          <w:gridAfter w:val="2"/>
          <w:wAfter w:w="5300" w:type="dxa"/>
        </w:trPr>
        <w:tc>
          <w:tcPr>
            <w:tcW w:w="851" w:type="dxa"/>
          </w:tcPr>
          <w:p w14:paraId="74B2DB2D" w14:textId="77777777" w:rsidR="00E86E7B" w:rsidRPr="00816C4A" w:rsidRDefault="00E86E7B" w:rsidP="00B27DCC">
            <w:pPr>
              <w:pStyle w:val="PL"/>
              <w:keepNext/>
              <w:keepLines/>
              <w:tabs>
                <w:tab w:val="clear" w:pos="384"/>
                <w:tab w:val="left" w:pos="720"/>
              </w:tabs>
              <w:ind w:left="284" w:hanging="284"/>
              <w:jc w:val="center"/>
            </w:pPr>
          </w:p>
        </w:tc>
        <w:tc>
          <w:tcPr>
            <w:tcW w:w="397" w:type="dxa"/>
            <w:tcBorders>
              <w:top w:val="nil"/>
              <w:left w:val="nil"/>
              <w:bottom w:val="nil"/>
              <w:right w:val="single" w:sz="6" w:space="0" w:color="auto"/>
            </w:tcBorders>
          </w:tcPr>
          <w:p w14:paraId="0C8F49E2" w14:textId="77777777" w:rsidR="00E86E7B" w:rsidRPr="00816C4A" w:rsidRDefault="00E86E7B" w:rsidP="00B27DCC">
            <w:pPr>
              <w:pStyle w:val="PL"/>
              <w:keepNext/>
              <w:keepLines/>
              <w:tabs>
                <w:tab w:val="clear" w:pos="384"/>
                <w:tab w:val="left" w:pos="720"/>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hideMark/>
          </w:tcPr>
          <w:p w14:paraId="70121261" w14:textId="77777777" w:rsidR="00E86E7B" w:rsidRPr="00816C4A" w:rsidRDefault="00E86E7B" w:rsidP="00B27DCC">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hideMark/>
          </w:tcPr>
          <w:p w14:paraId="005804AF" w14:textId="77777777" w:rsidR="00E86E7B" w:rsidRPr="00816C4A" w:rsidRDefault="00E86E7B" w:rsidP="00B27DCC">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hideMark/>
          </w:tcPr>
          <w:p w14:paraId="4BB86159" w14:textId="77777777" w:rsidR="00E86E7B" w:rsidRPr="00816C4A" w:rsidRDefault="00E86E7B" w:rsidP="00B27DCC">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hideMark/>
          </w:tcPr>
          <w:p w14:paraId="7B7B80E0" w14:textId="77777777" w:rsidR="00E86E7B" w:rsidRPr="00816C4A" w:rsidRDefault="00E86E7B" w:rsidP="00B27DCC">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hideMark/>
          </w:tcPr>
          <w:p w14:paraId="4C0C0F08" w14:textId="77777777" w:rsidR="00E86E7B" w:rsidRPr="00816C4A" w:rsidRDefault="00E86E7B" w:rsidP="00B27DCC">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hideMark/>
          </w:tcPr>
          <w:p w14:paraId="05A970EA" w14:textId="77777777" w:rsidR="00E86E7B" w:rsidRPr="00816C4A" w:rsidRDefault="00E86E7B" w:rsidP="00B27DCC">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hideMark/>
          </w:tcPr>
          <w:p w14:paraId="505D6DAA" w14:textId="77777777" w:rsidR="00E86E7B" w:rsidRPr="00816C4A" w:rsidRDefault="00E86E7B" w:rsidP="00B27DCC">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hideMark/>
          </w:tcPr>
          <w:p w14:paraId="2B44F67D" w14:textId="77777777" w:rsidR="00E86E7B" w:rsidRPr="00816C4A" w:rsidRDefault="00E86E7B" w:rsidP="00B27DCC">
            <w:pPr>
              <w:pStyle w:val="PL"/>
              <w:keepNext/>
              <w:keepLines/>
              <w:jc w:val="center"/>
            </w:pPr>
            <w:r w:rsidRPr="00816C4A">
              <w:t>b1</w:t>
            </w:r>
          </w:p>
        </w:tc>
      </w:tr>
      <w:tr w:rsidR="00E86E7B" w:rsidRPr="00816C4A" w14:paraId="74175013" w14:textId="77777777" w:rsidTr="00B27DCC">
        <w:tc>
          <w:tcPr>
            <w:tcW w:w="851" w:type="dxa"/>
          </w:tcPr>
          <w:p w14:paraId="1114DF93" w14:textId="77777777" w:rsidR="00E86E7B" w:rsidRPr="00816C4A" w:rsidRDefault="00E86E7B" w:rsidP="00B27DCC">
            <w:pPr>
              <w:pStyle w:val="PL"/>
              <w:keepNext/>
              <w:keepLines/>
              <w:tabs>
                <w:tab w:val="clear" w:pos="384"/>
                <w:tab w:val="left" w:pos="720"/>
              </w:tabs>
              <w:ind w:left="284" w:hanging="284"/>
            </w:pPr>
          </w:p>
        </w:tc>
        <w:tc>
          <w:tcPr>
            <w:tcW w:w="595" w:type="dxa"/>
            <w:gridSpan w:val="2"/>
          </w:tcPr>
          <w:p w14:paraId="68D1BD5A"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515A1351"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07A3DA4E"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33FA8794"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2D2FF6CF"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241C25F6"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66E92223"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18CF7567"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69D7BE57" w14:textId="77777777" w:rsidR="00E86E7B" w:rsidRPr="00816C4A" w:rsidRDefault="00E86E7B" w:rsidP="00B27DCC">
            <w:pPr>
              <w:pStyle w:val="PL"/>
              <w:keepNext/>
              <w:keepLines/>
              <w:tabs>
                <w:tab w:val="clear" w:pos="384"/>
                <w:tab w:val="left" w:pos="720"/>
              </w:tabs>
              <w:ind w:left="284" w:hanging="284"/>
            </w:pPr>
          </w:p>
        </w:tc>
        <w:tc>
          <w:tcPr>
            <w:tcW w:w="5102" w:type="dxa"/>
            <w:hideMark/>
          </w:tcPr>
          <w:p w14:paraId="14AE0C37" w14:textId="77777777" w:rsidR="00E86E7B" w:rsidRPr="00816C4A" w:rsidRDefault="00E86E7B" w:rsidP="00B27DCC">
            <w:pPr>
              <w:pStyle w:val="PL"/>
              <w:keepNext/>
              <w:keepLines/>
            </w:pPr>
            <w:r w:rsidRPr="00816C4A">
              <w:t>Reserved for 3GPP (for future usage)</w:t>
            </w:r>
          </w:p>
        </w:tc>
      </w:tr>
    </w:tbl>
    <w:p w14:paraId="3D67EEA6" w14:textId="77777777" w:rsidR="00E86E7B" w:rsidRPr="00816C4A" w:rsidRDefault="00E86E7B" w:rsidP="00E86E7B">
      <w:pPr>
        <w:keepNext/>
        <w:keepLines/>
      </w:pPr>
    </w:p>
    <w:p w14:paraId="536610E4" w14:textId="77777777" w:rsidR="00D11D13" w:rsidRPr="00602438" w:rsidRDefault="00D11D13" w:rsidP="00D11D13">
      <w:pPr>
        <w:keepNext/>
        <w:keepLines/>
      </w:pPr>
      <w:r w:rsidRPr="00602438">
        <w:t>Thirty eighth byte:</w:t>
      </w:r>
    </w:p>
    <w:tbl>
      <w:tblPr>
        <w:tblW w:w="0" w:type="auto"/>
        <w:tblLayout w:type="fixed"/>
        <w:tblCellMar>
          <w:left w:w="28" w:type="dxa"/>
          <w:right w:w="85" w:type="dxa"/>
        </w:tblCellMar>
        <w:tblLook w:val="04A0" w:firstRow="1" w:lastRow="0" w:firstColumn="1" w:lastColumn="0" w:noHBand="0" w:noVBand="1"/>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D11D13" w:rsidRPr="00602438" w14:paraId="7AD1C659" w14:textId="77777777" w:rsidTr="003F4FBE">
        <w:trPr>
          <w:gridAfter w:val="2"/>
          <w:wAfter w:w="5300" w:type="dxa"/>
        </w:trPr>
        <w:tc>
          <w:tcPr>
            <w:tcW w:w="851" w:type="dxa"/>
          </w:tcPr>
          <w:p w14:paraId="0DA2E395"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jc w:val="center"/>
              <w:rPr>
                <w:rFonts w:ascii="Courier New" w:hAnsi="Courier New"/>
                <w:sz w:val="16"/>
              </w:rPr>
            </w:pPr>
          </w:p>
        </w:tc>
        <w:tc>
          <w:tcPr>
            <w:tcW w:w="397" w:type="dxa"/>
            <w:tcBorders>
              <w:top w:val="nil"/>
              <w:left w:val="nil"/>
              <w:bottom w:val="nil"/>
              <w:right w:val="single" w:sz="6" w:space="0" w:color="auto"/>
            </w:tcBorders>
          </w:tcPr>
          <w:p w14:paraId="3D017C0F"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jc w:val="center"/>
              <w:rPr>
                <w:rFonts w:ascii="Courier New" w:hAnsi="Courier New"/>
                <w:sz w:val="16"/>
              </w:rPr>
            </w:pPr>
          </w:p>
        </w:tc>
        <w:tc>
          <w:tcPr>
            <w:tcW w:w="397" w:type="dxa"/>
            <w:gridSpan w:val="2"/>
            <w:tcBorders>
              <w:top w:val="single" w:sz="6" w:space="0" w:color="auto"/>
              <w:left w:val="single" w:sz="6" w:space="0" w:color="auto"/>
              <w:bottom w:val="single" w:sz="6" w:space="0" w:color="auto"/>
              <w:right w:val="single" w:sz="6" w:space="0" w:color="auto"/>
            </w:tcBorders>
            <w:hideMark/>
          </w:tcPr>
          <w:p w14:paraId="7D011660"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602438">
              <w:rPr>
                <w:rFonts w:ascii="Courier New" w:hAnsi="Courier New"/>
                <w:sz w:val="16"/>
              </w:rPr>
              <w:t>b8</w:t>
            </w:r>
          </w:p>
        </w:tc>
        <w:tc>
          <w:tcPr>
            <w:tcW w:w="397" w:type="dxa"/>
            <w:gridSpan w:val="2"/>
            <w:tcBorders>
              <w:top w:val="single" w:sz="6" w:space="0" w:color="auto"/>
              <w:left w:val="single" w:sz="6" w:space="0" w:color="auto"/>
              <w:bottom w:val="single" w:sz="6" w:space="0" w:color="auto"/>
              <w:right w:val="single" w:sz="6" w:space="0" w:color="auto"/>
            </w:tcBorders>
            <w:hideMark/>
          </w:tcPr>
          <w:p w14:paraId="2DC4534B"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602438">
              <w:rPr>
                <w:rFonts w:ascii="Courier New" w:hAnsi="Courier New"/>
                <w:sz w:val="16"/>
              </w:rPr>
              <w:t>b7</w:t>
            </w:r>
          </w:p>
        </w:tc>
        <w:tc>
          <w:tcPr>
            <w:tcW w:w="397" w:type="dxa"/>
            <w:gridSpan w:val="2"/>
            <w:tcBorders>
              <w:top w:val="single" w:sz="6" w:space="0" w:color="auto"/>
              <w:left w:val="single" w:sz="6" w:space="0" w:color="auto"/>
              <w:bottom w:val="single" w:sz="6" w:space="0" w:color="auto"/>
              <w:right w:val="single" w:sz="6" w:space="0" w:color="auto"/>
            </w:tcBorders>
            <w:hideMark/>
          </w:tcPr>
          <w:p w14:paraId="5FBC25CF"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602438">
              <w:rPr>
                <w:rFonts w:ascii="Courier New" w:hAnsi="Courier New"/>
                <w:sz w:val="16"/>
              </w:rPr>
              <w:t>b6</w:t>
            </w:r>
          </w:p>
        </w:tc>
        <w:tc>
          <w:tcPr>
            <w:tcW w:w="397" w:type="dxa"/>
            <w:gridSpan w:val="2"/>
            <w:tcBorders>
              <w:top w:val="single" w:sz="6" w:space="0" w:color="auto"/>
              <w:left w:val="single" w:sz="6" w:space="0" w:color="auto"/>
              <w:bottom w:val="single" w:sz="6" w:space="0" w:color="auto"/>
              <w:right w:val="single" w:sz="6" w:space="0" w:color="auto"/>
            </w:tcBorders>
            <w:hideMark/>
          </w:tcPr>
          <w:p w14:paraId="50034D91"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602438">
              <w:rPr>
                <w:rFonts w:ascii="Courier New" w:hAnsi="Courier New"/>
                <w:sz w:val="16"/>
              </w:rPr>
              <w:t>b5</w:t>
            </w:r>
          </w:p>
        </w:tc>
        <w:tc>
          <w:tcPr>
            <w:tcW w:w="397" w:type="dxa"/>
            <w:gridSpan w:val="2"/>
            <w:tcBorders>
              <w:top w:val="single" w:sz="6" w:space="0" w:color="auto"/>
              <w:left w:val="single" w:sz="6" w:space="0" w:color="auto"/>
              <w:bottom w:val="single" w:sz="6" w:space="0" w:color="auto"/>
              <w:right w:val="single" w:sz="6" w:space="0" w:color="auto"/>
            </w:tcBorders>
            <w:hideMark/>
          </w:tcPr>
          <w:p w14:paraId="29C38593"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602438">
              <w:rPr>
                <w:rFonts w:ascii="Courier New" w:hAnsi="Courier New"/>
                <w:sz w:val="16"/>
              </w:rPr>
              <w:t>b4</w:t>
            </w:r>
          </w:p>
        </w:tc>
        <w:tc>
          <w:tcPr>
            <w:tcW w:w="397" w:type="dxa"/>
            <w:gridSpan w:val="2"/>
            <w:tcBorders>
              <w:top w:val="single" w:sz="6" w:space="0" w:color="auto"/>
              <w:left w:val="single" w:sz="6" w:space="0" w:color="auto"/>
              <w:bottom w:val="single" w:sz="6" w:space="0" w:color="auto"/>
              <w:right w:val="single" w:sz="6" w:space="0" w:color="auto"/>
            </w:tcBorders>
            <w:hideMark/>
          </w:tcPr>
          <w:p w14:paraId="4CE82055"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602438">
              <w:rPr>
                <w:rFonts w:ascii="Courier New" w:hAnsi="Courier New"/>
                <w:sz w:val="16"/>
              </w:rPr>
              <w:t>b3</w:t>
            </w:r>
          </w:p>
        </w:tc>
        <w:tc>
          <w:tcPr>
            <w:tcW w:w="397" w:type="dxa"/>
            <w:gridSpan w:val="2"/>
            <w:tcBorders>
              <w:top w:val="single" w:sz="6" w:space="0" w:color="auto"/>
              <w:left w:val="single" w:sz="6" w:space="0" w:color="auto"/>
              <w:bottom w:val="single" w:sz="6" w:space="0" w:color="auto"/>
              <w:right w:val="single" w:sz="6" w:space="0" w:color="auto"/>
            </w:tcBorders>
            <w:hideMark/>
          </w:tcPr>
          <w:p w14:paraId="002D451C"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602438">
              <w:rPr>
                <w:rFonts w:ascii="Courier New" w:hAnsi="Courier New"/>
                <w:sz w:val="16"/>
              </w:rPr>
              <w:t>b2</w:t>
            </w:r>
          </w:p>
        </w:tc>
        <w:tc>
          <w:tcPr>
            <w:tcW w:w="397" w:type="dxa"/>
            <w:gridSpan w:val="2"/>
            <w:tcBorders>
              <w:top w:val="single" w:sz="6" w:space="0" w:color="auto"/>
              <w:left w:val="single" w:sz="6" w:space="0" w:color="auto"/>
              <w:bottom w:val="single" w:sz="6" w:space="0" w:color="auto"/>
              <w:right w:val="single" w:sz="6" w:space="0" w:color="auto"/>
            </w:tcBorders>
            <w:hideMark/>
          </w:tcPr>
          <w:p w14:paraId="63C0E9AF"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602438">
              <w:rPr>
                <w:rFonts w:ascii="Courier New" w:hAnsi="Courier New"/>
                <w:sz w:val="16"/>
              </w:rPr>
              <w:t>b1</w:t>
            </w:r>
          </w:p>
        </w:tc>
      </w:tr>
      <w:tr w:rsidR="00D11D13" w:rsidRPr="00602438" w14:paraId="711502BB" w14:textId="77777777" w:rsidTr="003F4FBE">
        <w:tc>
          <w:tcPr>
            <w:tcW w:w="851" w:type="dxa"/>
          </w:tcPr>
          <w:p w14:paraId="5CB34283"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595" w:type="dxa"/>
            <w:gridSpan w:val="2"/>
          </w:tcPr>
          <w:p w14:paraId="640B70EE"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397" w:type="dxa"/>
            <w:gridSpan w:val="2"/>
            <w:tcBorders>
              <w:top w:val="nil"/>
              <w:left w:val="single" w:sz="6" w:space="0" w:color="auto"/>
              <w:bottom w:val="single" w:sz="6" w:space="0" w:color="auto"/>
              <w:right w:val="nil"/>
            </w:tcBorders>
          </w:tcPr>
          <w:p w14:paraId="25F85665"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397" w:type="dxa"/>
            <w:gridSpan w:val="2"/>
            <w:tcBorders>
              <w:top w:val="nil"/>
              <w:left w:val="single" w:sz="6" w:space="0" w:color="auto"/>
              <w:bottom w:val="single" w:sz="6" w:space="0" w:color="auto"/>
              <w:right w:val="nil"/>
            </w:tcBorders>
          </w:tcPr>
          <w:p w14:paraId="431724CD"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397" w:type="dxa"/>
            <w:gridSpan w:val="2"/>
            <w:tcBorders>
              <w:top w:val="nil"/>
              <w:left w:val="single" w:sz="6" w:space="0" w:color="auto"/>
              <w:bottom w:val="single" w:sz="6" w:space="0" w:color="auto"/>
              <w:right w:val="nil"/>
            </w:tcBorders>
          </w:tcPr>
          <w:p w14:paraId="69EBAA95"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397" w:type="dxa"/>
            <w:gridSpan w:val="2"/>
            <w:tcBorders>
              <w:top w:val="nil"/>
              <w:left w:val="single" w:sz="6" w:space="0" w:color="auto"/>
              <w:bottom w:val="single" w:sz="6" w:space="0" w:color="auto"/>
              <w:right w:val="nil"/>
            </w:tcBorders>
          </w:tcPr>
          <w:p w14:paraId="10FBF55E"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397" w:type="dxa"/>
            <w:gridSpan w:val="2"/>
            <w:tcBorders>
              <w:top w:val="nil"/>
              <w:left w:val="single" w:sz="6" w:space="0" w:color="auto"/>
              <w:bottom w:val="single" w:sz="6" w:space="0" w:color="auto"/>
              <w:right w:val="nil"/>
            </w:tcBorders>
          </w:tcPr>
          <w:p w14:paraId="2D00C575"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397" w:type="dxa"/>
            <w:gridSpan w:val="2"/>
            <w:tcBorders>
              <w:top w:val="nil"/>
              <w:left w:val="single" w:sz="6" w:space="0" w:color="auto"/>
              <w:bottom w:val="single" w:sz="6" w:space="0" w:color="auto"/>
              <w:right w:val="nil"/>
            </w:tcBorders>
          </w:tcPr>
          <w:p w14:paraId="11A3D6B9"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397" w:type="dxa"/>
            <w:gridSpan w:val="2"/>
            <w:tcBorders>
              <w:top w:val="nil"/>
              <w:left w:val="single" w:sz="6" w:space="0" w:color="auto"/>
              <w:bottom w:val="single" w:sz="6" w:space="0" w:color="auto"/>
              <w:right w:val="nil"/>
            </w:tcBorders>
          </w:tcPr>
          <w:p w14:paraId="55713A0B"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397" w:type="dxa"/>
            <w:gridSpan w:val="2"/>
            <w:tcBorders>
              <w:top w:val="nil"/>
              <w:left w:val="single" w:sz="6" w:space="0" w:color="auto"/>
              <w:bottom w:val="single" w:sz="6" w:space="0" w:color="auto"/>
              <w:right w:val="nil"/>
            </w:tcBorders>
          </w:tcPr>
          <w:p w14:paraId="73CC92BB" w14:textId="77777777" w:rsidR="00D11D13" w:rsidRPr="00602438" w:rsidRDefault="00D11D13" w:rsidP="003F4FBE">
            <w:pPr>
              <w:keepNext/>
              <w:keepLines/>
              <w:tabs>
                <w:tab w:val="left" w:pos="720"/>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ind w:left="284" w:hanging="284"/>
              <w:rPr>
                <w:rFonts w:ascii="Courier New" w:hAnsi="Courier New"/>
                <w:sz w:val="16"/>
              </w:rPr>
            </w:pPr>
          </w:p>
        </w:tc>
        <w:tc>
          <w:tcPr>
            <w:tcW w:w="5102" w:type="dxa"/>
            <w:hideMark/>
          </w:tcPr>
          <w:p w14:paraId="0A260EDE" w14:textId="77777777" w:rsidR="00D11D13" w:rsidRPr="00602438" w:rsidRDefault="00D11D13" w:rsidP="003F4FBE">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602438">
              <w:rPr>
                <w:rFonts w:ascii="Courier New" w:hAnsi="Courier New"/>
                <w:sz w:val="16"/>
              </w:rPr>
              <w:t>Reserved for 3GPP (for future usage)</w:t>
            </w:r>
          </w:p>
        </w:tc>
      </w:tr>
    </w:tbl>
    <w:p w14:paraId="4E16C6F4" w14:textId="77777777" w:rsidR="00D11D13" w:rsidRPr="00602438" w:rsidRDefault="00D11D13" w:rsidP="00D11D13"/>
    <w:p w14:paraId="2CED731F" w14:textId="77777777" w:rsidR="00320D15" w:rsidRPr="000C201D" w:rsidRDefault="00320D15" w:rsidP="00320D15">
      <w:r w:rsidRPr="000C201D">
        <w:t>Thirty ninth byte:</w:t>
      </w:r>
    </w:p>
    <w:p w14:paraId="2C66249C" w14:textId="77777777" w:rsidR="00320D15" w:rsidRPr="000C201D" w:rsidRDefault="00320D15" w:rsidP="00320D15">
      <w:pPr>
        <w:keepNext/>
        <w:keepLines/>
        <w:spacing w:after="0"/>
        <w:jc w:val="center"/>
        <w:rPr>
          <w:rFonts w:ascii="Arial" w:hAnsi="Arial"/>
          <w:b/>
          <w:sz w:val="8"/>
          <w:szCs w:val="8"/>
        </w:rPr>
      </w:pPr>
    </w:p>
    <w:tbl>
      <w:tblPr>
        <w:tblW w:w="9724" w:type="dxa"/>
        <w:tblLayout w:type="fixed"/>
        <w:tblCellMar>
          <w:left w:w="85" w:type="dxa"/>
          <w:right w:w="85" w:type="dxa"/>
        </w:tblCellMar>
        <w:tblLook w:val="04A0" w:firstRow="1" w:lastRow="0" w:firstColumn="1" w:lastColumn="0" w:noHBand="0" w:noVBand="1"/>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320D15" w:rsidRPr="000C201D" w14:paraId="5B583336" w14:textId="77777777" w:rsidTr="00945414">
        <w:trPr>
          <w:gridAfter w:val="2"/>
          <w:wAfter w:w="5300" w:type="dxa"/>
          <w:trHeight w:val="148"/>
        </w:trPr>
        <w:tc>
          <w:tcPr>
            <w:tcW w:w="851" w:type="dxa"/>
          </w:tcPr>
          <w:p w14:paraId="65973EED" w14:textId="77777777" w:rsidR="00320D15" w:rsidRPr="000C201D" w:rsidRDefault="00320D15" w:rsidP="00945414">
            <w:pPr>
              <w:keepNext/>
              <w:spacing w:after="0"/>
              <w:rPr>
                <w:rFonts w:ascii="Courier New" w:hAnsi="Courier New"/>
                <w:sz w:val="16"/>
              </w:rPr>
            </w:pPr>
          </w:p>
        </w:tc>
        <w:tc>
          <w:tcPr>
            <w:tcW w:w="397" w:type="dxa"/>
            <w:tcBorders>
              <w:right w:val="single" w:sz="6" w:space="0" w:color="auto"/>
            </w:tcBorders>
          </w:tcPr>
          <w:p w14:paraId="7655E429" w14:textId="77777777" w:rsidR="00320D15" w:rsidRPr="000C201D" w:rsidRDefault="00320D15" w:rsidP="00945414">
            <w:pPr>
              <w:keepNext/>
              <w:spacing w:after="0"/>
              <w:rPr>
                <w:rFonts w:ascii="Courier New" w:hAnsi="Courier New"/>
                <w:sz w:val="16"/>
              </w:rPr>
            </w:pPr>
          </w:p>
        </w:tc>
        <w:tc>
          <w:tcPr>
            <w:tcW w:w="397" w:type="dxa"/>
            <w:gridSpan w:val="2"/>
            <w:tcBorders>
              <w:top w:val="single" w:sz="6" w:space="0" w:color="auto"/>
              <w:left w:val="single" w:sz="6" w:space="0" w:color="auto"/>
              <w:bottom w:val="single" w:sz="6" w:space="0" w:color="auto"/>
              <w:right w:val="single" w:sz="6" w:space="0" w:color="auto"/>
            </w:tcBorders>
          </w:tcPr>
          <w:p w14:paraId="581EDF78" w14:textId="77777777" w:rsidR="00320D15" w:rsidRPr="000C201D" w:rsidRDefault="00320D15" w:rsidP="00945414">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b8</w:t>
            </w:r>
          </w:p>
        </w:tc>
        <w:tc>
          <w:tcPr>
            <w:tcW w:w="397" w:type="dxa"/>
            <w:gridSpan w:val="2"/>
            <w:tcBorders>
              <w:top w:val="single" w:sz="6" w:space="0" w:color="auto"/>
              <w:left w:val="single" w:sz="6" w:space="0" w:color="auto"/>
              <w:bottom w:val="single" w:sz="6" w:space="0" w:color="auto"/>
              <w:right w:val="single" w:sz="6" w:space="0" w:color="auto"/>
            </w:tcBorders>
          </w:tcPr>
          <w:p w14:paraId="336FF20F" w14:textId="77777777" w:rsidR="00320D15" w:rsidRPr="000C201D" w:rsidRDefault="00320D15" w:rsidP="00945414">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b7</w:t>
            </w:r>
          </w:p>
        </w:tc>
        <w:tc>
          <w:tcPr>
            <w:tcW w:w="397" w:type="dxa"/>
            <w:gridSpan w:val="2"/>
            <w:tcBorders>
              <w:top w:val="single" w:sz="6" w:space="0" w:color="auto"/>
              <w:left w:val="single" w:sz="6" w:space="0" w:color="auto"/>
              <w:bottom w:val="single" w:sz="6" w:space="0" w:color="auto"/>
              <w:right w:val="single" w:sz="6" w:space="0" w:color="auto"/>
            </w:tcBorders>
          </w:tcPr>
          <w:p w14:paraId="68A5FFC4" w14:textId="77777777" w:rsidR="00320D15" w:rsidRPr="000C201D" w:rsidRDefault="00320D15" w:rsidP="00945414">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b6</w:t>
            </w:r>
          </w:p>
        </w:tc>
        <w:tc>
          <w:tcPr>
            <w:tcW w:w="397" w:type="dxa"/>
            <w:gridSpan w:val="2"/>
            <w:tcBorders>
              <w:top w:val="single" w:sz="6" w:space="0" w:color="auto"/>
              <w:left w:val="single" w:sz="6" w:space="0" w:color="auto"/>
              <w:bottom w:val="single" w:sz="6" w:space="0" w:color="auto"/>
              <w:right w:val="single" w:sz="6" w:space="0" w:color="auto"/>
            </w:tcBorders>
          </w:tcPr>
          <w:p w14:paraId="4351E5A2" w14:textId="77777777" w:rsidR="00320D15" w:rsidRPr="000C201D" w:rsidRDefault="00320D15" w:rsidP="00945414">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b5</w:t>
            </w:r>
          </w:p>
        </w:tc>
        <w:tc>
          <w:tcPr>
            <w:tcW w:w="397" w:type="dxa"/>
            <w:gridSpan w:val="2"/>
            <w:tcBorders>
              <w:top w:val="single" w:sz="6" w:space="0" w:color="auto"/>
              <w:left w:val="single" w:sz="6" w:space="0" w:color="auto"/>
              <w:bottom w:val="single" w:sz="6" w:space="0" w:color="auto"/>
              <w:right w:val="single" w:sz="6" w:space="0" w:color="auto"/>
            </w:tcBorders>
          </w:tcPr>
          <w:p w14:paraId="37E3531D" w14:textId="77777777" w:rsidR="00320D15" w:rsidRPr="000C201D" w:rsidRDefault="00320D15" w:rsidP="00945414">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b4</w:t>
            </w:r>
          </w:p>
        </w:tc>
        <w:tc>
          <w:tcPr>
            <w:tcW w:w="397" w:type="dxa"/>
            <w:gridSpan w:val="2"/>
            <w:tcBorders>
              <w:top w:val="single" w:sz="6" w:space="0" w:color="auto"/>
              <w:left w:val="single" w:sz="6" w:space="0" w:color="auto"/>
              <w:bottom w:val="single" w:sz="6" w:space="0" w:color="auto"/>
              <w:right w:val="single" w:sz="6" w:space="0" w:color="auto"/>
            </w:tcBorders>
          </w:tcPr>
          <w:p w14:paraId="26F86284" w14:textId="77777777" w:rsidR="00320D15" w:rsidRPr="000C201D" w:rsidRDefault="00320D15" w:rsidP="00945414">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b3</w:t>
            </w:r>
          </w:p>
        </w:tc>
        <w:tc>
          <w:tcPr>
            <w:tcW w:w="397" w:type="dxa"/>
            <w:gridSpan w:val="2"/>
            <w:tcBorders>
              <w:top w:val="single" w:sz="6" w:space="0" w:color="auto"/>
              <w:left w:val="single" w:sz="6" w:space="0" w:color="auto"/>
              <w:bottom w:val="single" w:sz="6" w:space="0" w:color="auto"/>
              <w:right w:val="single" w:sz="6" w:space="0" w:color="auto"/>
            </w:tcBorders>
          </w:tcPr>
          <w:p w14:paraId="21E839C5" w14:textId="77777777" w:rsidR="00320D15" w:rsidRPr="000C201D" w:rsidRDefault="00320D15" w:rsidP="00945414">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b2</w:t>
            </w:r>
          </w:p>
        </w:tc>
        <w:tc>
          <w:tcPr>
            <w:tcW w:w="397" w:type="dxa"/>
            <w:gridSpan w:val="2"/>
            <w:tcBorders>
              <w:top w:val="single" w:sz="6" w:space="0" w:color="auto"/>
              <w:left w:val="single" w:sz="6" w:space="0" w:color="auto"/>
              <w:bottom w:val="single" w:sz="6" w:space="0" w:color="auto"/>
              <w:right w:val="single" w:sz="6" w:space="0" w:color="auto"/>
            </w:tcBorders>
          </w:tcPr>
          <w:p w14:paraId="64FD0FE8" w14:textId="77777777" w:rsidR="00320D15" w:rsidRPr="000C201D" w:rsidRDefault="00320D15" w:rsidP="00945414">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b1</w:t>
            </w:r>
          </w:p>
        </w:tc>
      </w:tr>
      <w:tr w:rsidR="00320D15" w:rsidRPr="000C201D" w14:paraId="35B1D5B2" w14:textId="77777777" w:rsidTr="00945414">
        <w:trPr>
          <w:trHeight w:val="24"/>
        </w:trPr>
        <w:tc>
          <w:tcPr>
            <w:tcW w:w="851" w:type="dxa"/>
          </w:tcPr>
          <w:p w14:paraId="61B18917" w14:textId="77777777" w:rsidR="00320D15" w:rsidRPr="000C201D" w:rsidRDefault="00320D15" w:rsidP="00945414">
            <w:pPr>
              <w:keepNext/>
              <w:spacing w:after="0"/>
              <w:rPr>
                <w:rFonts w:ascii="Courier New" w:hAnsi="Courier New"/>
                <w:sz w:val="16"/>
              </w:rPr>
            </w:pPr>
          </w:p>
        </w:tc>
        <w:tc>
          <w:tcPr>
            <w:tcW w:w="595" w:type="dxa"/>
            <w:gridSpan w:val="2"/>
          </w:tcPr>
          <w:p w14:paraId="72E51576"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tcBorders>
          </w:tcPr>
          <w:p w14:paraId="59755577"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tcBorders>
          </w:tcPr>
          <w:p w14:paraId="055C8AFA"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tcBorders>
          </w:tcPr>
          <w:p w14:paraId="4A4C5D01"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tcBorders>
          </w:tcPr>
          <w:p w14:paraId="6E98D470"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tcBorders>
          </w:tcPr>
          <w:p w14:paraId="781ACE29"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tcBorders>
          </w:tcPr>
          <w:p w14:paraId="3763F64D"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tcBorders>
          </w:tcPr>
          <w:p w14:paraId="10ECC81C"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66C58F5E" w14:textId="77777777" w:rsidR="00320D15" w:rsidRPr="000C201D" w:rsidRDefault="00320D15" w:rsidP="00945414">
            <w:pPr>
              <w:keepNext/>
              <w:spacing w:after="0"/>
              <w:rPr>
                <w:rFonts w:ascii="Courier New" w:hAnsi="Courier New"/>
                <w:sz w:val="16"/>
              </w:rPr>
            </w:pPr>
          </w:p>
        </w:tc>
        <w:tc>
          <w:tcPr>
            <w:tcW w:w="5102" w:type="dxa"/>
          </w:tcPr>
          <w:p w14:paraId="441A0801" w14:textId="77777777" w:rsidR="00320D15" w:rsidRPr="000C201D" w:rsidRDefault="00320D15" w:rsidP="00945414">
            <w:pPr>
              <w:keepNext/>
              <w:spacing w:after="0"/>
              <w:rPr>
                <w:rFonts w:ascii="Courier New" w:hAnsi="Courier New"/>
                <w:sz w:val="16"/>
              </w:rPr>
            </w:pPr>
            <w:r w:rsidRPr="000C201D">
              <w:rPr>
                <w:rFonts w:ascii="Courier New" w:hAnsi="Courier New"/>
                <w:sz w:val="16"/>
              </w:rPr>
              <w:t>Proactive UICC: PROVIDE LOCAL INFORMATION (</w:t>
            </w:r>
            <w:r w:rsidRPr="000C201D">
              <w:rPr>
                <w:rFonts w:ascii="Courier New" w:eastAsia="SimSun" w:hAnsi="Courier New"/>
                <w:sz w:val="16"/>
                <w:lang w:eastAsia="zh-CN"/>
              </w:rPr>
              <w:t>NG</w:t>
            </w:r>
            <w:r w:rsidRPr="000C201D">
              <w:rPr>
                <w:rFonts w:ascii="Courier New" w:eastAsia="SimSun" w:hAnsi="Courier New"/>
                <w:sz w:val="16"/>
                <w:lang w:eastAsia="zh-CN"/>
              </w:rPr>
              <w:noBreakHyphen/>
              <w:t>RAN/Satellite NG-RAN</w:t>
            </w:r>
            <w:r w:rsidRPr="000C201D">
              <w:rPr>
                <w:rFonts w:ascii="Courier New" w:hAnsi="Courier New"/>
                <w:sz w:val="16"/>
              </w:rPr>
              <w:t xml:space="preserve"> Timing Advance Information)</w:t>
            </w:r>
          </w:p>
        </w:tc>
      </w:tr>
      <w:tr w:rsidR="00320D15" w:rsidRPr="000C201D" w14:paraId="098B8B1D" w14:textId="77777777" w:rsidTr="00945414">
        <w:trPr>
          <w:trHeight w:val="24"/>
        </w:trPr>
        <w:tc>
          <w:tcPr>
            <w:tcW w:w="851" w:type="dxa"/>
          </w:tcPr>
          <w:p w14:paraId="025FE483" w14:textId="77777777" w:rsidR="00320D15" w:rsidRPr="000C201D" w:rsidRDefault="00320D15" w:rsidP="00945414">
            <w:pPr>
              <w:keepNext/>
              <w:spacing w:after="0"/>
              <w:rPr>
                <w:rFonts w:ascii="Courier New" w:hAnsi="Courier New"/>
                <w:sz w:val="16"/>
              </w:rPr>
            </w:pPr>
          </w:p>
        </w:tc>
        <w:tc>
          <w:tcPr>
            <w:tcW w:w="595" w:type="dxa"/>
            <w:gridSpan w:val="2"/>
          </w:tcPr>
          <w:p w14:paraId="33CE16B6"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044A028A"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26501804"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69B6078D"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074C8B9C"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1E949BEB"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462E3B58" w14:textId="77777777" w:rsidR="00320D15" w:rsidRPr="000C201D" w:rsidRDefault="00320D15" w:rsidP="00945414">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76A788EA" w14:textId="77777777" w:rsidR="00320D15" w:rsidRPr="000C201D" w:rsidRDefault="00320D15" w:rsidP="00945414">
            <w:pPr>
              <w:keepNext/>
              <w:spacing w:after="0"/>
              <w:rPr>
                <w:rFonts w:ascii="Courier New" w:hAnsi="Courier New"/>
                <w:sz w:val="16"/>
              </w:rPr>
            </w:pPr>
          </w:p>
        </w:tc>
        <w:tc>
          <w:tcPr>
            <w:tcW w:w="397" w:type="dxa"/>
            <w:gridSpan w:val="2"/>
            <w:tcBorders>
              <w:top w:val="single" w:sz="6" w:space="0" w:color="auto"/>
              <w:bottom w:val="single" w:sz="6" w:space="0" w:color="auto"/>
            </w:tcBorders>
          </w:tcPr>
          <w:p w14:paraId="143C7312" w14:textId="77777777" w:rsidR="00320D15" w:rsidRPr="000C201D" w:rsidRDefault="00320D15" w:rsidP="00945414">
            <w:pPr>
              <w:keepNext/>
              <w:spacing w:after="0"/>
              <w:rPr>
                <w:rFonts w:ascii="Courier New" w:hAnsi="Courier New"/>
                <w:sz w:val="16"/>
              </w:rPr>
            </w:pPr>
          </w:p>
        </w:tc>
        <w:tc>
          <w:tcPr>
            <w:tcW w:w="5102" w:type="dxa"/>
          </w:tcPr>
          <w:p w14:paraId="6E1728F7" w14:textId="4E5E5E50" w:rsidR="00320D15" w:rsidRPr="000C201D" w:rsidRDefault="00320D15" w:rsidP="00945414">
            <w:pPr>
              <w:keepNext/>
              <w:spacing w:after="0"/>
              <w:rPr>
                <w:rFonts w:ascii="Courier New" w:hAnsi="Courier New"/>
                <w:sz w:val="16"/>
              </w:rPr>
            </w:pPr>
            <w:r w:rsidRPr="00F53514">
              <w:rPr>
                <w:rFonts w:ascii="Courier New" w:hAnsi="Courier New"/>
                <w:sz w:val="16"/>
              </w:rPr>
              <w:t>Reserved for 3GPP (for future usage)</w:t>
            </w:r>
          </w:p>
        </w:tc>
      </w:tr>
    </w:tbl>
    <w:p w14:paraId="496482EB" w14:textId="77777777" w:rsidR="00320D15" w:rsidRPr="000C201D" w:rsidRDefault="00320D15" w:rsidP="00320D15"/>
    <w:p w14:paraId="6BD5121E" w14:textId="77777777" w:rsidR="00D11D13" w:rsidRPr="00602438" w:rsidRDefault="00D11D13" w:rsidP="00D11D13">
      <w:r w:rsidRPr="00602438">
        <w:t>Subsequent bytes:</w:t>
      </w:r>
    </w:p>
    <w:p w14:paraId="682504D4" w14:textId="77777777" w:rsidR="00D11D13" w:rsidRPr="00602438" w:rsidRDefault="00D11D13" w:rsidP="00D11D13">
      <w:pPr>
        <w:pStyle w:val="B1"/>
      </w:pPr>
      <w:r w:rsidRPr="00602438">
        <w:t>-</w:t>
      </w:r>
      <w:r w:rsidRPr="00602438">
        <w:tab/>
        <w:t>See ETSI TS 102 223 [32] clause 5.2.</w:t>
      </w:r>
    </w:p>
    <w:p w14:paraId="6F3723A3" w14:textId="77777777" w:rsidR="00D11D13" w:rsidRPr="00602438" w:rsidRDefault="00D11D13" w:rsidP="00D11D13">
      <w:r w:rsidRPr="00602438">
        <w:t>Response parameters/data:</w:t>
      </w:r>
    </w:p>
    <w:p w14:paraId="2FEF0C09" w14:textId="064020D3" w:rsidR="000848DE" w:rsidRPr="00816C4A" w:rsidRDefault="00D11D13" w:rsidP="00D11D13">
      <w:pPr>
        <w:pStyle w:val="B1"/>
      </w:pPr>
      <w:r w:rsidRPr="00602438">
        <w:t>-</w:t>
      </w:r>
      <w:r w:rsidRPr="00602438">
        <w:tab/>
        <w:t>None.</w:t>
      </w:r>
    </w:p>
    <w:p w14:paraId="00AD8692" w14:textId="77777777" w:rsidR="00E86E7B" w:rsidRPr="00816C4A" w:rsidRDefault="00E86E7B" w:rsidP="00E86E7B">
      <w:pPr>
        <w:pStyle w:val="Heading2"/>
      </w:pPr>
      <w:bookmarkStart w:id="259" w:name="_Toc3200691"/>
      <w:bookmarkStart w:id="260" w:name="_Toc20392434"/>
      <w:bookmarkStart w:id="261" w:name="_Toc27774081"/>
      <w:bookmarkStart w:id="262" w:name="_Toc36482541"/>
      <w:bookmarkStart w:id="263" w:name="_Toc36484200"/>
      <w:bookmarkStart w:id="264" w:name="_Toc44933130"/>
      <w:bookmarkStart w:id="265" w:name="_Toc50972083"/>
      <w:bookmarkStart w:id="266" w:name="_Toc130980343"/>
      <w:r w:rsidRPr="00816C4A">
        <w:t>5.3</w:t>
      </w:r>
      <w:r w:rsidRPr="00816C4A">
        <w:tab/>
        <w:t>Definition of display parameters in Profile download</w:t>
      </w:r>
      <w:bookmarkEnd w:id="259"/>
      <w:bookmarkEnd w:id="260"/>
      <w:bookmarkEnd w:id="261"/>
      <w:bookmarkEnd w:id="262"/>
      <w:bookmarkEnd w:id="263"/>
      <w:bookmarkEnd w:id="264"/>
      <w:bookmarkEnd w:id="265"/>
      <w:bookmarkEnd w:id="266"/>
    </w:p>
    <w:p w14:paraId="1C104597" w14:textId="61398703" w:rsidR="00E86E7B" w:rsidRPr="00816C4A" w:rsidRDefault="00E86E7B" w:rsidP="00E86E7B">
      <w:r w:rsidRPr="00816C4A">
        <w:t xml:space="preserve">See ETSI TS 102 223 [32] </w:t>
      </w:r>
      <w:r w:rsidR="00E05181" w:rsidRPr="00816C4A">
        <w:t>clause</w:t>
      </w:r>
      <w:r w:rsidR="00E05181">
        <w:t> </w:t>
      </w:r>
      <w:r w:rsidR="00E05181" w:rsidRPr="00816C4A">
        <w:t>5</w:t>
      </w:r>
      <w:r w:rsidRPr="00816C4A">
        <w:t>.3.</w:t>
      </w:r>
    </w:p>
    <w:p w14:paraId="374A6E53" w14:textId="77777777" w:rsidR="00E86E7B" w:rsidRPr="00816C4A" w:rsidRDefault="00E86E7B" w:rsidP="00E86E7B">
      <w:pPr>
        <w:pStyle w:val="Heading1"/>
      </w:pPr>
      <w:bookmarkStart w:id="267" w:name="_Toc3200692"/>
      <w:bookmarkStart w:id="268" w:name="_Toc20392435"/>
      <w:bookmarkStart w:id="269" w:name="_Toc27774082"/>
      <w:bookmarkStart w:id="270" w:name="_Toc36482542"/>
      <w:bookmarkStart w:id="271" w:name="_Toc36484201"/>
      <w:bookmarkStart w:id="272" w:name="_Toc44933131"/>
      <w:bookmarkStart w:id="273" w:name="_Toc50972084"/>
      <w:bookmarkStart w:id="274" w:name="_Toc130980344"/>
      <w:r w:rsidRPr="00816C4A">
        <w:t>6</w:t>
      </w:r>
      <w:r w:rsidRPr="00816C4A">
        <w:tab/>
        <w:t>Proactive UICC</w:t>
      </w:r>
      <w:bookmarkEnd w:id="267"/>
      <w:bookmarkEnd w:id="268"/>
      <w:bookmarkEnd w:id="269"/>
      <w:bookmarkEnd w:id="270"/>
      <w:bookmarkEnd w:id="271"/>
      <w:bookmarkEnd w:id="272"/>
      <w:bookmarkEnd w:id="273"/>
      <w:bookmarkEnd w:id="274"/>
    </w:p>
    <w:p w14:paraId="3D773B89" w14:textId="77777777" w:rsidR="00E86E7B" w:rsidRPr="00816C4A" w:rsidRDefault="00E86E7B" w:rsidP="00E86E7B">
      <w:pPr>
        <w:pStyle w:val="Heading2"/>
      </w:pPr>
      <w:bookmarkStart w:id="275" w:name="_Toc3200693"/>
      <w:bookmarkStart w:id="276" w:name="_Toc20392436"/>
      <w:bookmarkStart w:id="277" w:name="_Toc27774083"/>
      <w:bookmarkStart w:id="278" w:name="_Toc36482543"/>
      <w:bookmarkStart w:id="279" w:name="_Toc36484202"/>
      <w:bookmarkStart w:id="280" w:name="_Toc44933132"/>
      <w:bookmarkStart w:id="281" w:name="_Toc50972085"/>
      <w:bookmarkStart w:id="282" w:name="_Toc130980345"/>
      <w:r w:rsidRPr="00816C4A">
        <w:t>6.1</w:t>
      </w:r>
      <w:r w:rsidRPr="00816C4A">
        <w:tab/>
        <w:t>Introduction</w:t>
      </w:r>
      <w:bookmarkEnd w:id="275"/>
      <w:bookmarkEnd w:id="276"/>
      <w:bookmarkEnd w:id="277"/>
      <w:bookmarkEnd w:id="278"/>
      <w:bookmarkEnd w:id="279"/>
      <w:bookmarkEnd w:id="280"/>
      <w:bookmarkEnd w:id="281"/>
      <w:bookmarkEnd w:id="282"/>
    </w:p>
    <w:p w14:paraId="2233BC9B" w14:textId="628AE688" w:rsidR="00E86E7B" w:rsidRPr="00816C4A" w:rsidRDefault="00E86E7B" w:rsidP="00E86E7B">
      <w:r w:rsidRPr="00816C4A">
        <w:t xml:space="preserve">TS 31.101 [13] defines the communication protocols between the ME and the UICC, and defines a mechanism to transport "proactive" commands using these protocols. Details about how this mechanism is used for USAT are defined in </w:t>
      </w:r>
      <w:r w:rsidR="00E05181" w:rsidRPr="00816C4A">
        <w:t>TS</w:t>
      </w:r>
      <w:r w:rsidR="00E05181">
        <w:t> </w:t>
      </w:r>
      <w:r w:rsidR="00E05181" w:rsidRPr="00816C4A">
        <w:t>1</w:t>
      </w:r>
      <w:r w:rsidRPr="00816C4A">
        <w:t>02 223</w:t>
      </w:r>
      <w:r w:rsidR="00E05181">
        <w:t> </w:t>
      </w:r>
      <w:r w:rsidR="00E05181" w:rsidRPr="00816C4A">
        <w:t>[</w:t>
      </w:r>
      <w:r w:rsidRPr="00816C4A">
        <w:t xml:space="preserve">32] </w:t>
      </w:r>
      <w:r w:rsidR="00E05181" w:rsidRPr="00816C4A">
        <w:t>clause</w:t>
      </w:r>
      <w:r w:rsidR="00E05181">
        <w:t> </w:t>
      </w:r>
      <w:r w:rsidR="00E05181" w:rsidRPr="00816C4A">
        <w:t>6</w:t>
      </w:r>
      <w:r w:rsidRPr="00816C4A">
        <w:t xml:space="preserve">.1. The supported proactive commands are specified in </w:t>
      </w:r>
      <w:r w:rsidR="00E05181" w:rsidRPr="00816C4A">
        <w:t>clause</w:t>
      </w:r>
      <w:r w:rsidR="00E05181">
        <w:t> </w:t>
      </w:r>
      <w:r w:rsidR="00E05181" w:rsidRPr="00816C4A">
        <w:t>6</w:t>
      </w:r>
      <w:r w:rsidRPr="00816C4A">
        <w:t>.4. of the present document.</w:t>
      </w:r>
    </w:p>
    <w:p w14:paraId="35D744E0" w14:textId="77777777" w:rsidR="00E86E7B" w:rsidRPr="00816C4A" w:rsidRDefault="00E86E7B" w:rsidP="00E86E7B">
      <w:r w:rsidRPr="00816C4A">
        <w:t>If the UICC issues an instruction to the ME to initiate a Mobile Originated transaction (e.g. SEND SMS, SEND SS, SEND USSD or SEND DTMF), then unless explicitly stated elsewhere in the present document or in TS 31.101 [13], the content supplied by the UICC for onward transmission by the ME shall not be altered by the ME.</w:t>
      </w:r>
    </w:p>
    <w:p w14:paraId="1E7A128E" w14:textId="77777777" w:rsidR="00E86E7B" w:rsidRPr="00816C4A" w:rsidRDefault="00E86E7B" w:rsidP="00E86E7B">
      <w:pPr>
        <w:pStyle w:val="Heading2"/>
      </w:pPr>
      <w:bookmarkStart w:id="283" w:name="_Toc3200694"/>
      <w:bookmarkStart w:id="284" w:name="_Toc20392437"/>
      <w:bookmarkStart w:id="285" w:name="_Toc27774084"/>
      <w:bookmarkStart w:id="286" w:name="_Toc36482544"/>
      <w:bookmarkStart w:id="287" w:name="_Toc36484203"/>
      <w:bookmarkStart w:id="288" w:name="_Toc44933133"/>
      <w:bookmarkStart w:id="289" w:name="_Toc50972086"/>
      <w:bookmarkStart w:id="290" w:name="_Toc130980346"/>
      <w:r w:rsidRPr="00816C4A">
        <w:t>6.2</w:t>
      </w:r>
      <w:r w:rsidRPr="00816C4A">
        <w:tab/>
        <w:t>Identification of ME support</w:t>
      </w:r>
      <w:bookmarkEnd w:id="283"/>
      <w:bookmarkEnd w:id="284"/>
      <w:bookmarkEnd w:id="285"/>
      <w:bookmarkEnd w:id="286"/>
      <w:bookmarkEnd w:id="287"/>
      <w:bookmarkEnd w:id="288"/>
      <w:bookmarkEnd w:id="289"/>
      <w:bookmarkEnd w:id="290"/>
    </w:p>
    <w:p w14:paraId="4C268882" w14:textId="21A9493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.2.</w:t>
      </w:r>
    </w:p>
    <w:p w14:paraId="7D4FC288" w14:textId="77777777" w:rsidR="00E86E7B" w:rsidRPr="00816C4A" w:rsidRDefault="00E86E7B" w:rsidP="00E86E7B">
      <w:pPr>
        <w:pStyle w:val="Heading2"/>
      </w:pPr>
      <w:bookmarkStart w:id="291" w:name="_Toc3200695"/>
      <w:bookmarkStart w:id="292" w:name="_Toc20392438"/>
      <w:bookmarkStart w:id="293" w:name="_Toc27774085"/>
      <w:bookmarkStart w:id="294" w:name="_Toc36482545"/>
      <w:bookmarkStart w:id="295" w:name="_Toc36484204"/>
      <w:bookmarkStart w:id="296" w:name="_Toc44933134"/>
      <w:bookmarkStart w:id="297" w:name="_Toc50972087"/>
      <w:bookmarkStart w:id="298" w:name="_Toc130980347"/>
      <w:r w:rsidRPr="00816C4A">
        <w:t>6.3</w:t>
      </w:r>
      <w:r w:rsidRPr="00816C4A">
        <w:tab/>
        <w:t>General procedure</w:t>
      </w:r>
      <w:bookmarkEnd w:id="291"/>
      <w:bookmarkEnd w:id="292"/>
      <w:bookmarkEnd w:id="293"/>
      <w:bookmarkEnd w:id="294"/>
      <w:bookmarkEnd w:id="295"/>
      <w:bookmarkEnd w:id="296"/>
      <w:bookmarkEnd w:id="297"/>
      <w:bookmarkEnd w:id="298"/>
    </w:p>
    <w:p w14:paraId="77E6DD67" w14:textId="48878FC2"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.3.</w:t>
      </w:r>
    </w:p>
    <w:p w14:paraId="6EC8BE50" w14:textId="77777777" w:rsidR="00E86E7B" w:rsidRPr="00816C4A" w:rsidRDefault="00E86E7B" w:rsidP="00E86E7B">
      <w:pPr>
        <w:pStyle w:val="Heading2"/>
      </w:pPr>
      <w:bookmarkStart w:id="299" w:name="_Toc3200696"/>
      <w:bookmarkStart w:id="300" w:name="_Toc20392439"/>
      <w:bookmarkStart w:id="301" w:name="_Toc27774086"/>
      <w:bookmarkStart w:id="302" w:name="_Toc36482546"/>
      <w:bookmarkStart w:id="303" w:name="_Toc36484205"/>
      <w:bookmarkStart w:id="304" w:name="_Toc44933135"/>
      <w:bookmarkStart w:id="305" w:name="_Toc50972088"/>
      <w:bookmarkStart w:id="306" w:name="_Toc130980348"/>
      <w:r w:rsidRPr="00816C4A">
        <w:lastRenderedPageBreak/>
        <w:t>6.4</w:t>
      </w:r>
      <w:r w:rsidRPr="00816C4A">
        <w:tab/>
        <w:t>Proactive UICC commands and procedures</w:t>
      </w:r>
      <w:bookmarkEnd w:id="299"/>
      <w:bookmarkEnd w:id="300"/>
      <w:bookmarkEnd w:id="301"/>
      <w:bookmarkEnd w:id="302"/>
      <w:bookmarkEnd w:id="303"/>
      <w:bookmarkEnd w:id="304"/>
      <w:bookmarkEnd w:id="305"/>
      <w:bookmarkEnd w:id="306"/>
    </w:p>
    <w:p w14:paraId="2639F3AE" w14:textId="77777777" w:rsidR="00E86E7B" w:rsidRPr="00816C4A" w:rsidRDefault="00E86E7B" w:rsidP="00E86E7B">
      <w:pPr>
        <w:pStyle w:val="Heading3"/>
      </w:pPr>
      <w:bookmarkStart w:id="307" w:name="_Toc3200697"/>
      <w:bookmarkStart w:id="308" w:name="_Toc20392440"/>
      <w:bookmarkStart w:id="309" w:name="_Toc27774087"/>
      <w:bookmarkStart w:id="310" w:name="_Toc36482547"/>
      <w:bookmarkStart w:id="311" w:name="_Toc36484206"/>
      <w:bookmarkStart w:id="312" w:name="_Toc44933136"/>
      <w:bookmarkStart w:id="313" w:name="_Toc50972089"/>
      <w:bookmarkStart w:id="314" w:name="_Toc130980349"/>
      <w:r w:rsidRPr="00816C4A">
        <w:t>6.4.1</w:t>
      </w:r>
      <w:r w:rsidRPr="00816C4A">
        <w:tab/>
        <w:t>DISPLAY TEXT</w:t>
      </w:r>
      <w:bookmarkEnd w:id="307"/>
      <w:bookmarkEnd w:id="308"/>
      <w:bookmarkEnd w:id="309"/>
      <w:bookmarkEnd w:id="310"/>
      <w:bookmarkEnd w:id="311"/>
      <w:bookmarkEnd w:id="312"/>
      <w:bookmarkEnd w:id="313"/>
      <w:bookmarkEnd w:id="314"/>
    </w:p>
    <w:p w14:paraId="1846345A" w14:textId="20E0956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.4.1.</w:t>
      </w:r>
    </w:p>
    <w:p w14:paraId="585327E0" w14:textId="77777777" w:rsidR="00E86E7B" w:rsidRPr="00816C4A" w:rsidRDefault="00E86E7B" w:rsidP="00E86E7B">
      <w:pPr>
        <w:pStyle w:val="Heading3"/>
      </w:pPr>
      <w:bookmarkStart w:id="315" w:name="_Toc3200698"/>
      <w:bookmarkStart w:id="316" w:name="_Toc20392441"/>
      <w:bookmarkStart w:id="317" w:name="_Toc27774088"/>
      <w:bookmarkStart w:id="318" w:name="_Toc36482548"/>
      <w:bookmarkStart w:id="319" w:name="_Toc36484207"/>
      <w:bookmarkStart w:id="320" w:name="_Toc44933137"/>
      <w:bookmarkStart w:id="321" w:name="_Toc50972090"/>
      <w:bookmarkStart w:id="322" w:name="_Toc130980350"/>
      <w:r w:rsidRPr="00816C4A">
        <w:t>6.4.2</w:t>
      </w:r>
      <w:r w:rsidRPr="00816C4A">
        <w:tab/>
        <w:t>GET INKEY</w:t>
      </w:r>
      <w:bookmarkEnd w:id="315"/>
      <w:bookmarkEnd w:id="316"/>
      <w:bookmarkEnd w:id="317"/>
      <w:bookmarkEnd w:id="318"/>
      <w:bookmarkEnd w:id="319"/>
      <w:bookmarkEnd w:id="320"/>
      <w:bookmarkEnd w:id="321"/>
      <w:bookmarkEnd w:id="322"/>
    </w:p>
    <w:p w14:paraId="092DABA6" w14:textId="42F084F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w:t>
      </w:r>
    </w:p>
    <w:p w14:paraId="381EA8AA" w14:textId="77777777" w:rsidR="00E86E7B" w:rsidRPr="00816C4A" w:rsidRDefault="00E86E7B" w:rsidP="00E86E7B">
      <w:pPr>
        <w:pStyle w:val="Heading3"/>
      </w:pPr>
      <w:bookmarkStart w:id="323" w:name="_Toc3200699"/>
      <w:bookmarkStart w:id="324" w:name="_Toc20392442"/>
      <w:bookmarkStart w:id="325" w:name="_Toc27774089"/>
      <w:bookmarkStart w:id="326" w:name="_Toc36482549"/>
      <w:bookmarkStart w:id="327" w:name="_Toc36484208"/>
      <w:bookmarkStart w:id="328" w:name="_Toc44933138"/>
      <w:bookmarkStart w:id="329" w:name="_Toc50972091"/>
      <w:bookmarkStart w:id="330" w:name="_Toc130980351"/>
      <w:r w:rsidRPr="00816C4A">
        <w:t>6.4.3</w:t>
      </w:r>
      <w:r w:rsidRPr="00816C4A">
        <w:tab/>
        <w:t>GET INPUT</w:t>
      </w:r>
      <w:bookmarkEnd w:id="323"/>
      <w:bookmarkEnd w:id="324"/>
      <w:bookmarkEnd w:id="325"/>
      <w:bookmarkEnd w:id="326"/>
      <w:bookmarkEnd w:id="327"/>
      <w:bookmarkEnd w:id="328"/>
      <w:bookmarkEnd w:id="329"/>
      <w:bookmarkEnd w:id="330"/>
    </w:p>
    <w:p w14:paraId="0B3965CA" w14:textId="65EB4F4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w:t>
      </w:r>
    </w:p>
    <w:p w14:paraId="3402BCAB" w14:textId="77777777" w:rsidR="00E86E7B" w:rsidRPr="00816C4A" w:rsidRDefault="00E86E7B" w:rsidP="00E86E7B">
      <w:pPr>
        <w:pStyle w:val="Heading3"/>
      </w:pPr>
      <w:bookmarkStart w:id="331" w:name="_Toc3200700"/>
      <w:bookmarkStart w:id="332" w:name="_Toc20392443"/>
      <w:bookmarkStart w:id="333" w:name="_Toc27774090"/>
      <w:bookmarkStart w:id="334" w:name="_Toc36482550"/>
      <w:bookmarkStart w:id="335" w:name="_Toc36484209"/>
      <w:bookmarkStart w:id="336" w:name="_Toc44933139"/>
      <w:bookmarkStart w:id="337" w:name="_Toc50972092"/>
      <w:bookmarkStart w:id="338" w:name="_Toc130980352"/>
      <w:r w:rsidRPr="00816C4A">
        <w:t>6.4.4</w:t>
      </w:r>
      <w:r w:rsidRPr="00816C4A">
        <w:tab/>
        <w:t>MORE TIME</w:t>
      </w:r>
      <w:bookmarkEnd w:id="331"/>
      <w:bookmarkEnd w:id="332"/>
      <w:bookmarkEnd w:id="333"/>
      <w:bookmarkEnd w:id="334"/>
      <w:bookmarkEnd w:id="335"/>
      <w:bookmarkEnd w:id="336"/>
      <w:bookmarkEnd w:id="337"/>
      <w:bookmarkEnd w:id="338"/>
    </w:p>
    <w:p w14:paraId="680CAE21" w14:textId="45D3A4FB"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.4.4.</w:t>
      </w:r>
    </w:p>
    <w:p w14:paraId="4981292A" w14:textId="77777777" w:rsidR="00E86E7B" w:rsidRPr="00816C4A" w:rsidRDefault="00E86E7B" w:rsidP="00E86E7B">
      <w:pPr>
        <w:pStyle w:val="Heading3"/>
      </w:pPr>
      <w:bookmarkStart w:id="339" w:name="_Toc3200701"/>
      <w:bookmarkStart w:id="340" w:name="_Toc20392444"/>
      <w:bookmarkStart w:id="341" w:name="_Toc27774091"/>
      <w:bookmarkStart w:id="342" w:name="_Toc36482551"/>
      <w:bookmarkStart w:id="343" w:name="_Toc36484210"/>
      <w:bookmarkStart w:id="344" w:name="_Toc44933140"/>
      <w:bookmarkStart w:id="345" w:name="_Toc50972093"/>
      <w:bookmarkStart w:id="346" w:name="_Toc130980353"/>
      <w:r w:rsidRPr="00816C4A">
        <w:t>6.4.5</w:t>
      </w:r>
      <w:r w:rsidRPr="00816C4A">
        <w:tab/>
        <w:t>PLAY TONE</w:t>
      </w:r>
      <w:bookmarkEnd w:id="339"/>
      <w:bookmarkEnd w:id="340"/>
      <w:bookmarkEnd w:id="341"/>
      <w:bookmarkEnd w:id="342"/>
      <w:bookmarkEnd w:id="343"/>
      <w:bookmarkEnd w:id="344"/>
      <w:bookmarkEnd w:id="345"/>
      <w:bookmarkEnd w:id="346"/>
    </w:p>
    <w:p w14:paraId="7B150FCA" w14:textId="75E8CD18"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.4.5.</w:t>
      </w:r>
    </w:p>
    <w:p w14:paraId="720BA8EC" w14:textId="77777777" w:rsidR="00E86E7B" w:rsidRPr="00816C4A" w:rsidRDefault="00E86E7B" w:rsidP="00E86E7B">
      <w:pPr>
        <w:pStyle w:val="NO"/>
      </w:pPr>
      <w:r w:rsidRPr="00816C4A">
        <w:t>NOTE:</w:t>
      </w:r>
      <w:r w:rsidRPr="00816C4A">
        <w:tab/>
        <w:t>Some supervisory tones are optional for mobile equipment (see TS 22.001 [22]).</w:t>
      </w:r>
    </w:p>
    <w:p w14:paraId="445C5F58" w14:textId="77777777" w:rsidR="00E86E7B" w:rsidRPr="00816C4A" w:rsidRDefault="00E86E7B" w:rsidP="00E86E7B">
      <w:pPr>
        <w:pStyle w:val="Heading3"/>
      </w:pPr>
      <w:bookmarkStart w:id="347" w:name="_Toc3200702"/>
      <w:bookmarkStart w:id="348" w:name="_Toc20392445"/>
      <w:bookmarkStart w:id="349" w:name="_Toc27774092"/>
      <w:bookmarkStart w:id="350" w:name="_Toc36482552"/>
      <w:bookmarkStart w:id="351" w:name="_Toc36484211"/>
      <w:bookmarkStart w:id="352" w:name="_Toc44933141"/>
      <w:bookmarkStart w:id="353" w:name="_Toc50972094"/>
      <w:bookmarkStart w:id="354" w:name="_Toc130980354"/>
      <w:r w:rsidRPr="00816C4A">
        <w:t>6.4.6</w:t>
      </w:r>
      <w:r w:rsidRPr="00816C4A">
        <w:tab/>
        <w:t>POLL INTERVAL</w:t>
      </w:r>
      <w:bookmarkEnd w:id="347"/>
      <w:bookmarkEnd w:id="348"/>
      <w:bookmarkEnd w:id="349"/>
      <w:bookmarkEnd w:id="350"/>
      <w:bookmarkEnd w:id="351"/>
      <w:bookmarkEnd w:id="352"/>
      <w:bookmarkEnd w:id="353"/>
      <w:bookmarkEnd w:id="354"/>
    </w:p>
    <w:p w14:paraId="26C28551" w14:textId="485FF66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.4.6.</w:t>
      </w:r>
    </w:p>
    <w:p w14:paraId="0F813FCF" w14:textId="77777777" w:rsidR="00E86E7B" w:rsidRPr="00816C4A" w:rsidRDefault="00E86E7B" w:rsidP="00E86E7B">
      <w:pPr>
        <w:pStyle w:val="Heading3"/>
      </w:pPr>
      <w:bookmarkStart w:id="355" w:name="_Toc3200703"/>
      <w:bookmarkStart w:id="356" w:name="_Toc20392446"/>
      <w:bookmarkStart w:id="357" w:name="_Toc27774093"/>
      <w:bookmarkStart w:id="358" w:name="_Toc36482553"/>
      <w:bookmarkStart w:id="359" w:name="_Toc36484212"/>
      <w:bookmarkStart w:id="360" w:name="_Toc44933142"/>
      <w:bookmarkStart w:id="361" w:name="_Toc50972095"/>
      <w:bookmarkStart w:id="362" w:name="_Toc130980355"/>
      <w:r w:rsidRPr="00816C4A">
        <w:t>6.4.7</w:t>
      </w:r>
      <w:r w:rsidRPr="00816C4A">
        <w:tab/>
        <w:t>REFRESH</w:t>
      </w:r>
      <w:bookmarkEnd w:id="355"/>
      <w:bookmarkEnd w:id="356"/>
      <w:bookmarkEnd w:id="357"/>
      <w:bookmarkEnd w:id="358"/>
      <w:bookmarkEnd w:id="359"/>
      <w:bookmarkEnd w:id="360"/>
      <w:bookmarkEnd w:id="361"/>
      <w:bookmarkEnd w:id="362"/>
    </w:p>
    <w:p w14:paraId="6C799155" w14:textId="5E9D32A1"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.4.7 except for:</w:t>
      </w:r>
    </w:p>
    <w:p w14:paraId="0EC95F5F" w14:textId="77777777" w:rsidR="00E86E7B" w:rsidRPr="00816C4A" w:rsidRDefault="00E86E7B" w:rsidP="00E86E7B">
      <w:pPr>
        <w:pStyle w:val="B1"/>
      </w:pPr>
      <w:r w:rsidRPr="00816C4A">
        <w:t>- "</w:t>
      </w:r>
      <w:proofErr w:type="spellStart"/>
      <w:r w:rsidRPr="00816C4A">
        <w:t>eUICC</w:t>
      </w:r>
      <w:proofErr w:type="spellEnd"/>
      <w:r w:rsidRPr="00816C4A">
        <w:t xml:space="preserve"> Profile State Change" and "Application Update" which are not required by 3GPP;</w:t>
      </w:r>
    </w:p>
    <w:p w14:paraId="5E5C6BCB" w14:textId="77777777" w:rsidR="00E86E7B" w:rsidRPr="00816C4A" w:rsidRDefault="00E86E7B" w:rsidP="00E86E7B">
      <w:pPr>
        <w:pStyle w:val="B1"/>
      </w:pPr>
      <w:r w:rsidRPr="00816C4A">
        <w:t>- "3G Session Reset" and "Steering of Roaming" which are defined as follows.</w:t>
      </w:r>
    </w:p>
    <w:p w14:paraId="1AA03200" w14:textId="77777777" w:rsidR="00E86E7B" w:rsidRPr="00816C4A" w:rsidRDefault="00E86E7B" w:rsidP="00E86E7B">
      <w:r w:rsidRPr="00816C4A">
        <w:t>3G Session Reset:</w:t>
      </w:r>
      <w:r w:rsidRPr="00816C4A">
        <w:br/>
        <w:t>This mode causes the ME to reset the 3G session, in accordance with the 3G session reset procedure defined in TS 31.102 [14]. Subsequently, the ME performs the "USIM Initialization and File Change Notification" procedure and the MM Restart procedure as defined in TS 23.122 [7].</w:t>
      </w:r>
    </w:p>
    <w:p w14:paraId="0EAAE905" w14:textId="6D491768" w:rsidR="00E86E7B" w:rsidRPr="00816C4A" w:rsidRDefault="00E86E7B" w:rsidP="00E86E7B">
      <w:r w:rsidRPr="00816C4A">
        <w:t>Steering of Roaming:</w:t>
      </w:r>
      <w:r w:rsidRPr="00816C4A">
        <w:br/>
        <w:t xml:space="preserve">This mode triggers a steering of roaming procedure as defined in TS 23.122 [7] or a steering of roaming for I-WLAN procedure as defined in </w:t>
      </w:r>
      <w:r w:rsidR="00E05181" w:rsidRPr="00816C4A">
        <w:t>TS</w:t>
      </w:r>
      <w:r w:rsidR="00E05181">
        <w:t> </w:t>
      </w:r>
      <w:r w:rsidR="00E05181" w:rsidRPr="00816C4A">
        <w:t>2</w:t>
      </w:r>
      <w:r w:rsidRPr="00816C4A">
        <w:t>4.234</w:t>
      </w:r>
      <w:r w:rsidR="00E05181">
        <w:t> </w:t>
      </w:r>
      <w:r w:rsidR="00E05181" w:rsidRPr="00816C4A">
        <w:t>[</w:t>
      </w:r>
      <w:r w:rsidRPr="00816C4A">
        <w:t>42].</w:t>
      </w:r>
    </w:p>
    <w:p w14:paraId="4DBA0F13" w14:textId="77777777" w:rsidR="00E86E7B" w:rsidRPr="00816C4A" w:rsidRDefault="00E86E7B" w:rsidP="00E86E7B">
      <w:pPr>
        <w:pStyle w:val="Heading4"/>
      </w:pPr>
      <w:bookmarkStart w:id="363" w:name="_Toc3200704"/>
      <w:bookmarkStart w:id="364" w:name="_Toc20392447"/>
      <w:bookmarkStart w:id="365" w:name="_Toc27774094"/>
      <w:bookmarkStart w:id="366" w:name="_Toc36482554"/>
      <w:bookmarkStart w:id="367" w:name="_Toc36484213"/>
      <w:bookmarkStart w:id="368" w:name="_Toc44933143"/>
      <w:bookmarkStart w:id="369" w:name="_Toc50972096"/>
      <w:bookmarkStart w:id="370" w:name="_Toc130980356"/>
      <w:r w:rsidRPr="00816C4A">
        <w:t>6.4.7.1</w:t>
      </w:r>
      <w:r w:rsidRPr="00816C4A">
        <w:tab/>
        <w:t>EF</w:t>
      </w:r>
      <w:r w:rsidRPr="00816C4A">
        <w:rPr>
          <w:vertAlign w:val="subscript"/>
        </w:rPr>
        <w:t>IMSI</w:t>
      </w:r>
      <w:r w:rsidRPr="00816C4A">
        <w:t xml:space="preserve"> changing procedure</w:t>
      </w:r>
      <w:bookmarkEnd w:id="363"/>
      <w:bookmarkEnd w:id="364"/>
      <w:bookmarkEnd w:id="365"/>
      <w:bookmarkEnd w:id="366"/>
      <w:bookmarkEnd w:id="367"/>
      <w:bookmarkEnd w:id="368"/>
      <w:bookmarkEnd w:id="369"/>
      <w:bookmarkEnd w:id="370"/>
    </w:p>
    <w:p w14:paraId="75E136D2" w14:textId="77777777" w:rsidR="00E86E7B" w:rsidRPr="00816C4A" w:rsidRDefault="00E86E7B" w:rsidP="00E86E7B">
      <w:r w:rsidRPr="00816C4A">
        <w:t>When an EF</w:t>
      </w:r>
      <w:r w:rsidRPr="00816C4A">
        <w:rPr>
          <w:vertAlign w:val="subscript"/>
        </w:rPr>
        <w:t>IMSI</w:t>
      </w:r>
      <w:r w:rsidRPr="00816C4A">
        <w:t xml:space="preserve"> is changed via Data Download or a USAT application and a REFRESH command is issued by the UICC the following rules apply to the UICC and ME:</w:t>
      </w:r>
    </w:p>
    <w:p w14:paraId="5C011E35" w14:textId="77777777" w:rsidR="00E86E7B" w:rsidRPr="00816C4A" w:rsidRDefault="00E86E7B" w:rsidP="00E86E7B">
      <w:pPr>
        <w:pStyle w:val="B1"/>
      </w:pPr>
      <w:r w:rsidRPr="00816C4A">
        <w:t>-</w:t>
      </w:r>
      <w:r w:rsidRPr="00816C4A">
        <w:tab/>
        <w:t>USIM Initialization. This command shall not be used if an EF</w:t>
      </w:r>
      <w:r w:rsidRPr="00816C4A">
        <w:rPr>
          <w:vertAlign w:val="subscript"/>
        </w:rPr>
        <w:t>IMSI</w:t>
      </w:r>
      <w:r w:rsidRPr="00816C4A">
        <w:t xml:space="preserve"> is changed, as the behaviour of the UE is unpredictable;</w:t>
      </w:r>
    </w:p>
    <w:p w14:paraId="31F0C447" w14:textId="77777777" w:rsidR="00E86E7B" w:rsidRPr="00816C4A" w:rsidRDefault="00E86E7B" w:rsidP="00E86E7B">
      <w:pPr>
        <w:pStyle w:val="B1"/>
      </w:pPr>
      <w:r w:rsidRPr="00816C4A">
        <w:t>-</w:t>
      </w:r>
      <w:r w:rsidRPr="00816C4A">
        <w:tab/>
        <w:t>File Change Notification. This command shall not be used if an EF</w:t>
      </w:r>
      <w:r w:rsidRPr="00816C4A">
        <w:rPr>
          <w:vertAlign w:val="subscript"/>
        </w:rPr>
        <w:t>IMSI</w:t>
      </w:r>
      <w:r w:rsidRPr="00816C4A">
        <w:t xml:space="preserve"> is changed, as the behaviour of the UE is unpredictable;</w:t>
      </w:r>
    </w:p>
    <w:p w14:paraId="7CA69648" w14:textId="77777777" w:rsidR="00E86E7B" w:rsidRPr="00816C4A" w:rsidRDefault="00E86E7B" w:rsidP="00E86E7B">
      <w:pPr>
        <w:pStyle w:val="B1"/>
      </w:pPr>
      <w:r w:rsidRPr="00816C4A">
        <w:t>-</w:t>
      </w:r>
      <w:r w:rsidRPr="00816C4A">
        <w:tab/>
        <w:t>USIM Initialization and File Change Notification. This command shall not be used if an EF</w:t>
      </w:r>
      <w:r w:rsidRPr="00816C4A">
        <w:rPr>
          <w:vertAlign w:val="subscript"/>
        </w:rPr>
        <w:t>IMSI</w:t>
      </w:r>
      <w:r w:rsidRPr="00816C4A">
        <w:t xml:space="preserve"> is changed, as the behaviour of the UE is unpredictable;</w:t>
      </w:r>
    </w:p>
    <w:p w14:paraId="1DE034BB" w14:textId="77777777" w:rsidR="00E86E7B" w:rsidRPr="00816C4A" w:rsidRDefault="00E86E7B" w:rsidP="00E86E7B">
      <w:pPr>
        <w:pStyle w:val="B1"/>
      </w:pPr>
      <w:r w:rsidRPr="00816C4A">
        <w:lastRenderedPageBreak/>
        <w:t>-</w:t>
      </w:r>
      <w:r w:rsidRPr="00816C4A">
        <w:tab/>
        <w:t>USIM Initialization and Full File Change Notification. This command shall not be used if an EF</w:t>
      </w:r>
      <w:r w:rsidRPr="00816C4A">
        <w:rPr>
          <w:vertAlign w:val="subscript"/>
        </w:rPr>
        <w:t>IMSI</w:t>
      </w:r>
      <w:r w:rsidRPr="00816C4A">
        <w:t xml:space="preserve"> is changed, as the behaviour of the UE is unpredictable;</w:t>
      </w:r>
    </w:p>
    <w:p w14:paraId="3D53A50D" w14:textId="77777777" w:rsidR="00E86E7B" w:rsidRPr="00816C4A" w:rsidRDefault="00E86E7B" w:rsidP="00E86E7B">
      <w:pPr>
        <w:pStyle w:val="B1"/>
      </w:pPr>
      <w:r w:rsidRPr="00816C4A">
        <w:t>-</w:t>
      </w:r>
      <w:r w:rsidRPr="00816C4A">
        <w:tab/>
        <w:t>UICC Reset. Normal UICC Reset procedure is carried out;</w:t>
      </w:r>
    </w:p>
    <w:p w14:paraId="4CEFC9A0" w14:textId="77777777" w:rsidR="00E86E7B" w:rsidRPr="00816C4A" w:rsidRDefault="00E86E7B" w:rsidP="00E86E7B">
      <w:pPr>
        <w:pStyle w:val="B1"/>
      </w:pPr>
      <w:r w:rsidRPr="00816C4A">
        <w:t>-</w:t>
      </w:r>
      <w:r w:rsidRPr="00816C4A">
        <w:tab/>
        <w:t>USIM Application Reset. Normal USIM Application Reset procedure is carried out;</w:t>
      </w:r>
    </w:p>
    <w:p w14:paraId="2616DA2A" w14:textId="77777777" w:rsidR="00E86E7B" w:rsidRPr="00816C4A" w:rsidRDefault="00E86E7B" w:rsidP="00E86E7B">
      <w:pPr>
        <w:pStyle w:val="B1"/>
      </w:pPr>
      <w:r w:rsidRPr="00816C4A">
        <w:t>-</w:t>
      </w:r>
      <w:r w:rsidRPr="00816C4A">
        <w:tab/>
        <w:t>3G Session Reset. Normal 3G Session Reset procedure is carried out.</w:t>
      </w:r>
    </w:p>
    <w:p w14:paraId="0803ED69" w14:textId="302689B3" w:rsidR="00A25750" w:rsidRPr="00A25750" w:rsidRDefault="00A25750" w:rsidP="00A25750">
      <w:pPr>
        <w:rPr>
          <w:noProof/>
        </w:rPr>
      </w:pPr>
      <w:bookmarkStart w:id="371" w:name="_Toc3200705"/>
      <w:bookmarkStart w:id="372" w:name="_Toc20392448"/>
      <w:bookmarkStart w:id="373" w:name="_Toc27774095"/>
      <w:bookmarkStart w:id="374" w:name="_Toc36482555"/>
      <w:bookmarkStart w:id="375" w:name="_Toc36484214"/>
      <w:bookmarkStart w:id="376" w:name="_Toc44933144"/>
      <w:bookmarkStart w:id="377" w:name="_Toc50972097"/>
      <w:r w:rsidRPr="00816C4A">
        <w:t>If an EF</w:t>
      </w:r>
      <w:r w:rsidRPr="00816C4A">
        <w:rPr>
          <w:vertAlign w:val="subscript"/>
        </w:rPr>
        <w:t>IMSI</w:t>
      </w:r>
      <w:r w:rsidRPr="00816C4A">
        <w:t xml:space="preserve"> is to be updated, neither EF</w:t>
      </w:r>
      <w:r w:rsidRPr="00816C4A">
        <w:rPr>
          <w:vertAlign w:val="subscript"/>
        </w:rPr>
        <w:t>IMSI</w:t>
      </w:r>
      <w:r w:rsidRPr="00816C4A" w:rsidDel="004469FA">
        <w:t xml:space="preserve"> </w:t>
      </w:r>
      <w:r w:rsidRPr="00816C4A">
        <w:t>, EF</w:t>
      </w:r>
      <w:r w:rsidRPr="00816C4A">
        <w:rPr>
          <w:vertAlign w:val="subscript"/>
        </w:rPr>
        <w:t>PSLOCI</w:t>
      </w:r>
      <w:r w:rsidRPr="00816C4A">
        <w:t xml:space="preserve"> , EF</w:t>
      </w:r>
      <w:r w:rsidRPr="00816C4A">
        <w:rPr>
          <w:vertAlign w:val="subscript"/>
        </w:rPr>
        <w:t>EPSLOCI</w:t>
      </w:r>
      <w:r>
        <w:t>,</w:t>
      </w:r>
      <w:r w:rsidRPr="00816C4A">
        <w:t xml:space="preserve"> EF</w:t>
      </w:r>
      <w:r w:rsidRPr="00816C4A">
        <w:rPr>
          <w:vertAlign w:val="subscript"/>
        </w:rPr>
        <w:t>LOCI</w:t>
      </w:r>
      <w:r w:rsidRPr="00A25750">
        <w:t>,</w:t>
      </w:r>
      <w:r w:rsidRPr="00D33975">
        <w:t xml:space="preserve"> </w:t>
      </w:r>
      <w:r w:rsidRPr="007D0212">
        <w:t>EF</w:t>
      </w:r>
      <w:r w:rsidRPr="007D0212">
        <w:rPr>
          <w:vertAlign w:val="subscript"/>
        </w:rPr>
        <w:t>5GS3GPPLOCI</w:t>
      </w:r>
      <w:r>
        <w:rPr>
          <w:rFonts w:cs="Arial" w:hint="eastAsia"/>
          <w:color w:val="000000"/>
          <w:lang w:eastAsia="zh-CN"/>
        </w:rPr>
        <w:t xml:space="preserve"> nor </w:t>
      </w:r>
      <w:r w:rsidRPr="007D0212">
        <w:t>EF</w:t>
      </w:r>
      <w:r w:rsidRPr="007D0212">
        <w:rPr>
          <w:vertAlign w:val="subscript"/>
        </w:rPr>
        <w:t>5GSN3GPPLOCI</w:t>
      </w:r>
      <w:r w:rsidRPr="00816C4A">
        <w:t xml:space="preserve"> shall be updated in the UICC before the 3G session termination procedure has been completed by the ME.</w:t>
      </w:r>
    </w:p>
    <w:p w14:paraId="33A2E00F" w14:textId="77777777" w:rsidR="00E86E7B" w:rsidRPr="00816C4A" w:rsidRDefault="00E86E7B" w:rsidP="00E86E7B">
      <w:pPr>
        <w:pStyle w:val="Heading4"/>
      </w:pPr>
      <w:bookmarkStart w:id="378" w:name="_Toc130980357"/>
      <w:r w:rsidRPr="00816C4A">
        <w:t>6.4.7.2</w:t>
      </w:r>
      <w:r w:rsidRPr="00816C4A">
        <w:tab/>
        <w:t>Generic Bootstrapping Procedure Request</w:t>
      </w:r>
      <w:bookmarkEnd w:id="371"/>
      <w:bookmarkEnd w:id="372"/>
      <w:bookmarkEnd w:id="373"/>
      <w:bookmarkEnd w:id="374"/>
      <w:bookmarkEnd w:id="375"/>
      <w:bookmarkEnd w:id="376"/>
      <w:bookmarkEnd w:id="377"/>
      <w:bookmarkEnd w:id="378"/>
    </w:p>
    <w:p w14:paraId="0A7A73AC" w14:textId="77777777" w:rsidR="00E86E7B" w:rsidRPr="00816C4A" w:rsidRDefault="00E86E7B" w:rsidP="00E86E7B">
      <w:r w:rsidRPr="00816C4A">
        <w:t>If Toolkit-initiated GBA is supported by the ME, as indicated in the TERMINAL PROFILE, then the following applies:</w:t>
      </w:r>
    </w:p>
    <w:p w14:paraId="16B44742" w14:textId="4046BFCA" w:rsidR="00E86E7B" w:rsidRPr="00816C4A" w:rsidRDefault="00E86E7B" w:rsidP="00E86E7B">
      <w:r w:rsidRPr="00816C4A">
        <w:t>When the UICC issues a REFRESH command implying a File Change Notification on EF</w:t>
      </w:r>
      <w:r w:rsidRPr="00816C4A">
        <w:rPr>
          <w:vertAlign w:val="subscript"/>
        </w:rPr>
        <w:t>GBABP</w:t>
      </w:r>
      <w:r w:rsidRPr="00816C4A">
        <w:t xml:space="preserve"> (GBA Bootstrapping parameters) under ADF USIM or ADF ISIM the ME shall perform a GBA bootstrapping procedure (as defined in TS 31.102 [14] or </w:t>
      </w:r>
      <w:r w:rsidR="00E05181" w:rsidRPr="00816C4A">
        <w:t>TS</w:t>
      </w:r>
      <w:r w:rsidR="00E05181">
        <w:t> </w:t>
      </w:r>
      <w:r w:rsidR="00E05181" w:rsidRPr="00816C4A">
        <w:t>3</w:t>
      </w:r>
      <w:r w:rsidRPr="00816C4A">
        <w:t>1.103</w:t>
      </w:r>
      <w:r w:rsidR="00E05181">
        <w:t> </w:t>
      </w:r>
      <w:r w:rsidR="00E05181" w:rsidRPr="00816C4A">
        <w:t>[</w:t>
      </w:r>
      <w:r w:rsidRPr="00816C4A">
        <w:t>62]).</w:t>
      </w:r>
    </w:p>
    <w:p w14:paraId="1D1E642E" w14:textId="77777777" w:rsidR="00E86E7B" w:rsidRPr="00816C4A" w:rsidRDefault="00E86E7B" w:rsidP="00E86E7B">
      <w:r w:rsidRPr="00816C4A">
        <w:t>This procedure applies to REFRESH command only in the following modes: USIM File Change Notification; USIM Initialization and File Change Notification; and 3G Session Reset.</w:t>
      </w:r>
    </w:p>
    <w:p w14:paraId="31F5EAD7" w14:textId="77777777" w:rsidR="00E86E7B" w:rsidRPr="00816C4A" w:rsidRDefault="00E86E7B" w:rsidP="00E86E7B">
      <w:pPr>
        <w:pStyle w:val="Heading4"/>
      </w:pPr>
      <w:bookmarkStart w:id="379" w:name="_Toc3200706"/>
      <w:bookmarkStart w:id="380" w:name="_Toc20392449"/>
      <w:bookmarkStart w:id="381" w:name="_Toc27774096"/>
      <w:bookmarkStart w:id="382" w:name="_Toc36482556"/>
      <w:bookmarkStart w:id="383" w:name="_Toc36484215"/>
      <w:bookmarkStart w:id="384" w:name="_Toc44933145"/>
      <w:bookmarkStart w:id="385" w:name="_Toc50972098"/>
      <w:bookmarkStart w:id="386" w:name="_Toc130980358"/>
      <w:r w:rsidRPr="00816C4A">
        <w:t>6.4.7.3</w:t>
      </w:r>
      <w:r w:rsidRPr="00816C4A">
        <w:tab/>
        <w:t>EF</w:t>
      </w:r>
      <w:r w:rsidRPr="00816C4A">
        <w:rPr>
          <w:vertAlign w:val="subscript"/>
        </w:rPr>
        <w:t>UICCIARI</w:t>
      </w:r>
      <w:r w:rsidRPr="00816C4A">
        <w:t xml:space="preserve"> changing procedure</w:t>
      </w:r>
      <w:bookmarkEnd w:id="379"/>
      <w:bookmarkEnd w:id="380"/>
      <w:bookmarkEnd w:id="381"/>
      <w:bookmarkEnd w:id="382"/>
      <w:bookmarkEnd w:id="383"/>
      <w:bookmarkEnd w:id="384"/>
      <w:bookmarkEnd w:id="385"/>
      <w:bookmarkEnd w:id="386"/>
    </w:p>
    <w:p w14:paraId="423F0170" w14:textId="77777777" w:rsidR="00E86E7B" w:rsidRPr="00816C4A" w:rsidRDefault="00E86E7B" w:rsidP="00E86E7B">
      <w:r w:rsidRPr="00816C4A">
        <w:t>When an EF</w:t>
      </w:r>
      <w:r w:rsidRPr="00816C4A">
        <w:rPr>
          <w:vertAlign w:val="subscript"/>
        </w:rPr>
        <w:t>UICCIARI</w:t>
      </w:r>
      <w:r w:rsidRPr="00816C4A">
        <w:t xml:space="preserve"> is changed in either the USIM or the ISIM via Data Download or a USAT application and a REFRESH command is issued by the UICC the following rule applies to the ME:</w:t>
      </w:r>
    </w:p>
    <w:p w14:paraId="0626FC89" w14:textId="5A09FB33" w:rsidR="00E86E7B" w:rsidRPr="00816C4A" w:rsidRDefault="00E86E7B" w:rsidP="00E86E7B">
      <w:r w:rsidRPr="00816C4A">
        <w:t xml:space="preserve">The ME shall read the updated list of IARIs associated with active applications installed on the UICC and follow the procedures defined in </w:t>
      </w:r>
      <w:r w:rsidR="00E05181" w:rsidRPr="00816C4A">
        <w:t>TS</w:t>
      </w:r>
      <w:r w:rsidR="00E05181">
        <w:t> </w:t>
      </w:r>
      <w:r w:rsidR="00E05181" w:rsidRPr="00816C4A">
        <w:t>2</w:t>
      </w:r>
      <w:r w:rsidRPr="00816C4A">
        <w:t>4.229</w:t>
      </w:r>
      <w:r w:rsidR="00E05181">
        <w:t> </w:t>
      </w:r>
      <w:r w:rsidR="00E05181" w:rsidRPr="00816C4A">
        <w:t>[</w:t>
      </w:r>
      <w:r w:rsidRPr="00816C4A">
        <w:t>52].</w:t>
      </w:r>
    </w:p>
    <w:p w14:paraId="20B2B4E4" w14:textId="77777777" w:rsidR="00E86E7B" w:rsidRPr="00816C4A" w:rsidRDefault="00E86E7B" w:rsidP="00E86E7B">
      <w:pPr>
        <w:pStyle w:val="Heading4"/>
      </w:pPr>
      <w:bookmarkStart w:id="387" w:name="_Toc3200707"/>
      <w:bookmarkStart w:id="388" w:name="_Toc20392450"/>
      <w:bookmarkStart w:id="389" w:name="_Toc27774097"/>
      <w:bookmarkStart w:id="390" w:name="_Toc36482557"/>
      <w:bookmarkStart w:id="391" w:name="_Toc36484216"/>
      <w:bookmarkStart w:id="392" w:name="_Toc44933146"/>
      <w:bookmarkStart w:id="393" w:name="_Toc50972099"/>
      <w:bookmarkStart w:id="394" w:name="_Toc130980359"/>
      <w:r w:rsidRPr="00816C4A">
        <w:t>6.4.7.4</w:t>
      </w:r>
      <w:r w:rsidRPr="00816C4A">
        <w:tab/>
        <w:t>Steering of roaming and steering of roaming for I-WLAN procedure</w:t>
      </w:r>
      <w:bookmarkEnd w:id="387"/>
      <w:bookmarkEnd w:id="388"/>
      <w:bookmarkEnd w:id="389"/>
      <w:bookmarkEnd w:id="390"/>
      <w:bookmarkEnd w:id="391"/>
      <w:bookmarkEnd w:id="392"/>
      <w:bookmarkEnd w:id="393"/>
      <w:bookmarkEnd w:id="394"/>
    </w:p>
    <w:p w14:paraId="02D24D3F" w14:textId="49CD623D" w:rsidR="00E86E7B" w:rsidRPr="00816C4A" w:rsidRDefault="00E86E7B" w:rsidP="00E86E7B">
      <w:r w:rsidRPr="00816C4A">
        <w:rPr>
          <w:noProof/>
        </w:rPr>
        <w:t xml:space="preserve">The steering of roaming procedures defined in </w:t>
      </w:r>
      <w:r w:rsidRPr="00816C4A">
        <w:t xml:space="preserve">TS 23.122 [7] and in </w:t>
      </w:r>
      <w:r w:rsidR="00E05181" w:rsidRPr="00816C4A">
        <w:t>TS</w:t>
      </w:r>
      <w:r w:rsidR="00E05181">
        <w:t> </w:t>
      </w:r>
      <w:r w:rsidR="00E05181" w:rsidRPr="00816C4A">
        <w:t>2</w:t>
      </w:r>
      <w:r w:rsidRPr="00816C4A">
        <w:t>4.234</w:t>
      </w:r>
      <w:r w:rsidR="00E05181">
        <w:t> </w:t>
      </w:r>
      <w:r w:rsidR="00E05181" w:rsidRPr="00816C4A">
        <w:t>[</w:t>
      </w:r>
      <w:r w:rsidRPr="00816C4A">
        <w:t>42] might take a long time. In order to avoid blocking the Toolkit interface, the ME shall send the TERMINAL RESPONSE (Command performed successfully) immediately after starting the steering of roaming procedure, without waiting for its completion. The ME shall send TERMINAL RESPONSE (ME unable to process command or other appropriate code) in case it fails to start the steering of roaming procedure.</w:t>
      </w:r>
    </w:p>
    <w:p w14:paraId="58EA2920" w14:textId="77777777" w:rsidR="00E86E7B" w:rsidRPr="00816C4A" w:rsidRDefault="00E86E7B" w:rsidP="00E86E7B">
      <w:pPr>
        <w:pStyle w:val="Heading4"/>
      </w:pPr>
      <w:bookmarkStart w:id="395" w:name="_Toc3200708"/>
      <w:bookmarkStart w:id="396" w:name="_Toc20392451"/>
      <w:bookmarkStart w:id="397" w:name="_Toc27774098"/>
      <w:bookmarkStart w:id="398" w:name="_Toc36482558"/>
      <w:bookmarkStart w:id="399" w:name="_Toc36484217"/>
      <w:bookmarkStart w:id="400" w:name="_Toc44933147"/>
      <w:bookmarkStart w:id="401" w:name="_Toc50972100"/>
      <w:bookmarkStart w:id="402" w:name="_Toc130980360"/>
      <w:r w:rsidRPr="00816C4A">
        <w:t>6.4.7.5</w:t>
      </w:r>
      <w:r w:rsidRPr="00816C4A">
        <w:tab/>
        <w:t>Steering of roaming via NAS messages</w:t>
      </w:r>
      <w:bookmarkEnd w:id="395"/>
      <w:bookmarkEnd w:id="396"/>
      <w:bookmarkEnd w:id="397"/>
      <w:bookmarkEnd w:id="398"/>
      <w:bookmarkEnd w:id="399"/>
      <w:bookmarkEnd w:id="400"/>
      <w:bookmarkEnd w:id="401"/>
      <w:bookmarkEnd w:id="402"/>
    </w:p>
    <w:p w14:paraId="2A389628" w14:textId="4D375AE3" w:rsidR="00E86E7B" w:rsidRPr="00816C4A" w:rsidRDefault="00E86E7B" w:rsidP="00E86E7B">
      <w:r w:rsidRPr="00816C4A">
        <w:t>When the ME receives an SOR transparent container, as specified in 3GPP  TS 24.501 </w:t>
      </w:r>
      <w:r w:rsidR="00E05181">
        <w:t> </w:t>
      </w:r>
      <w:r w:rsidR="00E05181" w:rsidRPr="00816C4A">
        <w:t>[</w:t>
      </w:r>
      <w:r w:rsidRPr="00816C4A">
        <w:t xml:space="preserve">70] </w:t>
      </w:r>
      <w:r w:rsidR="00E05181" w:rsidRPr="00816C4A">
        <w:t>clause</w:t>
      </w:r>
      <w:r w:rsidR="00E05181">
        <w:t> </w:t>
      </w:r>
      <w:r w:rsidR="00E05181" w:rsidRPr="00816C4A">
        <w:t>9</w:t>
      </w:r>
      <w:r w:rsidRPr="00816C4A">
        <w:t xml:space="preserve">.11.3.51, via a REGISTRATION ACCEPT message (see 3GPP TS 23.122 [7] Annex C.2 ) or via a DL NAS TRANSPORT message (see 3GPP TS 23.122 [7] Annex C.3 ), with the indication that the transparent container shall be forwarded to the USIM using SMS-PP data download, and the integrity check of the message was successful, the ME shall pass the transparent container to the USIM by using the procedure for SMS-PP data download via REGISTRATION ACCEPT or DL NAS TRANSPORT messages as described in </w:t>
      </w:r>
      <w:r w:rsidR="00E05181">
        <w:t>clause </w:t>
      </w:r>
      <w:r w:rsidR="00E05181" w:rsidRPr="00816C4A">
        <w:t>7</w:t>
      </w:r>
      <w:r w:rsidRPr="00816C4A">
        <w:t>.1.1.1a</w:t>
      </w:r>
    </w:p>
    <w:p w14:paraId="57E54BBB" w14:textId="77777777" w:rsidR="00E86E7B" w:rsidRPr="00816C4A" w:rsidRDefault="00E86E7B" w:rsidP="00E86E7B">
      <w:pPr>
        <w:pStyle w:val="Heading4"/>
      </w:pPr>
      <w:bookmarkStart w:id="403" w:name="_Toc3200709"/>
      <w:bookmarkStart w:id="404" w:name="_Toc20392452"/>
      <w:bookmarkStart w:id="405" w:name="_Toc27774099"/>
      <w:bookmarkStart w:id="406" w:name="_Toc36482559"/>
      <w:bookmarkStart w:id="407" w:name="_Toc36484218"/>
      <w:bookmarkStart w:id="408" w:name="_Toc44933148"/>
      <w:bookmarkStart w:id="409" w:name="_Toc50972101"/>
      <w:bookmarkStart w:id="410" w:name="_Toc130980361"/>
      <w:r w:rsidRPr="00816C4A">
        <w:t>6.4.7.6</w:t>
      </w:r>
      <w:r w:rsidRPr="00816C4A">
        <w:tab/>
        <w:t>Routing Indicator Data update via NAS messages</w:t>
      </w:r>
      <w:bookmarkEnd w:id="403"/>
      <w:bookmarkEnd w:id="404"/>
      <w:bookmarkEnd w:id="405"/>
      <w:bookmarkEnd w:id="406"/>
      <w:bookmarkEnd w:id="407"/>
      <w:bookmarkEnd w:id="408"/>
      <w:bookmarkEnd w:id="409"/>
      <w:bookmarkEnd w:id="410"/>
    </w:p>
    <w:p w14:paraId="12971E8D" w14:textId="648A7319" w:rsidR="00E86E7B" w:rsidRPr="00816C4A" w:rsidRDefault="00E86E7B" w:rsidP="00E86E7B">
      <w:r w:rsidRPr="00816C4A">
        <w:t>When the ME receives a secure packet in a UE parameters update data set with UE parameters update data set type set to Routing Indicator update data as specified in 3GPP  TS 24.501</w:t>
      </w:r>
      <w:r w:rsidR="00E05181">
        <w:t> </w:t>
      </w:r>
      <w:r w:rsidR="00E05181" w:rsidRPr="00816C4A">
        <w:t>[</w:t>
      </w:r>
      <w:r w:rsidRPr="00816C4A">
        <w:t xml:space="preserve">70] </w:t>
      </w:r>
      <w:r w:rsidR="00E05181" w:rsidRPr="00816C4A">
        <w:t>clause</w:t>
      </w:r>
      <w:r w:rsidR="00E05181">
        <w:t> </w:t>
      </w:r>
      <w:r w:rsidR="00E05181" w:rsidRPr="00816C4A">
        <w:t>9</w:t>
      </w:r>
      <w:r w:rsidRPr="00816C4A">
        <w:t>.11.3.</w:t>
      </w:r>
      <w:r w:rsidR="004D7397">
        <w:t>53A</w:t>
      </w:r>
      <w:r w:rsidRPr="00816C4A">
        <w:t xml:space="preserve">, via a DL NAS TRANSPORT message, and the integrity check of the message was successful, the ME shall pass the transparent container to the USIM by using the procedure for SMS-PP data download via DL NAS TRANSPORT messages as described in </w:t>
      </w:r>
      <w:r w:rsidR="00E05181">
        <w:t>clause </w:t>
      </w:r>
      <w:r w:rsidR="00E05181" w:rsidRPr="00816C4A">
        <w:t>7</w:t>
      </w:r>
      <w:r w:rsidRPr="00816C4A">
        <w:t>.1.1.1a. Upon successfully processing the Routing Indicator data from the secure packet on the UICC, the UICC shall issue a File Change Notification REFRESH.</w:t>
      </w:r>
    </w:p>
    <w:p w14:paraId="4A7BC3FD" w14:textId="77777777" w:rsidR="00E86E7B" w:rsidRPr="00816C4A" w:rsidRDefault="00E86E7B" w:rsidP="00E86E7B">
      <w:pPr>
        <w:pStyle w:val="Heading3"/>
      </w:pPr>
      <w:bookmarkStart w:id="411" w:name="_Toc3200710"/>
      <w:bookmarkStart w:id="412" w:name="_Toc20392453"/>
      <w:bookmarkStart w:id="413" w:name="_Toc27774100"/>
      <w:bookmarkStart w:id="414" w:name="_Toc36482560"/>
      <w:bookmarkStart w:id="415" w:name="_Toc36484219"/>
      <w:bookmarkStart w:id="416" w:name="_Toc44933149"/>
      <w:bookmarkStart w:id="417" w:name="_Toc50972102"/>
      <w:bookmarkStart w:id="418" w:name="_Toc130980362"/>
      <w:r w:rsidRPr="00816C4A">
        <w:t>6.4.8</w:t>
      </w:r>
      <w:r w:rsidRPr="00816C4A">
        <w:tab/>
        <w:t>SET UP MENU</w:t>
      </w:r>
      <w:bookmarkEnd w:id="411"/>
      <w:bookmarkEnd w:id="412"/>
      <w:bookmarkEnd w:id="413"/>
      <w:bookmarkEnd w:id="414"/>
      <w:bookmarkEnd w:id="415"/>
      <w:bookmarkEnd w:id="416"/>
      <w:bookmarkEnd w:id="417"/>
      <w:bookmarkEnd w:id="418"/>
    </w:p>
    <w:p w14:paraId="091AA6AB" w14:textId="245241B6"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.4.8.</w:t>
      </w:r>
    </w:p>
    <w:p w14:paraId="5E7894DC" w14:textId="77777777" w:rsidR="00E86E7B" w:rsidRPr="00816C4A" w:rsidRDefault="00E86E7B" w:rsidP="00E86E7B">
      <w:pPr>
        <w:pStyle w:val="Heading3"/>
      </w:pPr>
      <w:bookmarkStart w:id="419" w:name="_Toc3200711"/>
      <w:bookmarkStart w:id="420" w:name="_Toc20392454"/>
      <w:bookmarkStart w:id="421" w:name="_Toc27774101"/>
      <w:bookmarkStart w:id="422" w:name="_Toc36482561"/>
      <w:bookmarkStart w:id="423" w:name="_Toc36484220"/>
      <w:bookmarkStart w:id="424" w:name="_Toc44933150"/>
      <w:bookmarkStart w:id="425" w:name="_Toc50972103"/>
      <w:bookmarkStart w:id="426" w:name="_Toc130980363"/>
      <w:r w:rsidRPr="00816C4A">
        <w:lastRenderedPageBreak/>
        <w:t>6.4.9</w:t>
      </w:r>
      <w:r w:rsidRPr="00816C4A">
        <w:tab/>
        <w:t>SELECT ITEM</w:t>
      </w:r>
      <w:bookmarkEnd w:id="419"/>
      <w:bookmarkEnd w:id="420"/>
      <w:bookmarkEnd w:id="421"/>
      <w:bookmarkEnd w:id="422"/>
      <w:bookmarkEnd w:id="423"/>
      <w:bookmarkEnd w:id="424"/>
      <w:bookmarkEnd w:id="425"/>
      <w:bookmarkEnd w:id="426"/>
    </w:p>
    <w:p w14:paraId="52F3923D" w14:textId="1AAA286F"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.4.9.</w:t>
      </w:r>
    </w:p>
    <w:p w14:paraId="653E1197" w14:textId="77777777" w:rsidR="00E86E7B" w:rsidRPr="00816C4A" w:rsidRDefault="00E86E7B" w:rsidP="00E86E7B">
      <w:pPr>
        <w:pStyle w:val="Heading3"/>
      </w:pPr>
      <w:bookmarkStart w:id="427" w:name="_Toc3200712"/>
      <w:bookmarkStart w:id="428" w:name="_Toc20392455"/>
      <w:bookmarkStart w:id="429" w:name="_Toc27774102"/>
      <w:bookmarkStart w:id="430" w:name="_Toc36482562"/>
      <w:bookmarkStart w:id="431" w:name="_Toc36484221"/>
      <w:bookmarkStart w:id="432" w:name="_Toc44933151"/>
      <w:bookmarkStart w:id="433" w:name="_Toc50972104"/>
      <w:bookmarkStart w:id="434" w:name="_Toc130980364"/>
      <w:r w:rsidRPr="00816C4A">
        <w:t>6.4.10</w:t>
      </w:r>
      <w:r w:rsidRPr="00816C4A">
        <w:tab/>
        <w:t>SEND SHORT MESSAGE</w:t>
      </w:r>
      <w:bookmarkEnd w:id="427"/>
      <w:bookmarkEnd w:id="428"/>
      <w:bookmarkEnd w:id="429"/>
      <w:bookmarkEnd w:id="430"/>
      <w:bookmarkEnd w:id="431"/>
      <w:bookmarkEnd w:id="432"/>
      <w:bookmarkEnd w:id="433"/>
      <w:bookmarkEnd w:id="434"/>
    </w:p>
    <w:p w14:paraId="1935A91F" w14:textId="77777777" w:rsidR="00E86E7B" w:rsidRPr="00816C4A" w:rsidRDefault="00E86E7B" w:rsidP="00E86E7B">
      <w:r w:rsidRPr="00816C4A">
        <w:t>This command requests the ME to send a short message.</w:t>
      </w:r>
    </w:p>
    <w:p w14:paraId="3AA5C6E1" w14:textId="4BC67629" w:rsidR="00E86E7B" w:rsidRPr="00816C4A" w:rsidRDefault="00E86E7B" w:rsidP="00E86E7B">
      <w:pPr>
        <w:keepNext/>
      </w:pPr>
      <w:r w:rsidRPr="00816C4A">
        <w:t xml:space="preserve">Two types are defined in ETSI TS 102 223 [32] </w:t>
      </w:r>
      <w:r w:rsidR="00E05181" w:rsidRPr="00816C4A">
        <w:t>clause</w:t>
      </w:r>
      <w:r w:rsidR="00E05181">
        <w:t> </w:t>
      </w:r>
      <w:r w:rsidR="00E05181" w:rsidRPr="00816C4A">
        <w:t>6</w:t>
      </w:r>
      <w:r w:rsidRPr="00816C4A">
        <w:t>.4.10 and apply as follows within the context of the present document:</w:t>
      </w:r>
    </w:p>
    <w:p w14:paraId="04CB7D8F" w14:textId="77777777" w:rsidR="00E86E7B" w:rsidRPr="00816C4A" w:rsidRDefault="00E86E7B" w:rsidP="00E86E7B">
      <w:pPr>
        <w:pStyle w:val="B1"/>
        <w:tabs>
          <w:tab w:val="left" w:pos="567"/>
        </w:tabs>
      </w:pPr>
      <w:r w:rsidRPr="00816C4A">
        <w:t>-</w:t>
      </w:r>
      <w:r w:rsidRPr="00816C4A">
        <w:tab/>
        <w:t>a short message to be sent to the network in an SMS-SUBMIT message, or an SMS-COMMAND message, where the user data can be passed transparently;</w:t>
      </w:r>
    </w:p>
    <w:p w14:paraId="0D9C85EF" w14:textId="77777777" w:rsidR="00E86E7B" w:rsidRPr="00816C4A" w:rsidRDefault="00E86E7B" w:rsidP="00E86E7B">
      <w:pPr>
        <w:pStyle w:val="B1"/>
        <w:tabs>
          <w:tab w:val="left" w:pos="567"/>
        </w:tabs>
      </w:pPr>
      <w:r w:rsidRPr="00816C4A">
        <w:t>-</w:t>
      </w:r>
      <w:r w:rsidRPr="00816C4A">
        <w:tab/>
        <w:t>a short message to be sent to the network in an SMS-SUBMIT message where the text needs to be packed by the ME.</w:t>
      </w:r>
    </w:p>
    <w:p w14:paraId="48CAD107" w14:textId="77777777" w:rsidR="00E86E7B" w:rsidRPr="00816C4A" w:rsidRDefault="00E86E7B" w:rsidP="00E86E7B">
      <w:r w:rsidRPr="00816C4A">
        <w:t>Where the text has been packed, the text string provided by the UICC shall not be longer than 160 characters. It shall use the SMS default 7-bit coded alphabet, packed into 8-bit octets, in accordance with TS 23.038 [4]. The data coding indication contained in the Data Coding Scheme byte shall be "default alphabet". The text length (which is part of the SMS TPDU) given by the UICC shall state the number of 7-bit characters in the text string. The command details shall indicate "packing not required".</w:t>
      </w:r>
    </w:p>
    <w:p w14:paraId="27C1E405" w14:textId="77777777" w:rsidR="00E86E7B" w:rsidRPr="00816C4A" w:rsidRDefault="00E86E7B" w:rsidP="00E86E7B">
      <w:r w:rsidRPr="00816C4A">
        <w:t>8-bit data Short Messages may be sent by the UICC. The command shall indicate packing not required. The data coding indication contained in the Data Coding Scheme byte shall be "8 bit". The string shall not be longer than 140 bytes, and the length (in SMS TPDU) shall state the number of bytes in the string.</w:t>
      </w:r>
    </w:p>
    <w:p w14:paraId="54554B90" w14:textId="77777777" w:rsidR="00E86E7B" w:rsidRPr="00816C4A" w:rsidRDefault="00E86E7B" w:rsidP="00E86E7B">
      <w:r w:rsidRPr="00816C4A">
        <w:t>If UCS2 is supported by the ME, 16-bit data Short Messages may be sent by the UICC. The text string provided by the UICC shall not be longer than 70 characters. It shall use the 16-bit UCS2 alphabet format, in accordance with TS 23.038 [4]. The text length (which is part of the SMS TPDU) given by the UICC shall state the number of 16-bit characters in the text string. The command details shall indicate "packing not required".</w:t>
      </w:r>
    </w:p>
    <w:p w14:paraId="6740B28B" w14:textId="77777777" w:rsidR="00E86E7B" w:rsidRPr="00816C4A" w:rsidRDefault="00E86E7B" w:rsidP="00E86E7B">
      <w:r w:rsidRPr="00816C4A">
        <w:t>SMS commands may be sent by the UICC. These shall count as packed text message. The SMS TPDU from the UICC shall indicate SMS-COMMAND. The command details shall indicate "packing not required".</w:t>
      </w:r>
    </w:p>
    <w:p w14:paraId="380E7987" w14:textId="77777777" w:rsidR="00E86E7B" w:rsidRPr="00816C4A" w:rsidRDefault="00E86E7B" w:rsidP="00E86E7B">
      <w:r w:rsidRPr="00816C4A">
        <w:t>Where packing by the ME is required, the text string provided by the UICC shall not be longer than 160 characters. It shall use the SMS default 7-bit coded alphabet as defined in TS 23.038 [4] with bit 8 set to 0. The text length given by the UICC shall state the number of characters in the text string. The ME shall pack the text string and modify the Data Coding Scheme byte to "default alphabet" in accordance with TS 23.038 [4] before submitting the message to the network.</w:t>
      </w:r>
    </w:p>
    <w:p w14:paraId="1E5913A0" w14:textId="5EE36373" w:rsidR="00E86E7B" w:rsidRPr="00816C4A" w:rsidRDefault="00E86E7B" w:rsidP="00E86E7B">
      <w:r w:rsidRPr="00816C4A">
        <w:t xml:space="preserve">Optionally, the UICC may include in this command an alpha identifier. See ETSI TS 102 223 [32] </w:t>
      </w:r>
      <w:r w:rsidR="00E05181" w:rsidRPr="00816C4A">
        <w:t>clause</w:t>
      </w:r>
      <w:r w:rsidR="00E05181">
        <w:t> </w:t>
      </w:r>
      <w:r w:rsidR="00E05181" w:rsidRPr="00816C4A">
        <w:t>6</w:t>
      </w:r>
      <w:r w:rsidRPr="00816C4A">
        <w:t>.4.10 for the use of this alpha identifier.</w:t>
      </w:r>
    </w:p>
    <w:p w14:paraId="5A52A3F6" w14:textId="77777777" w:rsidR="00E86E7B" w:rsidRPr="00816C4A" w:rsidRDefault="00E86E7B" w:rsidP="00E86E7B">
      <w:pPr>
        <w:keepNext/>
        <w:keepLines/>
      </w:pPr>
      <w:r w:rsidRPr="00816C4A">
        <w:t xml:space="preserve">If the ME is capable of SMS-MO, then it shall send the data as a Short Message TPDU to the destination address. The ME shall give the result to the UICC using TERMINAL RESPONSE (indicating successful or unsuccessful transmission of the Short Message) after receiving an SMS RP-ACK or RP-Error from the network. If an alpha identifier was provided by the UICC, the ME should not give any </w:t>
      </w:r>
      <w:smartTag w:uri="urn:schemas-microsoft-com:office:smarttags" w:element="PersonName">
        <w:r w:rsidRPr="00816C4A">
          <w:t>info</w:t>
        </w:r>
      </w:smartTag>
      <w:r w:rsidRPr="00816C4A">
        <w:t>rmation to the user at the reception of SMS RP-ACK or RP-Error.</w:t>
      </w:r>
    </w:p>
    <w:p w14:paraId="2F68EF1B" w14:textId="77777777" w:rsidR="00E86E7B" w:rsidRPr="00816C4A" w:rsidRDefault="00E86E7B" w:rsidP="00E86E7B">
      <w:r w:rsidRPr="00816C4A">
        <w:t xml:space="preserve">If the Short Message TPDU is unsuccessfully received by the network (e.g. the reception of a CP-ERROR), the ME shall </w:t>
      </w:r>
      <w:smartTag w:uri="urn:schemas-microsoft-com:office:smarttags" w:element="PersonName">
        <w:r w:rsidRPr="00816C4A">
          <w:t>info</w:t>
        </w:r>
      </w:smartTag>
      <w:r w:rsidRPr="00816C4A">
        <w:t xml:space="preserve">rm the UICC using TERMINAL RESPONSE (network currently unable to process command). If a null alpha identifier was provided by the UICC, the ME should not give any </w:t>
      </w:r>
      <w:smartTag w:uri="urn:schemas-microsoft-com:office:smarttags" w:element="PersonName">
        <w:r w:rsidRPr="00816C4A">
          <w:t>info</w:t>
        </w:r>
      </w:smartTag>
      <w:r w:rsidRPr="00816C4A">
        <w:t>rmation to the user at the unsuccessful network reception.</w:t>
      </w:r>
    </w:p>
    <w:p w14:paraId="67A9B75F" w14:textId="77777777" w:rsidR="00E86E7B" w:rsidRPr="00816C4A" w:rsidRDefault="00E86E7B" w:rsidP="00E86E7B">
      <w:pPr>
        <w:pStyle w:val="Heading3"/>
      </w:pPr>
      <w:bookmarkStart w:id="435" w:name="_Toc3200713"/>
      <w:bookmarkStart w:id="436" w:name="_Toc20392456"/>
      <w:bookmarkStart w:id="437" w:name="_Toc27774103"/>
      <w:bookmarkStart w:id="438" w:name="_Toc36482563"/>
      <w:bookmarkStart w:id="439" w:name="_Toc36484222"/>
      <w:bookmarkStart w:id="440" w:name="_Toc44933152"/>
      <w:bookmarkStart w:id="441" w:name="_Toc50972105"/>
      <w:bookmarkStart w:id="442" w:name="_Toc130980365"/>
      <w:r w:rsidRPr="00816C4A">
        <w:t>6.4.11</w:t>
      </w:r>
      <w:r w:rsidRPr="00816C4A">
        <w:tab/>
        <w:t>SEND SS</w:t>
      </w:r>
      <w:bookmarkEnd w:id="435"/>
      <w:bookmarkEnd w:id="436"/>
      <w:bookmarkEnd w:id="437"/>
      <w:bookmarkEnd w:id="438"/>
      <w:bookmarkEnd w:id="439"/>
      <w:bookmarkEnd w:id="440"/>
      <w:bookmarkEnd w:id="441"/>
      <w:bookmarkEnd w:id="442"/>
    </w:p>
    <w:p w14:paraId="74ECAC2C" w14:textId="77777777" w:rsidR="00E86E7B" w:rsidRPr="00816C4A" w:rsidRDefault="00E86E7B" w:rsidP="00E86E7B">
      <w:r w:rsidRPr="00816C4A">
        <w:t>Upon receiving this command, the ME shall decide if it is able to execute the command. Examples are given below, but the list is not exhaustive:</w:t>
      </w:r>
    </w:p>
    <w:p w14:paraId="36960D12" w14:textId="77777777" w:rsidR="00E86E7B" w:rsidRPr="00816C4A" w:rsidRDefault="00E86E7B" w:rsidP="00E86E7B">
      <w:pPr>
        <w:pStyle w:val="B1"/>
        <w:tabs>
          <w:tab w:val="left" w:pos="567"/>
        </w:tabs>
      </w:pPr>
      <w:r w:rsidRPr="00816C4A">
        <w:t>-</w:t>
      </w:r>
      <w:r w:rsidRPr="00816C4A">
        <w:tab/>
        <w:t xml:space="preserve">if the command is rejected because the ME is busy on an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35803365" w14:textId="77777777" w:rsidR="00E86E7B" w:rsidRPr="00816C4A" w:rsidRDefault="00E86E7B" w:rsidP="00E86E7B">
      <w:pPr>
        <w:pStyle w:val="B1"/>
        <w:tabs>
          <w:tab w:val="left" w:pos="567"/>
        </w:tabs>
      </w:pPr>
      <w:r w:rsidRPr="00816C4A">
        <w:lastRenderedPageBreak/>
        <w:t>-</w:t>
      </w:r>
      <w:r w:rsidRPr="00816C4A">
        <w:tab/>
        <w:t xml:space="preserve">if the command is rejected because the ME is busy on a USSD transaction, the ME shall </w:t>
      </w:r>
      <w:smartTag w:uri="urn:schemas-microsoft-com:office:smarttags" w:element="PersonName">
        <w:r w:rsidRPr="00816C4A">
          <w:t>info</w:t>
        </w:r>
      </w:smartTag>
      <w:r w:rsidRPr="00816C4A">
        <w:t>rm the UICC using TERMINAL RESPONSE (ME unable to process command - currently busy on USSD transaction);</w:t>
      </w:r>
    </w:p>
    <w:p w14:paraId="12408AF4" w14:textId="77777777" w:rsidR="00E86E7B" w:rsidRPr="00816C4A" w:rsidRDefault="00E86E7B" w:rsidP="00E86E7B">
      <w:pPr>
        <w:pStyle w:val="B1"/>
        <w:tabs>
          <w:tab w:val="left" w:pos="567"/>
        </w:tabs>
      </w:pPr>
      <w:r w:rsidRPr="00816C4A">
        <w:t>-</w:t>
      </w:r>
      <w:r w:rsidRPr="00816C4A">
        <w:tab/>
        <w:t xml:space="preserve">if the command is rejected because the ME does not support that Supplementary Service, the ME </w:t>
      </w:r>
      <w:smartTag w:uri="urn:schemas-microsoft-com:office:smarttags" w:element="PersonName">
        <w:r w:rsidRPr="00816C4A">
          <w:t>info</w:t>
        </w:r>
      </w:smartTag>
      <w:r w:rsidRPr="00816C4A">
        <w:t>rms the UICC using TERMINAL RESPONSE (Command beyond ME's capabilities).</w:t>
      </w:r>
    </w:p>
    <w:p w14:paraId="511F5D46" w14:textId="77777777" w:rsidR="00E86E7B" w:rsidRPr="00816C4A" w:rsidRDefault="00E86E7B" w:rsidP="00E86E7B">
      <w:r w:rsidRPr="00816C4A">
        <w:t>If the ME is able to send the SS request, the ME shall:</w:t>
      </w:r>
    </w:p>
    <w:p w14:paraId="3B4A2DD5" w14:textId="77777777" w:rsidR="00E86E7B" w:rsidRPr="00816C4A" w:rsidRDefault="00E86E7B" w:rsidP="00E86E7B">
      <w:pPr>
        <w:pStyle w:val="B1"/>
        <w:tabs>
          <w:tab w:val="left" w:pos="567"/>
        </w:tabs>
      </w:pPr>
      <w:r w:rsidRPr="00816C4A">
        <w:t>-</w:t>
      </w:r>
      <w:r w:rsidRPr="00816C4A">
        <w:tab/>
        <w:t>send the SS request immediately, without need to alert the user first;</w:t>
      </w:r>
    </w:p>
    <w:p w14:paraId="27CD1155"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011EB244" w14:textId="1FAFFF1E"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SS request. If an icon is provided by the UICC, the icon indicated in the command may be used by the ME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E05181" w:rsidRPr="00816C4A">
        <w:t>clause</w:t>
      </w:r>
      <w:r w:rsidR="00E05181">
        <w:t> </w:t>
      </w:r>
      <w:r w:rsidR="00E05181" w:rsidRPr="00816C4A">
        <w:t>6</w:t>
      </w:r>
      <w:r w:rsidRPr="00816C4A">
        <w:t>.5.4);</w:t>
      </w:r>
    </w:p>
    <w:p w14:paraId="11A979A7"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an SS request;</w:t>
      </w:r>
    </w:p>
    <w:p w14:paraId="2DACAFD2"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54E1DA73" w14:textId="77777777" w:rsidR="00E86E7B" w:rsidRPr="00816C4A" w:rsidRDefault="00E86E7B" w:rsidP="00E86E7B">
      <w:pPr>
        <w:pStyle w:val="B1"/>
        <w:tabs>
          <w:tab w:val="left" w:pos="567"/>
        </w:tabs>
      </w:pPr>
      <w:r w:rsidRPr="00816C4A">
        <w:t>-</w:t>
      </w:r>
      <w:r w:rsidRPr="00816C4A">
        <w:tab/>
        <w:t xml:space="preserve">once an SS Return Result message not containing an error has been received from the network, the ME shall </w:t>
      </w:r>
      <w:smartTag w:uri="urn:schemas-microsoft-com:office:smarttags" w:element="PersonName">
        <w:r w:rsidRPr="00816C4A">
          <w:t>info</w:t>
        </w:r>
      </w:smartTag>
      <w:r w:rsidRPr="00816C4A">
        <w:t>rm the UICC that the command has been successfully executed, using TERMINAL RESPONSE. This command shall include the contents of SS Return Result as additional data.</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an SS Return Result message;</w:t>
      </w:r>
    </w:p>
    <w:p w14:paraId="77865716"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the Supplementary Service request, the ME </w:t>
      </w:r>
      <w:smartTag w:uri="urn:schemas-microsoft-com:office:smarttags" w:element="PersonName">
        <w:r w:rsidRPr="00816C4A">
          <w:t>info</w:t>
        </w:r>
      </w:smartTag>
      <w:r w:rsidRPr="00816C4A">
        <w:t>rms the UICC using TERMINAL RESPONSE (SS Return Result error code).</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 SS Return Result message;</w:t>
      </w:r>
    </w:p>
    <w:p w14:paraId="77C7DF53" w14:textId="77777777" w:rsidR="00E86E7B" w:rsidRPr="00816C4A" w:rsidRDefault="00E86E7B" w:rsidP="00E86E7B">
      <w:pPr>
        <w:pStyle w:val="B1"/>
      </w:pPr>
      <w:r w:rsidRPr="00816C4A">
        <w:t>-</w:t>
      </w:r>
      <w:r w:rsidRPr="00816C4A">
        <w:tab/>
        <w:t xml:space="preserve">if the SS request is unsuccessfully received by the network, the ME shall </w:t>
      </w:r>
      <w:smartTag w:uri="urn:schemas-microsoft-com:office:smarttags" w:element="PersonName">
        <w:r w:rsidRPr="00816C4A">
          <w:t>info</w:t>
        </w:r>
      </w:smartTag>
      <w:r w:rsidRPr="00816C4A">
        <w:t>rm the UICC using TERMINAL RESPONSE (network currently unable to process command), and not retry to send the request.</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 SS Return Result message.</w:t>
      </w:r>
    </w:p>
    <w:p w14:paraId="49CF6891" w14:textId="77777777" w:rsidR="00E86E7B" w:rsidRPr="00816C4A" w:rsidRDefault="00E86E7B" w:rsidP="00E86E7B">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34EB4E6E" w14:textId="77777777" w:rsidR="00E86E7B" w:rsidRPr="00816C4A" w:rsidRDefault="00E86E7B" w:rsidP="00E86E7B">
      <w:r w:rsidRPr="00816C4A">
        <w:t>If the ME supports the Outgoing Call Information service, the ME shall not store in EF</w:t>
      </w:r>
      <w:r w:rsidRPr="00816C4A">
        <w:rPr>
          <w:vertAlign w:val="subscript"/>
        </w:rPr>
        <w:t xml:space="preserve">OCI </w:t>
      </w:r>
      <w:r w:rsidRPr="00816C4A">
        <w:t>the supplementary service control string sent by the UICC in this command.</w:t>
      </w:r>
    </w:p>
    <w:p w14:paraId="422C9DF0" w14:textId="77777777" w:rsidR="00E86E7B" w:rsidRPr="00816C4A" w:rsidRDefault="00E86E7B" w:rsidP="00E86E7B">
      <w:r w:rsidRPr="00816C4A">
        <w:t>The supplementary service control string included in the SEND SS proactive command shall not be checked against those of the FDN list, even if the Fixed Dialling Number service is enabled.</w:t>
      </w:r>
    </w:p>
    <w:p w14:paraId="44B3E112" w14:textId="77777777" w:rsidR="00E86E7B" w:rsidRPr="00816C4A" w:rsidRDefault="00E86E7B" w:rsidP="00E86E7B">
      <w:pPr>
        <w:pStyle w:val="Heading3"/>
      </w:pPr>
      <w:bookmarkStart w:id="443" w:name="_Toc3200714"/>
      <w:bookmarkStart w:id="444" w:name="_Toc20392457"/>
      <w:bookmarkStart w:id="445" w:name="_Toc27774104"/>
      <w:bookmarkStart w:id="446" w:name="_Toc36482564"/>
      <w:bookmarkStart w:id="447" w:name="_Toc36484223"/>
      <w:bookmarkStart w:id="448" w:name="_Toc44933153"/>
      <w:bookmarkStart w:id="449" w:name="_Toc50972106"/>
      <w:bookmarkStart w:id="450" w:name="_Toc130980366"/>
      <w:r w:rsidRPr="00816C4A">
        <w:t>6.4.12</w:t>
      </w:r>
      <w:r w:rsidRPr="00816C4A">
        <w:tab/>
        <w:t>SEND USSD</w:t>
      </w:r>
      <w:bookmarkEnd w:id="443"/>
      <w:bookmarkEnd w:id="444"/>
      <w:bookmarkEnd w:id="445"/>
      <w:bookmarkEnd w:id="446"/>
      <w:bookmarkEnd w:id="447"/>
      <w:bookmarkEnd w:id="448"/>
      <w:bookmarkEnd w:id="449"/>
      <w:bookmarkEnd w:id="450"/>
    </w:p>
    <w:p w14:paraId="43CE440F" w14:textId="77777777" w:rsidR="00E86E7B" w:rsidRPr="00816C4A" w:rsidRDefault="00E86E7B" w:rsidP="00E86E7B">
      <w:pPr>
        <w:pStyle w:val="Heading4"/>
      </w:pPr>
      <w:bookmarkStart w:id="451" w:name="_Toc3200715"/>
      <w:bookmarkStart w:id="452" w:name="_Toc20392458"/>
      <w:bookmarkStart w:id="453" w:name="_Toc27774105"/>
      <w:bookmarkStart w:id="454" w:name="_Toc36482565"/>
      <w:bookmarkStart w:id="455" w:name="_Toc36484224"/>
      <w:bookmarkStart w:id="456" w:name="_Toc44933154"/>
      <w:bookmarkStart w:id="457" w:name="_Toc50972107"/>
      <w:bookmarkStart w:id="458" w:name="_Toc130980367"/>
      <w:r w:rsidRPr="00816C4A">
        <w:t>6.4.12.1</w:t>
      </w:r>
      <w:r w:rsidRPr="00816C4A">
        <w:tab/>
        <w:t>MMI Mode</w:t>
      </w:r>
      <w:bookmarkEnd w:id="451"/>
      <w:bookmarkEnd w:id="452"/>
      <w:bookmarkEnd w:id="453"/>
      <w:bookmarkEnd w:id="454"/>
      <w:bookmarkEnd w:id="455"/>
      <w:bookmarkEnd w:id="456"/>
      <w:bookmarkEnd w:id="457"/>
      <w:bookmarkEnd w:id="458"/>
    </w:p>
    <w:p w14:paraId="5B15C917" w14:textId="77777777" w:rsidR="00E86E7B" w:rsidRPr="00816C4A" w:rsidRDefault="00E86E7B" w:rsidP="00E86E7B">
      <w:r w:rsidRPr="00816C4A">
        <w:t>Upon receiving this command, the ME shall decide if it is able to execute the command. Examples are given below, but the list is not exhaustive:</w:t>
      </w:r>
    </w:p>
    <w:p w14:paraId="6DD068CB" w14:textId="77777777" w:rsidR="00E86E7B" w:rsidRPr="00816C4A" w:rsidRDefault="00E86E7B" w:rsidP="00E86E7B">
      <w:pPr>
        <w:pStyle w:val="B1"/>
        <w:tabs>
          <w:tab w:val="left" w:pos="567"/>
        </w:tabs>
      </w:pPr>
      <w:r w:rsidRPr="00816C4A">
        <w:t>-</w:t>
      </w:r>
      <w:r w:rsidRPr="00816C4A">
        <w:tab/>
        <w:t xml:space="preserve">if the command is rejected because the ME is busy on a USSD transaction, the ME </w:t>
      </w:r>
      <w:smartTag w:uri="urn:schemas-microsoft-com:office:smarttags" w:element="PersonName">
        <w:r w:rsidRPr="00816C4A">
          <w:t>info</w:t>
        </w:r>
      </w:smartTag>
      <w:r w:rsidRPr="00816C4A">
        <w:t>rms the UICC using TERMINAL RESPONSE (ME unable to process command - currently busy on USSD transaction);</w:t>
      </w:r>
    </w:p>
    <w:p w14:paraId="6F513418" w14:textId="77777777" w:rsidR="00E86E7B" w:rsidRPr="00816C4A" w:rsidRDefault="00E86E7B" w:rsidP="00E86E7B">
      <w:pPr>
        <w:pStyle w:val="B1"/>
        <w:tabs>
          <w:tab w:val="left" w:pos="567"/>
        </w:tabs>
      </w:pPr>
      <w:r w:rsidRPr="00816C4A">
        <w:lastRenderedPageBreak/>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194882C5" w14:textId="77777777" w:rsidR="00E86E7B" w:rsidRPr="00816C4A" w:rsidRDefault="00E86E7B" w:rsidP="00E86E7B">
      <w:r w:rsidRPr="00816C4A">
        <w:t>If the ME is able to send the USSD request, the ME shall:</w:t>
      </w:r>
    </w:p>
    <w:p w14:paraId="0DCD7166" w14:textId="77777777" w:rsidR="00E86E7B" w:rsidRPr="00816C4A" w:rsidRDefault="00E86E7B" w:rsidP="00E86E7B">
      <w:pPr>
        <w:pStyle w:val="B1"/>
      </w:pPr>
      <w:r w:rsidRPr="00816C4A">
        <w:t>-</w:t>
      </w:r>
      <w:r w:rsidRPr="00816C4A">
        <w:tab/>
        <w:t>send the USSD immediately, without need to alert the user first;</w:t>
      </w:r>
    </w:p>
    <w:p w14:paraId="1D840184"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6C3AE5EA" w14:textId="4C0CF0F4"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USSD request. If an icon is provided by the UICC, the icon indicated in the command may be used by the ME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E05181" w:rsidRPr="00816C4A">
        <w:t>clause</w:t>
      </w:r>
      <w:r w:rsidR="00E05181">
        <w:t> </w:t>
      </w:r>
      <w:r w:rsidR="00E05181" w:rsidRPr="00816C4A">
        <w:t>6</w:t>
      </w:r>
      <w:r w:rsidRPr="00816C4A">
        <w:t>.5.4);</w:t>
      </w:r>
    </w:p>
    <w:p w14:paraId="2A932E5B"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 USSD request;</w:t>
      </w:r>
    </w:p>
    <w:p w14:paraId="6B6625B5"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48C189FD" w14:textId="77777777" w:rsidR="00E86E7B" w:rsidRPr="00816C4A" w:rsidRDefault="00E86E7B" w:rsidP="00E86E7B">
      <w:pPr>
        <w:pStyle w:val="B1"/>
        <w:ind w:hanging="1"/>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43D784DA" w14:textId="77777777" w:rsidR="00E86E7B" w:rsidRPr="00816C4A" w:rsidRDefault="00E86E7B" w:rsidP="00E86E7B">
      <w:pPr>
        <w:pStyle w:val="B1"/>
        <w:tabs>
          <w:tab w:val="left" w:pos="567"/>
        </w:tabs>
      </w:pPr>
      <w:r w:rsidRPr="00816C4A">
        <w:t>-</w:t>
      </w:r>
      <w:r w:rsidRPr="00816C4A">
        <w:tab/>
        <w:t>once the USSD transaction is initiated, a dialogue between the network and the user may occur which involves the MMI of the ME. If an alpha identifier was initially provided by the UICC, this alpha identifier may be discarded during this dialogue;</w:t>
      </w:r>
    </w:p>
    <w:p w14:paraId="3E108626" w14:textId="77777777" w:rsidR="00E86E7B" w:rsidRPr="00816C4A" w:rsidRDefault="00E86E7B" w:rsidP="00E86E7B">
      <w:pPr>
        <w:pStyle w:val="B1"/>
        <w:tabs>
          <w:tab w:val="left" w:pos="567"/>
        </w:tabs>
      </w:pPr>
      <w:r w:rsidRPr="00816C4A">
        <w:t>-</w:t>
      </w:r>
      <w:r w:rsidRPr="00816C4A">
        <w:tab/>
        <w:t xml:space="preserve">once a RELEASE COMPLETE message containing the USSD Return Result message not containing an error has been received from the network, the ME shall </w:t>
      </w:r>
      <w:smartTag w:uri="urn:schemas-microsoft-com:office:smarttags" w:element="PersonName">
        <w:r w:rsidRPr="00816C4A">
          <w:t>info</w:t>
        </w:r>
      </w:smartTag>
      <w:r w:rsidRPr="00816C4A">
        <w:t xml:space="preserve">rm the UICC that the command has been successfully executed, using TERMINAL RESPONSE. This command shall include the text contained in the USSD Return Result in a Text String data object. If a null alpha 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1AF72950" w14:textId="77777777" w:rsidR="00E86E7B" w:rsidRPr="00816C4A" w:rsidRDefault="00E86E7B" w:rsidP="00E86E7B">
      <w:pPr>
        <w:pStyle w:val="B1"/>
        <w:tabs>
          <w:tab w:val="left" w:pos="567"/>
        </w:tabs>
      </w:pPr>
      <w:r w:rsidRPr="00816C4A">
        <w:t>-</w:t>
      </w:r>
      <w:r w:rsidRPr="00816C4A">
        <w:tab/>
        <w:t xml:space="preserve">if the UE clears the transaction by sending a RELEASE COMPLETE upon request of the user, the ME shall </w:t>
      </w:r>
      <w:smartTag w:uri="urn:schemas-microsoft-com:office:smarttags" w:element="PersonName">
        <w:r w:rsidRPr="00816C4A">
          <w:t>info</w:t>
        </w:r>
      </w:smartTag>
      <w:r w:rsidRPr="00816C4A">
        <w:t>rm the UICC using TERMINAL RESPONSE (USSD transaction terminated by user);</w:t>
      </w:r>
    </w:p>
    <w:p w14:paraId="16F89CCF" w14:textId="77777777" w:rsidR="00E86E7B" w:rsidRPr="00816C4A" w:rsidRDefault="00E86E7B" w:rsidP="00E86E7B">
      <w:pPr>
        <w:pStyle w:val="B1"/>
        <w:tabs>
          <w:tab w:val="left" w:pos="567"/>
        </w:tabs>
      </w:pPr>
      <w:r w:rsidRPr="00816C4A">
        <w:t>-</w:t>
      </w:r>
      <w:r w:rsidRPr="00816C4A">
        <w:tab/>
        <w:t xml:space="preserve">if the USSD operation is rejected because the network cannot support or is not allowing mobile initiated USSD, the ME </w:t>
      </w:r>
      <w:smartTag w:uri="urn:schemas-microsoft-com:office:smarttags" w:element="PersonName">
        <w:r w:rsidRPr="00816C4A">
          <w:t>info</w:t>
        </w:r>
      </w:smartTag>
      <w:r w:rsidRPr="00816C4A">
        <w:t xml:space="preserve">rms the UICC using TERMINAL RESPONSE (USSD Return Result error code). If a null alpha 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5AA47442" w14:textId="77777777" w:rsidR="00E86E7B" w:rsidRPr="00816C4A" w:rsidRDefault="00E86E7B" w:rsidP="00E86E7B">
      <w:pPr>
        <w:pStyle w:val="B1"/>
      </w:pPr>
      <w:r w:rsidRPr="00816C4A">
        <w:t>-</w:t>
      </w:r>
      <w:r w:rsidRPr="00816C4A">
        <w:tab/>
        <w:t xml:space="preserve">if the USSD request is unsuccessfully received by the network, the ME shall </w:t>
      </w:r>
      <w:smartTag w:uri="urn:schemas-microsoft-com:office:smarttags" w:element="PersonName">
        <w:r w:rsidRPr="00816C4A">
          <w:t>info</w:t>
        </w:r>
      </w:smartTag>
      <w:r w:rsidRPr="00816C4A">
        <w:t xml:space="preserve">rm the UICC using TERMINAL RESPONSE (network currently unable to process command), and not retry to send the request. If a null alpha 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720CF79E" w14:textId="77777777" w:rsidR="00E86E7B" w:rsidRPr="00816C4A" w:rsidRDefault="00E86E7B" w:rsidP="00E86E7B">
      <w:pPr>
        <w:pStyle w:val="Heading4"/>
      </w:pPr>
      <w:bookmarkStart w:id="459" w:name="_Toc3200716"/>
      <w:bookmarkStart w:id="460" w:name="_Toc20392459"/>
      <w:bookmarkStart w:id="461" w:name="_Toc27774106"/>
      <w:bookmarkStart w:id="462" w:name="_Toc36482566"/>
      <w:bookmarkStart w:id="463" w:name="_Toc36484225"/>
      <w:bookmarkStart w:id="464" w:name="_Toc44933155"/>
      <w:bookmarkStart w:id="465" w:name="_Toc50972108"/>
      <w:bookmarkStart w:id="466" w:name="_Toc130980368"/>
      <w:r w:rsidRPr="00816C4A">
        <w:t>6.4.12.2</w:t>
      </w:r>
      <w:r w:rsidRPr="00816C4A">
        <w:tab/>
        <w:t>Application Mode</w:t>
      </w:r>
      <w:bookmarkEnd w:id="459"/>
      <w:bookmarkEnd w:id="460"/>
      <w:bookmarkEnd w:id="461"/>
      <w:bookmarkEnd w:id="462"/>
      <w:bookmarkEnd w:id="463"/>
      <w:bookmarkEnd w:id="464"/>
      <w:bookmarkEnd w:id="465"/>
      <w:bookmarkEnd w:id="466"/>
    </w:p>
    <w:p w14:paraId="76845AF6" w14:textId="77777777" w:rsidR="00E86E7B" w:rsidRPr="00816C4A" w:rsidRDefault="00E86E7B" w:rsidP="00E86E7B">
      <w:r w:rsidRPr="00816C4A">
        <w:t>This clause applies if class "p" is supported.</w:t>
      </w:r>
    </w:p>
    <w:p w14:paraId="4EA2853B" w14:textId="77777777" w:rsidR="00E86E7B" w:rsidRPr="00816C4A" w:rsidRDefault="00E86E7B" w:rsidP="00E86E7B">
      <w:r w:rsidRPr="00816C4A">
        <w:t>A USSD is considered as Application Mode (Send USSD used for the transport of Data to the network) if the service "data download via USSD and USSD application mode" is allocated and activated in the USIM Service Table (see TS 31.102 [14]) and the DCS coding within the USSD string TLV is set to 8 bit data.</w:t>
      </w:r>
    </w:p>
    <w:p w14:paraId="4BDDF7A2" w14:textId="77777777" w:rsidR="00E86E7B" w:rsidRPr="00816C4A" w:rsidRDefault="00E86E7B" w:rsidP="00E86E7B">
      <w:r w:rsidRPr="00816C4A">
        <w:t>Upon receiving this command, the ME shall decide if it is able to execute the command. Examples are given below, but the list is not exhaustive:</w:t>
      </w:r>
    </w:p>
    <w:p w14:paraId="1D71DB78" w14:textId="77777777" w:rsidR="00E86E7B" w:rsidRPr="00816C4A" w:rsidRDefault="00E86E7B" w:rsidP="00E86E7B">
      <w:pPr>
        <w:pStyle w:val="B1"/>
        <w:tabs>
          <w:tab w:val="left" w:pos="567"/>
        </w:tabs>
      </w:pPr>
      <w:r w:rsidRPr="00816C4A">
        <w:t>-</w:t>
      </w:r>
      <w:r w:rsidRPr="00816C4A">
        <w:tab/>
        <w:t xml:space="preserve">if the command is rejected because the ME is busy on a USSD transaction, the ME </w:t>
      </w:r>
      <w:smartTag w:uri="urn:schemas-microsoft-com:office:smarttags" w:element="PersonName">
        <w:r w:rsidRPr="00816C4A">
          <w:t>info</w:t>
        </w:r>
      </w:smartTag>
      <w:r w:rsidRPr="00816C4A">
        <w:t>rms the UICC using TERMINAL RESPONSE (ME unable to process command - currently busy on USSD transaction);</w:t>
      </w:r>
    </w:p>
    <w:p w14:paraId="33FD475D" w14:textId="77777777" w:rsidR="00E86E7B" w:rsidRPr="00816C4A" w:rsidRDefault="00E86E7B" w:rsidP="00E86E7B">
      <w:pPr>
        <w:pStyle w:val="B1"/>
      </w:pPr>
      <w:r w:rsidRPr="00816C4A">
        <w:lastRenderedPageBreak/>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16A77A2D" w14:textId="77777777" w:rsidR="00E86E7B" w:rsidRPr="00816C4A" w:rsidRDefault="00E86E7B" w:rsidP="00E86E7B">
      <w:r w:rsidRPr="00816C4A">
        <w:t>If the ME is able to send the USSD request then the ME shall:</w:t>
      </w:r>
    </w:p>
    <w:p w14:paraId="3206DD73" w14:textId="77777777" w:rsidR="00E86E7B" w:rsidRPr="00816C4A" w:rsidRDefault="00E86E7B" w:rsidP="00E86E7B">
      <w:pPr>
        <w:pStyle w:val="B1"/>
        <w:tabs>
          <w:tab w:val="left" w:pos="567"/>
        </w:tabs>
        <w:ind w:left="284" w:firstLine="0"/>
      </w:pPr>
      <w:r w:rsidRPr="00816C4A">
        <w:t>-</w:t>
      </w:r>
      <w:r w:rsidRPr="00816C4A">
        <w:tab/>
        <w:t>send the USSD immediately, without need to alert the user first;</w:t>
      </w:r>
    </w:p>
    <w:p w14:paraId="4C6A5B18"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27358B27" w14:textId="4056DB3D"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USSD request. If an icon is provided by the UICC, the icon indicated in the command may be used by the ME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E05181" w:rsidRPr="00816C4A">
        <w:t>clause</w:t>
      </w:r>
      <w:r w:rsidR="00E05181">
        <w:t> </w:t>
      </w:r>
      <w:r w:rsidR="00E05181" w:rsidRPr="00816C4A">
        <w:t>6</w:t>
      </w:r>
      <w:r w:rsidRPr="00816C4A">
        <w:t>.5.4);</w:t>
      </w:r>
    </w:p>
    <w:p w14:paraId="4C280C11"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 USSD request;</w:t>
      </w:r>
    </w:p>
    <w:p w14:paraId="3763CB28"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0A75955A" w14:textId="77777777" w:rsidR="00E86E7B" w:rsidRPr="00816C4A" w:rsidRDefault="00E86E7B" w:rsidP="00E86E7B">
      <w:pPr>
        <w:pStyle w:val="B1"/>
      </w:pPr>
      <w:r w:rsidRPr="00816C4A">
        <w:t>-</w:t>
      </w:r>
      <w:r w:rsidRPr="00816C4A">
        <w:tab/>
        <w:t xml:space="preserve">once a FACILITY (including RELEASE COMPLETE) message containing a USSD Request message has been received from the network, the ME shall </w:t>
      </w:r>
      <w:smartTag w:uri="urn:schemas-microsoft-com:office:smarttags" w:element="PersonName">
        <w:r w:rsidRPr="00816C4A">
          <w:t>info</w:t>
        </w:r>
      </w:smartTag>
      <w:r w:rsidRPr="00816C4A">
        <w:t xml:space="preserve">rm the UICC that the network requests more </w:t>
      </w:r>
      <w:smartTag w:uri="urn:schemas-microsoft-com:office:smarttags" w:element="PersonName">
        <w:r w:rsidRPr="00816C4A">
          <w:t>info</w:t>
        </w:r>
      </w:smartTag>
      <w:r w:rsidRPr="00816C4A">
        <w:t xml:space="preserve">rmation , using the command ENVELOPE (USSD Data Download). This command shall include the text contained in the USSD Request in a Text String data object. If a null alpha identifier was provided by the UICC, the ME should not give any </w:t>
      </w:r>
      <w:smartTag w:uri="urn:schemas-microsoft-com:office:smarttags" w:element="PersonName">
        <w:r w:rsidRPr="00816C4A">
          <w:t>info</w:t>
        </w:r>
      </w:smartTag>
      <w:r w:rsidRPr="00816C4A">
        <w:t>rmation to the user at the reception of a USSD Request message.</w:t>
      </w:r>
    </w:p>
    <w:p w14:paraId="5BEF4CAD" w14:textId="77777777" w:rsidR="00E86E7B" w:rsidRPr="00816C4A" w:rsidRDefault="00E86E7B" w:rsidP="00E86E7B">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065D5E6B" w14:textId="77777777" w:rsidR="00E86E7B" w:rsidRPr="00816C4A" w:rsidRDefault="00E86E7B" w:rsidP="00E86E7B">
      <w:pPr>
        <w:pStyle w:val="Heading3"/>
      </w:pPr>
      <w:bookmarkStart w:id="467" w:name="_Toc3200717"/>
      <w:bookmarkStart w:id="468" w:name="_Toc20392460"/>
      <w:bookmarkStart w:id="469" w:name="_Toc27774107"/>
      <w:bookmarkStart w:id="470" w:name="_Toc36482567"/>
      <w:bookmarkStart w:id="471" w:name="_Toc36484226"/>
      <w:bookmarkStart w:id="472" w:name="_Toc44933156"/>
      <w:bookmarkStart w:id="473" w:name="_Toc50972109"/>
      <w:bookmarkStart w:id="474" w:name="_Toc130980369"/>
      <w:r w:rsidRPr="00816C4A">
        <w:t>6.4.13</w:t>
      </w:r>
      <w:r w:rsidRPr="00816C4A">
        <w:tab/>
        <w:t>SET UP CALL</w:t>
      </w:r>
      <w:bookmarkEnd w:id="467"/>
      <w:bookmarkEnd w:id="468"/>
      <w:bookmarkEnd w:id="469"/>
      <w:bookmarkEnd w:id="470"/>
      <w:bookmarkEnd w:id="471"/>
      <w:bookmarkEnd w:id="472"/>
      <w:bookmarkEnd w:id="473"/>
      <w:bookmarkEnd w:id="474"/>
    </w:p>
    <w:p w14:paraId="46FBF2FB" w14:textId="1FDF86FF" w:rsidR="00E86E7B" w:rsidRPr="00816C4A" w:rsidRDefault="00E86E7B" w:rsidP="00E86E7B">
      <w:pPr>
        <w:keepNext/>
        <w:keepLines/>
      </w:pPr>
      <w:r w:rsidRPr="00816C4A">
        <w:t xml:space="preserve">This command is issued by the UICC to request a call set up. The procedure is defined in ETSI TS 102 223 [32] </w:t>
      </w:r>
      <w:r w:rsidR="00E05181" w:rsidRPr="00816C4A">
        <w:t>clause</w:t>
      </w:r>
      <w:r w:rsidR="00E05181">
        <w:t> </w:t>
      </w:r>
      <w:r w:rsidR="00E05181" w:rsidRPr="00816C4A">
        <w:t>6</w:t>
      </w:r>
      <w:r w:rsidRPr="00816C4A">
        <w:t>.4.13, except when stated otherwise in the present document.</w:t>
      </w:r>
    </w:p>
    <w:p w14:paraId="4AA5654B" w14:textId="77777777" w:rsidR="00E86E7B" w:rsidRPr="00816C4A" w:rsidRDefault="00E86E7B" w:rsidP="00E86E7B">
      <w:r w:rsidRPr="00816C4A">
        <w:t>The UICC may request the use of an automatic redial mechanism according to TS 22.001 [22]</w:t>
      </w:r>
    </w:p>
    <w:p w14:paraId="462BCD7B" w14:textId="70FCD91F" w:rsidR="00E86E7B" w:rsidRPr="00816C4A" w:rsidRDefault="00E86E7B" w:rsidP="00E86E7B">
      <w:r w:rsidRPr="00816C4A">
        <w:t xml:space="preserve">In addition to the rules given in ETSI TS 102 223 [32] </w:t>
      </w:r>
      <w:r w:rsidR="00E05181" w:rsidRPr="00816C4A">
        <w:t>clause</w:t>
      </w:r>
      <w:r w:rsidR="00E05181">
        <w:t> </w:t>
      </w:r>
      <w:r w:rsidR="00E05181" w:rsidRPr="00816C4A">
        <w:t>6</w:t>
      </w:r>
      <w:r w:rsidRPr="00816C4A">
        <w:t>.4.13 the following applies:</w:t>
      </w:r>
    </w:p>
    <w:p w14:paraId="1976BC5B" w14:textId="77777777" w:rsidR="00E86E7B" w:rsidRPr="00816C4A" w:rsidRDefault="00E86E7B" w:rsidP="00E86E7B">
      <w:pPr>
        <w:pStyle w:val="B1"/>
      </w:pPr>
      <w:r w:rsidRPr="00816C4A">
        <w:t>-</w:t>
      </w:r>
      <w:r w:rsidRPr="00816C4A">
        <w:tab/>
        <w:t>If the UICC supplies a number stored in EF</w:t>
      </w:r>
      <w:r w:rsidRPr="00816C4A">
        <w:rPr>
          <w:vertAlign w:val="subscript"/>
        </w:rPr>
        <w:t>ECC</w:t>
      </w:r>
      <w:r w:rsidRPr="00816C4A">
        <w:t>, this shall not result in an emergency call.</w:t>
      </w:r>
    </w:p>
    <w:p w14:paraId="7B24AC46" w14:textId="77777777" w:rsidR="00E86E7B" w:rsidRPr="00816C4A" w:rsidRDefault="00E86E7B" w:rsidP="00E86E7B">
      <w:r w:rsidRPr="00816C4A">
        <w:t>Upon receiving this command, the ME shall decide if it is able to execute the command. Examples are given below, but the list is not exhaustive:</w:t>
      </w:r>
    </w:p>
    <w:p w14:paraId="48F1E2A1" w14:textId="77777777" w:rsidR="00E86E7B" w:rsidRPr="00816C4A" w:rsidRDefault="00E86E7B" w:rsidP="00E86E7B">
      <w:pPr>
        <w:pStyle w:val="B1"/>
        <w:tabs>
          <w:tab w:val="left" w:pos="567"/>
        </w:tabs>
      </w:pPr>
      <w:r w:rsidRPr="00816C4A">
        <w:t>-</w:t>
      </w:r>
      <w:r w:rsidRPr="00816C4A">
        <w:tab/>
        <w:t xml:space="preserve">if the command is rejected because the ME is busy on another call, the ME </w:t>
      </w:r>
      <w:smartTag w:uri="urn:schemas-microsoft-com:office:smarttags" w:element="PersonName">
        <w:r w:rsidRPr="00816C4A">
          <w:t>info</w:t>
        </w:r>
      </w:smartTag>
      <w:r w:rsidRPr="00816C4A">
        <w:t>rms the UICC using TERMINAL RESPONSE (ME unable to process command - currently busy on call);</w:t>
      </w:r>
    </w:p>
    <w:p w14:paraId="0290153B" w14:textId="77777777" w:rsidR="00E86E7B" w:rsidRPr="00816C4A" w:rsidRDefault="00E86E7B" w:rsidP="00E86E7B">
      <w:pPr>
        <w:pStyle w:val="B1"/>
        <w:tabs>
          <w:tab w:val="left" w:pos="567"/>
        </w:tabs>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6C8B2AA2" w14:textId="77777777" w:rsidR="00E86E7B" w:rsidRPr="00816C4A" w:rsidRDefault="00E86E7B" w:rsidP="00E86E7B">
      <w:pPr>
        <w:pStyle w:val="B1"/>
        <w:tabs>
          <w:tab w:val="left" w:pos="567"/>
        </w:tabs>
      </w:pPr>
      <w:r w:rsidRPr="00816C4A">
        <w:t>-</w:t>
      </w:r>
      <w:r w:rsidRPr="00816C4A">
        <w:tab/>
        <w:t xml:space="preserve">if the command is rejected because the ME cannot support Call Hold, or because the ME does not support the capability configuration parameters requested by the UICC, the ME </w:t>
      </w:r>
      <w:smartTag w:uri="urn:schemas-microsoft-com:office:smarttags" w:element="PersonName">
        <w:r w:rsidRPr="00816C4A">
          <w:t>info</w:t>
        </w:r>
      </w:smartTag>
      <w:r w:rsidRPr="00816C4A">
        <w:t>rms the UICC using TERMINAL RESPONSE (Command beyond ME's capabilities);</w:t>
      </w:r>
    </w:p>
    <w:p w14:paraId="31EF7D85"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Call Hold of a </w:t>
      </w:r>
      <w:proofErr w:type="spellStart"/>
      <w:r w:rsidRPr="00816C4A">
        <w:t>multi party</w:t>
      </w:r>
      <w:proofErr w:type="spellEnd"/>
      <w:r w:rsidRPr="00816C4A">
        <w:t xml:space="preserve"> call, the ME </w:t>
      </w:r>
      <w:smartTag w:uri="urn:schemas-microsoft-com:office:smarttags" w:element="PersonName">
        <w:r w:rsidRPr="00816C4A">
          <w:t>info</w:t>
        </w:r>
      </w:smartTag>
      <w:r w:rsidRPr="00816C4A">
        <w:t>rms the UICC using TERMINAL RESPONSE (SS Return Result error code);</w:t>
      </w:r>
    </w:p>
    <w:p w14:paraId="4BAF1AAD"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Call Hold of a single call, the ME </w:t>
      </w:r>
      <w:smartTag w:uri="urn:schemas-microsoft-com:office:smarttags" w:element="PersonName">
        <w:r w:rsidRPr="00816C4A">
          <w:t>info</w:t>
        </w:r>
      </w:smartTag>
      <w:r w:rsidRPr="00816C4A">
        <w:t>rms the UICC using TERMINAL RESPONSE (Network currently unable to process command).</w:t>
      </w:r>
    </w:p>
    <w:p w14:paraId="179F4401" w14:textId="77777777" w:rsidR="00E86E7B" w:rsidRPr="00816C4A" w:rsidRDefault="00E86E7B" w:rsidP="00E86E7B">
      <w:r w:rsidRPr="00816C4A">
        <w:lastRenderedPageBreak/>
        <w:t>If the ME supports the Outgoing Call Information service, the ME shall not store in EF</w:t>
      </w:r>
      <w:r w:rsidRPr="00816C4A">
        <w:rPr>
          <w:vertAlign w:val="subscript"/>
        </w:rPr>
        <w:t xml:space="preserve">OCI </w:t>
      </w:r>
      <w:r w:rsidRPr="00816C4A">
        <w:t>and in EF</w:t>
      </w:r>
      <w:r w:rsidRPr="00816C4A">
        <w:rPr>
          <w:vertAlign w:val="subscript"/>
        </w:rPr>
        <w:t xml:space="preserve">OCT </w:t>
      </w:r>
      <w:r w:rsidRPr="00816C4A">
        <w:t>the call set-up details (called party number and associated parameters) sent by the UICC in this command.</w:t>
      </w:r>
    </w:p>
    <w:p w14:paraId="54009615" w14:textId="77777777" w:rsidR="00E86E7B" w:rsidRPr="00816C4A" w:rsidRDefault="00E86E7B" w:rsidP="00E86E7B">
      <w:pPr>
        <w:pStyle w:val="Heading3"/>
      </w:pPr>
      <w:bookmarkStart w:id="475" w:name="_Toc3200718"/>
      <w:bookmarkStart w:id="476" w:name="_Toc20392461"/>
      <w:bookmarkStart w:id="477" w:name="_Toc27774108"/>
      <w:bookmarkStart w:id="478" w:name="_Toc36482568"/>
      <w:bookmarkStart w:id="479" w:name="_Toc36484227"/>
      <w:bookmarkStart w:id="480" w:name="_Toc44933157"/>
      <w:bookmarkStart w:id="481" w:name="_Toc50972110"/>
      <w:bookmarkStart w:id="482" w:name="_Toc130980370"/>
      <w:r w:rsidRPr="00816C4A">
        <w:t>6.4.14</w:t>
      </w:r>
      <w:r w:rsidRPr="00816C4A">
        <w:tab/>
        <w:t>POLLING OFF</w:t>
      </w:r>
      <w:bookmarkEnd w:id="475"/>
      <w:bookmarkEnd w:id="476"/>
      <w:bookmarkEnd w:id="477"/>
      <w:bookmarkEnd w:id="478"/>
      <w:bookmarkEnd w:id="479"/>
      <w:bookmarkEnd w:id="480"/>
      <w:bookmarkEnd w:id="481"/>
      <w:bookmarkEnd w:id="482"/>
    </w:p>
    <w:p w14:paraId="358A748D" w14:textId="3DE30C09"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.4.14.</w:t>
      </w:r>
    </w:p>
    <w:p w14:paraId="1BA625A8" w14:textId="77777777" w:rsidR="00E86E7B" w:rsidRPr="00816C4A" w:rsidRDefault="00E86E7B" w:rsidP="00E86E7B">
      <w:pPr>
        <w:pStyle w:val="Heading3"/>
      </w:pPr>
      <w:bookmarkStart w:id="483" w:name="_Toc3200719"/>
      <w:bookmarkStart w:id="484" w:name="_Toc20392462"/>
      <w:bookmarkStart w:id="485" w:name="_Toc27774109"/>
      <w:bookmarkStart w:id="486" w:name="_Toc36482569"/>
      <w:bookmarkStart w:id="487" w:name="_Toc36484228"/>
      <w:bookmarkStart w:id="488" w:name="_Toc44933158"/>
      <w:bookmarkStart w:id="489" w:name="_Toc50972111"/>
      <w:bookmarkStart w:id="490" w:name="_Toc130980371"/>
      <w:r w:rsidRPr="00816C4A">
        <w:t>6.4.15</w:t>
      </w:r>
      <w:r w:rsidRPr="00816C4A">
        <w:tab/>
        <w:t>PROVIDE LOCAL INFORMATION</w:t>
      </w:r>
      <w:bookmarkEnd w:id="483"/>
      <w:bookmarkEnd w:id="484"/>
      <w:bookmarkEnd w:id="485"/>
      <w:bookmarkEnd w:id="486"/>
      <w:bookmarkEnd w:id="487"/>
      <w:bookmarkEnd w:id="488"/>
      <w:bookmarkEnd w:id="489"/>
      <w:bookmarkEnd w:id="490"/>
    </w:p>
    <w:p w14:paraId="4FFF6F1A" w14:textId="77777777" w:rsidR="00E86E7B" w:rsidRPr="00816C4A" w:rsidRDefault="00E86E7B" w:rsidP="00E86E7B">
      <w:r w:rsidRPr="00816C4A">
        <w:t xml:space="preserve">This command requests the ME to send current local </w:t>
      </w:r>
      <w:smartTag w:uri="urn:schemas-microsoft-com:office:smarttags" w:element="PersonName">
        <w:r w:rsidRPr="00816C4A">
          <w:t>info</w:t>
        </w:r>
      </w:smartTag>
      <w:r w:rsidRPr="00816C4A">
        <w:t xml:space="preserve">rmation to the UICC. At present, this </w:t>
      </w:r>
      <w:smartTag w:uri="urn:schemas-microsoft-com:office:smarttags" w:element="PersonName">
        <w:r w:rsidRPr="00816C4A">
          <w:t>info</w:t>
        </w:r>
      </w:smartTag>
      <w:r w:rsidRPr="00816C4A">
        <w:t>rmation is restricted to:</w:t>
      </w:r>
    </w:p>
    <w:p w14:paraId="155626D1" w14:textId="77777777" w:rsidR="00E86E7B" w:rsidRPr="00816C4A" w:rsidRDefault="00E86E7B" w:rsidP="00E86E7B">
      <w:pPr>
        <w:pStyle w:val="B1"/>
      </w:pPr>
      <w:r w:rsidRPr="00816C4A">
        <w:t>-</w:t>
      </w:r>
      <w:r w:rsidRPr="00816C4A">
        <w:tab/>
        <w:t xml:space="preserve">location </w:t>
      </w:r>
      <w:smartTag w:uri="urn:schemas-microsoft-com:office:smarttags" w:element="PersonName">
        <w:r w:rsidRPr="00816C4A">
          <w:t>info</w:t>
        </w:r>
      </w:smartTag>
      <w:r w:rsidRPr="00816C4A">
        <w:t>rmation: the mobile country code (MCC), mobile network code (MNC), location area code/tracking area code (LAC/TAC) and cell ID of the current serving cell;</w:t>
      </w:r>
    </w:p>
    <w:p w14:paraId="251BE8C2" w14:textId="77777777" w:rsidR="00E86E7B" w:rsidRPr="00816C4A" w:rsidRDefault="00E86E7B" w:rsidP="00E86E7B">
      <w:pPr>
        <w:pStyle w:val="NO"/>
      </w:pPr>
      <w:r w:rsidRPr="00816C4A">
        <w:t>NOTE:</w:t>
      </w:r>
      <w:r w:rsidRPr="00816C4A">
        <w:tab/>
        <w:t>For UTRAN the cell ID returned in terminal response is the last known cell ID which may not be the current serving cell, when the ME is on a dedicated channel.</w:t>
      </w:r>
    </w:p>
    <w:p w14:paraId="3ABD233C" w14:textId="77777777" w:rsidR="00E86E7B" w:rsidRPr="00816C4A" w:rsidRDefault="00E86E7B" w:rsidP="00E86E7B">
      <w:pPr>
        <w:pStyle w:val="B1"/>
      </w:pPr>
      <w:r w:rsidRPr="00816C4A">
        <w:t>-</w:t>
      </w:r>
      <w:r w:rsidRPr="00816C4A">
        <w:tab/>
        <w:t>the IMEI or IMEISV of the ME;</w:t>
      </w:r>
    </w:p>
    <w:p w14:paraId="04FD7696" w14:textId="77777777" w:rsidR="00E86E7B" w:rsidRPr="00816C4A" w:rsidRDefault="00E86E7B" w:rsidP="00E86E7B">
      <w:pPr>
        <w:pStyle w:val="B1"/>
      </w:pPr>
      <w:r w:rsidRPr="00816C4A">
        <w:t>-</w:t>
      </w:r>
      <w:r w:rsidRPr="00816C4A">
        <w:tab/>
        <w:t>the Network Measurement Results (and the BCCH channel list if connected to GERAN);</w:t>
      </w:r>
    </w:p>
    <w:p w14:paraId="0ABB1E67" w14:textId="77777777" w:rsidR="00E86E7B" w:rsidRPr="00816C4A" w:rsidRDefault="00E86E7B" w:rsidP="00E86E7B">
      <w:pPr>
        <w:pStyle w:val="B1"/>
      </w:pPr>
      <w:r w:rsidRPr="00816C4A">
        <w:t>-</w:t>
      </w:r>
      <w:r w:rsidRPr="00816C4A">
        <w:tab/>
        <w:t>the current date, time and time zone;</w:t>
      </w:r>
    </w:p>
    <w:p w14:paraId="478A1AF4" w14:textId="77777777" w:rsidR="00E86E7B" w:rsidRPr="00816C4A" w:rsidRDefault="00E86E7B" w:rsidP="00E86E7B">
      <w:pPr>
        <w:pStyle w:val="B1"/>
      </w:pPr>
      <w:r w:rsidRPr="00816C4A">
        <w:t>-</w:t>
      </w:r>
      <w:r w:rsidRPr="00816C4A">
        <w:tab/>
        <w:t>the current ME language setting;</w:t>
      </w:r>
    </w:p>
    <w:p w14:paraId="1838CBB3" w14:textId="77777777" w:rsidR="00E86E7B" w:rsidRPr="00816C4A" w:rsidRDefault="00E86E7B" w:rsidP="00E86E7B">
      <w:pPr>
        <w:pStyle w:val="B1"/>
      </w:pPr>
      <w:r w:rsidRPr="00816C4A">
        <w:t>-</w:t>
      </w:r>
      <w:r w:rsidRPr="00816C4A">
        <w:tab/>
      </w:r>
      <w:r w:rsidR="000848DE">
        <w:t>the Timing Advance, suitable for GERAN</w:t>
      </w:r>
      <w:r w:rsidR="000848DE">
        <w:rPr>
          <w:rFonts w:eastAsia="SimSun" w:hint="eastAsia"/>
          <w:lang w:val="en-US" w:eastAsia="zh-CN"/>
        </w:rPr>
        <w:t>,</w:t>
      </w:r>
      <w:r w:rsidR="000848DE">
        <w:t>E-UTRAN</w:t>
      </w:r>
      <w:r w:rsidR="000848DE">
        <w:rPr>
          <w:rFonts w:eastAsia="SimSun" w:hint="eastAsia"/>
          <w:lang w:val="en-US" w:eastAsia="zh-CN"/>
        </w:rPr>
        <w:t xml:space="preserve"> and NG-RAN</w:t>
      </w:r>
    </w:p>
    <w:p w14:paraId="55EB4953" w14:textId="77777777" w:rsidR="00E86E7B" w:rsidRPr="00816C4A" w:rsidRDefault="00E86E7B" w:rsidP="00E86E7B">
      <w:pPr>
        <w:pStyle w:val="B1"/>
      </w:pPr>
      <w:r>
        <w:t>-</w:t>
      </w:r>
      <w:r>
        <w:tab/>
      </w:r>
      <w:r w:rsidRPr="00816C4A">
        <w:t>the current access technology;</w:t>
      </w:r>
    </w:p>
    <w:p w14:paraId="3E68D0F1" w14:textId="77777777" w:rsidR="00E86E7B" w:rsidRPr="00816C4A" w:rsidRDefault="00E86E7B" w:rsidP="00E86E7B">
      <w:pPr>
        <w:pStyle w:val="B1"/>
      </w:pPr>
      <w:r w:rsidRPr="00816C4A">
        <w:t>-</w:t>
      </w:r>
      <w:r w:rsidRPr="00816C4A">
        <w:tab/>
        <w:t>the current network search mode;</w:t>
      </w:r>
    </w:p>
    <w:p w14:paraId="56247495" w14:textId="77777777" w:rsidR="00E86E7B" w:rsidRPr="00816C4A" w:rsidRDefault="00E86E7B" w:rsidP="00E86E7B">
      <w:pPr>
        <w:pStyle w:val="B1"/>
      </w:pPr>
      <w:r w:rsidRPr="00816C4A">
        <w:t>-</w:t>
      </w:r>
      <w:r w:rsidRPr="00816C4A">
        <w:tab/>
        <w:t>the charge state of the battery (if class "g" is supported);</w:t>
      </w:r>
    </w:p>
    <w:p w14:paraId="4F995976" w14:textId="77777777" w:rsidR="00E86E7B" w:rsidRPr="00816C4A" w:rsidRDefault="00E86E7B" w:rsidP="00E86E7B">
      <w:pPr>
        <w:pStyle w:val="B1"/>
      </w:pPr>
      <w:r w:rsidRPr="00816C4A">
        <w:t>-</w:t>
      </w:r>
      <w:r w:rsidRPr="00816C4A">
        <w:tab/>
        <w:t>the WSID of the current I-WLAN connection;</w:t>
      </w:r>
    </w:p>
    <w:p w14:paraId="4909DBD5" w14:textId="77777777" w:rsidR="00E86E7B" w:rsidRPr="00816C4A" w:rsidRDefault="00E86E7B" w:rsidP="00E86E7B">
      <w:pPr>
        <w:pStyle w:val="B1"/>
      </w:pPr>
      <w:r w:rsidRPr="00816C4A">
        <w:t>-</w:t>
      </w:r>
      <w:r w:rsidRPr="00816C4A">
        <w:tab/>
        <w:t>the WLAN identifier of the current WLAN connection;</w:t>
      </w:r>
    </w:p>
    <w:p w14:paraId="1A435DA9" w14:textId="77777777" w:rsidR="00E86E7B" w:rsidRPr="00816C4A" w:rsidRDefault="00E86E7B" w:rsidP="00E86E7B">
      <w:pPr>
        <w:pStyle w:val="B1"/>
      </w:pPr>
      <w:r w:rsidRPr="00816C4A">
        <w:t>-</w:t>
      </w:r>
      <w:r w:rsidRPr="00816C4A">
        <w:tab/>
        <w:t xml:space="preserve">the CSG ID list and corresponding HNB names (if available </w:t>
      </w:r>
      <w:r w:rsidRPr="00816C4A">
        <w:rPr>
          <w:rFonts w:eastAsia="Arial Unicode MS" w:cs="Arial"/>
        </w:rPr>
        <w:t>in the broadcasted information</w:t>
      </w:r>
      <w:r w:rsidRPr="00816C4A">
        <w:t xml:space="preserve"> to the ME) of detected CSG or Hybrid cells in the Allowed CSG list or the Operator CSG list (if class "q" is supported);</w:t>
      </w:r>
    </w:p>
    <w:p w14:paraId="256CE9B9" w14:textId="77777777" w:rsidR="00E86E7B" w:rsidRPr="00816C4A" w:rsidRDefault="00E86E7B" w:rsidP="00E86E7B">
      <w:pPr>
        <w:pStyle w:val="B1"/>
      </w:pPr>
      <w:r w:rsidRPr="00816C4A">
        <w:t>-</w:t>
      </w:r>
      <w:r w:rsidRPr="00816C4A">
        <w:tab/>
        <w:t>the H(e)NB IP address. (if class "v" is supported);</w:t>
      </w:r>
    </w:p>
    <w:p w14:paraId="5E4F2311" w14:textId="77777777" w:rsidR="00E86E7B" w:rsidRDefault="00E86E7B" w:rsidP="00E86E7B">
      <w:pPr>
        <w:pStyle w:val="B1"/>
      </w:pPr>
      <w:r w:rsidRPr="00816C4A">
        <w:t>-</w:t>
      </w:r>
      <w:r w:rsidRPr="00816C4A">
        <w:tab/>
        <w:t xml:space="preserve">the list of location information for surrounding </w:t>
      </w:r>
      <w:proofErr w:type="spellStart"/>
      <w:r w:rsidRPr="00816C4A">
        <w:t>macrocells</w:t>
      </w:r>
      <w:proofErr w:type="spellEnd"/>
      <w:r w:rsidRPr="00816C4A">
        <w:t xml:space="preserve"> (if class "w" is supported)</w:t>
      </w:r>
      <w:r w:rsidR="006746F6">
        <w:t>;</w:t>
      </w:r>
    </w:p>
    <w:p w14:paraId="1D011A3F" w14:textId="77777777" w:rsidR="006746F6" w:rsidRPr="00816C4A" w:rsidRDefault="006746F6" w:rsidP="00E86E7B">
      <w:pPr>
        <w:pStyle w:val="B1"/>
      </w:pPr>
      <w:r w:rsidRPr="00816C4A">
        <w:t>-</w:t>
      </w:r>
      <w:r w:rsidRPr="00816C4A">
        <w:tab/>
        <w:t xml:space="preserve">the list </w:t>
      </w:r>
      <w:r>
        <w:t xml:space="preserve">of slice(s) </w:t>
      </w:r>
      <w:r w:rsidRPr="00816C4A">
        <w:t>information.</w:t>
      </w:r>
    </w:p>
    <w:p w14:paraId="4E5898E9" w14:textId="77777777" w:rsidR="00E86E7B" w:rsidRPr="00816C4A" w:rsidRDefault="00E86E7B" w:rsidP="00E86E7B">
      <w:r w:rsidRPr="00816C4A">
        <w:t xml:space="preserve">The above </w:t>
      </w:r>
      <w:smartTag w:uri="urn:schemas-microsoft-com:office:smarttags" w:element="PersonName">
        <w:r w:rsidRPr="00816C4A">
          <w:t>info</w:t>
        </w:r>
      </w:smartTag>
      <w:r w:rsidRPr="00816C4A">
        <w:t>rmation can be requested only if supported by the ME as indicated in the TERMINAL PROFILE.</w:t>
      </w:r>
    </w:p>
    <w:p w14:paraId="37EEFB10" w14:textId="77777777" w:rsidR="00E86E7B" w:rsidRPr="00816C4A" w:rsidRDefault="00E86E7B" w:rsidP="00E86E7B">
      <w:r w:rsidRPr="00816C4A">
        <w:t xml:space="preserve">The ME shall return the requested local </w:t>
      </w:r>
      <w:smartTag w:uri="urn:schemas-microsoft-com:office:smarttags" w:element="PersonName">
        <w:r w:rsidRPr="00816C4A">
          <w:t>info</w:t>
        </w:r>
      </w:smartTag>
      <w:r w:rsidRPr="00816C4A">
        <w:t>rmation within a TERMINAL RESPONSE.</w:t>
      </w:r>
    </w:p>
    <w:p w14:paraId="6622552D" w14:textId="77777777" w:rsidR="00E86E7B" w:rsidRPr="00816C4A" w:rsidRDefault="00E86E7B" w:rsidP="00E86E7B">
      <w:r w:rsidRPr="00816C4A">
        <w:t xml:space="preserve">Where location </w:t>
      </w:r>
      <w:smartTag w:uri="urn:schemas-microsoft-com:office:smarttags" w:element="PersonName">
        <w:r w:rsidRPr="00816C4A">
          <w:t>info</w:t>
        </w:r>
      </w:smartTag>
      <w:r w:rsidRPr="00816C4A">
        <w:t>rmation or Network Measurement Results has been requested and no service is currently available, then the ME shall return TERMINAL RESPONSE (ME currently unable to process command - no service).</w:t>
      </w:r>
    </w:p>
    <w:p w14:paraId="4E2A7A4F" w14:textId="77777777" w:rsidR="00E86E7B" w:rsidRPr="00816C4A" w:rsidRDefault="00E86E7B" w:rsidP="00E86E7B">
      <w:r w:rsidRPr="00816C4A">
        <w:t xml:space="preserve">Where location </w:t>
      </w:r>
      <w:smartTag w:uri="urn:schemas-microsoft-com:office:smarttags" w:element="PersonName">
        <w:r w:rsidRPr="00816C4A">
          <w:t>info</w:t>
        </w:r>
      </w:smartTag>
      <w:r w:rsidRPr="00816C4A">
        <w:t>rmation or Network Measurement Results has been requested and the ME is on limited service (e.g. emergency calls only), the ME shall return the data requested in the TERMINAL RESPONSE with the general result (Limited Service).</w:t>
      </w:r>
    </w:p>
    <w:p w14:paraId="4EA3162B" w14:textId="77777777" w:rsidR="00E86E7B" w:rsidRPr="00816C4A" w:rsidRDefault="00E86E7B" w:rsidP="00E86E7B">
      <w:r w:rsidRPr="00816C4A">
        <w:t>Where Network Measurement Results has been requested and the ME is connected to a different access technology to the one requested (e.g. UTRAN Measurement Qualifier included when ME is connected to a GERAN), then the ME shall return TERMINAL RESPONSE (ME currently unable to process command - no service).</w:t>
      </w:r>
    </w:p>
    <w:p w14:paraId="619657EB" w14:textId="77777777" w:rsidR="00E86E7B" w:rsidRPr="00816C4A" w:rsidRDefault="00E86E7B" w:rsidP="00E86E7B">
      <w:r w:rsidRPr="00816C4A">
        <w:t>Network Measurement Results are available on a per access technology basis and indicated as such in the Terminal Profile.</w:t>
      </w:r>
    </w:p>
    <w:p w14:paraId="5FB7CC94" w14:textId="77777777" w:rsidR="00E86E7B" w:rsidRPr="00816C4A" w:rsidRDefault="00E86E7B" w:rsidP="00E86E7B">
      <w:pPr>
        <w:pStyle w:val="B1"/>
      </w:pPr>
      <w:r w:rsidRPr="00816C4A">
        <w:t>Network Measurement Results for a GERAN:</w:t>
      </w:r>
    </w:p>
    <w:p w14:paraId="29302D6C" w14:textId="77777777" w:rsidR="00E86E7B" w:rsidRPr="00816C4A" w:rsidRDefault="00E86E7B" w:rsidP="00E86E7B">
      <w:pPr>
        <w:keepNext/>
        <w:keepLines/>
        <w:ind w:left="852"/>
      </w:pPr>
      <w:r w:rsidRPr="00816C4A">
        <w:lastRenderedPageBreak/>
        <w:t xml:space="preserve">If the NMR are requested and a call is in progress, the value of all the returned parameters provided by the ME in the response to the command will be valid. The NMR returned when a call is in progress from </w:t>
      </w:r>
      <w:proofErr w:type="spellStart"/>
      <w:r w:rsidRPr="00816C4A">
        <w:t>Mes</w:t>
      </w:r>
      <w:proofErr w:type="spellEnd"/>
      <w:r w:rsidRPr="00816C4A">
        <w:t xml:space="preserve"> supporting multiband operation, shall be according to the value of the multiband reporting parameter as defined in TS 44.018 [27]. If a call is not in progress (i.e. ME is in idle mode) some of the returned parameters (e.g. RXQUAL) may be invalid. In idle mode, </w:t>
      </w:r>
      <w:proofErr w:type="spellStart"/>
      <w:r w:rsidRPr="00816C4A">
        <w:t>Mes</w:t>
      </w:r>
      <w:proofErr w:type="spellEnd"/>
      <w:r w:rsidRPr="00816C4A">
        <w:t xml:space="preserve"> supporting multiband operation shall ignore the value of the multiband reporting parameter and the NMR returned shall be as defined in TS 44.018 [27] when the multiband reporting parameter equals zero.</w:t>
      </w:r>
    </w:p>
    <w:p w14:paraId="384B520A" w14:textId="77777777" w:rsidR="00E86E7B" w:rsidRPr="00816C4A" w:rsidRDefault="00E86E7B" w:rsidP="00E86E7B">
      <w:pPr>
        <w:pStyle w:val="NO"/>
        <w:ind w:left="1987"/>
      </w:pPr>
      <w:r w:rsidRPr="00816C4A">
        <w:t>NOTE 1:</w:t>
      </w:r>
      <w:r w:rsidRPr="00816C4A">
        <w:tab/>
        <w:t xml:space="preserve">When in idle mode, the only </w:t>
      </w:r>
      <w:smartTag w:uri="urn:schemas-microsoft-com:office:smarttags" w:element="PersonName">
        <w:r w:rsidRPr="00816C4A">
          <w:t>info</w:t>
        </w:r>
      </w:smartTag>
      <w:r w:rsidRPr="00816C4A">
        <w:t>rmation element on which it is possible to rely on is the RXLEV-FULL-SERVING-CELL, which contains the value of the received signal strength on the BCCH of the current serving cell.</w:t>
      </w:r>
    </w:p>
    <w:p w14:paraId="3C972040" w14:textId="77777777" w:rsidR="00E86E7B" w:rsidRPr="00816C4A" w:rsidRDefault="00E86E7B" w:rsidP="00E86E7B">
      <w:pPr>
        <w:pStyle w:val="NO"/>
        <w:ind w:left="1987"/>
      </w:pPr>
      <w:r w:rsidRPr="00816C4A">
        <w:t>NOTE 2:</w:t>
      </w:r>
      <w:r w:rsidRPr="00816C4A">
        <w:tab/>
        <w:t>Network Measurement Results are defined in TS 44.018 [27] as Measurement Results.</w:t>
      </w:r>
    </w:p>
    <w:p w14:paraId="0CBD1031" w14:textId="77777777" w:rsidR="00E86E7B" w:rsidRPr="00816C4A" w:rsidRDefault="00E86E7B" w:rsidP="00E86E7B">
      <w:pPr>
        <w:ind w:left="852"/>
      </w:pPr>
      <w:r w:rsidRPr="00816C4A">
        <w:t>The BCCH channel list is only available if the ME is connected to a GERAN.</w:t>
      </w:r>
    </w:p>
    <w:p w14:paraId="4C22F294" w14:textId="77777777" w:rsidR="00E86E7B" w:rsidRPr="00816C4A" w:rsidRDefault="00E86E7B" w:rsidP="00E86E7B">
      <w:pPr>
        <w:pStyle w:val="B1"/>
      </w:pPr>
      <w:r w:rsidRPr="00816C4A">
        <w:t>Network Measurement Results for a UTRAN:</w:t>
      </w:r>
    </w:p>
    <w:p w14:paraId="73C0FC3E" w14:textId="77777777" w:rsidR="00E86E7B" w:rsidRPr="00816C4A" w:rsidRDefault="00E86E7B" w:rsidP="00E86E7B">
      <w:pPr>
        <w:keepNext/>
        <w:keepLines/>
        <w:ind w:left="852"/>
      </w:pPr>
      <w:r w:rsidRPr="00816C4A">
        <w:t xml:space="preserve">The USIM request for measurement </w:t>
      </w:r>
      <w:smartTag w:uri="urn:schemas-microsoft-com:office:smarttags" w:element="PersonName">
        <w:r w:rsidRPr="00816C4A">
          <w:t>info</w:t>
        </w:r>
      </w:smartTag>
      <w:r w:rsidRPr="00816C4A">
        <w:t>rmation shall not trigger any measurement activities in ME in addition to those requested by UTRAN.</w:t>
      </w:r>
    </w:p>
    <w:p w14:paraId="4D99C69E" w14:textId="77777777" w:rsidR="00E86E7B" w:rsidRPr="00816C4A" w:rsidRDefault="00E86E7B" w:rsidP="00E86E7B">
      <w:pPr>
        <w:keepNext/>
        <w:keepLines/>
        <w:ind w:left="852"/>
      </w:pPr>
      <w:r w:rsidRPr="00816C4A">
        <w:t>The ME shall only report measurement results that are valid according to the current RRC state or the UTRAN configuration requested.</w:t>
      </w:r>
    </w:p>
    <w:p w14:paraId="1F656B0D" w14:textId="77777777" w:rsidR="00E86E7B" w:rsidRPr="00816C4A" w:rsidRDefault="00E86E7B" w:rsidP="00E86E7B">
      <w:pPr>
        <w:pStyle w:val="NO"/>
        <w:ind w:left="1987"/>
      </w:pPr>
      <w:r w:rsidRPr="00816C4A">
        <w:t>NOTE 3: The returned parameters provided by the ME, in the response to the command, are subject to the ME capability, currently used radio configuration, current RRC state and the UTRAN configuration requested as defined in the TS 25.331 [38].</w:t>
      </w:r>
    </w:p>
    <w:p w14:paraId="10C8886C" w14:textId="77777777" w:rsidR="00E86E7B" w:rsidRPr="00816C4A" w:rsidRDefault="00E86E7B" w:rsidP="00E86E7B">
      <w:pPr>
        <w:pStyle w:val="NO"/>
        <w:ind w:left="1987"/>
      </w:pPr>
      <w:r w:rsidRPr="00816C4A">
        <w:t>NOTE 4:</w:t>
      </w:r>
      <w:r w:rsidRPr="00816C4A">
        <w:tab/>
        <w:t>Network Measurement Results are defined in TS 25.331 [38] as the MEASUREMENT REPORT message.</w:t>
      </w:r>
    </w:p>
    <w:p w14:paraId="782661A3" w14:textId="77777777" w:rsidR="00E86E7B" w:rsidRPr="00816C4A" w:rsidRDefault="00E86E7B" w:rsidP="00E86E7B">
      <w:pPr>
        <w:pStyle w:val="B1"/>
      </w:pPr>
      <w:r w:rsidRPr="00816C4A">
        <w:t>Network Measurement Results for a E-UTRAN:</w:t>
      </w:r>
    </w:p>
    <w:p w14:paraId="737C9236" w14:textId="77777777" w:rsidR="00E86E7B" w:rsidRPr="00816C4A" w:rsidRDefault="00E86E7B" w:rsidP="00E86E7B">
      <w:pPr>
        <w:keepNext/>
        <w:keepLines/>
        <w:ind w:left="852"/>
      </w:pPr>
      <w:r w:rsidRPr="00816C4A">
        <w:t>The USIM request for measurement information shall not trigger any measurement activities in ME in addition to those requested by E-UTRAN.</w:t>
      </w:r>
    </w:p>
    <w:p w14:paraId="0D022652" w14:textId="77777777" w:rsidR="00E86E7B" w:rsidRPr="00816C4A" w:rsidRDefault="00E86E7B" w:rsidP="00E86E7B">
      <w:pPr>
        <w:keepNext/>
        <w:keepLines/>
        <w:ind w:left="852"/>
      </w:pPr>
      <w:r w:rsidRPr="00816C4A">
        <w:t>The ME shall only report measurement results that are valid according to the current RRC state or the E-UTRAN configuration requested.</w:t>
      </w:r>
    </w:p>
    <w:p w14:paraId="2684BF47" w14:textId="77777777" w:rsidR="00E86E7B" w:rsidRPr="00816C4A" w:rsidRDefault="00E86E7B" w:rsidP="00E86E7B">
      <w:pPr>
        <w:pStyle w:val="NO"/>
        <w:ind w:left="1987"/>
      </w:pPr>
      <w:r w:rsidRPr="00816C4A">
        <w:t>NOTE 5: The returned parameters provided by the ME, in the response to the command, are subject to the ME capability, currently used radio configuration, current RRC state and the E-UTRAN configuration requested as defined in the TS 36.331 [49].</w:t>
      </w:r>
    </w:p>
    <w:p w14:paraId="4DAAD611" w14:textId="77777777" w:rsidR="00E86E7B" w:rsidRDefault="00E86E7B" w:rsidP="00E86E7B">
      <w:pPr>
        <w:pStyle w:val="NO"/>
        <w:ind w:left="1987"/>
      </w:pPr>
      <w:r w:rsidRPr="00816C4A">
        <w:t>NOTE 6:</w:t>
      </w:r>
      <w:r w:rsidRPr="00816C4A">
        <w:tab/>
        <w:t xml:space="preserve">Network Measurement Results are defined in TS 36.331 [49] as the </w:t>
      </w:r>
      <w:proofErr w:type="spellStart"/>
      <w:r w:rsidRPr="00816C4A">
        <w:rPr>
          <w:i/>
        </w:rPr>
        <w:t>MeasurementReport</w:t>
      </w:r>
      <w:proofErr w:type="spellEnd"/>
      <w:r w:rsidRPr="00816C4A">
        <w:t xml:space="preserve"> message.</w:t>
      </w:r>
    </w:p>
    <w:p w14:paraId="2DE32AC3" w14:textId="77777777" w:rsidR="00B27DCC" w:rsidRDefault="00B27DCC" w:rsidP="00B27DCC">
      <w:pPr>
        <w:pStyle w:val="B1"/>
      </w:pPr>
      <w:r>
        <w:t xml:space="preserve">Network Measurement Results for </w:t>
      </w:r>
      <w:r>
        <w:rPr>
          <w:rFonts w:hint="eastAsia"/>
          <w:lang w:val="en-US" w:eastAsia="zh-CN"/>
        </w:rPr>
        <w:t>a</w:t>
      </w:r>
      <w:r>
        <w:t xml:space="preserve"> </w:t>
      </w:r>
      <w:r>
        <w:rPr>
          <w:rFonts w:hint="eastAsia"/>
          <w:lang w:val="en-US" w:eastAsia="zh-CN"/>
        </w:rPr>
        <w:t>NG-RAN</w:t>
      </w:r>
      <w:r>
        <w:t>:</w:t>
      </w:r>
    </w:p>
    <w:p w14:paraId="7EEC337B" w14:textId="77777777" w:rsidR="00B27DCC" w:rsidRDefault="00B27DCC" w:rsidP="00B27DCC">
      <w:pPr>
        <w:keepNext/>
        <w:keepLines/>
        <w:ind w:left="852"/>
      </w:pPr>
      <w:r>
        <w:t xml:space="preserve">The USIM request for measurement information shall not trigger any measurement activities in ME in addition to those requested by </w:t>
      </w:r>
      <w:r>
        <w:rPr>
          <w:rFonts w:hint="eastAsia"/>
          <w:lang w:val="en-US" w:eastAsia="zh-CN"/>
        </w:rPr>
        <w:t>NG-RAN</w:t>
      </w:r>
      <w:r>
        <w:t>.</w:t>
      </w:r>
    </w:p>
    <w:p w14:paraId="4680022D" w14:textId="77777777" w:rsidR="00B27DCC" w:rsidRDefault="00B27DCC" w:rsidP="00B27DCC">
      <w:pPr>
        <w:keepNext/>
        <w:keepLines/>
        <w:ind w:left="852"/>
      </w:pPr>
      <w:r>
        <w:t xml:space="preserve">The ME shall only report measurement results that are valid according to the current RRC state or the </w:t>
      </w:r>
      <w:r>
        <w:rPr>
          <w:rFonts w:hint="eastAsia"/>
          <w:lang w:val="en-US" w:eastAsia="zh-CN"/>
        </w:rPr>
        <w:t>NG-RAN</w:t>
      </w:r>
      <w:r>
        <w:t xml:space="preserve"> configuration requested.</w:t>
      </w:r>
    </w:p>
    <w:p w14:paraId="37E04201" w14:textId="77777777" w:rsidR="00B27DCC" w:rsidRDefault="00B27DCC" w:rsidP="00B27DCC">
      <w:pPr>
        <w:pStyle w:val="NO"/>
        <w:ind w:left="1987"/>
      </w:pPr>
      <w:r>
        <w:t xml:space="preserve">NOTE </w:t>
      </w:r>
      <w:r>
        <w:rPr>
          <w:rFonts w:hint="eastAsia"/>
          <w:lang w:val="en-US" w:eastAsia="zh-CN"/>
        </w:rPr>
        <w:t>7</w:t>
      </w:r>
      <w:r>
        <w:t xml:space="preserve">: The returned parameters provided by the ME, in the response to the command, are subject to the ME capability, currently used radio configuration, current RRC state and the </w:t>
      </w:r>
      <w:r>
        <w:rPr>
          <w:rFonts w:hint="eastAsia"/>
          <w:lang w:val="en-US" w:eastAsia="zh-CN"/>
        </w:rPr>
        <w:t xml:space="preserve">NG-RAN </w:t>
      </w:r>
      <w:r>
        <w:t>configuration requested as defined in the TS 3</w:t>
      </w:r>
      <w:r>
        <w:rPr>
          <w:rFonts w:hint="eastAsia"/>
          <w:lang w:val="en-US" w:eastAsia="zh-CN"/>
        </w:rPr>
        <w:t>8</w:t>
      </w:r>
      <w:r>
        <w:t>.331 </w:t>
      </w:r>
      <w:r w:rsidR="000848DE">
        <w:t>[71]</w:t>
      </w:r>
      <w:r>
        <w:t>.</w:t>
      </w:r>
    </w:p>
    <w:p w14:paraId="3150E90C" w14:textId="77777777" w:rsidR="00B27DCC" w:rsidRPr="00B27DCC" w:rsidRDefault="00B27DCC" w:rsidP="00B27DCC">
      <w:pPr>
        <w:pStyle w:val="NO"/>
        <w:ind w:left="1987"/>
      </w:pPr>
      <w:r>
        <w:t xml:space="preserve">NOTE </w:t>
      </w:r>
      <w:r>
        <w:rPr>
          <w:rFonts w:hint="eastAsia"/>
          <w:lang w:val="en-US" w:eastAsia="zh-CN"/>
        </w:rPr>
        <w:t>8</w:t>
      </w:r>
      <w:r>
        <w:t>:</w:t>
      </w:r>
      <w:r>
        <w:tab/>
        <w:t>Network Measurement Results are defined in TS 3</w:t>
      </w:r>
      <w:r>
        <w:rPr>
          <w:rFonts w:hint="eastAsia"/>
          <w:lang w:val="en-US" w:eastAsia="zh-CN"/>
        </w:rPr>
        <w:t>8</w:t>
      </w:r>
      <w:r>
        <w:t>.331 </w:t>
      </w:r>
      <w:r w:rsidR="000848DE">
        <w:t>[71]</w:t>
      </w:r>
      <w:r>
        <w:t xml:space="preserve"> as the </w:t>
      </w:r>
      <w:proofErr w:type="spellStart"/>
      <w:r>
        <w:rPr>
          <w:i/>
        </w:rPr>
        <w:t>MeasurementReport</w:t>
      </w:r>
      <w:proofErr w:type="spellEnd"/>
      <w:r>
        <w:t xml:space="preserve"> message.</w:t>
      </w:r>
    </w:p>
    <w:p w14:paraId="08092C2F" w14:textId="3BA15FC9" w:rsidR="00E86E7B" w:rsidRPr="00816C4A" w:rsidRDefault="00E86E7B" w:rsidP="00E86E7B">
      <w:r w:rsidRPr="00816C4A">
        <w:t xml:space="preserve">The ME shall return the current date and time as set by the user. An ME of type NK or type ND may return the date and time received from the network with the NITZ feature (see </w:t>
      </w:r>
      <w:r w:rsidR="00E05181" w:rsidRPr="00816C4A">
        <w:t>TS</w:t>
      </w:r>
      <w:r w:rsidR="00E05181">
        <w:t> </w:t>
      </w:r>
      <w:r w:rsidR="00E05181" w:rsidRPr="00816C4A">
        <w:t>2</w:t>
      </w:r>
      <w:r w:rsidRPr="00816C4A">
        <w:t>2.042</w:t>
      </w:r>
      <w:r w:rsidR="00E05181">
        <w:t> </w:t>
      </w:r>
      <w:r w:rsidR="00E05181" w:rsidRPr="00816C4A">
        <w:t>[</w:t>
      </w:r>
      <w:r w:rsidRPr="00816C4A">
        <w:t xml:space="preserve">3]), if this is available. If available, the ME shall also return the time zone known from the network with the NITZ feature (see TS 22.042 [3]). If the time zone </w:t>
      </w:r>
      <w:smartTag w:uri="urn:schemas-microsoft-com:office:smarttags" w:element="PersonName">
        <w:r w:rsidRPr="00816C4A">
          <w:t>info</w:t>
        </w:r>
      </w:smartTag>
      <w:r w:rsidRPr="00816C4A">
        <w:t>rmation is not available, the ME shall return 'FF' for this element.</w:t>
      </w:r>
    </w:p>
    <w:p w14:paraId="62F0AABD" w14:textId="77777777" w:rsidR="00E86E7B" w:rsidRPr="00816C4A" w:rsidRDefault="00E86E7B" w:rsidP="00E86E7B">
      <w:r w:rsidRPr="00816C4A">
        <w:lastRenderedPageBreak/>
        <w:t>If language setting is requested, the ME shall return the currently used language.</w:t>
      </w:r>
    </w:p>
    <w:p w14:paraId="45D3002F" w14:textId="7E7EAA2D" w:rsidR="000848DE" w:rsidRDefault="000848DE" w:rsidP="000848DE">
      <w:r>
        <w:t>Timing advance is</w:t>
      </w:r>
      <w:r>
        <w:rPr>
          <w:rFonts w:eastAsia="SimSun" w:hint="eastAsia"/>
          <w:lang w:val="en-US" w:eastAsia="zh-CN"/>
        </w:rPr>
        <w:t xml:space="preserve"> </w:t>
      </w:r>
      <w:r>
        <w:t>available if the ME is connected to a GERAN</w:t>
      </w:r>
      <w:r>
        <w:rPr>
          <w:rFonts w:eastAsia="SimSun" w:hint="eastAsia"/>
          <w:lang w:val="en-US" w:eastAsia="zh-CN"/>
        </w:rPr>
        <w:t>,</w:t>
      </w:r>
      <w:r>
        <w:t>E-UTRAN</w:t>
      </w:r>
      <w:r>
        <w:rPr>
          <w:rFonts w:eastAsia="SimSun" w:hint="eastAsia"/>
          <w:lang w:val="en-US" w:eastAsia="zh-CN"/>
        </w:rPr>
        <w:t xml:space="preserve"> or NG-RAN</w:t>
      </w:r>
      <w:r>
        <w:t>. If the Timing Advance is requested, the ME shall return the timing advance value that was received from the BTS</w:t>
      </w:r>
      <w:r>
        <w:rPr>
          <w:rFonts w:eastAsia="SimSun" w:hint="eastAsia"/>
          <w:lang w:val="en-US" w:eastAsia="zh-CN"/>
        </w:rPr>
        <w:t>,</w:t>
      </w:r>
      <w:proofErr w:type="spellStart"/>
      <w:r>
        <w:t>eNodeB</w:t>
      </w:r>
      <w:proofErr w:type="spellEnd"/>
      <w:r>
        <w:t xml:space="preserve"> </w:t>
      </w:r>
      <w:r>
        <w:rPr>
          <w:rFonts w:eastAsia="SimSun" w:hint="eastAsia"/>
          <w:lang w:val="en-US" w:eastAsia="zh-CN"/>
        </w:rPr>
        <w:t xml:space="preserve">or </w:t>
      </w:r>
      <w:proofErr w:type="spellStart"/>
      <w:r>
        <w:rPr>
          <w:rFonts w:eastAsia="SimSun" w:hint="eastAsia"/>
          <w:lang w:val="en-US" w:eastAsia="zh-CN"/>
        </w:rPr>
        <w:t>gNodeB</w:t>
      </w:r>
      <w:proofErr w:type="spellEnd"/>
      <w:r>
        <w:rPr>
          <w:rFonts w:eastAsia="SimSun" w:hint="eastAsia"/>
          <w:lang w:val="en-US" w:eastAsia="zh-CN"/>
        </w:rPr>
        <w:t xml:space="preserve"> </w:t>
      </w:r>
      <w:r>
        <w:t xml:space="preserve">during the last active dedicated connection (e.g. for call or SMS). Timing advance is defined for GERAN in TS 44.018 [27] </w:t>
      </w:r>
      <w:r>
        <w:rPr>
          <w:rFonts w:eastAsia="SimSun" w:hint="eastAsia"/>
          <w:lang w:val="en-US" w:eastAsia="zh-CN"/>
        </w:rPr>
        <w:t>,</w:t>
      </w:r>
      <w:r>
        <w:t xml:space="preserve"> for E-UTRAN in 3GPP </w:t>
      </w:r>
      <w:r w:rsidR="00E05181">
        <w:t>TS 3</w:t>
      </w:r>
      <w:r>
        <w:t>6.211</w:t>
      </w:r>
      <w:r w:rsidR="00E05181">
        <w:t> [</w:t>
      </w:r>
      <w:r>
        <w:t>66]</w:t>
      </w:r>
      <w:r>
        <w:rPr>
          <w:rFonts w:eastAsia="SimSun" w:hint="eastAsia"/>
          <w:lang w:val="en-US" w:eastAsia="zh-CN"/>
        </w:rPr>
        <w:t xml:space="preserve"> and for NG-RAN in 3GPP </w:t>
      </w:r>
      <w:r w:rsidR="00E05181">
        <w:rPr>
          <w:rFonts w:eastAsia="SimSun" w:hint="eastAsia"/>
          <w:lang w:val="en-US" w:eastAsia="zh-CN"/>
        </w:rPr>
        <w:t>TS</w:t>
      </w:r>
      <w:r w:rsidR="00E05181">
        <w:rPr>
          <w:rFonts w:eastAsia="SimSun"/>
          <w:lang w:val="en-US" w:eastAsia="zh-CN"/>
        </w:rPr>
        <w:t> </w:t>
      </w:r>
      <w:r w:rsidR="00E05181">
        <w:rPr>
          <w:rFonts w:eastAsia="SimSun" w:hint="eastAsia"/>
          <w:lang w:val="en-US" w:eastAsia="zh-CN"/>
        </w:rPr>
        <w:t>3</w:t>
      </w:r>
      <w:r>
        <w:rPr>
          <w:rFonts w:eastAsia="SimSun" w:hint="eastAsia"/>
          <w:lang w:val="en-US" w:eastAsia="zh-CN"/>
        </w:rPr>
        <w:t>8.211</w:t>
      </w:r>
      <w:r w:rsidR="004A2796">
        <w:rPr>
          <w:rFonts w:eastAsia="SimSun" w:hint="eastAsia"/>
          <w:lang w:val="en-US" w:eastAsia="zh-CN"/>
        </w:rPr>
        <w:t>[73]</w:t>
      </w:r>
      <w:r>
        <w:t>. An ME supporting the Timing Advance feature shall be able to store the last value of timing advance. In addition to the timing advance value, the ME shall return its current status (i.e. ME is in idle mode or not) in order for the application to be aware of potential misinterpretation of the timing advance value. Caution should be taken if using the Timing Advance value for distance measurement as reflections from the external environment (buildings etc.) may affect the accuracy.</w:t>
      </w:r>
    </w:p>
    <w:p w14:paraId="4ABAD7A7" w14:textId="77777777" w:rsidR="00E86E7B" w:rsidRPr="00816C4A" w:rsidRDefault="00E86E7B" w:rsidP="00E86E7B">
      <w:r w:rsidRPr="00816C4A">
        <w:t>If the access technology is requested, the ME shall return the current access technology that the ME is using.</w:t>
      </w:r>
    </w:p>
    <w:p w14:paraId="7CEFED91" w14:textId="77777777" w:rsidR="00E86E7B" w:rsidRPr="00816C4A" w:rsidRDefault="00E86E7B" w:rsidP="00E86E7B">
      <w:r w:rsidRPr="00816C4A">
        <w:rPr>
          <w:noProof/>
        </w:rPr>
        <w:t xml:space="preserve">The WSID or the WLAN identifier is only available if the ME is connected to a I-WLAN or a WLAN respectively. If the WSID or the WLAN identifier is requested, the ME shall return the WSID or the WLAN identifier respectively of the currently connected I-WLAN or a WLAN respectively. </w:t>
      </w:r>
      <w:r w:rsidRPr="00816C4A">
        <w:t xml:space="preserve">Where a WSID </w:t>
      </w:r>
      <w:r w:rsidRPr="00816C4A">
        <w:rPr>
          <w:noProof/>
        </w:rPr>
        <w:t xml:space="preserve">or the WLAN identifier </w:t>
      </w:r>
      <w:r w:rsidRPr="00816C4A">
        <w:t xml:space="preserve">has been requested and no I-WLAN </w:t>
      </w:r>
      <w:r w:rsidRPr="00816C4A">
        <w:rPr>
          <w:noProof/>
        </w:rPr>
        <w:t>or WLAN respectively</w:t>
      </w:r>
      <w:r w:rsidRPr="00816C4A">
        <w:t xml:space="preserve"> is currently connected, then the ME shall return TERMINAL RESPONSE (ME currently unable to process command - no service).</w:t>
      </w:r>
    </w:p>
    <w:p w14:paraId="1B79D3F5" w14:textId="77777777" w:rsidR="00E86E7B" w:rsidRPr="00816C4A" w:rsidRDefault="00E86E7B" w:rsidP="00E86E7B">
      <w:r w:rsidRPr="00816C4A">
        <w:t xml:space="preserve">When CSG ID list is requested, the ME shall return the CSG ID list and the corresponding HNB name (if available </w:t>
      </w:r>
      <w:r w:rsidRPr="00816C4A">
        <w:rPr>
          <w:rFonts w:eastAsia="Arial Unicode MS" w:cs="Arial"/>
        </w:rPr>
        <w:t>in the broadcasted information</w:t>
      </w:r>
      <w:r w:rsidRPr="00816C4A">
        <w:t xml:space="preserve"> to the ME). If the CSG ID list has been requested, and the ME is currently not camped on a CSG or Hybrid cell, the ME shall return TERMINAL RESPONSE (ME currently not able to process command – no service).</w:t>
      </w:r>
    </w:p>
    <w:p w14:paraId="2BC51048" w14:textId="1D09069F" w:rsidR="00E86E7B" w:rsidRPr="00816C4A" w:rsidRDefault="00E86E7B" w:rsidP="00E86E7B">
      <w:r w:rsidRPr="00816C4A">
        <w:t xml:space="preserve">The proactive command PROVIDE LOCAL INFORMATION – H(e)NB IP address is issued on the H(e)NB-HPSIM interface, see </w:t>
      </w:r>
      <w:r w:rsidR="00E05181" w:rsidRPr="00816C4A">
        <w:t>TS</w:t>
      </w:r>
      <w:r w:rsidR="00E05181">
        <w:t> </w:t>
      </w:r>
      <w:r w:rsidR="00E05181" w:rsidRPr="00816C4A">
        <w:t>3</w:t>
      </w:r>
      <w:r w:rsidRPr="00816C4A">
        <w:t>1.104</w:t>
      </w:r>
      <w:r w:rsidR="00E05181">
        <w:t> </w:t>
      </w:r>
      <w:r w:rsidR="00E05181" w:rsidRPr="00816C4A">
        <w:t>[</w:t>
      </w:r>
      <w:r w:rsidRPr="00816C4A">
        <w:t>56].</w:t>
      </w:r>
    </w:p>
    <w:p w14:paraId="420E6F6D" w14:textId="77777777" w:rsidR="00E86E7B" w:rsidRPr="00816C4A" w:rsidRDefault="00E86E7B" w:rsidP="00E86E7B">
      <w:r w:rsidRPr="00816C4A">
        <w:t>When the IP address is requested, the H(e)NB shall return</w:t>
      </w:r>
      <w:r w:rsidRPr="00816C4A">
        <w:rPr>
          <w:noProof/>
        </w:rPr>
        <w:t xml:space="preserve"> the IP address reported to H(e)MS and/or HNB-GW for location verification based on IP address (which may be a local IP address).</w:t>
      </w:r>
      <w:r w:rsidRPr="00816C4A">
        <w:t xml:space="preserve"> If no such IP address is available to the H(e)NB, the H(e)NB shall return TERMINAL RESPONSE (ME currently not able to process command – no service). If several such IP addresses are available, the H(e)NB provides all of them to the UICC.</w:t>
      </w:r>
    </w:p>
    <w:p w14:paraId="3ED57733" w14:textId="10BF1E1F" w:rsidR="00E86E7B" w:rsidRPr="00816C4A" w:rsidRDefault="00E86E7B" w:rsidP="00E86E7B">
      <w:r w:rsidRPr="00816C4A">
        <w:t xml:space="preserve">The proactive command PROVIDE LOCAL INFORMATION – H(e)NB surrounding </w:t>
      </w:r>
      <w:proofErr w:type="spellStart"/>
      <w:r w:rsidRPr="00816C4A">
        <w:t>macrocell</w:t>
      </w:r>
      <w:proofErr w:type="spellEnd"/>
      <w:r w:rsidRPr="00816C4A">
        <w:t xml:space="preserve"> is issued on the H(e)NB-HPSIM interface, see </w:t>
      </w:r>
      <w:r w:rsidR="00E05181" w:rsidRPr="00816C4A">
        <w:t>TS</w:t>
      </w:r>
      <w:r w:rsidR="00E05181">
        <w:t> </w:t>
      </w:r>
      <w:r w:rsidR="00E05181" w:rsidRPr="00816C4A">
        <w:t>3</w:t>
      </w:r>
      <w:r w:rsidRPr="00816C4A">
        <w:t>1.104</w:t>
      </w:r>
      <w:r w:rsidR="00E05181">
        <w:t> </w:t>
      </w:r>
      <w:r w:rsidR="00E05181" w:rsidRPr="00816C4A">
        <w:t>[</w:t>
      </w:r>
      <w:r w:rsidRPr="00816C4A">
        <w:t>56].</w:t>
      </w:r>
    </w:p>
    <w:p w14:paraId="1E4AA7C3" w14:textId="77777777" w:rsidR="00E86E7B" w:rsidRPr="00816C4A" w:rsidRDefault="00E86E7B" w:rsidP="00E86E7B">
      <w:r w:rsidRPr="00816C4A">
        <w:t xml:space="preserve">When the list of surrounding </w:t>
      </w:r>
      <w:proofErr w:type="spellStart"/>
      <w:r w:rsidRPr="00816C4A">
        <w:t>macrocells</w:t>
      </w:r>
      <w:proofErr w:type="spellEnd"/>
      <w:r w:rsidRPr="00816C4A">
        <w:t xml:space="preserve"> is requested, the H(e)NB shall provide the list of location information for detected </w:t>
      </w:r>
      <w:proofErr w:type="spellStart"/>
      <w:r w:rsidRPr="00816C4A">
        <w:t>macrocells</w:t>
      </w:r>
      <w:proofErr w:type="spellEnd"/>
      <w:r w:rsidRPr="00816C4A">
        <w:t>.</w:t>
      </w:r>
    </w:p>
    <w:p w14:paraId="31129B37" w14:textId="1DE63835" w:rsidR="00E86E7B" w:rsidRPr="00816C4A" w:rsidRDefault="00E86E7B" w:rsidP="00E86E7B">
      <w:pPr>
        <w:pStyle w:val="B1"/>
        <w:rPr>
          <w:noProof/>
        </w:rPr>
      </w:pPr>
      <w:r>
        <w:t>-</w:t>
      </w:r>
      <w:r>
        <w:tab/>
      </w:r>
      <w:r w:rsidRPr="00816C4A">
        <w:rPr>
          <w:noProof/>
        </w:rPr>
        <w:t xml:space="preserve">For the HNB, all cell information contained in: intra-frequency neighbor list, inter-frequency neighbor list, inter-RAT neighbor list, that are reported to the HMS, see </w:t>
      </w:r>
      <w:r w:rsidR="00E05181" w:rsidRPr="00816C4A">
        <w:rPr>
          <w:noProof/>
        </w:rPr>
        <w:t>TS</w:t>
      </w:r>
      <w:r w:rsidR="00E05181">
        <w:rPr>
          <w:noProof/>
        </w:rPr>
        <w:t> </w:t>
      </w:r>
      <w:r w:rsidR="00E05181" w:rsidRPr="00816C4A">
        <w:rPr>
          <w:noProof/>
        </w:rPr>
        <w:t>3</w:t>
      </w:r>
      <w:r w:rsidRPr="00816C4A">
        <w:rPr>
          <w:noProof/>
        </w:rPr>
        <w:t>2.582</w:t>
      </w:r>
      <w:r w:rsidR="00E05181">
        <w:rPr>
          <w:noProof/>
        </w:rPr>
        <w:t> </w:t>
      </w:r>
      <w:r w:rsidR="00E05181" w:rsidRPr="00816C4A">
        <w:rPr>
          <w:noProof/>
        </w:rPr>
        <w:t>[</w:t>
      </w:r>
      <w:r w:rsidRPr="00816C4A">
        <w:rPr>
          <w:noProof/>
        </w:rPr>
        <w:t>57] sec 6.1.1.</w:t>
      </w:r>
    </w:p>
    <w:p w14:paraId="31D94960" w14:textId="2CEBD4BC" w:rsidR="00E86E7B" w:rsidRPr="00816C4A" w:rsidRDefault="00E86E7B" w:rsidP="00E86E7B">
      <w:pPr>
        <w:pStyle w:val="B1"/>
        <w:rPr>
          <w:noProof/>
        </w:rPr>
      </w:pPr>
      <w:r>
        <w:t>-</w:t>
      </w:r>
      <w:r>
        <w:tab/>
      </w:r>
      <w:r w:rsidRPr="00816C4A">
        <w:rPr>
          <w:noProof/>
        </w:rPr>
        <w:t xml:space="preserve">For the HeNB, all cell information contained in: LTE cell neighbor list, UMTS cell neighbor list, GSM cell neighbor list, that are reported to the HeMS, see </w:t>
      </w:r>
      <w:r w:rsidR="00E05181" w:rsidRPr="00816C4A">
        <w:rPr>
          <w:noProof/>
        </w:rPr>
        <w:t>TS</w:t>
      </w:r>
      <w:r w:rsidR="00E05181">
        <w:rPr>
          <w:noProof/>
        </w:rPr>
        <w:t> </w:t>
      </w:r>
      <w:r w:rsidR="00E05181" w:rsidRPr="00816C4A">
        <w:rPr>
          <w:noProof/>
        </w:rPr>
        <w:t>3</w:t>
      </w:r>
      <w:r w:rsidRPr="00816C4A">
        <w:rPr>
          <w:noProof/>
        </w:rPr>
        <w:t>2.592</w:t>
      </w:r>
      <w:r w:rsidR="00E05181">
        <w:rPr>
          <w:noProof/>
        </w:rPr>
        <w:t> </w:t>
      </w:r>
      <w:r w:rsidR="00E05181" w:rsidRPr="00816C4A">
        <w:rPr>
          <w:noProof/>
        </w:rPr>
        <w:t>[</w:t>
      </w:r>
      <w:r w:rsidRPr="00816C4A">
        <w:rPr>
          <w:noProof/>
        </w:rPr>
        <w:t>58] sec 6.1.15.</w:t>
      </w:r>
    </w:p>
    <w:p w14:paraId="77E0AAC8" w14:textId="77777777" w:rsidR="00E86E7B" w:rsidRPr="00816C4A" w:rsidRDefault="00E86E7B" w:rsidP="00E86E7B">
      <w:r w:rsidRPr="00816C4A">
        <w:t xml:space="preserve">Location information contains the mobile country code (MCC), mobile network code (MNC), location area code/tracking area code (LAC/TAC) and cell ID. The list of surrounding </w:t>
      </w:r>
      <w:proofErr w:type="spellStart"/>
      <w:r w:rsidRPr="00816C4A">
        <w:t>macrocells</w:t>
      </w:r>
      <w:proofErr w:type="spellEnd"/>
      <w:r w:rsidRPr="00816C4A">
        <w:t xml:space="preserve"> is provided for all access technologies supported by the H(e)NB, up to the limit of the TERMINAL RESPONSE APDU command size.</w:t>
      </w:r>
    </w:p>
    <w:p w14:paraId="0104C2BB" w14:textId="77777777" w:rsidR="00B27DCC" w:rsidRDefault="00E86E7B" w:rsidP="00B27DCC">
      <w:pPr>
        <w:pStyle w:val="NO"/>
      </w:pPr>
      <w:r w:rsidRPr="00816C4A">
        <w:t>N</w:t>
      </w:r>
      <w:r w:rsidR="00B27DCC">
        <w:t>OTE 9</w:t>
      </w:r>
      <w:r w:rsidRPr="00816C4A">
        <w:t xml:space="preserve">: the HPSIM request for H(e)NB surrounding </w:t>
      </w:r>
      <w:proofErr w:type="spellStart"/>
      <w:r w:rsidRPr="00816C4A">
        <w:t>macrocell</w:t>
      </w:r>
      <w:proofErr w:type="spellEnd"/>
      <w:r w:rsidRPr="00816C4A">
        <w:t xml:space="preserve"> does not trigger a network scan; the H(e)NB reports available information to the HPSIM.</w:t>
      </w:r>
    </w:p>
    <w:p w14:paraId="2EAF2E04" w14:textId="77777777" w:rsidR="006746F6" w:rsidRDefault="006746F6" w:rsidP="006746F6">
      <w:r w:rsidRPr="00816C4A">
        <w:t xml:space="preserve">When the list of </w:t>
      </w:r>
      <w:r>
        <w:t>slice(s) information</w:t>
      </w:r>
      <w:r w:rsidRPr="00816C4A">
        <w:t xml:space="preserve"> is requested, the </w:t>
      </w:r>
      <w:r>
        <w:rPr>
          <w:lang w:eastAsia="zh-CN"/>
        </w:rPr>
        <w:t xml:space="preserve">Serving PLMN S-NSSAIs </w:t>
      </w:r>
      <w:r w:rsidRPr="00816C4A">
        <w:t xml:space="preserve">list </w:t>
      </w:r>
      <w:r>
        <w:t>shall be returned.</w:t>
      </w:r>
    </w:p>
    <w:p w14:paraId="11851E22" w14:textId="77777777" w:rsidR="006746F6" w:rsidRPr="009E0DE1" w:rsidRDefault="006746F6" w:rsidP="006746F6">
      <w:r>
        <w:t>An S-</w:t>
      </w:r>
      <w:r w:rsidRPr="009E0DE1">
        <w:t>NSSAI</w:t>
      </w:r>
      <w:r>
        <w:t>, as specified in 3GPP</w:t>
      </w:r>
      <w:r w:rsidRPr="00816C4A">
        <w:t> </w:t>
      </w:r>
      <w:r>
        <w:t>TS</w:t>
      </w:r>
      <w:r w:rsidRPr="00816C4A">
        <w:t> </w:t>
      </w:r>
      <w:r>
        <w:t>23.003</w:t>
      </w:r>
      <w:r w:rsidRPr="00816C4A">
        <w:t> </w:t>
      </w:r>
      <w:r>
        <w:t>[30],</w:t>
      </w:r>
      <w:r w:rsidRPr="009E0DE1">
        <w:t xml:space="preserve"> is comprised of</w:t>
      </w:r>
      <w:r>
        <w:t>,</w:t>
      </w:r>
      <w:r w:rsidRPr="009E0DE1">
        <w:t>:</w:t>
      </w:r>
    </w:p>
    <w:p w14:paraId="3AE1B2B1" w14:textId="77777777" w:rsidR="006746F6" w:rsidRDefault="006746F6" w:rsidP="006746F6">
      <w:pPr>
        <w:pStyle w:val="B1"/>
      </w:pPr>
      <w:r w:rsidRPr="009E0DE1">
        <w:t>-</w:t>
      </w:r>
      <w:r w:rsidRPr="009E0DE1">
        <w:tab/>
        <w:t>A Slice/Service type (SST</w:t>
      </w:r>
      <w:r>
        <w:t>)</w:t>
      </w:r>
    </w:p>
    <w:p w14:paraId="7F90F232" w14:textId="77777777" w:rsidR="006746F6" w:rsidRPr="00B27DCC" w:rsidRDefault="006746F6" w:rsidP="006746F6">
      <w:pPr>
        <w:pStyle w:val="B1"/>
      </w:pPr>
      <w:r w:rsidRPr="009E0DE1">
        <w:t>-</w:t>
      </w:r>
      <w:r w:rsidRPr="009E0DE1">
        <w:tab/>
        <w:t>A Slice Differentiator (SD)</w:t>
      </w:r>
    </w:p>
    <w:p w14:paraId="76A87207" w14:textId="77777777" w:rsidR="00E86E7B" w:rsidRPr="00816C4A" w:rsidRDefault="00E86E7B" w:rsidP="00E86E7B">
      <w:pPr>
        <w:pStyle w:val="Heading3"/>
      </w:pPr>
      <w:bookmarkStart w:id="491" w:name="_Toc3200720"/>
      <w:bookmarkStart w:id="492" w:name="_Toc20392463"/>
      <w:bookmarkStart w:id="493" w:name="_Toc27774110"/>
      <w:bookmarkStart w:id="494" w:name="_Toc36482570"/>
      <w:bookmarkStart w:id="495" w:name="_Toc36484229"/>
      <w:bookmarkStart w:id="496" w:name="_Toc44933159"/>
      <w:bookmarkStart w:id="497" w:name="_Toc50972112"/>
      <w:bookmarkStart w:id="498" w:name="_Toc130980372"/>
      <w:r w:rsidRPr="00816C4A">
        <w:t>6.4.16</w:t>
      </w:r>
      <w:r w:rsidRPr="00816C4A">
        <w:tab/>
        <w:t>SET UP EVENT LIST</w:t>
      </w:r>
      <w:bookmarkEnd w:id="491"/>
      <w:bookmarkEnd w:id="492"/>
      <w:bookmarkEnd w:id="493"/>
      <w:bookmarkEnd w:id="494"/>
      <w:bookmarkEnd w:id="495"/>
      <w:bookmarkEnd w:id="496"/>
      <w:bookmarkEnd w:id="497"/>
      <w:bookmarkEnd w:id="498"/>
    </w:p>
    <w:p w14:paraId="372B7F23" w14:textId="54A0535C"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.4.16.</w:t>
      </w:r>
    </w:p>
    <w:p w14:paraId="1AB940A7" w14:textId="77777777" w:rsidR="00E86E7B" w:rsidRPr="00816C4A" w:rsidRDefault="00E86E7B" w:rsidP="00E86E7B">
      <w:pPr>
        <w:pStyle w:val="Heading3"/>
      </w:pPr>
      <w:bookmarkStart w:id="499" w:name="_Toc3200721"/>
      <w:bookmarkStart w:id="500" w:name="_Toc20392464"/>
      <w:bookmarkStart w:id="501" w:name="_Toc27774111"/>
      <w:bookmarkStart w:id="502" w:name="_Toc36482571"/>
      <w:bookmarkStart w:id="503" w:name="_Toc36484230"/>
      <w:bookmarkStart w:id="504" w:name="_Toc44933160"/>
      <w:bookmarkStart w:id="505" w:name="_Toc50972113"/>
      <w:bookmarkStart w:id="506" w:name="_Toc130980373"/>
      <w:r w:rsidRPr="00816C4A">
        <w:lastRenderedPageBreak/>
        <w:t>6.4.17</w:t>
      </w:r>
      <w:r w:rsidRPr="00816C4A">
        <w:tab/>
        <w:t>PERFORM CARD APDU</w:t>
      </w:r>
      <w:bookmarkEnd w:id="499"/>
      <w:bookmarkEnd w:id="500"/>
      <w:bookmarkEnd w:id="501"/>
      <w:bookmarkEnd w:id="502"/>
      <w:bookmarkEnd w:id="503"/>
      <w:bookmarkEnd w:id="504"/>
      <w:bookmarkEnd w:id="505"/>
      <w:bookmarkEnd w:id="506"/>
    </w:p>
    <w:p w14:paraId="4FF1FF77" w14:textId="48788AEC"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.4.17.</w:t>
      </w:r>
    </w:p>
    <w:p w14:paraId="11E245EF" w14:textId="77777777" w:rsidR="00E86E7B" w:rsidRPr="00816C4A" w:rsidRDefault="00E86E7B" w:rsidP="00E86E7B">
      <w:pPr>
        <w:pStyle w:val="Heading3"/>
      </w:pPr>
      <w:bookmarkStart w:id="507" w:name="_Toc3200722"/>
      <w:bookmarkStart w:id="508" w:name="_Toc20392465"/>
      <w:bookmarkStart w:id="509" w:name="_Toc27774112"/>
      <w:bookmarkStart w:id="510" w:name="_Toc36482572"/>
      <w:bookmarkStart w:id="511" w:name="_Toc36484231"/>
      <w:bookmarkStart w:id="512" w:name="_Toc44933161"/>
      <w:bookmarkStart w:id="513" w:name="_Toc50972114"/>
      <w:bookmarkStart w:id="514" w:name="_Toc130980374"/>
      <w:r w:rsidRPr="00816C4A">
        <w:t>6.4.18</w:t>
      </w:r>
      <w:r w:rsidRPr="00816C4A">
        <w:tab/>
        <w:t>POWER OFF CARD</w:t>
      </w:r>
      <w:bookmarkEnd w:id="507"/>
      <w:bookmarkEnd w:id="508"/>
      <w:bookmarkEnd w:id="509"/>
      <w:bookmarkEnd w:id="510"/>
      <w:bookmarkEnd w:id="511"/>
      <w:bookmarkEnd w:id="512"/>
      <w:bookmarkEnd w:id="513"/>
      <w:bookmarkEnd w:id="514"/>
    </w:p>
    <w:p w14:paraId="30A1A32A" w14:textId="057500F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.4.18.</w:t>
      </w:r>
    </w:p>
    <w:p w14:paraId="43FD44B8" w14:textId="77777777" w:rsidR="00E86E7B" w:rsidRPr="00816C4A" w:rsidRDefault="00E86E7B" w:rsidP="00E86E7B">
      <w:pPr>
        <w:pStyle w:val="Heading3"/>
      </w:pPr>
      <w:bookmarkStart w:id="515" w:name="_Toc3200723"/>
      <w:bookmarkStart w:id="516" w:name="_Toc20392466"/>
      <w:bookmarkStart w:id="517" w:name="_Toc27774113"/>
      <w:bookmarkStart w:id="518" w:name="_Toc36482573"/>
      <w:bookmarkStart w:id="519" w:name="_Toc36484232"/>
      <w:bookmarkStart w:id="520" w:name="_Toc44933162"/>
      <w:bookmarkStart w:id="521" w:name="_Toc50972115"/>
      <w:bookmarkStart w:id="522" w:name="_Toc130980375"/>
      <w:r w:rsidRPr="00816C4A">
        <w:t>6.4.19</w:t>
      </w:r>
      <w:r w:rsidRPr="00816C4A">
        <w:tab/>
        <w:t>POWER ON CARD</w:t>
      </w:r>
      <w:bookmarkEnd w:id="515"/>
      <w:bookmarkEnd w:id="516"/>
      <w:bookmarkEnd w:id="517"/>
      <w:bookmarkEnd w:id="518"/>
      <w:bookmarkEnd w:id="519"/>
      <w:bookmarkEnd w:id="520"/>
      <w:bookmarkEnd w:id="521"/>
      <w:bookmarkEnd w:id="522"/>
    </w:p>
    <w:p w14:paraId="6642251A" w14:textId="1DF1DBA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.4.19.</w:t>
      </w:r>
    </w:p>
    <w:p w14:paraId="1296439E" w14:textId="77777777" w:rsidR="00E86E7B" w:rsidRPr="00816C4A" w:rsidRDefault="00E86E7B" w:rsidP="00E86E7B">
      <w:pPr>
        <w:pStyle w:val="Heading3"/>
      </w:pPr>
      <w:bookmarkStart w:id="523" w:name="_Toc3200724"/>
      <w:bookmarkStart w:id="524" w:name="_Toc20392467"/>
      <w:bookmarkStart w:id="525" w:name="_Toc27774114"/>
      <w:bookmarkStart w:id="526" w:name="_Toc36482574"/>
      <w:bookmarkStart w:id="527" w:name="_Toc36484233"/>
      <w:bookmarkStart w:id="528" w:name="_Toc44933163"/>
      <w:bookmarkStart w:id="529" w:name="_Toc50972116"/>
      <w:bookmarkStart w:id="530" w:name="_Toc130980376"/>
      <w:r w:rsidRPr="00816C4A">
        <w:t>6.4.20</w:t>
      </w:r>
      <w:r w:rsidRPr="00816C4A">
        <w:tab/>
        <w:t>GET READER STATUS</w:t>
      </w:r>
      <w:bookmarkEnd w:id="523"/>
      <w:bookmarkEnd w:id="524"/>
      <w:bookmarkEnd w:id="525"/>
      <w:bookmarkEnd w:id="526"/>
      <w:bookmarkEnd w:id="527"/>
      <w:bookmarkEnd w:id="528"/>
      <w:bookmarkEnd w:id="529"/>
      <w:bookmarkEnd w:id="530"/>
    </w:p>
    <w:p w14:paraId="29ACD0D4" w14:textId="0CECD8B1"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.4.20.</w:t>
      </w:r>
    </w:p>
    <w:p w14:paraId="65D412FB" w14:textId="77777777" w:rsidR="00E86E7B" w:rsidRPr="00816C4A" w:rsidRDefault="00E86E7B" w:rsidP="00E86E7B">
      <w:pPr>
        <w:pStyle w:val="Heading3"/>
      </w:pPr>
      <w:bookmarkStart w:id="531" w:name="_Toc3200725"/>
      <w:bookmarkStart w:id="532" w:name="_Toc20392468"/>
      <w:bookmarkStart w:id="533" w:name="_Toc27774115"/>
      <w:bookmarkStart w:id="534" w:name="_Toc36482575"/>
      <w:bookmarkStart w:id="535" w:name="_Toc36484234"/>
      <w:bookmarkStart w:id="536" w:name="_Toc44933164"/>
      <w:bookmarkStart w:id="537" w:name="_Toc50972117"/>
      <w:bookmarkStart w:id="538" w:name="_Toc130980377"/>
      <w:r w:rsidRPr="00816C4A">
        <w:t>6.4.21</w:t>
      </w:r>
      <w:r w:rsidRPr="00816C4A">
        <w:tab/>
        <w:t>TIMER MANAGEMENT</w:t>
      </w:r>
      <w:bookmarkEnd w:id="531"/>
      <w:bookmarkEnd w:id="532"/>
      <w:bookmarkEnd w:id="533"/>
      <w:bookmarkEnd w:id="534"/>
      <w:bookmarkEnd w:id="535"/>
      <w:bookmarkEnd w:id="536"/>
      <w:bookmarkEnd w:id="537"/>
      <w:bookmarkEnd w:id="538"/>
    </w:p>
    <w:p w14:paraId="13E90958" w14:textId="00F378A2"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.4.21.</w:t>
      </w:r>
    </w:p>
    <w:p w14:paraId="6E18267E" w14:textId="77777777" w:rsidR="00E86E7B" w:rsidRPr="00816C4A" w:rsidRDefault="00E86E7B" w:rsidP="00E86E7B">
      <w:pPr>
        <w:pStyle w:val="Heading3"/>
      </w:pPr>
      <w:bookmarkStart w:id="539" w:name="_Toc3200726"/>
      <w:bookmarkStart w:id="540" w:name="_Toc20392469"/>
      <w:bookmarkStart w:id="541" w:name="_Toc27774116"/>
      <w:bookmarkStart w:id="542" w:name="_Toc36482576"/>
      <w:bookmarkStart w:id="543" w:name="_Toc36484235"/>
      <w:bookmarkStart w:id="544" w:name="_Toc44933165"/>
      <w:bookmarkStart w:id="545" w:name="_Toc50972118"/>
      <w:bookmarkStart w:id="546" w:name="_Toc130980378"/>
      <w:r w:rsidRPr="00816C4A">
        <w:t>6.4.22</w:t>
      </w:r>
      <w:r w:rsidRPr="00816C4A">
        <w:tab/>
        <w:t>SET UP IDLE MODE TEXT</w:t>
      </w:r>
      <w:bookmarkEnd w:id="539"/>
      <w:bookmarkEnd w:id="540"/>
      <w:bookmarkEnd w:id="541"/>
      <w:bookmarkEnd w:id="542"/>
      <w:bookmarkEnd w:id="543"/>
      <w:bookmarkEnd w:id="544"/>
      <w:bookmarkEnd w:id="545"/>
      <w:bookmarkEnd w:id="546"/>
    </w:p>
    <w:p w14:paraId="2F89B273" w14:textId="3F1F755F"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.4.22.</w:t>
      </w:r>
    </w:p>
    <w:p w14:paraId="508FB739" w14:textId="77777777" w:rsidR="00E86E7B" w:rsidRPr="00816C4A" w:rsidRDefault="00E86E7B" w:rsidP="00E86E7B">
      <w:pPr>
        <w:pStyle w:val="Heading3"/>
      </w:pPr>
      <w:bookmarkStart w:id="547" w:name="_Toc3200727"/>
      <w:bookmarkStart w:id="548" w:name="_Toc20392470"/>
      <w:bookmarkStart w:id="549" w:name="_Toc27774117"/>
      <w:bookmarkStart w:id="550" w:name="_Toc36482577"/>
      <w:bookmarkStart w:id="551" w:name="_Toc36484236"/>
      <w:bookmarkStart w:id="552" w:name="_Toc44933166"/>
      <w:bookmarkStart w:id="553" w:name="_Toc50972119"/>
      <w:bookmarkStart w:id="554" w:name="_Toc130980379"/>
      <w:r w:rsidRPr="00816C4A">
        <w:t>6.4.23</w:t>
      </w:r>
      <w:r w:rsidRPr="00816C4A">
        <w:tab/>
        <w:t>RUN AT COMMAND</w:t>
      </w:r>
      <w:bookmarkEnd w:id="547"/>
      <w:bookmarkEnd w:id="548"/>
      <w:bookmarkEnd w:id="549"/>
      <w:bookmarkEnd w:id="550"/>
      <w:bookmarkEnd w:id="551"/>
      <w:bookmarkEnd w:id="552"/>
      <w:bookmarkEnd w:id="553"/>
      <w:bookmarkEnd w:id="554"/>
    </w:p>
    <w:p w14:paraId="3474F08E" w14:textId="11EA4129"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.4.23.</w:t>
      </w:r>
    </w:p>
    <w:p w14:paraId="053D522E" w14:textId="77777777" w:rsidR="00E86E7B" w:rsidRPr="00816C4A" w:rsidRDefault="00E86E7B" w:rsidP="00E86E7B">
      <w:pPr>
        <w:pStyle w:val="Heading3"/>
      </w:pPr>
      <w:bookmarkStart w:id="555" w:name="_Toc3200728"/>
      <w:bookmarkStart w:id="556" w:name="_Toc20392471"/>
      <w:bookmarkStart w:id="557" w:name="_Toc27774118"/>
      <w:bookmarkStart w:id="558" w:name="_Toc36482578"/>
      <w:bookmarkStart w:id="559" w:name="_Toc36484237"/>
      <w:bookmarkStart w:id="560" w:name="_Toc44933167"/>
      <w:bookmarkStart w:id="561" w:name="_Toc50972120"/>
      <w:bookmarkStart w:id="562" w:name="_Toc130980380"/>
      <w:r w:rsidRPr="00816C4A">
        <w:t>6.4.24</w:t>
      </w:r>
      <w:r w:rsidRPr="00816C4A">
        <w:tab/>
        <w:t>SEND DTMF</w:t>
      </w:r>
      <w:bookmarkEnd w:id="555"/>
      <w:bookmarkEnd w:id="556"/>
      <w:bookmarkEnd w:id="557"/>
      <w:bookmarkEnd w:id="558"/>
      <w:bookmarkEnd w:id="559"/>
      <w:bookmarkEnd w:id="560"/>
      <w:bookmarkEnd w:id="561"/>
      <w:bookmarkEnd w:id="562"/>
    </w:p>
    <w:p w14:paraId="1C8652FB" w14:textId="3BE1F446"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.4.24.</w:t>
      </w:r>
    </w:p>
    <w:p w14:paraId="682A175C" w14:textId="77777777" w:rsidR="00E86E7B" w:rsidRPr="00816C4A" w:rsidRDefault="00E86E7B" w:rsidP="00E86E7B">
      <w:pPr>
        <w:pStyle w:val="Heading3"/>
      </w:pPr>
      <w:bookmarkStart w:id="563" w:name="_Toc3200729"/>
      <w:bookmarkStart w:id="564" w:name="_Toc20392472"/>
      <w:bookmarkStart w:id="565" w:name="_Toc27774119"/>
      <w:bookmarkStart w:id="566" w:name="_Toc36482579"/>
      <w:bookmarkStart w:id="567" w:name="_Toc36484238"/>
      <w:bookmarkStart w:id="568" w:name="_Toc44933168"/>
      <w:bookmarkStart w:id="569" w:name="_Toc50972121"/>
      <w:bookmarkStart w:id="570" w:name="_Toc130980381"/>
      <w:r w:rsidRPr="00816C4A">
        <w:t>6.4.25</w:t>
      </w:r>
      <w:r w:rsidRPr="00816C4A">
        <w:tab/>
        <w:t>LANGUAGE NOTIFICATION</w:t>
      </w:r>
      <w:bookmarkEnd w:id="563"/>
      <w:bookmarkEnd w:id="564"/>
      <w:bookmarkEnd w:id="565"/>
      <w:bookmarkEnd w:id="566"/>
      <w:bookmarkEnd w:id="567"/>
      <w:bookmarkEnd w:id="568"/>
      <w:bookmarkEnd w:id="569"/>
      <w:bookmarkEnd w:id="570"/>
    </w:p>
    <w:p w14:paraId="31CF1CC2" w14:textId="5504E4E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.4.25.</w:t>
      </w:r>
    </w:p>
    <w:p w14:paraId="718F0D60" w14:textId="77777777" w:rsidR="00E86E7B" w:rsidRPr="00816C4A" w:rsidRDefault="00E86E7B" w:rsidP="00E86E7B">
      <w:pPr>
        <w:pStyle w:val="Heading3"/>
      </w:pPr>
      <w:bookmarkStart w:id="571" w:name="_Toc3200730"/>
      <w:bookmarkStart w:id="572" w:name="_Toc20392473"/>
      <w:bookmarkStart w:id="573" w:name="_Toc27774120"/>
      <w:bookmarkStart w:id="574" w:name="_Toc36482580"/>
      <w:bookmarkStart w:id="575" w:name="_Toc36484239"/>
      <w:bookmarkStart w:id="576" w:name="_Toc44933169"/>
      <w:bookmarkStart w:id="577" w:name="_Toc50972122"/>
      <w:bookmarkStart w:id="578" w:name="_Toc130980382"/>
      <w:r w:rsidRPr="00816C4A">
        <w:t>6.4.26</w:t>
      </w:r>
      <w:r w:rsidRPr="00816C4A">
        <w:tab/>
        <w:t>LAUNCH BROWSER</w:t>
      </w:r>
      <w:bookmarkEnd w:id="571"/>
      <w:bookmarkEnd w:id="572"/>
      <w:bookmarkEnd w:id="573"/>
      <w:bookmarkEnd w:id="574"/>
      <w:bookmarkEnd w:id="575"/>
      <w:bookmarkEnd w:id="576"/>
      <w:bookmarkEnd w:id="577"/>
      <w:bookmarkEnd w:id="578"/>
    </w:p>
    <w:p w14:paraId="1800FFFB" w14:textId="31D91A24" w:rsidR="00E86E7B" w:rsidRPr="00816C4A" w:rsidRDefault="00E86E7B" w:rsidP="00E86E7B">
      <w:r w:rsidRPr="00816C4A">
        <w:t xml:space="preserve">This command is used to request a browser inside a browser-enabled ME to interpret the content corresponding to a URL. See ETSI TS 102 223 [32] </w:t>
      </w:r>
      <w:r w:rsidR="00E05181" w:rsidRPr="00816C4A">
        <w:t>clause</w:t>
      </w:r>
      <w:r w:rsidR="00E05181">
        <w:t> </w:t>
      </w:r>
      <w:r w:rsidR="00E05181" w:rsidRPr="00816C4A">
        <w:t>6</w:t>
      </w:r>
      <w:r w:rsidRPr="00816C4A">
        <w:t>.4.26.</w:t>
      </w:r>
    </w:p>
    <w:p w14:paraId="79690D6E" w14:textId="7CA3AAAD" w:rsidR="00E86E7B" w:rsidRPr="00816C4A" w:rsidRDefault="00E86E7B" w:rsidP="00E86E7B">
      <w:r w:rsidRPr="00816C4A">
        <w:t xml:space="preserve">Upon receiving this command, the ME shall decide if it is able to execute the command. In addition to the examples given in ETSI TS 102 223 [32] </w:t>
      </w:r>
      <w:r w:rsidR="00E05181" w:rsidRPr="00816C4A">
        <w:t>clause</w:t>
      </w:r>
      <w:r w:rsidR="00E05181">
        <w:t> </w:t>
      </w:r>
      <w:r w:rsidR="00E05181" w:rsidRPr="00816C4A">
        <w:t>6</w:t>
      </w:r>
      <w:r w:rsidRPr="00816C4A">
        <w:t>.4.26 the following example applies:</w:t>
      </w:r>
    </w:p>
    <w:p w14:paraId="4E353F94" w14:textId="77777777" w:rsidR="00E86E7B" w:rsidRPr="00816C4A" w:rsidRDefault="00E86E7B" w:rsidP="00E86E7B">
      <w:pPr>
        <w:pStyle w:val="B1"/>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ME currently unable to process command);</w:t>
      </w:r>
    </w:p>
    <w:p w14:paraId="6BD4EC1A" w14:textId="77777777" w:rsidR="00E86E7B" w:rsidRPr="00816C4A" w:rsidRDefault="00E86E7B" w:rsidP="00E86E7B">
      <w:pPr>
        <w:pStyle w:val="Heading3"/>
      </w:pPr>
      <w:bookmarkStart w:id="579" w:name="_Toc3200731"/>
      <w:bookmarkStart w:id="580" w:name="_Toc20392474"/>
      <w:bookmarkStart w:id="581" w:name="_Toc27774121"/>
      <w:bookmarkStart w:id="582" w:name="_Toc36482581"/>
      <w:bookmarkStart w:id="583" w:name="_Toc36484240"/>
      <w:bookmarkStart w:id="584" w:name="_Toc44933170"/>
      <w:bookmarkStart w:id="585" w:name="_Toc50972123"/>
      <w:bookmarkStart w:id="586" w:name="_Toc130980383"/>
      <w:r w:rsidRPr="00816C4A">
        <w:t>6.4.27</w:t>
      </w:r>
      <w:r w:rsidRPr="00816C4A">
        <w:tab/>
        <w:t>OPEN CHANNEL</w:t>
      </w:r>
      <w:bookmarkEnd w:id="579"/>
      <w:bookmarkEnd w:id="580"/>
      <w:bookmarkEnd w:id="581"/>
      <w:bookmarkEnd w:id="582"/>
      <w:bookmarkEnd w:id="583"/>
      <w:bookmarkEnd w:id="584"/>
      <w:bookmarkEnd w:id="585"/>
      <w:bookmarkEnd w:id="586"/>
    </w:p>
    <w:p w14:paraId="62728B64" w14:textId="77777777" w:rsidR="00E86E7B" w:rsidRPr="00816C4A" w:rsidRDefault="00E86E7B" w:rsidP="00E86E7B">
      <w:pPr>
        <w:pStyle w:val="Heading4"/>
      </w:pPr>
      <w:bookmarkStart w:id="587" w:name="_Toc3200732"/>
      <w:bookmarkStart w:id="588" w:name="_Toc20392475"/>
      <w:bookmarkStart w:id="589" w:name="_Toc27774122"/>
      <w:bookmarkStart w:id="590" w:name="_Toc36482582"/>
      <w:bookmarkStart w:id="591" w:name="_Toc36484241"/>
      <w:bookmarkStart w:id="592" w:name="_Toc44933171"/>
      <w:bookmarkStart w:id="593" w:name="_Toc50972124"/>
      <w:bookmarkStart w:id="594" w:name="_Toc130980384"/>
      <w:r w:rsidRPr="00816C4A">
        <w:t>6.4.27.1</w:t>
      </w:r>
      <w:r w:rsidRPr="00816C4A">
        <w:tab/>
        <w:t>OPEN CHANNEL related to CS bearer</w:t>
      </w:r>
      <w:bookmarkEnd w:id="587"/>
      <w:bookmarkEnd w:id="588"/>
      <w:bookmarkEnd w:id="589"/>
      <w:bookmarkEnd w:id="590"/>
      <w:bookmarkEnd w:id="591"/>
      <w:bookmarkEnd w:id="592"/>
      <w:bookmarkEnd w:id="593"/>
      <w:bookmarkEnd w:id="594"/>
    </w:p>
    <w:p w14:paraId="5F5A7589" w14:textId="1DC794D3" w:rsidR="00E86E7B" w:rsidRPr="00816C4A" w:rsidRDefault="00E86E7B" w:rsidP="00E86E7B">
      <w:r w:rsidRPr="00816C4A">
        <w:t xml:space="preserve">This command is issued by the UICC to request a channel opening. The procedure is defined in ETSI TS 102 223 [32] </w:t>
      </w:r>
      <w:r w:rsidR="00E05181" w:rsidRPr="00816C4A">
        <w:t>clause</w:t>
      </w:r>
      <w:r w:rsidR="00E05181">
        <w:t> </w:t>
      </w:r>
      <w:r w:rsidR="00E05181" w:rsidRPr="00816C4A">
        <w:t>6</w:t>
      </w:r>
      <w:r w:rsidRPr="00816C4A">
        <w:t>.4.27.1, except when stated otherwise in the present document.</w:t>
      </w:r>
    </w:p>
    <w:p w14:paraId="2C5BEC6D" w14:textId="77777777" w:rsidR="00E86E7B" w:rsidRPr="00816C4A" w:rsidRDefault="00E86E7B" w:rsidP="00E86E7B">
      <w:r w:rsidRPr="00816C4A">
        <w:t>The UICC may request the use of an automatic reconnection mechanism according to TS 22.001 [22].</w:t>
      </w:r>
    </w:p>
    <w:p w14:paraId="5D89DB67" w14:textId="0AA29DF2" w:rsidR="00E86E7B" w:rsidRPr="00816C4A" w:rsidRDefault="00E86E7B" w:rsidP="00E86E7B">
      <w:r w:rsidRPr="00816C4A">
        <w:lastRenderedPageBreak/>
        <w:t xml:space="preserve">Upon receiving this command, the ME shall decide if it is able to execute the command. In addition to the examples given in ETSI TS 102 223 [32] </w:t>
      </w:r>
      <w:r w:rsidR="00E05181" w:rsidRPr="00816C4A">
        <w:t>clause</w:t>
      </w:r>
      <w:r w:rsidR="00E05181">
        <w:t> </w:t>
      </w:r>
      <w:r w:rsidR="00E05181" w:rsidRPr="00816C4A">
        <w:t>6</w:t>
      </w:r>
      <w:r w:rsidRPr="00816C4A">
        <w:t>.4.27.1 the following example applies:</w:t>
      </w:r>
    </w:p>
    <w:p w14:paraId="0CB2D50A" w14:textId="77777777" w:rsidR="00E86E7B" w:rsidRPr="00816C4A" w:rsidRDefault="00E86E7B" w:rsidP="00E86E7B">
      <w:pPr>
        <w:pStyle w:val="B1"/>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 The operation is aborted.</w:t>
      </w:r>
    </w:p>
    <w:p w14:paraId="43A39336" w14:textId="77777777" w:rsidR="00E86E7B" w:rsidRPr="00816C4A" w:rsidRDefault="00E86E7B" w:rsidP="00E86E7B">
      <w:pPr>
        <w:rPr>
          <w:lang w:val="en-AU"/>
        </w:rPr>
      </w:pPr>
      <w:r w:rsidRPr="00816C4A">
        <w:rPr>
          <w:lang w:val="en-AU"/>
        </w:rPr>
        <w:t>The "Bearer description" provided in the command gives recommended values for parameters that the ME should use to establish the data link. However if the ME or network does not support these values, the ME selects the most appropriate values.</w:t>
      </w:r>
    </w:p>
    <w:p w14:paraId="75534965" w14:textId="77777777" w:rsidR="00E86E7B" w:rsidRPr="00816C4A" w:rsidRDefault="00E86E7B" w:rsidP="00E86E7B">
      <w:pPr>
        <w:pStyle w:val="Heading4"/>
      </w:pPr>
      <w:bookmarkStart w:id="595" w:name="_Toc3200733"/>
      <w:bookmarkStart w:id="596" w:name="_Toc20392476"/>
      <w:bookmarkStart w:id="597" w:name="_Toc27774123"/>
      <w:bookmarkStart w:id="598" w:name="_Toc36482583"/>
      <w:bookmarkStart w:id="599" w:name="_Toc36484242"/>
      <w:bookmarkStart w:id="600" w:name="_Toc44933172"/>
      <w:bookmarkStart w:id="601" w:name="_Toc50972125"/>
      <w:bookmarkStart w:id="602" w:name="_Toc130980385"/>
      <w:r w:rsidRPr="00816C4A">
        <w:t>6.4.27.2</w:t>
      </w:r>
      <w:r w:rsidRPr="00816C4A">
        <w:tab/>
        <w:t>OPEN CHANNEL related to GPRS/UTRAN packet service/E-UTRAN/NG-RAN</w:t>
      </w:r>
      <w:bookmarkEnd w:id="595"/>
      <w:bookmarkEnd w:id="596"/>
      <w:bookmarkEnd w:id="597"/>
      <w:bookmarkEnd w:id="598"/>
      <w:bookmarkEnd w:id="599"/>
      <w:bookmarkEnd w:id="600"/>
      <w:bookmarkEnd w:id="601"/>
      <w:bookmarkEnd w:id="602"/>
    </w:p>
    <w:p w14:paraId="17338C2C" w14:textId="198A70BE" w:rsidR="00E86E7B" w:rsidRPr="00816C4A" w:rsidRDefault="00E86E7B" w:rsidP="00E86E7B">
      <w:r w:rsidRPr="00816C4A">
        <w:t xml:space="preserve">The procedures defined in ETSI TS 102 223 [32] </w:t>
      </w:r>
      <w:r w:rsidR="00E05181" w:rsidRPr="00816C4A">
        <w:t>clause</w:t>
      </w:r>
      <w:r w:rsidR="00E05181">
        <w:t> </w:t>
      </w:r>
      <w:r w:rsidR="00E05181" w:rsidRPr="00816C4A">
        <w:t>6</w:t>
      </w:r>
      <w:r w:rsidRPr="00816C4A">
        <w:t>.4.27.2 apply, understanding that:</w:t>
      </w:r>
    </w:p>
    <w:p w14:paraId="2F953DCA" w14:textId="77777777" w:rsidR="00E86E7B" w:rsidRPr="00816C4A" w:rsidRDefault="00E86E7B" w:rsidP="00E86E7B">
      <w:pPr>
        <w:pStyle w:val="B1"/>
      </w:pPr>
      <w:r w:rsidRPr="00816C4A">
        <w:t>-</w:t>
      </w:r>
      <w:r w:rsidRPr="00816C4A">
        <w:tab/>
        <w:t>"packet data service" means GPRS, UTRAN packet service, E-UTRAN or NG-RAN,</w:t>
      </w:r>
    </w:p>
    <w:p w14:paraId="0B704501" w14:textId="77777777" w:rsidR="00E86E7B" w:rsidRPr="00816C4A" w:rsidRDefault="00E86E7B" w:rsidP="00E86E7B">
      <w:pPr>
        <w:pStyle w:val="B1"/>
      </w:pPr>
      <w:r w:rsidRPr="00816C4A">
        <w:t>-</w:t>
      </w:r>
      <w:r w:rsidRPr="00816C4A">
        <w:tab/>
        <w:t>"activation of packet data service" means activation of a PDP context or EPS PDN connection or PDU session.</w:t>
      </w:r>
    </w:p>
    <w:p w14:paraId="6D13E9F0" w14:textId="77777777" w:rsidR="00E86E7B" w:rsidRPr="00816C4A" w:rsidRDefault="00E86E7B" w:rsidP="00E86E7B">
      <w:r w:rsidRPr="00816C4A">
        <w:t>The UICC provides to the terminal a list of parameters necessary to activate a packet data service. The UICC has three ways to indicate to the ME the QoS it requires:</w:t>
      </w:r>
    </w:p>
    <w:p w14:paraId="30028D55" w14:textId="77777777" w:rsidR="00E86E7B" w:rsidRPr="00816C4A" w:rsidRDefault="00E86E7B" w:rsidP="00E86E7B">
      <w:pPr>
        <w:pStyle w:val="B1"/>
      </w:pPr>
      <w:r w:rsidRPr="00816C4A">
        <w:t>-</w:t>
      </w:r>
      <w:r w:rsidRPr="00816C4A">
        <w:tab/>
        <w:t>either use a Bearer Description called "Bearer description for GPRS/UTRAN Packet Service/E-UTRAN", which is valid for GPRS, UTRAN packet service and E-UTRAN</w:t>
      </w:r>
    </w:p>
    <w:p w14:paraId="6CF4B424" w14:textId="77777777" w:rsidR="00E86E7B" w:rsidRPr="00816C4A" w:rsidRDefault="00E86E7B" w:rsidP="00E86E7B">
      <w:pPr>
        <w:pStyle w:val="B1"/>
      </w:pPr>
      <w:r w:rsidRPr="00816C4A">
        <w:t>-</w:t>
      </w:r>
      <w:r w:rsidRPr="00816C4A">
        <w:tab/>
        <w:t>or use a Bearer Description called "Bearer description for UTRAN Packet Service with extended parameters and HSDPA" which is valid for a UTRAN packet service, HSDPA and E-UTRAN.</w:t>
      </w:r>
    </w:p>
    <w:p w14:paraId="02AFC71D" w14:textId="77777777" w:rsidR="00E86E7B" w:rsidRPr="00816C4A" w:rsidRDefault="00E86E7B" w:rsidP="00E86E7B">
      <w:pPr>
        <w:pStyle w:val="B1"/>
      </w:pPr>
      <w:r w:rsidRPr="00816C4A">
        <w:t>-</w:t>
      </w:r>
      <w:r w:rsidRPr="00816C4A">
        <w:tab/>
        <w:t>or use a Bearer Description called "Bearer description for E-UTRAN and mapped UTRAN packet service", which is valid for UTRAN packet service and E-UTRAN.</w:t>
      </w:r>
    </w:p>
    <w:p w14:paraId="2C7644BB" w14:textId="77777777" w:rsidR="00E86E7B" w:rsidRPr="00816C4A" w:rsidRDefault="00E86E7B" w:rsidP="00E86E7B">
      <w:r w:rsidRPr="00816C4A">
        <w:t>For NG-RAN, Quality of Service parameters are not applicable</w:t>
      </w:r>
    </w:p>
    <w:p w14:paraId="50377F52" w14:textId="77777777" w:rsidR="00E86E7B" w:rsidRPr="00816C4A" w:rsidRDefault="00E86E7B" w:rsidP="00E86E7B">
      <w:r w:rsidRPr="00816C4A">
        <w:t>Upon receiving this command, the ME shall decide if it is able to execute the command.</w:t>
      </w:r>
    </w:p>
    <w:p w14:paraId="7C1C3EE8" w14:textId="77777777" w:rsidR="00E86E7B" w:rsidRPr="00816C4A" w:rsidRDefault="00E86E7B" w:rsidP="00E86E7B">
      <w:r w:rsidRPr="00816C4A">
        <w:t>If the 3GPP PS data off status is "active", and the UE is not configured with indication that Bearer Independent Protocol is a 3GPP PS data off exempt service (see Annex S), then the ME shall send the TERMINAL RESPONSE (ME currently unable to process command) immediately. The operation is aborted.</w:t>
      </w:r>
    </w:p>
    <w:p w14:paraId="62A64D7B" w14:textId="0415F5C2" w:rsidR="00E86E7B" w:rsidRPr="00816C4A" w:rsidRDefault="00E86E7B" w:rsidP="00E86E7B">
      <w:r w:rsidRPr="00816C4A">
        <w:t xml:space="preserve">In addition to the examples given in ETSI TS 102 223 [32] </w:t>
      </w:r>
      <w:r w:rsidR="00E05181" w:rsidRPr="00816C4A">
        <w:t>clause</w:t>
      </w:r>
      <w:r w:rsidR="00E05181">
        <w:t> </w:t>
      </w:r>
      <w:r w:rsidR="00E05181" w:rsidRPr="00816C4A">
        <w:t>6</w:t>
      </w:r>
      <w:r w:rsidRPr="00816C4A">
        <w:t>.4.27.2 the following example applies:</w:t>
      </w:r>
    </w:p>
    <w:p w14:paraId="20F7439F" w14:textId="77777777" w:rsidR="00E86E7B" w:rsidRPr="00816C4A" w:rsidRDefault="00E86E7B" w:rsidP="00E86E7B">
      <w:pPr>
        <w:pStyle w:val="B1"/>
      </w:pPr>
      <w:r w:rsidRPr="00816C4A">
        <w:t>-</w:t>
      </w:r>
      <w:r w:rsidRPr="00816C4A">
        <w:tab/>
        <w:t xml:space="preserve">if the command is rejected because the ME is busy on an SS transaction and unable to activate a PDP context in parallel with this SS transaction, the ME </w:t>
      </w:r>
      <w:smartTag w:uri="urn:schemas-microsoft-com:office:smarttags" w:element="PersonName">
        <w:r w:rsidRPr="00816C4A">
          <w:t>info</w:t>
        </w:r>
      </w:smartTag>
      <w:r w:rsidRPr="00816C4A">
        <w:t>rms the UICC using TERMINAL RESPONSE (ME unable to process command - currently busy on SS transaction). The operation is aborted.</w:t>
      </w:r>
    </w:p>
    <w:p w14:paraId="48E9FFBB" w14:textId="77777777" w:rsidR="00E86E7B" w:rsidRPr="00816C4A" w:rsidRDefault="00E86E7B" w:rsidP="00E86E7B">
      <w:pPr>
        <w:rPr>
          <w:lang w:val="en-AU"/>
        </w:rPr>
      </w:pPr>
      <w:r w:rsidRPr="00816C4A">
        <w:rPr>
          <w:lang w:val="en-AU"/>
        </w:rPr>
        <w:t>The "Bearer description" provided in the command gives recommended values for parameters that the ME should use to establish the data link. However if the ME or network does not support these values, the ME selects the most appropriate values.</w:t>
      </w:r>
    </w:p>
    <w:p w14:paraId="54048206" w14:textId="77777777" w:rsidR="00E86E7B" w:rsidRPr="00816C4A" w:rsidRDefault="00E86E7B" w:rsidP="00E86E7B">
      <w:pPr>
        <w:rPr>
          <w:lang w:val="en-AU"/>
        </w:rPr>
      </w:pPr>
      <w:r w:rsidRPr="00816C4A">
        <w:rPr>
          <w:noProof/>
          <w:lang w:val="en-AU"/>
        </w:rPr>
        <w:t xml:space="preserve">If </w:t>
      </w:r>
      <w:r w:rsidRPr="00816C4A">
        <w:t xml:space="preserve">class "ai" is supported, </w:t>
      </w:r>
      <w:r w:rsidRPr="00816C4A">
        <w:rPr>
          <w:lang w:val="en-AU"/>
        </w:rPr>
        <w:t>the "Bearer description" provided in the command shall indicate a Non-IP PDP Type in order to establish a Non-IP data link. The UICC shall provide the Network Access Name data object.</w:t>
      </w:r>
    </w:p>
    <w:p w14:paraId="4BFCF8E5" w14:textId="77777777" w:rsidR="00E86E7B" w:rsidRPr="00816C4A" w:rsidRDefault="00E86E7B" w:rsidP="00E86E7B">
      <w:pPr>
        <w:pStyle w:val="Heading4"/>
      </w:pPr>
      <w:bookmarkStart w:id="603" w:name="_Toc3200734"/>
      <w:bookmarkStart w:id="604" w:name="_Toc20392477"/>
      <w:bookmarkStart w:id="605" w:name="_Toc27774124"/>
      <w:bookmarkStart w:id="606" w:name="_Toc36482584"/>
      <w:bookmarkStart w:id="607" w:name="_Toc36484243"/>
      <w:bookmarkStart w:id="608" w:name="_Toc44933173"/>
      <w:bookmarkStart w:id="609" w:name="_Toc50972126"/>
      <w:bookmarkStart w:id="610" w:name="_Toc130980386"/>
      <w:r w:rsidRPr="00816C4A">
        <w:t>6.4.27.3</w:t>
      </w:r>
      <w:r w:rsidRPr="00816C4A">
        <w:tab/>
        <w:t>OPEN CHANNEL related to local bearer</w:t>
      </w:r>
      <w:bookmarkEnd w:id="603"/>
      <w:bookmarkEnd w:id="604"/>
      <w:bookmarkEnd w:id="605"/>
      <w:bookmarkEnd w:id="606"/>
      <w:bookmarkEnd w:id="607"/>
      <w:bookmarkEnd w:id="608"/>
      <w:bookmarkEnd w:id="609"/>
      <w:bookmarkEnd w:id="610"/>
    </w:p>
    <w:p w14:paraId="42E5456E" w14:textId="7EEEF7AC"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.4.27.3.</w:t>
      </w:r>
    </w:p>
    <w:p w14:paraId="70A55770" w14:textId="77777777" w:rsidR="00E86E7B" w:rsidRPr="00816C4A" w:rsidRDefault="00E86E7B" w:rsidP="00E86E7B">
      <w:pPr>
        <w:pStyle w:val="Heading4"/>
      </w:pPr>
      <w:bookmarkStart w:id="611" w:name="_Toc3200735"/>
      <w:bookmarkStart w:id="612" w:name="_Toc20392478"/>
      <w:bookmarkStart w:id="613" w:name="_Toc27774125"/>
      <w:bookmarkStart w:id="614" w:name="_Toc36482585"/>
      <w:bookmarkStart w:id="615" w:name="_Toc36484244"/>
      <w:bookmarkStart w:id="616" w:name="_Toc44933174"/>
      <w:bookmarkStart w:id="617" w:name="_Toc50972127"/>
      <w:bookmarkStart w:id="618" w:name="_Toc130980387"/>
      <w:r w:rsidRPr="00816C4A">
        <w:t>6.4.27.4</w:t>
      </w:r>
      <w:r w:rsidRPr="00816C4A">
        <w:tab/>
        <w:t>OPEN CHANNEL related to Default (network) Bearer</w:t>
      </w:r>
      <w:bookmarkEnd w:id="611"/>
      <w:bookmarkEnd w:id="612"/>
      <w:bookmarkEnd w:id="613"/>
      <w:bookmarkEnd w:id="614"/>
      <w:bookmarkEnd w:id="615"/>
      <w:bookmarkEnd w:id="616"/>
      <w:bookmarkEnd w:id="617"/>
      <w:bookmarkEnd w:id="618"/>
    </w:p>
    <w:p w14:paraId="121852A9" w14:textId="432847C1"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.4.27.4.</w:t>
      </w:r>
    </w:p>
    <w:p w14:paraId="4A27D152" w14:textId="77777777" w:rsidR="00E86E7B" w:rsidRPr="00816C4A" w:rsidRDefault="00E86E7B" w:rsidP="00E86E7B">
      <w:r w:rsidRPr="00816C4A">
        <w:t>Additionally, if the 3GPP PS data off status is "active", and the UE is not configured with indication that Bearer Independent Protocol is a 3GPP PS data off exempt service (see Annex S), then the ME shall send the TERMINAL RESPONSE (ME currently unable to process command) immediately. The operation is aborted.</w:t>
      </w:r>
    </w:p>
    <w:p w14:paraId="74960BE8" w14:textId="77777777" w:rsidR="00E86E7B" w:rsidRPr="00816C4A" w:rsidRDefault="00E86E7B" w:rsidP="00E86E7B">
      <w:pPr>
        <w:rPr>
          <w:lang w:val="en-AU"/>
        </w:rPr>
      </w:pPr>
      <w:r w:rsidRPr="00816C4A">
        <w:rPr>
          <w:noProof/>
          <w:lang w:val="en-AU"/>
        </w:rPr>
        <w:lastRenderedPageBreak/>
        <w:t xml:space="preserve">If </w:t>
      </w:r>
      <w:r w:rsidRPr="00816C4A">
        <w:t xml:space="preserve">class "ai" is supported, </w:t>
      </w:r>
      <w:r w:rsidRPr="00816C4A">
        <w:rPr>
          <w:lang w:val="en-AU"/>
        </w:rPr>
        <w:t>the "Bearer description" provided in the command shall indicate Non-IP PDP Type in order to establish a Non-IP data link. The UICC shall provide the Network Access Name data object.</w:t>
      </w:r>
    </w:p>
    <w:p w14:paraId="3B53AA4F" w14:textId="77777777" w:rsidR="00E86E7B" w:rsidRPr="00816C4A" w:rsidRDefault="00E86E7B" w:rsidP="00E86E7B">
      <w:pPr>
        <w:rPr>
          <w:lang w:val="en-AU"/>
        </w:rPr>
      </w:pPr>
    </w:p>
    <w:p w14:paraId="13B96940" w14:textId="77777777" w:rsidR="00E86E7B" w:rsidRPr="00816C4A" w:rsidRDefault="00E86E7B" w:rsidP="00E86E7B">
      <w:pPr>
        <w:pStyle w:val="Heading4"/>
      </w:pPr>
      <w:bookmarkStart w:id="619" w:name="_Toc3200736"/>
      <w:bookmarkStart w:id="620" w:name="_Toc20392479"/>
      <w:bookmarkStart w:id="621" w:name="_Toc27774126"/>
      <w:bookmarkStart w:id="622" w:name="_Toc36482586"/>
      <w:bookmarkStart w:id="623" w:name="_Toc36484245"/>
      <w:bookmarkStart w:id="624" w:name="_Toc44933175"/>
      <w:bookmarkStart w:id="625" w:name="_Toc50972128"/>
      <w:bookmarkStart w:id="626" w:name="_Toc130980388"/>
      <w:r w:rsidRPr="00816C4A">
        <w:t>6.4.27.5</w:t>
      </w:r>
      <w:r w:rsidRPr="00816C4A">
        <w:tab/>
        <w:t>OPEN CHANNEL related to (I-)WLAN bearer</w:t>
      </w:r>
      <w:bookmarkEnd w:id="619"/>
      <w:bookmarkEnd w:id="620"/>
      <w:bookmarkEnd w:id="621"/>
      <w:bookmarkEnd w:id="622"/>
      <w:bookmarkEnd w:id="623"/>
      <w:bookmarkEnd w:id="624"/>
      <w:bookmarkEnd w:id="625"/>
      <w:bookmarkEnd w:id="626"/>
    </w:p>
    <w:p w14:paraId="4B0779D7" w14:textId="77777777" w:rsidR="00E86E7B" w:rsidRPr="00816C4A" w:rsidRDefault="00E86E7B" w:rsidP="00E86E7B">
      <w:r w:rsidRPr="00816C4A">
        <w:t>This clause applies if class "e" is supported.</w:t>
      </w:r>
    </w:p>
    <w:p w14:paraId="78DA12C8" w14:textId="77777777" w:rsidR="00E86E7B" w:rsidRPr="00816C4A" w:rsidRDefault="00E86E7B" w:rsidP="00E86E7B">
      <w:r w:rsidRPr="00816C4A">
        <w:t>Upon receiving this command, the ME shall decide if it is able to execute the command. The UICC shall indicate whether the ME should establish the link immediately, in background mode or upon receiving the first transmitted data (on demand).</w:t>
      </w:r>
    </w:p>
    <w:p w14:paraId="610F6F27" w14:textId="77777777" w:rsidR="00E86E7B" w:rsidRPr="00816C4A" w:rsidRDefault="00E86E7B" w:rsidP="00E86E7B">
      <w:r w:rsidRPr="00816C4A">
        <w:t>The UICC provides to the ME a list of parameters necessary to activate a (I-)WLAN service.</w:t>
      </w:r>
    </w:p>
    <w:p w14:paraId="2828059C" w14:textId="77777777" w:rsidR="00E86E7B" w:rsidRPr="00816C4A" w:rsidRDefault="00E86E7B" w:rsidP="00E86E7B">
      <w:r w:rsidRPr="00816C4A">
        <w:t>The ME shall attempt at least one (I-)WLAN service activation.</w:t>
      </w:r>
    </w:p>
    <w:p w14:paraId="226BEE5E" w14:textId="77777777" w:rsidR="00E86E7B" w:rsidRPr="00816C4A" w:rsidRDefault="00E86E7B" w:rsidP="00E86E7B">
      <w:r w:rsidRPr="00816C4A">
        <w:t>Upon receiving this command, the ME shall decide if it is able to execute the command. Examples are given below, but the list is not exhaustive:</w:t>
      </w:r>
    </w:p>
    <w:p w14:paraId="21A44492" w14:textId="2C6D286C" w:rsidR="00E86E7B" w:rsidRPr="00816C4A" w:rsidRDefault="00E86E7B" w:rsidP="00E86E7B">
      <w:pPr>
        <w:pStyle w:val="B1"/>
      </w:pPr>
      <w:r w:rsidRPr="00816C4A">
        <w:t>-</w:t>
      </w:r>
      <w:r w:rsidRPr="00816C4A">
        <w:tab/>
        <w:t xml:space="preserve">if immediate or background (I-)WLAN service activation is requested and the ME is unable to set-up a channel using the exact parameters provided by the UICC, the ME sets up the channel according to TS 24.234 [42] for a I-WLAN service activation or according to </w:t>
      </w:r>
      <w:r w:rsidR="00E05181" w:rsidRPr="00816C4A">
        <w:t>TS</w:t>
      </w:r>
      <w:r w:rsidR="00E05181">
        <w:t> </w:t>
      </w:r>
      <w:r w:rsidR="00E05181" w:rsidRPr="00816C4A">
        <w:t>2</w:t>
      </w:r>
      <w:r w:rsidRPr="00816C4A">
        <w:t>4.302</w:t>
      </w:r>
      <w:r w:rsidR="00E05181">
        <w:t> </w:t>
      </w:r>
      <w:r w:rsidR="00E05181" w:rsidRPr="00816C4A">
        <w:t>[</w:t>
      </w:r>
      <w:r w:rsidRPr="00816C4A">
        <w:t xml:space="preserve">63] for a WLAN service activation and </w:t>
      </w:r>
      <w:smartTag w:uri="urn:schemas-microsoft-com:office:smarttags" w:element="PersonName">
        <w:r w:rsidRPr="00816C4A">
          <w:t>info</w:t>
        </w:r>
      </w:smartTag>
      <w:r w:rsidRPr="00816C4A">
        <w:t xml:space="preserve">rms the UICC of the I-WLAN identifier </w:t>
      </w:r>
      <w:r w:rsidRPr="00816C4A">
        <w:rPr>
          <w:noProof/>
        </w:rPr>
        <w:t>or the WLAN identifier respectively</w:t>
      </w:r>
      <w:r w:rsidRPr="00816C4A">
        <w:t xml:space="preserve"> and the modified parameters using TERMINAL RESPONSE (Command performed with modification);</w:t>
      </w:r>
    </w:p>
    <w:p w14:paraId="35E76643" w14:textId="77777777" w:rsidR="00E86E7B" w:rsidRPr="00816C4A" w:rsidRDefault="00E86E7B" w:rsidP="00E86E7B">
      <w:pPr>
        <w:pStyle w:val="B1"/>
      </w:pPr>
      <w:r w:rsidRPr="00816C4A">
        <w:t>-</w:t>
      </w:r>
      <w:r w:rsidRPr="00816C4A">
        <w:tab/>
        <w:t xml:space="preserve">if immediate (I-)WLAN service activation is requested and the ME is unable to activate the I-WLAN service with the network using the exact parameters provided by the UICC, the ME </w:t>
      </w:r>
      <w:smartTag w:uri="urn:schemas-microsoft-com:office:smarttags" w:element="PersonName">
        <w:r w:rsidRPr="00816C4A">
          <w:t>info</w:t>
        </w:r>
      </w:smartTag>
      <w:r w:rsidRPr="00816C4A">
        <w:t>rms the UICC using TERMINAL RESPONSE (Network currently unable to process command). The operation is aborted;</w:t>
      </w:r>
    </w:p>
    <w:p w14:paraId="094AEE49" w14:textId="77777777" w:rsidR="00E86E7B" w:rsidRPr="00816C4A" w:rsidRDefault="00E86E7B" w:rsidP="00E86E7B">
      <w:pPr>
        <w:pStyle w:val="B1"/>
      </w:pPr>
      <w:r w:rsidRPr="00816C4A">
        <w:t>-</w:t>
      </w:r>
      <w:r w:rsidRPr="00816C4A">
        <w:tab/>
        <w:t xml:space="preserve">if background mode (I-)WLAN service activation is requested and the ME is unable to activate the I-WLAN service with the network using the exact parameters provided by the UICC, the ME </w:t>
      </w:r>
      <w:smartTag w:uri="urn:schemas-microsoft-com:office:smarttags" w:element="PersonName">
        <w:r w:rsidRPr="00816C4A">
          <w:t>info</w:t>
        </w:r>
      </w:smartTag>
      <w:r w:rsidRPr="00816C4A">
        <w:t xml:space="preserve">rms the UICC using a channel status event (link not established - no further </w:t>
      </w:r>
      <w:smartTag w:uri="urn:schemas-microsoft-com:office:smarttags" w:element="PersonName">
        <w:r w:rsidRPr="00816C4A">
          <w:t>info</w:t>
        </w:r>
      </w:smartTag>
      <w:r w:rsidRPr="00816C4A">
        <w:t>). The operation is aborted;</w:t>
      </w:r>
    </w:p>
    <w:p w14:paraId="1AA4271C" w14:textId="77777777" w:rsidR="00E86E7B" w:rsidRPr="00816C4A" w:rsidRDefault="00E86E7B" w:rsidP="00E86E7B">
      <w:pPr>
        <w:pStyle w:val="B1"/>
      </w:pPr>
      <w:r w:rsidRPr="00816C4A">
        <w:t>-</w:t>
      </w:r>
      <w:r w:rsidRPr="00816C4A">
        <w:tab/>
        <w:t xml:space="preserve">if the command is rejected because the ME has no channel left with the requested bearer capabilities, the ME </w:t>
      </w:r>
      <w:smartTag w:uri="urn:schemas-microsoft-com:office:smarttags" w:element="PersonName">
        <w:r w:rsidRPr="00816C4A">
          <w:t>info</w:t>
        </w:r>
      </w:smartTag>
      <w:r w:rsidRPr="00816C4A">
        <w:t>rms the UICC using TERMINAL RESPONSE (Bearer independent protocol error). The operation is aborted;</w:t>
      </w:r>
    </w:p>
    <w:p w14:paraId="267D26AE" w14:textId="77777777" w:rsidR="00E86E7B" w:rsidRPr="00816C4A" w:rsidRDefault="00E86E7B" w:rsidP="00E86E7B">
      <w:pPr>
        <w:pStyle w:val="B1"/>
      </w:pPr>
      <w:r w:rsidRPr="00816C4A">
        <w:t>-</w:t>
      </w:r>
      <w:r w:rsidRPr="00816C4A">
        <w:tab/>
        <w:t xml:space="preserve">if the user does not accept the channel set-up, the ME </w:t>
      </w:r>
      <w:smartTag w:uri="urn:schemas-microsoft-com:office:smarttags" w:element="PersonName">
        <w:r w:rsidRPr="00816C4A">
          <w:t>info</w:t>
        </w:r>
      </w:smartTag>
      <w:r w:rsidRPr="00816C4A">
        <w:t>rms the UICC using TERMINAL RESPONSE (User did not accept the proactive command). The operation is aborted;</w:t>
      </w:r>
    </w:p>
    <w:p w14:paraId="2A419BF5" w14:textId="77777777" w:rsidR="00E86E7B" w:rsidRPr="00816C4A" w:rsidRDefault="00E86E7B" w:rsidP="00E86E7B">
      <w:pPr>
        <w:pStyle w:val="B1"/>
      </w:pPr>
      <w:r w:rsidRPr="00816C4A">
        <w:t>-</w:t>
      </w:r>
      <w:r w:rsidRPr="00816C4A">
        <w:tab/>
        <w:t xml:space="preserve">if the user has indicated the need to end the proactive UICC session, the ME </w:t>
      </w:r>
      <w:smartTag w:uri="urn:schemas-microsoft-com:office:smarttags" w:element="PersonName">
        <w:r w:rsidRPr="00816C4A">
          <w:t>info</w:t>
        </w:r>
      </w:smartTag>
      <w:r w:rsidRPr="00816C4A">
        <w:t>rms the UICC using TERMINAL RESPONSE (Proactive UICC session terminated by the user). The operation is aborted;</w:t>
      </w:r>
    </w:p>
    <w:p w14:paraId="3208C911" w14:textId="77777777" w:rsidR="00E86E7B" w:rsidRPr="00816C4A" w:rsidRDefault="00E86E7B" w:rsidP="00E86E7B">
      <w:pPr>
        <w:pStyle w:val="B1"/>
      </w:pPr>
      <w:r w:rsidRPr="00816C4A">
        <w:t>-</w:t>
      </w:r>
      <w:r w:rsidRPr="00816C4A">
        <w:tab/>
        <w:t xml:space="preserve">if background mode (I-)WLAN service activation is requested, the ME allocates buffers, starts activation of (I-)WLAN service, </w:t>
      </w:r>
      <w:smartTag w:uri="urn:schemas-microsoft-com:office:smarttags" w:element="PersonName">
        <w:r w:rsidRPr="00816C4A">
          <w:t>info</w:t>
        </w:r>
      </w:smartTag>
      <w:r w:rsidRPr="00816C4A">
        <w:t xml:space="preserve">rms the UICC and reports the channel identifier immediately using TERMINAL RESPONSE (Command performed successfully). At the end of activation, the ME shall send a channel status event (link established or link not established - no further </w:t>
      </w:r>
      <w:smartTag w:uri="urn:schemas-microsoft-com:office:smarttags" w:element="PersonName">
        <w:r w:rsidRPr="00816C4A">
          <w:t>info</w:t>
        </w:r>
      </w:smartTag>
      <w:r w:rsidRPr="00816C4A">
        <w:t>).</w:t>
      </w:r>
    </w:p>
    <w:p w14:paraId="16165A75" w14:textId="77777777" w:rsidR="00E86E7B" w:rsidRPr="00816C4A" w:rsidRDefault="00E86E7B" w:rsidP="00E86E7B">
      <w:pPr>
        <w:keepNext/>
        <w:keepLines/>
      </w:pPr>
      <w:r w:rsidRPr="00816C4A">
        <w:t xml:space="preserve">The ME shall </w:t>
      </w:r>
      <w:smartTag w:uri="urn:schemas-microsoft-com:office:smarttags" w:element="PersonName">
        <w:r w:rsidRPr="00816C4A">
          <w:t>info</w:t>
        </w:r>
      </w:smartTag>
      <w:r w:rsidRPr="00816C4A">
        <w:t>rm the UICC that the command has been successfully executed using TERMINAL RESPONSE:</w:t>
      </w:r>
    </w:p>
    <w:p w14:paraId="729906B4" w14:textId="77777777" w:rsidR="00E86E7B" w:rsidRPr="00816C4A" w:rsidRDefault="00E86E7B" w:rsidP="00E86E7B">
      <w:pPr>
        <w:pStyle w:val="B1"/>
      </w:pPr>
      <w:r w:rsidRPr="00816C4A">
        <w:t>-</w:t>
      </w:r>
      <w:r w:rsidRPr="00816C4A">
        <w:tab/>
        <w:t xml:space="preserve">if immediate (I-)WLAN service activation is requested, the ME allocates buffers, activates the (I-)WLAN service and </w:t>
      </w:r>
      <w:smartTag w:uri="urn:schemas-microsoft-com:office:smarttags" w:element="PersonName">
        <w:r w:rsidRPr="00816C4A">
          <w:t>info</w:t>
        </w:r>
      </w:smartTag>
      <w:r w:rsidRPr="00816C4A">
        <w:t>rms the UICC and reports the channel identifier using TERMINAL RESPONSE (Command performed successfully);</w:t>
      </w:r>
    </w:p>
    <w:p w14:paraId="73A31D2D" w14:textId="77777777" w:rsidR="00E86E7B" w:rsidRPr="00816C4A" w:rsidRDefault="00E86E7B" w:rsidP="00E86E7B">
      <w:pPr>
        <w:pStyle w:val="B1"/>
      </w:pPr>
      <w:r w:rsidRPr="00816C4A">
        <w:t>-</w:t>
      </w:r>
      <w:r w:rsidRPr="00816C4A">
        <w:tab/>
        <w:t xml:space="preserve">if on demand (I-)WLAN service activation is requested, the ME allocates buffers, </w:t>
      </w:r>
      <w:smartTag w:uri="urn:schemas-microsoft-com:office:smarttags" w:element="PersonName">
        <w:r w:rsidRPr="00816C4A">
          <w:t>info</w:t>
        </w:r>
      </w:smartTag>
      <w:r w:rsidRPr="00816C4A">
        <w:t>rms the UICC and reports the channel identifier using TERMINAL RESPONSE (Command performed successfully).</w:t>
      </w:r>
    </w:p>
    <w:p w14:paraId="53A335DE" w14:textId="77777777" w:rsidR="00E86E7B" w:rsidRPr="00816C4A" w:rsidRDefault="00E86E7B" w:rsidP="00E86E7B">
      <w:pPr>
        <w:keepNext/>
      </w:pPr>
      <w:r w:rsidRPr="00816C4A">
        <w:t>If the ME is able to set up the channel on the serving network, the ME shall then enter the confirmation phase described hereafter; optionally, the UICC may include in this command an alpha-identifier. The use of this alpha-identifier by the ME is described below:</w:t>
      </w:r>
    </w:p>
    <w:p w14:paraId="37565C7E" w14:textId="032E354C" w:rsidR="00E86E7B" w:rsidRPr="00816C4A" w:rsidRDefault="00E86E7B" w:rsidP="00E86E7B">
      <w:pPr>
        <w:pStyle w:val="B1"/>
      </w:pPr>
      <w:r w:rsidRPr="00816C4A">
        <w:t>-</w:t>
      </w:r>
      <w:r w:rsidRPr="00816C4A">
        <w:tab/>
        <w:t xml:space="preserve">if the alpha identifier is provided by the UICC and is not a null data object, the ME shall use it during the user confirmation phase. This is also an indication that the ME should not give any other </w:t>
      </w:r>
      <w:smartTag w:uri="urn:schemas-microsoft-com:office:smarttags" w:element="PersonName">
        <w:r w:rsidRPr="00816C4A">
          <w:t>info</w:t>
        </w:r>
      </w:smartTag>
      <w:r w:rsidRPr="00816C4A">
        <w:t xml:space="preserve">rmation to the user during the user confirmation phase. If an icon is provided by the UICC, the icon indicated in the command may </w:t>
      </w:r>
      <w:r w:rsidRPr="00816C4A">
        <w:lastRenderedPageBreak/>
        <w:t xml:space="preserve">be used by the terminal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E05181" w:rsidRPr="00816C4A">
        <w:t>clause</w:t>
      </w:r>
      <w:r w:rsidR="00E05181">
        <w:t> </w:t>
      </w:r>
      <w:r w:rsidR="00E05181" w:rsidRPr="00816C4A">
        <w:t>6</w:t>
      </w:r>
      <w:r w:rsidRPr="00816C4A">
        <w:t>.5.4);</w:t>
      </w:r>
    </w:p>
    <w:p w14:paraId="07271542" w14:textId="77777777" w:rsidR="00E86E7B" w:rsidRPr="00816C4A" w:rsidRDefault="00E86E7B" w:rsidP="00E86E7B">
      <w:pPr>
        <w:pStyle w:val="B1"/>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or ask for user confirmation;</w:t>
      </w:r>
    </w:p>
    <w:p w14:paraId="01674365" w14:textId="77777777" w:rsidR="00E86E7B" w:rsidRPr="00816C4A" w:rsidRDefault="00E86E7B" w:rsidP="00E86E7B">
      <w:pPr>
        <w:pStyle w:val="B1"/>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w:t>
      </w:r>
    </w:p>
    <w:p w14:paraId="719138EE" w14:textId="77777777" w:rsidR="00E86E7B" w:rsidRPr="00816C4A" w:rsidRDefault="00E86E7B" w:rsidP="00E86E7B">
      <w:pPr>
        <w:pStyle w:val="B1"/>
        <w:ind w:hanging="1"/>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6B41E7FD" w14:textId="77777777" w:rsidR="00E86E7B" w:rsidRPr="00816C4A" w:rsidRDefault="00E86E7B" w:rsidP="00E86E7B">
      <w:pPr>
        <w:pStyle w:val="B1"/>
      </w:pPr>
      <w:r w:rsidRPr="00816C4A">
        <w:t>-</w:t>
      </w:r>
      <w:r w:rsidRPr="00816C4A">
        <w:tab/>
        <w:t>if the user doesn't reject the channel, the ME shall then set up a channel. A terminal of type NK or type ND may not alert the user and may open the channel without explicit confirmation by the user;</w:t>
      </w:r>
    </w:p>
    <w:p w14:paraId="5A6DBF15" w14:textId="77777777" w:rsidR="00E86E7B" w:rsidRPr="00816C4A" w:rsidRDefault="00E86E7B" w:rsidP="00E86E7B">
      <w:pPr>
        <w:pStyle w:val="B1"/>
      </w:pPr>
      <w:r w:rsidRPr="00816C4A">
        <w:t>-</w:t>
      </w:r>
      <w:r w:rsidRPr="00816C4A">
        <w:tab/>
        <w:t xml:space="preserve">if the user does not accept the channel or rejects the channel, then the ME </w:t>
      </w:r>
      <w:smartTag w:uri="urn:schemas-microsoft-com:office:smarttags" w:element="PersonName">
        <w:r w:rsidRPr="00816C4A">
          <w:t>info</w:t>
        </w:r>
      </w:smartTag>
      <w:r w:rsidRPr="00816C4A">
        <w:t>rms the UICC using TERMINAL RESPONSE (user did not accept the proactive command). The operation is aborted;</w:t>
      </w:r>
    </w:p>
    <w:p w14:paraId="3F48714E" w14:textId="77777777" w:rsidR="00E86E7B" w:rsidRPr="00816C4A" w:rsidRDefault="00E86E7B" w:rsidP="00E86E7B">
      <w:pPr>
        <w:pStyle w:val="B1"/>
      </w:pPr>
      <w:r w:rsidRPr="00816C4A">
        <w:t>-</w:t>
      </w:r>
      <w:r w:rsidRPr="00816C4A">
        <w:tab/>
        <w:t>if the user has indicated the need to end the proactive UICC session, the ME shall send a TERMINAL RESPONSE with (Proactive UICC session terminated by the user) result value;</w:t>
      </w:r>
    </w:p>
    <w:p w14:paraId="592F8DA8" w14:textId="77777777" w:rsidR="00E86E7B" w:rsidRPr="00816C4A" w:rsidRDefault="00E86E7B" w:rsidP="00E86E7B">
      <w:pPr>
        <w:pStyle w:val="B1"/>
      </w:pPr>
      <w:r w:rsidRPr="00816C4A">
        <w:t>-</w:t>
      </w:r>
      <w:r w:rsidRPr="00816C4A">
        <w:tab/>
        <w:t>optionally, during packet data service activation, the ME can give some audible or display indication concerning what is happening;</w:t>
      </w:r>
    </w:p>
    <w:p w14:paraId="105A5B72" w14:textId="77777777" w:rsidR="00E86E7B" w:rsidRPr="00816C4A" w:rsidRDefault="00E86E7B" w:rsidP="00E86E7B">
      <w:pPr>
        <w:pStyle w:val="B1"/>
      </w:pPr>
      <w:r w:rsidRPr="00816C4A">
        <w:t>-</w:t>
      </w:r>
      <w:r w:rsidRPr="00816C4A">
        <w:tab/>
        <w:t xml:space="preserve">if the user stops the (I-)WLAN service activation attempt before a result is received from the network, the ME </w:t>
      </w:r>
      <w:smartTag w:uri="urn:schemas-microsoft-com:office:smarttags" w:element="PersonName">
        <w:r w:rsidRPr="00816C4A">
          <w:t>info</w:t>
        </w:r>
      </w:smartTag>
      <w:r w:rsidRPr="00816C4A">
        <w:t>rms the UICC using TERMINAL RESPONSE (user cleared down call before connection or network release).</w:t>
      </w:r>
    </w:p>
    <w:p w14:paraId="7572F017" w14:textId="77777777" w:rsidR="00E86E7B" w:rsidRPr="00816C4A" w:rsidRDefault="00E86E7B" w:rsidP="00E86E7B">
      <w:pPr>
        <w:pStyle w:val="Heading4"/>
      </w:pPr>
      <w:bookmarkStart w:id="627" w:name="_Toc3200737"/>
      <w:bookmarkStart w:id="628" w:name="_Toc20392480"/>
      <w:bookmarkStart w:id="629" w:name="_Toc27774127"/>
      <w:bookmarkStart w:id="630" w:name="_Toc36482587"/>
      <w:bookmarkStart w:id="631" w:name="_Toc36484246"/>
      <w:bookmarkStart w:id="632" w:name="_Toc44933176"/>
      <w:bookmarkStart w:id="633" w:name="_Toc50972129"/>
      <w:bookmarkStart w:id="634" w:name="_Toc130980389"/>
      <w:r w:rsidRPr="00816C4A">
        <w:t>6.4.27.6</w:t>
      </w:r>
      <w:r w:rsidRPr="00816C4A">
        <w:tab/>
        <w:t>OPEN CHANNEL related to Terminal Server Mode</w:t>
      </w:r>
      <w:bookmarkEnd w:id="627"/>
      <w:bookmarkEnd w:id="628"/>
      <w:bookmarkEnd w:id="629"/>
      <w:bookmarkEnd w:id="630"/>
      <w:bookmarkEnd w:id="631"/>
      <w:bookmarkEnd w:id="632"/>
      <w:bookmarkEnd w:id="633"/>
      <w:bookmarkEnd w:id="634"/>
    </w:p>
    <w:p w14:paraId="55718DBA" w14:textId="36CEC690"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.4.27.6.</w:t>
      </w:r>
    </w:p>
    <w:p w14:paraId="0056FDA7" w14:textId="77777777" w:rsidR="00E86E7B" w:rsidRPr="00816C4A" w:rsidRDefault="00E86E7B" w:rsidP="00E86E7B">
      <w:pPr>
        <w:pStyle w:val="Heading4"/>
      </w:pPr>
      <w:bookmarkStart w:id="635" w:name="_Toc3200738"/>
      <w:bookmarkStart w:id="636" w:name="_Toc20392481"/>
      <w:bookmarkStart w:id="637" w:name="_Toc27774128"/>
      <w:bookmarkStart w:id="638" w:name="_Toc36482588"/>
      <w:bookmarkStart w:id="639" w:name="_Toc36484247"/>
      <w:bookmarkStart w:id="640" w:name="_Toc44933177"/>
      <w:bookmarkStart w:id="641" w:name="_Toc50972130"/>
      <w:bookmarkStart w:id="642" w:name="_Toc130980390"/>
      <w:r w:rsidRPr="00816C4A">
        <w:t>6.4.27.7</w:t>
      </w:r>
      <w:r w:rsidRPr="00816C4A">
        <w:tab/>
        <w:t>OPEN CHANNEL related to UICC Server Mode</w:t>
      </w:r>
      <w:bookmarkEnd w:id="635"/>
      <w:bookmarkEnd w:id="636"/>
      <w:bookmarkEnd w:id="637"/>
      <w:bookmarkEnd w:id="638"/>
      <w:bookmarkEnd w:id="639"/>
      <w:bookmarkEnd w:id="640"/>
      <w:bookmarkEnd w:id="641"/>
      <w:bookmarkEnd w:id="642"/>
    </w:p>
    <w:p w14:paraId="244DA46B" w14:textId="109C7EDD"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.4.27.5.</w:t>
      </w:r>
    </w:p>
    <w:p w14:paraId="51A971EA" w14:textId="54148C04" w:rsidR="00E86E7B" w:rsidRPr="00816C4A" w:rsidRDefault="00E86E7B" w:rsidP="00E86E7B">
      <w:pPr>
        <w:pStyle w:val="Heading4"/>
      </w:pPr>
      <w:bookmarkStart w:id="643" w:name="_Toc3200739"/>
      <w:bookmarkStart w:id="644" w:name="_Toc20392482"/>
      <w:bookmarkStart w:id="645" w:name="_Toc27774129"/>
      <w:bookmarkStart w:id="646" w:name="_Toc36482589"/>
      <w:bookmarkStart w:id="647" w:name="_Toc36484248"/>
      <w:bookmarkStart w:id="648" w:name="_Toc44933178"/>
      <w:bookmarkStart w:id="649" w:name="_Toc50972131"/>
      <w:bookmarkStart w:id="650" w:name="_Toc130980391"/>
      <w:r w:rsidRPr="00816C4A">
        <w:t>6.4.27.8</w:t>
      </w:r>
      <w:r w:rsidR="001C5859">
        <w:tab/>
      </w:r>
      <w:r w:rsidRPr="00816C4A">
        <w:t>OPEN CHANNEL for IMS</w:t>
      </w:r>
      <w:bookmarkEnd w:id="643"/>
      <w:bookmarkEnd w:id="644"/>
      <w:bookmarkEnd w:id="645"/>
      <w:bookmarkEnd w:id="646"/>
      <w:bookmarkEnd w:id="647"/>
      <w:bookmarkEnd w:id="648"/>
      <w:bookmarkEnd w:id="649"/>
      <w:bookmarkEnd w:id="650"/>
    </w:p>
    <w:p w14:paraId="6C840C73" w14:textId="77777777" w:rsidR="00E86E7B" w:rsidRPr="00816C4A" w:rsidRDefault="00E86E7B" w:rsidP="00E86E7B">
      <w:r w:rsidRPr="00816C4A">
        <w:t>The following applies if classes "e" and "t" are supported.</w:t>
      </w:r>
    </w:p>
    <w:p w14:paraId="20DE8DF1" w14:textId="16889D5C" w:rsidR="00E86E7B" w:rsidRPr="00816C4A" w:rsidRDefault="00E86E7B" w:rsidP="00E86E7B">
      <w:pPr>
        <w:spacing w:after="0"/>
        <w:rPr>
          <w:lang w:val="en-US"/>
        </w:rPr>
      </w:pPr>
      <w:r w:rsidRPr="00816C4A">
        <w:rPr>
          <w:lang w:val="en-US"/>
        </w:rPr>
        <w:t xml:space="preserve">After a successful registration to IMS specified in </w:t>
      </w:r>
      <w:r w:rsidR="00E05181" w:rsidRPr="00816C4A">
        <w:rPr>
          <w:lang w:val="en-US"/>
        </w:rPr>
        <w:t>TS</w:t>
      </w:r>
      <w:r w:rsidR="00E05181">
        <w:rPr>
          <w:lang w:val="en-US"/>
        </w:rPr>
        <w:t> </w:t>
      </w:r>
      <w:r w:rsidR="00E05181" w:rsidRPr="00816C4A">
        <w:rPr>
          <w:lang w:val="en-US"/>
        </w:rPr>
        <w:t>2</w:t>
      </w:r>
      <w:r w:rsidRPr="00816C4A">
        <w:rPr>
          <w:lang w:val="en-US"/>
        </w:rPr>
        <w:t>4.229</w:t>
      </w:r>
      <w:r w:rsidR="00E05181">
        <w:rPr>
          <w:lang w:val="en-US"/>
        </w:rPr>
        <w:t> </w:t>
      </w:r>
      <w:r w:rsidR="00E05181" w:rsidRPr="00816C4A">
        <w:rPr>
          <w:lang w:val="en-US"/>
        </w:rPr>
        <w:t>[</w:t>
      </w:r>
      <w:r w:rsidRPr="00816C4A">
        <w:rPr>
          <w:lang w:val="en-US"/>
        </w:rPr>
        <w:t>52] and after the ME has informed the UICC of this successful registration, the UICC may attempt to open a channel to communicate with the IMS.</w:t>
      </w:r>
    </w:p>
    <w:p w14:paraId="14F81B43" w14:textId="77777777" w:rsidR="00E86E7B" w:rsidRPr="00816C4A" w:rsidRDefault="00E86E7B" w:rsidP="00E86E7B">
      <w:pPr>
        <w:spacing w:after="0"/>
        <w:rPr>
          <w:lang w:val="en-US"/>
        </w:rPr>
      </w:pPr>
    </w:p>
    <w:p w14:paraId="0D3AA279" w14:textId="6008EE47" w:rsidR="00E86E7B" w:rsidRPr="00816C4A" w:rsidRDefault="00E86E7B" w:rsidP="00E86E7B">
      <w:pPr>
        <w:spacing w:after="0"/>
      </w:pPr>
      <w:r w:rsidRPr="00816C4A">
        <w:rPr>
          <w:lang w:val="en-US"/>
        </w:rPr>
        <w:t>T</w:t>
      </w:r>
      <w:r w:rsidRPr="00816C4A">
        <w:t>he UICC will include in the OPEN CHANNEL for IMS command the IARI representing an active application installed on the UICC.  This IARI shall be known to the ME and populated in the EF</w:t>
      </w:r>
      <w:r w:rsidRPr="00816C4A">
        <w:rPr>
          <w:vertAlign w:val="subscript"/>
        </w:rPr>
        <w:t>UICCIARI</w:t>
      </w:r>
      <w:r w:rsidRPr="00816C4A">
        <w:t xml:space="preserve"> as specified in </w:t>
      </w:r>
      <w:r w:rsidR="00E05181" w:rsidRPr="00816C4A">
        <w:t>TS</w:t>
      </w:r>
      <w:r w:rsidR="00E05181">
        <w:t> </w:t>
      </w:r>
      <w:r w:rsidR="00E05181" w:rsidRPr="00816C4A">
        <w:t>3</w:t>
      </w:r>
      <w:r w:rsidRPr="00816C4A">
        <w:t>1.102</w:t>
      </w:r>
      <w:r w:rsidR="00E05181">
        <w:t> </w:t>
      </w:r>
      <w:r w:rsidR="00E05181" w:rsidRPr="00816C4A">
        <w:t>[</w:t>
      </w:r>
      <w:r w:rsidRPr="00816C4A">
        <w:t>14].</w:t>
      </w:r>
    </w:p>
    <w:p w14:paraId="1D77BA3A" w14:textId="77777777" w:rsidR="00E86E7B" w:rsidRPr="00816C4A" w:rsidRDefault="00E86E7B" w:rsidP="00E86E7B">
      <w:pPr>
        <w:spacing w:after="0"/>
      </w:pPr>
    </w:p>
    <w:p w14:paraId="152FF460" w14:textId="77777777" w:rsidR="00E86E7B" w:rsidRPr="00816C4A" w:rsidRDefault="00E86E7B" w:rsidP="00E86E7B">
      <w:pPr>
        <w:pStyle w:val="EX"/>
        <w:ind w:left="0" w:firstLine="0"/>
      </w:pPr>
      <w:r w:rsidRPr="00816C4A">
        <w:t xml:space="preserve">The ME shall encapsulate all subsequent SIP </w:t>
      </w:r>
      <w:r w:rsidRPr="00816C4A">
        <w:rPr>
          <w:iCs/>
          <w:color w:val="000000"/>
        </w:rPr>
        <w:t>communications intended for the IMS application running on the UICC</w:t>
      </w:r>
      <w:r w:rsidRPr="00816C4A">
        <w:t>.  The ME shall decapsulate all subsequent message</w:t>
      </w:r>
      <w:r w:rsidRPr="00816C4A">
        <w:rPr>
          <w:iCs/>
          <w:color w:val="000000"/>
        </w:rPr>
        <w:t>s received from the IMS application running on the UICC</w:t>
      </w:r>
      <w:r w:rsidRPr="00816C4A">
        <w:t xml:space="preserve">.  Once the </w:t>
      </w:r>
      <w:r w:rsidRPr="00816C4A">
        <w:rPr>
          <w:iCs/>
          <w:color w:val="000000"/>
        </w:rPr>
        <w:t>application is no longer available for SIP communications</w:t>
      </w:r>
      <w:r w:rsidRPr="00816C4A">
        <w:rPr>
          <w:color w:val="000000"/>
        </w:rPr>
        <w:t xml:space="preserve"> </w:t>
      </w:r>
      <w:r w:rsidRPr="00816C4A">
        <w:t>the UICC shall send the CLOSE CHANNEL command for the current channel ID.</w:t>
      </w:r>
    </w:p>
    <w:p w14:paraId="6BBECE48" w14:textId="77777777" w:rsidR="00E86E7B" w:rsidRPr="00816C4A" w:rsidRDefault="00E86E7B" w:rsidP="00E86E7B">
      <w:pPr>
        <w:pStyle w:val="EX"/>
        <w:ind w:left="0" w:firstLine="0"/>
      </w:pPr>
      <w:r w:rsidRPr="00816C4A">
        <w:t>If network conditions changed after a successful IMS registration, upon receiving this command, the ME shall decide if it is able to execute the command. If the ME is unable to process the command (the list is not exhaustive)</w:t>
      </w:r>
    </w:p>
    <w:p w14:paraId="11FC7DF8" w14:textId="77777777" w:rsidR="00E86E7B" w:rsidRPr="00816C4A" w:rsidRDefault="00E86E7B" w:rsidP="00E86E7B">
      <w:pPr>
        <w:pStyle w:val="B1"/>
      </w:pPr>
      <w:r>
        <w:t>-</w:t>
      </w:r>
      <w:r>
        <w:tab/>
      </w:r>
      <w:r w:rsidRPr="00816C4A">
        <w:t>if the command is unable to proceed due to the absence of an active IMS PDP/PDN context, the ME shall inform the UICC using the TERMINAL RESPONSE (network currently unable to process command) upon receipt of this failure cause, the UICC shall wait until the next IMS registration event before sending another OPEN CHANNEL for IMS command to the ME.</w:t>
      </w:r>
    </w:p>
    <w:p w14:paraId="1E795675" w14:textId="77777777" w:rsidR="00E86E7B" w:rsidRPr="00816C4A" w:rsidRDefault="00E86E7B" w:rsidP="00E86E7B">
      <w:pPr>
        <w:pStyle w:val="B1"/>
      </w:pPr>
      <w:r>
        <w:lastRenderedPageBreak/>
        <w:t>-</w:t>
      </w:r>
      <w:r>
        <w:tab/>
      </w:r>
      <w:r w:rsidRPr="00816C4A">
        <w:t>if the command is unable to proceed due to the inability to contact IMS, the ME shall inform the UICC using the TERMINAL RESPONSE (network currently unable to process command) upon receipt of this failure cause, the UICC shall wait until the next IMS registration event before sending another OPEN CHANNEL for IMS command to the ME.</w:t>
      </w:r>
    </w:p>
    <w:p w14:paraId="2FF6854C" w14:textId="77777777" w:rsidR="00E86E7B" w:rsidRPr="00816C4A" w:rsidRDefault="00E86E7B" w:rsidP="00E86E7B">
      <w:pPr>
        <w:pStyle w:val="B1"/>
      </w:pPr>
      <w:r>
        <w:t>-</w:t>
      </w:r>
      <w:r>
        <w:tab/>
      </w:r>
      <w:r w:rsidRPr="00816C4A">
        <w:t>If the command is unable to proceed because there is no channel available, the ME shall inform the UICC using the TERMINAL RESPONSE (Bearer Independent Protocol error -  no channel available).</w:t>
      </w:r>
    </w:p>
    <w:p w14:paraId="1F647054" w14:textId="77777777" w:rsidR="00E86E7B" w:rsidRPr="00816C4A" w:rsidRDefault="00E86E7B" w:rsidP="00E86E7B">
      <w:pPr>
        <w:keepNext/>
        <w:keepLines/>
      </w:pPr>
      <w:r w:rsidRPr="00816C4A">
        <w:t xml:space="preserve">The ME shall </w:t>
      </w:r>
      <w:smartTag w:uri="urn:schemas-microsoft-com:office:smarttags" w:element="PersonName">
        <w:r w:rsidRPr="00816C4A">
          <w:t>info</w:t>
        </w:r>
      </w:smartTag>
      <w:r w:rsidRPr="00816C4A">
        <w:t>rm the UICC that the command has been successfully executed using TERMINAL RESPONSE (Command performed successfully)</w:t>
      </w:r>
    </w:p>
    <w:p w14:paraId="6B361770" w14:textId="77777777" w:rsidR="00E86E7B" w:rsidRPr="00816C4A" w:rsidRDefault="00E86E7B" w:rsidP="00E86E7B">
      <w:pPr>
        <w:pStyle w:val="Heading3"/>
      </w:pPr>
      <w:bookmarkStart w:id="651" w:name="_Toc3200740"/>
      <w:bookmarkStart w:id="652" w:name="_Toc20392483"/>
      <w:bookmarkStart w:id="653" w:name="_Toc27774130"/>
      <w:bookmarkStart w:id="654" w:name="_Toc36482590"/>
      <w:bookmarkStart w:id="655" w:name="_Toc36484249"/>
      <w:bookmarkStart w:id="656" w:name="_Toc44933179"/>
      <w:bookmarkStart w:id="657" w:name="_Toc50972132"/>
      <w:bookmarkStart w:id="658" w:name="_Toc130980392"/>
      <w:r w:rsidRPr="00816C4A">
        <w:t>6.4.28</w:t>
      </w:r>
      <w:r w:rsidRPr="00816C4A">
        <w:tab/>
        <w:t>CLOSE CHANNEL</w:t>
      </w:r>
      <w:bookmarkEnd w:id="651"/>
      <w:bookmarkEnd w:id="652"/>
      <w:bookmarkEnd w:id="653"/>
      <w:bookmarkEnd w:id="654"/>
      <w:bookmarkEnd w:id="655"/>
      <w:bookmarkEnd w:id="656"/>
      <w:bookmarkEnd w:id="657"/>
      <w:bookmarkEnd w:id="658"/>
    </w:p>
    <w:p w14:paraId="152E0420" w14:textId="6656F7F3" w:rsidR="00E86E7B" w:rsidRPr="00816C4A" w:rsidRDefault="00E86E7B" w:rsidP="00E86E7B">
      <w:r w:rsidRPr="00816C4A">
        <w:t xml:space="preserve">ETSI TS 102 223 [32] </w:t>
      </w:r>
      <w:r w:rsidR="00E05181" w:rsidRPr="00816C4A">
        <w:t>clause</w:t>
      </w:r>
      <w:r w:rsidR="00E05181">
        <w:t> </w:t>
      </w:r>
      <w:r w:rsidR="00E05181" w:rsidRPr="00816C4A">
        <w:t>6</w:t>
      </w:r>
      <w:r w:rsidRPr="00816C4A">
        <w:t>.4.28 applies, with the following addition.</w:t>
      </w:r>
    </w:p>
    <w:p w14:paraId="2160EA69" w14:textId="77777777" w:rsidR="00E86E7B" w:rsidRPr="00816C4A" w:rsidRDefault="00E86E7B" w:rsidP="00E86E7B">
      <w:r w:rsidRPr="00816C4A">
        <w:t>In case of OPEN CHANNEL for IMS, the UICC shall send a CLOSE CHANNEL command to close the BIP channel at the end of the SIP dialog.</w:t>
      </w:r>
    </w:p>
    <w:p w14:paraId="1E0D8D1F" w14:textId="77777777" w:rsidR="00E86E7B" w:rsidRPr="00816C4A" w:rsidRDefault="00E86E7B" w:rsidP="00E86E7B">
      <w:pPr>
        <w:pStyle w:val="Heading3"/>
      </w:pPr>
      <w:bookmarkStart w:id="659" w:name="_Toc3200741"/>
      <w:bookmarkStart w:id="660" w:name="_Toc20392484"/>
      <w:bookmarkStart w:id="661" w:name="_Toc27774131"/>
      <w:bookmarkStart w:id="662" w:name="_Toc36482591"/>
      <w:bookmarkStart w:id="663" w:name="_Toc36484250"/>
      <w:bookmarkStart w:id="664" w:name="_Toc44933180"/>
      <w:bookmarkStart w:id="665" w:name="_Toc50972133"/>
      <w:bookmarkStart w:id="666" w:name="_Toc130980393"/>
      <w:r w:rsidRPr="00816C4A">
        <w:t>6.4.29</w:t>
      </w:r>
      <w:r w:rsidRPr="00816C4A">
        <w:tab/>
        <w:t>RECEIVE DATA</w:t>
      </w:r>
      <w:bookmarkEnd w:id="659"/>
      <w:bookmarkEnd w:id="660"/>
      <w:bookmarkEnd w:id="661"/>
      <w:bookmarkEnd w:id="662"/>
      <w:bookmarkEnd w:id="663"/>
      <w:bookmarkEnd w:id="664"/>
      <w:bookmarkEnd w:id="665"/>
      <w:bookmarkEnd w:id="666"/>
    </w:p>
    <w:p w14:paraId="08EBA2FA" w14:textId="08BD5FDC"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.4.29.</w:t>
      </w:r>
    </w:p>
    <w:p w14:paraId="52D7F396" w14:textId="77777777" w:rsidR="00E86E7B" w:rsidRPr="00816C4A" w:rsidRDefault="00E86E7B" w:rsidP="00E86E7B">
      <w:pPr>
        <w:pStyle w:val="Heading3"/>
      </w:pPr>
      <w:bookmarkStart w:id="667" w:name="_Toc3200742"/>
      <w:bookmarkStart w:id="668" w:name="_Toc20392485"/>
      <w:bookmarkStart w:id="669" w:name="_Toc27774132"/>
      <w:bookmarkStart w:id="670" w:name="_Toc36482592"/>
      <w:bookmarkStart w:id="671" w:name="_Toc36484251"/>
      <w:bookmarkStart w:id="672" w:name="_Toc44933181"/>
      <w:bookmarkStart w:id="673" w:name="_Toc50972134"/>
      <w:bookmarkStart w:id="674" w:name="_Toc130980394"/>
      <w:r w:rsidRPr="00816C4A">
        <w:t>6.4.30</w:t>
      </w:r>
      <w:r w:rsidRPr="00816C4A">
        <w:tab/>
        <w:t>SEND DATA</w:t>
      </w:r>
      <w:bookmarkEnd w:id="667"/>
      <w:bookmarkEnd w:id="668"/>
      <w:bookmarkEnd w:id="669"/>
      <w:bookmarkEnd w:id="670"/>
      <w:bookmarkEnd w:id="671"/>
      <w:bookmarkEnd w:id="672"/>
      <w:bookmarkEnd w:id="673"/>
      <w:bookmarkEnd w:id="674"/>
    </w:p>
    <w:p w14:paraId="41A8A61F" w14:textId="5BE718E8"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.4.30.</w:t>
      </w:r>
    </w:p>
    <w:p w14:paraId="7DF9CAED" w14:textId="77777777" w:rsidR="00E86E7B" w:rsidRPr="00816C4A" w:rsidRDefault="00E86E7B" w:rsidP="00E86E7B">
      <w:pPr>
        <w:pStyle w:val="Heading3"/>
      </w:pPr>
      <w:bookmarkStart w:id="675" w:name="_Toc3200743"/>
      <w:bookmarkStart w:id="676" w:name="_Toc20392486"/>
      <w:bookmarkStart w:id="677" w:name="_Toc27774133"/>
      <w:bookmarkStart w:id="678" w:name="_Toc36482593"/>
      <w:bookmarkStart w:id="679" w:name="_Toc36484252"/>
      <w:bookmarkStart w:id="680" w:name="_Toc44933182"/>
      <w:bookmarkStart w:id="681" w:name="_Toc50972135"/>
      <w:bookmarkStart w:id="682" w:name="_Toc130980395"/>
      <w:r w:rsidRPr="00816C4A">
        <w:t>6.4.31</w:t>
      </w:r>
      <w:r w:rsidRPr="00816C4A">
        <w:tab/>
        <w:t>GET CHANNEL STATUS</w:t>
      </w:r>
      <w:bookmarkEnd w:id="675"/>
      <w:bookmarkEnd w:id="676"/>
      <w:bookmarkEnd w:id="677"/>
      <w:bookmarkEnd w:id="678"/>
      <w:bookmarkEnd w:id="679"/>
      <w:bookmarkEnd w:id="680"/>
      <w:bookmarkEnd w:id="681"/>
      <w:bookmarkEnd w:id="682"/>
    </w:p>
    <w:p w14:paraId="72EAD3DD" w14:textId="5CCB20F8"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.4.31.</w:t>
      </w:r>
    </w:p>
    <w:p w14:paraId="35CEC989" w14:textId="77777777" w:rsidR="00E86E7B" w:rsidRPr="00816C4A" w:rsidRDefault="00E86E7B" w:rsidP="00E86E7B">
      <w:pPr>
        <w:pStyle w:val="Heading3"/>
      </w:pPr>
      <w:bookmarkStart w:id="683" w:name="_Toc3200744"/>
      <w:bookmarkStart w:id="684" w:name="_Toc20392487"/>
      <w:bookmarkStart w:id="685" w:name="_Toc27774134"/>
      <w:bookmarkStart w:id="686" w:name="_Toc36482594"/>
      <w:bookmarkStart w:id="687" w:name="_Toc36484253"/>
      <w:bookmarkStart w:id="688" w:name="_Toc44933183"/>
      <w:bookmarkStart w:id="689" w:name="_Toc50972136"/>
      <w:bookmarkStart w:id="690" w:name="_Toc130980396"/>
      <w:r w:rsidRPr="00816C4A">
        <w:t>6.4.32</w:t>
      </w:r>
      <w:r w:rsidRPr="00816C4A">
        <w:tab/>
        <w:t>SERVICE SEARCH</w:t>
      </w:r>
      <w:bookmarkEnd w:id="683"/>
      <w:bookmarkEnd w:id="684"/>
      <w:bookmarkEnd w:id="685"/>
      <w:bookmarkEnd w:id="686"/>
      <w:bookmarkEnd w:id="687"/>
      <w:bookmarkEnd w:id="688"/>
      <w:bookmarkEnd w:id="689"/>
      <w:bookmarkEnd w:id="690"/>
    </w:p>
    <w:p w14:paraId="5916572C" w14:textId="129A090B"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.4.32.</w:t>
      </w:r>
    </w:p>
    <w:p w14:paraId="491B1AFC" w14:textId="77777777" w:rsidR="00E86E7B" w:rsidRPr="00816C4A" w:rsidRDefault="00E86E7B" w:rsidP="00E86E7B">
      <w:pPr>
        <w:pStyle w:val="Heading3"/>
      </w:pPr>
      <w:bookmarkStart w:id="691" w:name="_Toc3200745"/>
      <w:bookmarkStart w:id="692" w:name="_Toc20392488"/>
      <w:bookmarkStart w:id="693" w:name="_Toc27774135"/>
      <w:bookmarkStart w:id="694" w:name="_Toc36482595"/>
      <w:bookmarkStart w:id="695" w:name="_Toc36484254"/>
      <w:bookmarkStart w:id="696" w:name="_Toc44933184"/>
      <w:bookmarkStart w:id="697" w:name="_Toc50972137"/>
      <w:bookmarkStart w:id="698" w:name="_Toc130980397"/>
      <w:r w:rsidRPr="00816C4A">
        <w:t>6.4.33</w:t>
      </w:r>
      <w:r w:rsidRPr="00816C4A">
        <w:tab/>
        <w:t>GET SERVICE INFORMATION</w:t>
      </w:r>
      <w:bookmarkEnd w:id="691"/>
      <w:bookmarkEnd w:id="692"/>
      <w:bookmarkEnd w:id="693"/>
      <w:bookmarkEnd w:id="694"/>
      <w:bookmarkEnd w:id="695"/>
      <w:bookmarkEnd w:id="696"/>
      <w:bookmarkEnd w:id="697"/>
      <w:bookmarkEnd w:id="698"/>
    </w:p>
    <w:p w14:paraId="2FE713E2" w14:textId="7A08DF1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.4.33.</w:t>
      </w:r>
    </w:p>
    <w:p w14:paraId="4EF292E0" w14:textId="77777777" w:rsidR="00E86E7B" w:rsidRPr="00816C4A" w:rsidRDefault="00E86E7B" w:rsidP="00E86E7B">
      <w:pPr>
        <w:pStyle w:val="Heading3"/>
      </w:pPr>
      <w:bookmarkStart w:id="699" w:name="_Toc3200746"/>
      <w:bookmarkStart w:id="700" w:name="_Toc20392489"/>
      <w:bookmarkStart w:id="701" w:name="_Toc27774136"/>
      <w:bookmarkStart w:id="702" w:name="_Toc36482596"/>
      <w:bookmarkStart w:id="703" w:name="_Toc36484255"/>
      <w:bookmarkStart w:id="704" w:name="_Toc44933185"/>
      <w:bookmarkStart w:id="705" w:name="_Toc50972138"/>
      <w:bookmarkStart w:id="706" w:name="_Toc130980398"/>
      <w:r w:rsidRPr="00816C4A">
        <w:t>6.4.34</w:t>
      </w:r>
      <w:r w:rsidRPr="00816C4A">
        <w:tab/>
        <w:t>DECLARE SERVICE</w:t>
      </w:r>
      <w:bookmarkEnd w:id="699"/>
      <w:bookmarkEnd w:id="700"/>
      <w:bookmarkEnd w:id="701"/>
      <w:bookmarkEnd w:id="702"/>
      <w:bookmarkEnd w:id="703"/>
      <w:bookmarkEnd w:id="704"/>
      <w:bookmarkEnd w:id="705"/>
      <w:bookmarkEnd w:id="706"/>
    </w:p>
    <w:p w14:paraId="4AF98A0B" w14:textId="2366B58A"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.4.34.</w:t>
      </w:r>
    </w:p>
    <w:p w14:paraId="6231ACB3" w14:textId="77777777" w:rsidR="00E86E7B" w:rsidRPr="00816C4A" w:rsidRDefault="00E86E7B" w:rsidP="00E86E7B">
      <w:pPr>
        <w:pStyle w:val="Heading3"/>
      </w:pPr>
      <w:bookmarkStart w:id="707" w:name="_Toc3200747"/>
      <w:bookmarkStart w:id="708" w:name="_Toc20392490"/>
      <w:bookmarkStart w:id="709" w:name="_Toc27774137"/>
      <w:bookmarkStart w:id="710" w:name="_Toc36482597"/>
      <w:bookmarkStart w:id="711" w:name="_Toc36484256"/>
      <w:bookmarkStart w:id="712" w:name="_Toc44933186"/>
      <w:bookmarkStart w:id="713" w:name="_Toc50972139"/>
      <w:bookmarkStart w:id="714" w:name="_Toc130980399"/>
      <w:r w:rsidRPr="00816C4A">
        <w:t>6.4.35</w:t>
      </w:r>
      <w:r w:rsidRPr="00816C4A">
        <w:tab/>
        <w:t>RETRIEVE MULTIMEDIA MESSAGE</w:t>
      </w:r>
      <w:bookmarkEnd w:id="707"/>
      <w:bookmarkEnd w:id="708"/>
      <w:bookmarkEnd w:id="709"/>
      <w:bookmarkEnd w:id="710"/>
      <w:bookmarkEnd w:id="711"/>
      <w:bookmarkEnd w:id="712"/>
      <w:bookmarkEnd w:id="713"/>
      <w:bookmarkEnd w:id="714"/>
    </w:p>
    <w:p w14:paraId="26BB2DAA" w14:textId="0440E78C"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.4.37.</w:t>
      </w:r>
    </w:p>
    <w:p w14:paraId="75D3960A" w14:textId="77777777" w:rsidR="00E86E7B" w:rsidRPr="00816C4A" w:rsidRDefault="00E86E7B" w:rsidP="00E86E7B">
      <w:pPr>
        <w:pStyle w:val="Heading3"/>
      </w:pPr>
      <w:bookmarkStart w:id="715" w:name="_Toc3200748"/>
      <w:bookmarkStart w:id="716" w:name="_Toc20392491"/>
      <w:bookmarkStart w:id="717" w:name="_Toc27774138"/>
      <w:bookmarkStart w:id="718" w:name="_Toc36482598"/>
      <w:bookmarkStart w:id="719" w:name="_Toc36484257"/>
      <w:bookmarkStart w:id="720" w:name="_Toc44933187"/>
      <w:bookmarkStart w:id="721" w:name="_Toc50972140"/>
      <w:bookmarkStart w:id="722" w:name="_Toc130980400"/>
      <w:r w:rsidRPr="00816C4A">
        <w:t>6.4.36</w:t>
      </w:r>
      <w:r w:rsidRPr="00816C4A">
        <w:tab/>
        <w:t>SUBMIT MULTIMEDIA MESSAGE</w:t>
      </w:r>
      <w:bookmarkEnd w:id="715"/>
      <w:bookmarkEnd w:id="716"/>
      <w:bookmarkEnd w:id="717"/>
      <w:bookmarkEnd w:id="718"/>
      <w:bookmarkEnd w:id="719"/>
      <w:bookmarkEnd w:id="720"/>
      <w:bookmarkEnd w:id="721"/>
      <w:bookmarkEnd w:id="722"/>
    </w:p>
    <w:p w14:paraId="5130022E" w14:textId="43DD7F50"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.4.38.</w:t>
      </w:r>
    </w:p>
    <w:p w14:paraId="39D084FD" w14:textId="77777777" w:rsidR="00E86E7B" w:rsidRPr="00816C4A" w:rsidRDefault="00E86E7B" w:rsidP="00E86E7B">
      <w:pPr>
        <w:pStyle w:val="Heading3"/>
      </w:pPr>
      <w:bookmarkStart w:id="723" w:name="_Toc3200749"/>
      <w:bookmarkStart w:id="724" w:name="_Toc20392492"/>
      <w:bookmarkStart w:id="725" w:name="_Toc27774139"/>
      <w:bookmarkStart w:id="726" w:name="_Toc36482599"/>
      <w:bookmarkStart w:id="727" w:name="_Toc36484258"/>
      <w:bookmarkStart w:id="728" w:name="_Toc44933188"/>
      <w:bookmarkStart w:id="729" w:name="_Toc50972141"/>
      <w:bookmarkStart w:id="730" w:name="_Toc130980401"/>
      <w:r w:rsidRPr="00816C4A">
        <w:t>6.4.37</w:t>
      </w:r>
      <w:r w:rsidRPr="00816C4A">
        <w:tab/>
        <w:t>DISPLAY MULTIMEDIA MESSAGE</w:t>
      </w:r>
      <w:bookmarkEnd w:id="723"/>
      <w:bookmarkEnd w:id="724"/>
      <w:bookmarkEnd w:id="725"/>
      <w:bookmarkEnd w:id="726"/>
      <w:bookmarkEnd w:id="727"/>
      <w:bookmarkEnd w:id="728"/>
      <w:bookmarkEnd w:id="729"/>
      <w:bookmarkEnd w:id="730"/>
    </w:p>
    <w:p w14:paraId="0F8AB56E" w14:textId="2ED3B916"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.4.39.</w:t>
      </w:r>
    </w:p>
    <w:p w14:paraId="575EF66E" w14:textId="77777777" w:rsidR="00E86E7B" w:rsidRPr="00816C4A" w:rsidRDefault="00E86E7B" w:rsidP="00E86E7B">
      <w:pPr>
        <w:pStyle w:val="Heading3"/>
      </w:pPr>
      <w:bookmarkStart w:id="731" w:name="_Toc3200750"/>
      <w:bookmarkStart w:id="732" w:name="_Toc20392493"/>
      <w:bookmarkStart w:id="733" w:name="_Toc27774140"/>
      <w:bookmarkStart w:id="734" w:name="_Toc36482600"/>
      <w:bookmarkStart w:id="735" w:name="_Toc36484259"/>
      <w:bookmarkStart w:id="736" w:name="_Toc44933189"/>
      <w:bookmarkStart w:id="737" w:name="_Toc50972142"/>
      <w:bookmarkStart w:id="738" w:name="_Toc130980402"/>
      <w:r w:rsidRPr="00816C4A">
        <w:t>6.4.38</w:t>
      </w:r>
      <w:r w:rsidRPr="00816C4A">
        <w:tab/>
        <w:t>SET FRAMES</w:t>
      </w:r>
      <w:bookmarkEnd w:id="731"/>
      <w:bookmarkEnd w:id="732"/>
      <w:bookmarkEnd w:id="733"/>
      <w:bookmarkEnd w:id="734"/>
      <w:bookmarkEnd w:id="735"/>
      <w:bookmarkEnd w:id="736"/>
      <w:bookmarkEnd w:id="737"/>
      <w:bookmarkEnd w:id="738"/>
    </w:p>
    <w:p w14:paraId="7120C003" w14:textId="1974367B"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.4.35.</w:t>
      </w:r>
    </w:p>
    <w:p w14:paraId="10731C11" w14:textId="77777777" w:rsidR="00E86E7B" w:rsidRPr="00816C4A" w:rsidRDefault="00E86E7B" w:rsidP="00E86E7B">
      <w:pPr>
        <w:pStyle w:val="Heading3"/>
      </w:pPr>
      <w:bookmarkStart w:id="739" w:name="_Toc3200751"/>
      <w:bookmarkStart w:id="740" w:name="_Toc20392494"/>
      <w:bookmarkStart w:id="741" w:name="_Toc27774141"/>
      <w:bookmarkStart w:id="742" w:name="_Toc36482601"/>
      <w:bookmarkStart w:id="743" w:name="_Toc36484260"/>
      <w:bookmarkStart w:id="744" w:name="_Toc44933190"/>
      <w:bookmarkStart w:id="745" w:name="_Toc50972143"/>
      <w:bookmarkStart w:id="746" w:name="_Toc130980403"/>
      <w:r w:rsidRPr="00816C4A">
        <w:lastRenderedPageBreak/>
        <w:t>6.4.39</w:t>
      </w:r>
      <w:r w:rsidRPr="00816C4A">
        <w:tab/>
        <w:t>GET FRAME STATUS</w:t>
      </w:r>
      <w:bookmarkEnd w:id="739"/>
      <w:bookmarkEnd w:id="740"/>
      <w:bookmarkEnd w:id="741"/>
      <w:bookmarkEnd w:id="742"/>
      <w:bookmarkEnd w:id="743"/>
      <w:bookmarkEnd w:id="744"/>
      <w:bookmarkEnd w:id="745"/>
      <w:bookmarkEnd w:id="746"/>
    </w:p>
    <w:p w14:paraId="2B087E16" w14:textId="6847DB0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.4.36.</w:t>
      </w:r>
    </w:p>
    <w:p w14:paraId="7FD9D786" w14:textId="77777777" w:rsidR="00E86E7B" w:rsidRPr="00816C4A" w:rsidRDefault="00E86E7B" w:rsidP="00E86E7B">
      <w:pPr>
        <w:pStyle w:val="Heading3"/>
      </w:pPr>
      <w:bookmarkStart w:id="747" w:name="_Toc3200752"/>
      <w:bookmarkStart w:id="748" w:name="_Toc20392495"/>
      <w:bookmarkStart w:id="749" w:name="_Toc27774142"/>
      <w:bookmarkStart w:id="750" w:name="_Toc36482602"/>
      <w:bookmarkStart w:id="751" w:name="_Toc36484261"/>
      <w:bookmarkStart w:id="752" w:name="_Toc44933191"/>
      <w:bookmarkStart w:id="753" w:name="_Toc50972144"/>
      <w:bookmarkStart w:id="754" w:name="_Toc130980404"/>
      <w:r w:rsidRPr="00816C4A">
        <w:t>6.4.40</w:t>
      </w:r>
      <w:r w:rsidRPr="00816C4A">
        <w:tab/>
        <w:t>Geographical Location Request</w:t>
      </w:r>
      <w:bookmarkEnd w:id="747"/>
      <w:bookmarkEnd w:id="748"/>
      <w:bookmarkEnd w:id="749"/>
      <w:bookmarkEnd w:id="750"/>
      <w:bookmarkEnd w:id="751"/>
      <w:bookmarkEnd w:id="752"/>
      <w:bookmarkEnd w:id="753"/>
      <w:bookmarkEnd w:id="754"/>
    </w:p>
    <w:p w14:paraId="632E1F19" w14:textId="77777777" w:rsidR="00E86E7B" w:rsidRPr="00816C4A" w:rsidRDefault="00E86E7B" w:rsidP="00E86E7B">
      <w:r w:rsidRPr="00816C4A">
        <w:t>This clause applies if class "n" is supported.</w:t>
      </w:r>
    </w:p>
    <w:p w14:paraId="7B6BDFD0" w14:textId="77777777" w:rsidR="00E86E7B" w:rsidRPr="00816C4A" w:rsidRDefault="00E86E7B" w:rsidP="00E86E7B">
      <w:r w:rsidRPr="00816C4A">
        <w:t xml:space="preserve">This command requests an ME that is equipped with a positioning feature to report the location </w:t>
      </w:r>
      <w:smartTag w:uri="urn:schemas-microsoft-com:office:smarttags" w:element="PersonName">
        <w:r w:rsidRPr="00816C4A">
          <w:t>info</w:t>
        </w:r>
      </w:smartTag>
      <w:r w:rsidRPr="00816C4A">
        <w:t>rmation of the ME within a specified quality of service.</w:t>
      </w:r>
    </w:p>
    <w:p w14:paraId="747637AE" w14:textId="3E532543" w:rsidR="00E86E7B" w:rsidRPr="00816C4A" w:rsidRDefault="00E86E7B" w:rsidP="00E86E7B">
      <w:r w:rsidRPr="00816C4A">
        <w:t xml:space="preserve">As the determination of the geographical location </w:t>
      </w:r>
      <w:smartTag w:uri="urn:schemas-microsoft-com:office:smarttags" w:element="PersonName">
        <w:r w:rsidRPr="00816C4A">
          <w:t>info</w:t>
        </w:r>
      </w:smartTag>
      <w:r w:rsidRPr="00816C4A">
        <w:t xml:space="preserve">rmation may take some time, the geographical location </w:t>
      </w:r>
      <w:smartTag w:uri="urn:schemas-microsoft-com:office:smarttags" w:element="PersonName">
        <w:r w:rsidRPr="00816C4A">
          <w:t>info</w:t>
        </w:r>
      </w:smartTag>
      <w:r w:rsidRPr="00816C4A">
        <w:t xml:space="preserve">rmation report is sent by the ME to the UICC using the command ENVELOPE (Geographical Location Reporting). The ME reporting can be performed either in the format of GAD shapes defined in </w:t>
      </w:r>
      <w:r w:rsidR="00E05181" w:rsidRPr="00816C4A">
        <w:t>TS</w:t>
      </w:r>
      <w:r w:rsidR="00E05181">
        <w:t> </w:t>
      </w:r>
      <w:r w:rsidR="00E05181" w:rsidRPr="00816C4A">
        <w:t>2</w:t>
      </w:r>
      <w:r w:rsidRPr="00816C4A">
        <w:t>3.032</w:t>
      </w:r>
      <w:r w:rsidR="00E05181">
        <w:t> </w:t>
      </w:r>
      <w:r w:rsidR="00E05181" w:rsidRPr="00816C4A">
        <w:t>[</w:t>
      </w:r>
      <w:r w:rsidRPr="00816C4A">
        <w:t>44] or in the format of NMEA sentences defined in IEC 61162-1</w:t>
      </w:r>
      <w:r w:rsidR="00E05181">
        <w:t> </w:t>
      </w:r>
      <w:r w:rsidR="00E05181" w:rsidRPr="00816C4A">
        <w:t>[</w:t>
      </w:r>
      <w:r w:rsidRPr="00816C4A">
        <w:t>45].</w:t>
      </w:r>
    </w:p>
    <w:p w14:paraId="7642F7A2" w14:textId="77777777" w:rsidR="00E86E7B" w:rsidRPr="00816C4A" w:rsidRDefault="00E86E7B" w:rsidP="00E86E7B">
      <w:r w:rsidRPr="00816C4A">
        <w:t xml:space="preserve">The horizontal coordinates represent the minimum set of </w:t>
      </w:r>
      <w:smartTag w:uri="urn:schemas-microsoft-com:office:smarttags" w:element="PersonName">
        <w:r w:rsidRPr="00816C4A">
          <w:t>info</w:t>
        </w:r>
      </w:smartTag>
      <w:r w:rsidRPr="00816C4A">
        <w:t xml:space="preserve">rmation to be sent to the UICC (i.e. latitude and longitude). The UICC may request additional geographical location </w:t>
      </w:r>
      <w:smartTag w:uri="urn:schemas-microsoft-com:office:smarttags" w:element="PersonName">
        <w:r w:rsidRPr="00816C4A">
          <w:t>info</w:t>
        </w:r>
      </w:smartTag>
      <w:r w:rsidRPr="00816C4A">
        <w:t>rmation (i.e. vertical coordinate and velocity). The UICC may request a preferred quality of service (e.g. preferred accuracy, preferred maximum response time). However if the ME does not support the requested preferred parameters, the ME selects the most appropriate quality of service parameters.</w:t>
      </w:r>
    </w:p>
    <w:p w14:paraId="0222F193" w14:textId="77777777" w:rsidR="00E86E7B" w:rsidRPr="00816C4A" w:rsidRDefault="00E86E7B" w:rsidP="00E86E7B">
      <w:r w:rsidRPr="00816C4A">
        <w:t>Upon receiving this command, the ME shall decide if it is able to execute the command. Examples are given below, but the list is not exhaustive:</w:t>
      </w:r>
    </w:p>
    <w:p w14:paraId="119A414A" w14:textId="77777777" w:rsidR="00E86E7B" w:rsidRPr="00816C4A" w:rsidRDefault="00E86E7B" w:rsidP="00E86E7B">
      <w:pPr>
        <w:pStyle w:val="B1"/>
        <w:tabs>
          <w:tab w:val="left" w:pos="567"/>
        </w:tabs>
      </w:pPr>
      <w:r w:rsidRPr="00816C4A">
        <w:t>-</w:t>
      </w:r>
      <w:r w:rsidRPr="00816C4A">
        <w:tab/>
        <w:t xml:space="preserve">if the command is rejected because the ME is not equipped with a positioning feature, the ME </w:t>
      </w:r>
      <w:smartTag w:uri="urn:schemas-microsoft-com:office:smarttags" w:element="PersonName">
        <w:r w:rsidRPr="00816C4A">
          <w:t>info</w:t>
        </w:r>
      </w:smartTag>
      <w:r w:rsidRPr="00816C4A">
        <w:t>rms the UICC using TERMINAL RESPONSE (Command beyond ME's capabilities);</w:t>
      </w:r>
    </w:p>
    <w:p w14:paraId="65C75FCB" w14:textId="77777777" w:rsidR="00E86E7B" w:rsidRPr="00816C4A" w:rsidRDefault="00E86E7B" w:rsidP="00E86E7B">
      <w:pPr>
        <w:pStyle w:val="B1"/>
        <w:tabs>
          <w:tab w:val="left" w:pos="567"/>
        </w:tabs>
      </w:pPr>
      <w:r w:rsidRPr="00816C4A">
        <w:t>-</w:t>
      </w:r>
      <w:r w:rsidRPr="00816C4A">
        <w:tab/>
        <w:t xml:space="preserve">if the command is rejected because the ME is currently unable to get the location </w:t>
      </w:r>
      <w:smartTag w:uri="urn:schemas-microsoft-com:office:smarttags" w:element="PersonName">
        <w:r w:rsidRPr="00816C4A">
          <w:t>info</w:t>
        </w:r>
      </w:smartTag>
      <w:r w:rsidRPr="00816C4A">
        <w:t xml:space="preserve">rmation (e.g. due to lack of GPS coverage or due to a deactivated GPS receiver), the ME shall </w:t>
      </w:r>
      <w:smartTag w:uri="urn:schemas-microsoft-com:office:smarttags" w:element="PersonName">
        <w:r w:rsidRPr="00816C4A">
          <w:t>info</w:t>
        </w:r>
      </w:smartTag>
      <w:r w:rsidRPr="00816C4A">
        <w:t>rm the UICC using TERMINAL RESPONSE (ME currently unable to process command);</w:t>
      </w:r>
    </w:p>
    <w:p w14:paraId="2CB2CA29" w14:textId="77777777" w:rsidR="00E86E7B" w:rsidRPr="00816C4A" w:rsidRDefault="00E86E7B" w:rsidP="00E86E7B">
      <w:r w:rsidRPr="00816C4A">
        <w:t xml:space="preserve">If the ME is able to attempt to retrieve the geographical location </w:t>
      </w:r>
      <w:smartTag w:uri="urn:schemas-microsoft-com:office:smarttags" w:element="PersonName">
        <w:r w:rsidRPr="00816C4A">
          <w:t>info</w:t>
        </w:r>
      </w:smartTag>
      <w:r w:rsidRPr="00816C4A">
        <w:t>rmation, the ME shall:</w:t>
      </w:r>
    </w:p>
    <w:p w14:paraId="62025172" w14:textId="77777777" w:rsidR="00E86E7B" w:rsidRPr="00816C4A" w:rsidRDefault="00E86E7B" w:rsidP="00E86E7B">
      <w:pPr>
        <w:pStyle w:val="B1"/>
        <w:tabs>
          <w:tab w:val="left" w:pos="567"/>
        </w:tabs>
      </w:pPr>
      <w:r w:rsidRPr="00816C4A">
        <w:t>-</w:t>
      </w:r>
      <w:r w:rsidRPr="00816C4A">
        <w:tab/>
      </w:r>
      <w:smartTag w:uri="urn:schemas-microsoft-com:office:smarttags" w:element="PersonName">
        <w:r w:rsidRPr="00816C4A">
          <w:t>info</w:t>
        </w:r>
      </w:smartTag>
      <w:r w:rsidRPr="00816C4A">
        <w:t>rm the UICC that the command has been successfully executed, using TERMINAL RESPONSE.</w:t>
      </w:r>
    </w:p>
    <w:p w14:paraId="0DFB785B" w14:textId="77777777" w:rsidR="00E86E7B" w:rsidRPr="00816C4A" w:rsidDel="009A4CBB" w:rsidRDefault="00E86E7B" w:rsidP="00E86E7B">
      <w:pPr>
        <w:pStyle w:val="ListNumber2"/>
        <w:tabs>
          <w:tab w:val="left" w:pos="567"/>
        </w:tabs>
        <w:ind w:left="284" w:firstLine="0"/>
      </w:pPr>
      <w:r w:rsidRPr="00816C4A">
        <w:t>-</w:t>
      </w:r>
      <w:r w:rsidRPr="00816C4A">
        <w:tab/>
        <w:t xml:space="preserve">once the requested location </w:t>
      </w:r>
      <w:smartTag w:uri="urn:schemas-microsoft-com:office:smarttags" w:element="PersonName">
        <w:r w:rsidRPr="00816C4A">
          <w:t>info</w:t>
        </w:r>
      </w:smartTag>
      <w:r w:rsidRPr="00816C4A">
        <w:t xml:space="preserve">rmation is available, the ME shall send this </w:t>
      </w:r>
      <w:smartTag w:uri="urn:schemas-microsoft-com:office:smarttags" w:element="PersonName">
        <w:r w:rsidRPr="00816C4A">
          <w:t>info</w:t>
        </w:r>
      </w:smartTag>
      <w:r w:rsidRPr="00816C4A">
        <w:t>rmation to the UICC using the command ENVELOPE (Geographical Location Reporting).</w:t>
      </w:r>
    </w:p>
    <w:p w14:paraId="0344EACB" w14:textId="77777777" w:rsidR="00E86E7B" w:rsidRPr="00816C4A" w:rsidRDefault="00E86E7B" w:rsidP="00E86E7B">
      <w:pPr>
        <w:pStyle w:val="B1"/>
        <w:tabs>
          <w:tab w:val="left" w:pos="567"/>
        </w:tabs>
      </w:pPr>
      <w:r w:rsidRPr="00816C4A">
        <w:t>-</w:t>
      </w:r>
      <w:r w:rsidRPr="00816C4A">
        <w:tab/>
        <w:t>optionally, the UICC may include in this command an alpha-identifier. The use of this alpha-identifier by the ME is described below:</w:t>
      </w:r>
    </w:p>
    <w:p w14:paraId="05F015E9" w14:textId="6391714D"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processing the location </w:t>
      </w:r>
      <w:smartTag w:uri="urn:schemas-microsoft-com:office:smarttags" w:element="PersonName">
        <w:r w:rsidRPr="00816C4A">
          <w:t>info</w:t>
        </w:r>
      </w:smartTag>
      <w:r w:rsidRPr="00816C4A">
        <w:t xml:space="preserve">rmation request for the UICC. If an icon is provided by the UICC, the icon indicated in the command may be used by the ME to </w:t>
      </w:r>
      <w:smartTag w:uri="urn:schemas-microsoft-com:office:smarttags" w:element="PersonName">
        <w:r w:rsidRPr="00816C4A">
          <w:t>info</w:t>
        </w:r>
      </w:smartTag>
      <w:r w:rsidRPr="00816C4A">
        <w:t xml:space="preserve">rm the user, in addition to, or instead of the alpha identifier, as indicated with the icon qualifier (see </w:t>
      </w:r>
      <w:r w:rsidR="00E05181" w:rsidRPr="00816C4A">
        <w:t>clause</w:t>
      </w:r>
      <w:r w:rsidR="00E05181">
        <w:t> </w:t>
      </w:r>
      <w:r w:rsidR="00E05181" w:rsidRPr="00816C4A">
        <w:t>6</w:t>
      </w:r>
      <w:r w:rsidRPr="00816C4A">
        <w:t>.5.4);</w:t>
      </w:r>
    </w:p>
    <w:p w14:paraId="66854CE8"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 xml:space="preserve">rmation to the user on the fact that the ME is determining the location </w:t>
      </w:r>
      <w:smartTag w:uri="urn:schemas-microsoft-com:office:smarttags" w:element="PersonName">
        <w:r w:rsidRPr="00816C4A">
          <w:t>info</w:t>
        </w:r>
      </w:smartTag>
      <w:r w:rsidRPr="00816C4A">
        <w:t>rmation for the UICC;</w:t>
      </w:r>
    </w:p>
    <w:p w14:paraId="22E45922" w14:textId="77777777" w:rsidR="00E86E7B" w:rsidRPr="00816C4A" w:rsidRDefault="00E86E7B" w:rsidP="00E86E7B">
      <w:pPr>
        <w:pStyle w:val="ListNumber2"/>
        <w:ind w:left="284" w:firstLine="0"/>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2D3C3762" w14:textId="77777777" w:rsidR="00E86E7B" w:rsidRPr="00816C4A" w:rsidRDefault="00E86E7B" w:rsidP="00E86E7B">
      <w:pPr>
        <w:pStyle w:val="ListNumber"/>
        <w:ind w:left="284" w:firstLine="0"/>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7A256FC2" w14:textId="77777777" w:rsidR="00E86E7B" w:rsidRPr="00816C4A" w:rsidRDefault="00E86E7B" w:rsidP="00E86E7B">
      <w:r w:rsidRPr="00816C4A">
        <w:t>If the ME receives a "Geographical Location Request" command during the processing of a previous "Geographical Location Request" command (i.e. after the reception of a location request and before sending the "Geographical Location Reporting" ENVELOPE command), the latest location request shall be ignored.</w:t>
      </w:r>
    </w:p>
    <w:p w14:paraId="093D586C" w14:textId="77777777" w:rsidR="00E86E7B" w:rsidRPr="00816C4A" w:rsidRDefault="00E86E7B" w:rsidP="00E86E7B">
      <w:pPr>
        <w:pStyle w:val="Heading3"/>
      </w:pPr>
      <w:bookmarkStart w:id="755" w:name="_Toc3200753"/>
      <w:bookmarkStart w:id="756" w:name="_Toc20392496"/>
      <w:bookmarkStart w:id="757" w:name="_Toc27774143"/>
      <w:bookmarkStart w:id="758" w:name="_Toc36482603"/>
      <w:bookmarkStart w:id="759" w:name="_Toc36484262"/>
      <w:bookmarkStart w:id="760" w:name="_Toc44933192"/>
      <w:bookmarkStart w:id="761" w:name="_Toc50972145"/>
      <w:bookmarkStart w:id="762" w:name="_Toc130980405"/>
      <w:r w:rsidRPr="00816C4A">
        <w:lastRenderedPageBreak/>
        <w:t>6.4.41</w:t>
      </w:r>
      <w:r w:rsidRPr="00816C4A">
        <w:tab/>
        <w:t>ACTIVATE</w:t>
      </w:r>
      <w:bookmarkEnd w:id="755"/>
      <w:bookmarkEnd w:id="756"/>
      <w:bookmarkEnd w:id="757"/>
      <w:bookmarkEnd w:id="758"/>
      <w:bookmarkEnd w:id="759"/>
      <w:bookmarkEnd w:id="760"/>
      <w:bookmarkEnd w:id="761"/>
      <w:bookmarkEnd w:id="762"/>
    </w:p>
    <w:p w14:paraId="1175CCED" w14:textId="77777777" w:rsidR="00E86E7B" w:rsidRPr="00816C4A" w:rsidRDefault="00E86E7B" w:rsidP="00E86E7B">
      <w:r w:rsidRPr="00816C4A">
        <w:t>Not required by 3GPP.</w:t>
      </w:r>
    </w:p>
    <w:p w14:paraId="6F436195" w14:textId="77777777" w:rsidR="00E86E7B" w:rsidRPr="00816C4A" w:rsidRDefault="00E86E7B" w:rsidP="00E86E7B">
      <w:pPr>
        <w:pStyle w:val="Heading3"/>
      </w:pPr>
      <w:bookmarkStart w:id="763" w:name="_Toc3200754"/>
      <w:bookmarkStart w:id="764" w:name="_Toc20392497"/>
      <w:bookmarkStart w:id="765" w:name="_Toc27774144"/>
      <w:bookmarkStart w:id="766" w:name="_Toc36482604"/>
      <w:bookmarkStart w:id="767" w:name="_Toc36484263"/>
      <w:bookmarkStart w:id="768" w:name="_Toc44933193"/>
      <w:bookmarkStart w:id="769" w:name="_Toc50972146"/>
      <w:bookmarkStart w:id="770" w:name="_Toc130980406"/>
      <w:r w:rsidRPr="00816C4A">
        <w:t>6.4.42</w:t>
      </w:r>
      <w:r w:rsidRPr="00816C4A">
        <w:tab/>
        <w:t>CONTACTLESS STATE CHANGED</w:t>
      </w:r>
      <w:bookmarkEnd w:id="763"/>
      <w:bookmarkEnd w:id="764"/>
      <w:bookmarkEnd w:id="765"/>
      <w:bookmarkEnd w:id="766"/>
      <w:bookmarkEnd w:id="767"/>
      <w:bookmarkEnd w:id="768"/>
      <w:bookmarkEnd w:id="769"/>
      <w:bookmarkEnd w:id="770"/>
    </w:p>
    <w:p w14:paraId="070387E5" w14:textId="77777777" w:rsidR="00E86E7B" w:rsidRPr="00816C4A" w:rsidRDefault="00E86E7B" w:rsidP="00E86E7B">
      <w:r w:rsidRPr="00816C4A">
        <w:t>Not required by 3GPP.</w:t>
      </w:r>
    </w:p>
    <w:p w14:paraId="2D810BEC" w14:textId="77777777" w:rsidR="00E86E7B" w:rsidRPr="00816C4A" w:rsidRDefault="00E86E7B" w:rsidP="00E86E7B">
      <w:pPr>
        <w:pStyle w:val="Heading3"/>
      </w:pPr>
      <w:bookmarkStart w:id="771" w:name="_Toc3200755"/>
      <w:bookmarkStart w:id="772" w:name="_Toc20392498"/>
      <w:bookmarkStart w:id="773" w:name="_Toc27774145"/>
      <w:bookmarkStart w:id="774" w:name="_Toc36482605"/>
      <w:bookmarkStart w:id="775" w:name="_Toc36484264"/>
      <w:bookmarkStart w:id="776" w:name="_Toc44933194"/>
      <w:bookmarkStart w:id="777" w:name="_Toc50972147"/>
      <w:bookmarkStart w:id="778" w:name="_Toc130980407"/>
      <w:r w:rsidRPr="00816C4A">
        <w:t>6.4.43</w:t>
      </w:r>
      <w:r w:rsidRPr="00816C4A">
        <w:tab/>
        <w:t>COMMAND CONTAINER</w:t>
      </w:r>
      <w:bookmarkEnd w:id="771"/>
      <w:bookmarkEnd w:id="772"/>
      <w:bookmarkEnd w:id="773"/>
      <w:bookmarkEnd w:id="774"/>
      <w:bookmarkEnd w:id="775"/>
      <w:bookmarkEnd w:id="776"/>
      <w:bookmarkEnd w:id="777"/>
      <w:bookmarkEnd w:id="778"/>
    </w:p>
    <w:p w14:paraId="4AB32B42" w14:textId="77777777" w:rsidR="00E86E7B" w:rsidRPr="00816C4A" w:rsidRDefault="00E86E7B" w:rsidP="00E86E7B">
      <w:r w:rsidRPr="00816C4A">
        <w:t>Not required by 3GPP.</w:t>
      </w:r>
    </w:p>
    <w:p w14:paraId="568F6A9A" w14:textId="77777777" w:rsidR="00E86E7B" w:rsidRPr="00816C4A" w:rsidRDefault="00E86E7B" w:rsidP="00E86E7B">
      <w:pPr>
        <w:pStyle w:val="Heading3"/>
      </w:pPr>
      <w:bookmarkStart w:id="779" w:name="_Toc3200756"/>
      <w:bookmarkStart w:id="780" w:name="_Toc20392499"/>
      <w:bookmarkStart w:id="781" w:name="_Toc27774146"/>
      <w:bookmarkStart w:id="782" w:name="_Toc36482606"/>
      <w:bookmarkStart w:id="783" w:name="_Toc36484265"/>
      <w:bookmarkStart w:id="784" w:name="_Toc44933195"/>
      <w:bookmarkStart w:id="785" w:name="_Toc50972148"/>
      <w:bookmarkStart w:id="786" w:name="_Toc130980408"/>
      <w:r w:rsidRPr="00816C4A">
        <w:t>6.4.44</w:t>
      </w:r>
      <w:r w:rsidRPr="00816C4A">
        <w:tab/>
        <w:t>ENCAPSULATED SESSION CONTROL</w:t>
      </w:r>
      <w:bookmarkEnd w:id="779"/>
      <w:bookmarkEnd w:id="780"/>
      <w:bookmarkEnd w:id="781"/>
      <w:bookmarkEnd w:id="782"/>
      <w:bookmarkEnd w:id="783"/>
      <w:bookmarkEnd w:id="784"/>
      <w:bookmarkEnd w:id="785"/>
      <w:bookmarkEnd w:id="786"/>
    </w:p>
    <w:p w14:paraId="56F977CD" w14:textId="77777777" w:rsidR="00E86E7B" w:rsidRPr="00816C4A" w:rsidRDefault="00E86E7B" w:rsidP="00E86E7B">
      <w:r w:rsidRPr="00816C4A">
        <w:t>Not required by 3GPP.</w:t>
      </w:r>
    </w:p>
    <w:p w14:paraId="3B75D5DB" w14:textId="77777777" w:rsidR="00E86E7B" w:rsidRPr="00816C4A" w:rsidRDefault="00E86E7B" w:rsidP="00E86E7B">
      <w:pPr>
        <w:pStyle w:val="Heading2"/>
      </w:pPr>
      <w:bookmarkStart w:id="787" w:name="_Toc3200757"/>
      <w:bookmarkStart w:id="788" w:name="_Toc20392500"/>
      <w:bookmarkStart w:id="789" w:name="_Toc27774147"/>
      <w:bookmarkStart w:id="790" w:name="_Toc36482607"/>
      <w:bookmarkStart w:id="791" w:name="_Toc36484266"/>
      <w:bookmarkStart w:id="792" w:name="_Toc44933196"/>
      <w:bookmarkStart w:id="793" w:name="_Toc50972149"/>
      <w:bookmarkStart w:id="794" w:name="_Toc130980409"/>
      <w:r w:rsidRPr="00816C4A">
        <w:t>6.5</w:t>
      </w:r>
      <w:r w:rsidRPr="00816C4A">
        <w:tab/>
        <w:t>Common elements in proactive UICC commands</w:t>
      </w:r>
      <w:bookmarkEnd w:id="787"/>
      <w:bookmarkEnd w:id="788"/>
      <w:bookmarkEnd w:id="789"/>
      <w:bookmarkEnd w:id="790"/>
      <w:bookmarkEnd w:id="791"/>
      <w:bookmarkEnd w:id="792"/>
      <w:bookmarkEnd w:id="793"/>
      <w:bookmarkEnd w:id="794"/>
    </w:p>
    <w:p w14:paraId="3299F8FE" w14:textId="2322F9C8"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.5.</w:t>
      </w:r>
    </w:p>
    <w:p w14:paraId="57F1F839" w14:textId="77777777" w:rsidR="00E86E7B" w:rsidRPr="00816C4A" w:rsidRDefault="00E86E7B" w:rsidP="00E86E7B">
      <w:pPr>
        <w:pStyle w:val="Heading3"/>
      </w:pPr>
      <w:bookmarkStart w:id="795" w:name="_Toc3200758"/>
      <w:bookmarkStart w:id="796" w:name="_Toc20392501"/>
      <w:bookmarkStart w:id="797" w:name="_Toc27774148"/>
      <w:bookmarkStart w:id="798" w:name="_Toc36482608"/>
      <w:bookmarkStart w:id="799" w:name="_Toc36484267"/>
      <w:bookmarkStart w:id="800" w:name="_Toc44933197"/>
      <w:bookmarkStart w:id="801" w:name="_Toc50972150"/>
      <w:bookmarkStart w:id="802" w:name="_Toc130980410"/>
      <w:r w:rsidRPr="00816C4A">
        <w:t>6.5.1</w:t>
      </w:r>
      <w:r w:rsidRPr="00816C4A">
        <w:tab/>
        <w:t>Command number</w:t>
      </w:r>
      <w:bookmarkEnd w:id="795"/>
      <w:bookmarkEnd w:id="796"/>
      <w:bookmarkEnd w:id="797"/>
      <w:bookmarkEnd w:id="798"/>
      <w:bookmarkEnd w:id="799"/>
      <w:bookmarkEnd w:id="800"/>
      <w:bookmarkEnd w:id="801"/>
      <w:bookmarkEnd w:id="802"/>
    </w:p>
    <w:p w14:paraId="78CC7546" w14:textId="2C1D94DF"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.5.1.</w:t>
      </w:r>
    </w:p>
    <w:p w14:paraId="56BC0513" w14:textId="77777777" w:rsidR="00E86E7B" w:rsidRPr="00816C4A" w:rsidRDefault="00E86E7B" w:rsidP="00E86E7B">
      <w:pPr>
        <w:pStyle w:val="Heading3"/>
      </w:pPr>
      <w:bookmarkStart w:id="803" w:name="_Toc3200759"/>
      <w:bookmarkStart w:id="804" w:name="_Toc20392502"/>
      <w:bookmarkStart w:id="805" w:name="_Toc27774149"/>
      <w:bookmarkStart w:id="806" w:name="_Toc36482609"/>
      <w:bookmarkStart w:id="807" w:name="_Toc36484268"/>
      <w:bookmarkStart w:id="808" w:name="_Toc44933198"/>
      <w:bookmarkStart w:id="809" w:name="_Toc50972151"/>
      <w:bookmarkStart w:id="810" w:name="_Toc130980411"/>
      <w:r w:rsidRPr="00816C4A">
        <w:t>6.5.2</w:t>
      </w:r>
      <w:r w:rsidRPr="00816C4A">
        <w:tab/>
        <w:t>Device identities</w:t>
      </w:r>
      <w:bookmarkEnd w:id="803"/>
      <w:bookmarkEnd w:id="804"/>
      <w:bookmarkEnd w:id="805"/>
      <w:bookmarkEnd w:id="806"/>
      <w:bookmarkEnd w:id="807"/>
      <w:bookmarkEnd w:id="808"/>
      <w:bookmarkEnd w:id="809"/>
      <w:bookmarkEnd w:id="810"/>
    </w:p>
    <w:p w14:paraId="061B937B" w14:textId="66AD750B"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.5.2.</w:t>
      </w:r>
    </w:p>
    <w:p w14:paraId="6AF58689" w14:textId="77777777" w:rsidR="00E86E7B" w:rsidRPr="00816C4A" w:rsidRDefault="00E86E7B" w:rsidP="00E86E7B">
      <w:pPr>
        <w:pStyle w:val="Heading3"/>
      </w:pPr>
      <w:bookmarkStart w:id="811" w:name="_Toc3200760"/>
      <w:bookmarkStart w:id="812" w:name="_Toc20392503"/>
      <w:bookmarkStart w:id="813" w:name="_Toc27774150"/>
      <w:bookmarkStart w:id="814" w:name="_Toc36482610"/>
      <w:bookmarkStart w:id="815" w:name="_Toc36484269"/>
      <w:bookmarkStart w:id="816" w:name="_Toc44933199"/>
      <w:bookmarkStart w:id="817" w:name="_Toc50972152"/>
      <w:bookmarkStart w:id="818" w:name="_Toc130980412"/>
      <w:r w:rsidRPr="00816C4A">
        <w:t>6.5.3</w:t>
      </w:r>
      <w:r w:rsidRPr="00816C4A">
        <w:tab/>
        <w:t>Alpha identifier</w:t>
      </w:r>
      <w:bookmarkEnd w:id="811"/>
      <w:bookmarkEnd w:id="812"/>
      <w:bookmarkEnd w:id="813"/>
      <w:bookmarkEnd w:id="814"/>
      <w:bookmarkEnd w:id="815"/>
      <w:bookmarkEnd w:id="816"/>
      <w:bookmarkEnd w:id="817"/>
      <w:bookmarkEnd w:id="818"/>
    </w:p>
    <w:p w14:paraId="68372017" w14:textId="5DE4964D"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.5.3.</w:t>
      </w:r>
    </w:p>
    <w:p w14:paraId="25D708F8" w14:textId="77777777" w:rsidR="00E86E7B" w:rsidRPr="00816C4A" w:rsidRDefault="00E86E7B" w:rsidP="00E86E7B">
      <w:pPr>
        <w:pStyle w:val="Heading3"/>
      </w:pPr>
      <w:bookmarkStart w:id="819" w:name="_Toc3200761"/>
      <w:bookmarkStart w:id="820" w:name="_Toc20392504"/>
      <w:bookmarkStart w:id="821" w:name="_Toc27774151"/>
      <w:bookmarkStart w:id="822" w:name="_Toc36482611"/>
      <w:bookmarkStart w:id="823" w:name="_Toc36484270"/>
      <w:bookmarkStart w:id="824" w:name="_Toc44933200"/>
      <w:bookmarkStart w:id="825" w:name="_Toc50972153"/>
      <w:bookmarkStart w:id="826" w:name="_Toc130980413"/>
      <w:r w:rsidRPr="00816C4A">
        <w:t>6.5.4</w:t>
      </w:r>
      <w:r w:rsidRPr="00816C4A">
        <w:tab/>
        <w:t>Icon identifiers</w:t>
      </w:r>
      <w:bookmarkEnd w:id="819"/>
      <w:bookmarkEnd w:id="820"/>
      <w:bookmarkEnd w:id="821"/>
      <w:bookmarkEnd w:id="822"/>
      <w:bookmarkEnd w:id="823"/>
      <w:bookmarkEnd w:id="824"/>
      <w:bookmarkEnd w:id="825"/>
      <w:bookmarkEnd w:id="826"/>
    </w:p>
    <w:p w14:paraId="457FDA2D" w14:textId="212CECE8" w:rsidR="00E86E7B" w:rsidRPr="00816C4A" w:rsidRDefault="00E86E7B" w:rsidP="00E86E7B">
      <w:r w:rsidRPr="00816C4A">
        <w:t xml:space="preserve">The display of icons is optional for the terminal on a per command basis, see ETSI TS 102 223 [32] </w:t>
      </w:r>
      <w:r w:rsidR="00E05181" w:rsidRPr="00816C4A">
        <w:t>clause</w:t>
      </w:r>
      <w:r w:rsidR="00E05181">
        <w:t> </w:t>
      </w:r>
      <w:r w:rsidR="00E05181" w:rsidRPr="00816C4A">
        <w:t>6</w:t>
      </w:r>
      <w:r w:rsidRPr="00816C4A">
        <w:t>.5.4.</w:t>
      </w:r>
    </w:p>
    <w:p w14:paraId="54E1C025" w14:textId="77777777" w:rsidR="00E86E7B" w:rsidRPr="00816C4A" w:rsidRDefault="00E86E7B" w:rsidP="00E86E7B">
      <w:pPr>
        <w:pStyle w:val="Heading3"/>
      </w:pPr>
      <w:bookmarkStart w:id="827" w:name="_Toc3200762"/>
      <w:bookmarkStart w:id="828" w:name="_Toc20392505"/>
      <w:bookmarkStart w:id="829" w:name="_Toc27774152"/>
      <w:bookmarkStart w:id="830" w:name="_Toc36482612"/>
      <w:bookmarkStart w:id="831" w:name="_Toc36484271"/>
      <w:bookmarkStart w:id="832" w:name="_Toc44933201"/>
      <w:bookmarkStart w:id="833" w:name="_Toc50972154"/>
      <w:bookmarkStart w:id="834" w:name="_Toc130980414"/>
      <w:r w:rsidRPr="00816C4A">
        <w:t>6.5.5</w:t>
      </w:r>
      <w:r w:rsidRPr="00816C4A">
        <w:tab/>
        <w:t>Text attribute</w:t>
      </w:r>
      <w:bookmarkEnd w:id="827"/>
      <w:bookmarkEnd w:id="828"/>
      <w:bookmarkEnd w:id="829"/>
      <w:bookmarkEnd w:id="830"/>
      <w:bookmarkEnd w:id="831"/>
      <w:bookmarkEnd w:id="832"/>
      <w:bookmarkEnd w:id="833"/>
      <w:bookmarkEnd w:id="834"/>
    </w:p>
    <w:p w14:paraId="73953670" w14:textId="317751A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.5.5.</w:t>
      </w:r>
    </w:p>
    <w:p w14:paraId="3E564F37" w14:textId="77777777" w:rsidR="00E86E7B" w:rsidRPr="00816C4A" w:rsidRDefault="00E86E7B" w:rsidP="00E86E7B">
      <w:pPr>
        <w:pStyle w:val="Heading3"/>
      </w:pPr>
      <w:bookmarkStart w:id="835" w:name="_Toc3200763"/>
      <w:bookmarkStart w:id="836" w:name="_Toc20392506"/>
      <w:bookmarkStart w:id="837" w:name="_Toc27774153"/>
      <w:bookmarkStart w:id="838" w:name="_Toc36482613"/>
      <w:bookmarkStart w:id="839" w:name="_Toc36484272"/>
      <w:bookmarkStart w:id="840" w:name="_Toc44933202"/>
      <w:bookmarkStart w:id="841" w:name="_Toc50972155"/>
      <w:bookmarkStart w:id="842" w:name="_Toc130980415"/>
      <w:r w:rsidRPr="00816C4A">
        <w:t>6.5.6</w:t>
      </w:r>
      <w:r w:rsidRPr="00816C4A">
        <w:tab/>
        <w:t>Frame identifier</w:t>
      </w:r>
      <w:bookmarkEnd w:id="835"/>
      <w:bookmarkEnd w:id="836"/>
      <w:bookmarkEnd w:id="837"/>
      <w:bookmarkEnd w:id="838"/>
      <w:bookmarkEnd w:id="839"/>
      <w:bookmarkEnd w:id="840"/>
      <w:bookmarkEnd w:id="841"/>
      <w:bookmarkEnd w:id="842"/>
    </w:p>
    <w:p w14:paraId="1029B372" w14:textId="1CBD7DA5"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.5.6.</w:t>
      </w:r>
    </w:p>
    <w:p w14:paraId="2AD5D450" w14:textId="77777777" w:rsidR="00E86E7B" w:rsidRPr="00816C4A" w:rsidRDefault="00E86E7B" w:rsidP="00E86E7B">
      <w:pPr>
        <w:pStyle w:val="Heading2"/>
      </w:pPr>
      <w:bookmarkStart w:id="843" w:name="_Toc3200764"/>
      <w:bookmarkStart w:id="844" w:name="_Toc20392507"/>
      <w:bookmarkStart w:id="845" w:name="_Toc27774154"/>
      <w:bookmarkStart w:id="846" w:name="_Toc36482614"/>
      <w:bookmarkStart w:id="847" w:name="_Toc36484273"/>
      <w:bookmarkStart w:id="848" w:name="_Toc44933203"/>
      <w:bookmarkStart w:id="849" w:name="_Toc50972156"/>
      <w:bookmarkStart w:id="850" w:name="_Toc130980416"/>
      <w:r w:rsidRPr="00816C4A">
        <w:t>6.6</w:t>
      </w:r>
      <w:r w:rsidRPr="00816C4A">
        <w:tab/>
        <w:t>Structure of proactive UICC commands</w:t>
      </w:r>
      <w:bookmarkEnd w:id="843"/>
      <w:bookmarkEnd w:id="844"/>
      <w:bookmarkEnd w:id="845"/>
      <w:bookmarkEnd w:id="846"/>
      <w:bookmarkEnd w:id="847"/>
      <w:bookmarkEnd w:id="848"/>
      <w:bookmarkEnd w:id="849"/>
      <w:bookmarkEnd w:id="850"/>
    </w:p>
    <w:p w14:paraId="683EC7DE" w14:textId="77777777" w:rsidR="00E86E7B" w:rsidRPr="00816C4A" w:rsidRDefault="00E86E7B" w:rsidP="00E86E7B">
      <w:r w:rsidRPr="00816C4A">
        <w:t>The general structure of proactive UICC commands using TLV objects is described in annex C.</w:t>
      </w:r>
    </w:p>
    <w:p w14:paraId="4B868270" w14:textId="77777777" w:rsidR="00E86E7B" w:rsidRPr="00816C4A" w:rsidRDefault="00E86E7B" w:rsidP="00E86E7B">
      <w:pPr>
        <w:pStyle w:val="Heading3"/>
      </w:pPr>
      <w:bookmarkStart w:id="851" w:name="_Toc3200765"/>
      <w:bookmarkStart w:id="852" w:name="_Toc20392508"/>
      <w:bookmarkStart w:id="853" w:name="_Toc27774155"/>
      <w:bookmarkStart w:id="854" w:name="_Toc36482615"/>
      <w:bookmarkStart w:id="855" w:name="_Toc36484274"/>
      <w:bookmarkStart w:id="856" w:name="_Toc44933204"/>
      <w:bookmarkStart w:id="857" w:name="_Toc50972157"/>
      <w:bookmarkStart w:id="858" w:name="_Toc130980417"/>
      <w:r w:rsidRPr="00816C4A">
        <w:t>6.6.1</w:t>
      </w:r>
      <w:r w:rsidRPr="00816C4A">
        <w:tab/>
        <w:t>DISPLAY TEXT</w:t>
      </w:r>
      <w:bookmarkEnd w:id="851"/>
      <w:bookmarkEnd w:id="852"/>
      <w:bookmarkEnd w:id="853"/>
      <w:bookmarkEnd w:id="854"/>
      <w:bookmarkEnd w:id="855"/>
      <w:bookmarkEnd w:id="856"/>
      <w:bookmarkEnd w:id="857"/>
      <w:bookmarkEnd w:id="858"/>
    </w:p>
    <w:p w14:paraId="0246E705" w14:textId="7D99459C"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.6.1.</w:t>
      </w:r>
    </w:p>
    <w:p w14:paraId="7519669B" w14:textId="77777777" w:rsidR="00E86E7B" w:rsidRPr="00816C4A" w:rsidRDefault="00E86E7B" w:rsidP="00E86E7B">
      <w:pPr>
        <w:pStyle w:val="Heading3"/>
      </w:pPr>
      <w:bookmarkStart w:id="859" w:name="_Toc3200766"/>
      <w:bookmarkStart w:id="860" w:name="_Toc20392509"/>
      <w:bookmarkStart w:id="861" w:name="_Toc27774156"/>
      <w:bookmarkStart w:id="862" w:name="_Toc36482616"/>
      <w:bookmarkStart w:id="863" w:name="_Toc36484275"/>
      <w:bookmarkStart w:id="864" w:name="_Toc44933205"/>
      <w:bookmarkStart w:id="865" w:name="_Toc50972158"/>
      <w:bookmarkStart w:id="866" w:name="_Toc130980418"/>
      <w:r w:rsidRPr="00816C4A">
        <w:lastRenderedPageBreak/>
        <w:t>6.6.2</w:t>
      </w:r>
      <w:r w:rsidRPr="00816C4A">
        <w:tab/>
        <w:t>GET INKEY</w:t>
      </w:r>
      <w:bookmarkEnd w:id="859"/>
      <w:bookmarkEnd w:id="860"/>
      <w:bookmarkEnd w:id="861"/>
      <w:bookmarkEnd w:id="862"/>
      <w:bookmarkEnd w:id="863"/>
      <w:bookmarkEnd w:id="864"/>
      <w:bookmarkEnd w:id="865"/>
      <w:bookmarkEnd w:id="866"/>
    </w:p>
    <w:p w14:paraId="6A824690" w14:textId="45F37771"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w:t>
      </w:r>
    </w:p>
    <w:p w14:paraId="22D9F5A1" w14:textId="77777777" w:rsidR="00E86E7B" w:rsidRPr="00816C4A" w:rsidRDefault="00E86E7B" w:rsidP="00E86E7B">
      <w:pPr>
        <w:pStyle w:val="Heading3"/>
      </w:pPr>
      <w:bookmarkStart w:id="867" w:name="_Toc3200767"/>
      <w:bookmarkStart w:id="868" w:name="_Toc20392510"/>
      <w:bookmarkStart w:id="869" w:name="_Toc27774157"/>
      <w:bookmarkStart w:id="870" w:name="_Toc36482617"/>
      <w:bookmarkStart w:id="871" w:name="_Toc36484276"/>
      <w:bookmarkStart w:id="872" w:name="_Toc44933206"/>
      <w:bookmarkStart w:id="873" w:name="_Toc50972159"/>
      <w:bookmarkStart w:id="874" w:name="_Toc130980419"/>
      <w:r w:rsidRPr="00816C4A">
        <w:t>6.6.3</w:t>
      </w:r>
      <w:r w:rsidRPr="00816C4A">
        <w:tab/>
        <w:t>GET INPUT</w:t>
      </w:r>
      <w:bookmarkEnd w:id="867"/>
      <w:bookmarkEnd w:id="868"/>
      <w:bookmarkEnd w:id="869"/>
      <w:bookmarkEnd w:id="870"/>
      <w:bookmarkEnd w:id="871"/>
      <w:bookmarkEnd w:id="872"/>
      <w:bookmarkEnd w:id="873"/>
      <w:bookmarkEnd w:id="874"/>
    </w:p>
    <w:p w14:paraId="1EB0E9DF" w14:textId="0506BEE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w:t>
      </w:r>
    </w:p>
    <w:p w14:paraId="0408D553" w14:textId="77777777" w:rsidR="00E86E7B" w:rsidRPr="00816C4A" w:rsidRDefault="00E86E7B" w:rsidP="00E86E7B">
      <w:pPr>
        <w:pStyle w:val="Heading3"/>
      </w:pPr>
      <w:bookmarkStart w:id="875" w:name="_Toc3200768"/>
      <w:bookmarkStart w:id="876" w:name="_Toc20392511"/>
      <w:bookmarkStart w:id="877" w:name="_Toc27774158"/>
      <w:bookmarkStart w:id="878" w:name="_Toc36482618"/>
      <w:bookmarkStart w:id="879" w:name="_Toc36484277"/>
      <w:bookmarkStart w:id="880" w:name="_Toc44933207"/>
      <w:bookmarkStart w:id="881" w:name="_Toc50972160"/>
      <w:bookmarkStart w:id="882" w:name="_Toc130980420"/>
      <w:r w:rsidRPr="00816C4A">
        <w:t>6.6.4</w:t>
      </w:r>
      <w:r w:rsidRPr="00816C4A">
        <w:tab/>
        <w:t>MORE TIME</w:t>
      </w:r>
      <w:bookmarkEnd w:id="875"/>
      <w:bookmarkEnd w:id="876"/>
      <w:bookmarkEnd w:id="877"/>
      <w:bookmarkEnd w:id="878"/>
      <w:bookmarkEnd w:id="879"/>
      <w:bookmarkEnd w:id="880"/>
      <w:bookmarkEnd w:id="881"/>
      <w:bookmarkEnd w:id="882"/>
    </w:p>
    <w:p w14:paraId="61EC854D" w14:textId="29BE1CD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.6.4.</w:t>
      </w:r>
    </w:p>
    <w:p w14:paraId="49C2C4FF" w14:textId="77777777" w:rsidR="00E86E7B" w:rsidRPr="00816C4A" w:rsidRDefault="00E86E7B" w:rsidP="00E86E7B">
      <w:pPr>
        <w:pStyle w:val="Heading3"/>
      </w:pPr>
      <w:bookmarkStart w:id="883" w:name="_Toc3200769"/>
      <w:bookmarkStart w:id="884" w:name="_Toc20392512"/>
      <w:bookmarkStart w:id="885" w:name="_Toc27774159"/>
      <w:bookmarkStart w:id="886" w:name="_Toc36482619"/>
      <w:bookmarkStart w:id="887" w:name="_Toc36484278"/>
      <w:bookmarkStart w:id="888" w:name="_Toc44933208"/>
      <w:bookmarkStart w:id="889" w:name="_Toc50972161"/>
      <w:bookmarkStart w:id="890" w:name="_Toc130980421"/>
      <w:r w:rsidRPr="00816C4A">
        <w:t>6.6.5</w:t>
      </w:r>
      <w:r w:rsidRPr="00816C4A">
        <w:tab/>
        <w:t>PLAY TONE</w:t>
      </w:r>
      <w:bookmarkEnd w:id="883"/>
      <w:bookmarkEnd w:id="884"/>
      <w:bookmarkEnd w:id="885"/>
      <w:bookmarkEnd w:id="886"/>
      <w:bookmarkEnd w:id="887"/>
      <w:bookmarkEnd w:id="888"/>
      <w:bookmarkEnd w:id="889"/>
      <w:bookmarkEnd w:id="890"/>
    </w:p>
    <w:p w14:paraId="500C454D" w14:textId="37EF400D"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.6.5.</w:t>
      </w:r>
    </w:p>
    <w:p w14:paraId="01CB6C93" w14:textId="77777777" w:rsidR="00E86E7B" w:rsidRPr="00816C4A" w:rsidRDefault="00E86E7B" w:rsidP="00E86E7B">
      <w:pPr>
        <w:pStyle w:val="Heading3"/>
      </w:pPr>
      <w:bookmarkStart w:id="891" w:name="_Toc3200770"/>
      <w:bookmarkStart w:id="892" w:name="_Toc20392513"/>
      <w:bookmarkStart w:id="893" w:name="_Toc27774160"/>
      <w:bookmarkStart w:id="894" w:name="_Toc36482620"/>
      <w:bookmarkStart w:id="895" w:name="_Toc36484279"/>
      <w:bookmarkStart w:id="896" w:name="_Toc44933209"/>
      <w:bookmarkStart w:id="897" w:name="_Toc50972162"/>
      <w:bookmarkStart w:id="898" w:name="_Toc130980422"/>
      <w:r w:rsidRPr="00816C4A">
        <w:t>6.6.6</w:t>
      </w:r>
      <w:r w:rsidRPr="00816C4A">
        <w:tab/>
        <w:t>POLL INTERVAL</w:t>
      </w:r>
      <w:bookmarkEnd w:id="891"/>
      <w:bookmarkEnd w:id="892"/>
      <w:bookmarkEnd w:id="893"/>
      <w:bookmarkEnd w:id="894"/>
      <w:bookmarkEnd w:id="895"/>
      <w:bookmarkEnd w:id="896"/>
      <w:bookmarkEnd w:id="897"/>
      <w:bookmarkEnd w:id="898"/>
    </w:p>
    <w:p w14:paraId="7410EF75" w14:textId="1DD89E42"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.6.6.</w:t>
      </w:r>
    </w:p>
    <w:p w14:paraId="48BF5437" w14:textId="77777777" w:rsidR="00E86E7B" w:rsidRPr="00816C4A" w:rsidRDefault="00E86E7B" w:rsidP="00E86E7B">
      <w:pPr>
        <w:pStyle w:val="Heading3"/>
      </w:pPr>
      <w:bookmarkStart w:id="899" w:name="_Toc3200771"/>
      <w:bookmarkStart w:id="900" w:name="_Toc20392514"/>
      <w:bookmarkStart w:id="901" w:name="_Toc27774161"/>
      <w:bookmarkStart w:id="902" w:name="_Toc36482621"/>
      <w:bookmarkStart w:id="903" w:name="_Toc36484280"/>
      <w:bookmarkStart w:id="904" w:name="_Toc44933210"/>
      <w:bookmarkStart w:id="905" w:name="_Toc50972163"/>
      <w:bookmarkStart w:id="906" w:name="_Toc130980423"/>
      <w:r w:rsidRPr="00816C4A">
        <w:t>6.6.7</w:t>
      </w:r>
      <w:r w:rsidRPr="00816C4A">
        <w:tab/>
        <w:t>SET-UP MENU</w:t>
      </w:r>
      <w:bookmarkEnd w:id="899"/>
      <w:bookmarkEnd w:id="900"/>
      <w:bookmarkEnd w:id="901"/>
      <w:bookmarkEnd w:id="902"/>
      <w:bookmarkEnd w:id="903"/>
      <w:bookmarkEnd w:id="904"/>
      <w:bookmarkEnd w:id="905"/>
      <w:bookmarkEnd w:id="906"/>
    </w:p>
    <w:p w14:paraId="6F0EA45C" w14:textId="0A24A07A"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.6.7.</w:t>
      </w:r>
    </w:p>
    <w:p w14:paraId="1FC44A38" w14:textId="77777777" w:rsidR="00E86E7B" w:rsidRPr="00816C4A" w:rsidRDefault="00E86E7B" w:rsidP="00E86E7B">
      <w:pPr>
        <w:pStyle w:val="Heading3"/>
      </w:pPr>
      <w:bookmarkStart w:id="907" w:name="_Toc3200772"/>
      <w:bookmarkStart w:id="908" w:name="_Toc20392515"/>
      <w:bookmarkStart w:id="909" w:name="_Toc27774162"/>
      <w:bookmarkStart w:id="910" w:name="_Toc36482622"/>
      <w:bookmarkStart w:id="911" w:name="_Toc36484281"/>
      <w:bookmarkStart w:id="912" w:name="_Toc44933211"/>
      <w:bookmarkStart w:id="913" w:name="_Toc50972164"/>
      <w:bookmarkStart w:id="914" w:name="_Toc130980424"/>
      <w:r w:rsidRPr="00816C4A">
        <w:t>6.6.8</w:t>
      </w:r>
      <w:r w:rsidRPr="00816C4A">
        <w:tab/>
        <w:t>SELECT ITEM</w:t>
      </w:r>
      <w:bookmarkEnd w:id="907"/>
      <w:bookmarkEnd w:id="908"/>
      <w:bookmarkEnd w:id="909"/>
      <w:bookmarkEnd w:id="910"/>
      <w:bookmarkEnd w:id="911"/>
      <w:bookmarkEnd w:id="912"/>
      <w:bookmarkEnd w:id="913"/>
      <w:bookmarkEnd w:id="914"/>
    </w:p>
    <w:p w14:paraId="4860164B" w14:textId="1DB1AA1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.6.8.</w:t>
      </w:r>
    </w:p>
    <w:p w14:paraId="29440DD2" w14:textId="77777777" w:rsidR="00E86E7B" w:rsidRPr="00816C4A" w:rsidRDefault="00E86E7B" w:rsidP="00E86E7B">
      <w:pPr>
        <w:pStyle w:val="Heading3"/>
      </w:pPr>
      <w:bookmarkStart w:id="915" w:name="_Toc3200773"/>
      <w:bookmarkStart w:id="916" w:name="_Toc20392516"/>
      <w:bookmarkStart w:id="917" w:name="_Toc27774163"/>
      <w:bookmarkStart w:id="918" w:name="_Toc36482623"/>
      <w:bookmarkStart w:id="919" w:name="_Toc36484282"/>
      <w:bookmarkStart w:id="920" w:name="_Toc44933212"/>
      <w:bookmarkStart w:id="921" w:name="_Toc50972165"/>
      <w:bookmarkStart w:id="922" w:name="_Toc130980425"/>
      <w:r w:rsidRPr="00816C4A">
        <w:t>6.6.9</w:t>
      </w:r>
      <w:r w:rsidRPr="00816C4A">
        <w:tab/>
        <w:t>SEND SHORT MESSAGE</w:t>
      </w:r>
      <w:bookmarkEnd w:id="915"/>
      <w:bookmarkEnd w:id="916"/>
      <w:bookmarkEnd w:id="917"/>
      <w:bookmarkEnd w:id="918"/>
      <w:bookmarkEnd w:id="919"/>
      <w:bookmarkEnd w:id="920"/>
      <w:bookmarkEnd w:id="921"/>
      <w:bookmarkEnd w:id="922"/>
    </w:p>
    <w:p w14:paraId="32D2EB3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4127"/>
        <w:gridCol w:w="827"/>
        <w:gridCol w:w="757"/>
        <w:gridCol w:w="547"/>
        <w:gridCol w:w="836"/>
      </w:tblGrid>
      <w:tr w:rsidR="00E86E7B" w:rsidRPr="00816C4A" w14:paraId="3BA6E052" w14:textId="77777777" w:rsidTr="00B27DCC">
        <w:trPr>
          <w:jc w:val="center"/>
        </w:trPr>
        <w:tc>
          <w:tcPr>
            <w:tcW w:w="4127" w:type="dxa"/>
          </w:tcPr>
          <w:p w14:paraId="609639C0" w14:textId="77777777" w:rsidR="00E86E7B" w:rsidRPr="00816C4A" w:rsidRDefault="00E86E7B" w:rsidP="00B27DCC">
            <w:pPr>
              <w:pStyle w:val="TAH"/>
              <w:rPr>
                <w:lang w:eastAsia="en-GB"/>
              </w:rPr>
            </w:pPr>
            <w:r w:rsidRPr="00816C4A">
              <w:rPr>
                <w:lang w:eastAsia="en-GB"/>
              </w:rPr>
              <w:t>Description</w:t>
            </w:r>
          </w:p>
        </w:tc>
        <w:tc>
          <w:tcPr>
            <w:tcW w:w="827" w:type="dxa"/>
          </w:tcPr>
          <w:p w14:paraId="7E32715C" w14:textId="77777777" w:rsidR="00E86E7B" w:rsidRPr="00816C4A" w:rsidRDefault="00E86E7B" w:rsidP="00B27DCC">
            <w:pPr>
              <w:pStyle w:val="TAH"/>
              <w:rPr>
                <w:lang w:eastAsia="en-GB"/>
              </w:rPr>
            </w:pPr>
            <w:r w:rsidRPr="00816C4A">
              <w:rPr>
                <w:lang w:eastAsia="en-GB"/>
              </w:rPr>
              <w:t>Clause</w:t>
            </w:r>
          </w:p>
        </w:tc>
        <w:tc>
          <w:tcPr>
            <w:tcW w:w="757" w:type="dxa"/>
          </w:tcPr>
          <w:p w14:paraId="7033C4DD" w14:textId="77777777" w:rsidR="00E86E7B" w:rsidRPr="00816C4A" w:rsidRDefault="00E86E7B" w:rsidP="00B27DCC">
            <w:pPr>
              <w:pStyle w:val="TAH"/>
              <w:rPr>
                <w:lang w:eastAsia="en-GB"/>
              </w:rPr>
            </w:pPr>
            <w:r w:rsidRPr="00816C4A">
              <w:rPr>
                <w:lang w:eastAsia="en-GB"/>
              </w:rPr>
              <w:t>M/O/C</w:t>
            </w:r>
          </w:p>
        </w:tc>
        <w:tc>
          <w:tcPr>
            <w:tcW w:w="547" w:type="dxa"/>
          </w:tcPr>
          <w:p w14:paraId="0D14489A" w14:textId="77777777" w:rsidR="00E86E7B" w:rsidRPr="00816C4A" w:rsidRDefault="00E86E7B" w:rsidP="00B27DCC">
            <w:pPr>
              <w:pStyle w:val="TAH"/>
              <w:rPr>
                <w:lang w:eastAsia="en-GB"/>
              </w:rPr>
            </w:pPr>
            <w:r w:rsidRPr="00816C4A">
              <w:rPr>
                <w:lang w:eastAsia="en-GB"/>
              </w:rPr>
              <w:t>Min</w:t>
            </w:r>
          </w:p>
        </w:tc>
        <w:tc>
          <w:tcPr>
            <w:tcW w:w="836" w:type="dxa"/>
          </w:tcPr>
          <w:p w14:paraId="5E31E83A" w14:textId="77777777" w:rsidR="00E86E7B" w:rsidRPr="00816C4A" w:rsidRDefault="00E86E7B" w:rsidP="00B27DCC">
            <w:pPr>
              <w:pStyle w:val="TAH"/>
              <w:rPr>
                <w:lang w:eastAsia="en-GB"/>
              </w:rPr>
            </w:pPr>
            <w:r w:rsidRPr="00816C4A">
              <w:rPr>
                <w:lang w:eastAsia="en-GB"/>
              </w:rPr>
              <w:t>Length</w:t>
            </w:r>
          </w:p>
        </w:tc>
      </w:tr>
      <w:tr w:rsidR="00E86E7B" w:rsidRPr="00816C4A" w14:paraId="590A4CA5" w14:textId="77777777" w:rsidTr="00B27DCC">
        <w:trPr>
          <w:jc w:val="center"/>
        </w:trPr>
        <w:tc>
          <w:tcPr>
            <w:tcW w:w="4127" w:type="dxa"/>
          </w:tcPr>
          <w:p w14:paraId="0BF88F2C" w14:textId="77777777" w:rsidR="00E86E7B" w:rsidRPr="00816C4A" w:rsidRDefault="00E86E7B" w:rsidP="00B27DCC">
            <w:pPr>
              <w:pStyle w:val="TAL"/>
            </w:pPr>
            <w:r w:rsidRPr="00816C4A">
              <w:t>Proactive UICC command Tag</w:t>
            </w:r>
          </w:p>
        </w:tc>
        <w:tc>
          <w:tcPr>
            <w:tcW w:w="827" w:type="dxa"/>
          </w:tcPr>
          <w:p w14:paraId="5999353E" w14:textId="77777777" w:rsidR="00E86E7B" w:rsidRPr="00816C4A" w:rsidRDefault="00E86E7B" w:rsidP="00B27DCC">
            <w:pPr>
              <w:pStyle w:val="TAL"/>
              <w:jc w:val="center"/>
            </w:pPr>
            <w:r w:rsidRPr="00816C4A">
              <w:t>9.2</w:t>
            </w:r>
          </w:p>
        </w:tc>
        <w:tc>
          <w:tcPr>
            <w:tcW w:w="757" w:type="dxa"/>
          </w:tcPr>
          <w:p w14:paraId="659C7672" w14:textId="77777777" w:rsidR="00E86E7B" w:rsidRPr="00816C4A" w:rsidRDefault="00E86E7B" w:rsidP="00B27DCC">
            <w:pPr>
              <w:pStyle w:val="TAL"/>
              <w:jc w:val="center"/>
            </w:pPr>
            <w:r w:rsidRPr="00816C4A">
              <w:t>M</w:t>
            </w:r>
          </w:p>
        </w:tc>
        <w:tc>
          <w:tcPr>
            <w:tcW w:w="547" w:type="dxa"/>
          </w:tcPr>
          <w:p w14:paraId="3E78D4F9" w14:textId="77777777" w:rsidR="00E86E7B" w:rsidRPr="00816C4A" w:rsidRDefault="00E86E7B" w:rsidP="00B27DCC">
            <w:pPr>
              <w:pStyle w:val="TAL"/>
              <w:jc w:val="center"/>
            </w:pPr>
            <w:r w:rsidRPr="00816C4A">
              <w:t>Y</w:t>
            </w:r>
          </w:p>
        </w:tc>
        <w:tc>
          <w:tcPr>
            <w:tcW w:w="836" w:type="dxa"/>
          </w:tcPr>
          <w:p w14:paraId="3C8F1AF7" w14:textId="77777777" w:rsidR="00E86E7B" w:rsidRPr="00816C4A" w:rsidRDefault="00E86E7B" w:rsidP="00B27DCC">
            <w:pPr>
              <w:pStyle w:val="TAL"/>
              <w:jc w:val="center"/>
            </w:pPr>
            <w:r w:rsidRPr="00816C4A">
              <w:t>1</w:t>
            </w:r>
          </w:p>
        </w:tc>
      </w:tr>
      <w:tr w:rsidR="00E86E7B" w:rsidRPr="00816C4A" w14:paraId="33C4C7E3" w14:textId="77777777" w:rsidTr="00B27DCC">
        <w:trPr>
          <w:jc w:val="center"/>
        </w:trPr>
        <w:tc>
          <w:tcPr>
            <w:tcW w:w="4127" w:type="dxa"/>
          </w:tcPr>
          <w:p w14:paraId="7B2B4AC0" w14:textId="77777777" w:rsidR="00E86E7B" w:rsidRPr="00816C4A" w:rsidRDefault="00E86E7B" w:rsidP="00B27DCC">
            <w:pPr>
              <w:pStyle w:val="TAL"/>
            </w:pPr>
            <w:r w:rsidRPr="00816C4A">
              <w:t>Length (A+B+C+D+E+F+G+H)</w:t>
            </w:r>
          </w:p>
        </w:tc>
        <w:tc>
          <w:tcPr>
            <w:tcW w:w="827" w:type="dxa"/>
          </w:tcPr>
          <w:p w14:paraId="46DFAEC5" w14:textId="77777777" w:rsidR="00E86E7B" w:rsidRPr="00816C4A" w:rsidRDefault="00E86E7B" w:rsidP="00B27DCC">
            <w:pPr>
              <w:pStyle w:val="TAL"/>
              <w:jc w:val="center"/>
              <w:rPr>
                <w:lang w:val="fr-FR"/>
              </w:rPr>
            </w:pPr>
            <w:r w:rsidRPr="00816C4A">
              <w:rPr>
                <w:lang w:val="fr-FR"/>
              </w:rPr>
              <w:t>-</w:t>
            </w:r>
          </w:p>
        </w:tc>
        <w:tc>
          <w:tcPr>
            <w:tcW w:w="757" w:type="dxa"/>
          </w:tcPr>
          <w:p w14:paraId="0E40A1B2" w14:textId="77777777" w:rsidR="00E86E7B" w:rsidRPr="00816C4A" w:rsidRDefault="00E86E7B" w:rsidP="00B27DCC">
            <w:pPr>
              <w:pStyle w:val="TAL"/>
              <w:jc w:val="center"/>
              <w:rPr>
                <w:lang w:val="fr-FR"/>
              </w:rPr>
            </w:pPr>
            <w:r w:rsidRPr="00816C4A">
              <w:rPr>
                <w:lang w:val="fr-FR"/>
              </w:rPr>
              <w:t>M</w:t>
            </w:r>
          </w:p>
        </w:tc>
        <w:tc>
          <w:tcPr>
            <w:tcW w:w="547" w:type="dxa"/>
          </w:tcPr>
          <w:p w14:paraId="6087F33E" w14:textId="77777777" w:rsidR="00E86E7B" w:rsidRPr="00816C4A" w:rsidRDefault="00E86E7B" w:rsidP="00B27DCC">
            <w:pPr>
              <w:pStyle w:val="TAL"/>
              <w:jc w:val="center"/>
              <w:rPr>
                <w:lang w:val="fr-FR"/>
              </w:rPr>
            </w:pPr>
            <w:r w:rsidRPr="00816C4A">
              <w:rPr>
                <w:lang w:val="fr-FR"/>
              </w:rPr>
              <w:t>Y</w:t>
            </w:r>
          </w:p>
        </w:tc>
        <w:tc>
          <w:tcPr>
            <w:tcW w:w="836" w:type="dxa"/>
          </w:tcPr>
          <w:p w14:paraId="5A8B7999" w14:textId="77777777" w:rsidR="00E86E7B" w:rsidRPr="00816C4A" w:rsidRDefault="00E86E7B" w:rsidP="00B27DCC">
            <w:pPr>
              <w:pStyle w:val="TAL"/>
              <w:jc w:val="center"/>
              <w:rPr>
                <w:lang w:val="fr-FR"/>
              </w:rPr>
            </w:pPr>
            <w:r w:rsidRPr="00816C4A">
              <w:rPr>
                <w:lang w:val="fr-FR"/>
              </w:rPr>
              <w:t>1 or 2</w:t>
            </w:r>
          </w:p>
        </w:tc>
      </w:tr>
      <w:tr w:rsidR="00E86E7B" w:rsidRPr="00816C4A" w14:paraId="16A4066D" w14:textId="77777777" w:rsidTr="00B27DCC">
        <w:trPr>
          <w:jc w:val="center"/>
        </w:trPr>
        <w:tc>
          <w:tcPr>
            <w:tcW w:w="4127" w:type="dxa"/>
          </w:tcPr>
          <w:p w14:paraId="1F35191F" w14:textId="77777777" w:rsidR="00E86E7B" w:rsidRPr="00816C4A" w:rsidRDefault="00E86E7B" w:rsidP="00B27DCC">
            <w:pPr>
              <w:pStyle w:val="TAL"/>
            </w:pPr>
            <w:r w:rsidRPr="00816C4A">
              <w:t>Command details</w:t>
            </w:r>
          </w:p>
        </w:tc>
        <w:tc>
          <w:tcPr>
            <w:tcW w:w="827" w:type="dxa"/>
          </w:tcPr>
          <w:p w14:paraId="531182F1" w14:textId="77777777" w:rsidR="00E86E7B" w:rsidRPr="00816C4A" w:rsidRDefault="00E86E7B" w:rsidP="00B27DCC">
            <w:pPr>
              <w:pStyle w:val="TAL"/>
              <w:jc w:val="center"/>
            </w:pPr>
            <w:r w:rsidRPr="00816C4A">
              <w:t>8.6</w:t>
            </w:r>
          </w:p>
        </w:tc>
        <w:tc>
          <w:tcPr>
            <w:tcW w:w="757" w:type="dxa"/>
          </w:tcPr>
          <w:p w14:paraId="61D938BB" w14:textId="77777777" w:rsidR="00E86E7B" w:rsidRPr="00816C4A" w:rsidRDefault="00E86E7B" w:rsidP="00B27DCC">
            <w:pPr>
              <w:pStyle w:val="TAL"/>
              <w:jc w:val="center"/>
            </w:pPr>
            <w:r w:rsidRPr="00816C4A">
              <w:t>M</w:t>
            </w:r>
          </w:p>
        </w:tc>
        <w:tc>
          <w:tcPr>
            <w:tcW w:w="547" w:type="dxa"/>
          </w:tcPr>
          <w:p w14:paraId="65624E53" w14:textId="77777777" w:rsidR="00E86E7B" w:rsidRPr="00816C4A" w:rsidRDefault="00E86E7B" w:rsidP="00B27DCC">
            <w:pPr>
              <w:pStyle w:val="TAL"/>
              <w:jc w:val="center"/>
              <w:rPr>
                <w:lang w:val="fr-FR"/>
              </w:rPr>
            </w:pPr>
            <w:r w:rsidRPr="00816C4A">
              <w:rPr>
                <w:lang w:val="fr-FR"/>
              </w:rPr>
              <w:t>Y</w:t>
            </w:r>
          </w:p>
        </w:tc>
        <w:tc>
          <w:tcPr>
            <w:tcW w:w="836" w:type="dxa"/>
          </w:tcPr>
          <w:p w14:paraId="0763B1AE" w14:textId="77777777" w:rsidR="00E86E7B" w:rsidRPr="00816C4A" w:rsidRDefault="00E86E7B" w:rsidP="00B27DCC">
            <w:pPr>
              <w:pStyle w:val="TAL"/>
              <w:jc w:val="center"/>
              <w:rPr>
                <w:lang w:val="fr-FR"/>
              </w:rPr>
            </w:pPr>
            <w:r w:rsidRPr="00816C4A">
              <w:rPr>
                <w:lang w:val="fr-FR"/>
              </w:rPr>
              <w:t>A</w:t>
            </w:r>
          </w:p>
        </w:tc>
      </w:tr>
      <w:tr w:rsidR="00E86E7B" w:rsidRPr="00816C4A" w14:paraId="12EF1919" w14:textId="77777777" w:rsidTr="00B27DCC">
        <w:trPr>
          <w:jc w:val="center"/>
        </w:trPr>
        <w:tc>
          <w:tcPr>
            <w:tcW w:w="4127" w:type="dxa"/>
          </w:tcPr>
          <w:p w14:paraId="2D974F80" w14:textId="77777777" w:rsidR="00E86E7B" w:rsidRPr="00816C4A" w:rsidRDefault="00E86E7B" w:rsidP="00B27DCC">
            <w:pPr>
              <w:pStyle w:val="TAL"/>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827" w:type="dxa"/>
          </w:tcPr>
          <w:p w14:paraId="20D1BB6B" w14:textId="77777777" w:rsidR="00E86E7B" w:rsidRPr="00816C4A" w:rsidRDefault="00E86E7B" w:rsidP="00B27DCC">
            <w:pPr>
              <w:pStyle w:val="TAL"/>
              <w:jc w:val="center"/>
              <w:rPr>
                <w:lang w:val="fr-FR"/>
              </w:rPr>
            </w:pPr>
            <w:r w:rsidRPr="00816C4A">
              <w:rPr>
                <w:lang w:val="fr-FR"/>
              </w:rPr>
              <w:t>8.7</w:t>
            </w:r>
          </w:p>
        </w:tc>
        <w:tc>
          <w:tcPr>
            <w:tcW w:w="757" w:type="dxa"/>
          </w:tcPr>
          <w:p w14:paraId="290FAA26" w14:textId="77777777" w:rsidR="00E86E7B" w:rsidRPr="00816C4A" w:rsidRDefault="00E86E7B" w:rsidP="00B27DCC">
            <w:pPr>
              <w:pStyle w:val="TAL"/>
              <w:jc w:val="center"/>
              <w:rPr>
                <w:lang w:val="fr-FR"/>
              </w:rPr>
            </w:pPr>
            <w:r w:rsidRPr="00816C4A">
              <w:rPr>
                <w:lang w:val="fr-FR"/>
              </w:rPr>
              <w:t>M</w:t>
            </w:r>
          </w:p>
        </w:tc>
        <w:tc>
          <w:tcPr>
            <w:tcW w:w="547" w:type="dxa"/>
          </w:tcPr>
          <w:p w14:paraId="58FF4912" w14:textId="77777777" w:rsidR="00E86E7B" w:rsidRPr="00816C4A" w:rsidRDefault="00E86E7B" w:rsidP="00B27DCC">
            <w:pPr>
              <w:pStyle w:val="TAL"/>
              <w:jc w:val="center"/>
              <w:rPr>
                <w:lang w:val="fr-FR"/>
              </w:rPr>
            </w:pPr>
            <w:r w:rsidRPr="00816C4A">
              <w:rPr>
                <w:lang w:val="fr-FR"/>
              </w:rPr>
              <w:t>Y</w:t>
            </w:r>
          </w:p>
        </w:tc>
        <w:tc>
          <w:tcPr>
            <w:tcW w:w="836" w:type="dxa"/>
          </w:tcPr>
          <w:p w14:paraId="54A32C80" w14:textId="77777777" w:rsidR="00E86E7B" w:rsidRPr="00816C4A" w:rsidRDefault="00E86E7B" w:rsidP="00B27DCC">
            <w:pPr>
              <w:pStyle w:val="TAL"/>
              <w:jc w:val="center"/>
              <w:rPr>
                <w:lang w:val="fr-FR"/>
              </w:rPr>
            </w:pPr>
            <w:r w:rsidRPr="00816C4A">
              <w:rPr>
                <w:lang w:val="fr-FR"/>
              </w:rPr>
              <w:t>B</w:t>
            </w:r>
          </w:p>
        </w:tc>
      </w:tr>
      <w:tr w:rsidR="00E86E7B" w:rsidRPr="00816C4A" w14:paraId="703719D2" w14:textId="77777777" w:rsidTr="00B27DCC">
        <w:trPr>
          <w:jc w:val="center"/>
        </w:trPr>
        <w:tc>
          <w:tcPr>
            <w:tcW w:w="4127" w:type="dxa"/>
          </w:tcPr>
          <w:p w14:paraId="79A28B73" w14:textId="77777777" w:rsidR="00E86E7B" w:rsidRPr="00816C4A" w:rsidRDefault="00E86E7B" w:rsidP="00B27DCC">
            <w:pPr>
              <w:pStyle w:val="TAL"/>
              <w:rPr>
                <w:lang w:val="fr-FR"/>
              </w:rPr>
            </w:pPr>
            <w:r w:rsidRPr="00816C4A">
              <w:rPr>
                <w:lang w:val="fr-FR"/>
              </w:rPr>
              <w:t>Alpha identifier</w:t>
            </w:r>
          </w:p>
        </w:tc>
        <w:tc>
          <w:tcPr>
            <w:tcW w:w="827" w:type="dxa"/>
          </w:tcPr>
          <w:p w14:paraId="6BCCC3E5" w14:textId="77777777" w:rsidR="00E86E7B" w:rsidRPr="00816C4A" w:rsidRDefault="00E86E7B" w:rsidP="00B27DCC">
            <w:pPr>
              <w:pStyle w:val="TAL"/>
              <w:jc w:val="center"/>
              <w:rPr>
                <w:lang w:val="fr-FR"/>
              </w:rPr>
            </w:pPr>
            <w:r w:rsidRPr="00816C4A">
              <w:rPr>
                <w:lang w:val="fr-FR"/>
              </w:rPr>
              <w:t>8.2</w:t>
            </w:r>
          </w:p>
        </w:tc>
        <w:tc>
          <w:tcPr>
            <w:tcW w:w="757" w:type="dxa"/>
          </w:tcPr>
          <w:p w14:paraId="2984119E" w14:textId="77777777" w:rsidR="00E86E7B" w:rsidRPr="00816C4A" w:rsidRDefault="00E86E7B" w:rsidP="00B27DCC">
            <w:pPr>
              <w:pStyle w:val="TAL"/>
              <w:jc w:val="center"/>
              <w:rPr>
                <w:lang w:val="fr-FR"/>
              </w:rPr>
            </w:pPr>
            <w:r w:rsidRPr="00816C4A">
              <w:rPr>
                <w:lang w:val="fr-FR"/>
              </w:rPr>
              <w:t>O</w:t>
            </w:r>
          </w:p>
        </w:tc>
        <w:tc>
          <w:tcPr>
            <w:tcW w:w="547" w:type="dxa"/>
          </w:tcPr>
          <w:p w14:paraId="4AA4A3C1" w14:textId="77777777" w:rsidR="00E86E7B" w:rsidRPr="00816C4A" w:rsidRDefault="00E86E7B" w:rsidP="00B27DCC">
            <w:pPr>
              <w:pStyle w:val="TAL"/>
              <w:jc w:val="center"/>
            </w:pPr>
            <w:r w:rsidRPr="00816C4A">
              <w:t>N</w:t>
            </w:r>
          </w:p>
        </w:tc>
        <w:tc>
          <w:tcPr>
            <w:tcW w:w="836" w:type="dxa"/>
          </w:tcPr>
          <w:p w14:paraId="292AF649" w14:textId="77777777" w:rsidR="00E86E7B" w:rsidRPr="00816C4A" w:rsidRDefault="00E86E7B" w:rsidP="00B27DCC">
            <w:pPr>
              <w:pStyle w:val="TAL"/>
              <w:jc w:val="center"/>
            </w:pPr>
            <w:r w:rsidRPr="00816C4A">
              <w:t>C</w:t>
            </w:r>
          </w:p>
        </w:tc>
      </w:tr>
      <w:tr w:rsidR="00E86E7B" w:rsidRPr="00816C4A" w14:paraId="75CC5760" w14:textId="77777777" w:rsidTr="00B27DCC">
        <w:trPr>
          <w:jc w:val="center"/>
        </w:trPr>
        <w:tc>
          <w:tcPr>
            <w:tcW w:w="4127" w:type="dxa"/>
          </w:tcPr>
          <w:p w14:paraId="0CE67C30" w14:textId="77777777" w:rsidR="00E86E7B" w:rsidRPr="00816C4A" w:rsidRDefault="00E86E7B" w:rsidP="00B27DCC">
            <w:pPr>
              <w:pStyle w:val="TAL"/>
            </w:pPr>
            <w:r w:rsidRPr="00816C4A">
              <w:t>Address data object 1</w:t>
            </w:r>
          </w:p>
        </w:tc>
        <w:tc>
          <w:tcPr>
            <w:tcW w:w="827" w:type="dxa"/>
          </w:tcPr>
          <w:p w14:paraId="0136EA53" w14:textId="77777777" w:rsidR="00E86E7B" w:rsidRPr="00816C4A" w:rsidRDefault="00E86E7B" w:rsidP="00B27DCC">
            <w:pPr>
              <w:pStyle w:val="TAL"/>
              <w:jc w:val="center"/>
            </w:pPr>
            <w:r w:rsidRPr="00816C4A">
              <w:t>8.1 or 8.108</w:t>
            </w:r>
          </w:p>
        </w:tc>
        <w:tc>
          <w:tcPr>
            <w:tcW w:w="757" w:type="dxa"/>
          </w:tcPr>
          <w:p w14:paraId="32C81E10" w14:textId="77777777" w:rsidR="00E86E7B" w:rsidRPr="00816C4A" w:rsidRDefault="00E86E7B" w:rsidP="00B27DCC">
            <w:pPr>
              <w:pStyle w:val="TAL"/>
              <w:jc w:val="center"/>
            </w:pPr>
            <w:r w:rsidRPr="00816C4A">
              <w:t>O</w:t>
            </w:r>
          </w:p>
        </w:tc>
        <w:tc>
          <w:tcPr>
            <w:tcW w:w="547" w:type="dxa"/>
          </w:tcPr>
          <w:p w14:paraId="42361039" w14:textId="77777777" w:rsidR="00E86E7B" w:rsidRPr="00816C4A" w:rsidRDefault="00E86E7B" w:rsidP="00B27DCC">
            <w:pPr>
              <w:pStyle w:val="TAL"/>
              <w:jc w:val="center"/>
            </w:pPr>
            <w:r w:rsidRPr="00816C4A">
              <w:t>N</w:t>
            </w:r>
          </w:p>
        </w:tc>
        <w:tc>
          <w:tcPr>
            <w:tcW w:w="836" w:type="dxa"/>
          </w:tcPr>
          <w:p w14:paraId="2F1939D4" w14:textId="77777777" w:rsidR="00E86E7B" w:rsidRPr="00816C4A" w:rsidRDefault="00E86E7B" w:rsidP="00B27DCC">
            <w:pPr>
              <w:pStyle w:val="TAL"/>
              <w:jc w:val="center"/>
            </w:pPr>
            <w:r w:rsidRPr="00816C4A">
              <w:t>D</w:t>
            </w:r>
          </w:p>
        </w:tc>
      </w:tr>
      <w:tr w:rsidR="00E86E7B" w:rsidRPr="00816C4A" w14:paraId="65204742" w14:textId="77777777" w:rsidTr="00B27DCC">
        <w:trPr>
          <w:jc w:val="center"/>
        </w:trPr>
        <w:tc>
          <w:tcPr>
            <w:tcW w:w="4127" w:type="dxa"/>
          </w:tcPr>
          <w:p w14:paraId="3B40E427" w14:textId="77777777" w:rsidR="00E86E7B" w:rsidRPr="00816C4A" w:rsidRDefault="00E86E7B" w:rsidP="00B27DCC">
            <w:pPr>
              <w:pStyle w:val="TAL"/>
            </w:pPr>
            <w:r w:rsidRPr="00816C4A">
              <w:t>SMS TPDU (SMS-SUBMIT or SMS-COMMAND)</w:t>
            </w:r>
          </w:p>
        </w:tc>
        <w:tc>
          <w:tcPr>
            <w:tcW w:w="827" w:type="dxa"/>
          </w:tcPr>
          <w:p w14:paraId="437D83C2" w14:textId="77777777" w:rsidR="00E86E7B" w:rsidRPr="00816C4A" w:rsidRDefault="00E86E7B" w:rsidP="00B27DCC">
            <w:pPr>
              <w:pStyle w:val="TAL"/>
              <w:jc w:val="center"/>
              <w:rPr>
                <w:lang w:val="fr-FR"/>
              </w:rPr>
            </w:pPr>
            <w:r w:rsidRPr="00816C4A">
              <w:rPr>
                <w:lang w:val="fr-FR"/>
              </w:rPr>
              <w:t>8.13</w:t>
            </w:r>
          </w:p>
        </w:tc>
        <w:tc>
          <w:tcPr>
            <w:tcW w:w="757" w:type="dxa"/>
          </w:tcPr>
          <w:p w14:paraId="41349047" w14:textId="77777777" w:rsidR="00E86E7B" w:rsidRPr="00816C4A" w:rsidRDefault="00E86E7B" w:rsidP="00B27DCC">
            <w:pPr>
              <w:pStyle w:val="TAL"/>
              <w:jc w:val="center"/>
              <w:rPr>
                <w:lang w:val="fr-FR"/>
              </w:rPr>
            </w:pPr>
            <w:r w:rsidRPr="00816C4A">
              <w:rPr>
                <w:lang w:val="fr-FR"/>
              </w:rPr>
              <w:t>M</w:t>
            </w:r>
          </w:p>
        </w:tc>
        <w:tc>
          <w:tcPr>
            <w:tcW w:w="547" w:type="dxa"/>
          </w:tcPr>
          <w:p w14:paraId="188FD5BA" w14:textId="77777777" w:rsidR="00E86E7B" w:rsidRPr="00816C4A" w:rsidRDefault="00E86E7B" w:rsidP="00B27DCC">
            <w:pPr>
              <w:pStyle w:val="TAL"/>
              <w:jc w:val="center"/>
              <w:rPr>
                <w:lang w:val="fr-FR"/>
              </w:rPr>
            </w:pPr>
            <w:r w:rsidRPr="00816C4A">
              <w:rPr>
                <w:lang w:val="fr-FR"/>
              </w:rPr>
              <w:t>Y</w:t>
            </w:r>
          </w:p>
        </w:tc>
        <w:tc>
          <w:tcPr>
            <w:tcW w:w="836" w:type="dxa"/>
          </w:tcPr>
          <w:p w14:paraId="6107038E" w14:textId="77777777" w:rsidR="00E86E7B" w:rsidRPr="00816C4A" w:rsidRDefault="00E86E7B" w:rsidP="00B27DCC">
            <w:pPr>
              <w:pStyle w:val="TAL"/>
              <w:jc w:val="center"/>
              <w:rPr>
                <w:lang w:val="fr-FR"/>
              </w:rPr>
            </w:pPr>
            <w:r w:rsidRPr="00816C4A">
              <w:rPr>
                <w:lang w:val="fr-FR"/>
              </w:rPr>
              <w:t>E</w:t>
            </w:r>
          </w:p>
        </w:tc>
      </w:tr>
      <w:tr w:rsidR="00E86E7B" w:rsidRPr="00816C4A" w14:paraId="187EB97A" w14:textId="77777777" w:rsidTr="00B27DCC">
        <w:trPr>
          <w:jc w:val="center"/>
        </w:trPr>
        <w:tc>
          <w:tcPr>
            <w:tcW w:w="4127" w:type="dxa"/>
          </w:tcPr>
          <w:p w14:paraId="225AA5AA" w14:textId="77777777" w:rsidR="00E86E7B" w:rsidRPr="00816C4A" w:rsidRDefault="00E86E7B" w:rsidP="00B27DCC">
            <w:pPr>
              <w:pStyle w:val="TAL"/>
              <w:rPr>
                <w:lang w:val="fr-FR"/>
              </w:rPr>
            </w:pPr>
            <w:r w:rsidRPr="00816C4A">
              <w:rPr>
                <w:lang w:val="fr-FR"/>
              </w:rPr>
              <w:t>Icon identifier</w:t>
            </w:r>
          </w:p>
        </w:tc>
        <w:tc>
          <w:tcPr>
            <w:tcW w:w="827" w:type="dxa"/>
          </w:tcPr>
          <w:p w14:paraId="0A9239D0" w14:textId="77777777" w:rsidR="00E86E7B" w:rsidRPr="00816C4A" w:rsidRDefault="00E86E7B" w:rsidP="00B27DCC">
            <w:pPr>
              <w:pStyle w:val="TAL"/>
              <w:jc w:val="center"/>
              <w:rPr>
                <w:lang w:val="fr-FR"/>
              </w:rPr>
            </w:pPr>
            <w:r w:rsidRPr="00816C4A">
              <w:rPr>
                <w:lang w:val="fr-FR"/>
              </w:rPr>
              <w:t>8.31</w:t>
            </w:r>
          </w:p>
        </w:tc>
        <w:tc>
          <w:tcPr>
            <w:tcW w:w="757" w:type="dxa"/>
          </w:tcPr>
          <w:p w14:paraId="26C085E1" w14:textId="77777777" w:rsidR="00E86E7B" w:rsidRPr="00816C4A" w:rsidRDefault="00E86E7B" w:rsidP="00B27DCC">
            <w:pPr>
              <w:pStyle w:val="TAL"/>
              <w:jc w:val="center"/>
              <w:rPr>
                <w:lang w:val="fr-FR"/>
              </w:rPr>
            </w:pPr>
            <w:r w:rsidRPr="00816C4A">
              <w:rPr>
                <w:lang w:val="fr-FR"/>
              </w:rPr>
              <w:t>O</w:t>
            </w:r>
          </w:p>
        </w:tc>
        <w:tc>
          <w:tcPr>
            <w:tcW w:w="547" w:type="dxa"/>
          </w:tcPr>
          <w:p w14:paraId="42DCCDBF" w14:textId="77777777" w:rsidR="00E86E7B" w:rsidRPr="00816C4A" w:rsidRDefault="00E86E7B" w:rsidP="00B27DCC">
            <w:pPr>
              <w:pStyle w:val="TAL"/>
              <w:jc w:val="center"/>
            </w:pPr>
            <w:r w:rsidRPr="00816C4A">
              <w:t>N</w:t>
            </w:r>
          </w:p>
        </w:tc>
        <w:tc>
          <w:tcPr>
            <w:tcW w:w="836" w:type="dxa"/>
          </w:tcPr>
          <w:p w14:paraId="2BCDFD64" w14:textId="77777777" w:rsidR="00E86E7B" w:rsidRPr="00816C4A" w:rsidRDefault="00E86E7B" w:rsidP="00B27DCC">
            <w:pPr>
              <w:pStyle w:val="TAL"/>
              <w:jc w:val="center"/>
            </w:pPr>
            <w:r w:rsidRPr="00816C4A">
              <w:t>F</w:t>
            </w:r>
          </w:p>
        </w:tc>
      </w:tr>
      <w:tr w:rsidR="00E86E7B" w:rsidRPr="00816C4A" w14:paraId="16B77794" w14:textId="77777777" w:rsidTr="00B27DCC">
        <w:trPr>
          <w:jc w:val="center"/>
        </w:trPr>
        <w:tc>
          <w:tcPr>
            <w:tcW w:w="4127" w:type="dxa"/>
          </w:tcPr>
          <w:p w14:paraId="509E301F" w14:textId="77777777" w:rsidR="00E86E7B" w:rsidRPr="00816C4A" w:rsidRDefault="00E86E7B" w:rsidP="00B27DCC">
            <w:pPr>
              <w:pStyle w:val="TAL"/>
            </w:pPr>
            <w:r w:rsidRPr="00816C4A">
              <w:t>Text attribute</w:t>
            </w:r>
          </w:p>
        </w:tc>
        <w:tc>
          <w:tcPr>
            <w:tcW w:w="827" w:type="dxa"/>
          </w:tcPr>
          <w:p w14:paraId="5FA8F4F2" w14:textId="77777777" w:rsidR="00E86E7B" w:rsidRPr="00816C4A" w:rsidRDefault="00E86E7B" w:rsidP="00B27DCC">
            <w:pPr>
              <w:pStyle w:val="TAL"/>
              <w:jc w:val="center"/>
            </w:pPr>
            <w:r w:rsidRPr="00816C4A">
              <w:t>8.70</w:t>
            </w:r>
          </w:p>
        </w:tc>
        <w:tc>
          <w:tcPr>
            <w:tcW w:w="757" w:type="dxa"/>
          </w:tcPr>
          <w:p w14:paraId="6FC9C007" w14:textId="77777777" w:rsidR="00E86E7B" w:rsidRPr="00816C4A" w:rsidRDefault="00E86E7B" w:rsidP="00B27DCC">
            <w:pPr>
              <w:pStyle w:val="TAL"/>
              <w:jc w:val="center"/>
            </w:pPr>
            <w:r w:rsidRPr="00816C4A">
              <w:t>C</w:t>
            </w:r>
          </w:p>
        </w:tc>
        <w:tc>
          <w:tcPr>
            <w:tcW w:w="547" w:type="dxa"/>
          </w:tcPr>
          <w:p w14:paraId="29D8BDC3" w14:textId="77777777" w:rsidR="00E86E7B" w:rsidRPr="00816C4A" w:rsidRDefault="00E86E7B" w:rsidP="00B27DCC">
            <w:pPr>
              <w:pStyle w:val="TAL"/>
              <w:jc w:val="center"/>
            </w:pPr>
            <w:r w:rsidRPr="00816C4A">
              <w:t>N</w:t>
            </w:r>
          </w:p>
        </w:tc>
        <w:tc>
          <w:tcPr>
            <w:tcW w:w="836" w:type="dxa"/>
          </w:tcPr>
          <w:p w14:paraId="7AF4A6FF" w14:textId="77777777" w:rsidR="00E86E7B" w:rsidRPr="00816C4A" w:rsidRDefault="00E86E7B" w:rsidP="00B27DCC">
            <w:pPr>
              <w:pStyle w:val="TAL"/>
              <w:jc w:val="center"/>
            </w:pPr>
            <w:r w:rsidRPr="00816C4A">
              <w:t>G</w:t>
            </w:r>
          </w:p>
        </w:tc>
      </w:tr>
      <w:tr w:rsidR="00E86E7B" w:rsidRPr="00816C4A" w14:paraId="4ED45BB7" w14:textId="77777777" w:rsidTr="00B27DCC">
        <w:trPr>
          <w:jc w:val="center"/>
        </w:trPr>
        <w:tc>
          <w:tcPr>
            <w:tcW w:w="4127" w:type="dxa"/>
          </w:tcPr>
          <w:p w14:paraId="177334D2" w14:textId="77777777" w:rsidR="00E86E7B" w:rsidRPr="00816C4A" w:rsidRDefault="00E86E7B" w:rsidP="00B27DCC">
            <w:pPr>
              <w:pStyle w:val="TAL"/>
            </w:pPr>
            <w:r w:rsidRPr="00816C4A">
              <w:t>Frame Identifier</w:t>
            </w:r>
          </w:p>
        </w:tc>
        <w:tc>
          <w:tcPr>
            <w:tcW w:w="827" w:type="dxa"/>
          </w:tcPr>
          <w:p w14:paraId="39BE1DC7" w14:textId="77777777" w:rsidR="00E86E7B" w:rsidRPr="00816C4A" w:rsidRDefault="00E86E7B" w:rsidP="00B27DCC">
            <w:pPr>
              <w:pStyle w:val="TAL"/>
              <w:jc w:val="center"/>
            </w:pPr>
            <w:r w:rsidRPr="00816C4A">
              <w:t>8.82</w:t>
            </w:r>
          </w:p>
        </w:tc>
        <w:tc>
          <w:tcPr>
            <w:tcW w:w="757" w:type="dxa"/>
          </w:tcPr>
          <w:p w14:paraId="4D892BB1" w14:textId="77777777" w:rsidR="00E86E7B" w:rsidRPr="00816C4A" w:rsidRDefault="00E86E7B" w:rsidP="00B27DCC">
            <w:pPr>
              <w:pStyle w:val="TAL"/>
              <w:jc w:val="center"/>
            </w:pPr>
            <w:r w:rsidRPr="00816C4A">
              <w:t>O</w:t>
            </w:r>
          </w:p>
        </w:tc>
        <w:tc>
          <w:tcPr>
            <w:tcW w:w="547" w:type="dxa"/>
          </w:tcPr>
          <w:p w14:paraId="225DFB52" w14:textId="77777777" w:rsidR="00E86E7B" w:rsidRPr="00816C4A" w:rsidRDefault="00E86E7B" w:rsidP="00B27DCC">
            <w:pPr>
              <w:pStyle w:val="TAL"/>
              <w:jc w:val="center"/>
            </w:pPr>
            <w:r w:rsidRPr="00816C4A">
              <w:t>N</w:t>
            </w:r>
          </w:p>
        </w:tc>
        <w:tc>
          <w:tcPr>
            <w:tcW w:w="836" w:type="dxa"/>
          </w:tcPr>
          <w:p w14:paraId="0A7F4059" w14:textId="77777777" w:rsidR="00E86E7B" w:rsidRPr="00816C4A" w:rsidRDefault="00E86E7B" w:rsidP="00B27DCC">
            <w:pPr>
              <w:pStyle w:val="TAL"/>
              <w:jc w:val="center"/>
            </w:pPr>
            <w:r w:rsidRPr="00816C4A">
              <w:t>H</w:t>
            </w:r>
          </w:p>
        </w:tc>
      </w:tr>
      <w:tr w:rsidR="00E86E7B" w:rsidRPr="00816C4A" w14:paraId="0F70D261" w14:textId="77777777" w:rsidTr="00B27DCC">
        <w:trPr>
          <w:jc w:val="center"/>
        </w:trPr>
        <w:tc>
          <w:tcPr>
            <w:tcW w:w="4127" w:type="dxa"/>
          </w:tcPr>
          <w:p w14:paraId="43CF5CF6" w14:textId="77777777" w:rsidR="00E86E7B" w:rsidRPr="00816C4A" w:rsidRDefault="00E86E7B" w:rsidP="00B27DCC">
            <w:pPr>
              <w:pStyle w:val="TAL"/>
            </w:pPr>
            <w:r w:rsidRPr="00816C4A">
              <w:t>Address data object 2</w:t>
            </w:r>
          </w:p>
        </w:tc>
        <w:tc>
          <w:tcPr>
            <w:tcW w:w="827" w:type="dxa"/>
          </w:tcPr>
          <w:p w14:paraId="052E2F46" w14:textId="77777777" w:rsidR="00E86E7B" w:rsidRPr="00816C4A" w:rsidRDefault="00E86E7B" w:rsidP="00B27DCC">
            <w:pPr>
              <w:pStyle w:val="TAL"/>
              <w:jc w:val="center"/>
            </w:pPr>
            <w:r w:rsidRPr="00816C4A">
              <w:t>8.108</w:t>
            </w:r>
          </w:p>
        </w:tc>
        <w:tc>
          <w:tcPr>
            <w:tcW w:w="757" w:type="dxa"/>
          </w:tcPr>
          <w:p w14:paraId="57D8451A" w14:textId="77777777" w:rsidR="00E86E7B" w:rsidRPr="00816C4A" w:rsidRDefault="00E86E7B" w:rsidP="00B27DCC">
            <w:pPr>
              <w:pStyle w:val="TAL"/>
              <w:jc w:val="center"/>
            </w:pPr>
            <w:r w:rsidRPr="00816C4A">
              <w:t>C</w:t>
            </w:r>
          </w:p>
        </w:tc>
        <w:tc>
          <w:tcPr>
            <w:tcW w:w="547" w:type="dxa"/>
          </w:tcPr>
          <w:p w14:paraId="1EDFEAE3" w14:textId="77777777" w:rsidR="00E86E7B" w:rsidRPr="00816C4A" w:rsidRDefault="00E86E7B" w:rsidP="00B27DCC">
            <w:pPr>
              <w:pStyle w:val="TAL"/>
              <w:jc w:val="center"/>
            </w:pPr>
            <w:r w:rsidRPr="00816C4A">
              <w:t>N</w:t>
            </w:r>
          </w:p>
        </w:tc>
        <w:tc>
          <w:tcPr>
            <w:tcW w:w="836" w:type="dxa"/>
          </w:tcPr>
          <w:p w14:paraId="0F42C449" w14:textId="77777777" w:rsidR="00E86E7B" w:rsidRPr="00816C4A" w:rsidRDefault="00E86E7B" w:rsidP="00B27DCC">
            <w:pPr>
              <w:pStyle w:val="TAL"/>
              <w:jc w:val="center"/>
            </w:pPr>
            <w:r w:rsidRPr="00816C4A">
              <w:t>I</w:t>
            </w:r>
          </w:p>
        </w:tc>
      </w:tr>
    </w:tbl>
    <w:p w14:paraId="76438D01" w14:textId="77777777" w:rsidR="00E86E7B" w:rsidRPr="00816C4A" w:rsidRDefault="00E86E7B" w:rsidP="00E86E7B">
      <w:pPr>
        <w:pStyle w:val="FP"/>
      </w:pPr>
    </w:p>
    <w:p w14:paraId="1885614B" w14:textId="77777777" w:rsidR="00E86E7B" w:rsidRPr="00816C4A" w:rsidRDefault="00E86E7B" w:rsidP="00E86E7B">
      <w:r w:rsidRPr="00816C4A">
        <w:t xml:space="preserve">The address data object holds the </w:t>
      </w:r>
      <w:proofErr w:type="spellStart"/>
      <w:r w:rsidRPr="00816C4A">
        <w:t>RP_Destination_Address</w:t>
      </w:r>
      <w:proofErr w:type="spellEnd"/>
      <w:r w:rsidRPr="00816C4A">
        <w:t xml:space="preserve"> of the Service Centre. If no </w:t>
      </w:r>
      <w:proofErr w:type="spellStart"/>
      <w:r w:rsidRPr="00816C4A">
        <w:t>RP_Destination_Address</w:t>
      </w:r>
      <w:proofErr w:type="spellEnd"/>
      <w:r w:rsidRPr="00816C4A">
        <w:t xml:space="preserve"> is transferred, then the ME shall insert the default Service Centre address.</w:t>
      </w:r>
    </w:p>
    <w:p w14:paraId="4FF22C86" w14:textId="4199CD61" w:rsidR="00E86E7B" w:rsidRPr="00816C4A" w:rsidRDefault="00E86E7B" w:rsidP="00E86E7B">
      <w:r w:rsidRPr="00816C4A">
        <w:t xml:space="preserve">The address data object 1 may optionally hold the Public Service Identity of the SM-SC in URI format that the ME shall use to submit the SMS over IP as defined in 3GPP </w:t>
      </w:r>
      <w:r w:rsidR="00E05181" w:rsidRPr="00816C4A">
        <w:t>TS</w:t>
      </w:r>
      <w:r w:rsidR="00E05181">
        <w:t> </w:t>
      </w:r>
      <w:r w:rsidR="00E05181" w:rsidRPr="00816C4A">
        <w:t>2</w:t>
      </w:r>
      <w:r w:rsidRPr="00816C4A">
        <w:t>4.341</w:t>
      </w:r>
      <w:r w:rsidR="00E05181">
        <w:t> </w:t>
      </w:r>
      <w:r w:rsidR="00E05181" w:rsidRPr="00816C4A">
        <w:t>[</w:t>
      </w:r>
      <w:r w:rsidRPr="00816C4A">
        <w:t>65].</w:t>
      </w:r>
    </w:p>
    <w:p w14:paraId="18A2E5F3" w14:textId="2074D730" w:rsidR="00E86E7B" w:rsidRPr="00816C4A" w:rsidRDefault="00E86E7B" w:rsidP="00E86E7B">
      <w:r w:rsidRPr="00816C4A">
        <w:t xml:space="preserve">In case Address data object 1 holds a Public Service Identity, the address data object 2 shall be present and holds the URI of the receiver of the short message. If the address data object 2 is present, the ME shall use the address data object 2 to submit the SMS over IP as defined in 3GPP </w:t>
      </w:r>
      <w:r w:rsidR="00E05181" w:rsidRPr="00816C4A">
        <w:t>TS</w:t>
      </w:r>
      <w:r w:rsidR="00E05181">
        <w:t> </w:t>
      </w:r>
      <w:r w:rsidR="00E05181" w:rsidRPr="00816C4A">
        <w:t>2</w:t>
      </w:r>
      <w:r w:rsidRPr="00816C4A">
        <w:t>4.341</w:t>
      </w:r>
      <w:r w:rsidR="00E05181">
        <w:t> </w:t>
      </w:r>
      <w:r w:rsidR="00E05181" w:rsidRPr="00816C4A">
        <w:t>[</w:t>
      </w:r>
      <w:r w:rsidRPr="00816C4A">
        <w:t xml:space="preserve">65] </w:t>
      </w:r>
      <w:r w:rsidR="00E05181" w:rsidRPr="00816C4A">
        <w:t>clause</w:t>
      </w:r>
      <w:r w:rsidR="00E05181">
        <w:t> </w:t>
      </w:r>
      <w:r w:rsidR="00E05181" w:rsidRPr="00816C4A">
        <w:t>5</w:t>
      </w:r>
      <w:r w:rsidRPr="00816C4A">
        <w:t>.3.1.4.2.</w:t>
      </w:r>
    </w:p>
    <w:p w14:paraId="3C5C69E1" w14:textId="56BE2D85" w:rsidR="00E86E7B" w:rsidRPr="00816C4A" w:rsidRDefault="00E86E7B" w:rsidP="00E86E7B">
      <w:r w:rsidRPr="00816C4A">
        <w:t xml:space="preserve">When Address data object 2 is present, the UICC shall set the </w:t>
      </w:r>
      <w:proofErr w:type="spellStart"/>
      <w:r w:rsidRPr="00816C4A">
        <w:t>TP_Destination_Address</w:t>
      </w:r>
      <w:proofErr w:type="spellEnd"/>
      <w:r w:rsidRPr="00816C4A">
        <w:t xml:space="preserve"> field in the SMS TPDU to the dummy MSISDN value as specified in 24.341</w:t>
      </w:r>
      <w:r w:rsidR="00E05181">
        <w:t> </w:t>
      </w:r>
      <w:r w:rsidR="00E05181" w:rsidRPr="00816C4A">
        <w:t>[</w:t>
      </w:r>
      <w:r w:rsidRPr="00816C4A">
        <w:t>65].</w:t>
      </w:r>
    </w:p>
    <w:p w14:paraId="4056A4F8" w14:textId="77777777" w:rsidR="00E86E7B" w:rsidRPr="00816C4A" w:rsidRDefault="00E86E7B" w:rsidP="00E86E7B">
      <w:r w:rsidRPr="00816C4A">
        <w:t>The Text attribute applies to the Alpha Identifier. It may be present only if the Alpha Identifier is present.</w:t>
      </w:r>
    </w:p>
    <w:p w14:paraId="57039BD4" w14:textId="77777777" w:rsidR="00E86E7B" w:rsidRPr="00816C4A" w:rsidRDefault="00E86E7B" w:rsidP="00E86E7B">
      <w:pPr>
        <w:pStyle w:val="Heading3"/>
      </w:pPr>
      <w:bookmarkStart w:id="923" w:name="_Toc3200774"/>
      <w:bookmarkStart w:id="924" w:name="_Toc20392517"/>
      <w:bookmarkStart w:id="925" w:name="_Toc27774164"/>
      <w:bookmarkStart w:id="926" w:name="_Toc36482624"/>
      <w:bookmarkStart w:id="927" w:name="_Toc36484283"/>
      <w:bookmarkStart w:id="928" w:name="_Toc44933213"/>
      <w:bookmarkStart w:id="929" w:name="_Toc50972166"/>
      <w:bookmarkStart w:id="930" w:name="_Toc130980426"/>
      <w:r w:rsidRPr="00816C4A">
        <w:lastRenderedPageBreak/>
        <w:t>6.6.10</w:t>
      </w:r>
      <w:r w:rsidRPr="00816C4A">
        <w:tab/>
        <w:t>SEND SS</w:t>
      </w:r>
      <w:bookmarkEnd w:id="923"/>
      <w:bookmarkEnd w:id="924"/>
      <w:bookmarkEnd w:id="925"/>
      <w:bookmarkEnd w:id="926"/>
      <w:bookmarkEnd w:id="927"/>
      <w:bookmarkEnd w:id="928"/>
      <w:bookmarkEnd w:id="929"/>
      <w:bookmarkEnd w:id="930"/>
    </w:p>
    <w:p w14:paraId="407DF6C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904"/>
        <w:gridCol w:w="1240"/>
        <w:gridCol w:w="1240"/>
        <w:gridCol w:w="852"/>
        <w:gridCol w:w="994"/>
      </w:tblGrid>
      <w:tr w:rsidR="00E86E7B" w:rsidRPr="00816C4A" w14:paraId="0513EEE8" w14:textId="77777777" w:rsidTr="00B27DCC">
        <w:trPr>
          <w:jc w:val="center"/>
        </w:trPr>
        <w:tc>
          <w:tcPr>
            <w:tcW w:w="2904" w:type="dxa"/>
          </w:tcPr>
          <w:p w14:paraId="3B70CCD7" w14:textId="77777777" w:rsidR="00E86E7B" w:rsidRPr="00816C4A" w:rsidRDefault="00E86E7B" w:rsidP="00B27DCC">
            <w:pPr>
              <w:pStyle w:val="TAH"/>
              <w:rPr>
                <w:lang w:eastAsia="en-GB"/>
              </w:rPr>
            </w:pPr>
            <w:r w:rsidRPr="00816C4A">
              <w:rPr>
                <w:lang w:eastAsia="en-GB"/>
              </w:rPr>
              <w:t>Description</w:t>
            </w:r>
          </w:p>
        </w:tc>
        <w:tc>
          <w:tcPr>
            <w:tcW w:w="1240" w:type="dxa"/>
          </w:tcPr>
          <w:p w14:paraId="716F35CF" w14:textId="77777777" w:rsidR="00E86E7B" w:rsidRPr="00816C4A" w:rsidRDefault="00E86E7B" w:rsidP="00B27DCC">
            <w:pPr>
              <w:pStyle w:val="TAH"/>
              <w:rPr>
                <w:lang w:eastAsia="en-GB"/>
              </w:rPr>
            </w:pPr>
            <w:r w:rsidRPr="00816C4A">
              <w:rPr>
                <w:lang w:eastAsia="en-GB"/>
              </w:rPr>
              <w:t>Clause</w:t>
            </w:r>
          </w:p>
        </w:tc>
        <w:tc>
          <w:tcPr>
            <w:tcW w:w="1240" w:type="dxa"/>
          </w:tcPr>
          <w:p w14:paraId="52704102" w14:textId="77777777" w:rsidR="00E86E7B" w:rsidRPr="00816C4A" w:rsidRDefault="00E86E7B" w:rsidP="00B27DCC">
            <w:pPr>
              <w:pStyle w:val="TAH"/>
              <w:rPr>
                <w:lang w:eastAsia="en-GB"/>
              </w:rPr>
            </w:pPr>
            <w:r w:rsidRPr="00816C4A">
              <w:rPr>
                <w:lang w:eastAsia="en-GB"/>
              </w:rPr>
              <w:t>M/O/C</w:t>
            </w:r>
          </w:p>
        </w:tc>
        <w:tc>
          <w:tcPr>
            <w:tcW w:w="852" w:type="dxa"/>
          </w:tcPr>
          <w:p w14:paraId="377AB87A" w14:textId="77777777" w:rsidR="00E86E7B" w:rsidRPr="00816C4A" w:rsidRDefault="00E86E7B" w:rsidP="00B27DCC">
            <w:pPr>
              <w:pStyle w:val="TAH"/>
              <w:rPr>
                <w:lang w:eastAsia="en-GB"/>
              </w:rPr>
            </w:pPr>
            <w:r w:rsidRPr="00816C4A">
              <w:rPr>
                <w:lang w:eastAsia="en-GB"/>
              </w:rPr>
              <w:t>Min</w:t>
            </w:r>
          </w:p>
        </w:tc>
        <w:tc>
          <w:tcPr>
            <w:tcW w:w="994" w:type="dxa"/>
          </w:tcPr>
          <w:p w14:paraId="7A03F67C" w14:textId="77777777" w:rsidR="00E86E7B" w:rsidRPr="00816C4A" w:rsidRDefault="00E86E7B" w:rsidP="00B27DCC">
            <w:pPr>
              <w:pStyle w:val="TAH"/>
              <w:rPr>
                <w:lang w:eastAsia="en-GB"/>
              </w:rPr>
            </w:pPr>
            <w:r w:rsidRPr="00816C4A">
              <w:rPr>
                <w:lang w:eastAsia="en-GB"/>
              </w:rPr>
              <w:t>Length</w:t>
            </w:r>
          </w:p>
        </w:tc>
      </w:tr>
      <w:tr w:rsidR="00E86E7B" w:rsidRPr="00816C4A" w14:paraId="265C8372" w14:textId="77777777" w:rsidTr="00B27DCC">
        <w:trPr>
          <w:jc w:val="center"/>
        </w:trPr>
        <w:tc>
          <w:tcPr>
            <w:tcW w:w="2904" w:type="dxa"/>
          </w:tcPr>
          <w:p w14:paraId="68C0F77F" w14:textId="77777777" w:rsidR="00E86E7B" w:rsidRPr="00816C4A" w:rsidRDefault="00E86E7B" w:rsidP="00B27DCC">
            <w:pPr>
              <w:pStyle w:val="TAL"/>
            </w:pPr>
            <w:r w:rsidRPr="00816C4A">
              <w:t>Proactive UICC command Tag</w:t>
            </w:r>
          </w:p>
        </w:tc>
        <w:tc>
          <w:tcPr>
            <w:tcW w:w="1240" w:type="dxa"/>
          </w:tcPr>
          <w:p w14:paraId="4DE3AC56" w14:textId="77777777" w:rsidR="00E86E7B" w:rsidRPr="00816C4A" w:rsidRDefault="00E86E7B" w:rsidP="00B27DCC">
            <w:pPr>
              <w:pStyle w:val="TAL"/>
              <w:jc w:val="center"/>
            </w:pPr>
            <w:r w:rsidRPr="00816C4A">
              <w:t>9.2</w:t>
            </w:r>
          </w:p>
        </w:tc>
        <w:tc>
          <w:tcPr>
            <w:tcW w:w="1240" w:type="dxa"/>
          </w:tcPr>
          <w:p w14:paraId="325739FB" w14:textId="77777777" w:rsidR="00E86E7B" w:rsidRPr="00816C4A" w:rsidRDefault="00E86E7B" w:rsidP="00B27DCC">
            <w:pPr>
              <w:pStyle w:val="TAL"/>
              <w:jc w:val="center"/>
            </w:pPr>
            <w:r w:rsidRPr="00816C4A">
              <w:t>M</w:t>
            </w:r>
          </w:p>
        </w:tc>
        <w:tc>
          <w:tcPr>
            <w:tcW w:w="852" w:type="dxa"/>
          </w:tcPr>
          <w:p w14:paraId="57582ABF" w14:textId="77777777" w:rsidR="00E86E7B" w:rsidRPr="00816C4A" w:rsidRDefault="00E86E7B" w:rsidP="00B27DCC">
            <w:pPr>
              <w:pStyle w:val="TAL"/>
              <w:jc w:val="center"/>
            </w:pPr>
            <w:r w:rsidRPr="00816C4A">
              <w:t>Y</w:t>
            </w:r>
          </w:p>
        </w:tc>
        <w:tc>
          <w:tcPr>
            <w:tcW w:w="994" w:type="dxa"/>
          </w:tcPr>
          <w:p w14:paraId="6C6CD60C" w14:textId="77777777" w:rsidR="00E86E7B" w:rsidRPr="00816C4A" w:rsidRDefault="00E86E7B" w:rsidP="00B27DCC">
            <w:pPr>
              <w:pStyle w:val="TAL"/>
              <w:jc w:val="center"/>
            </w:pPr>
            <w:r w:rsidRPr="00816C4A">
              <w:t>1</w:t>
            </w:r>
          </w:p>
        </w:tc>
      </w:tr>
      <w:tr w:rsidR="00E86E7B" w:rsidRPr="00816C4A" w14:paraId="2B8E41A3" w14:textId="77777777" w:rsidTr="00B27DCC">
        <w:trPr>
          <w:jc w:val="center"/>
        </w:trPr>
        <w:tc>
          <w:tcPr>
            <w:tcW w:w="2904" w:type="dxa"/>
          </w:tcPr>
          <w:p w14:paraId="462B7445" w14:textId="77777777" w:rsidR="00E86E7B" w:rsidRPr="00816C4A" w:rsidRDefault="00E86E7B" w:rsidP="00B27DCC">
            <w:pPr>
              <w:pStyle w:val="TAL"/>
            </w:pPr>
            <w:r w:rsidRPr="00816C4A">
              <w:t>Length (A+B+C+D+E+F+G)</w:t>
            </w:r>
          </w:p>
        </w:tc>
        <w:tc>
          <w:tcPr>
            <w:tcW w:w="1240" w:type="dxa"/>
          </w:tcPr>
          <w:p w14:paraId="0C185C54" w14:textId="77777777" w:rsidR="00E86E7B" w:rsidRPr="00816C4A" w:rsidRDefault="00E86E7B" w:rsidP="00B27DCC">
            <w:pPr>
              <w:pStyle w:val="TAL"/>
              <w:jc w:val="center"/>
              <w:rPr>
                <w:lang w:val="fr-FR"/>
              </w:rPr>
            </w:pPr>
            <w:r w:rsidRPr="00816C4A">
              <w:rPr>
                <w:lang w:val="fr-FR"/>
              </w:rPr>
              <w:t>-</w:t>
            </w:r>
          </w:p>
        </w:tc>
        <w:tc>
          <w:tcPr>
            <w:tcW w:w="1240" w:type="dxa"/>
          </w:tcPr>
          <w:p w14:paraId="1D9AAD27" w14:textId="77777777" w:rsidR="00E86E7B" w:rsidRPr="00816C4A" w:rsidRDefault="00E86E7B" w:rsidP="00B27DCC">
            <w:pPr>
              <w:pStyle w:val="TAL"/>
              <w:jc w:val="center"/>
              <w:rPr>
                <w:lang w:val="fr-FR"/>
              </w:rPr>
            </w:pPr>
            <w:r w:rsidRPr="00816C4A">
              <w:rPr>
                <w:lang w:val="fr-FR"/>
              </w:rPr>
              <w:t>M</w:t>
            </w:r>
          </w:p>
        </w:tc>
        <w:tc>
          <w:tcPr>
            <w:tcW w:w="852" w:type="dxa"/>
          </w:tcPr>
          <w:p w14:paraId="51F17234" w14:textId="77777777" w:rsidR="00E86E7B" w:rsidRPr="00816C4A" w:rsidRDefault="00E86E7B" w:rsidP="00B27DCC">
            <w:pPr>
              <w:pStyle w:val="TAL"/>
              <w:jc w:val="center"/>
              <w:rPr>
                <w:lang w:val="fr-FR"/>
              </w:rPr>
            </w:pPr>
            <w:r w:rsidRPr="00816C4A">
              <w:rPr>
                <w:lang w:val="fr-FR"/>
              </w:rPr>
              <w:t>Y</w:t>
            </w:r>
          </w:p>
        </w:tc>
        <w:tc>
          <w:tcPr>
            <w:tcW w:w="994" w:type="dxa"/>
          </w:tcPr>
          <w:p w14:paraId="36B72835" w14:textId="77777777" w:rsidR="00E86E7B" w:rsidRPr="00816C4A" w:rsidRDefault="00E86E7B" w:rsidP="00B27DCC">
            <w:pPr>
              <w:pStyle w:val="TAL"/>
              <w:jc w:val="center"/>
              <w:rPr>
                <w:lang w:val="fr-FR"/>
              </w:rPr>
            </w:pPr>
            <w:r w:rsidRPr="00816C4A">
              <w:rPr>
                <w:lang w:val="fr-FR"/>
              </w:rPr>
              <w:t>1 or 2</w:t>
            </w:r>
          </w:p>
        </w:tc>
      </w:tr>
      <w:tr w:rsidR="00E86E7B" w:rsidRPr="00816C4A" w14:paraId="55D78157" w14:textId="77777777" w:rsidTr="00B27DCC">
        <w:trPr>
          <w:jc w:val="center"/>
        </w:trPr>
        <w:tc>
          <w:tcPr>
            <w:tcW w:w="2904" w:type="dxa"/>
          </w:tcPr>
          <w:p w14:paraId="0B78CF87" w14:textId="77777777" w:rsidR="00E86E7B" w:rsidRPr="00816C4A" w:rsidRDefault="00E86E7B" w:rsidP="00B27DCC">
            <w:pPr>
              <w:pStyle w:val="TAL"/>
            </w:pPr>
            <w:r w:rsidRPr="00816C4A">
              <w:t>Command details</w:t>
            </w:r>
          </w:p>
        </w:tc>
        <w:tc>
          <w:tcPr>
            <w:tcW w:w="1240" w:type="dxa"/>
          </w:tcPr>
          <w:p w14:paraId="34BE2232" w14:textId="77777777" w:rsidR="00E86E7B" w:rsidRPr="00816C4A" w:rsidRDefault="00E86E7B" w:rsidP="00B27DCC">
            <w:pPr>
              <w:pStyle w:val="TAL"/>
              <w:jc w:val="center"/>
            </w:pPr>
            <w:r w:rsidRPr="00816C4A">
              <w:t>8.6</w:t>
            </w:r>
          </w:p>
        </w:tc>
        <w:tc>
          <w:tcPr>
            <w:tcW w:w="1240" w:type="dxa"/>
          </w:tcPr>
          <w:p w14:paraId="7D329BD2" w14:textId="77777777" w:rsidR="00E86E7B" w:rsidRPr="00816C4A" w:rsidRDefault="00E86E7B" w:rsidP="00B27DCC">
            <w:pPr>
              <w:pStyle w:val="TAL"/>
              <w:jc w:val="center"/>
            </w:pPr>
            <w:r w:rsidRPr="00816C4A">
              <w:t>M</w:t>
            </w:r>
          </w:p>
        </w:tc>
        <w:tc>
          <w:tcPr>
            <w:tcW w:w="852" w:type="dxa"/>
          </w:tcPr>
          <w:p w14:paraId="1990C851" w14:textId="77777777" w:rsidR="00E86E7B" w:rsidRPr="00816C4A" w:rsidRDefault="00E86E7B" w:rsidP="00B27DCC">
            <w:pPr>
              <w:pStyle w:val="TAL"/>
              <w:jc w:val="center"/>
              <w:rPr>
                <w:lang w:val="fr-FR"/>
              </w:rPr>
            </w:pPr>
            <w:r w:rsidRPr="00816C4A">
              <w:rPr>
                <w:lang w:val="fr-FR"/>
              </w:rPr>
              <w:t>Y</w:t>
            </w:r>
          </w:p>
        </w:tc>
        <w:tc>
          <w:tcPr>
            <w:tcW w:w="994" w:type="dxa"/>
          </w:tcPr>
          <w:p w14:paraId="62619D2C" w14:textId="77777777" w:rsidR="00E86E7B" w:rsidRPr="00816C4A" w:rsidRDefault="00E86E7B" w:rsidP="00B27DCC">
            <w:pPr>
              <w:pStyle w:val="TAL"/>
              <w:jc w:val="center"/>
              <w:rPr>
                <w:lang w:val="fr-FR"/>
              </w:rPr>
            </w:pPr>
            <w:r w:rsidRPr="00816C4A">
              <w:rPr>
                <w:lang w:val="fr-FR"/>
              </w:rPr>
              <w:t>A</w:t>
            </w:r>
          </w:p>
        </w:tc>
      </w:tr>
      <w:tr w:rsidR="00E86E7B" w:rsidRPr="00816C4A" w14:paraId="6955C449" w14:textId="77777777" w:rsidTr="00B27DCC">
        <w:trPr>
          <w:jc w:val="center"/>
        </w:trPr>
        <w:tc>
          <w:tcPr>
            <w:tcW w:w="2904" w:type="dxa"/>
          </w:tcPr>
          <w:p w14:paraId="4789D713" w14:textId="77777777" w:rsidR="00E86E7B" w:rsidRPr="00816C4A" w:rsidRDefault="00E86E7B" w:rsidP="00B27DCC">
            <w:pPr>
              <w:pStyle w:val="TAL"/>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240" w:type="dxa"/>
          </w:tcPr>
          <w:p w14:paraId="0E0CC008" w14:textId="77777777" w:rsidR="00E86E7B" w:rsidRPr="00816C4A" w:rsidRDefault="00E86E7B" w:rsidP="00B27DCC">
            <w:pPr>
              <w:pStyle w:val="TAL"/>
              <w:jc w:val="center"/>
              <w:rPr>
                <w:lang w:val="fr-FR"/>
              </w:rPr>
            </w:pPr>
            <w:r w:rsidRPr="00816C4A">
              <w:rPr>
                <w:lang w:val="fr-FR"/>
              </w:rPr>
              <w:t>8.7</w:t>
            </w:r>
          </w:p>
        </w:tc>
        <w:tc>
          <w:tcPr>
            <w:tcW w:w="1240" w:type="dxa"/>
          </w:tcPr>
          <w:p w14:paraId="1A2FBB5D" w14:textId="77777777" w:rsidR="00E86E7B" w:rsidRPr="00816C4A" w:rsidRDefault="00E86E7B" w:rsidP="00B27DCC">
            <w:pPr>
              <w:pStyle w:val="TAL"/>
              <w:jc w:val="center"/>
              <w:rPr>
                <w:lang w:val="fr-FR"/>
              </w:rPr>
            </w:pPr>
            <w:r w:rsidRPr="00816C4A">
              <w:rPr>
                <w:lang w:val="fr-FR"/>
              </w:rPr>
              <w:t>M</w:t>
            </w:r>
          </w:p>
        </w:tc>
        <w:tc>
          <w:tcPr>
            <w:tcW w:w="852" w:type="dxa"/>
          </w:tcPr>
          <w:p w14:paraId="3433AB10" w14:textId="77777777" w:rsidR="00E86E7B" w:rsidRPr="00816C4A" w:rsidRDefault="00E86E7B" w:rsidP="00B27DCC">
            <w:pPr>
              <w:pStyle w:val="TAL"/>
              <w:jc w:val="center"/>
              <w:rPr>
                <w:lang w:val="fr-FR"/>
              </w:rPr>
            </w:pPr>
            <w:r w:rsidRPr="00816C4A">
              <w:rPr>
                <w:lang w:val="fr-FR"/>
              </w:rPr>
              <w:t>Y</w:t>
            </w:r>
          </w:p>
        </w:tc>
        <w:tc>
          <w:tcPr>
            <w:tcW w:w="994" w:type="dxa"/>
          </w:tcPr>
          <w:p w14:paraId="3D365B35" w14:textId="77777777" w:rsidR="00E86E7B" w:rsidRPr="00816C4A" w:rsidRDefault="00E86E7B" w:rsidP="00B27DCC">
            <w:pPr>
              <w:pStyle w:val="TAL"/>
              <w:jc w:val="center"/>
              <w:rPr>
                <w:lang w:val="fr-FR"/>
              </w:rPr>
            </w:pPr>
            <w:r w:rsidRPr="00816C4A">
              <w:rPr>
                <w:lang w:val="fr-FR"/>
              </w:rPr>
              <w:t>B</w:t>
            </w:r>
          </w:p>
        </w:tc>
      </w:tr>
      <w:tr w:rsidR="00E86E7B" w:rsidRPr="00816C4A" w14:paraId="3C4A67A5" w14:textId="77777777" w:rsidTr="00B27DCC">
        <w:trPr>
          <w:jc w:val="center"/>
        </w:trPr>
        <w:tc>
          <w:tcPr>
            <w:tcW w:w="2904" w:type="dxa"/>
          </w:tcPr>
          <w:p w14:paraId="1A582207" w14:textId="77777777" w:rsidR="00E86E7B" w:rsidRPr="00816C4A" w:rsidRDefault="00E86E7B" w:rsidP="00B27DCC">
            <w:pPr>
              <w:pStyle w:val="TAL"/>
              <w:rPr>
                <w:lang w:val="fr-FR"/>
              </w:rPr>
            </w:pPr>
            <w:r w:rsidRPr="00816C4A">
              <w:rPr>
                <w:lang w:val="fr-FR"/>
              </w:rPr>
              <w:t>Alpha identifier</w:t>
            </w:r>
          </w:p>
        </w:tc>
        <w:tc>
          <w:tcPr>
            <w:tcW w:w="1240" w:type="dxa"/>
          </w:tcPr>
          <w:p w14:paraId="421E2389" w14:textId="77777777" w:rsidR="00E86E7B" w:rsidRPr="00816C4A" w:rsidRDefault="00E86E7B" w:rsidP="00B27DCC">
            <w:pPr>
              <w:pStyle w:val="TAL"/>
              <w:jc w:val="center"/>
              <w:rPr>
                <w:lang w:val="fr-FR"/>
              </w:rPr>
            </w:pPr>
            <w:r w:rsidRPr="00816C4A">
              <w:rPr>
                <w:lang w:val="fr-FR"/>
              </w:rPr>
              <w:t>8.2</w:t>
            </w:r>
          </w:p>
        </w:tc>
        <w:tc>
          <w:tcPr>
            <w:tcW w:w="1240" w:type="dxa"/>
          </w:tcPr>
          <w:p w14:paraId="19461311" w14:textId="77777777" w:rsidR="00E86E7B" w:rsidRPr="00816C4A" w:rsidRDefault="00E86E7B" w:rsidP="00B27DCC">
            <w:pPr>
              <w:pStyle w:val="TAL"/>
              <w:jc w:val="center"/>
              <w:rPr>
                <w:lang w:val="fr-FR"/>
              </w:rPr>
            </w:pPr>
            <w:r w:rsidRPr="00816C4A">
              <w:rPr>
                <w:lang w:val="fr-FR"/>
              </w:rPr>
              <w:t>O</w:t>
            </w:r>
          </w:p>
        </w:tc>
        <w:tc>
          <w:tcPr>
            <w:tcW w:w="852" w:type="dxa"/>
          </w:tcPr>
          <w:p w14:paraId="305633EA" w14:textId="77777777" w:rsidR="00E86E7B" w:rsidRPr="00816C4A" w:rsidRDefault="00E86E7B" w:rsidP="00B27DCC">
            <w:pPr>
              <w:pStyle w:val="TAL"/>
              <w:jc w:val="center"/>
            </w:pPr>
            <w:r w:rsidRPr="00816C4A">
              <w:t>N</w:t>
            </w:r>
          </w:p>
        </w:tc>
        <w:tc>
          <w:tcPr>
            <w:tcW w:w="994" w:type="dxa"/>
          </w:tcPr>
          <w:p w14:paraId="76126F72" w14:textId="77777777" w:rsidR="00E86E7B" w:rsidRPr="00816C4A" w:rsidRDefault="00E86E7B" w:rsidP="00B27DCC">
            <w:pPr>
              <w:pStyle w:val="TAL"/>
              <w:jc w:val="center"/>
            </w:pPr>
            <w:r w:rsidRPr="00816C4A">
              <w:t>C</w:t>
            </w:r>
          </w:p>
        </w:tc>
      </w:tr>
      <w:tr w:rsidR="00E86E7B" w:rsidRPr="00816C4A" w14:paraId="16EC637C" w14:textId="77777777" w:rsidTr="00B27DCC">
        <w:trPr>
          <w:jc w:val="center"/>
        </w:trPr>
        <w:tc>
          <w:tcPr>
            <w:tcW w:w="2904" w:type="dxa"/>
          </w:tcPr>
          <w:p w14:paraId="0D76E8E8" w14:textId="77777777" w:rsidR="00E86E7B" w:rsidRPr="00816C4A" w:rsidRDefault="00E86E7B" w:rsidP="00B27DCC">
            <w:pPr>
              <w:pStyle w:val="TAL"/>
            </w:pPr>
            <w:r w:rsidRPr="00816C4A">
              <w:t>SS string</w:t>
            </w:r>
          </w:p>
        </w:tc>
        <w:tc>
          <w:tcPr>
            <w:tcW w:w="1240" w:type="dxa"/>
          </w:tcPr>
          <w:p w14:paraId="25D1B618" w14:textId="77777777" w:rsidR="00E86E7B" w:rsidRPr="00816C4A" w:rsidRDefault="00E86E7B" w:rsidP="00B27DCC">
            <w:pPr>
              <w:pStyle w:val="TAL"/>
              <w:jc w:val="center"/>
              <w:rPr>
                <w:lang w:val="fr-FR"/>
              </w:rPr>
            </w:pPr>
            <w:r w:rsidRPr="00816C4A">
              <w:rPr>
                <w:lang w:val="fr-FR"/>
              </w:rPr>
              <w:t>8.14</w:t>
            </w:r>
          </w:p>
        </w:tc>
        <w:tc>
          <w:tcPr>
            <w:tcW w:w="1240" w:type="dxa"/>
          </w:tcPr>
          <w:p w14:paraId="794377D4" w14:textId="77777777" w:rsidR="00E86E7B" w:rsidRPr="00816C4A" w:rsidRDefault="00E86E7B" w:rsidP="00B27DCC">
            <w:pPr>
              <w:pStyle w:val="TAL"/>
              <w:jc w:val="center"/>
              <w:rPr>
                <w:lang w:val="fr-FR"/>
              </w:rPr>
            </w:pPr>
            <w:r w:rsidRPr="00816C4A">
              <w:rPr>
                <w:lang w:val="fr-FR"/>
              </w:rPr>
              <w:t>M</w:t>
            </w:r>
          </w:p>
        </w:tc>
        <w:tc>
          <w:tcPr>
            <w:tcW w:w="852" w:type="dxa"/>
          </w:tcPr>
          <w:p w14:paraId="2C58FA4D" w14:textId="77777777" w:rsidR="00E86E7B" w:rsidRPr="00816C4A" w:rsidRDefault="00E86E7B" w:rsidP="00B27DCC">
            <w:pPr>
              <w:pStyle w:val="TAL"/>
              <w:jc w:val="center"/>
              <w:rPr>
                <w:lang w:val="fr-FR"/>
              </w:rPr>
            </w:pPr>
            <w:r w:rsidRPr="00816C4A">
              <w:rPr>
                <w:lang w:val="fr-FR"/>
              </w:rPr>
              <w:t>Y</w:t>
            </w:r>
          </w:p>
        </w:tc>
        <w:tc>
          <w:tcPr>
            <w:tcW w:w="994" w:type="dxa"/>
          </w:tcPr>
          <w:p w14:paraId="6C87203B" w14:textId="77777777" w:rsidR="00E86E7B" w:rsidRPr="00816C4A" w:rsidRDefault="00E86E7B" w:rsidP="00B27DCC">
            <w:pPr>
              <w:pStyle w:val="TAL"/>
              <w:jc w:val="center"/>
              <w:rPr>
                <w:lang w:val="fr-FR"/>
              </w:rPr>
            </w:pPr>
            <w:r w:rsidRPr="00816C4A">
              <w:rPr>
                <w:lang w:val="fr-FR"/>
              </w:rPr>
              <w:t>D</w:t>
            </w:r>
          </w:p>
        </w:tc>
      </w:tr>
      <w:tr w:rsidR="00E86E7B" w:rsidRPr="00816C4A" w14:paraId="40132D52" w14:textId="77777777" w:rsidTr="00B27DCC">
        <w:trPr>
          <w:jc w:val="center"/>
        </w:trPr>
        <w:tc>
          <w:tcPr>
            <w:tcW w:w="2904" w:type="dxa"/>
          </w:tcPr>
          <w:p w14:paraId="05B13CD4" w14:textId="77777777" w:rsidR="00E86E7B" w:rsidRPr="00816C4A" w:rsidRDefault="00E86E7B" w:rsidP="00B27DCC">
            <w:pPr>
              <w:pStyle w:val="TAL"/>
              <w:rPr>
                <w:lang w:val="fr-FR"/>
              </w:rPr>
            </w:pPr>
            <w:r w:rsidRPr="00816C4A">
              <w:rPr>
                <w:lang w:val="fr-FR"/>
              </w:rPr>
              <w:t xml:space="preserve">Icon identifier </w:t>
            </w:r>
          </w:p>
        </w:tc>
        <w:tc>
          <w:tcPr>
            <w:tcW w:w="1240" w:type="dxa"/>
          </w:tcPr>
          <w:p w14:paraId="7B774E01" w14:textId="77777777" w:rsidR="00E86E7B" w:rsidRPr="00816C4A" w:rsidRDefault="00E86E7B" w:rsidP="00B27DCC">
            <w:pPr>
              <w:pStyle w:val="TAL"/>
              <w:jc w:val="center"/>
              <w:rPr>
                <w:lang w:val="fr-FR"/>
              </w:rPr>
            </w:pPr>
            <w:r w:rsidRPr="00816C4A">
              <w:rPr>
                <w:lang w:val="fr-FR"/>
              </w:rPr>
              <w:t>8.31</w:t>
            </w:r>
          </w:p>
        </w:tc>
        <w:tc>
          <w:tcPr>
            <w:tcW w:w="1240" w:type="dxa"/>
          </w:tcPr>
          <w:p w14:paraId="2AF87706" w14:textId="77777777" w:rsidR="00E86E7B" w:rsidRPr="00816C4A" w:rsidRDefault="00E86E7B" w:rsidP="00B27DCC">
            <w:pPr>
              <w:pStyle w:val="TAL"/>
              <w:jc w:val="center"/>
              <w:rPr>
                <w:lang w:val="fr-FR"/>
              </w:rPr>
            </w:pPr>
            <w:r w:rsidRPr="00816C4A">
              <w:rPr>
                <w:lang w:val="fr-FR"/>
              </w:rPr>
              <w:t>O</w:t>
            </w:r>
          </w:p>
        </w:tc>
        <w:tc>
          <w:tcPr>
            <w:tcW w:w="852" w:type="dxa"/>
          </w:tcPr>
          <w:p w14:paraId="18FAE1FF" w14:textId="77777777" w:rsidR="00E86E7B" w:rsidRPr="00816C4A" w:rsidRDefault="00E86E7B" w:rsidP="00B27DCC">
            <w:pPr>
              <w:pStyle w:val="TAL"/>
              <w:jc w:val="center"/>
            </w:pPr>
            <w:r w:rsidRPr="00816C4A">
              <w:t>N</w:t>
            </w:r>
          </w:p>
        </w:tc>
        <w:tc>
          <w:tcPr>
            <w:tcW w:w="994" w:type="dxa"/>
          </w:tcPr>
          <w:p w14:paraId="6BBCABAE" w14:textId="77777777" w:rsidR="00E86E7B" w:rsidRPr="00816C4A" w:rsidRDefault="00E86E7B" w:rsidP="00B27DCC">
            <w:pPr>
              <w:pStyle w:val="TAL"/>
              <w:jc w:val="center"/>
            </w:pPr>
            <w:r w:rsidRPr="00816C4A">
              <w:t>E</w:t>
            </w:r>
          </w:p>
        </w:tc>
      </w:tr>
      <w:tr w:rsidR="00E86E7B" w:rsidRPr="00816C4A" w14:paraId="469E4D00" w14:textId="77777777" w:rsidTr="00B27DCC">
        <w:trPr>
          <w:jc w:val="center"/>
        </w:trPr>
        <w:tc>
          <w:tcPr>
            <w:tcW w:w="2904" w:type="dxa"/>
          </w:tcPr>
          <w:p w14:paraId="3ABE670D" w14:textId="77777777" w:rsidR="00E86E7B" w:rsidRPr="00816C4A" w:rsidRDefault="00E86E7B" w:rsidP="00B27DCC">
            <w:pPr>
              <w:pStyle w:val="TAL"/>
            </w:pPr>
            <w:r w:rsidRPr="00816C4A">
              <w:t>Text attribute</w:t>
            </w:r>
          </w:p>
        </w:tc>
        <w:tc>
          <w:tcPr>
            <w:tcW w:w="1240" w:type="dxa"/>
          </w:tcPr>
          <w:p w14:paraId="35842368" w14:textId="77777777" w:rsidR="00E86E7B" w:rsidRPr="00816C4A" w:rsidRDefault="00E86E7B" w:rsidP="00B27DCC">
            <w:pPr>
              <w:pStyle w:val="TAL"/>
              <w:jc w:val="center"/>
            </w:pPr>
            <w:r w:rsidRPr="00816C4A">
              <w:t>8.70</w:t>
            </w:r>
          </w:p>
        </w:tc>
        <w:tc>
          <w:tcPr>
            <w:tcW w:w="1240" w:type="dxa"/>
          </w:tcPr>
          <w:p w14:paraId="294F23C6" w14:textId="77777777" w:rsidR="00E86E7B" w:rsidRPr="00816C4A" w:rsidRDefault="00E86E7B" w:rsidP="00B27DCC">
            <w:pPr>
              <w:pStyle w:val="TAL"/>
              <w:jc w:val="center"/>
            </w:pPr>
            <w:r w:rsidRPr="00816C4A">
              <w:t>C</w:t>
            </w:r>
          </w:p>
        </w:tc>
        <w:tc>
          <w:tcPr>
            <w:tcW w:w="852" w:type="dxa"/>
          </w:tcPr>
          <w:p w14:paraId="5C1C3859" w14:textId="77777777" w:rsidR="00E86E7B" w:rsidRPr="00816C4A" w:rsidRDefault="00E86E7B" w:rsidP="00B27DCC">
            <w:pPr>
              <w:pStyle w:val="TAL"/>
              <w:jc w:val="center"/>
            </w:pPr>
            <w:r w:rsidRPr="00816C4A">
              <w:t>N</w:t>
            </w:r>
          </w:p>
        </w:tc>
        <w:tc>
          <w:tcPr>
            <w:tcW w:w="994" w:type="dxa"/>
          </w:tcPr>
          <w:p w14:paraId="41AA8ADE" w14:textId="77777777" w:rsidR="00E86E7B" w:rsidRPr="00816C4A" w:rsidRDefault="00E86E7B" w:rsidP="00B27DCC">
            <w:pPr>
              <w:pStyle w:val="TAL"/>
              <w:jc w:val="center"/>
            </w:pPr>
            <w:r w:rsidRPr="00816C4A">
              <w:t>F</w:t>
            </w:r>
          </w:p>
        </w:tc>
      </w:tr>
      <w:tr w:rsidR="00E86E7B" w:rsidRPr="00816C4A" w14:paraId="0D273E40" w14:textId="77777777" w:rsidTr="00B27DCC">
        <w:trPr>
          <w:jc w:val="center"/>
        </w:trPr>
        <w:tc>
          <w:tcPr>
            <w:tcW w:w="2904" w:type="dxa"/>
          </w:tcPr>
          <w:p w14:paraId="41FCD77C" w14:textId="77777777" w:rsidR="00E86E7B" w:rsidRPr="00816C4A" w:rsidRDefault="00E86E7B" w:rsidP="00B27DCC">
            <w:pPr>
              <w:pStyle w:val="TAL"/>
            </w:pPr>
            <w:r w:rsidRPr="00816C4A">
              <w:t>Frame Identifier</w:t>
            </w:r>
          </w:p>
        </w:tc>
        <w:tc>
          <w:tcPr>
            <w:tcW w:w="1240" w:type="dxa"/>
          </w:tcPr>
          <w:p w14:paraId="1BE38BC3" w14:textId="77777777" w:rsidR="00E86E7B" w:rsidRPr="00816C4A" w:rsidRDefault="00E86E7B" w:rsidP="00B27DCC">
            <w:pPr>
              <w:pStyle w:val="TAL"/>
              <w:jc w:val="center"/>
            </w:pPr>
            <w:r w:rsidRPr="00816C4A">
              <w:t>8.82</w:t>
            </w:r>
          </w:p>
        </w:tc>
        <w:tc>
          <w:tcPr>
            <w:tcW w:w="1240" w:type="dxa"/>
          </w:tcPr>
          <w:p w14:paraId="037577E8" w14:textId="77777777" w:rsidR="00E86E7B" w:rsidRPr="00816C4A" w:rsidRDefault="00E86E7B" w:rsidP="00B27DCC">
            <w:pPr>
              <w:pStyle w:val="TAL"/>
              <w:jc w:val="center"/>
            </w:pPr>
            <w:r w:rsidRPr="00816C4A">
              <w:t>O</w:t>
            </w:r>
          </w:p>
        </w:tc>
        <w:tc>
          <w:tcPr>
            <w:tcW w:w="852" w:type="dxa"/>
          </w:tcPr>
          <w:p w14:paraId="4C85BE5F" w14:textId="77777777" w:rsidR="00E86E7B" w:rsidRPr="00816C4A" w:rsidRDefault="00E86E7B" w:rsidP="00B27DCC">
            <w:pPr>
              <w:pStyle w:val="TAL"/>
              <w:jc w:val="center"/>
            </w:pPr>
            <w:r w:rsidRPr="00816C4A">
              <w:t>N</w:t>
            </w:r>
          </w:p>
        </w:tc>
        <w:tc>
          <w:tcPr>
            <w:tcW w:w="994" w:type="dxa"/>
          </w:tcPr>
          <w:p w14:paraId="41E51A1A" w14:textId="77777777" w:rsidR="00E86E7B" w:rsidRPr="00816C4A" w:rsidRDefault="00E86E7B" w:rsidP="00B27DCC">
            <w:pPr>
              <w:pStyle w:val="TAL"/>
              <w:jc w:val="center"/>
            </w:pPr>
            <w:r w:rsidRPr="00816C4A">
              <w:t>G</w:t>
            </w:r>
          </w:p>
        </w:tc>
      </w:tr>
    </w:tbl>
    <w:p w14:paraId="358BD8D2" w14:textId="77777777" w:rsidR="00E86E7B" w:rsidRPr="00816C4A" w:rsidRDefault="00E86E7B" w:rsidP="00E86E7B"/>
    <w:p w14:paraId="5109B346" w14:textId="77777777" w:rsidR="00E86E7B" w:rsidRPr="00816C4A" w:rsidRDefault="00E86E7B" w:rsidP="00E86E7B">
      <w:r w:rsidRPr="00816C4A">
        <w:t>The Text attribute applies to the Alpha Identifier. It may be present only if the Alpha Identifier is present.</w:t>
      </w:r>
    </w:p>
    <w:p w14:paraId="7C2F6D1A" w14:textId="77777777" w:rsidR="00E86E7B" w:rsidRPr="00816C4A" w:rsidRDefault="00E86E7B" w:rsidP="00E86E7B">
      <w:pPr>
        <w:pStyle w:val="Heading3"/>
      </w:pPr>
      <w:bookmarkStart w:id="931" w:name="_Toc3200775"/>
      <w:bookmarkStart w:id="932" w:name="_Toc20392518"/>
      <w:bookmarkStart w:id="933" w:name="_Toc27774165"/>
      <w:bookmarkStart w:id="934" w:name="_Toc36482625"/>
      <w:bookmarkStart w:id="935" w:name="_Toc36484284"/>
      <w:bookmarkStart w:id="936" w:name="_Toc44933214"/>
      <w:bookmarkStart w:id="937" w:name="_Toc50972167"/>
      <w:bookmarkStart w:id="938" w:name="_Toc130980427"/>
      <w:r w:rsidRPr="00816C4A">
        <w:t>6.6.11</w:t>
      </w:r>
      <w:r w:rsidRPr="00816C4A">
        <w:tab/>
        <w:t>SEND USSD</w:t>
      </w:r>
      <w:bookmarkEnd w:id="931"/>
      <w:bookmarkEnd w:id="932"/>
      <w:bookmarkEnd w:id="933"/>
      <w:bookmarkEnd w:id="934"/>
      <w:bookmarkEnd w:id="935"/>
      <w:bookmarkEnd w:id="936"/>
      <w:bookmarkEnd w:id="937"/>
      <w:bookmarkEnd w:id="938"/>
    </w:p>
    <w:p w14:paraId="4279752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62"/>
        <w:gridCol w:w="1240"/>
        <w:gridCol w:w="1240"/>
        <w:gridCol w:w="852"/>
        <w:gridCol w:w="923"/>
      </w:tblGrid>
      <w:tr w:rsidR="00E86E7B" w:rsidRPr="00816C4A" w14:paraId="6589F2D7" w14:textId="77777777" w:rsidTr="00B27DCC">
        <w:trPr>
          <w:jc w:val="center"/>
        </w:trPr>
        <w:tc>
          <w:tcPr>
            <w:tcW w:w="2762" w:type="dxa"/>
          </w:tcPr>
          <w:p w14:paraId="488F6867" w14:textId="77777777" w:rsidR="00E86E7B" w:rsidRPr="00816C4A" w:rsidRDefault="00E86E7B" w:rsidP="00B27DCC">
            <w:pPr>
              <w:pStyle w:val="TAH"/>
              <w:rPr>
                <w:lang w:eastAsia="en-GB"/>
              </w:rPr>
            </w:pPr>
            <w:r w:rsidRPr="00816C4A">
              <w:rPr>
                <w:lang w:eastAsia="en-GB"/>
              </w:rPr>
              <w:t>Description</w:t>
            </w:r>
          </w:p>
        </w:tc>
        <w:tc>
          <w:tcPr>
            <w:tcW w:w="1240" w:type="dxa"/>
          </w:tcPr>
          <w:p w14:paraId="40A50319" w14:textId="77777777" w:rsidR="00E86E7B" w:rsidRPr="00816C4A" w:rsidRDefault="00E86E7B" w:rsidP="00B27DCC">
            <w:pPr>
              <w:pStyle w:val="TAH"/>
              <w:rPr>
                <w:lang w:eastAsia="en-GB"/>
              </w:rPr>
            </w:pPr>
            <w:r w:rsidRPr="00816C4A">
              <w:rPr>
                <w:lang w:eastAsia="en-GB"/>
              </w:rPr>
              <w:t>Clause</w:t>
            </w:r>
          </w:p>
        </w:tc>
        <w:tc>
          <w:tcPr>
            <w:tcW w:w="1240" w:type="dxa"/>
          </w:tcPr>
          <w:p w14:paraId="15749B18" w14:textId="77777777" w:rsidR="00E86E7B" w:rsidRPr="00816C4A" w:rsidRDefault="00E86E7B" w:rsidP="00B27DCC">
            <w:pPr>
              <w:pStyle w:val="TAH"/>
              <w:rPr>
                <w:lang w:eastAsia="en-GB"/>
              </w:rPr>
            </w:pPr>
            <w:r w:rsidRPr="00816C4A">
              <w:rPr>
                <w:lang w:eastAsia="en-GB"/>
              </w:rPr>
              <w:t>M/O/C</w:t>
            </w:r>
          </w:p>
        </w:tc>
        <w:tc>
          <w:tcPr>
            <w:tcW w:w="852" w:type="dxa"/>
          </w:tcPr>
          <w:p w14:paraId="356EA65C" w14:textId="77777777" w:rsidR="00E86E7B" w:rsidRPr="00816C4A" w:rsidRDefault="00E86E7B" w:rsidP="00B27DCC">
            <w:pPr>
              <w:pStyle w:val="TAH"/>
              <w:rPr>
                <w:lang w:eastAsia="en-GB"/>
              </w:rPr>
            </w:pPr>
            <w:r w:rsidRPr="00816C4A">
              <w:rPr>
                <w:lang w:eastAsia="en-GB"/>
              </w:rPr>
              <w:t>Min</w:t>
            </w:r>
          </w:p>
        </w:tc>
        <w:tc>
          <w:tcPr>
            <w:tcW w:w="923" w:type="dxa"/>
          </w:tcPr>
          <w:p w14:paraId="70F0EB90" w14:textId="77777777" w:rsidR="00E86E7B" w:rsidRPr="00816C4A" w:rsidRDefault="00E86E7B" w:rsidP="00B27DCC">
            <w:pPr>
              <w:pStyle w:val="TAH"/>
              <w:rPr>
                <w:lang w:eastAsia="en-GB"/>
              </w:rPr>
            </w:pPr>
            <w:r w:rsidRPr="00816C4A">
              <w:rPr>
                <w:lang w:eastAsia="en-GB"/>
              </w:rPr>
              <w:t>Length</w:t>
            </w:r>
          </w:p>
        </w:tc>
      </w:tr>
      <w:tr w:rsidR="00E86E7B" w:rsidRPr="00816C4A" w14:paraId="236574F7" w14:textId="77777777" w:rsidTr="00B27DCC">
        <w:trPr>
          <w:jc w:val="center"/>
        </w:trPr>
        <w:tc>
          <w:tcPr>
            <w:tcW w:w="2762" w:type="dxa"/>
          </w:tcPr>
          <w:p w14:paraId="783601F0" w14:textId="77777777" w:rsidR="00E86E7B" w:rsidRPr="00816C4A" w:rsidRDefault="00E86E7B" w:rsidP="00B27DCC">
            <w:pPr>
              <w:pStyle w:val="TAL"/>
            </w:pPr>
            <w:r w:rsidRPr="00816C4A">
              <w:t>Proactive UICC command Tag</w:t>
            </w:r>
          </w:p>
        </w:tc>
        <w:tc>
          <w:tcPr>
            <w:tcW w:w="1240" w:type="dxa"/>
          </w:tcPr>
          <w:p w14:paraId="4AF53A3D" w14:textId="77777777" w:rsidR="00E86E7B" w:rsidRPr="00816C4A" w:rsidRDefault="00E86E7B" w:rsidP="00B27DCC">
            <w:pPr>
              <w:pStyle w:val="TAL"/>
              <w:jc w:val="center"/>
            </w:pPr>
            <w:r w:rsidRPr="00816C4A">
              <w:t>9.2</w:t>
            </w:r>
          </w:p>
        </w:tc>
        <w:tc>
          <w:tcPr>
            <w:tcW w:w="1240" w:type="dxa"/>
          </w:tcPr>
          <w:p w14:paraId="3CC81F49" w14:textId="77777777" w:rsidR="00E86E7B" w:rsidRPr="00816C4A" w:rsidRDefault="00E86E7B" w:rsidP="00B27DCC">
            <w:pPr>
              <w:pStyle w:val="TAL"/>
              <w:jc w:val="center"/>
            </w:pPr>
            <w:r w:rsidRPr="00816C4A">
              <w:t>M</w:t>
            </w:r>
          </w:p>
        </w:tc>
        <w:tc>
          <w:tcPr>
            <w:tcW w:w="852" w:type="dxa"/>
          </w:tcPr>
          <w:p w14:paraId="6465074A" w14:textId="77777777" w:rsidR="00E86E7B" w:rsidRPr="00816C4A" w:rsidRDefault="00E86E7B" w:rsidP="00B27DCC">
            <w:pPr>
              <w:pStyle w:val="TAL"/>
              <w:jc w:val="center"/>
            </w:pPr>
            <w:r w:rsidRPr="00816C4A">
              <w:t>Y</w:t>
            </w:r>
          </w:p>
        </w:tc>
        <w:tc>
          <w:tcPr>
            <w:tcW w:w="923" w:type="dxa"/>
          </w:tcPr>
          <w:p w14:paraId="12D57E92" w14:textId="77777777" w:rsidR="00E86E7B" w:rsidRPr="00816C4A" w:rsidRDefault="00E86E7B" w:rsidP="00B27DCC">
            <w:pPr>
              <w:pStyle w:val="TAL"/>
              <w:jc w:val="center"/>
            </w:pPr>
            <w:r w:rsidRPr="00816C4A">
              <w:t>1</w:t>
            </w:r>
          </w:p>
        </w:tc>
      </w:tr>
      <w:tr w:rsidR="00E86E7B" w:rsidRPr="00816C4A" w14:paraId="687515A8" w14:textId="77777777" w:rsidTr="00B27DCC">
        <w:trPr>
          <w:jc w:val="center"/>
        </w:trPr>
        <w:tc>
          <w:tcPr>
            <w:tcW w:w="2762" w:type="dxa"/>
          </w:tcPr>
          <w:p w14:paraId="0644FDFA" w14:textId="77777777" w:rsidR="00E86E7B" w:rsidRPr="00816C4A" w:rsidRDefault="00E86E7B" w:rsidP="00B27DCC">
            <w:pPr>
              <w:pStyle w:val="TAL"/>
            </w:pPr>
            <w:r w:rsidRPr="00816C4A">
              <w:t>Length (A+B+C+D+E+F+G)</w:t>
            </w:r>
          </w:p>
        </w:tc>
        <w:tc>
          <w:tcPr>
            <w:tcW w:w="1240" w:type="dxa"/>
          </w:tcPr>
          <w:p w14:paraId="1FD015EC" w14:textId="77777777" w:rsidR="00E86E7B" w:rsidRPr="00816C4A" w:rsidRDefault="00E86E7B" w:rsidP="00B27DCC">
            <w:pPr>
              <w:pStyle w:val="TAL"/>
              <w:jc w:val="center"/>
              <w:rPr>
                <w:lang w:val="fr-FR"/>
              </w:rPr>
            </w:pPr>
            <w:r w:rsidRPr="00816C4A">
              <w:rPr>
                <w:lang w:val="fr-FR"/>
              </w:rPr>
              <w:t>-</w:t>
            </w:r>
          </w:p>
        </w:tc>
        <w:tc>
          <w:tcPr>
            <w:tcW w:w="1240" w:type="dxa"/>
          </w:tcPr>
          <w:p w14:paraId="0CE5B7C2" w14:textId="77777777" w:rsidR="00E86E7B" w:rsidRPr="00816C4A" w:rsidRDefault="00E86E7B" w:rsidP="00B27DCC">
            <w:pPr>
              <w:pStyle w:val="TAL"/>
              <w:jc w:val="center"/>
              <w:rPr>
                <w:lang w:val="fr-FR"/>
              </w:rPr>
            </w:pPr>
            <w:r w:rsidRPr="00816C4A">
              <w:rPr>
                <w:lang w:val="fr-FR"/>
              </w:rPr>
              <w:t>M</w:t>
            </w:r>
          </w:p>
        </w:tc>
        <w:tc>
          <w:tcPr>
            <w:tcW w:w="852" w:type="dxa"/>
          </w:tcPr>
          <w:p w14:paraId="63C749B8" w14:textId="77777777" w:rsidR="00E86E7B" w:rsidRPr="00816C4A" w:rsidRDefault="00E86E7B" w:rsidP="00B27DCC">
            <w:pPr>
              <w:pStyle w:val="TAL"/>
              <w:jc w:val="center"/>
              <w:rPr>
                <w:lang w:val="fr-FR"/>
              </w:rPr>
            </w:pPr>
            <w:r w:rsidRPr="00816C4A">
              <w:rPr>
                <w:lang w:val="fr-FR"/>
              </w:rPr>
              <w:t>Y</w:t>
            </w:r>
          </w:p>
        </w:tc>
        <w:tc>
          <w:tcPr>
            <w:tcW w:w="923" w:type="dxa"/>
          </w:tcPr>
          <w:p w14:paraId="6F63F32E" w14:textId="77777777" w:rsidR="00E86E7B" w:rsidRPr="00816C4A" w:rsidRDefault="00E86E7B" w:rsidP="00B27DCC">
            <w:pPr>
              <w:pStyle w:val="TAL"/>
              <w:jc w:val="center"/>
              <w:rPr>
                <w:lang w:val="fr-FR"/>
              </w:rPr>
            </w:pPr>
            <w:r w:rsidRPr="00816C4A">
              <w:rPr>
                <w:lang w:val="fr-FR"/>
              </w:rPr>
              <w:t>1 or 2</w:t>
            </w:r>
          </w:p>
        </w:tc>
      </w:tr>
      <w:tr w:rsidR="00E86E7B" w:rsidRPr="00816C4A" w14:paraId="27D6AA72" w14:textId="77777777" w:rsidTr="00B27DCC">
        <w:trPr>
          <w:jc w:val="center"/>
        </w:trPr>
        <w:tc>
          <w:tcPr>
            <w:tcW w:w="2762" w:type="dxa"/>
          </w:tcPr>
          <w:p w14:paraId="6ECCC83D" w14:textId="77777777" w:rsidR="00E86E7B" w:rsidRPr="00816C4A" w:rsidRDefault="00E86E7B" w:rsidP="00B27DCC">
            <w:pPr>
              <w:pStyle w:val="TAL"/>
            </w:pPr>
            <w:r w:rsidRPr="00816C4A">
              <w:t>Command details</w:t>
            </w:r>
          </w:p>
        </w:tc>
        <w:tc>
          <w:tcPr>
            <w:tcW w:w="1240" w:type="dxa"/>
          </w:tcPr>
          <w:p w14:paraId="412AAFD1" w14:textId="77777777" w:rsidR="00E86E7B" w:rsidRPr="00816C4A" w:rsidRDefault="00E86E7B" w:rsidP="00B27DCC">
            <w:pPr>
              <w:pStyle w:val="TAL"/>
              <w:jc w:val="center"/>
            </w:pPr>
            <w:r w:rsidRPr="00816C4A">
              <w:t>8.6</w:t>
            </w:r>
          </w:p>
        </w:tc>
        <w:tc>
          <w:tcPr>
            <w:tcW w:w="1240" w:type="dxa"/>
          </w:tcPr>
          <w:p w14:paraId="1DA7AEE2" w14:textId="77777777" w:rsidR="00E86E7B" w:rsidRPr="00816C4A" w:rsidRDefault="00E86E7B" w:rsidP="00B27DCC">
            <w:pPr>
              <w:pStyle w:val="TAL"/>
              <w:jc w:val="center"/>
            </w:pPr>
            <w:r w:rsidRPr="00816C4A">
              <w:t>M</w:t>
            </w:r>
          </w:p>
        </w:tc>
        <w:tc>
          <w:tcPr>
            <w:tcW w:w="852" w:type="dxa"/>
          </w:tcPr>
          <w:p w14:paraId="44ECD24B" w14:textId="77777777" w:rsidR="00E86E7B" w:rsidRPr="00816C4A" w:rsidRDefault="00E86E7B" w:rsidP="00B27DCC">
            <w:pPr>
              <w:pStyle w:val="TAL"/>
              <w:jc w:val="center"/>
              <w:rPr>
                <w:lang w:val="fr-FR"/>
              </w:rPr>
            </w:pPr>
            <w:r w:rsidRPr="00816C4A">
              <w:rPr>
                <w:lang w:val="fr-FR"/>
              </w:rPr>
              <w:t>Y</w:t>
            </w:r>
          </w:p>
        </w:tc>
        <w:tc>
          <w:tcPr>
            <w:tcW w:w="923" w:type="dxa"/>
          </w:tcPr>
          <w:p w14:paraId="4C4C57F2" w14:textId="77777777" w:rsidR="00E86E7B" w:rsidRPr="00816C4A" w:rsidRDefault="00E86E7B" w:rsidP="00B27DCC">
            <w:pPr>
              <w:pStyle w:val="TAL"/>
              <w:jc w:val="center"/>
              <w:rPr>
                <w:lang w:val="fr-FR"/>
              </w:rPr>
            </w:pPr>
            <w:r w:rsidRPr="00816C4A">
              <w:rPr>
                <w:lang w:val="fr-FR"/>
              </w:rPr>
              <w:t>A</w:t>
            </w:r>
          </w:p>
        </w:tc>
      </w:tr>
      <w:tr w:rsidR="00E86E7B" w:rsidRPr="00816C4A" w14:paraId="6E908FE3" w14:textId="77777777" w:rsidTr="00B27DCC">
        <w:trPr>
          <w:jc w:val="center"/>
        </w:trPr>
        <w:tc>
          <w:tcPr>
            <w:tcW w:w="2762" w:type="dxa"/>
          </w:tcPr>
          <w:p w14:paraId="71558E7C" w14:textId="77777777" w:rsidR="00E86E7B" w:rsidRPr="00816C4A" w:rsidRDefault="00E86E7B" w:rsidP="00B27DCC">
            <w:pPr>
              <w:pStyle w:val="TAL"/>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240" w:type="dxa"/>
          </w:tcPr>
          <w:p w14:paraId="7A48184A" w14:textId="77777777" w:rsidR="00E86E7B" w:rsidRPr="00816C4A" w:rsidRDefault="00E86E7B" w:rsidP="00B27DCC">
            <w:pPr>
              <w:pStyle w:val="TAL"/>
              <w:jc w:val="center"/>
              <w:rPr>
                <w:lang w:val="fr-FR"/>
              </w:rPr>
            </w:pPr>
            <w:r w:rsidRPr="00816C4A">
              <w:rPr>
                <w:lang w:val="fr-FR"/>
              </w:rPr>
              <w:t>8.7</w:t>
            </w:r>
          </w:p>
        </w:tc>
        <w:tc>
          <w:tcPr>
            <w:tcW w:w="1240" w:type="dxa"/>
          </w:tcPr>
          <w:p w14:paraId="3AD8C8CB" w14:textId="77777777" w:rsidR="00E86E7B" w:rsidRPr="00816C4A" w:rsidRDefault="00E86E7B" w:rsidP="00B27DCC">
            <w:pPr>
              <w:pStyle w:val="TAL"/>
              <w:jc w:val="center"/>
              <w:rPr>
                <w:lang w:val="fr-FR"/>
              </w:rPr>
            </w:pPr>
            <w:r w:rsidRPr="00816C4A">
              <w:rPr>
                <w:lang w:val="fr-FR"/>
              </w:rPr>
              <w:t>M</w:t>
            </w:r>
          </w:p>
        </w:tc>
        <w:tc>
          <w:tcPr>
            <w:tcW w:w="852" w:type="dxa"/>
          </w:tcPr>
          <w:p w14:paraId="299BDB9B" w14:textId="77777777" w:rsidR="00E86E7B" w:rsidRPr="00816C4A" w:rsidRDefault="00E86E7B" w:rsidP="00B27DCC">
            <w:pPr>
              <w:pStyle w:val="TAL"/>
              <w:jc w:val="center"/>
              <w:rPr>
                <w:lang w:val="fr-FR"/>
              </w:rPr>
            </w:pPr>
            <w:r w:rsidRPr="00816C4A">
              <w:rPr>
                <w:lang w:val="fr-FR"/>
              </w:rPr>
              <w:t>Y</w:t>
            </w:r>
          </w:p>
        </w:tc>
        <w:tc>
          <w:tcPr>
            <w:tcW w:w="923" w:type="dxa"/>
          </w:tcPr>
          <w:p w14:paraId="5B448433" w14:textId="77777777" w:rsidR="00E86E7B" w:rsidRPr="00816C4A" w:rsidRDefault="00E86E7B" w:rsidP="00B27DCC">
            <w:pPr>
              <w:pStyle w:val="TAL"/>
              <w:jc w:val="center"/>
              <w:rPr>
                <w:lang w:val="fr-FR"/>
              </w:rPr>
            </w:pPr>
            <w:r w:rsidRPr="00816C4A">
              <w:rPr>
                <w:lang w:val="fr-FR"/>
              </w:rPr>
              <w:t>B</w:t>
            </w:r>
          </w:p>
        </w:tc>
      </w:tr>
      <w:tr w:rsidR="00E86E7B" w:rsidRPr="00816C4A" w14:paraId="15A05049" w14:textId="77777777" w:rsidTr="00B27DCC">
        <w:trPr>
          <w:jc w:val="center"/>
        </w:trPr>
        <w:tc>
          <w:tcPr>
            <w:tcW w:w="2762" w:type="dxa"/>
          </w:tcPr>
          <w:p w14:paraId="3AECDEDE" w14:textId="77777777" w:rsidR="00E86E7B" w:rsidRPr="00816C4A" w:rsidRDefault="00E86E7B" w:rsidP="00B27DCC">
            <w:pPr>
              <w:pStyle w:val="TAL"/>
              <w:rPr>
                <w:lang w:val="fr-FR"/>
              </w:rPr>
            </w:pPr>
            <w:r w:rsidRPr="00816C4A">
              <w:rPr>
                <w:lang w:val="fr-FR"/>
              </w:rPr>
              <w:t>Alpha identifier</w:t>
            </w:r>
          </w:p>
        </w:tc>
        <w:tc>
          <w:tcPr>
            <w:tcW w:w="1240" w:type="dxa"/>
          </w:tcPr>
          <w:p w14:paraId="2C2EB79A" w14:textId="77777777" w:rsidR="00E86E7B" w:rsidRPr="00816C4A" w:rsidRDefault="00E86E7B" w:rsidP="00B27DCC">
            <w:pPr>
              <w:pStyle w:val="TAL"/>
              <w:jc w:val="center"/>
              <w:rPr>
                <w:lang w:val="fr-FR"/>
              </w:rPr>
            </w:pPr>
            <w:r w:rsidRPr="00816C4A">
              <w:rPr>
                <w:lang w:val="fr-FR"/>
              </w:rPr>
              <w:t>8.2</w:t>
            </w:r>
          </w:p>
        </w:tc>
        <w:tc>
          <w:tcPr>
            <w:tcW w:w="1240" w:type="dxa"/>
          </w:tcPr>
          <w:p w14:paraId="17465754" w14:textId="77777777" w:rsidR="00E86E7B" w:rsidRPr="00816C4A" w:rsidRDefault="00E86E7B" w:rsidP="00B27DCC">
            <w:pPr>
              <w:pStyle w:val="TAL"/>
              <w:jc w:val="center"/>
              <w:rPr>
                <w:lang w:val="fr-FR"/>
              </w:rPr>
            </w:pPr>
            <w:r w:rsidRPr="00816C4A">
              <w:rPr>
                <w:lang w:val="fr-FR"/>
              </w:rPr>
              <w:t>O</w:t>
            </w:r>
          </w:p>
        </w:tc>
        <w:tc>
          <w:tcPr>
            <w:tcW w:w="852" w:type="dxa"/>
          </w:tcPr>
          <w:p w14:paraId="0090F6D4" w14:textId="77777777" w:rsidR="00E86E7B" w:rsidRPr="00816C4A" w:rsidRDefault="00E86E7B" w:rsidP="00B27DCC">
            <w:pPr>
              <w:pStyle w:val="TAL"/>
              <w:jc w:val="center"/>
            </w:pPr>
            <w:r w:rsidRPr="00816C4A">
              <w:t>N</w:t>
            </w:r>
          </w:p>
        </w:tc>
        <w:tc>
          <w:tcPr>
            <w:tcW w:w="923" w:type="dxa"/>
          </w:tcPr>
          <w:p w14:paraId="5459D72A" w14:textId="77777777" w:rsidR="00E86E7B" w:rsidRPr="00816C4A" w:rsidRDefault="00E86E7B" w:rsidP="00B27DCC">
            <w:pPr>
              <w:pStyle w:val="TAL"/>
              <w:jc w:val="center"/>
            </w:pPr>
            <w:r w:rsidRPr="00816C4A">
              <w:t>C</w:t>
            </w:r>
          </w:p>
        </w:tc>
      </w:tr>
      <w:tr w:rsidR="00E86E7B" w:rsidRPr="00816C4A" w14:paraId="427122A0" w14:textId="77777777" w:rsidTr="00B27DCC">
        <w:trPr>
          <w:jc w:val="center"/>
        </w:trPr>
        <w:tc>
          <w:tcPr>
            <w:tcW w:w="2762" w:type="dxa"/>
          </w:tcPr>
          <w:p w14:paraId="4234C049" w14:textId="77777777" w:rsidR="00E86E7B" w:rsidRPr="00816C4A" w:rsidRDefault="00E86E7B" w:rsidP="00B27DCC">
            <w:pPr>
              <w:pStyle w:val="TAL"/>
            </w:pPr>
            <w:r w:rsidRPr="00816C4A">
              <w:t>USSD String</w:t>
            </w:r>
          </w:p>
        </w:tc>
        <w:tc>
          <w:tcPr>
            <w:tcW w:w="1240" w:type="dxa"/>
          </w:tcPr>
          <w:p w14:paraId="7CC17A19" w14:textId="77777777" w:rsidR="00E86E7B" w:rsidRPr="00816C4A" w:rsidRDefault="00E86E7B" w:rsidP="00B27DCC">
            <w:pPr>
              <w:pStyle w:val="TAL"/>
              <w:jc w:val="center"/>
              <w:rPr>
                <w:lang w:val="fr-FR"/>
              </w:rPr>
            </w:pPr>
            <w:r w:rsidRPr="00816C4A">
              <w:rPr>
                <w:lang w:val="fr-FR"/>
              </w:rPr>
              <w:t>8.17</w:t>
            </w:r>
          </w:p>
        </w:tc>
        <w:tc>
          <w:tcPr>
            <w:tcW w:w="1240" w:type="dxa"/>
          </w:tcPr>
          <w:p w14:paraId="2575F929" w14:textId="77777777" w:rsidR="00E86E7B" w:rsidRPr="00816C4A" w:rsidRDefault="00E86E7B" w:rsidP="00B27DCC">
            <w:pPr>
              <w:pStyle w:val="TAL"/>
              <w:jc w:val="center"/>
              <w:rPr>
                <w:lang w:val="fr-FR"/>
              </w:rPr>
            </w:pPr>
            <w:r w:rsidRPr="00816C4A">
              <w:rPr>
                <w:lang w:val="fr-FR"/>
              </w:rPr>
              <w:t>M</w:t>
            </w:r>
          </w:p>
        </w:tc>
        <w:tc>
          <w:tcPr>
            <w:tcW w:w="852" w:type="dxa"/>
          </w:tcPr>
          <w:p w14:paraId="39E458E9" w14:textId="77777777" w:rsidR="00E86E7B" w:rsidRPr="00816C4A" w:rsidRDefault="00E86E7B" w:rsidP="00B27DCC">
            <w:pPr>
              <w:pStyle w:val="TAL"/>
              <w:jc w:val="center"/>
              <w:rPr>
                <w:lang w:val="fr-FR"/>
              </w:rPr>
            </w:pPr>
            <w:r w:rsidRPr="00816C4A">
              <w:rPr>
                <w:lang w:val="fr-FR"/>
              </w:rPr>
              <w:t>Y</w:t>
            </w:r>
          </w:p>
        </w:tc>
        <w:tc>
          <w:tcPr>
            <w:tcW w:w="923" w:type="dxa"/>
          </w:tcPr>
          <w:p w14:paraId="0833B345" w14:textId="77777777" w:rsidR="00E86E7B" w:rsidRPr="00816C4A" w:rsidRDefault="00E86E7B" w:rsidP="00B27DCC">
            <w:pPr>
              <w:pStyle w:val="TAL"/>
              <w:jc w:val="center"/>
              <w:rPr>
                <w:lang w:val="fr-FR"/>
              </w:rPr>
            </w:pPr>
            <w:r w:rsidRPr="00816C4A">
              <w:rPr>
                <w:lang w:val="fr-FR"/>
              </w:rPr>
              <w:t>D</w:t>
            </w:r>
          </w:p>
        </w:tc>
      </w:tr>
      <w:tr w:rsidR="00E86E7B" w:rsidRPr="00816C4A" w14:paraId="06D0D20A" w14:textId="77777777" w:rsidTr="00B27DCC">
        <w:trPr>
          <w:jc w:val="center"/>
        </w:trPr>
        <w:tc>
          <w:tcPr>
            <w:tcW w:w="2762" w:type="dxa"/>
          </w:tcPr>
          <w:p w14:paraId="094A35AF" w14:textId="77777777" w:rsidR="00E86E7B" w:rsidRPr="00816C4A" w:rsidRDefault="00E86E7B" w:rsidP="00B27DCC">
            <w:pPr>
              <w:pStyle w:val="TAL"/>
              <w:rPr>
                <w:lang w:val="fr-FR"/>
              </w:rPr>
            </w:pPr>
            <w:r w:rsidRPr="00816C4A">
              <w:rPr>
                <w:lang w:val="fr-FR"/>
              </w:rPr>
              <w:t>Icon identifier</w:t>
            </w:r>
          </w:p>
        </w:tc>
        <w:tc>
          <w:tcPr>
            <w:tcW w:w="1240" w:type="dxa"/>
          </w:tcPr>
          <w:p w14:paraId="7EFA4114" w14:textId="77777777" w:rsidR="00E86E7B" w:rsidRPr="00816C4A" w:rsidRDefault="00E86E7B" w:rsidP="00B27DCC">
            <w:pPr>
              <w:pStyle w:val="TAL"/>
              <w:jc w:val="center"/>
              <w:rPr>
                <w:lang w:val="fr-FR"/>
              </w:rPr>
            </w:pPr>
            <w:r w:rsidRPr="00816C4A">
              <w:rPr>
                <w:lang w:val="fr-FR"/>
              </w:rPr>
              <w:t>8.31</w:t>
            </w:r>
          </w:p>
        </w:tc>
        <w:tc>
          <w:tcPr>
            <w:tcW w:w="1240" w:type="dxa"/>
          </w:tcPr>
          <w:p w14:paraId="619F998B" w14:textId="77777777" w:rsidR="00E86E7B" w:rsidRPr="00816C4A" w:rsidRDefault="00E86E7B" w:rsidP="00B27DCC">
            <w:pPr>
              <w:pStyle w:val="TAL"/>
              <w:jc w:val="center"/>
              <w:rPr>
                <w:lang w:val="fr-FR"/>
              </w:rPr>
            </w:pPr>
            <w:r w:rsidRPr="00816C4A">
              <w:rPr>
                <w:lang w:val="fr-FR"/>
              </w:rPr>
              <w:t>O</w:t>
            </w:r>
          </w:p>
        </w:tc>
        <w:tc>
          <w:tcPr>
            <w:tcW w:w="852" w:type="dxa"/>
          </w:tcPr>
          <w:p w14:paraId="42D25E4F" w14:textId="77777777" w:rsidR="00E86E7B" w:rsidRPr="00816C4A" w:rsidRDefault="00E86E7B" w:rsidP="00B27DCC">
            <w:pPr>
              <w:pStyle w:val="TAL"/>
              <w:jc w:val="center"/>
            </w:pPr>
            <w:r w:rsidRPr="00816C4A">
              <w:t>N</w:t>
            </w:r>
          </w:p>
        </w:tc>
        <w:tc>
          <w:tcPr>
            <w:tcW w:w="923" w:type="dxa"/>
          </w:tcPr>
          <w:p w14:paraId="1B78DD5C" w14:textId="77777777" w:rsidR="00E86E7B" w:rsidRPr="00816C4A" w:rsidRDefault="00E86E7B" w:rsidP="00B27DCC">
            <w:pPr>
              <w:pStyle w:val="TAL"/>
              <w:jc w:val="center"/>
            </w:pPr>
            <w:r w:rsidRPr="00816C4A">
              <w:t>E</w:t>
            </w:r>
          </w:p>
        </w:tc>
      </w:tr>
      <w:tr w:rsidR="00E86E7B" w:rsidRPr="00816C4A" w14:paraId="72A0D4BA" w14:textId="77777777" w:rsidTr="00B27DCC">
        <w:trPr>
          <w:jc w:val="center"/>
        </w:trPr>
        <w:tc>
          <w:tcPr>
            <w:tcW w:w="2762" w:type="dxa"/>
          </w:tcPr>
          <w:p w14:paraId="14168547" w14:textId="77777777" w:rsidR="00E86E7B" w:rsidRPr="00816C4A" w:rsidRDefault="00E86E7B" w:rsidP="00B27DCC">
            <w:pPr>
              <w:pStyle w:val="TAL"/>
            </w:pPr>
            <w:r w:rsidRPr="00816C4A">
              <w:t>Text attribute</w:t>
            </w:r>
          </w:p>
        </w:tc>
        <w:tc>
          <w:tcPr>
            <w:tcW w:w="1240" w:type="dxa"/>
          </w:tcPr>
          <w:p w14:paraId="3F03BEBF" w14:textId="77777777" w:rsidR="00E86E7B" w:rsidRPr="00816C4A" w:rsidRDefault="00E86E7B" w:rsidP="00B27DCC">
            <w:pPr>
              <w:pStyle w:val="TAL"/>
              <w:jc w:val="center"/>
            </w:pPr>
            <w:r w:rsidRPr="00816C4A">
              <w:t>8.70</w:t>
            </w:r>
          </w:p>
        </w:tc>
        <w:tc>
          <w:tcPr>
            <w:tcW w:w="1240" w:type="dxa"/>
          </w:tcPr>
          <w:p w14:paraId="0DB989F2" w14:textId="77777777" w:rsidR="00E86E7B" w:rsidRPr="00816C4A" w:rsidRDefault="00E86E7B" w:rsidP="00B27DCC">
            <w:pPr>
              <w:pStyle w:val="TAL"/>
              <w:jc w:val="center"/>
            </w:pPr>
            <w:r w:rsidRPr="00816C4A">
              <w:t>C</w:t>
            </w:r>
          </w:p>
        </w:tc>
        <w:tc>
          <w:tcPr>
            <w:tcW w:w="852" w:type="dxa"/>
          </w:tcPr>
          <w:p w14:paraId="21EDB340" w14:textId="77777777" w:rsidR="00E86E7B" w:rsidRPr="00816C4A" w:rsidRDefault="00E86E7B" w:rsidP="00B27DCC">
            <w:pPr>
              <w:pStyle w:val="TAL"/>
              <w:jc w:val="center"/>
            </w:pPr>
            <w:r w:rsidRPr="00816C4A">
              <w:t>N</w:t>
            </w:r>
          </w:p>
        </w:tc>
        <w:tc>
          <w:tcPr>
            <w:tcW w:w="923" w:type="dxa"/>
          </w:tcPr>
          <w:p w14:paraId="370269C7" w14:textId="77777777" w:rsidR="00E86E7B" w:rsidRPr="00816C4A" w:rsidRDefault="00E86E7B" w:rsidP="00B27DCC">
            <w:pPr>
              <w:pStyle w:val="TAL"/>
              <w:jc w:val="center"/>
            </w:pPr>
            <w:r w:rsidRPr="00816C4A">
              <w:t>F</w:t>
            </w:r>
          </w:p>
        </w:tc>
      </w:tr>
      <w:tr w:rsidR="00E86E7B" w:rsidRPr="00816C4A" w14:paraId="43CF9E80" w14:textId="77777777" w:rsidTr="00B27DCC">
        <w:trPr>
          <w:jc w:val="center"/>
        </w:trPr>
        <w:tc>
          <w:tcPr>
            <w:tcW w:w="2762" w:type="dxa"/>
          </w:tcPr>
          <w:p w14:paraId="1F0DD0D1" w14:textId="77777777" w:rsidR="00E86E7B" w:rsidRPr="00816C4A" w:rsidRDefault="00E86E7B" w:rsidP="00B27DCC">
            <w:pPr>
              <w:pStyle w:val="TAL"/>
            </w:pPr>
            <w:r w:rsidRPr="00816C4A">
              <w:t>Frame Identifier</w:t>
            </w:r>
          </w:p>
        </w:tc>
        <w:tc>
          <w:tcPr>
            <w:tcW w:w="1240" w:type="dxa"/>
          </w:tcPr>
          <w:p w14:paraId="7010B578" w14:textId="77777777" w:rsidR="00E86E7B" w:rsidRPr="00816C4A" w:rsidRDefault="00E86E7B" w:rsidP="00B27DCC">
            <w:pPr>
              <w:pStyle w:val="TAL"/>
              <w:jc w:val="center"/>
            </w:pPr>
            <w:r w:rsidRPr="00816C4A">
              <w:t>8.82</w:t>
            </w:r>
          </w:p>
        </w:tc>
        <w:tc>
          <w:tcPr>
            <w:tcW w:w="1240" w:type="dxa"/>
          </w:tcPr>
          <w:p w14:paraId="4C0EAABD" w14:textId="77777777" w:rsidR="00E86E7B" w:rsidRPr="00816C4A" w:rsidRDefault="00E86E7B" w:rsidP="00B27DCC">
            <w:pPr>
              <w:pStyle w:val="TAL"/>
              <w:jc w:val="center"/>
            </w:pPr>
            <w:r w:rsidRPr="00816C4A">
              <w:t>O</w:t>
            </w:r>
          </w:p>
        </w:tc>
        <w:tc>
          <w:tcPr>
            <w:tcW w:w="852" w:type="dxa"/>
          </w:tcPr>
          <w:p w14:paraId="69B8EF19" w14:textId="77777777" w:rsidR="00E86E7B" w:rsidRPr="00816C4A" w:rsidRDefault="00E86E7B" w:rsidP="00B27DCC">
            <w:pPr>
              <w:pStyle w:val="TAL"/>
              <w:jc w:val="center"/>
            </w:pPr>
            <w:r w:rsidRPr="00816C4A">
              <w:t>N</w:t>
            </w:r>
          </w:p>
        </w:tc>
        <w:tc>
          <w:tcPr>
            <w:tcW w:w="923" w:type="dxa"/>
          </w:tcPr>
          <w:p w14:paraId="76B97522" w14:textId="77777777" w:rsidR="00E86E7B" w:rsidRPr="00816C4A" w:rsidRDefault="00E86E7B" w:rsidP="00B27DCC">
            <w:pPr>
              <w:pStyle w:val="TAL"/>
              <w:jc w:val="center"/>
            </w:pPr>
            <w:r w:rsidRPr="00816C4A">
              <w:t>G</w:t>
            </w:r>
          </w:p>
        </w:tc>
      </w:tr>
    </w:tbl>
    <w:p w14:paraId="0F0065CD" w14:textId="77777777" w:rsidR="00E86E7B" w:rsidRPr="00816C4A" w:rsidRDefault="00E86E7B" w:rsidP="00E86E7B"/>
    <w:p w14:paraId="1D4E2006" w14:textId="77777777" w:rsidR="00E86E7B" w:rsidRPr="00816C4A" w:rsidRDefault="00E86E7B" w:rsidP="00E86E7B">
      <w:r w:rsidRPr="00816C4A">
        <w:t>The Text attribute applies to the Alpha Identifier. It may be present only if the Alpha Identifier is present.</w:t>
      </w:r>
    </w:p>
    <w:p w14:paraId="592F42A5" w14:textId="77777777" w:rsidR="00E86E7B" w:rsidRPr="00816C4A" w:rsidRDefault="00E86E7B" w:rsidP="00E86E7B">
      <w:pPr>
        <w:pStyle w:val="Heading3"/>
      </w:pPr>
      <w:bookmarkStart w:id="939" w:name="_Toc3200776"/>
      <w:bookmarkStart w:id="940" w:name="_Toc20392519"/>
      <w:bookmarkStart w:id="941" w:name="_Toc27774166"/>
      <w:bookmarkStart w:id="942" w:name="_Toc36482626"/>
      <w:bookmarkStart w:id="943" w:name="_Toc36484285"/>
      <w:bookmarkStart w:id="944" w:name="_Toc44933215"/>
      <w:bookmarkStart w:id="945" w:name="_Toc50972168"/>
      <w:bookmarkStart w:id="946" w:name="_Toc130980428"/>
      <w:r w:rsidRPr="00816C4A">
        <w:t>6.6.12</w:t>
      </w:r>
      <w:r w:rsidRPr="00816C4A">
        <w:tab/>
        <w:t>SET UP CALL</w:t>
      </w:r>
      <w:bookmarkEnd w:id="939"/>
      <w:bookmarkEnd w:id="940"/>
      <w:bookmarkEnd w:id="941"/>
      <w:bookmarkEnd w:id="942"/>
      <w:bookmarkEnd w:id="943"/>
      <w:bookmarkEnd w:id="944"/>
      <w:bookmarkEnd w:id="945"/>
      <w:bookmarkEnd w:id="946"/>
    </w:p>
    <w:p w14:paraId="051CA430" w14:textId="77777777" w:rsidR="00E86E7B" w:rsidRPr="00816C4A" w:rsidRDefault="00E86E7B" w:rsidP="00E86E7B">
      <w:pPr>
        <w:rPr>
          <w:noProof/>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28F3CEF6"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6D37CA9" w14:textId="77777777" w:rsidR="00E86E7B" w:rsidRPr="00816C4A" w:rsidRDefault="00E86E7B" w:rsidP="00B27DCC">
            <w:pPr>
              <w:pStyle w:val="TAH"/>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6A623436" w14:textId="77777777" w:rsidR="00E86E7B" w:rsidRPr="00816C4A" w:rsidRDefault="00E86E7B" w:rsidP="00B27DCC">
            <w:pPr>
              <w:pStyle w:val="TAH"/>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5479ED22" w14:textId="77777777" w:rsidR="00E86E7B" w:rsidRPr="00816C4A" w:rsidRDefault="00E86E7B" w:rsidP="00B27DCC">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648B124F" w14:textId="77777777" w:rsidR="00E86E7B" w:rsidRPr="00816C4A" w:rsidRDefault="00E86E7B" w:rsidP="00B27DCC">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464A3C30" w14:textId="77777777" w:rsidR="00E86E7B" w:rsidRPr="00816C4A" w:rsidRDefault="00E86E7B" w:rsidP="00B27DCC">
            <w:pPr>
              <w:pStyle w:val="TAH"/>
              <w:rPr>
                <w:lang w:eastAsia="en-GB"/>
              </w:rPr>
            </w:pPr>
            <w:r w:rsidRPr="00816C4A">
              <w:rPr>
                <w:lang w:eastAsia="en-GB"/>
              </w:rPr>
              <w:t>Length</w:t>
            </w:r>
          </w:p>
        </w:tc>
      </w:tr>
      <w:tr w:rsidR="00E86E7B" w:rsidRPr="00816C4A" w14:paraId="58706D1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C577ED2" w14:textId="77777777" w:rsidR="00E86E7B" w:rsidRPr="00816C4A" w:rsidRDefault="00E86E7B" w:rsidP="00B27DCC">
            <w:pPr>
              <w:pStyle w:val="TAL"/>
            </w:pPr>
            <w:r w:rsidRPr="00816C4A">
              <w:t>Proactive UICC command Tag</w:t>
            </w:r>
          </w:p>
        </w:tc>
        <w:tc>
          <w:tcPr>
            <w:tcW w:w="1240" w:type="dxa"/>
            <w:tcBorders>
              <w:top w:val="single" w:sz="6" w:space="0" w:color="auto"/>
              <w:left w:val="single" w:sz="6" w:space="0" w:color="auto"/>
              <w:bottom w:val="single" w:sz="6" w:space="0" w:color="auto"/>
              <w:right w:val="single" w:sz="6" w:space="0" w:color="auto"/>
            </w:tcBorders>
          </w:tcPr>
          <w:p w14:paraId="33A914C2" w14:textId="77777777" w:rsidR="00E86E7B" w:rsidRPr="00816C4A" w:rsidRDefault="00E86E7B" w:rsidP="00B27DCC">
            <w:pPr>
              <w:pStyle w:val="TAC"/>
              <w:rPr>
                <w:lang w:eastAsia="en-GB"/>
              </w:rPr>
            </w:pPr>
            <w:r w:rsidRPr="00816C4A">
              <w:rPr>
                <w:lang w:eastAsia="en-GB"/>
              </w:rPr>
              <w:t>9.2</w:t>
            </w:r>
          </w:p>
        </w:tc>
        <w:tc>
          <w:tcPr>
            <w:tcW w:w="1240" w:type="dxa"/>
            <w:tcBorders>
              <w:top w:val="single" w:sz="6" w:space="0" w:color="auto"/>
              <w:left w:val="single" w:sz="6" w:space="0" w:color="auto"/>
              <w:bottom w:val="single" w:sz="6" w:space="0" w:color="auto"/>
              <w:right w:val="single" w:sz="6" w:space="0" w:color="auto"/>
            </w:tcBorders>
          </w:tcPr>
          <w:p w14:paraId="788E217A"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7FA73EB3"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4E1D631F" w14:textId="77777777" w:rsidR="00E86E7B" w:rsidRPr="00816C4A" w:rsidRDefault="00E86E7B" w:rsidP="00B27DCC">
            <w:pPr>
              <w:pStyle w:val="TAC"/>
              <w:rPr>
                <w:lang w:eastAsia="en-GB"/>
              </w:rPr>
            </w:pPr>
            <w:r w:rsidRPr="00816C4A">
              <w:rPr>
                <w:lang w:eastAsia="en-GB"/>
              </w:rPr>
              <w:t>1</w:t>
            </w:r>
          </w:p>
        </w:tc>
      </w:tr>
      <w:tr w:rsidR="00E86E7B" w:rsidRPr="00816C4A" w14:paraId="13D7EE75"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C16A4A2" w14:textId="77777777" w:rsidR="00E86E7B" w:rsidRPr="00816C4A" w:rsidRDefault="00E86E7B" w:rsidP="00B27DCC">
            <w:pPr>
              <w:pStyle w:val="TAL"/>
            </w:pPr>
            <w:r w:rsidRPr="00816C4A">
              <w:t>Length (A+B+C+D+E+F+G+H+I+J+K+L+M+N)</w:t>
            </w:r>
          </w:p>
        </w:tc>
        <w:tc>
          <w:tcPr>
            <w:tcW w:w="1240" w:type="dxa"/>
            <w:tcBorders>
              <w:top w:val="single" w:sz="6" w:space="0" w:color="auto"/>
              <w:left w:val="single" w:sz="6" w:space="0" w:color="auto"/>
              <w:bottom w:val="single" w:sz="6" w:space="0" w:color="auto"/>
              <w:right w:val="single" w:sz="6" w:space="0" w:color="auto"/>
            </w:tcBorders>
          </w:tcPr>
          <w:p w14:paraId="3BB6D669" w14:textId="77777777" w:rsidR="00E86E7B" w:rsidRPr="00816C4A" w:rsidRDefault="00E86E7B" w:rsidP="00B27DCC">
            <w:pPr>
              <w:pStyle w:val="TAC"/>
              <w:rPr>
                <w:lang w:eastAsia="en-GB"/>
              </w:rPr>
            </w:pPr>
            <w:r w:rsidRPr="00816C4A">
              <w:rPr>
                <w:lang w:eastAsia="en-GB"/>
              </w:rPr>
              <w:t>-</w:t>
            </w:r>
          </w:p>
        </w:tc>
        <w:tc>
          <w:tcPr>
            <w:tcW w:w="1240" w:type="dxa"/>
            <w:tcBorders>
              <w:top w:val="single" w:sz="6" w:space="0" w:color="auto"/>
              <w:left w:val="single" w:sz="6" w:space="0" w:color="auto"/>
              <w:bottom w:val="single" w:sz="6" w:space="0" w:color="auto"/>
              <w:right w:val="single" w:sz="6" w:space="0" w:color="auto"/>
            </w:tcBorders>
          </w:tcPr>
          <w:p w14:paraId="704C41D9"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38871B84"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32377032" w14:textId="77777777" w:rsidR="00E86E7B" w:rsidRPr="00816C4A" w:rsidRDefault="00E86E7B" w:rsidP="00B27DCC">
            <w:pPr>
              <w:pStyle w:val="TAC"/>
              <w:rPr>
                <w:lang w:eastAsia="en-GB"/>
              </w:rPr>
            </w:pPr>
            <w:r w:rsidRPr="00816C4A">
              <w:rPr>
                <w:lang w:eastAsia="en-GB"/>
              </w:rPr>
              <w:t>1 or 2</w:t>
            </w:r>
          </w:p>
        </w:tc>
      </w:tr>
      <w:tr w:rsidR="00E86E7B" w:rsidRPr="00816C4A" w14:paraId="27C023F9"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DE3AC22" w14:textId="77777777" w:rsidR="00E86E7B" w:rsidRPr="00816C4A" w:rsidRDefault="00E86E7B" w:rsidP="00B27DCC">
            <w:pPr>
              <w:pStyle w:val="TAL"/>
            </w:pPr>
            <w:r w:rsidRPr="00816C4A">
              <w:t>Command details</w:t>
            </w:r>
          </w:p>
        </w:tc>
        <w:tc>
          <w:tcPr>
            <w:tcW w:w="1240" w:type="dxa"/>
            <w:tcBorders>
              <w:top w:val="single" w:sz="6" w:space="0" w:color="auto"/>
              <w:left w:val="single" w:sz="6" w:space="0" w:color="auto"/>
              <w:bottom w:val="single" w:sz="6" w:space="0" w:color="auto"/>
              <w:right w:val="single" w:sz="6" w:space="0" w:color="auto"/>
            </w:tcBorders>
          </w:tcPr>
          <w:p w14:paraId="024F85F2" w14:textId="77777777" w:rsidR="00E86E7B" w:rsidRPr="00816C4A" w:rsidRDefault="00E86E7B" w:rsidP="00B27DCC">
            <w:pPr>
              <w:pStyle w:val="TAC"/>
              <w:rPr>
                <w:lang w:eastAsia="en-GB"/>
              </w:rPr>
            </w:pPr>
            <w:r w:rsidRPr="00816C4A">
              <w:rPr>
                <w:lang w:eastAsia="en-GB"/>
              </w:rPr>
              <w:t>8.6</w:t>
            </w:r>
          </w:p>
        </w:tc>
        <w:tc>
          <w:tcPr>
            <w:tcW w:w="1240" w:type="dxa"/>
            <w:tcBorders>
              <w:top w:val="single" w:sz="6" w:space="0" w:color="auto"/>
              <w:left w:val="single" w:sz="6" w:space="0" w:color="auto"/>
              <w:bottom w:val="single" w:sz="6" w:space="0" w:color="auto"/>
              <w:right w:val="single" w:sz="6" w:space="0" w:color="auto"/>
            </w:tcBorders>
          </w:tcPr>
          <w:p w14:paraId="3FD2567A"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34C5DB1"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23B311D7" w14:textId="77777777" w:rsidR="00E86E7B" w:rsidRPr="00816C4A" w:rsidRDefault="00E86E7B" w:rsidP="00B27DCC">
            <w:pPr>
              <w:pStyle w:val="TAC"/>
              <w:rPr>
                <w:lang w:eastAsia="en-GB"/>
              </w:rPr>
            </w:pPr>
            <w:r w:rsidRPr="00816C4A">
              <w:rPr>
                <w:lang w:eastAsia="en-GB"/>
              </w:rPr>
              <w:t>A</w:t>
            </w:r>
          </w:p>
        </w:tc>
      </w:tr>
      <w:tr w:rsidR="00E86E7B" w:rsidRPr="00816C4A" w14:paraId="09EBD28E"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130E126" w14:textId="77777777" w:rsidR="00E86E7B" w:rsidRPr="00816C4A" w:rsidRDefault="00E86E7B" w:rsidP="00B27DCC">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1B3A328B" w14:textId="77777777" w:rsidR="00E86E7B" w:rsidRPr="00816C4A" w:rsidRDefault="00E86E7B" w:rsidP="00B27DCC">
            <w:pPr>
              <w:pStyle w:val="TAC"/>
              <w:rPr>
                <w:lang w:eastAsia="en-GB"/>
              </w:rPr>
            </w:pPr>
            <w:r w:rsidRPr="00816C4A">
              <w:rPr>
                <w:lang w:eastAsia="en-GB"/>
              </w:rPr>
              <w:t>8.7</w:t>
            </w:r>
          </w:p>
        </w:tc>
        <w:tc>
          <w:tcPr>
            <w:tcW w:w="1240" w:type="dxa"/>
            <w:tcBorders>
              <w:top w:val="single" w:sz="6" w:space="0" w:color="auto"/>
              <w:left w:val="single" w:sz="6" w:space="0" w:color="auto"/>
              <w:bottom w:val="single" w:sz="6" w:space="0" w:color="auto"/>
              <w:right w:val="single" w:sz="6" w:space="0" w:color="auto"/>
            </w:tcBorders>
          </w:tcPr>
          <w:p w14:paraId="22B1B9C4"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173061AF"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36202302" w14:textId="77777777" w:rsidR="00E86E7B" w:rsidRPr="00816C4A" w:rsidRDefault="00E86E7B" w:rsidP="00B27DCC">
            <w:pPr>
              <w:pStyle w:val="TAC"/>
              <w:rPr>
                <w:lang w:eastAsia="en-GB"/>
              </w:rPr>
            </w:pPr>
            <w:r w:rsidRPr="00816C4A">
              <w:rPr>
                <w:lang w:eastAsia="en-GB"/>
              </w:rPr>
              <w:t>B</w:t>
            </w:r>
          </w:p>
        </w:tc>
      </w:tr>
      <w:tr w:rsidR="00E86E7B" w:rsidRPr="00816C4A" w14:paraId="434C24B3"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6F9485C" w14:textId="77777777" w:rsidR="00E86E7B" w:rsidRPr="00816C4A" w:rsidRDefault="00E86E7B" w:rsidP="00B27DCC">
            <w:pPr>
              <w:pStyle w:val="TAL"/>
            </w:pPr>
            <w:r w:rsidRPr="00816C4A">
              <w:t>Alpha identifier (user confirmation phase)</w:t>
            </w:r>
          </w:p>
        </w:tc>
        <w:tc>
          <w:tcPr>
            <w:tcW w:w="1240" w:type="dxa"/>
            <w:tcBorders>
              <w:top w:val="single" w:sz="6" w:space="0" w:color="auto"/>
              <w:left w:val="single" w:sz="6" w:space="0" w:color="auto"/>
              <w:bottom w:val="single" w:sz="6" w:space="0" w:color="auto"/>
              <w:right w:val="single" w:sz="6" w:space="0" w:color="auto"/>
            </w:tcBorders>
          </w:tcPr>
          <w:p w14:paraId="1459C2CC" w14:textId="77777777" w:rsidR="00E86E7B" w:rsidRPr="00816C4A" w:rsidRDefault="00E86E7B" w:rsidP="00B27DCC">
            <w:pPr>
              <w:pStyle w:val="TAC"/>
              <w:rPr>
                <w:lang w:eastAsia="en-GB"/>
              </w:rPr>
            </w:pPr>
            <w:r w:rsidRPr="00816C4A">
              <w:rPr>
                <w:lang w:eastAsia="en-GB"/>
              </w:rPr>
              <w:t>8.2</w:t>
            </w:r>
          </w:p>
        </w:tc>
        <w:tc>
          <w:tcPr>
            <w:tcW w:w="1240" w:type="dxa"/>
            <w:tcBorders>
              <w:top w:val="single" w:sz="6" w:space="0" w:color="auto"/>
              <w:left w:val="single" w:sz="6" w:space="0" w:color="auto"/>
              <w:bottom w:val="single" w:sz="6" w:space="0" w:color="auto"/>
              <w:right w:val="single" w:sz="6" w:space="0" w:color="auto"/>
            </w:tcBorders>
          </w:tcPr>
          <w:p w14:paraId="5292C9A0"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644DDDD5"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1A442500" w14:textId="77777777" w:rsidR="00E86E7B" w:rsidRPr="00816C4A" w:rsidRDefault="00E86E7B" w:rsidP="00B27DCC">
            <w:pPr>
              <w:pStyle w:val="TAC"/>
              <w:rPr>
                <w:lang w:eastAsia="en-GB"/>
              </w:rPr>
            </w:pPr>
            <w:r w:rsidRPr="00816C4A">
              <w:rPr>
                <w:lang w:eastAsia="en-GB"/>
              </w:rPr>
              <w:t>C</w:t>
            </w:r>
          </w:p>
        </w:tc>
      </w:tr>
      <w:tr w:rsidR="00E86E7B" w:rsidRPr="00816C4A" w14:paraId="388BB85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B28CD9A" w14:textId="77777777" w:rsidR="00E86E7B" w:rsidRPr="00816C4A" w:rsidRDefault="00E86E7B" w:rsidP="00B27DCC">
            <w:pPr>
              <w:pStyle w:val="TAL"/>
            </w:pPr>
            <w:r w:rsidRPr="00816C4A">
              <w:t>Address or IMS URI</w:t>
            </w:r>
          </w:p>
        </w:tc>
        <w:tc>
          <w:tcPr>
            <w:tcW w:w="1240" w:type="dxa"/>
            <w:tcBorders>
              <w:top w:val="single" w:sz="6" w:space="0" w:color="auto"/>
              <w:left w:val="single" w:sz="6" w:space="0" w:color="auto"/>
              <w:bottom w:val="single" w:sz="6" w:space="0" w:color="auto"/>
              <w:right w:val="single" w:sz="6" w:space="0" w:color="auto"/>
            </w:tcBorders>
          </w:tcPr>
          <w:p w14:paraId="47648056" w14:textId="77777777" w:rsidR="00E86E7B" w:rsidRPr="00816C4A" w:rsidRDefault="00E86E7B" w:rsidP="00B27DCC">
            <w:pPr>
              <w:pStyle w:val="TAC"/>
              <w:rPr>
                <w:lang w:eastAsia="en-GB"/>
              </w:rPr>
            </w:pPr>
            <w:r w:rsidRPr="00816C4A">
              <w:rPr>
                <w:lang w:eastAsia="en-GB"/>
              </w:rPr>
              <w:t>8.1 or 8.108</w:t>
            </w:r>
          </w:p>
        </w:tc>
        <w:tc>
          <w:tcPr>
            <w:tcW w:w="1240" w:type="dxa"/>
            <w:tcBorders>
              <w:top w:val="single" w:sz="6" w:space="0" w:color="auto"/>
              <w:left w:val="single" w:sz="6" w:space="0" w:color="auto"/>
              <w:bottom w:val="single" w:sz="6" w:space="0" w:color="auto"/>
              <w:right w:val="single" w:sz="6" w:space="0" w:color="auto"/>
            </w:tcBorders>
          </w:tcPr>
          <w:p w14:paraId="759C3297"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44DB269"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33C21AD2" w14:textId="77777777" w:rsidR="00E86E7B" w:rsidRPr="00816C4A" w:rsidRDefault="00E86E7B" w:rsidP="00B27DCC">
            <w:pPr>
              <w:pStyle w:val="TAC"/>
              <w:rPr>
                <w:lang w:eastAsia="en-GB"/>
              </w:rPr>
            </w:pPr>
            <w:r w:rsidRPr="00816C4A">
              <w:rPr>
                <w:lang w:eastAsia="en-GB"/>
              </w:rPr>
              <w:t>D</w:t>
            </w:r>
          </w:p>
        </w:tc>
      </w:tr>
      <w:tr w:rsidR="00E86E7B" w:rsidRPr="00816C4A" w14:paraId="763F273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32CABF6" w14:textId="77777777" w:rsidR="00E86E7B" w:rsidRPr="00816C4A" w:rsidRDefault="00E86E7B" w:rsidP="00B27DCC">
            <w:pPr>
              <w:pStyle w:val="TAL"/>
            </w:pPr>
            <w:r w:rsidRPr="00816C4A">
              <w:t>Capability configuration parameters</w:t>
            </w:r>
          </w:p>
        </w:tc>
        <w:tc>
          <w:tcPr>
            <w:tcW w:w="1240" w:type="dxa"/>
            <w:tcBorders>
              <w:top w:val="single" w:sz="6" w:space="0" w:color="auto"/>
              <w:left w:val="single" w:sz="6" w:space="0" w:color="auto"/>
              <w:bottom w:val="single" w:sz="6" w:space="0" w:color="auto"/>
              <w:right w:val="single" w:sz="6" w:space="0" w:color="auto"/>
            </w:tcBorders>
          </w:tcPr>
          <w:p w14:paraId="43CDF6F3" w14:textId="77777777" w:rsidR="00E86E7B" w:rsidRPr="00816C4A" w:rsidRDefault="00E86E7B" w:rsidP="00B27DCC">
            <w:pPr>
              <w:pStyle w:val="TAC"/>
              <w:rPr>
                <w:lang w:eastAsia="en-GB"/>
              </w:rPr>
            </w:pPr>
            <w:r w:rsidRPr="00816C4A">
              <w:rPr>
                <w:lang w:eastAsia="en-GB"/>
              </w:rPr>
              <w:t>8.4</w:t>
            </w:r>
          </w:p>
        </w:tc>
        <w:tc>
          <w:tcPr>
            <w:tcW w:w="1240" w:type="dxa"/>
            <w:tcBorders>
              <w:top w:val="single" w:sz="6" w:space="0" w:color="auto"/>
              <w:left w:val="single" w:sz="6" w:space="0" w:color="auto"/>
              <w:bottom w:val="single" w:sz="6" w:space="0" w:color="auto"/>
              <w:right w:val="single" w:sz="6" w:space="0" w:color="auto"/>
            </w:tcBorders>
          </w:tcPr>
          <w:p w14:paraId="4F87A86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22549FB6"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237FBB3F" w14:textId="77777777" w:rsidR="00E86E7B" w:rsidRPr="00816C4A" w:rsidRDefault="00E86E7B" w:rsidP="00B27DCC">
            <w:pPr>
              <w:pStyle w:val="TAC"/>
              <w:rPr>
                <w:lang w:eastAsia="en-GB"/>
              </w:rPr>
            </w:pPr>
            <w:r w:rsidRPr="00816C4A">
              <w:rPr>
                <w:lang w:eastAsia="en-GB"/>
              </w:rPr>
              <w:t>E</w:t>
            </w:r>
          </w:p>
        </w:tc>
      </w:tr>
      <w:tr w:rsidR="00E86E7B" w:rsidRPr="00816C4A" w14:paraId="15708CD5"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FD0662F" w14:textId="77777777" w:rsidR="00E86E7B" w:rsidRPr="00816C4A" w:rsidRDefault="00E86E7B" w:rsidP="00B27DCC">
            <w:pPr>
              <w:pStyle w:val="TAL"/>
            </w:pPr>
            <w:proofErr w:type="spellStart"/>
            <w:r w:rsidRPr="00816C4A">
              <w:t>Subaddress</w:t>
            </w:r>
            <w:proofErr w:type="spellEnd"/>
          </w:p>
        </w:tc>
        <w:tc>
          <w:tcPr>
            <w:tcW w:w="1240" w:type="dxa"/>
            <w:tcBorders>
              <w:top w:val="single" w:sz="6" w:space="0" w:color="auto"/>
              <w:left w:val="single" w:sz="6" w:space="0" w:color="auto"/>
              <w:bottom w:val="single" w:sz="6" w:space="0" w:color="auto"/>
              <w:right w:val="single" w:sz="6" w:space="0" w:color="auto"/>
            </w:tcBorders>
          </w:tcPr>
          <w:p w14:paraId="28ED06FF" w14:textId="77777777" w:rsidR="00E86E7B" w:rsidRPr="00816C4A" w:rsidRDefault="00E86E7B" w:rsidP="00B27DCC">
            <w:pPr>
              <w:pStyle w:val="TAC"/>
              <w:rPr>
                <w:lang w:eastAsia="en-GB"/>
              </w:rPr>
            </w:pPr>
            <w:r w:rsidRPr="00816C4A">
              <w:rPr>
                <w:lang w:eastAsia="en-GB"/>
              </w:rPr>
              <w:t>8.3</w:t>
            </w:r>
          </w:p>
        </w:tc>
        <w:tc>
          <w:tcPr>
            <w:tcW w:w="1240" w:type="dxa"/>
            <w:tcBorders>
              <w:top w:val="single" w:sz="6" w:space="0" w:color="auto"/>
              <w:left w:val="single" w:sz="6" w:space="0" w:color="auto"/>
              <w:bottom w:val="single" w:sz="6" w:space="0" w:color="auto"/>
              <w:right w:val="single" w:sz="6" w:space="0" w:color="auto"/>
            </w:tcBorders>
          </w:tcPr>
          <w:p w14:paraId="28322A1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2785C32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519D2A67" w14:textId="77777777" w:rsidR="00E86E7B" w:rsidRPr="00816C4A" w:rsidRDefault="00E86E7B" w:rsidP="00B27DCC">
            <w:pPr>
              <w:pStyle w:val="TAC"/>
              <w:rPr>
                <w:lang w:eastAsia="en-GB"/>
              </w:rPr>
            </w:pPr>
            <w:r w:rsidRPr="00816C4A">
              <w:rPr>
                <w:lang w:eastAsia="en-GB"/>
              </w:rPr>
              <w:t>F</w:t>
            </w:r>
          </w:p>
        </w:tc>
      </w:tr>
      <w:tr w:rsidR="00E86E7B" w:rsidRPr="00816C4A" w14:paraId="2D3A6ED4"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9D791EF" w14:textId="77777777" w:rsidR="00E86E7B" w:rsidRPr="00816C4A" w:rsidRDefault="00E86E7B" w:rsidP="00B27DCC">
            <w:pPr>
              <w:pStyle w:val="TAL"/>
            </w:pPr>
            <w:r w:rsidRPr="00816C4A">
              <w:t>Duration</w:t>
            </w:r>
          </w:p>
        </w:tc>
        <w:tc>
          <w:tcPr>
            <w:tcW w:w="1240" w:type="dxa"/>
            <w:tcBorders>
              <w:top w:val="single" w:sz="6" w:space="0" w:color="auto"/>
              <w:left w:val="single" w:sz="6" w:space="0" w:color="auto"/>
              <w:bottom w:val="single" w:sz="6" w:space="0" w:color="auto"/>
              <w:right w:val="single" w:sz="6" w:space="0" w:color="auto"/>
            </w:tcBorders>
          </w:tcPr>
          <w:p w14:paraId="7E064D65" w14:textId="77777777" w:rsidR="00E86E7B" w:rsidRPr="00816C4A" w:rsidRDefault="00E86E7B" w:rsidP="00B27DCC">
            <w:pPr>
              <w:pStyle w:val="TAC"/>
              <w:rPr>
                <w:lang w:eastAsia="en-GB"/>
              </w:rPr>
            </w:pPr>
            <w:r w:rsidRPr="00816C4A">
              <w:rPr>
                <w:lang w:eastAsia="en-GB"/>
              </w:rPr>
              <w:t>8.8</w:t>
            </w:r>
          </w:p>
        </w:tc>
        <w:tc>
          <w:tcPr>
            <w:tcW w:w="1240" w:type="dxa"/>
            <w:tcBorders>
              <w:top w:val="single" w:sz="6" w:space="0" w:color="auto"/>
              <w:left w:val="single" w:sz="6" w:space="0" w:color="auto"/>
              <w:bottom w:val="single" w:sz="6" w:space="0" w:color="auto"/>
              <w:right w:val="single" w:sz="6" w:space="0" w:color="auto"/>
            </w:tcBorders>
          </w:tcPr>
          <w:p w14:paraId="52D41825"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2DAF3868"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613B603" w14:textId="77777777" w:rsidR="00E86E7B" w:rsidRPr="00816C4A" w:rsidRDefault="00E86E7B" w:rsidP="00B27DCC">
            <w:pPr>
              <w:pStyle w:val="TAC"/>
              <w:rPr>
                <w:lang w:eastAsia="en-GB"/>
              </w:rPr>
            </w:pPr>
            <w:r w:rsidRPr="00816C4A">
              <w:rPr>
                <w:lang w:eastAsia="en-GB"/>
              </w:rPr>
              <w:t>G</w:t>
            </w:r>
          </w:p>
        </w:tc>
      </w:tr>
      <w:tr w:rsidR="00E86E7B" w:rsidRPr="00816C4A" w14:paraId="4345E185"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5BA7769" w14:textId="77777777" w:rsidR="00E86E7B" w:rsidRPr="00816C4A" w:rsidRDefault="00E86E7B" w:rsidP="00B27DCC">
            <w:pPr>
              <w:pStyle w:val="TAL"/>
            </w:pPr>
            <w:r w:rsidRPr="00816C4A">
              <w:t>Icon identifier (user confirmation phase)</w:t>
            </w:r>
          </w:p>
        </w:tc>
        <w:tc>
          <w:tcPr>
            <w:tcW w:w="1240" w:type="dxa"/>
            <w:tcBorders>
              <w:top w:val="single" w:sz="6" w:space="0" w:color="auto"/>
              <w:left w:val="single" w:sz="6" w:space="0" w:color="auto"/>
              <w:bottom w:val="single" w:sz="6" w:space="0" w:color="auto"/>
              <w:right w:val="single" w:sz="6" w:space="0" w:color="auto"/>
            </w:tcBorders>
          </w:tcPr>
          <w:p w14:paraId="4D83BA0E" w14:textId="77777777" w:rsidR="00E86E7B" w:rsidRPr="00816C4A" w:rsidRDefault="00E86E7B" w:rsidP="00B27DCC">
            <w:pPr>
              <w:pStyle w:val="TAC"/>
              <w:rPr>
                <w:lang w:eastAsia="en-GB"/>
              </w:rPr>
            </w:pPr>
            <w:r w:rsidRPr="00816C4A">
              <w:rPr>
                <w:lang w:eastAsia="en-GB"/>
              </w:rPr>
              <w:t>8.31</w:t>
            </w:r>
          </w:p>
        </w:tc>
        <w:tc>
          <w:tcPr>
            <w:tcW w:w="1240" w:type="dxa"/>
            <w:tcBorders>
              <w:top w:val="single" w:sz="6" w:space="0" w:color="auto"/>
              <w:left w:val="single" w:sz="6" w:space="0" w:color="auto"/>
              <w:bottom w:val="single" w:sz="6" w:space="0" w:color="auto"/>
              <w:right w:val="single" w:sz="6" w:space="0" w:color="auto"/>
            </w:tcBorders>
          </w:tcPr>
          <w:p w14:paraId="51858CCB"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0B771C32"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73815279" w14:textId="77777777" w:rsidR="00E86E7B" w:rsidRPr="00816C4A" w:rsidRDefault="00E86E7B" w:rsidP="00B27DCC">
            <w:pPr>
              <w:pStyle w:val="TAC"/>
              <w:rPr>
                <w:lang w:eastAsia="en-GB"/>
              </w:rPr>
            </w:pPr>
            <w:r w:rsidRPr="00816C4A">
              <w:rPr>
                <w:lang w:eastAsia="en-GB"/>
              </w:rPr>
              <w:t>H</w:t>
            </w:r>
          </w:p>
        </w:tc>
      </w:tr>
      <w:tr w:rsidR="00E86E7B" w:rsidRPr="00816C4A" w14:paraId="6DBED509"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AE98501" w14:textId="77777777" w:rsidR="00E86E7B" w:rsidRPr="00816C4A" w:rsidRDefault="00E86E7B" w:rsidP="00B27DCC">
            <w:pPr>
              <w:pStyle w:val="TAL"/>
            </w:pPr>
            <w:r w:rsidRPr="00816C4A">
              <w:t>Alpha identifier (call set up phase)</w:t>
            </w:r>
          </w:p>
        </w:tc>
        <w:tc>
          <w:tcPr>
            <w:tcW w:w="1240" w:type="dxa"/>
            <w:tcBorders>
              <w:top w:val="single" w:sz="6" w:space="0" w:color="auto"/>
              <w:left w:val="single" w:sz="6" w:space="0" w:color="auto"/>
              <w:bottom w:val="single" w:sz="6" w:space="0" w:color="auto"/>
              <w:right w:val="single" w:sz="6" w:space="0" w:color="auto"/>
            </w:tcBorders>
          </w:tcPr>
          <w:p w14:paraId="1BA06177" w14:textId="77777777" w:rsidR="00E86E7B" w:rsidRPr="00816C4A" w:rsidRDefault="00E86E7B" w:rsidP="00B27DCC">
            <w:pPr>
              <w:pStyle w:val="TAC"/>
              <w:rPr>
                <w:lang w:eastAsia="en-GB"/>
              </w:rPr>
            </w:pPr>
            <w:r w:rsidRPr="00816C4A">
              <w:rPr>
                <w:lang w:eastAsia="en-GB"/>
              </w:rPr>
              <w:t>8.2</w:t>
            </w:r>
          </w:p>
        </w:tc>
        <w:tc>
          <w:tcPr>
            <w:tcW w:w="1240" w:type="dxa"/>
            <w:tcBorders>
              <w:top w:val="single" w:sz="6" w:space="0" w:color="auto"/>
              <w:left w:val="single" w:sz="6" w:space="0" w:color="auto"/>
              <w:bottom w:val="single" w:sz="6" w:space="0" w:color="auto"/>
              <w:right w:val="single" w:sz="6" w:space="0" w:color="auto"/>
            </w:tcBorders>
          </w:tcPr>
          <w:p w14:paraId="72C7CD7F"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762374F9"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94B6DC4" w14:textId="77777777" w:rsidR="00E86E7B" w:rsidRPr="00816C4A" w:rsidRDefault="00E86E7B" w:rsidP="00B27DCC">
            <w:pPr>
              <w:pStyle w:val="TAC"/>
              <w:rPr>
                <w:lang w:eastAsia="en-GB"/>
              </w:rPr>
            </w:pPr>
            <w:r w:rsidRPr="00816C4A">
              <w:rPr>
                <w:lang w:eastAsia="en-GB"/>
              </w:rPr>
              <w:t>I</w:t>
            </w:r>
          </w:p>
        </w:tc>
      </w:tr>
      <w:tr w:rsidR="00E86E7B" w:rsidRPr="00816C4A" w14:paraId="1A55303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CFFBC7F" w14:textId="77777777" w:rsidR="00E86E7B" w:rsidRPr="00816C4A" w:rsidRDefault="00E86E7B" w:rsidP="00B27DCC">
            <w:pPr>
              <w:pStyle w:val="TAL"/>
            </w:pPr>
            <w:r w:rsidRPr="00816C4A">
              <w:t>Icon identifier (call set up phase)</w:t>
            </w:r>
          </w:p>
        </w:tc>
        <w:tc>
          <w:tcPr>
            <w:tcW w:w="1240" w:type="dxa"/>
            <w:tcBorders>
              <w:top w:val="single" w:sz="6" w:space="0" w:color="auto"/>
              <w:left w:val="single" w:sz="6" w:space="0" w:color="auto"/>
              <w:bottom w:val="single" w:sz="6" w:space="0" w:color="auto"/>
              <w:right w:val="single" w:sz="6" w:space="0" w:color="auto"/>
            </w:tcBorders>
          </w:tcPr>
          <w:p w14:paraId="09EF224A" w14:textId="77777777" w:rsidR="00E86E7B" w:rsidRPr="00816C4A" w:rsidRDefault="00E86E7B" w:rsidP="00B27DCC">
            <w:pPr>
              <w:pStyle w:val="TAC"/>
              <w:rPr>
                <w:lang w:eastAsia="en-GB"/>
              </w:rPr>
            </w:pPr>
            <w:r w:rsidRPr="00816C4A">
              <w:rPr>
                <w:lang w:eastAsia="en-GB"/>
              </w:rPr>
              <w:t>8.31</w:t>
            </w:r>
          </w:p>
        </w:tc>
        <w:tc>
          <w:tcPr>
            <w:tcW w:w="1240" w:type="dxa"/>
            <w:tcBorders>
              <w:top w:val="single" w:sz="6" w:space="0" w:color="auto"/>
              <w:left w:val="single" w:sz="6" w:space="0" w:color="auto"/>
              <w:bottom w:val="single" w:sz="6" w:space="0" w:color="auto"/>
              <w:right w:val="single" w:sz="6" w:space="0" w:color="auto"/>
            </w:tcBorders>
          </w:tcPr>
          <w:p w14:paraId="360335AB"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342EB138"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7E5191D9" w14:textId="77777777" w:rsidR="00E86E7B" w:rsidRPr="00816C4A" w:rsidRDefault="00E86E7B" w:rsidP="00B27DCC">
            <w:pPr>
              <w:pStyle w:val="TAC"/>
              <w:rPr>
                <w:lang w:eastAsia="en-GB"/>
              </w:rPr>
            </w:pPr>
            <w:r w:rsidRPr="00816C4A">
              <w:rPr>
                <w:lang w:eastAsia="en-GB"/>
              </w:rPr>
              <w:t>J</w:t>
            </w:r>
          </w:p>
        </w:tc>
      </w:tr>
      <w:tr w:rsidR="00E86E7B" w:rsidRPr="00816C4A" w14:paraId="5FED7A53"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128581F" w14:textId="77777777" w:rsidR="00E86E7B" w:rsidRPr="00816C4A" w:rsidRDefault="00E86E7B" w:rsidP="00B27DCC">
            <w:pPr>
              <w:pStyle w:val="TAL"/>
            </w:pPr>
            <w:r w:rsidRPr="00816C4A">
              <w:t>Text Attribute (user confirmation phase)</w:t>
            </w:r>
          </w:p>
        </w:tc>
        <w:tc>
          <w:tcPr>
            <w:tcW w:w="1240" w:type="dxa"/>
            <w:tcBorders>
              <w:top w:val="single" w:sz="6" w:space="0" w:color="auto"/>
              <w:left w:val="single" w:sz="6" w:space="0" w:color="auto"/>
              <w:bottom w:val="single" w:sz="6" w:space="0" w:color="auto"/>
              <w:right w:val="single" w:sz="6" w:space="0" w:color="auto"/>
            </w:tcBorders>
          </w:tcPr>
          <w:p w14:paraId="13C96D70" w14:textId="77777777" w:rsidR="00E86E7B" w:rsidRPr="00816C4A" w:rsidRDefault="00E86E7B" w:rsidP="00B27DCC">
            <w:pPr>
              <w:pStyle w:val="TAC"/>
              <w:rPr>
                <w:lang w:eastAsia="en-GB"/>
              </w:rPr>
            </w:pPr>
            <w:r w:rsidRPr="00816C4A">
              <w:rPr>
                <w:lang w:eastAsia="en-GB"/>
              </w:rPr>
              <w:t>8.72</w:t>
            </w:r>
          </w:p>
        </w:tc>
        <w:tc>
          <w:tcPr>
            <w:tcW w:w="1240" w:type="dxa"/>
            <w:tcBorders>
              <w:top w:val="single" w:sz="6" w:space="0" w:color="auto"/>
              <w:left w:val="single" w:sz="6" w:space="0" w:color="auto"/>
              <w:bottom w:val="single" w:sz="6" w:space="0" w:color="auto"/>
              <w:right w:val="single" w:sz="6" w:space="0" w:color="auto"/>
            </w:tcBorders>
          </w:tcPr>
          <w:p w14:paraId="317822CD" w14:textId="77777777" w:rsidR="00E86E7B" w:rsidRPr="00816C4A" w:rsidRDefault="00E86E7B" w:rsidP="00B27DC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68DBE664"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572274F3" w14:textId="77777777" w:rsidR="00E86E7B" w:rsidRPr="00816C4A" w:rsidRDefault="00E86E7B" w:rsidP="00B27DCC">
            <w:pPr>
              <w:pStyle w:val="TAC"/>
              <w:rPr>
                <w:lang w:eastAsia="en-GB"/>
              </w:rPr>
            </w:pPr>
            <w:r w:rsidRPr="00816C4A">
              <w:rPr>
                <w:lang w:eastAsia="en-GB"/>
              </w:rPr>
              <w:t>K</w:t>
            </w:r>
          </w:p>
        </w:tc>
      </w:tr>
      <w:tr w:rsidR="00E86E7B" w:rsidRPr="00816C4A" w14:paraId="42E2F8B5"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47A9925" w14:textId="77777777" w:rsidR="00E86E7B" w:rsidRPr="00816C4A" w:rsidRDefault="00E86E7B" w:rsidP="00B27DCC">
            <w:pPr>
              <w:pStyle w:val="TAL"/>
            </w:pPr>
            <w:r w:rsidRPr="00816C4A">
              <w:t>Text Attribute (call set up phase)</w:t>
            </w:r>
          </w:p>
        </w:tc>
        <w:tc>
          <w:tcPr>
            <w:tcW w:w="1240" w:type="dxa"/>
            <w:tcBorders>
              <w:top w:val="single" w:sz="6" w:space="0" w:color="auto"/>
              <w:left w:val="single" w:sz="6" w:space="0" w:color="auto"/>
              <w:bottom w:val="single" w:sz="6" w:space="0" w:color="auto"/>
              <w:right w:val="single" w:sz="6" w:space="0" w:color="auto"/>
            </w:tcBorders>
          </w:tcPr>
          <w:p w14:paraId="5E51F5DC" w14:textId="77777777" w:rsidR="00E86E7B" w:rsidRPr="00816C4A" w:rsidRDefault="00E86E7B" w:rsidP="00B27DCC">
            <w:pPr>
              <w:pStyle w:val="TAC"/>
              <w:rPr>
                <w:lang w:eastAsia="en-GB"/>
              </w:rPr>
            </w:pPr>
            <w:r w:rsidRPr="00816C4A">
              <w:rPr>
                <w:lang w:eastAsia="en-GB"/>
              </w:rPr>
              <w:t>8.72</w:t>
            </w:r>
          </w:p>
        </w:tc>
        <w:tc>
          <w:tcPr>
            <w:tcW w:w="1240" w:type="dxa"/>
            <w:tcBorders>
              <w:top w:val="single" w:sz="6" w:space="0" w:color="auto"/>
              <w:left w:val="single" w:sz="6" w:space="0" w:color="auto"/>
              <w:bottom w:val="single" w:sz="6" w:space="0" w:color="auto"/>
              <w:right w:val="single" w:sz="6" w:space="0" w:color="auto"/>
            </w:tcBorders>
          </w:tcPr>
          <w:p w14:paraId="0951D576" w14:textId="77777777" w:rsidR="00E86E7B" w:rsidRPr="00816C4A" w:rsidRDefault="00E86E7B" w:rsidP="00B27DC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2376CFD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2010E30C" w14:textId="77777777" w:rsidR="00E86E7B" w:rsidRPr="00816C4A" w:rsidRDefault="00E86E7B" w:rsidP="00B27DCC">
            <w:pPr>
              <w:pStyle w:val="TAC"/>
              <w:rPr>
                <w:lang w:eastAsia="en-GB"/>
              </w:rPr>
            </w:pPr>
            <w:r w:rsidRPr="00816C4A">
              <w:rPr>
                <w:lang w:eastAsia="en-GB"/>
              </w:rPr>
              <w:t>L</w:t>
            </w:r>
          </w:p>
        </w:tc>
      </w:tr>
      <w:tr w:rsidR="00E86E7B" w:rsidRPr="00816C4A" w14:paraId="66BFC701"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86C1E2F" w14:textId="77777777" w:rsidR="00E86E7B" w:rsidRPr="00816C4A" w:rsidRDefault="00E86E7B" w:rsidP="00B27DCC">
            <w:pPr>
              <w:pStyle w:val="TAL"/>
            </w:pPr>
            <w:r w:rsidRPr="00816C4A">
              <w:t>Frame Identifier</w:t>
            </w:r>
          </w:p>
        </w:tc>
        <w:tc>
          <w:tcPr>
            <w:tcW w:w="1240" w:type="dxa"/>
            <w:tcBorders>
              <w:top w:val="single" w:sz="6" w:space="0" w:color="auto"/>
              <w:left w:val="single" w:sz="6" w:space="0" w:color="auto"/>
              <w:bottom w:val="single" w:sz="6" w:space="0" w:color="auto"/>
              <w:right w:val="single" w:sz="6" w:space="0" w:color="auto"/>
            </w:tcBorders>
          </w:tcPr>
          <w:p w14:paraId="06CEB02B" w14:textId="77777777" w:rsidR="00E86E7B" w:rsidRPr="00816C4A" w:rsidRDefault="00E86E7B" w:rsidP="00B27DCC">
            <w:pPr>
              <w:pStyle w:val="TAC"/>
              <w:rPr>
                <w:lang w:eastAsia="en-GB"/>
              </w:rPr>
            </w:pPr>
            <w:r w:rsidRPr="00816C4A">
              <w:rPr>
                <w:lang w:eastAsia="en-GB"/>
              </w:rPr>
              <w:t>8.80</w:t>
            </w:r>
          </w:p>
        </w:tc>
        <w:tc>
          <w:tcPr>
            <w:tcW w:w="1240" w:type="dxa"/>
            <w:tcBorders>
              <w:top w:val="single" w:sz="6" w:space="0" w:color="auto"/>
              <w:left w:val="single" w:sz="6" w:space="0" w:color="auto"/>
              <w:bottom w:val="single" w:sz="6" w:space="0" w:color="auto"/>
              <w:right w:val="single" w:sz="6" w:space="0" w:color="auto"/>
            </w:tcBorders>
          </w:tcPr>
          <w:p w14:paraId="424912D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0864F5A3"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243029C9" w14:textId="77777777" w:rsidR="00E86E7B" w:rsidRPr="00816C4A" w:rsidRDefault="00E86E7B" w:rsidP="00B27DCC">
            <w:pPr>
              <w:pStyle w:val="TAC"/>
              <w:rPr>
                <w:lang w:eastAsia="en-GB"/>
              </w:rPr>
            </w:pPr>
            <w:r w:rsidRPr="00816C4A">
              <w:rPr>
                <w:lang w:eastAsia="en-GB"/>
              </w:rPr>
              <w:t>M</w:t>
            </w:r>
          </w:p>
        </w:tc>
      </w:tr>
      <w:tr w:rsidR="00E86E7B" w:rsidRPr="00816C4A" w14:paraId="086B435E"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6425A09" w14:textId="77777777" w:rsidR="00E86E7B" w:rsidRPr="00816C4A" w:rsidRDefault="00E86E7B" w:rsidP="00B27DCC">
            <w:pPr>
              <w:pStyle w:val="TAL"/>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1A8501F5" w14:textId="77777777" w:rsidR="00E86E7B" w:rsidRPr="00816C4A" w:rsidRDefault="00E86E7B" w:rsidP="00B27DCC">
            <w:pPr>
              <w:pStyle w:val="TAC"/>
              <w:rPr>
                <w:lang w:eastAsia="en-GB"/>
              </w:rPr>
            </w:pPr>
            <w:r w:rsidRPr="00816C4A">
              <w:rPr>
                <w:lang w:eastAsia="en-GB"/>
              </w:rPr>
              <w:t>8.132</w:t>
            </w:r>
          </w:p>
        </w:tc>
        <w:tc>
          <w:tcPr>
            <w:tcW w:w="1240" w:type="dxa"/>
            <w:tcBorders>
              <w:top w:val="single" w:sz="6" w:space="0" w:color="auto"/>
              <w:left w:val="single" w:sz="6" w:space="0" w:color="auto"/>
              <w:bottom w:val="single" w:sz="6" w:space="0" w:color="auto"/>
              <w:right w:val="single" w:sz="6" w:space="0" w:color="auto"/>
            </w:tcBorders>
          </w:tcPr>
          <w:p w14:paraId="7BA8E30D"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191B5BC4"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99C335D" w14:textId="77777777" w:rsidR="00E86E7B" w:rsidRPr="00816C4A" w:rsidRDefault="00E86E7B" w:rsidP="00B27DCC">
            <w:pPr>
              <w:pStyle w:val="TAC"/>
              <w:rPr>
                <w:lang w:eastAsia="en-GB"/>
              </w:rPr>
            </w:pPr>
            <w:r w:rsidRPr="00816C4A">
              <w:rPr>
                <w:lang w:eastAsia="en-GB"/>
              </w:rPr>
              <w:t>N</w:t>
            </w:r>
          </w:p>
        </w:tc>
      </w:tr>
    </w:tbl>
    <w:p w14:paraId="160412B1" w14:textId="77777777" w:rsidR="00E86E7B" w:rsidRPr="00816C4A" w:rsidRDefault="00E86E7B" w:rsidP="00E86E7B"/>
    <w:p w14:paraId="354DC3DA" w14:textId="77777777" w:rsidR="00E86E7B" w:rsidRPr="00816C4A" w:rsidRDefault="00E86E7B" w:rsidP="00E86E7B">
      <w:r w:rsidRPr="00816C4A">
        <w:t>If the capability configuration parameters are not present, the ME shall assume the call is a speech call.</w:t>
      </w:r>
    </w:p>
    <w:p w14:paraId="035F5AD7" w14:textId="77777777" w:rsidR="00E86E7B" w:rsidRPr="00816C4A" w:rsidRDefault="00E86E7B" w:rsidP="00E86E7B">
      <w:r w:rsidRPr="00816C4A">
        <w:t xml:space="preserve">If the </w:t>
      </w:r>
      <w:proofErr w:type="spellStart"/>
      <w:r w:rsidRPr="00816C4A">
        <w:t>subaddress</w:t>
      </w:r>
      <w:proofErr w:type="spellEnd"/>
      <w:r w:rsidRPr="00816C4A">
        <w:t xml:space="preserve"> is not present, the ME shall not provide a called party </w:t>
      </w:r>
      <w:proofErr w:type="spellStart"/>
      <w:r w:rsidRPr="00816C4A">
        <w:t>subaddress</w:t>
      </w:r>
      <w:proofErr w:type="spellEnd"/>
      <w:r w:rsidRPr="00816C4A">
        <w:t xml:space="preserve"> to the network.</w:t>
      </w:r>
    </w:p>
    <w:p w14:paraId="7C2C9902" w14:textId="77777777" w:rsidR="00E86E7B" w:rsidRPr="00816C4A" w:rsidRDefault="00E86E7B" w:rsidP="00E86E7B">
      <w:r w:rsidRPr="00816C4A">
        <w:t>If the duration is not present, the UICC imposes no restrictions on the ME of the maximum duration of redials.</w:t>
      </w:r>
    </w:p>
    <w:p w14:paraId="55F6D6B0" w14:textId="77777777" w:rsidR="00E86E7B" w:rsidRPr="00816C4A" w:rsidRDefault="00E86E7B" w:rsidP="00E86E7B">
      <w:pPr>
        <w:keepNext/>
        <w:keepLines/>
      </w:pPr>
      <w:r w:rsidRPr="00816C4A">
        <w:lastRenderedPageBreak/>
        <w:t>The Text Attribute (user confirmation phase) applies to the Alpha Identifier (user confirmation phase). The Text Attribute (call set up phase) applies to the Alpha identifier (call set up call phase). One Text Attribute may be present only if at least one Alpha Identifier is present. Both Text Attributes may be present only if both Alpha Identifiers are present. If only one Text Attribute data object is present, it shall apply to the first or unique Alpha identifier present in the command.</w:t>
      </w:r>
    </w:p>
    <w:p w14:paraId="79970C9A" w14:textId="11BD6DD1" w:rsidR="00E86E7B" w:rsidRPr="00816C4A" w:rsidRDefault="00E86E7B" w:rsidP="00E86E7B">
      <w:r w:rsidRPr="00816C4A">
        <w:rPr>
          <w:noProof/>
        </w:rPr>
        <w:t xml:space="preserve">The IMS URI data object holds the SIP URI or tel URI, as defined in </w:t>
      </w:r>
      <w:r w:rsidR="00E05181" w:rsidRPr="00816C4A">
        <w:rPr>
          <w:noProof/>
        </w:rPr>
        <w:t>TS</w:t>
      </w:r>
      <w:r w:rsidR="00E05181">
        <w:rPr>
          <w:noProof/>
        </w:rPr>
        <w:t> </w:t>
      </w:r>
      <w:r w:rsidR="00E05181" w:rsidRPr="00816C4A">
        <w:rPr>
          <w:noProof/>
        </w:rPr>
        <w:t>2</w:t>
      </w:r>
      <w:r w:rsidRPr="00816C4A">
        <w:rPr>
          <w:noProof/>
        </w:rPr>
        <w:t>4.229</w:t>
      </w:r>
      <w:r w:rsidR="00E05181">
        <w:rPr>
          <w:noProof/>
        </w:rPr>
        <w:t> </w:t>
      </w:r>
      <w:r w:rsidR="00E05181" w:rsidRPr="00816C4A">
        <w:rPr>
          <w:noProof/>
        </w:rPr>
        <w:t>[</w:t>
      </w:r>
      <w:r w:rsidRPr="00816C4A">
        <w:rPr>
          <w:noProof/>
        </w:rPr>
        <w:t>52], of the called party (if class "ae" is supported).</w:t>
      </w:r>
    </w:p>
    <w:p w14:paraId="32CB7B03" w14:textId="77777777" w:rsidR="00E86E7B" w:rsidRPr="00816C4A" w:rsidRDefault="00E86E7B" w:rsidP="00E86E7B">
      <w:r w:rsidRPr="00816C4A">
        <w:rPr>
          <w:noProof/>
        </w:rPr>
        <w:t>When the Media Type data object is present, it indicates the type of media the ME shall use, if supported by the ME to set up the communication. If the ME is unable to set up the call as requested, it shall return an error code reflecting the cause of the error. For example, in case of failure due to network constraints, the error code "Access Technology unable to process command" shall be used.</w:t>
      </w:r>
    </w:p>
    <w:p w14:paraId="433B00B9" w14:textId="77777777" w:rsidR="00E86E7B" w:rsidRPr="00816C4A" w:rsidRDefault="00E86E7B" w:rsidP="00E86E7B">
      <w:pPr>
        <w:pStyle w:val="Heading3"/>
      </w:pPr>
      <w:bookmarkStart w:id="947" w:name="_Toc3200777"/>
      <w:bookmarkStart w:id="948" w:name="_Toc20392520"/>
      <w:bookmarkStart w:id="949" w:name="_Toc27774167"/>
      <w:bookmarkStart w:id="950" w:name="_Toc36482627"/>
      <w:bookmarkStart w:id="951" w:name="_Toc36484286"/>
      <w:bookmarkStart w:id="952" w:name="_Toc44933216"/>
      <w:bookmarkStart w:id="953" w:name="_Toc50972169"/>
      <w:bookmarkStart w:id="954" w:name="_Toc130980429"/>
      <w:r w:rsidRPr="00816C4A">
        <w:t>6.6.13</w:t>
      </w:r>
      <w:r w:rsidRPr="00816C4A">
        <w:tab/>
        <w:t>REFRESH</w:t>
      </w:r>
      <w:bookmarkEnd w:id="947"/>
      <w:bookmarkEnd w:id="948"/>
      <w:bookmarkEnd w:id="949"/>
      <w:bookmarkEnd w:id="950"/>
      <w:bookmarkEnd w:id="951"/>
      <w:bookmarkEnd w:id="952"/>
      <w:bookmarkEnd w:id="953"/>
      <w:bookmarkEnd w:id="954"/>
    </w:p>
    <w:p w14:paraId="4997A2DB" w14:textId="10816D4A" w:rsidR="00E86E7B" w:rsidRPr="00816C4A" w:rsidRDefault="00E86E7B" w:rsidP="00E86E7B">
      <w:r w:rsidRPr="00816C4A">
        <w:t xml:space="preserve">For all REFRESH modes except "Steering of Roaming", see ETSI TS 102 223 [32] </w:t>
      </w:r>
      <w:r w:rsidR="00E05181" w:rsidRPr="00816C4A">
        <w:t>clause</w:t>
      </w:r>
      <w:r w:rsidR="00E05181">
        <w:t> </w:t>
      </w:r>
      <w:r w:rsidR="00E05181" w:rsidRPr="00816C4A">
        <w:t>6</w:t>
      </w:r>
      <w:r w:rsidRPr="00816C4A">
        <w:t>.6.13.</w:t>
      </w:r>
    </w:p>
    <w:p w14:paraId="594F89BE" w14:textId="77777777" w:rsidR="00E86E7B" w:rsidRPr="00816C4A" w:rsidRDefault="00E86E7B" w:rsidP="00E86E7B">
      <w:r w:rsidRPr="00816C4A">
        <w:t>For "Steering of Roaming":</w:t>
      </w:r>
    </w:p>
    <w:p w14:paraId="5B642439" w14:textId="77777777" w:rsidR="00E86E7B" w:rsidRPr="00816C4A" w:rsidRDefault="00E86E7B" w:rsidP="00E86E7B">
      <w:pPr>
        <w:pStyle w:val="TH"/>
        <w:spacing w:before="0" w:after="0"/>
        <w:rPr>
          <w:sz w:val="12"/>
          <w:szCs w:val="1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20"/>
        <w:gridCol w:w="1276"/>
        <w:gridCol w:w="1840"/>
        <w:gridCol w:w="852"/>
        <w:gridCol w:w="1418"/>
      </w:tblGrid>
      <w:tr w:rsidR="00E86E7B" w:rsidRPr="00816C4A" w14:paraId="422DC650"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2BCE959F" w14:textId="77777777" w:rsidR="00E86E7B" w:rsidRPr="00816C4A" w:rsidRDefault="00E86E7B" w:rsidP="00B27DCC">
            <w:pPr>
              <w:pStyle w:val="TAH"/>
              <w:rPr>
                <w:lang w:eastAsia="en-GB"/>
              </w:rPr>
            </w:pPr>
            <w:r w:rsidRPr="00816C4A">
              <w:rPr>
                <w:lang w:eastAsia="en-GB"/>
              </w:rPr>
              <w:t>Description</w:t>
            </w:r>
          </w:p>
        </w:tc>
        <w:tc>
          <w:tcPr>
            <w:tcW w:w="1276" w:type="dxa"/>
            <w:tcBorders>
              <w:top w:val="single" w:sz="6" w:space="0" w:color="auto"/>
              <w:left w:val="single" w:sz="6" w:space="0" w:color="auto"/>
              <w:bottom w:val="single" w:sz="6" w:space="0" w:color="auto"/>
              <w:right w:val="single" w:sz="6" w:space="0" w:color="auto"/>
            </w:tcBorders>
          </w:tcPr>
          <w:p w14:paraId="2F4EB25B" w14:textId="77777777" w:rsidR="00E86E7B" w:rsidRPr="00816C4A" w:rsidRDefault="00E86E7B" w:rsidP="00B27DCC">
            <w:pPr>
              <w:pStyle w:val="TAH"/>
              <w:rPr>
                <w:lang w:eastAsia="en-GB"/>
              </w:rPr>
            </w:pPr>
            <w:r w:rsidRPr="00816C4A">
              <w:rPr>
                <w:lang w:eastAsia="en-GB"/>
              </w:rPr>
              <w:t>Clause</w:t>
            </w:r>
          </w:p>
        </w:tc>
        <w:tc>
          <w:tcPr>
            <w:tcW w:w="1840" w:type="dxa"/>
            <w:tcBorders>
              <w:top w:val="single" w:sz="6" w:space="0" w:color="auto"/>
              <w:left w:val="single" w:sz="6" w:space="0" w:color="auto"/>
              <w:bottom w:val="single" w:sz="6" w:space="0" w:color="auto"/>
              <w:right w:val="single" w:sz="6" w:space="0" w:color="auto"/>
            </w:tcBorders>
          </w:tcPr>
          <w:p w14:paraId="791D0C5F" w14:textId="77777777" w:rsidR="00E86E7B" w:rsidRPr="00816C4A" w:rsidRDefault="00E86E7B" w:rsidP="00B27DCC">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6A708501" w14:textId="77777777" w:rsidR="00E86E7B" w:rsidRPr="00816C4A" w:rsidRDefault="00E86E7B" w:rsidP="00B27DCC">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79AB7829" w14:textId="77777777" w:rsidR="00E86E7B" w:rsidRPr="00816C4A" w:rsidRDefault="00E86E7B" w:rsidP="00B27DCC">
            <w:pPr>
              <w:pStyle w:val="TAH"/>
              <w:rPr>
                <w:lang w:eastAsia="en-GB"/>
              </w:rPr>
            </w:pPr>
            <w:r w:rsidRPr="00816C4A">
              <w:rPr>
                <w:lang w:eastAsia="en-GB"/>
              </w:rPr>
              <w:t>Length</w:t>
            </w:r>
          </w:p>
        </w:tc>
      </w:tr>
      <w:tr w:rsidR="00E86E7B" w:rsidRPr="00816C4A" w14:paraId="304948E8"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711DC9FE" w14:textId="77777777" w:rsidR="00E86E7B" w:rsidRPr="00816C4A" w:rsidRDefault="00E86E7B" w:rsidP="00B27DCC">
            <w:pPr>
              <w:pStyle w:val="TAL"/>
            </w:pPr>
            <w:r w:rsidRPr="00816C4A">
              <w:t>Proactive UICC command Tag</w:t>
            </w:r>
          </w:p>
        </w:tc>
        <w:tc>
          <w:tcPr>
            <w:tcW w:w="1276" w:type="dxa"/>
            <w:tcBorders>
              <w:top w:val="single" w:sz="6" w:space="0" w:color="auto"/>
              <w:left w:val="single" w:sz="6" w:space="0" w:color="auto"/>
              <w:bottom w:val="single" w:sz="6" w:space="0" w:color="auto"/>
              <w:right w:val="single" w:sz="6" w:space="0" w:color="auto"/>
            </w:tcBorders>
          </w:tcPr>
          <w:p w14:paraId="1EDB1ACC" w14:textId="77777777" w:rsidR="00E86E7B" w:rsidRPr="00816C4A" w:rsidRDefault="00E86E7B" w:rsidP="00B27DCC">
            <w:pPr>
              <w:pStyle w:val="TAC"/>
              <w:rPr>
                <w:lang w:eastAsia="en-GB"/>
              </w:rPr>
            </w:pPr>
            <w:r w:rsidRPr="00816C4A">
              <w:rPr>
                <w:lang w:eastAsia="en-GB"/>
              </w:rPr>
              <w:t>9.2</w:t>
            </w:r>
          </w:p>
        </w:tc>
        <w:tc>
          <w:tcPr>
            <w:tcW w:w="1840" w:type="dxa"/>
            <w:tcBorders>
              <w:top w:val="single" w:sz="6" w:space="0" w:color="auto"/>
              <w:left w:val="single" w:sz="6" w:space="0" w:color="auto"/>
              <w:bottom w:val="single" w:sz="6" w:space="0" w:color="auto"/>
              <w:right w:val="single" w:sz="6" w:space="0" w:color="auto"/>
            </w:tcBorders>
          </w:tcPr>
          <w:p w14:paraId="569FD1F5"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C4699A4"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4B810929" w14:textId="77777777" w:rsidR="00E86E7B" w:rsidRPr="00816C4A" w:rsidRDefault="00E86E7B" w:rsidP="00B27DCC">
            <w:pPr>
              <w:pStyle w:val="TAC"/>
              <w:rPr>
                <w:lang w:eastAsia="en-GB"/>
              </w:rPr>
            </w:pPr>
            <w:r w:rsidRPr="00816C4A">
              <w:rPr>
                <w:lang w:eastAsia="en-GB"/>
              </w:rPr>
              <w:t>1</w:t>
            </w:r>
          </w:p>
        </w:tc>
      </w:tr>
      <w:tr w:rsidR="00E86E7B" w:rsidRPr="00816C4A" w14:paraId="17473044"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067EAC0D" w14:textId="77777777" w:rsidR="00E86E7B" w:rsidRPr="00816C4A" w:rsidRDefault="00E86E7B" w:rsidP="00B27DCC">
            <w:pPr>
              <w:pStyle w:val="TAL"/>
              <w:rPr>
                <w:lang w:val="pt-PT"/>
              </w:rPr>
            </w:pPr>
            <w:r w:rsidRPr="00816C4A">
              <w:t>Length (A+B+C+D+E+F+G+H</w:t>
            </w:r>
            <w:r w:rsidRPr="00816C4A">
              <w:rPr>
                <w:lang w:val="pt-PT"/>
              </w:rPr>
              <w:t>)</w:t>
            </w:r>
          </w:p>
        </w:tc>
        <w:tc>
          <w:tcPr>
            <w:tcW w:w="1276" w:type="dxa"/>
            <w:tcBorders>
              <w:top w:val="single" w:sz="6" w:space="0" w:color="auto"/>
              <w:left w:val="single" w:sz="6" w:space="0" w:color="auto"/>
              <w:bottom w:val="single" w:sz="6" w:space="0" w:color="auto"/>
              <w:right w:val="single" w:sz="6" w:space="0" w:color="auto"/>
            </w:tcBorders>
          </w:tcPr>
          <w:p w14:paraId="449B11F0" w14:textId="77777777" w:rsidR="00E86E7B" w:rsidRPr="00816C4A" w:rsidRDefault="00E86E7B" w:rsidP="00B27DCC">
            <w:pPr>
              <w:pStyle w:val="TAC"/>
              <w:rPr>
                <w:lang w:eastAsia="en-GB"/>
              </w:rPr>
            </w:pPr>
            <w:r w:rsidRPr="00816C4A">
              <w:rPr>
                <w:lang w:eastAsia="en-GB"/>
              </w:rPr>
              <w:t>-</w:t>
            </w:r>
          </w:p>
        </w:tc>
        <w:tc>
          <w:tcPr>
            <w:tcW w:w="1840" w:type="dxa"/>
            <w:tcBorders>
              <w:top w:val="single" w:sz="6" w:space="0" w:color="auto"/>
              <w:left w:val="single" w:sz="6" w:space="0" w:color="auto"/>
              <w:bottom w:val="single" w:sz="6" w:space="0" w:color="auto"/>
              <w:right w:val="single" w:sz="6" w:space="0" w:color="auto"/>
            </w:tcBorders>
          </w:tcPr>
          <w:p w14:paraId="0C0C0C44"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53F4BA5"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2845C299" w14:textId="77777777" w:rsidR="00E86E7B" w:rsidRPr="00816C4A" w:rsidRDefault="00E86E7B" w:rsidP="00B27DCC">
            <w:pPr>
              <w:pStyle w:val="TAC"/>
              <w:rPr>
                <w:lang w:eastAsia="en-GB"/>
              </w:rPr>
            </w:pPr>
            <w:r w:rsidRPr="00816C4A">
              <w:rPr>
                <w:lang w:eastAsia="en-GB"/>
              </w:rPr>
              <w:t>1 or 2</w:t>
            </w:r>
          </w:p>
        </w:tc>
      </w:tr>
      <w:tr w:rsidR="00E86E7B" w:rsidRPr="00816C4A" w14:paraId="38C5922F"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21135B86" w14:textId="77777777" w:rsidR="00E86E7B" w:rsidRPr="00816C4A" w:rsidRDefault="00E86E7B" w:rsidP="00B27DCC">
            <w:pPr>
              <w:pStyle w:val="TAL"/>
            </w:pPr>
            <w:r w:rsidRPr="00816C4A">
              <w:t>Command details</w:t>
            </w:r>
          </w:p>
        </w:tc>
        <w:tc>
          <w:tcPr>
            <w:tcW w:w="1276" w:type="dxa"/>
            <w:tcBorders>
              <w:top w:val="single" w:sz="6" w:space="0" w:color="auto"/>
              <w:left w:val="single" w:sz="6" w:space="0" w:color="auto"/>
              <w:bottom w:val="single" w:sz="6" w:space="0" w:color="auto"/>
              <w:right w:val="single" w:sz="6" w:space="0" w:color="auto"/>
            </w:tcBorders>
          </w:tcPr>
          <w:p w14:paraId="7EAAEDB5" w14:textId="77777777" w:rsidR="00E86E7B" w:rsidRPr="00816C4A" w:rsidRDefault="00E86E7B" w:rsidP="00B27DCC">
            <w:pPr>
              <w:pStyle w:val="TAC"/>
              <w:rPr>
                <w:lang w:eastAsia="en-GB"/>
              </w:rPr>
            </w:pPr>
            <w:r w:rsidRPr="00816C4A">
              <w:rPr>
                <w:lang w:eastAsia="en-GB"/>
              </w:rPr>
              <w:t>8.6</w:t>
            </w:r>
          </w:p>
        </w:tc>
        <w:tc>
          <w:tcPr>
            <w:tcW w:w="1840" w:type="dxa"/>
            <w:tcBorders>
              <w:top w:val="single" w:sz="6" w:space="0" w:color="auto"/>
              <w:left w:val="single" w:sz="6" w:space="0" w:color="auto"/>
              <w:bottom w:val="single" w:sz="6" w:space="0" w:color="auto"/>
              <w:right w:val="single" w:sz="6" w:space="0" w:color="auto"/>
            </w:tcBorders>
          </w:tcPr>
          <w:p w14:paraId="7E6E2446"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62728471"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5E4FDC5C" w14:textId="77777777" w:rsidR="00E86E7B" w:rsidRPr="00816C4A" w:rsidRDefault="00E86E7B" w:rsidP="00B27DCC">
            <w:pPr>
              <w:pStyle w:val="TAC"/>
              <w:rPr>
                <w:lang w:eastAsia="en-GB"/>
              </w:rPr>
            </w:pPr>
            <w:r w:rsidRPr="00816C4A">
              <w:rPr>
                <w:lang w:eastAsia="en-GB"/>
              </w:rPr>
              <w:t>A</w:t>
            </w:r>
          </w:p>
        </w:tc>
      </w:tr>
      <w:tr w:rsidR="00E86E7B" w:rsidRPr="00816C4A" w14:paraId="4D7CD2D1"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0E85E9F9" w14:textId="77777777" w:rsidR="00E86E7B" w:rsidRPr="00816C4A" w:rsidRDefault="00E86E7B" w:rsidP="00B27DCC">
            <w:pPr>
              <w:pStyle w:val="TAL"/>
            </w:pPr>
            <w:r w:rsidRPr="00816C4A">
              <w:t>Device identities</w:t>
            </w:r>
          </w:p>
        </w:tc>
        <w:tc>
          <w:tcPr>
            <w:tcW w:w="1276" w:type="dxa"/>
            <w:tcBorders>
              <w:top w:val="single" w:sz="6" w:space="0" w:color="auto"/>
              <w:left w:val="single" w:sz="6" w:space="0" w:color="auto"/>
              <w:bottom w:val="single" w:sz="6" w:space="0" w:color="auto"/>
              <w:right w:val="single" w:sz="6" w:space="0" w:color="auto"/>
            </w:tcBorders>
          </w:tcPr>
          <w:p w14:paraId="426DA137" w14:textId="77777777" w:rsidR="00E86E7B" w:rsidRPr="00816C4A" w:rsidRDefault="00E86E7B" w:rsidP="00B27DCC">
            <w:pPr>
              <w:pStyle w:val="TAC"/>
              <w:rPr>
                <w:lang w:eastAsia="en-GB"/>
              </w:rPr>
            </w:pPr>
            <w:r w:rsidRPr="00816C4A">
              <w:rPr>
                <w:lang w:eastAsia="en-GB"/>
              </w:rPr>
              <w:t>8.7</w:t>
            </w:r>
          </w:p>
        </w:tc>
        <w:tc>
          <w:tcPr>
            <w:tcW w:w="1840" w:type="dxa"/>
            <w:tcBorders>
              <w:top w:val="single" w:sz="6" w:space="0" w:color="auto"/>
              <w:left w:val="single" w:sz="6" w:space="0" w:color="auto"/>
              <w:bottom w:val="single" w:sz="6" w:space="0" w:color="auto"/>
              <w:right w:val="single" w:sz="6" w:space="0" w:color="auto"/>
            </w:tcBorders>
          </w:tcPr>
          <w:p w14:paraId="02CE97D2"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AA308CA"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6B94FB62" w14:textId="77777777" w:rsidR="00E86E7B" w:rsidRPr="00816C4A" w:rsidRDefault="00E86E7B" w:rsidP="00B27DCC">
            <w:pPr>
              <w:pStyle w:val="TAC"/>
              <w:rPr>
                <w:lang w:eastAsia="en-GB"/>
              </w:rPr>
            </w:pPr>
            <w:r w:rsidRPr="00816C4A">
              <w:rPr>
                <w:lang w:eastAsia="en-GB"/>
              </w:rPr>
              <w:t>B</w:t>
            </w:r>
          </w:p>
        </w:tc>
      </w:tr>
      <w:tr w:rsidR="00E86E7B" w:rsidRPr="00816C4A" w14:paraId="7680548E" w14:textId="77777777" w:rsidTr="00B27DCC">
        <w:trPr>
          <w:jc w:val="center"/>
        </w:trPr>
        <w:tc>
          <w:tcPr>
            <w:tcW w:w="3120" w:type="dxa"/>
          </w:tcPr>
          <w:p w14:paraId="48B06B46" w14:textId="77777777" w:rsidR="00E86E7B" w:rsidRPr="00816C4A" w:rsidRDefault="00E86E7B" w:rsidP="00B27DCC">
            <w:pPr>
              <w:pStyle w:val="TAL"/>
            </w:pPr>
            <w:r w:rsidRPr="00816C4A">
              <w:t>Alpha identifier</w:t>
            </w:r>
          </w:p>
        </w:tc>
        <w:tc>
          <w:tcPr>
            <w:tcW w:w="1276" w:type="dxa"/>
          </w:tcPr>
          <w:p w14:paraId="331043FB" w14:textId="77777777" w:rsidR="00E86E7B" w:rsidRPr="00816C4A" w:rsidRDefault="00E86E7B" w:rsidP="00B27DCC">
            <w:pPr>
              <w:pStyle w:val="TAL"/>
              <w:jc w:val="center"/>
            </w:pPr>
            <w:r w:rsidRPr="00816C4A">
              <w:t>8.2</w:t>
            </w:r>
          </w:p>
        </w:tc>
        <w:tc>
          <w:tcPr>
            <w:tcW w:w="1840" w:type="dxa"/>
          </w:tcPr>
          <w:p w14:paraId="120CCF13" w14:textId="77777777" w:rsidR="00E86E7B" w:rsidRPr="00816C4A" w:rsidRDefault="00E86E7B" w:rsidP="00B27DCC">
            <w:pPr>
              <w:pStyle w:val="TAL"/>
              <w:jc w:val="center"/>
            </w:pPr>
            <w:r w:rsidRPr="00816C4A">
              <w:t>O</w:t>
            </w:r>
          </w:p>
        </w:tc>
        <w:tc>
          <w:tcPr>
            <w:tcW w:w="852" w:type="dxa"/>
          </w:tcPr>
          <w:p w14:paraId="1070CC0B" w14:textId="77777777" w:rsidR="00E86E7B" w:rsidRPr="00816C4A" w:rsidRDefault="00E86E7B" w:rsidP="00B27DCC">
            <w:pPr>
              <w:pStyle w:val="TAL"/>
              <w:jc w:val="center"/>
            </w:pPr>
            <w:r w:rsidRPr="00816C4A">
              <w:t>N</w:t>
            </w:r>
          </w:p>
        </w:tc>
        <w:tc>
          <w:tcPr>
            <w:tcW w:w="1418" w:type="dxa"/>
          </w:tcPr>
          <w:p w14:paraId="5250880E" w14:textId="77777777" w:rsidR="00E86E7B" w:rsidRPr="00816C4A" w:rsidRDefault="00E86E7B" w:rsidP="00B27DCC">
            <w:pPr>
              <w:pStyle w:val="TAL"/>
              <w:jc w:val="center"/>
            </w:pPr>
            <w:r w:rsidRPr="00816C4A">
              <w:t>C</w:t>
            </w:r>
          </w:p>
        </w:tc>
      </w:tr>
      <w:tr w:rsidR="00E86E7B" w:rsidRPr="00816C4A" w14:paraId="4A1A83A1"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3438B2C3" w14:textId="77777777" w:rsidR="00E86E7B" w:rsidRPr="00816C4A" w:rsidRDefault="00E86E7B" w:rsidP="00B27DCC">
            <w:pPr>
              <w:pStyle w:val="TAL"/>
              <w:ind w:left="284" w:hanging="284"/>
            </w:pPr>
            <w:r w:rsidRPr="00816C4A">
              <w:t>Icon identifier</w:t>
            </w:r>
          </w:p>
        </w:tc>
        <w:tc>
          <w:tcPr>
            <w:tcW w:w="1276" w:type="dxa"/>
            <w:tcBorders>
              <w:top w:val="single" w:sz="6" w:space="0" w:color="auto"/>
              <w:left w:val="single" w:sz="6" w:space="0" w:color="auto"/>
              <w:bottom w:val="single" w:sz="6" w:space="0" w:color="auto"/>
              <w:right w:val="single" w:sz="6" w:space="0" w:color="auto"/>
            </w:tcBorders>
          </w:tcPr>
          <w:p w14:paraId="7E2EC152" w14:textId="77777777" w:rsidR="00E86E7B" w:rsidRPr="00816C4A" w:rsidRDefault="00E86E7B" w:rsidP="00B27DCC">
            <w:pPr>
              <w:pStyle w:val="TAL"/>
              <w:ind w:left="284" w:hanging="284"/>
              <w:jc w:val="center"/>
            </w:pPr>
            <w:r w:rsidRPr="00816C4A">
              <w:t>8.31</w:t>
            </w:r>
          </w:p>
        </w:tc>
        <w:tc>
          <w:tcPr>
            <w:tcW w:w="1840" w:type="dxa"/>
            <w:tcBorders>
              <w:top w:val="single" w:sz="6" w:space="0" w:color="auto"/>
              <w:left w:val="single" w:sz="6" w:space="0" w:color="auto"/>
              <w:bottom w:val="single" w:sz="6" w:space="0" w:color="auto"/>
              <w:right w:val="single" w:sz="6" w:space="0" w:color="auto"/>
            </w:tcBorders>
          </w:tcPr>
          <w:p w14:paraId="62BB68DD"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4AB2CCB6"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48644792" w14:textId="77777777" w:rsidR="00E86E7B" w:rsidRPr="00816C4A" w:rsidRDefault="00E86E7B" w:rsidP="00B27DCC">
            <w:pPr>
              <w:pStyle w:val="TAL"/>
              <w:ind w:left="284" w:hanging="284"/>
              <w:jc w:val="center"/>
            </w:pPr>
            <w:r w:rsidRPr="00816C4A">
              <w:t>D</w:t>
            </w:r>
          </w:p>
        </w:tc>
      </w:tr>
      <w:tr w:rsidR="00E86E7B" w:rsidRPr="00816C4A" w14:paraId="543A37AE"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76389E49" w14:textId="77777777" w:rsidR="00E86E7B" w:rsidRPr="00816C4A" w:rsidRDefault="00E86E7B" w:rsidP="00B27DCC">
            <w:pPr>
              <w:pStyle w:val="TAL"/>
              <w:ind w:left="284" w:hanging="284"/>
            </w:pPr>
            <w:r w:rsidRPr="00816C4A">
              <w:t>Text Attribute</w:t>
            </w:r>
          </w:p>
        </w:tc>
        <w:tc>
          <w:tcPr>
            <w:tcW w:w="1276" w:type="dxa"/>
            <w:tcBorders>
              <w:top w:val="single" w:sz="6" w:space="0" w:color="auto"/>
              <w:left w:val="single" w:sz="6" w:space="0" w:color="auto"/>
              <w:bottom w:val="single" w:sz="6" w:space="0" w:color="auto"/>
              <w:right w:val="single" w:sz="6" w:space="0" w:color="auto"/>
            </w:tcBorders>
          </w:tcPr>
          <w:p w14:paraId="751D5ED0" w14:textId="77777777" w:rsidR="00E86E7B" w:rsidRPr="00816C4A" w:rsidRDefault="00E86E7B" w:rsidP="00B27DCC">
            <w:pPr>
              <w:pStyle w:val="TAL"/>
              <w:ind w:left="284" w:hanging="284"/>
              <w:jc w:val="center"/>
            </w:pPr>
            <w:r w:rsidRPr="00816C4A">
              <w:t>8.70</w:t>
            </w:r>
          </w:p>
        </w:tc>
        <w:tc>
          <w:tcPr>
            <w:tcW w:w="1840" w:type="dxa"/>
            <w:tcBorders>
              <w:top w:val="single" w:sz="6" w:space="0" w:color="auto"/>
              <w:left w:val="single" w:sz="6" w:space="0" w:color="auto"/>
              <w:bottom w:val="single" w:sz="6" w:space="0" w:color="auto"/>
              <w:right w:val="single" w:sz="6" w:space="0" w:color="auto"/>
            </w:tcBorders>
          </w:tcPr>
          <w:p w14:paraId="02CB3AFE" w14:textId="77777777" w:rsidR="00E86E7B" w:rsidRPr="00816C4A" w:rsidRDefault="00E86E7B" w:rsidP="00B27DCC">
            <w:pPr>
              <w:pStyle w:val="TAL"/>
              <w:ind w:left="284" w:hanging="284"/>
              <w:jc w:val="center"/>
            </w:pPr>
            <w:r w:rsidRPr="00816C4A">
              <w:t>C</w:t>
            </w:r>
          </w:p>
        </w:tc>
        <w:tc>
          <w:tcPr>
            <w:tcW w:w="852" w:type="dxa"/>
            <w:tcBorders>
              <w:top w:val="single" w:sz="6" w:space="0" w:color="auto"/>
              <w:left w:val="single" w:sz="6" w:space="0" w:color="auto"/>
              <w:bottom w:val="single" w:sz="6" w:space="0" w:color="auto"/>
              <w:right w:val="single" w:sz="6" w:space="0" w:color="auto"/>
            </w:tcBorders>
          </w:tcPr>
          <w:p w14:paraId="49A2C544"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047694E1" w14:textId="77777777" w:rsidR="00E86E7B" w:rsidRPr="00816C4A" w:rsidRDefault="00E86E7B" w:rsidP="00B27DCC">
            <w:pPr>
              <w:pStyle w:val="TAL"/>
              <w:ind w:left="284" w:hanging="284"/>
              <w:jc w:val="center"/>
            </w:pPr>
            <w:r w:rsidRPr="00816C4A">
              <w:t>E</w:t>
            </w:r>
          </w:p>
        </w:tc>
      </w:tr>
      <w:tr w:rsidR="00E86E7B" w:rsidRPr="00816C4A" w14:paraId="5B9A2612"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5876F40A" w14:textId="77777777" w:rsidR="00E86E7B" w:rsidRPr="00816C4A" w:rsidRDefault="00E86E7B" w:rsidP="00B27DCC">
            <w:pPr>
              <w:pStyle w:val="TAL"/>
              <w:ind w:left="284" w:hanging="284"/>
            </w:pPr>
            <w:r w:rsidRPr="00816C4A">
              <w:t>Frame Identifier</w:t>
            </w:r>
          </w:p>
        </w:tc>
        <w:tc>
          <w:tcPr>
            <w:tcW w:w="1276" w:type="dxa"/>
            <w:tcBorders>
              <w:top w:val="single" w:sz="6" w:space="0" w:color="auto"/>
              <w:left w:val="single" w:sz="6" w:space="0" w:color="auto"/>
              <w:bottom w:val="single" w:sz="6" w:space="0" w:color="auto"/>
              <w:right w:val="single" w:sz="6" w:space="0" w:color="auto"/>
            </w:tcBorders>
          </w:tcPr>
          <w:p w14:paraId="667CF7B3" w14:textId="77777777" w:rsidR="00E86E7B" w:rsidRPr="00816C4A" w:rsidRDefault="00E86E7B" w:rsidP="00B27DCC">
            <w:pPr>
              <w:pStyle w:val="TAL"/>
              <w:ind w:left="284" w:hanging="284"/>
              <w:jc w:val="center"/>
            </w:pPr>
            <w:r w:rsidRPr="00816C4A">
              <w:t>8.82</w:t>
            </w:r>
          </w:p>
        </w:tc>
        <w:tc>
          <w:tcPr>
            <w:tcW w:w="1840" w:type="dxa"/>
            <w:tcBorders>
              <w:top w:val="single" w:sz="6" w:space="0" w:color="auto"/>
              <w:left w:val="single" w:sz="6" w:space="0" w:color="auto"/>
              <w:bottom w:val="single" w:sz="6" w:space="0" w:color="auto"/>
              <w:right w:val="single" w:sz="6" w:space="0" w:color="auto"/>
            </w:tcBorders>
          </w:tcPr>
          <w:p w14:paraId="63378696"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64330C4B"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156B975A" w14:textId="77777777" w:rsidR="00E86E7B" w:rsidRPr="00816C4A" w:rsidRDefault="00E86E7B" w:rsidP="00B27DCC">
            <w:pPr>
              <w:pStyle w:val="TAL"/>
              <w:ind w:left="284" w:hanging="284"/>
              <w:jc w:val="center"/>
            </w:pPr>
            <w:r w:rsidRPr="00816C4A">
              <w:t>F</w:t>
            </w:r>
          </w:p>
        </w:tc>
      </w:tr>
      <w:tr w:rsidR="00E86E7B" w:rsidRPr="00816C4A" w14:paraId="3EE756FE"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43B35A3A" w14:textId="77777777" w:rsidR="00E86E7B" w:rsidRPr="00816C4A" w:rsidRDefault="00E86E7B" w:rsidP="00B27DCC">
            <w:pPr>
              <w:pStyle w:val="TAL"/>
              <w:ind w:left="284" w:hanging="284"/>
            </w:pPr>
            <w:proofErr w:type="spellStart"/>
            <w:r w:rsidRPr="00816C4A">
              <w:t>PLMNwAcT</w:t>
            </w:r>
            <w:proofErr w:type="spellEnd"/>
            <w:r w:rsidRPr="00816C4A">
              <w:t xml:space="preserve"> List</w:t>
            </w:r>
          </w:p>
        </w:tc>
        <w:tc>
          <w:tcPr>
            <w:tcW w:w="1276" w:type="dxa"/>
            <w:tcBorders>
              <w:top w:val="single" w:sz="6" w:space="0" w:color="auto"/>
              <w:left w:val="single" w:sz="6" w:space="0" w:color="auto"/>
              <w:bottom w:val="single" w:sz="6" w:space="0" w:color="auto"/>
              <w:right w:val="single" w:sz="6" w:space="0" w:color="auto"/>
            </w:tcBorders>
          </w:tcPr>
          <w:p w14:paraId="52994D2B" w14:textId="77777777" w:rsidR="00E86E7B" w:rsidRPr="00816C4A" w:rsidRDefault="00E86E7B" w:rsidP="00B27DCC">
            <w:pPr>
              <w:pStyle w:val="TAL"/>
              <w:ind w:left="284" w:hanging="284"/>
              <w:jc w:val="center"/>
            </w:pPr>
            <w:r w:rsidRPr="00816C4A">
              <w:t>8.90</w:t>
            </w:r>
          </w:p>
        </w:tc>
        <w:tc>
          <w:tcPr>
            <w:tcW w:w="1840" w:type="dxa"/>
            <w:tcBorders>
              <w:top w:val="single" w:sz="6" w:space="0" w:color="auto"/>
              <w:left w:val="single" w:sz="6" w:space="0" w:color="auto"/>
              <w:bottom w:val="single" w:sz="6" w:space="0" w:color="auto"/>
              <w:right w:val="single" w:sz="6" w:space="0" w:color="auto"/>
            </w:tcBorders>
          </w:tcPr>
          <w:p w14:paraId="5E324C40" w14:textId="77777777" w:rsidR="00E86E7B" w:rsidRPr="00816C4A" w:rsidRDefault="00E86E7B" w:rsidP="00B27DCC">
            <w:pPr>
              <w:pStyle w:val="TAL"/>
              <w:ind w:left="284" w:hanging="284"/>
              <w:jc w:val="center"/>
            </w:pPr>
            <w:r w:rsidRPr="00816C4A">
              <w:t>C (see Note 1)</w:t>
            </w:r>
          </w:p>
        </w:tc>
        <w:tc>
          <w:tcPr>
            <w:tcW w:w="852" w:type="dxa"/>
            <w:tcBorders>
              <w:top w:val="single" w:sz="6" w:space="0" w:color="auto"/>
              <w:left w:val="single" w:sz="6" w:space="0" w:color="auto"/>
              <w:bottom w:val="single" w:sz="6" w:space="0" w:color="auto"/>
              <w:right w:val="single" w:sz="6" w:space="0" w:color="auto"/>
            </w:tcBorders>
          </w:tcPr>
          <w:p w14:paraId="4AA42717"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167C7027" w14:textId="77777777" w:rsidR="00E86E7B" w:rsidRPr="00816C4A" w:rsidRDefault="00E86E7B" w:rsidP="00B27DCC">
            <w:pPr>
              <w:pStyle w:val="TAL"/>
              <w:ind w:left="284" w:hanging="284"/>
              <w:jc w:val="center"/>
            </w:pPr>
            <w:r w:rsidRPr="00816C4A">
              <w:t>G</w:t>
            </w:r>
          </w:p>
        </w:tc>
      </w:tr>
      <w:tr w:rsidR="00E86E7B" w:rsidRPr="00816C4A" w14:paraId="262CE3BD"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4C012B69" w14:textId="77777777" w:rsidR="00E86E7B" w:rsidRPr="00816C4A" w:rsidRDefault="00E86E7B" w:rsidP="00B27DCC">
            <w:pPr>
              <w:pStyle w:val="TAL"/>
              <w:ind w:left="284" w:hanging="284"/>
            </w:pPr>
            <w:r w:rsidRPr="00816C4A">
              <w:t>PLMN List</w:t>
            </w:r>
          </w:p>
        </w:tc>
        <w:tc>
          <w:tcPr>
            <w:tcW w:w="1276" w:type="dxa"/>
            <w:tcBorders>
              <w:top w:val="single" w:sz="6" w:space="0" w:color="auto"/>
              <w:left w:val="single" w:sz="6" w:space="0" w:color="auto"/>
              <w:bottom w:val="single" w:sz="6" w:space="0" w:color="auto"/>
              <w:right w:val="single" w:sz="6" w:space="0" w:color="auto"/>
            </w:tcBorders>
          </w:tcPr>
          <w:p w14:paraId="63EB2C84" w14:textId="77777777" w:rsidR="00E86E7B" w:rsidRPr="00816C4A" w:rsidRDefault="00E86E7B" w:rsidP="00B27DCC">
            <w:pPr>
              <w:pStyle w:val="TAL"/>
              <w:ind w:left="284" w:hanging="284"/>
              <w:jc w:val="center"/>
            </w:pPr>
            <w:r w:rsidRPr="00816C4A">
              <w:t>8.97</w:t>
            </w:r>
          </w:p>
        </w:tc>
        <w:tc>
          <w:tcPr>
            <w:tcW w:w="1840" w:type="dxa"/>
            <w:tcBorders>
              <w:top w:val="single" w:sz="6" w:space="0" w:color="auto"/>
              <w:left w:val="single" w:sz="6" w:space="0" w:color="auto"/>
              <w:bottom w:val="single" w:sz="6" w:space="0" w:color="auto"/>
              <w:right w:val="single" w:sz="6" w:space="0" w:color="auto"/>
            </w:tcBorders>
          </w:tcPr>
          <w:p w14:paraId="5017A7D5" w14:textId="77777777" w:rsidR="00E86E7B" w:rsidRPr="00816C4A" w:rsidRDefault="00E86E7B" w:rsidP="00B27DCC">
            <w:pPr>
              <w:pStyle w:val="TAL"/>
              <w:ind w:left="284" w:hanging="284"/>
              <w:jc w:val="center"/>
            </w:pPr>
            <w:r w:rsidRPr="00816C4A">
              <w:t>C (see Note 2)</w:t>
            </w:r>
          </w:p>
        </w:tc>
        <w:tc>
          <w:tcPr>
            <w:tcW w:w="852" w:type="dxa"/>
            <w:tcBorders>
              <w:top w:val="single" w:sz="6" w:space="0" w:color="auto"/>
              <w:left w:val="single" w:sz="6" w:space="0" w:color="auto"/>
              <w:bottom w:val="single" w:sz="6" w:space="0" w:color="auto"/>
              <w:right w:val="single" w:sz="6" w:space="0" w:color="auto"/>
            </w:tcBorders>
          </w:tcPr>
          <w:p w14:paraId="368E7517"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122EBD9D" w14:textId="77777777" w:rsidR="00E86E7B" w:rsidRPr="00816C4A" w:rsidRDefault="00E86E7B" w:rsidP="00B27DCC">
            <w:pPr>
              <w:pStyle w:val="TAL"/>
              <w:ind w:left="284" w:hanging="284"/>
              <w:jc w:val="center"/>
            </w:pPr>
            <w:r w:rsidRPr="00816C4A">
              <w:t>H</w:t>
            </w:r>
          </w:p>
        </w:tc>
      </w:tr>
      <w:tr w:rsidR="00E86E7B" w:rsidRPr="00816C4A" w14:paraId="59A9F5C4" w14:textId="77777777" w:rsidTr="00B27DCC">
        <w:trPr>
          <w:jc w:val="center"/>
        </w:trPr>
        <w:tc>
          <w:tcPr>
            <w:tcW w:w="8506" w:type="dxa"/>
            <w:gridSpan w:val="5"/>
            <w:tcBorders>
              <w:top w:val="single" w:sz="6" w:space="0" w:color="auto"/>
              <w:left w:val="single" w:sz="6" w:space="0" w:color="auto"/>
              <w:bottom w:val="single" w:sz="6" w:space="0" w:color="auto"/>
              <w:right w:val="single" w:sz="6" w:space="0" w:color="auto"/>
            </w:tcBorders>
          </w:tcPr>
          <w:p w14:paraId="232989E0" w14:textId="77777777" w:rsidR="00E86E7B" w:rsidRPr="00816C4A" w:rsidRDefault="00E86E7B" w:rsidP="00B27DCC">
            <w:pPr>
              <w:pStyle w:val="TAL"/>
              <w:jc w:val="both"/>
            </w:pPr>
            <w:r w:rsidRPr="00816C4A">
              <w:t>Note 1: This parameter is required in case of steering of roaming (according to TS 23.122 [7]).</w:t>
            </w:r>
          </w:p>
          <w:p w14:paraId="0B9B2368" w14:textId="7BC0CB77" w:rsidR="00E86E7B" w:rsidRPr="00816C4A" w:rsidRDefault="00E86E7B" w:rsidP="00B27DCC">
            <w:pPr>
              <w:pStyle w:val="TAL"/>
              <w:ind w:left="284" w:hanging="284"/>
            </w:pPr>
            <w:r w:rsidRPr="00816C4A">
              <w:t>Note 2: This parameter is required in case of steering of roaming for I-WLAN (according to TS 24.234</w:t>
            </w:r>
            <w:r w:rsidR="00E05181">
              <w:t> </w:t>
            </w:r>
            <w:r w:rsidR="00E05181" w:rsidRPr="00816C4A">
              <w:t>[</w:t>
            </w:r>
            <w:r w:rsidRPr="00816C4A">
              <w:t>42]).</w:t>
            </w:r>
          </w:p>
        </w:tc>
      </w:tr>
    </w:tbl>
    <w:p w14:paraId="684647C0" w14:textId="77777777" w:rsidR="00E86E7B" w:rsidRPr="00816C4A" w:rsidRDefault="00E86E7B" w:rsidP="00E86E7B">
      <w:pPr>
        <w:pStyle w:val="FP"/>
      </w:pPr>
    </w:p>
    <w:p w14:paraId="6B3B9200" w14:textId="77777777" w:rsidR="00E86E7B" w:rsidRPr="00816C4A" w:rsidRDefault="00E86E7B" w:rsidP="00E86E7B">
      <w:r w:rsidRPr="00816C4A">
        <w:t>The Text attribute applies to the Alpha Identifier. It may be present only if the Alpha Identifier is present.</w:t>
      </w:r>
    </w:p>
    <w:p w14:paraId="675CF080" w14:textId="77777777" w:rsidR="00E86E7B" w:rsidRPr="00816C4A" w:rsidRDefault="00E86E7B" w:rsidP="00E86E7B">
      <w:pPr>
        <w:pStyle w:val="Heading3"/>
      </w:pPr>
      <w:bookmarkStart w:id="955" w:name="_Toc3200778"/>
      <w:bookmarkStart w:id="956" w:name="_Toc20392521"/>
      <w:bookmarkStart w:id="957" w:name="_Toc27774168"/>
      <w:bookmarkStart w:id="958" w:name="_Toc36482628"/>
      <w:bookmarkStart w:id="959" w:name="_Toc36484287"/>
      <w:bookmarkStart w:id="960" w:name="_Toc44933217"/>
      <w:bookmarkStart w:id="961" w:name="_Toc50972170"/>
      <w:bookmarkStart w:id="962" w:name="_Toc130980430"/>
      <w:r w:rsidRPr="00816C4A">
        <w:t>6.6.14</w:t>
      </w:r>
      <w:r w:rsidRPr="00816C4A">
        <w:tab/>
        <w:t>POLLING OFF</w:t>
      </w:r>
      <w:bookmarkEnd w:id="955"/>
      <w:bookmarkEnd w:id="956"/>
      <w:bookmarkEnd w:id="957"/>
      <w:bookmarkEnd w:id="958"/>
      <w:bookmarkEnd w:id="959"/>
      <w:bookmarkEnd w:id="960"/>
      <w:bookmarkEnd w:id="961"/>
      <w:bookmarkEnd w:id="962"/>
    </w:p>
    <w:p w14:paraId="73834AEB" w14:textId="58DE1280"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.6.14.</w:t>
      </w:r>
    </w:p>
    <w:p w14:paraId="0EDE1335" w14:textId="77777777" w:rsidR="00E86E7B" w:rsidRPr="00816C4A" w:rsidRDefault="00E86E7B" w:rsidP="00E86E7B">
      <w:pPr>
        <w:pStyle w:val="Heading3"/>
      </w:pPr>
      <w:bookmarkStart w:id="963" w:name="_Toc3200779"/>
      <w:bookmarkStart w:id="964" w:name="_Toc20392522"/>
      <w:bookmarkStart w:id="965" w:name="_Toc27774169"/>
      <w:bookmarkStart w:id="966" w:name="_Toc36482629"/>
      <w:bookmarkStart w:id="967" w:name="_Toc36484288"/>
      <w:bookmarkStart w:id="968" w:name="_Toc44933218"/>
      <w:bookmarkStart w:id="969" w:name="_Toc50972171"/>
      <w:bookmarkStart w:id="970" w:name="_Toc130980431"/>
      <w:r w:rsidRPr="00816C4A">
        <w:t>6.6.15</w:t>
      </w:r>
      <w:r w:rsidRPr="00816C4A">
        <w:tab/>
        <w:t>PROVIDE LOCAL INFORMATION</w:t>
      </w:r>
      <w:bookmarkEnd w:id="963"/>
      <w:bookmarkEnd w:id="964"/>
      <w:bookmarkEnd w:id="965"/>
      <w:bookmarkEnd w:id="966"/>
      <w:bookmarkEnd w:id="967"/>
      <w:bookmarkEnd w:id="968"/>
      <w:bookmarkEnd w:id="969"/>
      <w:bookmarkEnd w:id="970"/>
    </w:p>
    <w:p w14:paraId="78939937" w14:textId="77777777" w:rsidR="00B27DCC" w:rsidRDefault="00B27DCC" w:rsidP="00B27DCC">
      <w:pPr>
        <w:pStyle w:val="TH"/>
        <w:spacing w:before="0" w:after="0"/>
        <w:rPr>
          <w:sz w:val="8"/>
          <w:szCs w:val="8"/>
        </w:rPr>
      </w:pPr>
      <w:bookmarkStart w:id="971" w:name="_Toc3200780"/>
      <w:bookmarkStart w:id="972" w:name="_Toc20392523"/>
      <w:bookmarkStart w:id="973" w:name="_Toc27774170"/>
      <w:bookmarkStart w:id="974" w:name="_Toc3648263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B27DCC" w14:paraId="07C3680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169BF53" w14:textId="77777777" w:rsidR="00B27DCC" w:rsidRDefault="00B27DCC" w:rsidP="00B27DCC">
            <w:pPr>
              <w:pStyle w:val="TAH"/>
              <w:ind w:left="284" w:hanging="284"/>
              <w:rPr>
                <w:lang w:eastAsia="en-GB"/>
              </w:rPr>
            </w:pPr>
            <w:r>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60DDC62A" w14:textId="77777777" w:rsidR="00B27DCC" w:rsidRDefault="00B27DCC" w:rsidP="00B27DCC">
            <w:pPr>
              <w:pStyle w:val="TAH"/>
              <w:ind w:left="284" w:hanging="284"/>
              <w:rPr>
                <w:lang w:eastAsia="en-GB"/>
              </w:rPr>
            </w:pPr>
            <w:r>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3708327E" w14:textId="77777777" w:rsidR="00B27DCC" w:rsidRDefault="00B27DCC" w:rsidP="00B27DCC">
            <w:pPr>
              <w:pStyle w:val="TAH"/>
              <w:ind w:left="284" w:hanging="284"/>
              <w:rPr>
                <w:lang w:eastAsia="en-GB"/>
              </w:rPr>
            </w:pPr>
            <w:r>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5085E191" w14:textId="77777777" w:rsidR="00B27DCC" w:rsidRDefault="00B27DCC" w:rsidP="00B27DCC">
            <w:pPr>
              <w:pStyle w:val="TAH"/>
              <w:ind w:left="284" w:hanging="284"/>
              <w:rPr>
                <w:lang w:eastAsia="en-GB"/>
              </w:rPr>
            </w:pPr>
            <w:r>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3B2B50B1" w14:textId="77777777" w:rsidR="00B27DCC" w:rsidRDefault="00B27DCC" w:rsidP="00B27DCC">
            <w:pPr>
              <w:pStyle w:val="TAH"/>
              <w:ind w:left="284" w:hanging="284"/>
              <w:rPr>
                <w:lang w:eastAsia="en-GB"/>
              </w:rPr>
            </w:pPr>
            <w:r>
              <w:rPr>
                <w:lang w:eastAsia="en-GB"/>
              </w:rPr>
              <w:t>Length</w:t>
            </w:r>
          </w:p>
        </w:tc>
      </w:tr>
      <w:tr w:rsidR="00B27DCC" w14:paraId="42457B48"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E7B74B7" w14:textId="77777777" w:rsidR="00B27DCC" w:rsidRDefault="00B27DCC" w:rsidP="00B27DCC">
            <w:pPr>
              <w:pStyle w:val="TAL"/>
              <w:ind w:left="284" w:hanging="284"/>
            </w:pPr>
            <w:r>
              <w:t>Proactive UICC command Tag</w:t>
            </w:r>
          </w:p>
        </w:tc>
        <w:tc>
          <w:tcPr>
            <w:tcW w:w="1240" w:type="dxa"/>
            <w:tcBorders>
              <w:top w:val="single" w:sz="6" w:space="0" w:color="auto"/>
              <w:left w:val="single" w:sz="6" w:space="0" w:color="auto"/>
              <w:bottom w:val="single" w:sz="6" w:space="0" w:color="auto"/>
              <w:right w:val="single" w:sz="6" w:space="0" w:color="auto"/>
            </w:tcBorders>
          </w:tcPr>
          <w:p w14:paraId="113980F3" w14:textId="77777777" w:rsidR="00B27DCC" w:rsidRDefault="00B27DCC" w:rsidP="00B27DCC">
            <w:pPr>
              <w:pStyle w:val="TAL"/>
              <w:ind w:left="284" w:hanging="284"/>
              <w:jc w:val="center"/>
            </w:pPr>
            <w:r>
              <w:t>9.2</w:t>
            </w:r>
          </w:p>
        </w:tc>
        <w:tc>
          <w:tcPr>
            <w:tcW w:w="1240" w:type="dxa"/>
            <w:tcBorders>
              <w:top w:val="single" w:sz="6" w:space="0" w:color="auto"/>
              <w:left w:val="single" w:sz="6" w:space="0" w:color="auto"/>
              <w:bottom w:val="single" w:sz="6" w:space="0" w:color="auto"/>
              <w:right w:val="single" w:sz="6" w:space="0" w:color="auto"/>
            </w:tcBorders>
          </w:tcPr>
          <w:p w14:paraId="6614B67A" w14:textId="77777777" w:rsidR="00B27DCC" w:rsidRDefault="00B27DCC" w:rsidP="00B27DCC">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43A95C1C" w14:textId="77777777" w:rsidR="00B27DCC" w:rsidRDefault="00B27DCC" w:rsidP="00B27DCC">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533F6654" w14:textId="77777777" w:rsidR="00B27DCC" w:rsidRDefault="00B27DCC" w:rsidP="00B27DCC">
            <w:pPr>
              <w:pStyle w:val="TAL"/>
              <w:ind w:left="284" w:hanging="284"/>
              <w:jc w:val="center"/>
            </w:pPr>
            <w:r>
              <w:t>1</w:t>
            </w:r>
          </w:p>
        </w:tc>
      </w:tr>
      <w:tr w:rsidR="00B27DCC" w14:paraId="0E3A88CE"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E976008" w14:textId="77777777" w:rsidR="00B27DCC" w:rsidRDefault="00B27DCC" w:rsidP="00B27DCC">
            <w:pPr>
              <w:pStyle w:val="TAL"/>
              <w:ind w:left="284" w:hanging="284"/>
            </w:pPr>
            <w:r>
              <w:t>Length (A+B+C)</w:t>
            </w:r>
          </w:p>
        </w:tc>
        <w:tc>
          <w:tcPr>
            <w:tcW w:w="1240" w:type="dxa"/>
            <w:tcBorders>
              <w:top w:val="single" w:sz="6" w:space="0" w:color="auto"/>
              <w:left w:val="single" w:sz="6" w:space="0" w:color="auto"/>
              <w:bottom w:val="single" w:sz="6" w:space="0" w:color="auto"/>
              <w:right w:val="single" w:sz="6" w:space="0" w:color="auto"/>
            </w:tcBorders>
          </w:tcPr>
          <w:p w14:paraId="104BFBCF" w14:textId="77777777" w:rsidR="00B27DCC" w:rsidRDefault="00B27DCC" w:rsidP="00B27DCC">
            <w:pPr>
              <w:pStyle w:val="TAL"/>
              <w:ind w:left="284" w:hanging="284"/>
              <w:jc w:val="center"/>
            </w:pPr>
            <w:r>
              <w:t>-</w:t>
            </w:r>
          </w:p>
        </w:tc>
        <w:tc>
          <w:tcPr>
            <w:tcW w:w="1240" w:type="dxa"/>
            <w:tcBorders>
              <w:top w:val="single" w:sz="6" w:space="0" w:color="auto"/>
              <w:left w:val="single" w:sz="6" w:space="0" w:color="auto"/>
              <w:bottom w:val="single" w:sz="6" w:space="0" w:color="auto"/>
              <w:right w:val="single" w:sz="6" w:space="0" w:color="auto"/>
            </w:tcBorders>
          </w:tcPr>
          <w:p w14:paraId="4E07F310" w14:textId="77777777" w:rsidR="00B27DCC" w:rsidRDefault="00B27DCC" w:rsidP="00B27DCC">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220495DD" w14:textId="77777777" w:rsidR="00B27DCC" w:rsidRDefault="00B27DCC" w:rsidP="00B27DCC">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24F60C17" w14:textId="77777777" w:rsidR="00B27DCC" w:rsidRDefault="00B27DCC" w:rsidP="00B27DCC">
            <w:pPr>
              <w:pStyle w:val="TAL"/>
              <w:ind w:left="284" w:hanging="284"/>
              <w:jc w:val="center"/>
            </w:pPr>
            <w:r>
              <w:t>1 or 2</w:t>
            </w:r>
          </w:p>
        </w:tc>
      </w:tr>
      <w:tr w:rsidR="00B27DCC" w14:paraId="05D234D2"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69EEE05" w14:textId="77777777" w:rsidR="00B27DCC" w:rsidRDefault="00B27DCC" w:rsidP="00B27DCC">
            <w:pPr>
              <w:pStyle w:val="TAL"/>
              <w:ind w:left="284" w:hanging="284"/>
            </w:pPr>
            <w:r>
              <w:t>Command details</w:t>
            </w:r>
          </w:p>
        </w:tc>
        <w:tc>
          <w:tcPr>
            <w:tcW w:w="1240" w:type="dxa"/>
            <w:tcBorders>
              <w:top w:val="single" w:sz="6" w:space="0" w:color="auto"/>
              <w:left w:val="single" w:sz="6" w:space="0" w:color="auto"/>
              <w:bottom w:val="single" w:sz="6" w:space="0" w:color="auto"/>
              <w:right w:val="single" w:sz="6" w:space="0" w:color="auto"/>
            </w:tcBorders>
          </w:tcPr>
          <w:p w14:paraId="4A1E35F2" w14:textId="77777777" w:rsidR="00B27DCC" w:rsidRDefault="00B27DCC" w:rsidP="00B27DCC">
            <w:pPr>
              <w:pStyle w:val="TAL"/>
              <w:ind w:left="284" w:hanging="284"/>
              <w:jc w:val="center"/>
            </w:pPr>
            <w:r>
              <w:t>8.6</w:t>
            </w:r>
          </w:p>
        </w:tc>
        <w:tc>
          <w:tcPr>
            <w:tcW w:w="1240" w:type="dxa"/>
            <w:tcBorders>
              <w:top w:val="single" w:sz="6" w:space="0" w:color="auto"/>
              <w:left w:val="single" w:sz="6" w:space="0" w:color="auto"/>
              <w:bottom w:val="single" w:sz="6" w:space="0" w:color="auto"/>
              <w:right w:val="single" w:sz="6" w:space="0" w:color="auto"/>
            </w:tcBorders>
          </w:tcPr>
          <w:p w14:paraId="04084FC5" w14:textId="77777777" w:rsidR="00B27DCC" w:rsidRDefault="00B27DCC" w:rsidP="00B27DCC">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4DE8FDA6" w14:textId="77777777" w:rsidR="00B27DCC" w:rsidRDefault="00B27DCC" w:rsidP="00B27DCC">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7E57B546" w14:textId="77777777" w:rsidR="00B27DCC" w:rsidRDefault="00B27DCC" w:rsidP="00B27DCC">
            <w:pPr>
              <w:pStyle w:val="TAL"/>
              <w:ind w:left="284" w:hanging="284"/>
              <w:jc w:val="center"/>
            </w:pPr>
            <w:r>
              <w:t>A</w:t>
            </w:r>
          </w:p>
        </w:tc>
      </w:tr>
      <w:tr w:rsidR="00B27DCC" w14:paraId="3D63123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C410F76" w14:textId="77777777" w:rsidR="00B27DCC" w:rsidRDefault="00B27DCC" w:rsidP="00B27DCC">
            <w:pPr>
              <w:pStyle w:val="TAL"/>
              <w:ind w:left="284" w:hanging="284"/>
            </w:pPr>
            <w:r>
              <w:t>Device Identities</w:t>
            </w:r>
          </w:p>
        </w:tc>
        <w:tc>
          <w:tcPr>
            <w:tcW w:w="1240" w:type="dxa"/>
            <w:tcBorders>
              <w:top w:val="single" w:sz="6" w:space="0" w:color="auto"/>
              <w:left w:val="single" w:sz="6" w:space="0" w:color="auto"/>
              <w:bottom w:val="single" w:sz="6" w:space="0" w:color="auto"/>
              <w:right w:val="single" w:sz="6" w:space="0" w:color="auto"/>
            </w:tcBorders>
          </w:tcPr>
          <w:p w14:paraId="16FB2465" w14:textId="77777777" w:rsidR="00B27DCC" w:rsidRDefault="00B27DCC" w:rsidP="00B27DCC">
            <w:pPr>
              <w:pStyle w:val="TAL"/>
              <w:ind w:left="284" w:hanging="284"/>
              <w:jc w:val="center"/>
            </w:pPr>
            <w:r>
              <w:t>8.7</w:t>
            </w:r>
          </w:p>
        </w:tc>
        <w:tc>
          <w:tcPr>
            <w:tcW w:w="1240" w:type="dxa"/>
            <w:tcBorders>
              <w:top w:val="single" w:sz="6" w:space="0" w:color="auto"/>
              <w:left w:val="single" w:sz="6" w:space="0" w:color="auto"/>
              <w:bottom w:val="single" w:sz="6" w:space="0" w:color="auto"/>
              <w:right w:val="single" w:sz="6" w:space="0" w:color="auto"/>
            </w:tcBorders>
          </w:tcPr>
          <w:p w14:paraId="3BAFFA5A" w14:textId="77777777" w:rsidR="00B27DCC" w:rsidRDefault="00B27DCC" w:rsidP="00B27DCC">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6924295B" w14:textId="77777777" w:rsidR="00B27DCC" w:rsidRDefault="00B27DCC" w:rsidP="00B27DCC">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2B538005" w14:textId="77777777" w:rsidR="00B27DCC" w:rsidRDefault="00B27DCC" w:rsidP="00B27DCC">
            <w:pPr>
              <w:pStyle w:val="TAL"/>
              <w:ind w:left="284" w:hanging="284"/>
              <w:jc w:val="center"/>
            </w:pPr>
            <w:r>
              <w:t>B</w:t>
            </w:r>
          </w:p>
        </w:tc>
      </w:tr>
      <w:tr w:rsidR="00B27DCC" w14:paraId="38E12441"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CBF8082" w14:textId="77777777" w:rsidR="00B27DCC" w:rsidRDefault="00B27DCC" w:rsidP="00B27DCC">
            <w:pPr>
              <w:pStyle w:val="TAL"/>
              <w:ind w:left="284" w:hanging="284"/>
              <w:rPr>
                <w:lang w:val="fr-FR"/>
              </w:rPr>
            </w:pPr>
            <w:r>
              <w:rPr>
                <w:lang w:val="fr-FR"/>
              </w:rPr>
              <w:t>UTRAN/E-UTRAN</w:t>
            </w:r>
            <w:r>
              <w:rPr>
                <w:rFonts w:hint="eastAsia"/>
                <w:lang w:val="en-US" w:eastAsia="zh-CN"/>
              </w:rPr>
              <w:t xml:space="preserve">/NG-RAN </w:t>
            </w:r>
            <w:r>
              <w:rPr>
                <w:lang w:val="fr-FR"/>
              </w:rPr>
              <w:t xml:space="preserve"> </w:t>
            </w:r>
            <w:proofErr w:type="spellStart"/>
            <w:r>
              <w:rPr>
                <w:lang w:val="fr-FR"/>
              </w:rPr>
              <w:t>Measurement</w:t>
            </w:r>
            <w:proofErr w:type="spellEnd"/>
            <w:r>
              <w:rPr>
                <w:lang w:val="fr-FR"/>
              </w:rPr>
              <w:t xml:space="preserve"> Qualifier</w:t>
            </w:r>
          </w:p>
        </w:tc>
        <w:tc>
          <w:tcPr>
            <w:tcW w:w="1240" w:type="dxa"/>
            <w:tcBorders>
              <w:top w:val="single" w:sz="6" w:space="0" w:color="auto"/>
              <w:left w:val="single" w:sz="6" w:space="0" w:color="auto"/>
              <w:bottom w:val="single" w:sz="6" w:space="0" w:color="auto"/>
              <w:right w:val="single" w:sz="6" w:space="0" w:color="auto"/>
            </w:tcBorders>
          </w:tcPr>
          <w:p w14:paraId="79B1C69A" w14:textId="77777777" w:rsidR="00B27DCC" w:rsidRDefault="00B27DCC" w:rsidP="00B27DCC">
            <w:pPr>
              <w:pStyle w:val="TAL"/>
              <w:ind w:left="284" w:hanging="284"/>
              <w:jc w:val="center"/>
            </w:pPr>
            <w:r>
              <w:t>8.73</w:t>
            </w:r>
          </w:p>
        </w:tc>
        <w:tc>
          <w:tcPr>
            <w:tcW w:w="1240" w:type="dxa"/>
            <w:tcBorders>
              <w:top w:val="single" w:sz="6" w:space="0" w:color="auto"/>
              <w:left w:val="single" w:sz="6" w:space="0" w:color="auto"/>
              <w:bottom w:val="single" w:sz="6" w:space="0" w:color="auto"/>
              <w:right w:val="single" w:sz="6" w:space="0" w:color="auto"/>
            </w:tcBorders>
          </w:tcPr>
          <w:p w14:paraId="341CF7CF" w14:textId="77777777" w:rsidR="00B27DCC" w:rsidRDefault="00B27DCC" w:rsidP="00B27DCC">
            <w:pPr>
              <w:pStyle w:val="TAL"/>
              <w:ind w:left="284" w:hanging="284"/>
              <w:jc w:val="center"/>
            </w:pPr>
            <w:r>
              <w:t>C</w:t>
            </w:r>
          </w:p>
        </w:tc>
        <w:tc>
          <w:tcPr>
            <w:tcW w:w="852" w:type="dxa"/>
            <w:tcBorders>
              <w:top w:val="single" w:sz="6" w:space="0" w:color="auto"/>
              <w:left w:val="single" w:sz="6" w:space="0" w:color="auto"/>
              <w:bottom w:val="single" w:sz="6" w:space="0" w:color="auto"/>
              <w:right w:val="single" w:sz="6" w:space="0" w:color="auto"/>
            </w:tcBorders>
          </w:tcPr>
          <w:p w14:paraId="565B8F66" w14:textId="77777777" w:rsidR="00B27DCC" w:rsidRDefault="00B27DCC" w:rsidP="00B27DCC">
            <w:pPr>
              <w:pStyle w:val="TAL"/>
              <w:ind w:left="284" w:hanging="284"/>
              <w:jc w:val="center"/>
            </w:pPr>
            <w:r>
              <w:t>N</w:t>
            </w:r>
          </w:p>
        </w:tc>
        <w:tc>
          <w:tcPr>
            <w:tcW w:w="1418" w:type="dxa"/>
            <w:tcBorders>
              <w:top w:val="single" w:sz="6" w:space="0" w:color="auto"/>
              <w:left w:val="single" w:sz="6" w:space="0" w:color="auto"/>
              <w:bottom w:val="single" w:sz="6" w:space="0" w:color="auto"/>
              <w:right w:val="single" w:sz="6" w:space="0" w:color="auto"/>
            </w:tcBorders>
          </w:tcPr>
          <w:p w14:paraId="119915AC" w14:textId="77777777" w:rsidR="00B27DCC" w:rsidRDefault="00B27DCC" w:rsidP="00B27DCC">
            <w:pPr>
              <w:pStyle w:val="TAL"/>
              <w:ind w:left="284" w:hanging="284"/>
              <w:jc w:val="center"/>
            </w:pPr>
            <w:r>
              <w:t>C</w:t>
            </w:r>
          </w:p>
        </w:tc>
      </w:tr>
    </w:tbl>
    <w:p w14:paraId="30389101" w14:textId="77777777" w:rsidR="00B27DCC" w:rsidRDefault="00B27DCC" w:rsidP="00B27DCC"/>
    <w:p w14:paraId="051FA078" w14:textId="77777777" w:rsidR="00B27DCC" w:rsidRDefault="00B27DCC" w:rsidP="00B27DCC">
      <w:r>
        <w:t>UTRAN/E-UTRAN</w:t>
      </w:r>
      <w:r>
        <w:rPr>
          <w:rFonts w:hint="eastAsia"/>
          <w:lang w:val="en-US" w:eastAsia="zh-CN"/>
        </w:rPr>
        <w:t>/NG-RAN</w:t>
      </w:r>
      <w:r>
        <w:t xml:space="preserve"> Measurement Qualifier: This data object applies when the Command Qualifier in Command details is set to indicate "Network Measurement results". It shall be included to indicate to the ME that "Network Measurement Results for a UTRAN" </w:t>
      </w:r>
      <w:r>
        <w:rPr>
          <w:rFonts w:hint="eastAsia"/>
          <w:lang w:val="en-US" w:eastAsia="zh-CN"/>
        </w:rPr>
        <w:t xml:space="preserve">or </w:t>
      </w:r>
      <w:r>
        <w:t>"Network Measurement Results for a E-UTRAN"</w:t>
      </w:r>
      <w:r>
        <w:rPr>
          <w:rFonts w:hint="eastAsia"/>
          <w:lang w:val="en-US" w:eastAsia="zh-CN"/>
        </w:rPr>
        <w:t xml:space="preserve"> or </w:t>
      </w:r>
      <w:r>
        <w:t xml:space="preserve">"Network Measurement Results for a </w:t>
      </w:r>
      <w:r>
        <w:rPr>
          <w:rFonts w:hint="eastAsia"/>
          <w:lang w:val="en-US" w:eastAsia="zh-CN"/>
        </w:rPr>
        <w:t>NG-RAN</w:t>
      </w:r>
      <w:r>
        <w:t>" is required. It shall be excluded to indicate to the ME that "Network Measurement Results for a GERAN" is required. It shall only be included/excluded if the ME has indicated that it supports the implied access technology via the respective Terminal Profile setting.</w:t>
      </w:r>
    </w:p>
    <w:p w14:paraId="295BCB8D" w14:textId="77777777" w:rsidR="00E86E7B" w:rsidRPr="00816C4A" w:rsidRDefault="00E86E7B" w:rsidP="00E86E7B">
      <w:pPr>
        <w:pStyle w:val="Heading3"/>
      </w:pPr>
      <w:bookmarkStart w:id="975" w:name="_Toc36484289"/>
      <w:bookmarkStart w:id="976" w:name="_Toc44933219"/>
      <w:bookmarkStart w:id="977" w:name="_Toc50972172"/>
      <w:bookmarkStart w:id="978" w:name="_Toc130980432"/>
      <w:r w:rsidRPr="00816C4A">
        <w:lastRenderedPageBreak/>
        <w:t>6.6.16</w:t>
      </w:r>
      <w:r w:rsidRPr="00816C4A">
        <w:tab/>
        <w:t>SET UP EVENT LIST</w:t>
      </w:r>
      <w:bookmarkEnd w:id="971"/>
      <w:bookmarkEnd w:id="972"/>
      <w:bookmarkEnd w:id="973"/>
      <w:bookmarkEnd w:id="974"/>
      <w:bookmarkEnd w:id="975"/>
      <w:bookmarkEnd w:id="976"/>
      <w:bookmarkEnd w:id="977"/>
      <w:bookmarkEnd w:id="978"/>
    </w:p>
    <w:p w14:paraId="419C9D4A" w14:textId="39FBE0BF"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.6.16.</w:t>
      </w:r>
    </w:p>
    <w:p w14:paraId="304AFB26" w14:textId="77777777" w:rsidR="00E86E7B" w:rsidRPr="00816C4A" w:rsidRDefault="00E86E7B" w:rsidP="00E86E7B">
      <w:pPr>
        <w:pStyle w:val="Heading3"/>
      </w:pPr>
      <w:bookmarkStart w:id="979" w:name="_Toc3200781"/>
      <w:bookmarkStart w:id="980" w:name="_Toc20392524"/>
      <w:bookmarkStart w:id="981" w:name="_Toc27774171"/>
      <w:bookmarkStart w:id="982" w:name="_Toc36482631"/>
      <w:bookmarkStart w:id="983" w:name="_Toc36484290"/>
      <w:bookmarkStart w:id="984" w:name="_Toc44933220"/>
      <w:bookmarkStart w:id="985" w:name="_Toc50972173"/>
      <w:bookmarkStart w:id="986" w:name="_Toc130980433"/>
      <w:r w:rsidRPr="00816C4A">
        <w:t>6.6.17</w:t>
      </w:r>
      <w:r w:rsidRPr="00816C4A">
        <w:tab/>
        <w:t>PERFORM CARD APDU</w:t>
      </w:r>
      <w:bookmarkEnd w:id="979"/>
      <w:bookmarkEnd w:id="980"/>
      <w:bookmarkEnd w:id="981"/>
      <w:bookmarkEnd w:id="982"/>
      <w:bookmarkEnd w:id="983"/>
      <w:bookmarkEnd w:id="984"/>
      <w:bookmarkEnd w:id="985"/>
      <w:bookmarkEnd w:id="986"/>
    </w:p>
    <w:p w14:paraId="47919D6C" w14:textId="7938B0F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.6.17.</w:t>
      </w:r>
    </w:p>
    <w:p w14:paraId="3851100D" w14:textId="77777777" w:rsidR="00E86E7B" w:rsidRPr="00816C4A" w:rsidRDefault="00E86E7B" w:rsidP="00E86E7B">
      <w:pPr>
        <w:pStyle w:val="Heading3"/>
      </w:pPr>
      <w:bookmarkStart w:id="987" w:name="_Toc3200782"/>
      <w:bookmarkStart w:id="988" w:name="_Toc20392525"/>
      <w:bookmarkStart w:id="989" w:name="_Toc27774172"/>
      <w:bookmarkStart w:id="990" w:name="_Toc36482632"/>
      <w:bookmarkStart w:id="991" w:name="_Toc36484291"/>
      <w:bookmarkStart w:id="992" w:name="_Toc44933221"/>
      <w:bookmarkStart w:id="993" w:name="_Toc50972174"/>
      <w:bookmarkStart w:id="994" w:name="_Toc130980434"/>
      <w:r w:rsidRPr="00816C4A">
        <w:t>6.6.18</w:t>
      </w:r>
      <w:r w:rsidRPr="00816C4A">
        <w:tab/>
        <w:t>POWER OFF CARD</w:t>
      </w:r>
      <w:bookmarkEnd w:id="987"/>
      <w:bookmarkEnd w:id="988"/>
      <w:bookmarkEnd w:id="989"/>
      <w:bookmarkEnd w:id="990"/>
      <w:bookmarkEnd w:id="991"/>
      <w:bookmarkEnd w:id="992"/>
      <w:bookmarkEnd w:id="993"/>
      <w:bookmarkEnd w:id="994"/>
    </w:p>
    <w:p w14:paraId="18E19812" w14:textId="3E4454E5"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.6.18.</w:t>
      </w:r>
    </w:p>
    <w:p w14:paraId="219399BF" w14:textId="77777777" w:rsidR="00E86E7B" w:rsidRPr="00816C4A" w:rsidRDefault="00E86E7B" w:rsidP="00E86E7B">
      <w:pPr>
        <w:pStyle w:val="Heading3"/>
      </w:pPr>
      <w:bookmarkStart w:id="995" w:name="_Toc3200783"/>
      <w:bookmarkStart w:id="996" w:name="_Toc20392526"/>
      <w:bookmarkStart w:id="997" w:name="_Toc27774173"/>
      <w:bookmarkStart w:id="998" w:name="_Toc36482633"/>
      <w:bookmarkStart w:id="999" w:name="_Toc36484292"/>
      <w:bookmarkStart w:id="1000" w:name="_Toc44933222"/>
      <w:bookmarkStart w:id="1001" w:name="_Toc50972175"/>
      <w:bookmarkStart w:id="1002" w:name="_Toc130980435"/>
      <w:r w:rsidRPr="00816C4A">
        <w:t>6.6.19</w:t>
      </w:r>
      <w:r w:rsidRPr="00816C4A">
        <w:tab/>
        <w:t>POWER ON CARD</w:t>
      </w:r>
      <w:bookmarkEnd w:id="995"/>
      <w:bookmarkEnd w:id="996"/>
      <w:bookmarkEnd w:id="997"/>
      <w:bookmarkEnd w:id="998"/>
      <w:bookmarkEnd w:id="999"/>
      <w:bookmarkEnd w:id="1000"/>
      <w:bookmarkEnd w:id="1001"/>
      <w:bookmarkEnd w:id="1002"/>
    </w:p>
    <w:p w14:paraId="367DF87F" w14:textId="4BBD54D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.6.19.</w:t>
      </w:r>
    </w:p>
    <w:p w14:paraId="19B2FE40" w14:textId="77777777" w:rsidR="00E86E7B" w:rsidRPr="00816C4A" w:rsidRDefault="00E86E7B" w:rsidP="00E86E7B">
      <w:pPr>
        <w:pStyle w:val="Heading3"/>
      </w:pPr>
      <w:bookmarkStart w:id="1003" w:name="_Toc3200784"/>
      <w:bookmarkStart w:id="1004" w:name="_Toc20392527"/>
      <w:bookmarkStart w:id="1005" w:name="_Toc27774174"/>
      <w:bookmarkStart w:id="1006" w:name="_Toc36482634"/>
      <w:bookmarkStart w:id="1007" w:name="_Toc36484293"/>
      <w:bookmarkStart w:id="1008" w:name="_Toc44933223"/>
      <w:bookmarkStart w:id="1009" w:name="_Toc50972176"/>
      <w:bookmarkStart w:id="1010" w:name="_Toc130980436"/>
      <w:r w:rsidRPr="00816C4A">
        <w:t>6.6.20</w:t>
      </w:r>
      <w:r w:rsidRPr="00816C4A">
        <w:tab/>
        <w:t>GET READER STATUS</w:t>
      </w:r>
      <w:bookmarkEnd w:id="1003"/>
      <w:bookmarkEnd w:id="1004"/>
      <w:bookmarkEnd w:id="1005"/>
      <w:bookmarkEnd w:id="1006"/>
      <w:bookmarkEnd w:id="1007"/>
      <w:bookmarkEnd w:id="1008"/>
      <w:bookmarkEnd w:id="1009"/>
      <w:bookmarkEnd w:id="1010"/>
    </w:p>
    <w:p w14:paraId="02D09620" w14:textId="4905BBDD"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.6.20.</w:t>
      </w:r>
    </w:p>
    <w:p w14:paraId="171BF7EF" w14:textId="77777777" w:rsidR="00E86E7B" w:rsidRPr="00816C4A" w:rsidRDefault="00E86E7B" w:rsidP="00E86E7B">
      <w:pPr>
        <w:pStyle w:val="Heading3"/>
      </w:pPr>
      <w:bookmarkStart w:id="1011" w:name="_Toc3200785"/>
      <w:bookmarkStart w:id="1012" w:name="_Toc20392528"/>
      <w:bookmarkStart w:id="1013" w:name="_Toc27774175"/>
      <w:bookmarkStart w:id="1014" w:name="_Toc36482635"/>
      <w:bookmarkStart w:id="1015" w:name="_Toc36484294"/>
      <w:bookmarkStart w:id="1016" w:name="_Toc44933224"/>
      <w:bookmarkStart w:id="1017" w:name="_Toc50972177"/>
      <w:bookmarkStart w:id="1018" w:name="_Toc130980437"/>
      <w:r w:rsidRPr="00816C4A">
        <w:t>6.6.21</w:t>
      </w:r>
      <w:r w:rsidRPr="00816C4A">
        <w:tab/>
        <w:t>TIMER MANAGEMENT</w:t>
      </w:r>
      <w:bookmarkEnd w:id="1011"/>
      <w:bookmarkEnd w:id="1012"/>
      <w:bookmarkEnd w:id="1013"/>
      <w:bookmarkEnd w:id="1014"/>
      <w:bookmarkEnd w:id="1015"/>
      <w:bookmarkEnd w:id="1016"/>
      <w:bookmarkEnd w:id="1017"/>
      <w:bookmarkEnd w:id="1018"/>
    </w:p>
    <w:p w14:paraId="2703490B" w14:textId="6841FA6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.6.21.</w:t>
      </w:r>
    </w:p>
    <w:p w14:paraId="441604D6" w14:textId="77777777" w:rsidR="00E86E7B" w:rsidRPr="00816C4A" w:rsidRDefault="00E86E7B" w:rsidP="00E86E7B">
      <w:pPr>
        <w:pStyle w:val="Heading3"/>
      </w:pPr>
      <w:bookmarkStart w:id="1019" w:name="_Toc3200786"/>
      <w:bookmarkStart w:id="1020" w:name="_Toc20392529"/>
      <w:bookmarkStart w:id="1021" w:name="_Toc27774176"/>
      <w:bookmarkStart w:id="1022" w:name="_Toc36482636"/>
      <w:bookmarkStart w:id="1023" w:name="_Toc36484295"/>
      <w:bookmarkStart w:id="1024" w:name="_Toc44933225"/>
      <w:bookmarkStart w:id="1025" w:name="_Toc50972178"/>
      <w:bookmarkStart w:id="1026" w:name="_Toc130980438"/>
      <w:r w:rsidRPr="00816C4A">
        <w:t>6.6.22</w:t>
      </w:r>
      <w:r w:rsidRPr="00816C4A">
        <w:tab/>
        <w:t>SET UP IDLE MODE TEXT</w:t>
      </w:r>
      <w:bookmarkEnd w:id="1019"/>
      <w:bookmarkEnd w:id="1020"/>
      <w:bookmarkEnd w:id="1021"/>
      <w:bookmarkEnd w:id="1022"/>
      <w:bookmarkEnd w:id="1023"/>
      <w:bookmarkEnd w:id="1024"/>
      <w:bookmarkEnd w:id="1025"/>
      <w:bookmarkEnd w:id="1026"/>
    </w:p>
    <w:p w14:paraId="1BC4576B" w14:textId="69F84475"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.6.22.</w:t>
      </w:r>
    </w:p>
    <w:p w14:paraId="565A56E5" w14:textId="77777777" w:rsidR="00E86E7B" w:rsidRPr="00816C4A" w:rsidRDefault="00E86E7B" w:rsidP="00E86E7B">
      <w:pPr>
        <w:pStyle w:val="Heading3"/>
      </w:pPr>
      <w:bookmarkStart w:id="1027" w:name="_Toc3200787"/>
      <w:bookmarkStart w:id="1028" w:name="_Toc20392530"/>
      <w:bookmarkStart w:id="1029" w:name="_Toc27774177"/>
      <w:bookmarkStart w:id="1030" w:name="_Toc36482637"/>
      <w:bookmarkStart w:id="1031" w:name="_Toc36484296"/>
      <w:bookmarkStart w:id="1032" w:name="_Toc44933226"/>
      <w:bookmarkStart w:id="1033" w:name="_Toc50972179"/>
      <w:bookmarkStart w:id="1034" w:name="_Toc130980439"/>
      <w:r w:rsidRPr="00816C4A">
        <w:t>6.6.23</w:t>
      </w:r>
      <w:r w:rsidRPr="00816C4A">
        <w:tab/>
        <w:t>RUN AT COMMAND</w:t>
      </w:r>
      <w:bookmarkEnd w:id="1027"/>
      <w:bookmarkEnd w:id="1028"/>
      <w:bookmarkEnd w:id="1029"/>
      <w:bookmarkEnd w:id="1030"/>
      <w:bookmarkEnd w:id="1031"/>
      <w:bookmarkEnd w:id="1032"/>
      <w:bookmarkEnd w:id="1033"/>
      <w:bookmarkEnd w:id="1034"/>
    </w:p>
    <w:p w14:paraId="62C483C7" w14:textId="5B83EDD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.6.23.</w:t>
      </w:r>
    </w:p>
    <w:p w14:paraId="28005B69" w14:textId="77777777" w:rsidR="00E86E7B" w:rsidRPr="00816C4A" w:rsidRDefault="00E86E7B" w:rsidP="00E86E7B">
      <w:pPr>
        <w:pStyle w:val="Heading3"/>
      </w:pPr>
      <w:bookmarkStart w:id="1035" w:name="_Toc3200788"/>
      <w:bookmarkStart w:id="1036" w:name="_Toc20392531"/>
      <w:bookmarkStart w:id="1037" w:name="_Toc27774178"/>
      <w:bookmarkStart w:id="1038" w:name="_Toc36482638"/>
      <w:bookmarkStart w:id="1039" w:name="_Toc36484297"/>
      <w:bookmarkStart w:id="1040" w:name="_Toc44933227"/>
      <w:bookmarkStart w:id="1041" w:name="_Toc50972180"/>
      <w:bookmarkStart w:id="1042" w:name="_Toc130980440"/>
      <w:r w:rsidRPr="00816C4A">
        <w:t>6.6.24</w:t>
      </w:r>
      <w:r w:rsidRPr="00816C4A">
        <w:tab/>
        <w:t>SEND DTMF COMMAND</w:t>
      </w:r>
      <w:bookmarkEnd w:id="1035"/>
      <w:bookmarkEnd w:id="1036"/>
      <w:bookmarkEnd w:id="1037"/>
      <w:bookmarkEnd w:id="1038"/>
      <w:bookmarkEnd w:id="1039"/>
      <w:bookmarkEnd w:id="1040"/>
      <w:bookmarkEnd w:id="1041"/>
      <w:bookmarkEnd w:id="1042"/>
    </w:p>
    <w:p w14:paraId="30BF9720" w14:textId="31044B6B"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.6.24.</w:t>
      </w:r>
    </w:p>
    <w:p w14:paraId="41156125" w14:textId="77777777" w:rsidR="00E86E7B" w:rsidRPr="00816C4A" w:rsidRDefault="00E86E7B" w:rsidP="00E86E7B">
      <w:pPr>
        <w:pStyle w:val="Heading3"/>
      </w:pPr>
      <w:bookmarkStart w:id="1043" w:name="_Toc3200789"/>
      <w:bookmarkStart w:id="1044" w:name="_Toc20392532"/>
      <w:bookmarkStart w:id="1045" w:name="_Toc27774179"/>
      <w:bookmarkStart w:id="1046" w:name="_Toc36482639"/>
      <w:bookmarkStart w:id="1047" w:name="_Toc36484298"/>
      <w:bookmarkStart w:id="1048" w:name="_Toc44933228"/>
      <w:bookmarkStart w:id="1049" w:name="_Toc50972181"/>
      <w:bookmarkStart w:id="1050" w:name="_Toc130980441"/>
      <w:r w:rsidRPr="00816C4A">
        <w:t>6.6.25</w:t>
      </w:r>
      <w:r w:rsidRPr="00816C4A">
        <w:tab/>
        <w:t>LANGUAGE NOTIFICATION</w:t>
      </w:r>
      <w:bookmarkEnd w:id="1043"/>
      <w:bookmarkEnd w:id="1044"/>
      <w:bookmarkEnd w:id="1045"/>
      <w:bookmarkEnd w:id="1046"/>
      <w:bookmarkEnd w:id="1047"/>
      <w:bookmarkEnd w:id="1048"/>
      <w:bookmarkEnd w:id="1049"/>
      <w:bookmarkEnd w:id="1050"/>
    </w:p>
    <w:p w14:paraId="6C3C9CF5" w14:textId="410D9C1A"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.6.25.</w:t>
      </w:r>
    </w:p>
    <w:p w14:paraId="6C5E5F02" w14:textId="77777777" w:rsidR="00E86E7B" w:rsidRPr="00816C4A" w:rsidRDefault="00E86E7B" w:rsidP="00E86E7B">
      <w:pPr>
        <w:pStyle w:val="Heading3"/>
      </w:pPr>
      <w:bookmarkStart w:id="1051" w:name="_Toc3200790"/>
      <w:bookmarkStart w:id="1052" w:name="_Toc20392533"/>
      <w:bookmarkStart w:id="1053" w:name="_Toc27774180"/>
      <w:bookmarkStart w:id="1054" w:name="_Toc36482640"/>
      <w:bookmarkStart w:id="1055" w:name="_Toc36484299"/>
      <w:bookmarkStart w:id="1056" w:name="_Toc44933229"/>
      <w:bookmarkStart w:id="1057" w:name="_Toc50972182"/>
      <w:bookmarkStart w:id="1058" w:name="_Toc130980442"/>
      <w:r w:rsidRPr="00816C4A">
        <w:t>6.6.26</w:t>
      </w:r>
      <w:r w:rsidRPr="00816C4A">
        <w:tab/>
        <w:t>LAUNCH BROWSER</w:t>
      </w:r>
      <w:bookmarkEnd w:id="1051"/>
      <w:bookmarkEnd w:id="1052"/>
      <w:bookmarkEnd w:id="1053"/>
      <w:bookmarkEnd w:id="1054"/>
      <w:bookmarkEnd w:id="1055"/>
      <w:bookmarkEnd w:id="1056"/>
      <w:bookmarkEnd w:id="1057"/>
      <w:bookmarkEnd w:id="1058"/>
    </w:p>
    <w:p w14:paraId="7B6FC13D" w14:textId="0E15294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.6.26.</w:t>
      </w:r>
    </w:p>
    <w:p w14:paraId="0955488F" w14:textId="77777777" w:rsidR="00E86E7B" w:rsidRPr="00816C4A" w:rsidRDefault="00E86E7B" w:rsidP="00E86E7B">
      <w:pPr>
        <w:pStyle w:val="Heading3"/>
      </w:pPr>
      <w:bookmarkStart w:id="1059" w:name="_Toc3200791"/>
      <w:bookmarkStart w:id="1060" w:name="_Toc20392534"/>
      <w:bookmarkStart w:id="1061" w:name="_Toc27774181"/>
      <w:bookmarkStart w:id="1062" w:name="_Toc36482641"/>
      <w:bookmarkStart w:id="1063" w:name="_Toc36484300"/>
      <w:bookmarkStart w:id="1064" w:name="_Toc44933230"/>
      <w:bookmarkStart w:id="1065" w:name="_Toc50972183"/>
      <w:bookmarkStart w:id="1066" w:name="_Toc130980443"/>
      <w:r w:rsidRPr="00816C4A">
        <w:t>6.6.27</w:t>
      </w:r>
      <w:r w:rsidRPr="00816C4A">
        <w:tab/>
        <w:t>OPEN CHANNEL</w:t>
      </w:r>
      <w:bookmarkEnd w:id="1059"/>
      <w:bookmarkEnd w:id="1060"/>
      <w:bookmarkEnd w:id="1061"/>
      <w:bookmarkEnd w:id="1062"/>
      <w:bookmarkEnd w:id="1063"/>
      <w:bookmarkEnd w:id="1064"/>
      <w:bookmarkEnd w:id="1065"/>
      <w:bookmarkEnd w:id="1066"/>
    </w:p>
    <w:p w14:paraId="27CD521E" w14:textId="0562139C" w:rsidR="00E86E7B" w:rsidRPr="00816C4A" w:rsidRDefault="00E86E7B" w:rsidP="00E86E7B">
      <w:r w:rsidRPr="00816C4A">
        <w:t xml:space="preserve">The structure of the OPEN CHANNEL command is defined in ETSI TS 102 223 [32] </w:t>
      </w:r>
      <w:r w:rsidR="00E05181" w:rsidRPr="00816C4A">
        <w:t>clause</w:t>
      </w:r>
      <w:r w:rsidR="00E05181">
        <w:t> </w:t>
      </w:r>
      <w:r w:rsidR="00E05181" w:rsidRPr="00816C4A">
        <w:t>6</w:t>
      </w:r>
      <w:r w:rsidRPr="00816C4A">
        <w:t>.6.27. , with the addition of the following:</w:t>
      </w:r>
    </w:p>
    <w:p w14:paraId="0AD41D45" w14:textId="77777777" w:rsidR="00E86E7B" w:rsidRPr="00816C4A" w:rsidRDefault="00E86E7B" w:rsidP="00E86E7B">
      <w:pPr>
        <w:pStyle w:val="Heading4"/>
      </w:pPr>
      <w:bookmarkStart w:id="1067" w:name="_Toc3200792"/>
      <w:bookmarkStart w:id="1068" w:name="_Toc20392535"/>
      <w:bookmarkStart w:id="1069" w:name="_Toc27774182"/>
      <w:bookmarkStart w:id="1070" w:name="_Toc36482642"/>
      <w:bookmarkStart w:id="1071" w:name="_Toc36484301"/>
      <w:bookmarkStart w:id="1072" w:name="_Toc44933231"/>
      <w:bookmarkStart w:id="1073" w:name="_Toc50972184"/>
      <w:bookmarkStart w:id="1074" w:name="_Toc130980444"/>
      <w:r w:rsidRPr="00816C4A">
        <w:lastRenderedPageBreak/>
        <w:t>6.6.27.1</w:t>
      </w:r>
      <w:r w:rsidRPr="00816C4A">
        <w:tab/>
        <w:t>OPEN CHANNEL related to (I-)WLAN Bearer</w:t>
      </w:r>
      <w:bookmarkEnd w:id="1067"/>
      <w:bookmarkEnd w:id="1068"/>
      <w:bookmarkEnd w:id="1069"/>
      <w:bookmarkEnd w:id="1070"/>
      <w:bookmarkEnd w:id="1071"/>
      <w:bookmarkEnd w:id="1072"/>
      <w:bookmarkEnd w:id="1073"/>
      <w:bookmarkEnd w:id="1074"/>
    </w:p>
    <w:p w14:paraId="0673A7C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29"/>
        <w:gridCol w:w="1134"/>
        <w:gridCol w:w="850"/>
        <w:gridCol w:w="1134"/>
        <w:gridCol w:w="992"/>
      </w:tblGrid>
      <w:tr w:rsidR="00E86E7B" w:rsidRPr="00816C4A" w14:paraId="70170A85"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DF82A41" w14:textId="77777777" w:rsidR="00E86E7B" w:rsidRPr="00816C4A" w:rsidRDefault="00E86E7B" w:rsidP="00B27DCC">
            <w:pPr>
              <w:pStyle w:val="TAH"/>
              <w:rPr>
                <w:lang w:eastAsia="en-GB"/>
              </w:rPr>
            </w:pPr>
            <w:r w:rsidRPr="00816C4A">
              <w:rPr>
                <w:lang w:eastAsia="en-GB"/>
              </w:rPr>
              <w:t>Description</w:t>
            </w:r>
          </w:p>
        </w:tc>
        <w:tc>
          <w:tcPr>
            <w:tcW w:w="1134" w:type="dxa"/>
            <w:tcBorders>
              <w:top w:val="single" w:sz="6" w:space="0" w:color="auto"/>
              <w:left w:val="single" w:sz="6" w:space="0" w:color="auto"/>
              <w:bottom w:val="single" w:sz="6" w:space="0" w:color="auto"/>
              <w:right w:val="single" w:sz="6" w:space="0" w:color="auto"/>
            </w:tcBorders>
          </w:tcPr>
          <w:p w14:paraId="5479B27D" w14:textId="77777777" w:rsidR="00E86E7B" w:rsidRPr="00816C4A" w:rsidRDefault="00E86E7B" w:rsidP="00B27DCC">
            <w:pPr>
              <w:pStyle w:val="TAH"/>
              <w:rPr>
                <w:lang w:eastAsia="en-GB"/>
              </w:rPr>
            </w:pPr>
            <w:r w:rsidRPr="00816C4A">
              <w:rPr>
                <w:lang w:eastAsia="en-GB"/>
              </w:rPr>
              <w:t>Clause</w:t>
            </w:r>
          </w:p>
        </w:tc>
        <w:tc>
          <w:tcPr>
            <w:tcW w:w="850" w:type="dxa"/>
            <w:tcBorders>
              <w:top w:val="single" w:sz="6" w:space="0" w:color="auto"/>
              <w:left w:val="single" w:sz="6" w:space="0" w:color="auto"/>
              <w:bottom w:val="single" w:sz="6" w:space="0" w:color="auto"/>
              <w:right w:val="single" w:sz="6" w:space="0" w:color="auto"/>
            </w:tcBorders>
          </w:tcPr>
          <w:p w14:paraId="5BC14C0F" w14:textId="77777777" w:rsidR="00E86E7B" w:rsidRPr="00816C4A" w:rsidRDefault="00E86E7B" w:rsidP="00B27DCC">
            <w:pPr>
              <w:pStyle w:val="TAH"/>
              <w:rPr>
                <w:lang w:eastAsia="en-GB"/>
              </w:rPr>
            </w:pPr>
            <w:r w:rsidRPr="00816C4A">
              <w:rPr>
                <w:lang w:eastAsia="en-GB"/>
              </w:rPr>
              <w:t>M/O/C</w:t>
            </w:r>
          </w:p>
        </w:tc>
        <w:tc>
          <w:tcPr>
            <w:tcW w:w="1134" w:type="dxa"/>
            <w:tcBorders>
              <w:top w:val="single" w:sz="6" w:space="0" w:color="auto"/>
              <w:left w:val="single" w:sz="6" w:space="0" w:color="auto"/>
              <w:bottom w:val="single" w:sz="6" w:space="0" w:color="auto"/>
              <w:right w:val="single" w:sz="6" w:space="0" w:color="auto"/>
            </w:tcBorders>
          </w:tcPr>
          <w:p w14:paraId="218FD5CF" w14:textId="77777777" w:rsidR="00E86E7B" w:rsidRPr="00816C4A" w:rsidRDefault="00E86E7B" w:rsidP="00B27DCC">
            <w:pPr>
              <w:pStyle w:val="TAH"/>
              <w:rPr>
                <w:lang w:eastAsia="en-GB"/>
              </w:rPr>
            </w:pPr>
            <w:r w:rsidRPr="00816C4A">
              <w:rPr>
                <w:lang w:eastAsia="en-GB"/>
              </w:rPr>
              <w:t>Min</w:t>
            </w:r>
          </w:p>
        </w:tc>
        <w:tc>
          <w:tcPr>
            <w:tcW w:w="992" w:type="dxa"/>
            <w:tcBorders>
              <w:top w:val="single" w:sz="6" w:space="0" w:color="auto"/>
              <w:left w:val="single" w:sz="6" w:space="0" w:color="auto"/>
              <w:bottom w:val="single" w:sz="6" w:space="0" w:color="auto"/>
              <w:right w:val="single" w:sz="6" w:space="0" w:color="auto"/>
            </w:tcBorders>
          </w:tcPr>
          <w:p w14:paraId="260A316E" w14:textId="77777777" w:rsidR="00E86E7B" w:rsidRPr="00816C4A" w:rsidRDefault="00E86E7B" w:rsidP="00B27DCC">
            <w:pPr>
              <w:pStyle w:val="TAH"/>
              <w:rPr>
                <w:lang w:eastAsia="en-GB"/>
              </w:rPr>
            </w:pPr>
            <w:r w:rsidRPr="00816C4A">
              <w:rPr>
                <w:lang w:eastAsia="en-GB"/>
              </w:rPr>
              <w:t>Length</w:t>
            </w:r>
          </w:p>
        </w:tc>
      </w:tr>
      <w:tr w:rsidR="00E86E7B" w:rsidRPr="00816C4A" w14:paraId="21DB7AF6"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3EFB8E0C" w14:textId="77777777" w:rsidR="00E86E7B" w:rsidRPr="00816C4A" w:rsidRDefault="00E86E7B" w:rsidP="00B27DCC">
            <w:pPr>
              <w:pStyle w:val="TAL"/>
              <w:numPr>
                <w:ilvl w:val="12"/>
                <w:numId w:val="0"/>
              </w:numPr>
            </w:pPr>
            <w:r w:rsidRPr="00816C4A">
              <w:t>Proactive UICC command Tag</w:t>
            </w:r>
          </w:p>
        </w:tc>
        <w:tc>
          <w:tcPr>
            <w:tcW w:w="1134" w:type="dxa"/>
            <w:tcBorders>
              <w:top w:val="single" w:sz="6" w:space="0" w:color="auto"/>
              <w:left w:val="single" w:sz="6" w:space="0" w:color="auto"/>
              <w:bottom w:val="single" w:sz="6" w:space="0" w:color="auto"/>
              <w:right w:val="single" w:sz="6" w:space="0" w:color="auto"/>
            </w:tcBorders>
          </w:tcPr>
          <w:p w14:paraId="53853468" w14:textId="77777777" w:rsidR="00E86E7B" w:rsidRPr="00816C4A" w:rsidRDefault="00E86E7B" w:rsidP="00B27DCC">
            <w:pPr>
              <w:pStyle w:val="TAL"/>
              <w:numPr>
                <w:ilvl w:val="12"/>
                <w:numId w:val="0"/>
              </w:numPr>
              <w:jc w:val="center"/>
            </w:pPr>
            <w:r w:rsidRPr="00816C4A">
              <w:t>9.2</w:t>
            </w:r>
          </w:p>
        </w:tc>
        <w:tc>
          <w:tcPr>
            <w:tcW w:w="850" w:type="dxa"/>
            <w:tcBorders>
              <w:top w:val="single" w:sz="6" w:space="0" w:color="auto"/>
              <w:left w:val="single" w:sz="6" w:space="0" w:color="auto"/>
              <w:bottom w:val="single" w:sz="6" w:space="0" w:color="auto"/>
              <w:right w:val="single" w:sz="6" w:space="0" w:color="auto"/>
            </w:tcBorders>
          </w:tcPr>
          <w:p w14:paraId="38384FA6" w14:textId="77777777" w:rsidR="00E86E7B" w:rsidRPr="00816C4A" w:rsidRDefault="00E86E7B" w:rsidP="00B27DCC">
            <w:pPr>
              <w:pStyle w:val="TAL"/>
              <w:numPr>
                <w:ilvl w:val="12"/>
                <w:numId w:val="0"/>
              </w:numPr>
              <w:jc w:val="center"/>
            </w:pPr>
            <w:r w:rsidRPr="00816C4A">
              <w:t>M</w:t>
            </w:r>
          </w:p>
        </w:tc>
        <w:tc>
          <w:tcPr>
            <w:tcW w:w="1134" w:type="dxa"/>
            <w:tcBorders>
              <w:top w:val="single" w:sz="6" w:space="0" w:color="auto"/>
              <w:left w:val="single" w:sz="6" w:space="0" w:color="auto"/>
              <w:bottom w:val="single" w:sz="6" w:space="0" w:color="auto"/>
              <w:right w:val="single" w:sz="6" w:space="0" w:color="auto"/>
            </w:tcBorders>
          </w:tcPr>
          <w:p w14:paraId="63547349" w14:textId="77777777" w:rsidR="00E86E7B" w:rsidRPr="00816C4A" w:rsidRDefault="00E86E7B" w:rsidP="00B27DCC">
            <w:pPr>
              <w:pStyle w:val="TAL"/>
              <w:numPr>
                <w:ilvl w:val="12"/>
                <w:numId w:val="0"/>
              </w:numPr>
              <w:jc w:val="center"/>
            </w:pPr>
            <w:r w:rsidRPr="00816C4A">
              <w:t>Y</w:t>
            </w:r>
          </w:p>
        </w:tc>
        <w:tc>
          <w:tcPr>
            <w:tcW w:w="992" w:type="dxa"/>
            <w:tcBorders>
              <w:top w:val="single" w:sz="6" w:space="0" w:color="auto"/>
              <w:left w:val="single" w:sz="6" w:space="0" w:color="auto"/>
              <w:bottom w:val="single" w:sz="6" w:space="0" w:color="auto"/>
              <w:right w:val="single" w:sz="6" w:space="0" w:color="auto"/>
            </w:tcBorders>
          </w:tcPr>
          <w:p w14:paraId="39D7AB82" w14:textId="77777777" w:rsidR="00E86E7B" w:rsidRPr="00816C4A" w:rsidRDefault="00E86E7B" w:rsidP="00B27DCC">
            <w:pPr>
              <w:pStyle w:val="TAL"/>
              <w:numPr>
                <w:ilvl w:val="12"/>
                <w:numId w:val="0"/>
              </w:numPr>
              <w:jc w:val="center"/>
            </w:pPr>
            <w:r w:rsidRPr="00816C4A">
              <w:t>1</w:t>
            </w:r>
          </w:p>
        </w:tc>
      </w:tr>
      <w:tr w:rsidR="00E86E7B" w:rsidRPr="00816C4A" w14:paraId="4E6BF635"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7C08F5F2" w14:textId="77777777" w:rsidR="00E86E7B" w:rsidRPr="00816C4A" w:rsidRDefault="00E86E7B" w:rsidP="00B27DCC">
            <w:pPr>
              <w:pStyle w:val="TAL"/>
              <w:numPr>
                <w:ilvl w:val="12"/>
                <w:numId w:val="0"/>
              </w:numPr>
            </w:pPr>
            <w:r w:rsidRPr="00816C4A">
              <w:t>Length (A+B+C+D+E+F+G+H+I+J+K+L)</w:t>
            </w:r>
          </w:p>
        </w:tc>
        <w:tc>
          <w:tcPr>
            <w:tcW w:w="1134" w:type="dxa"/>
            <w:tcBorders>
              <w:top w:val="single" w:sz="6" w:space="0" w:color="auto"/>
              <w:left w:val="single" w:sz="6" w:space="0" w:color="auto"/>
              <w:bottom w:val="single" w:sz="6" w:space="0" w:color="auto"/>
              <w:right w:val="single" w:sz="6" w:space="0" w:color="auto"/>
            </w:tcBorders>
          </w:tcPr>
          <w:p w14:paraId="7ED04929" w14:textId="77777777" w:rsidR="00E86E7B" w:rsidRPr="00816C4A" w:rsidRDefault="00E86E7B" w:rsidP="00B27DCC">
            <w:pPr>
              <w:pStyle w:val="TAL"/>
              <w:numPr>
                <w:ilvl w:val="12"/>
                <w:numId w:val="0"/>
              </w:numPr>
              <w:jc w:val="center"/>
              <w:rPr>
                <w:lang w:val="fr-FR"/>
              </w:rPr>
            </w:pPr>
            <w:r w:rsidRPr="00816C4A">
              <w:rPr>
                <w:lang w:val="fr-FR"/>
              </w:rPr>
              <w:t>-</w:t>
            </w:r>
          </w:p>
        </w:tc>
        <w:tc>
          <w:tcPr>
            <w:tcW w:w="850" w:type="dxa"/>
            <w:tcBorders>
              <w:top w:val="single" w:sz="6" w:space="0" w:color="auto"/>
              <w:left w:val="single" w:sz="6" w:space="0" w:color="auto"/>
              <w:bottom w:val="single" w:sz="6" w:space="0" w:color="auto"/>
              <w:right w:val="single" w:sz="6" w:space="0" w:color="auto"/>
            </w:tcBorders>
          </w:tcPr>
          <w:p w14:paraId="17939AAA"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14A12D79"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065A39E7" w14:textId="77777777" w:rsidR="00E86E7B" w:rsidRPr="00816C4A" w:rsidRDefault="00E86E7B" w:rsidP="00B27DCC">
            <w:pPr>
              <w:pStyle w:val="TAL"/>
              <w:numPr>
                <w:ilvl w:val="12"/>
                <w:numId w:val="0"/>
              </w:numPr>
              <w:jc w:val="center"/>
              <w:rPr>
                <w:lang w:val="fr-FR"/>
              </w:rPr>
            </w:pPr>
            <w:r w:rsidRPr="00816C4A">
              <w:rPr>
                <w:lang w:val="fr-FR"/>
              </w:rPr>
              <w:t>1 or 2</w:t>
            </w:r>
          </w:p>
        </w:tc>
      </w:tr>
      <w:tr w:rsidR="00E86E7B" w:rsidRPr="00816C4A" w14:paraId="0E8B76B2"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ED13E4D" w14:textId="77777777" w:rsidR="00E86E7B" w:rsidRPr="00816C4A" w:rsidRDefault="00E86E7B" w:rsidP="00B27DCC">
            <w:pPr>
              <w:pStyle w:val="TAL"/>
              <w:numPr>
                <w:ilvl w:val="12"/>
                <w:numId w:val="0"/>
              </w:numPr>
            </w:pPr>
            <w:r w:rsidRPr="00816C4A">
              <w:t>Command details</w:t>
            </w:r>
          </w:p>
        </w:tc>
        <w:tc>
          <w:tcPr>
            <w:tcW w:w="1134" w:type="dxa"/>
            <w:tcBorders>
              <w:top w:val="single" w:sz="6" w:space="0" w:color="auto"/>
              <w:left w:val="single" w:sz="6" w:space="0" w:color="auto"/>
              <w:bottom w:val="single" w:sz="6" w:space="0" w:color="auto"/>
              <w:right w:val="single" w:sz="6" w:space="0" w:color="auto"/>
            </w:tcBorders>
          </w:tcPr>
          <w:p w14:paraId="5C4FCACA" w14:textId="77777777" w:rsidR="00E86E7B" w:rsidRPr="00816C4A" w:rsidRDefault="00E86E7B" w:rsidP="00B27DCC">
            <w:pPr>
              <w:pStyle w:val="TAL"/>
              <w:numPr>
                <w:ilvl w:val="12"/>
                <w:numId w:val="0"/>
              </w:numPr>
              <w:jc w:val="center"/>
            </w:pPr>
            <w:r w:rsidRPr="00816C4A">
              <w:t>8.6</w:t>
            </w:r>
          </w:p>
        </w:tc>
        <w:tc>
          <w:tcPr>
            <w:tcW w:w="850" w:type="dxa"/>
            <w:tcBorders>
              <w:top w:val="single" w:sz="6" w:space="0" w:color="auto"/>
              <w:left w:val="single" w:sz="6" w:space="0" w:color="auto"/>
              <w:bottom w:val="single" w:sz="6" w:space="0" w:color="auto"/>
              <w:right w:val="single" w:sz="6" w:space="0" w:color="auto"/>
            </w:tcBorders>
          </w:tcPr>
          <w:p w14:paraId="7C2397C6" w14:textId="77777777" w:rsidR="00E86E7B" w:rsidRPr="00816C4A" w:rsidRDefault="00E86E7B" w:rsidP="00B27DCC">
            <w:pPr>
              <w:pStyle w:val="TAL"/>
              <w:numPr>
                <w:ilvl w:val="12"/>
                <w:numId w:val="0"/>
              </w:numPr>
              <w:jc w:val="center"/>
            </w:pPr>
            <w:r w:rsidRPr="00816C4A">
              <w:t>M</w:t>
            </w:r>
          </w:p>
        </w:tc>
        <w:tc>
          <w:tcPr>
            <w:tcW w:w="1134" w:type="dxa"/>
            <w:tcBorders>
              <w:top w:val="single" w:sz="6" w:space="0" w:color="auto"/>
              <w:left w:val="single" w:sz="6" w:space="0" w:color="auto"/>
              <w:bottom w:val="single" w:sz="6" w:space="0" w:color="auto"/>
              <w:right w:val="single" w:sz="6" w:space="0" w:color="auto"/>
            </w:tcBorders>
          </w:tcPr>
          <w:p w14:paraId="7C827273"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336D98CB" w14:textId="77777777" w:rsidR="00E86E7B" w:rsidRPr="00816C4A" w:rsidRDefault="00E86E7B" w:rsidP="00B27DCC">
            <w:pPr>
              <w:pStyle w:val="TAL"/>
              <w:numPr>
                <w:ilvl w:val="12"/>
                <w:numId w:val="0"/>
              </w:numPr>
              <w:jc w:val="center"/>
              <w:rPr>
                <w:lang w:val="fr-FR"/>
              </w:rPr>
            </w:pPr>
            <w:r w:rsidRPr="00816C4A">
              <w:rPr>
                <w:lang w:val="fr-FR"/>
              </w:rPr>
              <w:t>A</w:t>
            </w:r>
          </w:p>
        </w:tc>
      </w:tr>
      <w:tr w:rsidR="00E86E7B" w:rsidRPr="00816C4A" w14:paraId="78F7FD8D"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7554111" w14:textId="77777777" w:rsidR="00E86E7B" w:rsidRPr="00816C4A" w:rsidRDefault="00E86E7B" w:rsidP="00B27DCC">
            <w:pPr>
              <w:pStyle w:val="TAL"/>
              <w:numPr>
                <w:ilvl w:val="12"/>
                <w:numId w:val="0"/>
              </w:numPr>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134" w:type="dxa"/>
            <w:tcBorders>
              <w:top w:val="single" w:sz="6" w:space="0" w:color="auto"/>
              <w:left w:val="single" w:sz="6" w:space="0" w:color="auto"/>
              <w:bottom w:val="single" w:sz="6" w:space="0" w:color="auto"/>
              <w:right w:val="single" w:sz="6" w:space="0" w:color="auto"/>
            </w:tcBorders>
          </w:tcPr>
          <w:p w14:paraId="3CADD7B5" w14:textId="77777777" w:rsidR="00E86E7B" w:rsidRPr="00816C4A" w:rsidRDefault="00E86E7B" w:rsidP="00B27DCC">
            <w:pPr>
              <w:pStyle w:val="TAL"/>
              <w:numPr>
                <w:ilvl w:val="12"/>
                <w:numId w:val="0"/>
              </w:numPr>
              <w:jc w:val="center"/>
              <w:rPr>
                <w:lang w:val="fr-FR"/>
              </w:rPr>
            </w:pPr>
            <w:r w:rsidRPr="00816C4A">
              <w:rPr>
                <w:lang w:val="fr-FR"/>
              </w:rPr>
              <w:t>8.7</w:t>
            </w:r>
          </w:p>
        </w:tc>
        <w:tc>
          <w:tcPr>
            <w:tcW w:w="850" w:type="dxa"/>
            <w:tcBorders>
              <w:top w:val="single" w:sz="6" w:space="0" w:color="auto"/>
              <w:left w:val="single" w:sz="6" w:space="0" w:color="auto"/>
              <w:bottom w:val="single" w:sz="6" w:space="0" w:color="auto"/>
              <w:right w:val="single" w:sz="6" w:space="0" w:color="auto"/>
            </w:tcBorders>
          </w:tcPr>
          <w:p w14:paraId="74390CDF"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4BAFCA36"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31ED558E" w14:textId="77777777" w:rsidR="00E86E7B" w:rsidRPr="00816C4A" w:rsidRDefault="00E86E7B" w:rsidP="00B27DCC">
            <w:pPr>
              <w:pStyle w:val="TAL"/>
              <w:numPr>
                <w:ilvl w:val="12"/>
                <w:numId w:val="0"/>
              </w:numPr>
              <w:jc w:val="center"/>
              <w:rPr>
                <w:lang w:val="fr-FR"/>
              </w:rPr>
            </w:pPr>
            <w:r w:rsidRPr="00816C4A">
              <w:rPr>
                <w:lang w:val="fr-FR"/>
              </w:rPr>
              <w:t>B</w:t>
            </w:r>
          </w:p>
        </w:tc>
      </w:tr>
      <w:tr w:rsidR="00E86E7B" w:rsidRPr="00816C4A" w14:paraId="6300E238"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5CC709AD" w14:textId="77777777" w:rsidR="00E86E7B" w:rsidRPr="00816C4A" w:rsidRDefault="00E86E7B" w:rsidP="00B27DCC">
            <w:pPr>
              <w:pStyle w:val="TAL"/>
              <w:numPr>
                <w:ilvl w:val="12"/>
                <w:numId w:val="0"/>
              </w:numPr>
              <w:rPr>
                <w:lang w:val="fr-FR"/>
              </w:rPr>
            </w:pPr>
            <w:r w:rsidRPr="00816C4A">
              <w:rPr>
                <w:lang w:val="fr-FR"/>
              </w:rPr>
              <w:t xml:space="preserve">Alpha identifier </w:t>
            </w:r>
          </w:p>
        </w:tc>
        <w:tc>
          <w:tcPr>
            <w:tcW w:w="1134" w:type="dxa"/>
            <w:tcBorders>
              <w:top w:val="single" w:sz="6" w:space="0" w:color="auto"/>
              <w:left w:val="single" w:sz="6" w:space="0" w:color="auto"/>
              <w:bottom w:val="single" w:sz="6" w:space="0" w:color="auto"/>
              <w:right w:val="single" w:sz="6" w:space="0" w:color="auto"/>
            </w:tcBorders>
          </w:tcPr>
          <w:p w14:paraId="5ACB0AA3" w14:textId="77777777" w:rsidR="00E86E7B" w:rsidRPr="00816C4A" w:rsidRDefault="00E86E7B" w:rsidP="00B27DCC">
            <w:pPr>
              <w:pStyle w:val="TAL"/>
              <w:numPr>
                <w:ilvl w:val="12"/>
                <w:numId w:val="0"/>
              </w:numPr>
              <w:jc w:val="center"/>
              <w:rPr>
                <w:lang w:val="fr-FR"/>
              </w:rPr>
            </w:pPr>
            <w:r w:rsidRPr="00816C4A">
              <w:rPr>
                <w:lang w:val="fr-FR"/>
              </w:rPr>
              <w:t>8.2</w:t>
            </w:r>
          </w:p>
        </w:tc>
        <w:tc>
          <w:tcPr>
            <w:tcW w:w="850" w:type="dxa"/>
            <w:tcBorders>
              <w:top w:val="single" w:sz="6" w:space="0" w:color="auto"/>
              <w:left w:val="single" w:sz="6" w:space="0" w:color="auto"/>
              <w:bottom w:val="single" w:sz="6" w:space="0" w:color="auto"/>
              <w:right w:val="single" w:sz="6" w:space="0" w:color="auto"/>
            </w:tcBorders>
          </w:tcPr>
          <w:p w14:paraId="3A63F26C" w14:textId="77777777" w:rsidR="00E86E7B" w:rsidRPr="00816C4A" w:rsidRDefault="00E86E7B" w:rsidP="00B27DCC">
            <w:pPr>
              <w:pStyle w:val="TAL"/>
              <w:numPr>
                <w:ilvl w:val="12"/>
                <w:numId w:val="0"/>
              </w:numPr>
              <w:jc w:val="center"/>
              <w:rPr>
                <w:lang w:val="fr-FR"/>
              </w:rPr>
            </w:pPr>
            <w:r w:rsidRPr="00816C4A">
              <w:rPr>
                <w:lang w:val="fr-FR"/>
              </w:rPr>
              <w:t>O</w:t>
            </w:r>
          </w:p>
        </w:tc>
        <w:tc>
          <w:tcPr>
            <w:tcW w:w="1134" w:type="dxa"/>
            <w:tcBorders>
              <w:top w:val="single" w:sz="6" w:space="0" w:color="auto"/>
              <w:left w:val="single" w:sz="6" w:space="0" w:color="auto"/>
              <w:bottom w:val="single" w:sz="6" w:space="0" w:color="auto"/>
              <w:right w:val="single" w:sz="6" w:space="0" w:color="auto"/>
            </w:tcBorders>
          </w:tcPr>
          <w:p w14:paraId="2757DF98"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71299332" w14:textId="77777777" w:rsidR="00E86E7B" w:rsidRPr="00816C4A" w:rsidRDefault="00E86E7B" w:rsidP="00B27DCC">
            <w:pPr>
              <w:pStyle w:val="TAL"/>
              <w:numPr>
                <w:ilvl w:val="12"/>
                <w:numId w:val="0"/>
              </w:numPr>
              <w:jc w:val="center"/>
              <w:rPr>
                <w:lang w:val="fr-FR"/>
              </w:rPr>
            </w:pPr>
            <w:r w:rsidRPr="00816C4A">
              <w:rPr>
                <w:lang w:val="fr-FR"/>
              </w:rPr>
              <w:t>C</w:t>
            </w:r>
          </w:p>
        </w:tc>
      </w:tr>
      <w:tr w:rsidR="00E86E7B" w:rsidRPr="00816C4A" w14:paraId="3A1A8AD8"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33F35E54" w14:textId="77777777" w:rsidR="00E86E7B" w:rsidRPr="00816C4A" w:rsidRDefault="00E86E7B" w:rsidP="00B27DCC">
            <w:pPr>
              <w:pStyle w:val="TAL"/>
              <w:numPr>
                <w:ilvl w:val="12"/>
                <w:numId w:val="0"/>
              </w:numPr>
              <w:rPr>
                <w:lang w:val="fr-FR"/>
              </w:rPr>
            </w:pPr>
            <w:r w:rsidRPr="00816C4A">
              <w:rPr>
                <w:lang w:val="fr-FR"/>
              </w:rPr>
              <w:t xml:space="preserve">Icon identifier </w:t>
            </w:r>
          </w:p>
        </w:tc>
        <w:tc>
          <w:tcPr>
            <w:tcW w:w="1134" w:type="dxa"/>
            <w:tcBorders>
              <w:top w:val="single" w:sz="6" w:space="0" w:color="auto"/>
              <w:left w:val="single" w:sz="6" w:space="0" w:color="auto"/>
              <w:bottom w:val="single" w:sz="6" w:space="0" w:color="auto"/>
              <w:right w:val="single" w:sz="6" w:space="0" w:color="auto"/>
            </w:tcBorders>
          </w:tcPr>
          <w:p w14:paraId="1A768A25" w14:textId="77777777" w:rsidR="00E86E7B" w:rsidRPr="00816C4A" w:rsidRDefault="00E86E7B" w:rsidP="00B27DCC">
            <w:pPr>
              <w:pStyle w:val="TAL"/>
              <w:numPr>
                <w:ilvl w:val="12"/>
                <w:numId w:val="0"/>
              </w:numPr>
              <w:jc w:val="center"/>
            </w:pPr>
            <w:r w:rsidRPr="00816C4A">
              <w:t>8.31</w:t>
            </w:r>
          </w:p>
        </w:tc>
        <w:tc>
          <w:tcPr>
            <w:tcW w:w="850" w:type="dxa"/>
            <w:tcBorders>
              <w:top w:val="single" w:sz="6" w:space="0" w:color="auto"/>
              <w:left w:val="single" w:sz="6" w:space="0" w:color="auto"/>
              <w:bottom w:val="single" w:sz="6" w:space="0" w:color="auto"/>
              <w:right w:val="single" w:sz="6" w:space="0" w:color="auto"/>
            </w:tcBorders>
          </w:tcPr>
          <w:p w14:paraId="509E67CF" w14:textId="77777777" w:rsidR="00E86E7B" w:rsidRPr="00816C4A" w:rsidRDefault="00E86E7B" w:rsidP="00B27DCC">
            <w:pPr>
              <w:pStyle w:val="TAL"/>
              <w:numPr>
                <w:ilvl w:val="12"/>
                <w:numId w:val="0"/>
              </w:numPr>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68015D25" w14:textId="77777777" w:rsidR="00E86E7B" w:rsidRPr="00816C4A" w:rsidRDefault="00E86E7B" w:rsidP="00B27DCC">
            <w:pPr>
              <w:pStyle w:val="TAL"/>
              <w:numPr>
                <w:ilvl w:val="12"/>
                <w:numId w:val="0"/>
              </w:numPr>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175F3254" w14:textId="77777777" w:rsidR="00E86E7B" w:rsidRPr="00816C4A" w:rsidRDefault="00E86E7B" w:rsidP="00B27DCC">
            <w:pPr>
              <w:pStyle w:val="TAL"/>
              <w:numPr>
                <w:ilvl w:val="12"/>
                <w:numId w:val="0"/>
              </w:numPr>
              <w:jc w:val="center"/>
            </w:pPr>
            <w:r w:rsidRPr="00816C4A">
              <w:t>D</w:t>
            </w:r>
          </w:p>
        </w:tc>
      </w:tr>
      <w:tr w:rsidR="00E86E7B" w:rsidRPr="00816C4A" w14:paraId="2555AB29"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274D6181" w14:textId="77777777" w:rsidR="00E86E7B" w:rsidRPr="00816C4A" w:rsidRDefault="00E86E7B" w:rsidP="00B27DCC">
            <w:pPr>
              <w:pStyle w:val="TAL"/>
              <w:numPr>
                <w:ilvl w:val="12"/>
                <w:numId w:val="0"/>
              </w:numPr>
              <w:rPr>
                <w:lang w:val="fr-FR"/>
              </w:rPr>
            </w:pPr>
            <w:proofErr w:type="spellStart"/>
            <w:r w:rsidRPr="00816C4A">
              <w:rPr>
                <w:lang w:val="fr-FR"/>
              </w:rPr>
              <w:t>Bearer</w:t>
            </w:r>
            <w:proofErr w:type="spellEnd"/>
            <w:r w:rsidRPr="00816C4A">
              <w:rPr>
                <w:lang w:val="fr-FR"/>
              </w:rPr>
              <w:t xml:space="preserve"> description</w:t>
            </w:r>
          </w:p>
        </w:tc>
        <w:tc>
          <w:tcPr>
            <w:tcW w:w="1134" w:type="dxa"/>
            <w:tcBorders>
              <w:top w:val="single" w:sz="6" w:space="0" w:color="auto"/>
              <w:left w:val="single" w:sz="6" w:space="0" w:color="auto"/>
              <w:bottom w:val="single" w:sz="6" w:space="0" w:color="auto"/>
              <w:right w:val="single" w:sz="6" w:space="0" w:color="auto"/>
            </w:tcBorders>
          </w:tcPr>
          <w:p w14:paraId="5EA24DF4" w14:textId="77777777" w:rsidR="00E86E7B" w:rsidRPr="00816C4A" w:rsidRDefault="00E86E7B" w:rsidP="00B27DCC">
            <w:pPr>
              <w:pStyle w:val="TAL"/>
              <w:numPr>
                <w:ilvl w:val="12"/>
                <w:numId w:val="0"/>
              </w:numPr>
              <w:jc w:val="center"/>
              <w:rPr>
                <w:lang w:val="fr-FR"/>
              </w:rPr>
            </w:pPr>
            <w:r w:rsidRPr="00816C4A">
              <w:rPr>
                <w:lang w:val="fr-FR"/>
              </w:rPr>
              <w:t>8.52</w:t>
            </w:r>
          </w:p>
        </w:tc>
        <w:tc>
          <w:tcPr>
            <w:tcW w:w="850" w:type="dxa"/>
            <w:tcBorders>
              <w:top w:val="single" w:sz="6" w:space="0" w:color="auto"/>
              <w:left w:val="single" w:sz="6" w:space="0" w:color="auto"/>
              <w:bottom w:val="single" w:sz="6" w:space="0" w:color="auto"/>
              <w:right w:val="single" w:sz="6" w:space="0" w:color="auto"/>
            </w:tcBorders>
          </w:tcPr>
          <w:p w14:paraId="13957D68"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68F8CA9B"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2B81959E" w14:textId="77777777" w:rsidR="00E86E7B" w:rsidRPr="00816C4A" w:rsidRDefault="00E86E7B" w:rsidP="00B27DCC">
            <w:pPr>
              <w:pStyle w:val="TAL"/>
              <w:numPr>
                <w:ilvl w:val="12"/>
                <w:numId w:val="0"/>
              </w:numPr>
              <w:jc w:val="center"/>
              <w:rPr>
                <w:lang w:val="fr-FR"/>
              </w:rPr>
            </w:pPr>
            <w:r w:rsidRPr="00816C4A">
              <w:rPr>
                <w:lang w:val="fr-FR"/>
              </w:rPr>
              <w:t>E</w:t>
            </w:r>
          </w:p>
        </w:tc>
      </w:tr>
      <w:tr w:rsidR="00E86E7B" w:rsidRPr="00816C4A" w14:paraId="2DBC633B"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629418C9" w14:textId="77777777" w:rsidR="00E86E7B" w:rsidRPr="00816C4A" w:rsidRDefault="00E86E7B" w:rsidP="00B27DCC">
            <w:pPr>
              <w:pStyle w:val="TAL"/>
              <w:numPr>
                <w:ilvl w:val="12"/>
                <w:numId w:val="0"/>
              </w:numPr>
              <w:rPr>
                <w:lang w:val="fr-FR"/>
              </w:rPr>
            </w:pPr>
            <w:r w:rsidRPr="00816C4A">
              <w:rPr>
                <w:lang w:val="fr-FR"/>
              </w:rPr>
              <w:t>Buffer size</w:t>
            </w:r>
          </w:p>
        </w:tc>
        <w:tc>
          <w:tcPr>
            <w:tcW w:w="1134" w:type="dxa"/>
            <w:tcBorders>
              <w:top w:val="single" w:sz="6" w:space="0" w:color="auto"/>
              <w:left w:val="single" w:sz="6" w:space="0" w:color="auto"/>
              <w:bottom w:val="single" w:sz="6" w:space="0" w:color="auto"/>
              <w:right w:val="single" w:sz="6" w:space="0" w:color="auto"/>
            </w:tcBorders>
          </w:tcPr>
          <w:p w14:paraId="6687CF81" w14:textId="77777777" w:rsidR="00E86E7B" w:rsidRPr="00816C4A" w:rsidRDefault="00E86E7B" w:rsidP="00B27DCC">
            <w:pPr>
              <w:pStyle w:val="TAL"/>
              <w:numPr>
                <w:ilvl w:val="12"/>
                <w:numId w:val="0"/>
              </w:numPr>
              <w:jc w:val="center"/>
              <w:rPr>
                <w:lang w:val="fr-FR"/>
              </w:rPr>
            </w:pPr>
            <w:r w:rsidRPr="00816C4A">
              <w:rPr>
                <w:lang w:val="fr-FR"/>
              </w:rPr>
              <w:t>8.55</w:t>
            </w:r>
          </w:p>
        </w:tc>
        <w:tc>
          <w:tcPr>
            <w:tcW w:w="850" w:type="dxa"/>
            <w:tcBorders>
              <w:top w:val="single" w:sz="6" w:space="0" w:color="auto"/>
              <w:left w:val="single" w:sz="6" w:space="0" w:color="auto"/>
              <w:bottom w:val="single" w:sz="6" w:space="0" w:color="auto"/>
              <w:right w:val="single" w:sz="6" w:space="0" w:color="auto"/>
            </w:tcBorders>
          </w:tcPr>
          <w:p w14:paraId="033064B4"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729402E3"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333FB2D5" w14:textId="77777777" w:rsidR="00E86E7B" w:rsidRPr="00816C4A" w:rsidRDefault="00E86E7B" w:rsidP="00B27DCC">
            <w:pPr>
              <w:pStyle w:val="TAL"/>
              <w:numPr>
                <w:ilvl w:val="12"/>
                <w:numId w:val="0"/>
              </w:numPr>
              <w:jc w:val="center"/>
            </w:pPr>
            <w:r w:rsidRPr="00816C4A">
              <w:t>F</w:t>
            </w:r>
          </w:p>
        </w:tc>
      </w:tr>
      <w:tr w:rsidR="00E86E7B" w:rsidRPr="00816C4A" w14:paraId="38B74C00"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2F379DB6" w14:textId="77777777" w:rsidR="00E86E7B" w:rsidRPr="00816C4A" w:rsidRDefault="00E86E7B" w:rsidP="00B27DCC">
            <w:pPr>
              <w:pStyle w:val="TAL"/>
              <w:numPr>
                <w:ilvl w:val="12"/>
                <w:numId w:val="0"/>
              </w:numPr>
            </w:pPr>
            <w:r w:rsidRPr="00816C4A">
              <w:t>I-WLAN Identifier</w:t>
            </w:r>
          </w:p>
        </w:tc>
        <w:tc>
          <w:tcPr>
            <w:tcW w:w="1134" w:type="dxa"/>
            <w:tcBorders>
              <w:top w:val="single" w:sz="6" w:space="0" w:color="auto"/>
              <w:left w:val="single" w:sz="6" w:space="0" w:color="auto"/>
              <w:bottom w:val="single" w:sz="6" w:space="0" w:color="auto"/>
              <w:right w:val="single" w:sz="6" w:space="0" w:color="auto"/>
            </w:tcBorders>
          </w:tcPr>
          <w:p w14:paraId="03AA0957" w14:textId="77777777" w:rsidR="00E86E7B" w:rsidRPr="00816C4A" w:rsidRDefault="00E86E7B" w:rsidP="00B27DCC">
            <w:pPr>
              <w:pStyle w:val="TAL"/>
              <w:numPr>
                <w:ilvl w:val="12"/>
                <w:numId w:val="0"/>
              </w:numPr>
              <w:jc w:val="center"/>
              <w:rPr>
                <w:lang w:val="fr-FR"/>
              </w:rPr>
            </w:pPr>
            <w:r w:rsidRPr="00816C4A">
              <w:rPr>
                <w:lang w:val="fr-FR"/>
              </w:rPr>
              <w:t>8.83</w:t>
            </w:r>
          </w:p>
        </w:tc>
        <w:tc>
          <w:tcPr>
            <w:tcW w:w="850" w:type="dxa"/>
            <w:tcBorders>
              <w:top w:val="single" w:sz="6" w:space="0" w:color="auto"/>
              <w:left w:val="single" w:sz="6" w:space="0" w:color="auto"/>
              <w:bottom w:val="single" w:sz="6" w:space="0" w:color="auto"/>
              <w:right w:val="single" w:sz="6" w:space="0" w:color="auto"/>
            </w:tcBorders>
          </w:tcPr>
          <w:p w14:paraId="2D350741" w14:textId="77777777" w:rsidR="00E86E7B" w:rsidRPr="00816C4A" w:rsidRDefault="00E86E7B" w:rsidP="00B27DCC">
            <w:pPr>
              <w:pStyle w:val="TAL"/>
              <w:numPr>
                <w:ilvl w:val="12"/>
                <w:numId w:val="0"/>
              </w:numPr>
              <w:jc w:val="center"/>
              <w:rPr>
                <w:lang w:val="fr-FR"/>
              </w:rPr>
            </w:pPr>
            <w:r w:rsidRPr="00816C4A">
              <w:rPr>
                <w:lang w:val="fr-FR"/>
              </w:rPr>
              <w:t>O</w:t>
            </w:r>
          </w:p>
        </w:tc>
        <w:tc>
          <w:tcPr>
            <w:tcW w:w="1134" w:type="dxa"/>
            <w:tcBorders>
              <w:top w:val="single" w:sz="6" w:space="0" w:color="auto"/>
              <w:left w:val="single" w:sz="6" w:space="0" w:color="auto"/>
              <w:bottom w:val="single" w:sz="6" w:space="0" w:color="auto"/>
              <w:right w:val="single" w:sz="6" w:space="0" w:color="auto"/>
            </w:tcBorders>
          </w:tcPr>
          <w:p w14:paraId="66640860"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26A23AD2" w14:textId="77777777" w:rsidR="00E86E7B" w:rsidRPr="00816C4A" w:rsidRDefault="00E86E7B" w:rsidP="00B27DCC">
            <w:pPr>
              <w:pStyle w:val="TAL"/>
              <w:numPr>
                <w:ilvl w:val="12"/>
                <w:numId w:val="0"/>
              </w:numPr>
              <w:jc w:val="center"/>
            </w:pPr>
            <w:r w:rsidRPr="00816C4A">
              <w:t>G</w:t>
            </w:r>
          </w:p>
        </w:tc>
      </w:tr>
      <w:tr w:rsidR="00E86E7B" w:rsidRPr="00816C4A" w14:paraId="3B6E3DF0"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6AEB814D" w14:textId="77777777" w:rsidR="00E86E7B" w:rsidRPr="00816C4A" w:rsidRDefault="00E86E7B" w:rsidP="00B27DCC">
            <w:pPr>
              <w:pStyle w:val="TAL"/>
            </w:pPr>
            <w:r w:rsidRPr="00816C4A">
              <w:t>Other address (local address)</w:t>
            </w:r>
          </w:p>
        </w:tc>
        <w:tc>
          <w:tcPr>
            <w:tcW w:w="1134" w:type="dxa"/>
            <w:tcBorders>
              <w:top w:val="single" w:sz="6" w:space="0" w:color="auto"/>
              <w:left w:val="single" w:sz="6" w:space="0" w:color="auto"/>
              <w:bottom w:val="single" w:sz="6" w:space="0" w:color="auto"/>
              <w:right w:val="single" w:sz="6" w:space="0" w:color="auto"/>
            </w:tcBorders>
          </w:tcPr>
          <w:p w14:paraId="67CC56FD" w14:textId="77777777" w:rsidR="00E86E7B" w:rsidRPr="00816C4A" w:rsidRDefault="00E86E7B" w:rsidP="00B27DCC">
            <w:pPr>
              <w:pStyle w:val="TAL"/>
              <w:jc w:val="center"/>
            </w:pPr>
            <w:r w:rsidRPr="00816C4A">
              <w:t>8.58</w:t>
            </w:r>
          </w:p>
        </w:tc>
        <w:tc>
          <w:tcPr>
            <w:tcW w:w="850" w:type="dxa"/>
            <w:tcBorders>
              <w:top w:val="single" w:sz="6" w:space="0" w:color="auto"/>
              <w:left w:val="single" w:sz="6" w:space="0" w:color="auto"/>
              <w:bottom w:val="single" w:sz="6" w:space="0" w:color="auto"/>
              <w:right w:val="single" w:sz="6" w:space="0" w:color="auto"/>
            </w:tcBorders>
          </w:tcPr>
          <w:p w14:paraId="25321708" w14:textId="77777777" w:rsidR="00E86E7B" w:rsidRPr="00816C4A" w:rsidRDefault="00E86E7B" w:rsidP="00B27DCC">
            <w:pPr>
              <w:pStyle w:val="TAL"/>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0DAA4FB2" w14:textId="77777777" w:rsidR="00E86E7B" w:rsidRPr="00816C4A" w:rsidRDefault="00E86E7B" w:rsidP="00B27DCC">
            <w:pPr>
              <w:pStyle w:val="TAL"/>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59C02592" w14:textId="77777777" w:rsidR="00E86E7B" w:rsidRPr="00816C4A" w:rsidRDefault="00E86E7B" w:rsidP="00B27DCC">
            <w:pPr>
              <w:pStyle w:val="TAL"/>
              <w:jc w:val="center"/>
            </w:pPr>
            <w:r w:rsidRPr="00816C4A">
              <w:t>H</w:t>
            </w:r>
          </w:p>
        </w:tc>
      </w:tr>
      <w:tr w:rsidR="00E86E7B" w:rsidRPr="00816C4A" w14:paraId="73AA0671"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0F4AE93F" w14:textId="77777777" w:rsidR="00E86E7B" w:rsidRPr="00816C4A" w:rsidRDefault="00E86E7B" w:rsidP="00B27DCC">
            <w:pPr>
              <w:pStyle w:val="TAL"/>
              <w:numPr>
                <w:ilvl w:val="12"/>
                <w:numId w:val="0"/>
              </w:numPr>
            </w:pPr>
            <w:r w:rsidRPr="00816C4A">
              <w:t>UICC/terminal interface transport level</w:t>
            </w:r>
          </w:p>
        </w:tc>
        <w:tc>
          <w:tcPr>
            <w:tcW w:w="1134" w:type="dxa"/>
            <w:tcBorders>
              <w:top w:val="single" w:sz="6" w:space="0" w:color="auto"/>
              <w:left w:val="single" w:sz="6" w:space="0" w:color="auto"/>
              <w:bottom w:val="single" w:sz="6" w:space="0" w:color="auto"/>
              <w:right w:val="single" w:sz="6" w:space="0" w:color="auto"/>
            </w:tcBorders>
          </w:tcPr>
          <w:p w14:paraId="47E2CD2F" w14:textId="77777777" w:rsidR="00E86E7B" w:rsidRPr="00816C4A" w:rsidRDefault="00E86E7B" w:rsidP="00B27DCC">
            <w:pPr>
              <w:pStyle w:val="TAL"/>
              <w:numPr>
                <w:ilvl w:val="12"/>
                <w:numId w:val="0"/>
              </w:numPr>
              <w:jc w:val="center"/>
            </w:pPr>
            <w:r w:rsidRPr="00816C4A">
              <w:t>8.59</w:t>
            </w:r>
          </w:p>
        </w:tc>
        <w:tc>
          <w:tcPr>
            <w:tcW w:w="850" w:type="dxa"/>
            <w:tcBorders>
              <w:top w:val="single" w:sz="6" w:space="0" w:color="auto"/>
              <w:left w:val="single" w:sz="6" w:space="0" w:color="auto"/>
              <w:bottom w:val="single" w:sz="6" w:space="0" w:color="auto"/>
              <w:right w:val="single" w:sz="6" w:space="0" w:color="auto"/>
            </w:tcBorders>
          </w:tcPr>
          <w:p w14:paraId="62E65FDC" w14:textId="77777777" w:rsidR="00E86E7B" w:rsidRPr="00816C4A" w:rsidRDefault="00E86E7B" w:rsidP="00B27DCC">
            <w:pPr>
              <w:pStyle w:val="TAL"/>
              <w:numPr>
                <w:ilvl w:val="12"/>
                <w:numId w:val="0"/>
              </w:numPr>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3AF86851" w14:textId="77777777" w:rsidR="00E86E7B" w:rsidRPr="00816C4A" w:rsidRDefault="00E86E7B" w:rsidP="00B27DCC">
            <w:pPr>
              <w:pStyle w:val="TAL"/>
              <w:numPr>
                <w:ilvl w:val="12"/>
                <w:numId w:val="0"/>
              </w:numPr>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66C6CCC1" w14:textId="77777777" w:rsidR="00E86E7B" w:rsidRPr="00816C4A" w:rsidRDefault="00E86E7B" w:rsidP="00B27DCC">
            <w:pPr>
              <w:pStyle w:val="TAL"/>
              <w:numPr>
                <w:ilvl w:val="12"/>
                <w:numId w:val="0"/>
              </w:numPr>
              <w:jc w:val="center"/>
            </w:pPr>
            <w:r w:rsidRPr="00816C4A">
              <w:t>I</w:t>
            </w:r>
          </w:p>
        </w:tc>
      </w:tr>
      <w:tr w:rsidR="00E86E7B" w:rsidRPr="00816C4A" w14:paraId="7DDEBBA9"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5CC60054" w14:textId="77777777" w:rsidR="00E86E7B" w:rsidRPr="00816C4A" w:rsidRDefault="00E86E7B" w:rsidP="00B27DCC">
            <w:pPr>
              <w:pStyle w:val="TAL"/>
              <w:numPr>
                <w:ilvl w:val="12"/>
                <w:numId w:val="0"/>
              </w:numPr>
            </w:pPr>
            <w:r w:rsidRPr="00816C4A">
              <w:t>Data destination address</w:t>
            </w:r>
          </w:p>
        </w:tc>
        <w:tc>
          <w:tcPr>
            <w:tcW w:w="1134" w:type="dxa"/>
            <w:tcBorders>
              <w:top w:val="single" w:sz="6" w:space="0" w:color="auto"/>
              <w:left w:val="single" w:sz="6" w:space="0" w:color="auto"/>
              <w:bottom w:val="single" w:sz="6" w:space="0" w:color="auto"/>
              <w:right w:val="single" w:sz="6" w:space="0" w:color="auto"/>
            </w:tcBorders>
          </w:tcPr>
          <w:p w14:paraId="33078A48" w14:textId="77777777" w:rsidR="00E86E7B" w:rsidRPr="00816C4A" w:rsidRDefault="00E86E7B" w:rsidP="00B27DCC">
            <w:pPr>
              <w:pStyle w:val="TAL"/>
              <w:numPr>
                <w:ilvl w:val="12"/>
                <w:numId w:val="0"/>
              </w:numPr>
              <w:jc w:val="center"/>
              <w:rPr>
                <w:lang w:val="fr-FR"/>
              </w:rPr>
            </w:pPr>
            <w:r w:rsidRPr="00816C4A">
              <w:rPr>
                <w:lang w:val="fr-FR"/>
              </w:rPr>
              <w:t>8.58</w:t>
            </w:r>
          </w:p>
        </w:tc>
        <w:tc>
          <w:tcPr>
            <w:tcW w:w="850" w:type="dxa"/>
            <w:tcBorders>
              <w:top w:val="single" w:sz="6" w:space="0" w:color="auto"/>
              <w:left w:val="single" w:sz="6" w:space="0" w:color="auto"/>
              <w:bottom w:val="single" w:sz="6" w:space="0" w:color="auto"/>
              <w:right w:val="single" w:sz="6" w:space="0" w:color="auto"/>
            </w:tcBorders>
          </w:tcPr>
          <w:p w14:paraId="4350B7FC" w14:textId="77777777" w:rsidR="00E86E7B" w:rsidRPr="00816C4A" w:rsidRDefault="00E86E7B" w:rsidP="00B27DCC">
            <w:pPr>
              <w:pStyle w:val="TAL"/>
              <w:numPr>
                <w:ilvl w:val="12"/>
                <w:numId w:val="0"/>
              </w:numPr>
              <w:jc w:val="center"/>
              <w:rPr>
                <w:lang w:val="fr-FR"/>
              </w:rPr>
            </w:pPr>
            <w:r w:rsidRPr="00816C4A">
              <w:rPr>
                <w:lang w:val="fr-FR"/>
              </w:rPr>
              <w:t>C</w:t>
            </w:r>
          </w:p>
        </w:tc>
        <w:tc>
          <w:tcPr>
            <w:tcW w:w="1134" w:type="dxa"/>
            <w:tcBorders>
              <w:top w:val="single" w:sz="6" w:space="0" w:color="auto"/>
              <w:left w:val="single" w:sz="6" w:space="0" w:color="auto"/>
              <w:bottom w:val="single" w:sz="6" w:space="0" w:color="auto"/>
              <w:right w:val="single" w:sz="6" w:space="0" w:color="auto"/>
            </w:tcBorders>
          </w:tcPr>
          <w:p w14:paraId="0AAF117F"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793EEB88" w14:textId="77777777" w:rsidR="00E86E7B" w:rsidRPr="00816C4A" w:rsidRDefault="00E86E7B" w:rsidP="00B27DCC">
            <w:pPr>
              <w:pStyle w:val="TAL"/>
              <w:numPr>
                <w:ilvl w:val="12"/>
                <w:numId w:val="0"/>
              </w:numPr>
              <w:jc w:val="center"/>
              <w:rPr>
                <w:lang w:val="fr-FR"/>
              </w:rPr>
            </w:pPr>
            <w:r w:rsidRPr="00816C4A">
              <w:rPr>
                <w:lang w:val="fr-FR"/>
              </w:rPr>
              <w:t>J</w:t>
            </w:r>
          </w:p>
        </w:tc>
      </w:tr>
      <w:tr w:rsidR="00E86E7B" w:rsidRPr="00816C4A" w14:paraId="67CF076E"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64D23AF4" w14:textId="77777777" w:rsidR="00E86E7B" w:rsidRPr="00816C4A" w:rsidRDefault="00E86E7B" w:rsidP="00B27DCC">
            <w:pPr>
              <w:pStyle w:val="TAL"/>
              <w:numPr>
                <w:ilvl w:val="12"/>
                <w:numId w:val="0"/>
              </w:numPr>
              <w:rPr>
                <w:lang w:val="fr-FR"/>
              </w:rPr>
            </w:pPr>
            <w:proofErr w:type="spellStart"/>
            <w:r w:rsidRPr="00816C4A">
              <w:rPr>
                <w:lang w:val="fr-FR"/>
              </w:rPr>
              <w:t>Text</w:t>
            </w:r>
            <w:proofErr w:type="spellEnd"/>
            <w:r w:rsidRPr="00816C4A">
              <w:rPr>
                <w:lang w:val="fr-FR"/>
              </w:rPr>
              <w:t xml:space="preserve"> </w:t>
            </w:r>
            <w:proofErr w:type="spellStart"/>
            <w:r w:rsidRPr="00816C4A">
              <w:rPr>
                <w:lang w:val="fr-FR"/>
              </w:rPr>
              <w:t>Attribute</w:t>
            </w:r>
            <w:proofErr w:type="spellEnd"/>
          </w:p>
        </w:tc>
        <w:tc>
          <w:tcPr>
            <w:tcW w:w="1134" w:type="dxa"/>
            <w:tcBorders>
              <w:top w:val="single" w:sz="6" w:space="0" w:color="auto"/>
              <w:left w:val="single" w:sz="6" w:space="0" w:color="auto"/>
              <w:bottom w:val="single" w:sz="6" w:space="0" w:color="auto"/>
              <w:right w:val="single" w:sz="6" w:space="0" w:color="auto"/>
            </w:tcBorders>
          </w:tcPr>
          <w:p w14:paraId="702C8684" w14:textId="77777777" w:rsidR="00E86E7B" w:rsidRPr="00816C4A" w:rsidRDefault="00E86E7B" w:rsidP="00B27DCC">
            <w:pPr>
              <w:pStyle w:val="TAL"/>
              <w:numPr>
                <w:ilvl w:val="12"/>
                <w:numId w:val="0"/>
              </w:numPr>
              <w:jc w:val="center"/>
              <w:rPr>
                <w:lang w:val="fr-FR"/>
              </w:rPr>
            </w:pPr>
            <w:r w:rsidRPr="00816C4A">
              <w:rPr>
                <w:lang w:val="fr-FR"/>
              </w:rPr>
              <w:t>8.72</w:t>
            </w:r>
          </w:p>
        </w:tc>
        <w:tc>
          <w:tcPr>
            <w:tcW w:w="850" w:type="dxa"/>
            <w:tcBorders>
              <w:top w:val="single" w:sz="6" w:space="0" w:color="auto"/>
              <w:left w:val="single" w:sz="6" w:space="0" w:color="auto"/>
              <w:bottom w:val="single" w:sz="6" w:space="0" w:color="auto"/>
              <w:right w:val="single" w:sz="6" w:space="0" w:color="auto"/>
            </w:tcBorders>
          </w:tcPr>
          <w:p w14:paraId="77317B06" w14:textId="77777777" w:rsidR="00E86E7B" w:rsidRPr="00816C4A" w:rsidRDefault="00E86E7B" w:rsidP="00B27DCC">
            <w:pPr>
              <w:pStyle w:val="TAL"/>
              <w:numPr>
                <w:ilvl w:val="12"/>
                <w:numId w:val="0"/>
              </w:numPr>
              <w:jc w:val="center"/>
              <w:rPr>
                <w:lang w:val="fr-FR"/>
              </w:rPr>
            </w:pPr>
            <w:r w:rsidRPr="00816C4A">
              <w:rPr>
                <w:lang w:val="fr-FR"/>
              </w:rPr>
              <w:t>C</w:t>
            </w:r>
          </w:p>
        </w:tc>
        <w:tc>
          <w:tcPr>
            <w:tcW w:w="1134" w:type="dxa"/>
            <w:tcBorders>
              <w:top w:val="single" w:sz="6" w:space="0" w:color="auto"/>
              <w:left w:val="single" w:sz="6" w:space="0" w:color="auto"/>
              <w:bottom w:val="single" w:sz="6" w:space="0" w:color="auto"/>
              <w:right w:val="single" w:sz="6" w:space="0" w:color="auto"/>
            </w:tcBorders>
          </w:tcPr>
          <w:p w14:paraId="404985CC"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5F9EBD3F" w14:textId="77777777" w:rsidR="00E86E7B" w:rsidRPr="00816C4A" w:rsidRDefault="00E86E7B" w:rsidP="00B27DCC">
            <w:pPr>
              <w:pStyle w:val="TAL"/>
              <w:numPr>
                <w:ilvl w:val="12"/>
                <w:numId w:val="0"/>
              </w:numPr>
              <w:jc w:val="center"/>
              <w:rPr>
                <w:lang w:val="fr-FR"/>
              </w:rPr>
            </w:pPr>
            <w:r w:rsidRPr="00816C4A">
              <w:rPr>
                <w:lang w:val="fr-FR"/>
              </w:rPr>
              <w:t>K</w:t>
            </w:r>
          </w:p>
        </w:tc>
      </w:tr>
      <w:tr w:rsidR="00E86E7B" w:rsidRPr="00816C4A" w14:paraId="3F035E08"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0C5CF63C" w14:textId="77777777" w:rsidR="00E86E7B" w:rsidRPr="00816C4A" w:rsidRDefault="00E86E7B" w:rsidP="00B27DCC">
            <w:pPr>
              <w:pStyle w:val="TAL"/>
              <w:ind w:left="284" w:hanging="284"/>
              <w:rPr>
                <w:lang w:val="fr-FR"/>
              </w:rPr>
            </w:pPr>
            <w:r w:rsidRPr="00816C4A">
              <w:rPr>
                <w:lang w:val="fr-FR"/>
              </w:rPr>
              <w:t>Frame Identifier</w:t>
            </w:r>
          </w:p>
        </w:tc>
        <w:tc>
          <w:tcPr>
            <w:tcW w:w="1134" w:type="dxa"/>
            <w:tcBorders>
              <w:top w:val="single" w:sz="6" w:space="0" w:color="auto"/>
              <w:left w:val="single" w:sz="6" w:space="0" w:color="auto"/>
              <w:bottom w:val="single" w:sz="6" w:space="0" w:color="auto"/>
              <w:right w:val="single" w:sz="6" w:space="0" w:color="auto"/>
            </w:tcBorders>
          </w:tcPr>
          <w:p w14:paraId="655F0528"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8.82</w:t>
            </w:r>
          </w:p>
        </w:tc>
        <w:tc>
          <w:tcPr>
            <w:tcW w:w="850" w:type="dxa"/>
            <w:tcBorders>
              <w:top w:val="single" w:sz="6" w:space="0" w:color="auto"/>
              <w:left w:val="single" w:sz="6" w:space="0" w:color="auto"/>
              <w:bottom w:val="single" w:sz="6" w:space="0" w:color="auto"/>
              <w:right w:val="single" w:sz="6" w:space="0" w:color="auto"/>
            </w:tcBorders>
          </w:tcPr>
          <w:p w14:paraId="0955B390"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tcPr>
          <w:p w14:paraId="37D66199"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N</w:t>
            </w:r>
          </w:p>
        </w:tc>
        <w:tc>
          <w:tcPr>
            <w:tcW w:w="992" w:type="dxa"/>
            <w:tcBorders>
              <w:top w:val="single" w:sz="6" w:space="0" w:color="auto"/>
              <w:left w:val="single" w:sz="6" w:space="0" w:color="auto"/>
              <w:bottom w:val="single" w:sz="6" w:space="0" w:color="auto"/>
              <w:right w:val="single" w:sz="6" w:space="0" w:color="auto"/>
            </w:tcBorders>
          </w:tcPr>
          <w:p w14:paraId="366AEC98"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L</w:t>
            </w:r>
          </w:p>
        </w:tc>
      </w:tr>
    </w:tbl>
    <w:p w14:paraId="7F3B3870" w14:textId="77777777" w:rsidR="00E86E7B" w:rsidRPr="00816C4A" w:rsidRDefault="00E86E7B" w:rsidP="00E86E7B"/>
    <w:p w14:paraId="1DF1113B" w14:textId="77777777" w:rsidR="00E86E7B" w:rsidRPr="00816C4A" w:rsidRDefault="00E86E7B" w:rsidP="00E86E7B">
      <w:r w:rsidRPr="00816C4A">
        <w:t>When OPEN CHANNEL is related to I-WLAN bearer:</w:t>
      </w:r>
    </w:p>
    <w:p w14:paraId="442ED7AE" w14:textId="77777777" w:rsidR="00E86E7B" w:rsidRPr="00816C4A" w:rsidRDefault="00E86E7B" w:rsidP="00E86E7B">
      <w:pPr>
        <w:pStyle w:val="B1"/>
      </w:pPr>
      <w:r>
        <w:t>-</w:t>
      </w:r>
      <w:r>
        <w:tab/>
      </w:r>
      <w:r w:rsidRPr="00816C4A">
        <w:t>The I-WLAN Identifier may be requested.</w:t>
      </w:r>
    </w:p>
    <w:p w14:paraId="5415007B" w14:textId="77777777" w:rsidR="00E86E7B" w:rsidRPr="00816C4A" w:rsidRDefault="00E86E7B" w:rsidP="00E86E7B">
      <w:pPr>
        <w:pStyle w:val="B1"/>
      </w:pPr>
      <w:r>
        <w:t>-</w:t>
      </w:r>
      <w:r>
        <w:tab/>
      </w:r>
      <w:r w:rsidRPr="00816C4A">
        <w:t>If the parameter is not present, the ME shall select the I-WLAN according to TS 24.234 [42] using the Automatic PLMN Selection Mode Procedure.</w:t>
      </w:r>
    </w:p>
    <w:p w14:paraId="44C05975" w14:textId="25A77693" w:rsidR="00E86E7B" w:rsidRPr="00816C4A" w:rsidRDefault="00E86E7B" w:rsidP="00E86E7B">
      <w:r w:rsidRPr="00816C4A">
        <w:t xml:space="preserve">When OPEN CHANNEL is related to WLAN bearer, the ME shall select the WLAN according to </w:t>
      </w:r>
      <w:r w:rsidR="00E05181" w:rsidRPr="00816C4A">
        <w:t>TS</w:t>
      </w:r>
      <w:r w:rsidR="00E05181">
        <w:t> </w:t>
      </w:r>
      <w:r w:rsidR="00E05181" w:rsidRPr="00816C4A">
        <w:t>2</w:t>
      </w:r>
      <w:r w:rsidRPr="00816C4A">
        <w:t>4.302</w:t>
      </w:r>
      <w:r w:rsidR="00E05181">
        <w:t> </w:t>
      </w:r>
      <w:r w:rsidR="00E05181" w:rsidRPr="00816C4A">
        <w:t>[</w:t>
      </w:r>
      <w:r w:rsidRPr="00816C4A">
        <w:t>63] using the automatic mode WLAN selection procedure and ignore the I-WLAN Identifier, if provided.</w:t>
      </w:r>
    </w:p>
    <w:p w14:paraId="2234B120" w14:textId="77777777" w:rsidR="00E86E7B" w:rsidRPr="00816C4A" w:rsidRDefault="00E86E7B" w:rsidP="00E86E7B">
      <w:r w:rsidRPr="00816C4A">
        <w:t xml:space="preserve">The local address parameter provides </w:t>
      </w:r>
      <w:smartTag w:uri="urn:schemas-microsoft-com:office:smarttags" w:element="PersonName">
        <w:r w:rsidRPr="00816C4A">
          <w:t>info</w:t>
        </w:r>
      </w:smartTag>
      <w:r w:rsidRPr="00816C4A">
        <w:t>rmation to the ME necessary to identify the local device. If the parameter is present and length is not null, it provides an IP address that identifies the USAT application in the address area applicable to the PDN. If local address length is null, dynamic local address allocation is required for the USAT application. If parameter is not present, the ME may use the ME default local address configuration.</w:t>
      </w:r>
    </w:p>
    <w:p w14:paraId="5A7BE760" w14:textId="77777777" w:rsidR="00E86E7B" w:rsidRPr="00816C4A" w:rsidRDefault="00E86E7B" w:rsidP="00E86E7B">
      <w:r w:rsidRPr="00816C4A">
        <w:rPr>
          <w:color w:val="000000"/>
        </w:rPr>
        <w:t xml:space="preserve">If the </w:t>
      </w:r>
      <w:r w:rsidRPr="00816C4A">
        <w:t>UICC</w:t>
      </w:r>
      <w:r w:rsidRPr="00816C4A">
        <w:rPr>
          <w:color w:val="000000"/>
        </w:rPr>
        <w:t xml:space="preserve">/ME interface transport level is present in the command, then the ME shall provide the requested transport layer protocols under the channel and shall use this object containing a set of parameters required to make the transport connection. The data that is exchanged at the </w:t>
      </w:r>
      <w:r w:rsidRPr="00816C4A">
        <w:t>UICC</w:t>
      </w:r>
      <w:r w:rsidRPr="00816C4A">
        <w:rPr>
          <w:color w:val="000000"/>
        </w:rPr>
        <w:t xml:space="preserve">/ME interface in the RECEIVE DATA/SEND DATA commands are SDUs. When the </w:t>
      </w:r>
      <w:r w:rsidRPr="00816C4A">
        <w:t>USAT</w:t>
      </w:r>
      <w:r w:rsidRPr="00816C4A">
        <w:rPr>
          <w:color w:val="000000"/>
        </w:rPr>
        <w:t xml:space="preserve"> application sends an </w:t>
      </w:r>
      <w:r w:rsidRPr="00816C4A">
        <w:t>SDU</w:t>
      </w:r>
      <w:r w:rsidRPr="00816C4A">
        <w:rPr>
          <w:color w:val="000000"/>
        </w:rPr>
        <w:t xml:space="preserve">, the transport layer within the ME is in charge to add the transport header to the </w:t>
      </w:r>
      <w:r w:rsidRPr="00816C4A">
        <w:t>SDU</w:t>
      </w:r>
      <w:r w:rsidRPr="00816C4A">
        <w:rPr>
          <w:color w:val="000000"/>
        </w:rPr>
        <w:t xml:space="preserve"> in order to build the Transport-</w:t>
      </w:r>
      <w:r w:rsidRPr="00816C4A">
        <w:t>PDU</w:t>
      </w:r>
      <w:r w:rsidRPr="00816C4A">
        <w:rPr>
          <w:color w:val="000000"/>
        </w:rPr>
        <w:t xml:space="preserve">. When the USAT application requests to receive an </w:t>
      </w:r>
      <w:r w:rsidRPr="00816C4A">
        <w:t>SDU</w:t>
      </w:r>
      <w:r w:rsidRPr="00816C4A">
        <w:rPr>
          <w:color w:val="000000"/>
        </w:rPr>
        <w:t>, the transport layer within the ME is in charge to remove the transport header of the Transport-</w:t>
      </w:r>
      <w:r w:rsidRPr="00816C4A">
        <w:t>PDU</w:t>
      </w:r>
      <w:r w:rsidRPr="00816C4A">
        <w:rPr>
          <w:color w:val="000000"/>
        </w:rPr>
        <w:t xml:space="preserve">, and to forward the </w:t>
      </w:r>
      <w:r w:rsidRPr="00816C4A">
        <w:t>SDU</w:t>
      </w:r>
      <w:r w:rsidRPr="00816C4A">
        <w:rPr>
          <w:color w:val="000000"/>
        </w:rPr>
        <w:t xml:space="preserve"> to the </w:t>
      </w:r>
      <w:r w:rsidRPr="00816C4A">
        <w:t>USAT</w:t>
      </w:r>
      <w:r w:rsidRPr="00816C4A">
        <w:rPr>
          <w:color w:val="000000"/>
        </w:rPr>
        <w:t xml:space="preserve">. If the parameter is not present, the </w:t>
      </w:r>
      <w:r w:rsidRPr="00816C4A">
        <w:t>UICC</w:t>
      </w:r>
      <w:r w:rsidRPr="00816C4A">
        <w:rPr>
          <w:color w:val="000000"/>
        </w:rPr>
        <w:t>/ME interface is the bearer level (serial link or packet link)</w:t>
      </w:r>
      <w:r w:rsidRPr="00816C4A">
        <w:t>, and the USAT application is in charge of the network and transport layer</w:t>
      </w:r>
      <w:r w:rsidRPr="00816C4A">
        <w:rPr>
          <w:color w:val="000000"/>
        </w:rPr>
        <w:t>.</w:t>
      </w:r>
    </w:p>
    <w:p w14:paraId="5E68240A" w14:textId="77777777" w:rsidR="00E86E7B" w:rsidRPr="00816C4A" w:rsidRDefault="00E86E7B" w:rsidP="00E86E7B">
      <w:r w:rsidRPr="00816C4A">
        <w:t>The Data destination address is the end point destination address of sent data. This data destination address is requested when a UICC/ME interface transport is present</w:t>
      </w:r>
      <w:r w:rsidRPr="00816C4A">
        <w:rPr>
          <w:color w:val="000000"/>
        </w:rPr>
        <w:t>, otherwise it is ignored</w:t>
      </w:r>
      <w:r w:rsidRPr="00816C4A">
        <w:t>. The data destination address is a data network address (e.g. IP address).</w:t>
      </w:r>
    </w:p>
    <w:p w14:paraId="5C3B8F7D" w14:textId="77777777" w:rsidR="00E86E7B" w:rsidRPr="00816C4A" w:rsidRDefault="00E86E7B" w:rsidP="00E86E7B">
      <w:r w:rsidRPr="00816C4A">
        <w:t>Text Attribute applies to the Alpha Identifier. It may be present only if the Alpha Identifier is present.</w:t>
      </w:r>
    </w:p>
    <w:p w14:paraId="73FC91E9" w14:textId="12BE5415" w:rsidR="00E86E7B" w:rsidRPr="00816C4A" w:rsidRDefault="00E86E7B" w:rsidP="00E86E7B">
      <w:pPr>
        <w:pStyle w:val="Heading4"/>
      </w:pPr>
      <w:bookmarkStart w:id="1075" w:name="_Toc3200793"/>
      <w:bookmarkStart w:id="1076" w:name="_Toc20392536"/>
      <w:bookmarkStart w:id="1077" w:name="_Toc27774183"/>
      <w:bookmarkStart w:id="1078" w:name="_Toc36482643"/>
      <w:bookmarkStart w:id="1079" w:name="_Toc36484302"/>
      <w:bookmarkStart w:id="1080" w:name="_Toc44933232"/>
      <w:bookmarkStart w:id="1081" w:name="_Toc50972185"/>
      <w:bookmarkStart w:id="1082" w:name="_Toc130980445"/>
      <w:r w:rsidRPr="00816C4A">
        <w:t>6.6.27.2</w:t>
      </w:r>
      <w:r w:rsidR="001C5859">
        <w:tab/>
      </w:r>
      <w:r w:rsidRPr="00816C4A">
        <w:t>OPEN CHANNEL for IMS</w:t>
      </w:r>
      <w:bookmarkEnd w:id="1075"/>
      <w:bookmarkEnd w:id="1076"/>
      <w:bookmarkEnd w:id="1077"/>
      <w:bookmarkEnd w:id="1078"/>
      <w:bookmarkEnd w:id="1079"/>
      <w:bookmarkEnd w:id="1080"/>
      <w:bookmarkEnd w:id="1081"/>
      <w:bookmarkEnd w:id="108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4820"/>
        <w:gridCol w:w="1134"/>
        <w:gridCol w:w="850"/>
        <w:gridCol w:w="1134"/>
        <w:gridCol w:w="992"/>
      </w:tblGrid>
      <w:tr w:rsidR="00E86E7B" w:rsidRPr="00816C4A" w14:paraId="038601CB"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3B76A03D" w14:textId="77777777" w:rsidR="00E86E7B" w:rsidRPr="00816C4A" w:rsidRDefault="00E86E7B" w:rsidP="00B27DCC">
            <w:pPr>
              <w:pStyle w:val="TAH"/>
              <w:rPr>
                <w:lang w:val="en-US" w:eastAsia="en-GB"/>
              </w:rPr>
            </w:pPr>
            <w:r w:rsidRPr="00816C4A">
              <w:rPr>
                <w:lang w:val="en-US" w:eastAsia="en-GB"/>
              </w:rPr>
              <w:t>Description</w:t>
            </w:r>
          </w:p>
        </w:tc>
        <w:tc>
          <w:tcPr>
            <w:tcW w:w="1134" w:type="dxa"/>
            <w:tcBorders>
              <w:top w:val="single" w:sz="6" w:space="0" w:color="auto"/>
              <w:left w:val="single" w:sz="6" w:space="0" w:color="auto"/>
              <w:bottom w:val="single" w:sz="6" w:space="0" w:color="auto"/>
              <w:right w:val="single" w:sz="6" w:space="0" w:color="auto"/>
            </w:tcBorders>
          </w:tcPr>
          <w:p w14:paraId="50EE2318" w14:textId="77777777" w:rsidR="00E86E7B" w:rsidRPr="00816C4A" w:rsidRDefault="00E86E7B" w:rsidP="00B27DCC">
            <w:pPr>
              <w:pStyle w:val="TAH"/>
              <w:rPr>
                <w:lang w:val="en-US" w:eastAsia="en-GB"/>
              </w:rPr>
            </w:pPr>
            <w:r w:rsidRPr="00816C4A">
              <w:rPr>
                <w:lang w:val="en-US" w:eastAsia="en-GB"/>
              </w:rPr>
              <w:t>Clause</w:t>
            </w:r>
          </w:p>
        </w:tc>
        <w:tc>
          <w:tcPr>
            <w:tcW w:w="850" w:type="dxa"/>
            <w:tcBorders>
              <w:top w:val="single" w:sz="6" w:space="0" w:color="auto"/>
              <w:left w:val="single" w:sz="6" w:space="0" w:color="auto"/>
              <w:bottom w:val="single" w:sz="6" w:space="0" w:color="auto"/>
              <w:right w:val="single" w:sz="6" w:space="0" w:color="auto"/>
            </w:tcBorders>
          </w:tcPr>
          <w:p w14:paraId="5AC52EE0" w14:textId="77777777" w:rsidR="00E86E7B" w:rsidRPr="00816C4A" w:rsidRDefault="00E86E7B" w:rsidP="00B27DCC">
            <w:pPr>
              <w:pStyle w:val="TAH"/>
              <w:rPr>
                <w:lang w:val="en-US" w:eastAsia="en-GB"/>
              </w:rPr>
            </w:pPr>
            <w:r w:rsidRPr="00816C4A">
              <w:rPr>
                <w:lang w:val="en-US" w:eastAsia="en-GB"/>
              </w:rPr>
              <w:t>M/O/C</w:t>
            </w:r>
          </w:p>
        </w:tc>
        <w:tc>
          <w:tcPr>
            <w:tcW w:w="1134" w:type="dxa"/>
            <w:tcBorders>
              <w:top w:val="single" w:sz="6" w:space="0" w:color="auto"/>
              <w:left w:val="single" w:sz="6" w:space="0" w:color="auto"/>
              <w:bottom w:val="single" w:sz="6" w:space="0" w:color="auto"/>
              <w:right w:val="single" w:sz="6" w:space="0" w:color="auto"/>
            </w:tcBorders>
          </w:tcPr>
          <w:p w14:paraId="59A43B70" w14:textId="77777777" w:rsidR="00E86E7B" w:rsidRPr="00816C4A" w:rsidRDefault="00E86E7B" w:rsidP="00B27DCC">
            <w:pPr>
              <w:pStyle w:val="TAH"/>
              <w:rPr>
                <w:lang w:val="en-US" w:eastAsia="en-GB"/>
              </w:rPr>
            </w:pPr>
            <w:r w:rsidRPr="00816C4A">
              <w:rPr>
                <w:lang w:val="en-US" w:eastAsia="en-GB"/>
              </w:rPr>
              <w:t>Min</w:t>
            </w:r>
          </w:p>
        </w:tc>
        <w:tc>
          <w:tcPr>
            <w:tcW w:w="992" w:type="dxa"/>
            <w:tcBorders>
              <w:top w:val="single" w:sz="6" w:space="0" w:color="auto"/>
              <w:left w:val="single" w:sz="6" w:space="0" w:color="auto"/>
              <w:bottom w:val="single" w:sz="6" w:space="0" w:color="auto"/>
              <w:right w:val="single" w:sz="6" w:space="0" w:color="auto"/>
            </w:tcBorders>
          </w:tcPr>
          <w:p w14:paraId="0C891F64" w14:textId="77777777" w:rsidR="00E86E7B" w:rsidRPr="00816C4A" w:rsidRDefault="00E86E7B" w:rsidP="00B27DCC">
            <w:pPr>
              <w:pStyle w:val="TAH"/>
              <w:rPr>
                <w:lang w:val="en-US" w:eastAsia="en-GB"/>
              </w:rPr>
            </w:pPr>
            <w:r w:rsidRPr="00816C4A">
              <w:rPr>
                <w:lang w:val="en-US" w:eastAsia="en-GB"/>
              </w:rPr>
              <w:t>Length</w:t>
            </w:r>
          </w:p>
        </w:tc>
      </w:tr>
      <w:tr w:rsidR="00E86E7B" w:rsidRPr="00816C4A" w14:paraId="4E6B3D41"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46FF80A4" w14:textId="77777777" w:rsidR="00E86E7B" w:rsidRPr="00816C4A" w:rsidRDefault="00E86E7B" w:rsidP="00B27DCC">
            <w:pPr>
              <w:pStyle w:val="TAL"/>
              <w:numPr>
                <w:ilvl w:val="12"/>
                <w:numId w:val="0"/>
              </w:numPr>
              <w:rPr>
                <w:lang w:val="en-US"/>
              </w:rPr>
            </w:pPr>
            <w:r w:rsidRPr="00816C4A">
              <w:rPr>
                <w:lang w:val="en-US"/>
              </w:rPr>
              <w:t>Proactive UICC command Tag</w:t>
            </w:r>
          </w:p>
        </w:tc>
        <w:tc>
          <w:tcPr>
            <w:tcW w:w="1134" w:type="dxa"/>
            <w:tcBorders>
              <w:top w:val="single" w:sz="6" w:space="0" w:color="auto"/>
              <w:left w:val="single" w:sz="6" w:space="0" w:color="auto"/>
              <w:bottom w:val="single" w:sz="6" w:space="0" w:color="auto"/>
              <w:right w:val="single" w:sz="6" w:space="0" w:color="auto"/>
            </w:tcBorders>
          </w:tcPr>
          <w:p w14:paraId="52F700BF" w14:textId="77777777" w:rsidR="00E86E7B" w:rsidRPr="00816C4A" w:rsidRDefault="00E86E7B" w:rsidP="00B27DCC">
            <w:pPr>
              <w:pStyle w:val="TAL"/>
              <w:numPr>
                <w:ilvl w:val="12"/>
                <w:numId w:val="0"/>
              </w:numPr>
              <w:jc w:val="center"/>
              <w:rPr>
                <w:lang w:val="en-US"/>
              </w:rPr>
            </w:pPr>
            <w:r w:rsidRPr="00816C4A">
              <w:rPr>
                <w:lang w:val="en-US"/>
              </w:rPr>
              <w:t>9.2</w:t>
            </w:r>
          </w:p>
        </w:tc>
        <w:tc>
          <w:tcPr>
            <w:tcW w:w="850" w:type="dxa"/>
            <w:tcBorders>
              <w:top w:val="single" w:sz="6" w:space="0" w:color="auto"/>
              <w:left w:val="single" w:sz="6" w:space="0" w:color="auto"/>
              <w:bottom w:val="single" w:sz="6" w:space="0" w:color="auto"/>
              <w:right w:val="single" w:sz="6" w:space="0" w:color="auto"/>
            </w:tcBorders>
          </w:tcPr>
          <w:p w14:paraId="68E4922D"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23C8ACAE"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64954B00" w14:textId="77777777" w:rsidR="00E86E7B" w:rsidRPr="00816C4A" w:rsidRDefault="00E86E7B" w:rsidP="00B27DCC">
            <w:pPr>
              <w:pStyle w:val="TAL"/>
              <w:numPr>
                <w:ilvl w:val="12"/>
                <w:numId w:val="0"/>
              </w:numPr>
              <w:jc w:val="center"/>
              <w:rPr>
                <w:lang w:val="en-US"/>
              </w:rPr>
            </w:pPr>
            <w:r w:rsidRPr="00816C4A">
              <w:rPr>
                <w:lang w:val="en-US"/>
              </w:rPr>
              <w:t>1</w:t>
            </w:r>
          </w:p>
        </w:tc>
      </w:tr>
      <w:tr w:rsidR="00E86E7B" w:rsidRPr="00816C4A" w14:paraId="7BFFECBD"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0319C2EE" w14:textId="77777777" w:rsidR="00E86E7B" w:rsidRPr="00816C4A" w:rsidRDefault="00E86E7B" w:rsidP="00B27DCC">
            <w:pPr>
              <w:pStyle w:val="TAL"/>
              <w:numPr>
                <w:ilvl w:val="12"/>
                <w:numId w:val="0"/>
              </w:numPr>
              <w:rPr>
                <w:lang w:val="en-US"/>
              </w:rPr>
            </w:pPr>
            <w:r w:rsidRPr="00816C4A">
              <w:rPr>
                <w:lang w:val="en-US"/>
              </w:rPr>
              <w:t>Length (A+B+C+D)</w:t>
            </w:r>
          </w:p>
        </w:tc>
        <w:tc>
          <w:tcPr>
            <w:tcW w:w="1134" w:type="dxa"/>
            <w:tcBorders>
              <w:top w:val="single" w:sz="6" w:space="0" w:color="auto"/>
              <w:left w:val="single" w:sz="6" w:space="0" w:color="auto"/>
              <w:bottom w:val="single" w:sz="6" w:space="0" w:color="auto"/>
              <w:right w:val="single" w:sz="6" w:space="0" w:color="auto"/>
            </w:tcBorders>
          </w:tcPr>
          <w:p w14:paraId="0E57CF8C" w14:textId="77777777" w:rsidR="00E86E7B" w:rsidRPr="00816C4A" w:rsidRDefault="00E86E7B" w:rsidP="00B27DCC">
            <w:pPr>
              <w:pStyle w:val="TAL"/>
              <w:numPr>
                <w:ilvl w:val="12"/>
                <w:numId w:val="0"/>
              </w:numPr>
              <w:jc w:val="center"/>
              <w:rPr>
                <w:lang w:val="en-US"/>
              </w:rPr>
            </w:pPr>
            <w:r w:rsidRPr="00816C4A">
              <w:rPr>
                <w:lang w:val="en-US"/>
              </w:rPr>
              <w:t>-</w:t>
            </w:r>
          </w:p>
        </w:tc>
        <w:tc>
          <w:tcPr>
            <w:tcW w:w="850" w:type="dxa"/>
            <w:tcBorders>
              <w:top w:val="single" w:sz="6" w:space="0" w:color="auto"/>
              <w:left w:val="single" w:sz="6" w:space="0" w:color="auto"/>
              <w:bottom w:val="single" w:sz="6" w:space="0" w:color="auto"/>
              <w:right w:val="single" w:sz="6" w:space="0" w:color="auto"/>
            </w:tcBorders>
          </w:tcPr>
          <w:p w14:paraId="59C1F258"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007B0B90"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0B7754E1" w14:textId="77777777" w:rsidR="00E86E7B" w:rsidRPr="00816C4A" w:rsidRDefault="00E86E7B" w:rsidP="00B27DCC">
            <w:pPr>
              <w:pStyle w:val="TAL"/>
              <w:numPr>
                <w:ilvl w:val="12"/>
                <w:numId w:val="0"/>
              </w:numPr>
              <w:jc w:val="center"/>
              <w:rPr>
                <w:lang w:val="en-US"/>
              </w:rPr>
            </w:pPr>
            <w:r w:rsidRPr="00816C4A">
              <w:rPr>
                <w:lang w:val="en-US"/>
              </w:rPr>
              <w:t>1 or 2</w:t>
            </w:r>
          </w:p>
        </w:tc>
      </w:tr>
      <w:tr w:rsidR="00E86E7B" w:rsidRPr="00816C4A" w14:paraId="6B56B0B6"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242A126C" w14:textId="77777777" w:rsidR="00E86E7B" w:rsidRPr="00816C4A" w:rsidRDefault="00E86E7B" w:rsidP="00B27DCC">
            <w:pPr>
              <w:pStyle w:val="TAL"/>
              <w:numPr>
                <w:ilvl w:val="12"/>
                <w:numId w:val="0"/>
              </w:numPr>
              <w:rPr>
                <w:lang w:val="en-US"/>
              </w:rPr>
            </w:pPr>
            <w:r w:rsidRPr="00816C4A">
              <w:rPr>
                <w:lang w:val="en-US"/>
              </w:rPr>
              <w:t>Command details</w:t>
            </w:r>
          </w:p>
        </w:tc>
        <w:tc>
          <w:tcPr>
            <w:tcW w:w="1134" w:type="dxa"/>
            <w:tcBorders>
              <w:top w:val="single" w:sz="6" w:space="0" w:color="auto"/>
              <w:left w:val="single" w:sz="6" w:space="0" w:color="auto"/>
              <w:bottom w:val="single" w:sz="6" w:space="0" w:color="auto"/>
              <w:right w:val="single" w:sz="6" w:space="0" w:color="auto"/>
            </w:tcBorders>
          </w:tcPr>
          <w:p w14:paraId="7D118FEC" w14:textId="77777777" w:rsidR="00E86E7B" w:rsidRPr="00816C4A" w:rsidRDefault="00E86E7B" w:rsidP="00B27DCC">
            <w:pPr>
              <w:pStyle w:val="TAL"/>
              <w:numPr>
                <w:ilvl w:val="12"/>
                <w:numId w:val="0"/>
              </w:numPr>
              <w:jc w:val="center"/>
              <w:rPr>
                <w:lang w:val="en-US"/>
              </w:rPr>
            </w:pPr>
            <w:r w:rsidRPr="00816C4A">
              <w:rPr>
                <w:lang w:val="en-US"/>
              </w:rPr>
              <w:t>8.6</w:t>
            </w:r>
          </w:p>
        </w:tc>
        <w:tc>
          <w:tcPr>
            <w:tcW w:w="850" w:type="dxa"/>
            <w:tcBorders>
              <w:top w:val="single" w:sz="6" w:space="0" w:color="auto"/>
              <w:left w:val="single" w:sz="6" w:space="0" w:color="auto"/>
              <w:bottom w:val="single" w:sz="6" w:space="0" w:color="auto"/>
              <w:right w:val="single" w:sz="6" w:space="0" w:color="auto"/>
            </w:tcBorders>
          </w:tcPr>
          <w:p w14:paraId="25CB5702"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04D5AE63"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148FCA75" w14:textId="77777777" w:rsidR="00E86E7B" w:rsidRPr="00816C4A" w:rsidRDefault="00E86E7B" w:rsidP="00B27DCC">
            <w:pPr>
              <w:pStyle w:val="TAL"/>
              <w:numPr>
                <w:ilvl w:val="12"/>
                <w:numId w:val="0"/>
              </w:numPr>
              <w:jc w:val="center"/>
              <w:rPr>
                <w:lang w:val="en-US"/>
              </w:rPr>
            </w:pPr>
            <w:r w:rsidRPr="00816C4A">
              <w:rPr>
                <w:lang w:val="en-US"/>
              </w:rPr>
              <w:t>A</w:t>
            </w:r>
          </w:p>
        </w:tc>
      </w:tr>
      <w:tr w:rsidR="00E86E7B" w:rsidRPr="00816C4A" w14:paraId="549B5C93"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77C61785" w14:textId="77777777" w:rsidR="00E86E7B" w:rsidRPr="00816C4A" w:rsidRDefault="00E86E7B" w:rsidP="00B27DCC">
            <w:pPr>
              <w:pStyle w:val="TAL"/>
              <w:numPr>
                <w:ilvl w:val="12"/>
                <w:numId w:val="0"/>
              </w:numPr>
              <w:rPr>
                <w:lang w:val="en-US"/>
              </w:rPr>
            </w:pPr>
            <w:r w:rsidRPr="00816C4A">
              <w:rPr>
                <w:lang w:val="en-US"/>
              </w:rPr>
              <w:t>Device identities</w:t>
            </w:r>
          </w:p>
        </w:tc>
        <w:tc>
          <w:tcPr>
            <w:tcW w:w="1134" w:type="dxa"/>
            <w:tcBorders>
              <w:top w:val="single" w:sz="6" w:space="0" w:color="auto"/>
              <w:left w:val="single" w:sz="6" w:space="0" w:color="auto"/>
              <w:bottom w:val="single" w:sz="6" w:space="0" w:color="auto"/>
              <w:right w:val="single" w:sz="6" w:space="0" w:color="auto"/>
            </w:tcBorders>
          </w:tcPr>
          <w:p w14:paraId="05814E9E" w14:textId="77777777" w:rsidR="00E86E7B" w:rsidRPr="00816C4A" w:rsidRDefault="00E86E7B" w:rsidP="00B27DCC">
            <w:pPr>
              <w:pStyle w:val="TAL"/>
              <w:numPr>
                <w:ilvl w:val="12"/>
                <w:numId w:val="0"/>
              </w:numPr>
              <w:jc w:val="center"/>
              <w:rPr>
                <w:lang w:val="en-US"/>
              </w:rPr>
            </w:pPr>
            <w:r w:rsidRPr="00816C4A">
              <w:rPr>
                <w:lang w:val="en-US"/>
              </w:rPr>
              <w:t>8.7</w:t>
            </w:r>
          </w:p>
        </w:tc>
        <w:tc>
          <w:tcPr>
            <w:tcW w:w="850" w:type="dxa"/>
            <w:tcBorders>
              <w:top w:val="single" w:sz="6" w:space="0" w:color="auto"/>
              <w:left w:val="single" w:sz="6" w:space="0" w:color="auto"/>
              <w:bottom w:val="single" w:sz="6" w:space="0" w:color="auto"/>
              <w:right w:val="single" w:sz="6" w:space="0" w:color="auto"/>
            </w:tcBorders>
          </w:tcPr>
          <w:p w14:paraId="4CB1BC45"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599077BC"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164E4AE1" w14:textId="77777777" w:rsidR="00E86E7B" w:rsidRPr="00816C4A" w:rsidRDefault="00E86E7B" w:rsidP="00B27DCC">
            <w:pPr>
              <w:pStyle w:val="TAL"/>
              <w:numPr>
                <w:ilvl w:val="12"/>
                <w:numId w:val="0"/>
              </w:numPr>
              <w:jc w:val="center"/>
              <w:rPr>
                <w:lang w:val="en-US"/>
              </w:rPr>
            </w:pPr>
            <w:r w:rsidRPr="00816C4A">
              <w:rPr>
                <w:lang w:val="en-US"/>
              </w:rPr>
              <w:t>B</w:t>
            </w:r>
          </w:p>
        </w:tc>
      </w:tr>
      <w:tr w:rsidR="00E86E7B" w:rsidRPr="00816C4A" w14:paraId="1EEB2248"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673B4E23" w14:textId="77777777" w:rsidR="00E86E7B" w:rsidRPr="00816C4A" w:rsidRDefault="00E86E7B" w:rsidP="00B27DCC">
            <w:pPr>
              <w:pStyle w:val="TAL"/>
              <w:numPr>
                <w:ilvl w:val="12"/>
                <w:numId w:val="0"/>
              </w:numPr>
              <w:rPr>
                <w:lang w:val="fr-FR"/>
              </w:rPr>
            </w:pPr>
            <w:r w:rsidRPr="00816C4A">
              <w:rPr>
                <w:lang w:val="fr-FR"/>
              </w:rPr>
              <w:t>Buffer size</w:t>
            </w:r>
          </w:p>
        </w:tc>
        <w:tc>
          <w:tcPr>
            <w:tcW w:w="1134" w:type="dxa"/>
            <w:tcBorders>
              <w:top w:val="single" w:sz="6" w:space="0" w:color="auto"/>
              <w:left w:val="single" w:sz="6" w:space="0" w:color="auto"/>
              <w:bottom w:val="single" w:sz="6" w:space="0" w:color="auto"/>
              <w:right w:val="single" w:sz="6" w:space="0" w:color="auto"/>
            </w:tcBorders>
          </w:tcPr>
          <w:p w14:paraId="693193A4" w14:textId="77777777" w:rsidR="00E86E7B" w:rsidRPr="00816C4A" w:rsidRDefault="00E86E7B" w:rsidP="00B27DCC">
            <w:pPr>
              <w:pStyle w:val="TAL"/>
              <w:numPr>
                <w:ilvl w:val="12"/>
                <w:numId w:val="0"/>
              </w:numPr>
              <w:jc w:val="center"/>
              <w:rPr>
                <w:lang w:val="en-US"/>
              </w:rPr>
            </w:pPr>
            <w:r w:rsidRPr="00816C4A">
              <w:rPr>
                <w:lang w:val="en-US"/>
              </w:rPr>
              <w:t>8.55</w:t>
            </w:r>
          </w:p>
        </w:tc>
        <w:tc>
          <w:tcPr>
            <w:tcW w:w="850" w:type="dxa"/>
            <w:tcBorders>
              <w:top w:val="single" w:sz="6" w:space="0" w:color="auto"/>
              <w:left w:val="single" w:sz="6" w:space="0" w:color="auto"/>
              <w:bottom w:val="single" w:sz="6" w:space="0" w:color="auto"/>
              <w:right w:val="single" w:sz="6" w:space="0" w:color="auto"/>
            </w:tcBorders>
          </w:tcPr>
          <w:p w14:paraId="2DF9EF3E"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685BF03E"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2A1C68BF" w14:textId="77777777" w:rsidR="00E86E7B" w:rsidRPr="00816C4A" w:rsidRDefault="00E86E7B" w:rsidP="00B27DCC">
            <w:pPr>
              <w:pStyle w:val="TAL"/>
              <w:numPr>
                <w:ilvl w:val="12"/>
                <w:numId w:val="0"/>
              </w:numPr>
              <w:jc w:val="center"/>
              <w:rPr>
                <w:lang w:val="en-US"/>
              </w:rPr>
            </w:pPr>
            <w:r w:rsidRPr="00816C4A">
              <w:rPr>
                <w:lang w:val="en-US"/>
              </w:rPr>
              <w:t>C</w:t>
            </w:r>
          </w:p>
        </w:tc>
      </w:tr>
      <w:tr w:rsidR="00E86E7B" w:rsidRPr="00816C4A" w14:paraId="6073871E"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3D8EF527" w14:textId="77777777" w:rsidR="00E86E7B" w:rsidRPr="00816C4A" w:rsidRDefault="00E86E7B" w:rsidP="00B27DCC">
            <w:pPr>
              <w:pStyle w:val="TAL"/>
              <w:numPr>
                <w:ilvl w:val="12"/>
                <w:numId w:val="0"/>
              </w:numPr>
              <w:rPr>
                <w:lang w:val="en-US"/>
              </w:rPr>
            </w:pPr>
            <w:r w:rsidRPr="00816C4A">
              <w:rPr>
                <w:lang w:val="en-US"/>
              </w:rPr>
              <w:t>IARI</w:t>
            </w:r>
          </w:p>
        </w:tc>
        <w:tc>
          <w:tcPr>
            <w:tcW w:w="1134" w:type="dxa"/>
            <w:tcBorders>
              <w:top w:val="single" w:sz="6" w:space="0" w:color="auto"/>
              <w:left w:val="single" w:sz="6" w:space="0" w:color="auto"/>
              <w:bottom w:val="single" w:sz="6" w:space="0" w:color="auto"/>
              <w:right w:val="single" w:sz="6" w:space="0" w:color="auto"/>
            </w:tcBorders>
          </w:tcPr>
          <w:p w14:paraId="305FC092" w14:textId="77777777" w:rsidR="00E86E7B" w:rsidRPr="00816C4A" w:rsidRDefault="00E86E7B" w:rsidP="00B27DCC">
            <w:pPr>
              <w:pStyle w:val="TAL"/>
              <w:numPr>
                <w:ilvl w:val="12"/>
                <w:numId w:val="0"/>
              </w:numPr>
              <w:jc w:val="center"/>
              <w:rPr>
                <w:lang w:val="en-US"/>
              </w:rPr>
            </w:pPr>
            <w:r w:rsidRPr="00816C4A">
              <w:rPr>
                <w:lang w:val="en-US"/>
              </w:rPr>
              <w:t>8.110</w:t>
            </w:r>
          </w:p>
        </w:tc>
        <w:tc>
          <w:tcPr>
            <w:tcW w:w="850" w:type="dxa"/>
            <w:tcBorders>
              <w:top w:val="single" w:sz="6" w:space="0" w:color="auto"/>
              <w:left w:val="single" w:sz="6" w:space="0" w:color="auto"/>
              <w:bottom w:val="single" w:sz="6" w:space="0" w:color="auto"/>
              <w:right w:val="single" w:sz="6" w:space="0" w:color="auto"/>
            </w:tcBorders>
          </w:tcPr>
          <w:p w14:paraId="646B6DFD"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086771A8"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037FFF58" w14:textId="77777777" w:rsidR="00E86E7B" w:rsidRPr="00816C4A" w:rsidRDefault="00E86E7B" w:rsidP="00B27DCC">
            <w:pPr>
              <w:pStyle w:val="TAL"/>
              <w:numPr>
                <w:ilvl w:val="12"/>
                <w:numId w:val="0"/>
              </w:numPr>
              <w:jc w:val="center"/>
              <w:rPr>
                <w:lang w:val="en-US"/>
              </w:rPr>
            </w:pPr>
            <w:r w:rsidRPr="00816C4A">
              <w:rPr>
                <w:lang w:val="en-US"/>
              </w:rPr>
              <w:t>D</w:t>
            </w:r>
          </w:p>
        </w:tc>
      </w:tr>
    </w:tbl>
    <w:p w14:paraId="4B1373EC" w14:textId="77777777" w:rsidR="00E86E7B" w:rsidRPr="00816C4A" w:rsidRDefault="00E86E7B" w:rsidP="00E86E7B"/>
    <w:p w14:paraId="4452FF66" w14:textId="77777777" w:rsidR="00E86E7B" w:rsidRPr="00816C4A" w:rsidRDefault="00E86E7B" w:rsidP="00E86E7B">
      <w:pPr>
        <w:pStyle w:val="Heading3"/>
      </w:pPr>
      <w:bookmarkStart w:id="1083" w:name="_Toc3200794"/>
      <w:bookmarkStart w:id="1084" w:name="_Toc20392537"/>
      <w:bookmarkStart w:id="1085" w:name="_Toc27774184"/>
      <w:bookmarkStart w:id="1086" w:name="_Toc36482644"/>
      <w:bookmarkStart w:id="1087" w:name="_Toc36484303"/>
      <w:bookmarkStart w:id="1088" w:name="_Toc44933233"/>
      <w:bookmarkStart w:id="1089" w:name="_Toc50972186"/>
      <w:bookmarkStart w:id="1090" w:name="_Toc130980446"/>
      <w:r w:rsidRPr="00816C4A">
        <w:t>6.6.28</w:t>
      </w:r>
      <w:r w:rsidRPr="00816C4A">
        <w:tab/>
        <w:t>CLOSE CHANNEL</w:t>
      </w:r>
      <w:bookmarkEnd w:id="1083"/>
      <w:bookmarkEnd w:id="1084"/>
      <w:bookmarkEnd w:id="1085"/>
      <w:bookmarkEnd w:id="1086"/>
      <w:bookmarkEnd w:id="1087"/>
      <w:bookmarkEnd w:id="1088"/>
      <w:bookmarkEnd w:id="1089"/>
      <w:bookmarkEnd w:id="1090"/>
    </w:p>
    <w:p w14:paraId="3F1CBDA7" w14:textId="31E04C68"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.6.28.</w:t>
      </w:r>
    </w:p>
    <w:p w14:paraId="4CA48217" w14:textId="77777777" w:rsidR="00E86E7B" w:rsidRPr="00816C4A" w:rsidRDefault="00E86E7B" w:rsidP="00E86E7B">
      <w:pPr>
        <w:pStyle w:val="Heading3"/>
      </w:pPr>
      <w:bookmarkStart w:id="1091" w:name="_Toc3200795"/>
      <w:bookmarkStart w:id="1092" w:name="_Toc20392538"/>
      <w:bookmarkStart w:id="1093" w:name="_Toc27774185"/>
      <w:bookmarkStart w:id="1094" w:name="_Toc36482645"/>
      <w:bookmarkStart w:id="1095" w:name="_Toc36484304"/>
      <w:bookmarkStart w:id="1096" w:name="_Toc44933234"/>
      <w:bookmarkStart w:id="1097" w:name="_Toc50972187"/>
      <w:bookmarkStart w:id="1098" w:name="_Toc130980447"/>
      <w:r w:rsidRPr="00816C4A">
        <w:lastRenderedPageBreak/>
        <w:t>6.6.29</w:t>
      </w:r>
      <w:r w:rsidRPr="00816C4A">
        <w:tab/>
        <w:t>RECEIVE DATA</w:t>
      </w:r>
      <w:bookmarkEnd w:id="1091"/>
      <w:bookmarkEnd w:id="1092"/>
      <w:bookmarkEnd w:id="1093"/>
      <w:bookmarkEnd w:id="1094"/>
      <w:bookmarkEnd w:id="1095"/>
      <w:bookmarkEnd w:id="1096"/>
      <w:bookmarkEnd w:id="1097"/>
      <w:bookmarkEnd w:id="1098"/>
    </w:p>
    <w:p w14:paraId="5E1F7EB3" w14:textId="55577116"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.6.29.</w:t>
      </w:r>
    </w:p>
    <w:p w14:paraId="794C8AC4" w14:textId="77777777" w:rsidR="00E86E7B" w:rsidRPr="00816C4A" w:rsidRDefault="00E86E7B" w:rsidP="00E86E7B">
      <w:pPr>
        <w:pStyle w:val="Heading3"/>
      </w:pPr>
      <w:bookmarkStart w:id="1099" w:name="_Toc3200796"/>
      <w:bookmarkStart w:id="1100" w:name="_Toc20392539"/>
      <w:bookmarkStart w:id="1101" w:name="_Toc27774186"/>
      <w:bookmarkStart w:id="1102" w:name="_Toc36482646"/>
      <w:bookmarkStart w:id="1103" w:name="_Toc36484305"/>
      <w:bookmarkStart w:id="1104" w:name="_Toc44933235"/>
      <w:bookmarkStart w:id="1105" w:name="_Toc50972188"/>
      <w:bookmarkStart w:id="1106" w:name="_Toc130980448"/>
      <w:r w:rsidRPr="00816C4A">
        <w:t>6.6.30</w:t>
      </w:r>
      <w:r w:rsidRPr="00816C4A">
        <w:tab/>
        <w:t>SEND DATA</w:t>
      </w:r>
      <w:bookmarkEnd w:id="1099"/>
      <w:bookmarkEnd w:id="1100"/>
      <w:bookmarkEnd w:id="1101"/>
      <w:bookmarkEnd w:id="1102"/>
      <w:bookmarkEnd w:id="1103"/>
      <w:bookmarkEnd w:id="1104"/>
      <w:bookmarkEnd w:id="1105"/>
      <w:bookmarkEnd w:id="1106"/>
    </w:p>
    <w:p w14:paraId="08747712" w14:textId="437DC83F"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.6.30.</w:t>
      </w:r>
    </w:p>
    <w:p w14:paraId="7708965F" w14:textId="77777777" w:rsidR="00E86E7B" w:rsidRPr="00816C4A" w:rsidRDefault="00E86E7B" w:rsidP="00E86E7B">
      <w:pPr>
        <w:pStyle w:val="Heading3"/>
      </w:pPr>
      <w:bookmarkStart w:id="1107" w:name="_Toc3200797"/>
      <w:bookmarkStart w:id="1108" w:name="_Toc20392540"/>
      <w:bookmarkStart w:id="1109" w:name="_Toc27774187"/>
      <w:bookmarkStart w:id="1110" w:name="_Toc36482647"/>
      <w:bookmarkStart w:id="1111" w:name="_Toc36484306"/>
      <w:bookmarkStart w:id="1112" w:name="_Toc44933236"/>
      <w:bookmarkStart w:id="1113" w:name="_Toc50972189"/>
      <w:bookmarkStart w:id="1114" w:name="_Toc130980449"/>
      <w:r w:rsidRPr="00816C4A">
        <w:t>6.6.31</w:t>
      </w:r>
      <w:r w:rsidRPr="00816C4A">
        <w:tab/>
        <w:t>GET CHANNEL STATUS</w:t>
      </w:r>
      <w:bookmarkEnd w:id="1107"/>
      <w:bookmarkEnd w:id="1108"/>
      <w:bookmarkEnd w:id="1109"/>
      <w:bookmarkEnd w:id="1110"/>
      <w:bookmarkEnd w:id="1111"/>
      <w:bookmarkEnd w:id="1112"/>
      <w:bookmarkEnd w:id="1113"/>
      <w:bookmarkEnd w:id="1114"/>
    </w:p>
    <w:p w14:paraId="1F7DBA7E" w14:textId="785F0EBA"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.6.31.</w:t>
      </w:r>
    </w:p>
    <w:p w14:paraId="3568308B" w14:textId="77777777" w:rsidR="00E86E7B" w:rsidRPr="00816C4A" w:rsidRDefault="00E86E7B" w:rsidP="00E86E7B">
      <w:pPr>
        <w:pStyle w:val="Heading3"/>
      </w:pPr>
      <w:bookmarkStart w:id="1115" w:name="_Toc3200798"/>
      <w:bookmarkStart w:id="1116" w:name="_Toc20392541"/>
      <w:bookmarkStart w:id="1117" w:name="_Toc27774188"/>
      <w:bookmarkStart w:id="1118" w:name="_Toc36482648"/>
      <w:bookmarkStart w:id="1119" w:name="_Toc36484307"/>
      <w:bookmarkStart w:id="1120" w:name="_Toc44933237"/>
      <w:bookmarkStart w:id="1121" w:name="_Toc50972190"/>
      <w:bookmarkStart w:id="1122" w:name="_Toc130980450"/>
      <w:r w:rsidRPr="00816C4A">
        <w:t>6.6.32</w:t>
      </w:r>
      <w:r w:rsidRPr="00816C4A">
        <w:tab/>
        <w:t>SERVICE SEARCH</w:t>
      </w:r>
      <w:bookmarkEnd w:id="1115"/>
      <w:bookmarkEnd w:id="1116"/>
      <w:bookmarkEnd w:id="1117"/>
      <w:bookmarkEnd w:id="1118"/>
      <w:bookmarkEnd w:id="1119"/>
      <w:bookmarkEnd w:id="1120"/>
      <w:bookmarkEnd w:id="1121"/>
      <w:bookmarkEnd w:id="1122"/>
    </w:p>
    <w:p w14:paraId="791B03E2" w14:textId="69DC2591"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.6.32.</w:t>
      </w:r>
    </w:p>
    <w:p w14:paraId="1C70E892" w14:textId="77777777" w:rsidR="00E86E7B" w:rsidRPr="00816C4A" w:rsidRDefault="00E86E7B" w:rsidP="00E86E7B">
      <w:pPr>
        <w:pStyle w:val="Heading3"/>
      </w:pPr>
      <w:bookmarkStart w:id="1123" w:name="_Toc3200799"/>
      <w:bookmarkStart w:id="1124" w:name="_Toc20392542"/>
      <w:bookmarkStart w:id="1125" w:name="_Toc27774189"/>
      <w:bookmarkStart w:id="1126" w:name="_Toc36482649"/>
      <w:bookmarkStart w:id="1127" w:name="_Toc36484308"/>
      <w:bookmarkStart w:id="1128" w:name="_Toc44933238"/>
      <w:bookmarkStart w:id="1129" w:name="_Toc50972191"/>
      <w:bookmarkStart w:id="1130" w:name="_Toc130980451"/>
      <w:r w:rsidRPr="00816C4A">
        <w:t>6.6.33</w:t>
      </w:r>
      <w:r w:rsidRPr="00816C4A">
        <w:tab/>
        <w:t>GET SERVICE INFORMATION</w:t>
      </w:r>
      <w:bookmarkEnd w:id="1123"/>
      <w:bookmarkEnd w:id="1124"/>
      <w:bookmarkEnd w:id="1125"/>
      <w:bookmarkEnd w:id="1126"/>
      <w:bookmarkEnd w:id="1127"/>
      <w:bookmarkEnd w:id="1128"/>
      <w:bookmarkEnd w:id="1129"/>
      <w:bookmarkEnd w:id="1130"/>
    </w:p>
    <w:p w14:paraId="3296D912" w14:textId="11891876"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.6.33.</w:t>
      </w:r>
    </w:p>
    <w:p w14:paraId="60124B93" w14:textId="77777777" w:rsidR="00E86E7B" w:rsidRPr="00816C4A" w:rsidRDefault="00E86E7B" w:rsidP="00E86E7B">
      <w:pPr>
        <w:pStyle w:val="Heading3"/>
      </w:pPr>
      <w:bookmarkStart w:id="1131" w:name="_Toc3200800"/>
      <w:bookmarkStart w:id="1132" w:name="_Toc20392543"/>
      <w:bookmarkStart w:id="1133" w:name="_Toc27774190"/>
      <w:bookmarkStart w:id="1134" w:name="_Toc36482650"/>
      <w:bookmarkStart w:id="1135" w:name="_Toc36484309"/>
      <w:bookmarkStart w:id="1136" w:name="_Toc44933239"/>
      <w:bookmarkStart w:id="1137" w:name="_Toc50972192"/>
      <w:bookmarkStart w:id="1138" w:name="_Toc130980452"/>
      <w:r w:rsidRPr="00816C4A">
        <w:t>6.6.34</w:t>
      </w:r>
      <w:r w:rsidRPr="00816C4A">
        <w:tab/>
        <w:t>DECLARE SERVICE</w:t>
      </w:r>
      <w:bookmarkEnd w:id="1131"/>
      <w:bookmarkEnd w:id="1132"/>
      <w:bookmarkEnd w:id="1133"/>
      <w:bookmarkEnd w:id="1134"/>
      <w:bookmarkEnd w:id="1135"/>
      <w:bookmarkEnd w:id="1136"/>
      <w:bookmarkEnd w:id="1137"/>
      <w:bookmarkEnd w:id="1138"/>
    </w:p>
    <w:p w14:paraId="38EA1D8B" w14:textId="1E25731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.6.34.</w:t>
      </w:r>
    </w:p>
    <w:p w14:paraId="087C40DB" w14:textId="77777777" w:rsidR="00E86E7B" w:rsidRPr="00816C4A" w:rsidRDefault="00E86E7B" w:rsidP="00E86E7B">
      <w:pPr>
        <w:pStyle w:val="Heading3"/>
        <w:rPr>
          <w:rFonts w:ascii="Times New Roman" w:hAnsi="Times New Roman"/>
          <w:sz w:val="20"/>
        </w:rPr>
      </w:pPr>
      <w:bookmarkStart w:id="1139" w:name="_Toc3200801"/>
      <w:bookmarkStart w:id="1140" w:name="_Toc20392544"/>
      <w:bookmarkStart w:id="1141" w:name="_Toc27774191"/>
      <w:bookmarkStart w:id="1142" w:name="_Toc36482651"/>
      <w:bookmarkStart w:id="1143" w:name="_Toc36484310"/>
      <w:bookmarkStart w:id="1144" w:name="_Toc44933240"/>
      <w:bookmarkStart w:id="1145" w:name="_Toc50972193"/>
      <w:bookmarkStart w:id="1146" w:name="_Toc130980453"/>
      <w:r w:rsidRPr="00816C4A">
        <w:t>6.6.35</w:t>
      </w:r>
      <w:r w:rsidRPr="00816C4A">
        <w:tab/>
        <w:t>RETRIEVE MULTIMEDIA MESSAGE</w:t>
      </w:r>
      <w:bookmarkEnd w:id="1139"/>
      <w:bookmarkEnd w:id="1140"/>
      <w:bookmarkEnd w:id="1141"/>
      <w:bookmarkEnd w:id="1142"/>
      <w:bookmarkEnd w:id="1143"/>
      <w:bookmarkEnd w:id="1144"/>
      <w:bookmarkEnd w:id="1145"/>
      <w:bookmarkEnd w:id="1146"/>
    </w:p>
    <w:p w14:paraId="21D0BF7E" w14:textId="186D7C3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.6.37.</w:t>
      </w:r>
    </w:p>
    <w:p w14:paraId="604F0583" w14:textId="77777777" w:rsidR="00E86E7B" w:rsidRPr="00816C4A" w:rsidRDefault="00E86E7B" w:rsidP="00E86E7B">
      <w:pPr>
        <w:pStyle w:val="Heading3"/>
      </w:pPr>
      <w:bookmarkStart w:id="1147" w:name="_Toc3200802"/>
      <w:bookmarkStart w:id="1148" w:name="_Toc20392545"/>
      <w:bookmarkStart w:id="1149" w:name="_Toc27774192"/>
      <w:bookmarkStart w:id="1150" w:name="_Toc36482652"/>
      <w:bookmarkStart w:id="1151" w:name="_Toc36484311"/>
      <w:bookmarkStart w:id="1152" w:name="_Toc44933241"/>
      <w:bookmarkStart w:id="1153" w:name="_Toc50972194"/>
      <w:bookmarkStart w:id="1154" w:name="_Toc130980454"/>
      <w:r w:rsidRPr="00816C4A">
        <w:t>6.6.36</w:t>
      </w:r>
      <w:r w:rsidRPr="00816C4A">
        <w:tab/>
        <w:t>SUBMIT MULTIMEDIA MESSAGE</w:t>
      </w:r>
      <w:bookmarkEnd w:id="1147"/>
      <w:bookmarkEnd w:id="1148"/>
      <w:bookmarkEnd w:id="1149"/>
      <w:bookmarkEnd w:id="1150"/>
      <w:bookmarkEnd w:id="1151"/>
      <w:bookmarkEnd w:id="1152"/>
      <w:bookmarkEnd w:id="1153"/>
      <w:bookmarkEnd w:id="1154"/>
    </w:p>
    <w:p w14:paraId="52934A08" w14:textId="17CE789B"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.6.38.</w:t>
      </w:r>
    </w:p>
    <w:p w14:paraId="778BEDC5" w14:textId="77777777" w:rsidR="00E86E7B" w:rsidRPr="00816C4A" w:rsidRDefault="00E86E7B" w:rsidP="00E86E7B">
      <w:pPr>
        <w:pStyle w:val="Heading3"/>
        <w:tabs>
          <w:tab w:val="left" w:pos="993"/>
        </w:tabs>
        <w:ind w:left="0" w:firstLine="0"/>
      </w:pPr>
      <w:bookmarkStart w:id="1155" w:name="_Toc3200803"/>
      <w:bookmarkStart w:id="1156" w:name="_Toc20392546"/>
      <w:bookmarkStart w:id="1157" w:name="_Toc27774193"/>
      <w:bookmarkStart w:id="1158" w:name="_Toc36482653"/>
      <w:bookmarkStart w:id="1159" w:name="_Toc36484312"/>
      <w:bookmarkStart w:id="1160" w:name="_Toc44933242"/>
      <w:bookmarkStart w:id="1161" w:name="_Toc50972195"/>
      <w:bookmarkStart w:id="1162" w:name="_Toc130980455"/>
      <w:r w:rsidRPr="00816C4A">
        <w:t>6.6.37</w:t>
      </w:r>
      <w:r w:rsidRPr="00816C4A">
        <w:tab/>
        <w:t>DISPLAY MULTIMEDIA MESSAGE</w:t>
      </w:r>
      <w:bookmarkEnd w:id="1155"/>
      <w:bookmarkEnd w:id="1156"/>
      <w:bookmarkEnd w:id="1157"/>
      <w:bookmarkEnd w:id="1158"/>
      <w:bookmarkEnd w:id="1159"/>
      <w:bookmarkEnd w:id="1160"/>
      <w:bookmarkEnd w:id="1161"/>
      <w:bookmarkEnd w:id="1162"/>
    </w:p>
    <w:p w14:paraId="4E2D88BD" w14:textId="741C4A4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.6.39.</w:t>
      </w:r>
    </w:p>
    <w:p w14:paraId="43E3A356" w14:textId="77777777" w:rsidR="00E86E7B" w:rsidRPr="00816C4A" w:rsidRDefault="00E86E7B" w:rsidP="00E86E7B">
      <w:pPr>
        <w:pStyle w:val="Heading3"/>
      </w:pPr>
      <w:bookmarkStart w:id="1163" w:name="_Toc3200804"/>
      <w:bookmarkStart w:id="1164" w:name="_Toc20392547"/>
      <w:bookmarkStart w:id="1165" w:name="_Toc27774194"/>
      <w:bookmarkStart w:id="1166" w:name="_Toc36482654"/>
      <w:bookmarkStart w:id="1167" w:name="_Toc36484313"/>
      <w:bookmarkStart w:id="1168" w:name="_Toc44933243"/>
      <w:bookmarkStart w:id="1169" w:name="_Toc50972196"/>
      <w:bookmarkStart w:id="1170" w:name="_Toc130980456"/>
      <w:r w:rsidRPr="00816C4A">
        <w:t>6.6.38</w:t>
      </w:r>
      <w:r w:rsidRPr="00816C4A">
        <w:tab/>
        <w:t>SET FRAMES</w:t>
      </w:r>
      <w:bookmarkEnd w:id="1163"/>
      <w:bookmarkEnd w:id="1164"/>
      <w:bookmarkEnd w:id="1165"/>
      <w:bookmarkEnd w:id="1166"/>
      <w:bookmarkEnd w:id="1167"/>
      <w:bookmarkEnd w:id="1168"/>
      <w:bookmarkEnd w:id="1169"/>
      <w:bookmarkEnd w:id="1170"/>
    </w:p>
    <w:p w14:paraId="0EFDEA92" w14:textId="4C252047"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.6.35.</w:t>
      </w:r>
    </w:p>
    <w:p w14:paraId="3E1C8BBA" w14:textId="77777777" w:rsidR="00E86E7B" w:rsidRPr="00816C4A" w:rsidRDefault="00E86E7B" w:rsidP="00E86E7B">
      <w:pPr>
        <w:pStyle w:val="Heading3"/>
      </w:pPr>
      <w:bookmarkStart w:id="1171" w:name="_Toc3200805"/>
      <w:bookmarkStart w:id="1172" w:name="_Toc20392548"/>
      <w:bookmarkStart w:id="1173" w:name="_Toc27774195"/>
      <w:bookmarkStart w:id="1174" w:name="_Toc36482655"/>
      <w:bookmarkStart w:id="1175" w:name="_Toc36484314"/>
      <w:bookmarkStart w:id="1176" w:name="_Toc44933244"/>
      <w:bookmarkStart w:id="1177" w:name="_Toc50972197"/>
      <w:bookmarkStart w:id="1178" w:name="_Toc130980457"/>
      <w:r w:rsidRPr="00816C4A">
        <w:t>6.6.39</w:t>
      </w:r>
      <w:r w:rsidRPr="00816C4A">
        <w:tab/>
        <w:t>GET FRAMES STATUS</w:t>
      </w:r>
      <w:bookmarkEnd w:id="1171"/>
      <w:bookmarkEnd w:id="1172"/>
      <w:bookmarkEnd w:id="1173"/>
      <w:bookmarkEnd w:id="1174"/>
      <w:bookmarkEnd w:id="1175"/>
      <w:bookmarkEnd w:id="1176"/>
      <w:bookmarkEnd w:id="1177"/>
      <w:bookmarkEnd w:id="1178"/>
    </w:p>
    <w:p w14:paraId="68292A3F" w14:textId="2F687ED2"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.6.36.</w:t>
      </w:r>
    </w:p>
    <w:p w14:paraId="0E469E43" w14:textId="77777777" w:rsidR="00E86E7B" w:rsidRPr="00816C4A" w:rsidRDefault="00E86E7B" w:rsidP="00E86E7B">
      <w:pPr>
        <w:pStyle w:val="Heading3"/>
      </w:pPr>
      <w:bookmarkStart w:id="1179" w:name="_Toc3200806"/>
      <w:bookmarkStart w:id="1180" w:name="_Toc20392549"/>
      <w:bookmarkStart w:id="1181" w:name="_Toc27774196"/>
      <w:bookmarkStart w:id="1182" w:name="_Toc36482656"/>
      <w:bookmarkStart w:id="1183" w:name="_Toc36484315"/>
      <w:bookmarkStart w:id="1184" w:name="_Toc44933245"/>
      <w:bookmarkStart w:id="1185" w:name="_Toc50972198"/>
      <w:bookmarkStart w:id="1186" w:name="_Toc130980458"/>
      <w:r w:rsidRPr="00816C4A">
        <w:t>6.6.40</w:t>
      </w:r>
      <w:r w:rsidRPr="00816C4A">
        <w:tab/>
        <w:t>Geographical Location Request</w:t>
      </w:r>
      <w:bookmarkEnd w:id="1179"/>
      <w:bookmarkEnd w:id="1180"/>
      <w:bookmarkEnd w:id="1181"/>
      <w:bookmarkEnd w:id="1182"/>
      <w:bookmarkEnd w:id="1183"/>
      <w:bookmarkEnd w:id="1184"/>
      <w:bookmarkEnd w:id="1185"/>
      <w:bookmarkEnd w:id="1186"/>
    </w:p>
    <w:p w14:paraId="46322EF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7CC1988F"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E412755"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748E9AAD"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1DD0E4E6"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71E9FD61"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38AA6A6D"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1870D7A5"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A06924C" w14:textId="77777777" w:rsidR="00E86E7B" w:rsidRPr="00816C4A" w:rsidRDefault="00E86E7B" w:rsidP="00B27DCC">
            <w:pPr>
              <w:pStyle w:val="TAL"/>
              <w:ind w:left="284" w:hanging="284"/>
            </w:pPr>
            <w:r w:rsidRPr="00816C4A">
              <w:t>Proactive UICC command Tag</w:t>
            </w:r>
          </w:p>
        </w:tc>
        <w:tc>
          <w:tcPr>
            <w:tcW w:w="1240" w:type="dxa"/>
            <w:tcBorders>
              <w:top w:val="single" w:sz="6" w:space="0" w:color="auto"/>
              <w:left w:val="single" w:sz="6" w:space="0" w:color="auto"/>
              <w:bottom w:val="single" w:sz="6" w:space="0" w:color="auto"/>
              <w:right w:val="single" w:sz="6" w:space="0" w:color="auto"/>
            </w:tcBorders>
          </w:tcPr>
          <w:p w14:paraId="59273A43" w14:textId="77777777" w:rsidR="00E86E7B" w:rsidRPr="00816C4A" w:rsidRDefault="00E86E7B" w:rsidP="00B27DCC">
            <w:pPr>
              <w:pStyle w:val="TAL"/>
              <w:ind w:left="284" w:hanging="284"/>
              <w:jc w:val="center"/>
            </w:pPr>
            <w:r w:rsidRPr="00816C4A">
              <w:t>9.2</w:t>
            </w:r>
          </w:p>
        </w:tc>
        <w:tc>
          <w:tcPr>
            <w:tcW w:w="1240" w:type="dxa"/>
            <w:tcBorders>
              <w:top w:val="single" w:sz="6" w:space="0" w:color="auto"/>
              <w:left w:val="single" w:sz="6" w:space="0" w:color="auto"/>
              <w:bottom w:val="single" w:sz="6" w:space="0" w:color="auto"/>
              <w:right w:val="single" w:sz="6" w:space="0" w:color="auto"/>
            </w:tcBorders>
          </w:tcPr>
          <w:p w14:paraId="50F2EF36"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12CFC06A"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47155529" w14:textId="77777777" w:rsidR="00E86E7B" w:rsidRPr="00816C4A" w:rsidRDefault="00E86E7B" w:rsidP="00B27DCC">
            <w:pPr>
              <w:pStyle w:val="TAL"/>
              <w:ind w:left="284" w:hanging="284"/>
              <w:jc w:val="center"/>
            </w:pPr>
            <w:r w:rsidRPr="00816C4A">
              <w:t>1</w:t>
            </w:r>
          </w:p>
        </w:tc>
      </w:tr>
      <w:tr w:rsidR="00E86E7B" w:rsidRPr="00816C4A" w14:paraId="648C90E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C0D8EF0" w14:textId="77777777" w:rsidR="00E86E7B" w:rsidRPr="00816C4A" w:rsidRDefault="00E86E7B" w:rsidP="00B27DCC">
            <w:pPr>
              <w:pStyle w:val="TAL"/>
              <w:ind w:left="284" w:hanging="284"/>
            </w:pPr>
            <w:r w:rsidRPr="00816C4A">
              <w:t>Length (A+B+C+D+E)</w:t>
            </w:r>
          </w:p>
        </w:tc>
        <w:tc>
          <w:tcPr>
            <w:tcW w:w="1240" w:type="dxa"/>
            <w:tcBorders>
              <w:top w:val="single" w:sz="6" w:space="0" w:color="auto"/>
              <w:left w:val="single" w:sz="6" w:space="0" w:color="auto"/>
              <w:bottom w:val="single" w:sz="6" w:space="0" w:color="auto"/>
              <w:right w:val="single" w:sz="6" w:space="0" w:color="auto"/>
            </w:tcBorders>
          </w:tcPr>
          <w:p w14:paraId="6F31574A" w14:textId="77777777" w:rsidR="00E86E7B" w:rsidRPr="00816C4A" w:rsidRDefault="00E86E7B" w:rsidP="00B27DCC">
            <w:pPr>
              <w:pStyle w:val="TAL"/>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52EEA45F"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2824BF55"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24CCEC28" w14:textId="77777777" w:rsidR="00E86E7B" w:rsidRPr="00816C4A" w:rsidRDefault="00E86E7B" w:rsidP="00B27DCC">
            <w:pPr>
              <w:pStyle w:val="TAL"/>
              <w:ind w:left="284" w:hanging="284"/>
              <w:jc w:val="center"/>
            </w:pPr>
            <w:r w:rsidRPr="00816C4A">
              <w:t>1 or 2</w:t>
            </w:r>
          </w:p>
        </w:tc>
      </w:tr>
      <w:tr w:rsidR="00E86E7B" w:rsidRPr="00816C4A" w14:paraId="65077E9E"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FA09821" w14:textId="77777777" w:rsidR="00E86E7B" w:rsidRPr="00816C4A" w:rsidRDefault="00E86E7B" w:rsidP="00B27DCC">
            <w:pPr>
              <w:pStyle w:val="TAL"/>
              <w:ind w:left="284" w:hanging="284"/>
            </w:pPr>
            <w:r w:rsidRPr="00816C4A">
              <w:t>Command details</w:t>
            </w:r>
          </w:p>
        </w:tc>
        <w:tc>
          <w:tcPr>
            <w:tcW w:w="1240" w:type="dxa"/>
            <w:tcBorders>
              <w:top w:val="single" w:sz="6" w:space="0" w:color="auto"/>
              <w:left w:val="single" w:sz="6" w:space="0" w:color="auto"/>
              <w:bottom w:val="single" w:sz="6" w:space="0" w:color="auto"/>
              <w:right w:val="single" w:sz="6" w:space="0" w:color="auto"/>
            </w:tcBorders>
          </w:tcPr>
          <w:p w14:paraId="4EF9277E" w14:textId="77777777" w:rsidR="00E86E7B" w:rsidRPr="00816C4A" w:rsidRDefault="00E86E7B" w:rsidP="00B27DCC">
            <w:pPr>
              <w:pStyle w:val="TAL"/>
              <w:ind w:left="284" w:hanging="284"/>
              <w:jc w:val="center"/>
            </w:pPr>
            <w:r w:rsidRPr="00816C4A">
              <w:t>8.6</w:t>
            </w:r>
          </w:p>
        </w:tc>
        <w:tc>
          <w:tcPr>
            <w:tcW w:w="1240" w:type="dxa"/>
            <w:tcBorders>
              <w:top w:val="single" w:sz="6" w:space="0" w:color="auto"/>
              <w:left w:val="single" w:sz="6" w:space="0" w:color="auto"/>
              <w:bottom w:val="single" w:sz="6" w:space="0" w:color="auto"/>
              <w:right w:val="single" w:sz="6" w:space="0" w:color="auto"/>
            </w:tcBorders>
          </w:tcPr>
          <w:p w14:paraId="476CF034"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3947D627"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13EF7927" w14:textId="77777777" w:rsidR="00E86E7B" w:rsidRPr="00816C4A" w:rsidRDefault="00E86E7B" w:rsidP="00B27DCC">
            <w:pPr>
              <w:pStyle w:val="TAL"/>
              <w:ind w:left="284" w:hanging="284"/>
              <w:jc w:val="center"/>
            </w:pPr>
            <w:r w:rsidRPr="00816C4A">
              <w:t>A</w:t>
            </w:r>
          </w:p>
        </w:tc>
      </w:tr>
      <w:tr w:rsidR="00E86E7B" w:rsidRPr="00816C4A" w14:paraId="7F36049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B916F1A" w14:textId="77777777" w:rsidR="00E86E7B" w:rsidRPr="00816C4A" w:rsidRDefault="00E86E7B" w:rsidP="00B27DCC">
            <w:pPr>
              <w:pStyle w:val="TAL"/>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45603460" w14:textId="77777777" w:rsidR="00E86E7B" w:rsidRPr="00816C4A" w:rsidRDefault="00E86E7B" w:rsidP="00B27DCC">
            <w:pPr>
              <w:pStyle w:val="TAL"/>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16C63180"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4C65C12F"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76B0FF10" w14:textId="77777777" w:rsidR="00E86E7B" w:rsidRPr="00816C4A" w:rsidRDefault="00E86E7B" w:rsidP="00B27DCC">
            <w:pPr>
              <w:pStyle w:val="TAL"/>
              <w:ind w:left="284" w:hanging="284"/>
              <w:jc w:val="center"/>
            </w:pPr>
            <w:r w:rsidRPr="00816C4A">
              <w:t>B</w:t>
            </w:r>
          </w:p>
        </w:tc>
      </w:tr>
      <w:tr w:rsidR="00E86E7B" w:rsidRPr="00816C4A" w14:paraId="63E68BA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65B17C1" w14:textId="77777777" w:rsidR="00E86E7B" w:rsidRPr="00816C4A" w:rsidRDefault="00E86E7B" w:rsidP="00B27DCC">
            <w:pPr>
              <w:pStyle w:val="TAL"/>
              <w:ind w:left="284" w:hanging="284"/>
            </w:pPr>
            <w:r w:rsidRPr="00816C4A">
              <w:t>Alpha identifier</w:t>
            </w:r>
          </w:p>
        </w:tc>
        <w:tc>
          <w:tcPr>
            <w:tcW w:w="1240" w:type="dxa"/>
            <w:tcBorders>
              <w:top w:val="single" w:sz="6" w:space="0" w:color="auto"/>
              <w:left w:val="single" w:sz="6" w:space="0" w:color="auto"/>
              <w:bottom w:val="single" w:sz="6" w:space="0" w:color="auto"/>
              <w:right w:val="single" w:sz="6" w:space="0" w:color="auto"/>
            </w:tcBorders>
          </w:tcPr>
          <w:p w14:paraId="7FAB2D89" w14:textId="77777777" w:rsidR="00E86E7B" w:rsidRPr="00816C4A" w:rsidRDefault="00E86E7B" w:rsidP="00B27DCC">
            <w:pPr>
              <w:pStyle w:val="TAL"/>
              <w:ind w:left="284" w:hanging="284"/>
              <w:jc w:val="center"/>
            </w:pPr>
            <w:r w:rsidRPr="00816C4A">
              <w:t>8.2</w:t>
            </w:r>
          </w:p>
        </w:tc>
        <w:tc>
          <w:tcPr>
            <w:tcW w:w="1240" w:type="dxa"/>
            <w:tcBorders>
              <w:top w:val="single" w:sz="6" w:space="0" w:color="auto"/>
              <w:left w:val="single" w:sz="6" w:space="0" w:color="auto"/>
              <w:bottom w:val="single" w:sz="6" w:space="0" w:color="auto"/>
              <w:right w:val="single" w:sz="6" w:space="0" w:color="auto"/>
            </w:tcBorders>
          </w:tcPr>
          <w:p w14:paraId="64FEEC95"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22C70E3C"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4979E22C" w14:textId="77777777" w:rsidR="00E86E7B" w:rsidRPr="00816C4A" w:rsidRDefault="00E86E7B" w:rsidP="00B27DCC">
            <w:pPr>
              <w:pStyle w:val="TAL"/>
              <w:ind w:left="284" w:hanging="284"/>
              <w:jc w:val="center"/>
            </w:pPr>
            <w:r w:rsidRPr="00816C4A">
              <w:t>C</w:t>
            </w:r>
          </w:p>
        </w:tc>
      </w:tr>
      <w:tr w:rsidR="00E86E7B" w:rsidRPr="00816C4A" w14:paraId="1167B68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E892F96" w14:textId="77777777" w:rsidR="00E86E7B" w:rsidRPr="00816C4A" w:rsidRDefault="00E86E7B" w:rsidP="00B27DCC">
            <w:pPr>
              <w:pStyle w:val="TAL"/>
              <w:ind w:left="284" w:hanging="284"/>
            </w:pPr>
            <w:r w:rsidRPr="00816C4A">
              <w:t>Icon identifier</w:t>
            </w:r>
          </w:p>
        </w:tc>
        <w:tc>
          <w:tcPr>
            <w:tcW w:w="1240" w:type="dxa"/>
            <w:tcBorders>
              <w:top w:val="single" w:sz="6" w:space="0" w:color="auto"/>
              <w:left w:val="single" w:sz="6" w:space="0" w:color="auto"/>
              <w:bottom w:val="single" w:sz="6" w:space="0" w:color="auto"/>
              <w:right w:val="single" w:sz="6" w:space="0" w:color="auto"/>
            </w:tcBorders>
          </w:tcPr>
          <w:p w14:paraId="0FF348C4" w14:textId="77777777" w:rsidR="00E86E7B" w:rsidRPr="00816C4A" w:rsidRDefault="00E86E7B" w:rsidP="00B27DCC">
            <w:pPr>
              <w:pStyle w:val="TAL"/>
              <w:ind w:left="284" w:hanging="284"/>
              <w:jc w:val="center"/>
            </w:pPr>
            <w:r w:rsidRPr="00816C4A">
              <w:t>8.31</w:t>
            </w:r>
          </w:p>
        </w:tc>
        <w:tc>
          <w:tcPr>
            <w:tcW w:w="1240" w:type="dxa"/>
            <w:tcBorders>
              <w:top w:val="single" w:sz="6" w:space="0" w:color="auto"/>
              <w:left w:val="single" w:sz="6" w:space="0" w:color="auto"/>
              <w:bottom w:val="single" w:sz="6" w:space="0" w:color="auto"/>
              <w:right w:val="single" w:sz="6" w:space="0" w:color="auto"/>
            </w:tcBorders>
          </w:tcPr>
          <w:p w14:paraId="033B2E52"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106CAC3A"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417D589" w14:textId="77777777" w:rsidR="00E86E7B" w:rsidRPr="00816C4A" w:rsidRDefault="00E86E7B" w:rsidP="00B27DCC">
            <w:pPr>
              <w:pStyle w:val="TAL"/>
              <w:ind w:left="284" w:hanging="284"/>
              <w:jc w:val="center"/>
            </w:pPr>
            <w:r w:rsidRPr="00816C4A">
              <w:t>D</w:t>
            </w:r>
          </w:p>
        </w:tc>
      </w:tr>
      <w:tr w:rsidR="00E86E7B" w:rsidRPr="00816C4A" w14:paraId="1E595A81"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2D2E12A" w14:textId="77777777" w:rsidR="00E86E7B" w:rsidRPr="00816C4A" w:rsidRDefault="00E86E7B" w:rsidP="00B27DCC">
            <w:pPr>
              <w:pStyle w:val="TAL"/>
              <w:ind w:left="284" w:hanging="284"/>
            </w:pPr>
            <w:r w:rsidRPr="00816C4A">
              <w:t>Geographical Location Parameters</w:t>
            </w:r>
          </w:p>
        </w:tc>
        <w:tc>
          <w:tcPr>
            <w:tcW w:w="1240" w:type="dxa"/>
            <w:tcBorders>
              <w:top w:val="single" w:sz="6" w:space="0" w:color="auto"/>
              <w:left w:val="single" w:sz="6" w:space="0" w:color="auto"/>
              <w:bottom w:val="single" w:sz="6" w:space="0" w:color="auto"/>
              <w:right w:val="single" w:sz="6" w:space="0" w:color="auto"/>
            </w:tcBorders>
          </w:tcPr>
          <w:p w14:paraId="7F14ECF5" w14:textId="77777777" w:rsidR="00E86E7B" w:rsidRPr="00816C4A" w:rsidRDefault="00E86E7B" w:rsidP="00B27DCC">
            <w:pPr>
              <w:pStyle w:val="TAL"/>
              <w:ind w:left="284" w:hanging="284"/>
              <w:jc w:val="center"/>
            </w:pPr>
            <w:r w:rsidRPr="00816C4A">
              <w:t>8.94</w:t>
            </w:r>
          </w:p>
        </w:tc>
        <w:tc>
          <w:tcPr>
            <w:tcW w:w="1240" w:type="dxa"/>
            <w:tcBorders>
              <w:top w:val="single" w:sz="6" w:space="0" w:color="auto"/>
              <w:left w:val="single" w:sz="6" w:space="0" w:color="auto"/>
              <w:bottom w:val="single" w:sz="6" w:space="0" w:color="auto"/>
              <w:right w:val="single" w:sz="6" w:space="0" w:color="auto"/>
            </w:tcBorders>
          </w:tcPr>
          <w:p w14:paraId="60D37800"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2BAF81BA"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07107B5D" w14:textId="77777777" w:rsidR="00E86E7B" w:rsidRPr="00816C4A" w:rsidRDefault="00E86E7B" w:rsidP="00B27DCC">
            <w:pPr>
              <w:pStyle w:val="TAL"/>
              <w:ind w:left="284" w:hanging="284"/>
              <w:jc w:val="center"/>
            </w:pPr>
            <w:r w:rsidRPr="00816C4A">
              <w:t>E</w:t>
            </w:r>
          </w:p>
        </w:tc>
      </w:tr>
    </w:tbl>
    <w:p w14:paraId="64F1D7C9" w14:textId="77777777" w:rsidR="00E86E7B" w:rsidRPr="00816C4A" w:rsidRDefault="00E86E7B" w:rsidP="00E86E7B"/>
    <w:p w14:paraId="2CF01A74" w14:textId="77777777" w:rsidR="00E86E7B" w:rsidRPr="00816C4A" w:rsidRDefault="00E86E7B" w:rsidP="00E86E7B">
      <w:pPr>
        <w:pStyle w:val="Heading3"/>
      </w:pPr>
      <w:bookmarkStart w:id="1187" w:name="_Toc3200807"/>
      <w:bookmarkStart w:id="1188" w:name="_Toc20392550"/>
      <w:bookmarkStart w:id="1189" w:name="_Toc27774197"/>
      <w:bookmarkStart w:id="1190" w:name="_Toc36482657"/>
      <w:bookmarkStart w:id="1191" w:name="_Toc36484316"/>
      <w:bookmarkStart w:id="1192" w:name="_Toc44933246"/>
      <w:bookmarkStart w:id="1193" w:name="_Toc50972199"/>
      <w:bookmarkStart w:id="1194" w:name="_Toc130980459"/>
      <w:r w:rsidRPr="00816C4A">
        <w:lastRenderedPageBreak/>
        <w:t>6.6.41</w:t>
      </w:r>
      <w:r w:rsidRPr="00816C4A">
        <w:tab/>
        <w:t>ACTIVATE</w:t>
      </w:r>
      <w:bookmarkEnd w:id="1187"/>
      <w:bookmarkEnd w:id="1188"/>
      <w:bookmarkEnd w:id="1189"/>
      <w:bookmarkEnd w:id="1190"/>
      <w:bookmarkEnd w:id="1191"/>
      <w:bookmarkEnd w:id="1192"/>
      <w:bookmarkEnd w:id="1193"/>
      <w:bookmarkEnd w:id="1194"/>
    </w:p>
    <w:p w14:paraId="1233A537" w14:textId="77777777" w:rsidR="00E86E7B" w:rsidRPr="00816C4A" w:rsidRDefault="00E86E7B" w:rsidP="00E86E7B">
      <w:r w:rsidRPr="00816C4A">
        <w:t>Not required by 3GPP.</w:t>
      </w:r>
    </w:p>
    <w:p w14:paraId="6255F6FC" w14:textId="77777777" w:rsidR="00E86E7B" w:rsidRPr="00816C4A" w:rsidRDefault="00E86E7B" w:rsidP="00E86E7B">
      <w:pPr>
        <w:pStyle w:val="Heading3"/>
      </w:pPr>
      <w:bookmarkStart w:id="1195" w:name="_Toc3200808"/>
      <w:bookmarkStart w:id="1196" w:name="_Toc20392551"/>
      <w:bookmarkStart w:id="1197" w:name="_Toc27774198"/>
      <w:bookmarkStart w:id="1198" w:name="_Toc36482658"/>
      <w:bookmarkStart w:id="1199" w:name="_Toc36484317"/>
      <w:bookmarkStart w:id="1200" w:name="_Toc44933247"/>
      <w:bookmarkStart w:id="1201" w:name="_Toc50972200"/>
      <w:bookmarkStart w:id="1202" w:name="_Toc130980460"/>
      <w:r w:rsidRPr="00816C4A">
        <w:t>6.6.42</w:t>
      </w:r>
      <w:r w:rsidRPr="00816C4A">
        <w:tab/>
        <w:t>CONTACTLESS STATE CHANGED</w:t>
      </w:r>
      <w:bookmarkEnd w:id="1195"/>
      <w:bookmarkEnd w:id="1196"/>
      <w:bookmarkEnd w:id="1197"/>
      <w:bookmarkEnd w:id="1198"/>
      <w:bookmarkEnd w:id="1199"/>
      <w:bookmarkEnd w:id="1200"/>
      <w:bookmarkEnd w:id="1201"/>
      <w:bookmarkEnd w:id="1202"/>
      <w:r w:rsidRPr="00816C4A">
        <w:tab/>
      </w:r>
    </w:p>
    <w:p w14:paraId="16F110BE" w14:textId="77777777" w:rsidR="00E86E7B" w:rsidRPr="00816C4A" w:rsidRDefault="00E86E7B" w:rsidP="00E86E7B">
      <w:r w:rsidRPr="00816C4A">
        <w:t>Not required by 3GPP.</w:t>
      </w:r>
    </w:p>
    <w:p w14:paraId="391C11C8" w14:textId="77777777" w:rsidR="00E86E7B" w:rsidRPr="00816C4A" w:rsidRDefault="00E86E7B" w:rsidP="00E86E7B">
      <w:pPr>
        <w:pStyle w:val="Heading3"/>
      </w:pPr>
      <w:bookmarkStart w:id="1203" w:name="_Toc3200809"/>
      <w:bookmarkStart w:id="1204" w:name="_Toc20392552"/>
      <w:bookmarkStart w:id="1205" w:name="_Toc27774199"/>
      <w:bookmarkStart w:id="1206" w:name="_Toc36482659"/>
      <w:bookmarkStart w:id="1207" w:name="_Toc36484318"/>
      <w:bookmarkStart w:id="1208" w:name="_Toc44933248"/>
      <w:bookmarkStart w:id="1209" w:name="_Toc50972201"/>
      <w:bookmarkStart w:id="1210" w:name="_Toc130980461"/>
      <w:r w:rsidRPr="00816C4A">
        <w:t>6.6.43</w:t>
      </w:r>
      <w:r w:rsidRPr="00816C4A">
        <w:tab/>
        <w:t>COMMAND CONTAINER</w:t>
      </w:r>
      <w:bookmarkEnd w:id="1203"/>
      <w:bookmarkEnd w:id="1204"/>
      <w:bookmarkEnd w:id="1205"/>
      <w:bookmarkEnd w:id="1206"/>
      <w:bookmarkEnd w:id="1207"/>
      <w:bookmarkEnd w:id="1208"/>
      <w:bookmarkEnd w:id="1209"/>
      <w:bookmarkEnd w:id="1210"/>
    </w:p>
    <w:p w14:paraId="04E2E772" w14:textId="77777777" w:rsidR="00E86E7B" w:rsidRPr="00816C4A" w:rsidRDefault="00E86E7B" w:rsidP="00E86E7B">
      <w:r w:rsidRPr="00816C4A">
        <w:t>Not required by 3GPP.</w:t>
      </w:r>
    </w:p>
    <w:p w14:paraId="0FD5C653" w14:textId="77777777" w:rsidR="00E86E7B" w:rsidRPr="00816C4A" w:rsidRDefault="00E86E7B" w:rsidP="00E86E7B">
      <w:pPr>
        <w:pStyle w:val="Heading3"/>
      </w:pPr>
      <w:bookmarkStart w:id="1211" w:name="_Toc3200810"/>
      <w:bookmarkStart w:id="1212" w:name="_Toc20392553"/>
      <w:bookmarkStart w:id="1213" w:name="_Toc27774200"/>
      <w:bookmarkStart w:id="1214" w:name="_Toc36482660"/>
      <w:bookmarkStart w:id="1215" w:name="_Toc36484319"/>
      <w:bookmarkStart w:id="1216" w:name="_Toc44933249"/>
      <w:bookmarkStart w:id="1217" w:name="_Toc50972202"/>
      <w:bookmarkStart w:id="1218" w:name="_Toc130980462"/>
      <w:r w:rsidRPr="00816C4A">
        <w:t>6.6.44</w:t>
      </w:r>
      <w:r w:rsidRPr="00816C4A">
        <w:tab/>
        <w:t>ENCAPSULATED SESSION CONTROL</w:t>
      </w:r>
      <w:bookmarkEnd w:id="1211"/>
      <w:bookmarkEnd w:id="1212"/>
      <w:bookmarkEnd w:id="1213"/>
      <w:bookmarkEnd w:id="1214"/>
      <w:bookmarkEnd w:id="1215"/>
      <w:bookmarkEnd w:id="1216"/>
      <w:bookmarkEnd w:id="1217"/>
      <w:bookmarkEnd w:id="1218"/>
    </w:p>
    <w:p w14:paraId="172623B0" w14:textId="77777777" w:rsidR="00E86E7B" w:rsidRPr="00816C4A" w:rsidRDefault="00E86E7B" w:rsidP="00E86E7B">
      <w:pPr>
        <w:rPr>
          <w:noProof/>
        </w:rPr>
      </w:pPr>
      <w:r w:rsidRPr="00816C4A">
        <w:t>Not required by 3GPP.</w:t>
      </w:r>
    </w:p>
    <w:p w14:paraId="2D33DFFE" w14:textId="77777777" w:rsidR="00E86E7B" w:rsidRPr="00816C4A" w:rsidRDefault="00E86E7B" w:rsidP="00E86E7B"/>
    <w:p w14:paraId="3A24F0EF" w14:textId="77777777" w:rsidR="00E86E7B" w:rsidRPr="00816C4A" w:rsidRDefault="00E86E7B" w:rsidP="00E86E7B">
      <w:pPr>
        <w:pStyle w:val="Heading2"/>
      </w:pPr>
      <w:bookmarkStart w:id="1219" w:name="_Toc3200811"/>
      <w:bookmarkStart w:id="1220" w:name="_Toc20392554"/>
      <w:bookmarkStart w:id="1221" w:name="_Toc27774201"/>
      <w:bookmarkStart w:id="1222" w:name="_Toc36482661"/>
      <w:bookmarkStart w:id="1223" w:name="_Toc36484320"/>
      <w:bookmarkStart w:id="1224" w:name="_Toc44933250"/>
      <w:bookmarkStart w:id="1225" w:name="_Toc50972203"/>
      <w:bookmarkStart w:id="1226" w:name="_Toc130980463"/>
      <w:r w:rsidRPr="00816C4A">
        <w:t>6.7</w:t>
      </w:r>
      <w:r w:rsidRPr="00816C4A">
        <w:tab/>
        <w:t>Command results</w:t>
      </w:r>
      <w:bookmarkEnd w:id="1219"/>
      <w:bookmarkEnd w:id="1220"/>
      <w:bookmarkEnd w:id="1221"/>
      <w:bookmarkEnd w:id="1222"/>
      <w:bookmarkEnd w:id="1223"/>
      <w:bookmarkEnd w:id="1224"/>
      <w:bookmarkEnd w:id="1225"/>
      <w:bookmarkEnd w:id="1226"/>
    </w:p>
    <w:p w14:paraId="363BDC9D" w14:textId="77777777" w:rsidR="00E86E7B" w:rsidRPr="00816C4A" w:rsidRDefault="00E86E7B" w:rsidP="00E86E7B">
      <w:pPr>
        <w:keepNext/>
        <w:keepLines/>
      </w:pPr>
      <w:r w:rsidRPr="00816C4A">
        <w:t xml:space="preserve">Once the ME has made its attempt to execute a proactive command from the UICC, the ME shall </w:t>
      </w:r>
      <w:smartTag w:uri="urn:schemas-microsoft-com:office:smarttags" w:element="PersonName">
        <w:r w:rsidRPr="00816C4A">
          <w:t>info</w:t>
        </w:r>
      </w:smartTag>
      <w:r w:rsidRPr="00816C4A">
        <w:t>rm the UICC of the success or otherwise of that command, by using TERMINAL RESPONSE.</w:t>
      </w:r>
    </w:p>
    <w:p w14:paraId="318B3A12" w14:textId="5FAE09C4" w:rsidR="00E86E7B" w:rsidRPr="00816C4A" w:rsidRDefault="00E86E7B" w:rsidP="00E86E7B">
      <w:pPr>
        <w:keepNext/>
        <w:keepLines/>
      </w:pPr>
      <w:r w:rsidRPr="00816C4A">
        <w:t xml:space="preserve">This procedure is defined in ETSI TS 102 223 [32] </w:t>
      </w:r>
      <w:r w:rsidR="00E05181" w:rsidRPr="00816C4A">
        <w:t>clause</w:t>
      </w:r>
      <w:r w:rsidR="00E05181">
        <w:t> </w:t>
      </w:r>
      <w:r w:rsidR="00E05181" w:rsidRPr="00816C4A">
        <w:t>6</w:t>
      </w:r>
      <w:r w:rsidRPr="00816C4A">
        <w:t>.7, and applies here except for the following statements.</w:t>
      </w:r>
    </w:p>
    <w:p w14:paraId="453F7F82" w14:textId="77777777" w:rsidR="00E86E7B" w:rsidRPr="00816C4A" w:rsidRDefault="00E86E7B" w:rsidP="00E86E7B">
      <w:r w:rsidRPr="00816C4A">
        <w:t>Temporary problems are defined as:</w:t>
      </w:r>
    </w:p>
    <w:p w14:paraId="300B7632" w14:textId="566A034B" w:rsidR="00E86E7B" w:rsidRPr="00816C4A" w:rsidRDefault="00E86E7B" w:rsidP="00E86E7B">
      <w:pPr>
        <w:pStyle w:val="B1"/>
      </w:pPr>
      <w:r w:rsidRPr="00816C4A">
        <w:t>-</w:t>
      </w:r>
      <w:r w:rsidRPr="00816C4A">
        <w:tab/>
        <w:t xml:space="preserve">ME is currently unable to process the command. Specific causes for this are listed in ETSI TS 102 223 [32] </w:t>
      </w:r>
      <w:r w:rsidR="00E05181" w:rsidRPr="00816C4A">
        <w:t>clause</w:t>
      </w:r>
      <w:r w:rsidR="00E05181">
        <w:t> </w:t>
      </w:r>
      <w:r w:rsidR="00E05181" w:rsidRPr="00816C4A">
        <w:t>6</w:t>
      </w:r>
      <w:r w:rsidRPr="00816C4A">
        <w:t>.7; in addition to these, the following causes may be returned within the USAT context:</w:t>
      </w:r>
    </w:p>
    <w:p w14:paraId="42C21915" w14:textId="77777777" w:rsidR="00E86E7B" w:rsidRPr="00816C4A" w:rsidRDefault="00E86E7B" w:rsidP="00E86E7B">
      <w:pPr>
        <w:pStyle w:val="B2"/>
      </w:pPr>
      <w:r w:rsidRPr="00816C4A">
        <w:t>-</w:t>
      </w:r>
      <w:r w:rsidRPr="00816C4A">
        <w:tab/>
        <w:t>ME currently busy on SS transaction;</w:t>
      </w:r>
    </w:p>
    <w:p w14:paraId="2B4907F5" w14:textId="77777777" w:rsidR="00E86E7B" w:rsidRPr="00816C4A" w:rsidRDefault="00E86E7B" w:rsidP="00E86E7B">
      <w:pPr>
        <w:pStyle w:val="B2"/>
      </w:pPr>
      <w:r w:rsidRPr="00816C4A">
        <w:t>-</w:t>
      </w:r>
      <w:r w:rsidRPr="00816C4A">
        <w:tab/>
        <w:t>ME currently busy on USSD operation;</w:t>
      </w:r>
    </w:p>
    <w:p w14:paraId="2BC306DD" w14:textId="77777777" w:rsidR="00E86E7B" w:rsidRPr="00816C4A" w:rsidRDefault="00E86E7B" w:rsidP="00E86E7B">
      <w:pPr>
        <w:pStyle w:val="B2"/>
      </w:pPr>
      <w:r w:rsidRPr="00816C4A">
        <w:t>-</w:t>
      </w:r>
      <w:r w:rsidRPr="00816C4A">
        <w:tab/>
        <w:t>access control class barred on serving network;</w:t>
      </w:r>
    </w:p>
    <w:p w14:paraId="73EB2359" w14:textId="77777777" w:rsidR="00E86E7B" w:rsidRPr="00816C4A" w:rsidRDefault="00E86E7B" w:rsidP="00E86E7B">
      <w:pPr>
        <w:pStyle w:val="B1"/>
      </w:pPr>
      <w:r w:rsidRPr="00816C4A">
        <w:t>-</w:t>
      </w:r>
      <w:r w:rsidRPr="00816C4A">
        <w:tab/>
        <w:t>if none of these can be made to apply, a "no cause can be given" value can be used;</w:t>
      </w:r>
    </w:p>
    <w:p w14:paraId="1EB81016" w14:textId="77777777" w:rsidR="00E86E7B" w:rsidRPr="00816C4A" w:rsidRDefault="00E86E7B" w:rsidP="00E86E7B">
      <w:pPr>
        <w:pStyle w:val="B1"/>
      </w:pPr>
      <w:r w:rsidRPr="00816C4A">
        <w:t>-</w:t>
      </w:r>
      <w:r w:rsidRPr="00816C4A">
        <w:tab/>
        <w:t>network is currently unable to process the command. Within the USAT context, specific cause values are the cause values given by the network, as defined in TS 24.008 [9];</w:t>
      </w:r>
    </w:p>
    <w:p w14:paraId="164DCE1F" w14:textId="77777777" w:rsidR="00E86E7B" w:rsidRPr="00816C4A" w:rsidRDefault="00E86E7B" w:rsidP="00E86E7B">
      <w:pPr>
        <w:pStyle w:val="B1"/>
        <w:keepNext/>
        <w:keepLines/>
        <w:widowControl w:val="0"/>
      </w:pPr>
      <w:r w:rsidRPr="00816C4A">
        <w:t>-</w:t>
      </w:r>
      <w:r w:rsidRPr="00816C4A">
        <w:tab/>
        <w:t>in some proactive commands, the ME is required to solicit and receive approval of the user before executing the proactive command. In the case that the user does not give approval for the execution of the proactive command, it shall not be executed by the ME and the terminal response "user did not accept the proactive command" shall be returned by the ME to the UICC;</w:t>
      </w:r>
    </w:p>
    <w:p w14:paraId="41E94298" w14:textId="77777777" w:rsidR="00E86E7B" w:rsidRPr="00816C4A" w:rsidRDefault="00E86E7B" w:rsidP="00E86E7B">
      <w:pPr>
        <w:pStyle w:val="B1"/>
      </w:pPr>
      <w:r w:rsidRPr="00816C4A">
        <w:t>-</w:t>
      </w:r>
      <w:r w:rsidRPr="00816C4A">
        <w:tab/>
        <w:t>the user cleared down the call, before the call connected (CONNECT received from network, as defined in TS 24.008 [9]) or before the network released the call;</w:t>
      </w:r>
    </w:p>
    <w:p w14:paraId="2CAC9810" w14:textId="77777777" w:rsidR="00E86E7B" w:rsidRPr="00816C4A" w:rsidRDefault="00E86E7B" w:rsidP="00E86E7B">
      <w:pPr>
        <w:pStyle w:val="B1"/>
      </w:pPr>
      <w:r w:rsidRPr="00816C4A">
        <w:t>-</w:t>
      </w:r>
      <w:r w:rsidRPr="00816C4A">
        <w:tab/>
        <w:t>action in contradiction with the current timer state. This is where the UICC requests an action for a timer to be taken by the ME and the state of the timer does not allow that action;</w:t>
      </w:r>
    </w:p>
    <w:p w14:paraId="7452654B" w14:textId="77777777" w:rsidR="00E86E7B" w:rsidRPr="00816C4A" w:rsidRDefault="00E86E7B" w:rsidP="00E86E7B">
      <w:pPr>
        <w:pStyle w:val="B1"/>
      </w:pPr>
      <w:r w:rsidRPr="00816C4A">
        <w:t>-</w:t>
      </w:r>
      <w:r w:rsidRPr="00816C4A">
        <w:tab/>
        <w:t>interaction with call control by USIM, temporary problem. This is sent by the ME to indicate that call control modified the type of request indicated in the proactive command, and that the action requested by call control encounters a temporary problem.</w:t>
      </w:r>
    </w:p>
    <w:p w14:paraId="1804D307" w14:textId="21F5C453" w:rsidR="00E86E7B" w:rsidRPr="00816C4A" w:rsidRDefault="00E86E7B" w:rsidP="00E86E7B">
      <w:r w:rsidRPr="00816C4A">
        <w:t xml:space="preserve">Permanent problems are defined as in ETSI TS 102 223 [32] </w:t>
      </w:r>
      <w:r w:rsidR="00E05181" w:rsidRPr="00816C4A">
        <w:t>clause</w:t>
      </w:r>
      <w:r w:rsidR="00E05181">
        <w:t> </w:t>
      </w:r>
      <w:r w:rsidR="00E05181" w:rsidRPr="00816C4A">
        <w:t>6</w:t>
      </w:r>
      <w:r w:rsidRPr="00816C4A">
        <w:t>.7, with the addition of:</w:t>
      </w:r>
    </w:p>
    <w:p w14:paraId="0C2072DC" w14:textId="77777777" w:rsidR="00E86E7B" w:rsidRPr="00816C4A" w:rsidRDefault="00E86E7B" w:rsidP="00E86E7B">
      <w:pPr>
        <w:pStyle w:val="B1"/>
      </w:pPr>
      <w:r w:rsidRPr="00816C4A">
        <w:t>-</w:t>
      </w:r>
      <w:r w:rsidRPr="00816C4A">
        <w:tab/>
        <w:t>SS Return Error. This is given to the UICC when the network returns a SS error in response to a previous SS command. Specific cause values are the same as given by the network in the Return Error message;</w:t>
      </w:r>
    </w:p>
    <w:p w14:paraId="53E3280E" w14:textId="77777777" w:rsidR="00E86E7B" w:rsidRPr="00816C4A" w:rsidRDefault="00E86E7B" w:rsidP="00E86E7B">
      <w:pPr>
        <w:pStyle w:val="B1"/>
      </w:pPr>
      <w:r w:rsidRPr="00816C4A">
        <w:t>-</w:t>
      </w:r>
      <w:r w:rsidRPr="00816C4A">
        <w:tab/>
        <w:t>USSD Return Error. This is given to the UICC when the network returns a USSD error in response to a previous USSD command. Specific cause values are the same as given by the network in a Return Error message;</w:t>
      </w:r>
    </w:p>
    <w:p w14:paraId="4C847B86" w14:textId="77777777" w:rsidR="00E86E7B" w:rsidRPr="00816C4A" w:rsidRDefault="00E86E7B" w:rsidP="00E86E7B">
      <w:pPr>
        <w:pStyle w:val="B1"/>
      </w:pPr>
      <w:r w:rsidRPr="00816C4A">
        <w:lastRenderedPageBreak/>
        <w:t>-</w:t>
      </w:r>
      <w:r w:rsidRPr="00816C4A">
        <w:tab/>
        <w:t>SMS RP-ERROR. This is given to the UICC when the network returns an error in response to the ME trying to send a short message. Specific cause values are the same as the cause value of RP</w:t>
      </w:r>
      <w:r w:rsidRPr="00816C4A">
        <w:noBreakHyphen/>
        <w:t>Cause in an RP-ERROR message;</w:t>
      </w:r>
    </w:p>
    <w:p w14:paraId="1183A6BD" w14:textId="77777777" w:rsidR="00E86E7B" w:rsidRPr="00816C4A" w:rsidRDefault="00E86E7B" w:rsidP="00E86E7B">
      <w:pPr>
        <w:pStyle w:val="B1"/>
      </w:pPr>
      <w:r w:rsidRPr="00816C4A">
        <w:t>-</w:t>
      </w:r>
      <w:r w:rsidRPr="00816C4A">
        <w:tab/>
        <w:t>interaction with MO short message control by USIM, permanent problem. This is sent by the ME to indicate that:</w:t>
      </w:r>
    </w:p>
    <w:p w14:paraId="02A05916" w14:textId="77777777" w:rsidR="00E86E7B" w:rsidRPr="00816C4A" w:rsidRDefault="00E86E7B" w:rsidP="00E86E7B">
      <w:pPr>
        <w:pStyle w:val="B2"/>
      </w:pPr>
      <w:r w:rsidRPr="00816C4A">
        <w:t>MO short message control by USIM does not allow the action corresponding to the proactive command; or</w:t>
      </w:r>
    </w:p>
    <w:p w14:paraId="5C864BDA" w14:textId="77777777" w:rsidR="00E86E7B" w:rsidRPr="00816C4A" w:rsidRDefault="00E86E7B" w:rsidP="00E86E7B">
      <w:pPr>
        <w:pStyle w:val="B2"/>
      </w:pPr>
      <w:r w:rsidRPr="00816C4A">
        <w:t>MO short message control by USIM has modified the type of request indicated in the proactive command and that the action requested by call control encounters a permanent problem.</w:t>
      </w:r>
    </w:p>
    <w:p w14:paraId="2718C024" w14:textId="77777777" w:rsidR="00E86E7B" w:rsidRPr="00816C4A" w:rsidRDefault="00E86E7B" w:rsidP="00E86E7B">
      <w:pPr>
        <w:pStyle w:val="Heading2"/>
      </w:pPr>
      <w:bookmarkStart w:id="1227" w:name="_Toc3200812"/>
      <w:bookmarkStart w:id="1228" w:name="_Toc20392555"/>
      <w:bookmarkStart w:id="1229" w:name="_Toc27774202"/>
      <w:bookmarkStart w:id="1230" w:name="_Toc36482662"/>
      <w:bookmarkStart w:id="1231" w:name="_Toc36484321"/>
      <w:bookmarkStart w:id="1232" w:name="_Toc44933251"/>
      <w:bookmarkStart w:id="1233" w:name="_Toc50972204"/>
      <w:bookmarkStart w:id="1234" w:name="_Toc130980464"/>
      <w:r w:rsidRPr="00816C4A">
        <w:t>6.8</w:t>
      </w:r>
      <w:r w:rsidRPr="00816C4A">
        <w:tab/>
        <w:t>Structure of TERMINAL RESPONSE</w:t>
      </w:r>
      <w:bookmarkEnd w:id="1227"/>
      <w:bookmarkEnd w:id="1228"/>
      <w:bookmarkEnd w:id="1229"/>
      <w:bookmarkEnd w:id="1230"/>
      <w:bookmarkEnd w:id="1231"/>
      <w:bookmarkEnd w:id="1232"/>
      <w:bookmarkEnd w:id="1233"/>
      <w:bookmarkEnd w:id="1234"/>
    </w:p>
    <w:p w14:paraId="7B8FFCAA" w14:textId="77777777" w:rsidR="00E86E7B" w:rsidRPr="00816C4A" w:rsidRDefault="00E86E7B" w:rsidP="00E86E7B">
      <w:pPr>
        <w:pStyle w:val="Heading3"/>
      </w:pPr>
      <w:bookmarkStart w:id="1235" w:name="_Toc3200813"/>
      <w:bookmarkStart w:id="1236" w:name="_Toc20392556"/>
      <w:bookmarkStart w:id="1237" w:name="_Toc27774203"/>
      <w:bookmarkStart w:id="1238" w:name="_Toc36482663"/>
      <w:bookmarkStart w:id="1239" w:name="_Toc36484322"/>
      <w:bookmarkStart w:id="1240" w:name="_Toc44933252"/>
      <w:bookmarkStart w:id="1241" w:name="_Toc50972205"/>
      <w:bookmarkStart w:id="1242" w:name="_Toc130980465"/>
      <w:r w:rsidRPr="00816C4A">
        <w:t>6.8.0</w:t>
      </w:r>
      <w:r w:rsidRPr="00816C4A">
        <w:tab/>
        <w:t>Overall structure of TERMINAL RESPONSE</w:t>
      </w:r>
      <w:bookmarkEnd w:id="1235"/>
      <w:bookmarkEnd w:id="1236"/>
      <w:bookmarkEnd w:id="1237"/>
      <w:bookmarkEnd w:id="1238"/>
      <w:bookmarkEnd w:id="1239"/>
      <w:bookmarkEnd w:id="1240"/>
      <w:bookmarkEnd w:id="1241"/>
      <w:bookmarkEnd w:id="1242"/>
    </w:p>
    <w:p w14:paraId="5DDD12EC" w14:textId="77777777" w:rsidR="00E86E7B" w:rsidRPr="00816C4A" w:rsidRDefault="00E86E7B" w:rsidP="00E86E7B">
      <w:r w:rsidRPr="00816C4A">
        <w:t>Direction: ME to UICC.</w:t>
      </w:r>
    </w:p>
    <w:p w14:paraId="048A3EEA" w14:textId="2242FDA6" w:rsidR="00320D15" w:rsidRPr="000C201D" w:rsidRDefault="00320D15" w:rsidP="00320D15">
      <w:r w:rsidRPr="000C201D">
        <w:t>The command header is specified in TS 31.101 [13]. Length (A+B+ … +AE) is indicated by P3 of the header.</w:t>
      </w:r>
    </w:p>
    <w:p w14:paraId="7BE4681B" w14:textId="77777777" w:rsidR="00E86E7B" w:rsidRPr="00816C4A" w:rsidRDefault="00E86E7B" w:rsidP="00E86E7B">
      <w:r w:rsidRPr="00816C4A">
        <w:t>Command parameters/data.</w:t>
      </w:r>
    </w:p>
    <w:p w14:paraId="047ABC7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348"/>
        <w:gridCol w:w="992"/>
        <w:gridCol w:w="994"/>
        <w:gridCol w:w="1418"/>
      </w:tblGrid>
      <w:tr w:rsidR="00E86E7B" w:rsidRPr="00816C4A" w14:paraId="4295BEF2" w14:textId="77777777" w:rsidTr="00B27DCC">
        <w:trPr>
          <w:tblHeader/>
          <w:jc w:val="center"/>
        </w:trPr>
        <w:tc>
          <w:tcPr>
            <w:tcW w:w="3756" w:type="dxa"/>
          </w:tcPr>
          <w:p w14:paraId="739DB171" w14:textId="77777777" w:rsidR="00E86E7B" w:rsidRPr="00816C4A" w:rsidRDefault="00E86E7B" w:rsidP="00B27DCC">
            <w:pPr>
              <w:pStyle w:val="TAH"/>
              <w:keepNext w:val="0"/>
              <w:keepLines w:val="0"/>
              <w:rPr>
                <w:lang w:eastAsia="en-GB"/>
              </w:rPr>
            </w:pPr>
            <w:r w:rsidRPr="00816C4A">
              <w:rPr>
                <w:lang w:eastAsia="en-GB"/>
              </w:rPr>
              <w:t>Description</w:t>
            </w:r>
          </w:p>
        </w:tc>
        <w:tc>
          <w:tcPr>
            <w:tcW w:w="1348" w:type="dxa"/>
          </w:tcPr>
          <w:p w14:paraId="03AD3870" w14:textId="77777777" w:rsidR="00E86E7B" w:rsidRPr="00816C4A" w:rsidRDefault="00E86E7B" w:rsidP="00B27DCC">
            <w:pPr>
              <w:pStyle w:val="TAH"/>
              <w:keepNext w:val="0"/>
              <w:keepLines w:val="0"/>
              <w:rPr>
                <w:lang w:eastAsia="en-GB"/>
              </w:rPr>
            </w:pPr>
            <w:r w:rsidRPr="00816C4A">
              <w:rPr>
                <w:lang w:eastAsia="en-GB"/>
              </w:rPr>
              <w:t>Clause</w:t>
            </w:r>
          </w:p>
        </w:tc>
        <w:tc>
          <w:tcPr>
            <w:tcW w:w="992" w:type="dxa"/>
          </w:tcPr>
          <w:p w14:paraId="275AC1E2" w14:textId="77777777" w:rsidR="00E86E7B" w:rsidRPr="00816C4A" w:rsidRDefault="00E86E7B" w:rsidP="00B27DCC">
            <w:pPr>
              <w:pStyle w:val="TAH"/>
              <w:keepNext w:val="0"/>
              <w:keepLines w:val="0"/>
              <w:rPr>
                <w:lang w:eastAsia="en-GB"/>
              </w:rPr>
            </w:pPr>
            <w:r w:rsidRPr="00816C4A">
              <w:rPr>
                <w:lang w:eastAsia="en-GB"/>
              </w:rPr>
              <w:t>M/O/C</w:t>
            </w:r>
          </w:p>
        </w:tc>
        <w:tc>
          <w:tcPr>
            <w:tcW w:w="994" w:type="dxa"/>
          </w:tcPr>
          <w:p w14:paraId="5FCCC07C" w14:textId="77777777" w:rsidR="00E86E7B" w:rsidRPr="00816C4A" w:rsidRDefault="00E86E7B" w:rsidP="00B27DCC">
            <w:pPr>
              <w:pStyle w:val="TAH"/>
              <w:keepNext w:val="0"/>
              <w:keepLines w:val="0"/>
              <w:rPr>
                <w:lang w:eastAsia="en-GB"/>
              </w:rPr>
            </w:pPr>
            <w:r w:rsidRPr="00816C4A">
              <w:rPr>
                <w:lang w:eastAsia="en-GB"/>
              </w:rPr>
              <w:t>Min</w:t>
            </w:r>
          </w:p>
        </w:tc>
        <w:tc>
          <w:tcPr>
            <w:tcW w:w="1418" w:type="dxa"/>
          </w:tcPr>
          <w:p w14:paraId="4D013687" w14:textId="77777777" w:rsidR="00E86E7B" w:rsidRPr="00816C4A" w:rsidRDefault="00E86E7B" w:rsidP="00B27DCC">
            <w:pPr>
              <w:pStyle w:val="TAH"/>
              <w:keepNext w:val="0"/>
              <w:keepLines w:val="0"/>
              <w:rPr>
                <w:lang w:eastAsia="en-GB"/>
              </w:rPr>
            </w:pPr>
            <w:r w:rsidRPr="00816C4A">
              <w:rPr>
                <w:lang w:eastAsia="en-GB"/>
              </w:rPr>
              <w:t>Length</w:t>
            </w:r>
          </w:p>
        </w:tc>
      </w:tr>
      <w:tr w:rsidR="00E86E7B" w:rsidRPr="00816C4A" w14:paraId="3D3FF92F" w14:textId="77777777" w:rsidTr="00B27DCC">
        <w:trPr>
          <w:jc w:val="center"/>
        </w:trPr>
        <w:tc>
          <w:tcPr>
            <w:tcW w:w="3756" w:type="dxa"/>
          </w:tcPr>
          <w:p w14:paraId="05CB24F5" w14:textId="77777777" w:rsidR="00E86E7B" w:rsidRPr="00816C4A" w:rsidRDefault="00E86E7B" w:rsidP="00B27DCC">
            <w:pPr>
              <w:pStyle w:val="TAL"/>
              <w:keepNext w:val="0"/>
              <w:keepLines w:val="0"/>
            </w:pPr>
            <w:r w:rsidRPr="00816C4A">
              <w:t>Command details</w:t>
            </w:r>
          </w:p>
        </w:tc>
        <w:tc>
          <w:tcPr>
            <w:tcW w:w="1348" w:type="dxa"/>
          </w:tcPr>
          <w:p w14:paraId="5D5572B7" w14:textId="77777777" w:rsidR="00E86E7B" w:rsidRPr="00816C4A" w:rsidRDefault="00E86E7B" w:rsidP="00B27DCC">
            <w:pPr>
              <w:pStyle w:val="TAL"/>
              <w:keepNext w:val="0"/>
              <w:keepLines w:val="0"/>
              <w:jc w:val="center"/>
              <w:rPr>
                <w:lang w:val="fr-FR"/>
              </w:rPr>
            </w:pPr>
            <w:r w:rsidRPr="00816C4A">
              <w:rPr>
                <w:lang w:val="fr-FR"/>
              </w:rPr>
              <w:t>8.6</w:t>
            </w:r>
          </w:p>
        </w:tc>
        <w:tc>
          <w:tcPr>
            <w:tcW w:w="992" w:type="dxa"/>
          </w:tcPr>
          <w:p w14:paraId="321EBAA9"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5FEBB99D" w14:textId="77777777" w:rsidR="00E86E7B" w:rsidRPr="00816C4A" w:rsidRDefault="00E86E7B" w:rsidP="00B27DCC">
            <w:pPr>
              <w:pStyle w:val="TAL"/>
              <w:keepNext w:val="0"/>
              <w:keepLines w:val="0"/>
              <w:jc w:val="center"/>
              <w:rPr>
                <w:lang w:val="fr-FR"/>
              </w:rPr>
            </w:pPr>
            <w:r w:rsidRPr="00816C4A">
              <w:rPr>
                <w:lang w:val="fr-FR"/>
              </w:rPr>
              <w:t>Y</w:t>
            </w:r>
          </w:p>
        </w:tc>
        <w:tc>
          <w:tcPr>
            <w:tcW w:w="1418" w:type="dxa"/>
          </w:tcPr>
          <w:p w14:paraId="713C9C2A" w14:textId="77777777" w:rsidR="00E86E7B" w:rsidRPr="00816C4A" w:rsidRDefault="00E86E7B" w:rsidP="00B27DCC">
            <w:pPr>
              <w:pStyle w:val="TAL"/>
              <w:keepNext w:val="0"/>
              <w:keepLines w:val="0"/>
              <w:jc w:val="center"/>
              <w:rPr>
                <w:lang w:val="fr-FR"/>
              </w:rPr>
            </w:pPr>
            <w:r w:rsidRPr="00816C4A">
              <w:rPr>
                <w:lang w:val="fr-FR"/>
              </w:rPr>
              <w:t>A</w:t>
            </w:r>
          </w:p>
        </w:tc>
      </w:tr>
      <w:tr w:rsidR="00E86E7B" w:rsidRPr="00816C4A" w14:paraId="46604606" w14:textId="77777777" w:rsidTr="00B27DCC">
        <w:trPr>
          <w:jc w:val="center"/>
        </w:trPr>
        <w:tc>
          <w:tcPr>
            <w:tcW w:w="3756" w:type="dxa"/>
          </w:tcPr>
          <w:p w14:paraId="5A4758B7" w14:textId="77777777" w:rsidR="00E86E7B" w:rsidRPr="00816C4A" w:rsidRDefault="00E86E7B" w:rsidP="00B27DCC">
            <w:pPr>
              <w:pStyle w:val="TAL"/>
              <w:keepNext w:val="0"/>
              <w:keepLines w:val="0"/>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348" w:type="dxa"/>
          </w:tcPr>
          <w:p w14:paraId="7E2339BF" w14:textId="77777777" w:rsidR="00E86E7B" w:rsidRPr="00816C4A" w:rsidRDefault="00E86E7B" w:rsidP="00B27DCC">
            <w:pPr>
              <w:pStyle w:val="TAL"/>
              <w:keepNext w:val="0"/>
              <w:keepLines w:val="0"/>
              <w:jc w:val="center"/>
              <w:rPr>
                <w:lang w:val="fr-FR"/>
              </w:rPr>
            </w:pPr>
            <w:r w:rsidRPr="00816C4A">
              <w:rPr>
                <w:lang w:val="fr-FR"/>
              </w:rPr>
              <w:t>8.7</w:t>
            </w:r>
          </w:p>
        </w:tc>
        <w:tc>
          <w:tcPr>
            <w:tcW w:w="992" w:type="dxa"/>
          </w:tcPr>
          <w:p w14:paraId="286B495A"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36E9CA01" w14:textId="77777777" w:rsidR="00E86E7B" w:rsidRPr="00816C4A" w:rsidRDefault="00E86E7B" w:rsidP="00B27DCC">
            <w:pPr>
              <w:pStyle w:val="TAL"/>
              <w:keepNext w:val="0"/>
              <w:keepLines w:val="0"/>
              <w:jc w:val="center"/>
            </w:pPr>
            <w:r w:rsidRPr="00816C4A">
              <w:t>N</w:t>
            </w:r>
          </w:p>
        </w:tc>
        <w:tc>
          <w:tcPr>
            <w:tcW w:w="1418" w:type="dxa"/>
          </w:tcPr>
          <w:p w14:paraId="41F746B4" w14:textId="77777777" w:rsidR="00E86E7B" w:rsidRPr="00816C4A" w:rsidRDefault="00E86E7B" w:rsidP="00B27DCC">
            <w:pPr>
              <w:pStyle w:val="TAL"/>
              <w:keepNext w:val="0"/>
              <w:keepLines w:val="0"/>
              <w:jc w:val="center"/>
            </w:pPr>
            <w:r w:rsidRPr="00816C4A">
              <w:t>B</w:t>
            </w:r>
          </w:p>
        </w:tc>
      </w:tr>
      <w:tr w:rsidR="00E86E7B" w:rsidRPr="00816C4A" w14:paraId="705CB118" w14:textId="77777777" w:rsidTr="00B27DCC">
        <w:trPr>
          <w:jc w:val="center"/>
        </w:trPr>
        <w:tc>
          <w:tcPr>
            <w:tcW w:w="3756" w:type="dxa"/>
          </w:tcPr>
          <w:p w14:paraId="766B3DD3" w14:textId="77777777" w:rsidR="00E86E7B" w:rsidRPr="00816C4A" w:rsidRDefault="00E86E7B" w:rsidP="00B27DCC">
            <w:pPr>
              <w:pStyle w:val="TAL"/>
              <w:keepNext w:val="0"/>
              <w:keepLines w:val="0"/>
            </w:pPr>
            <w:r w:rsidRPr="00816C4A">
              <w:t>Result</w:t>
            </w:r>
          </w:p>
        </w:tc>
        <w:tc>
          <w:tcPr>
            <w:tcW w:w="1348" w:type="dxa"/>
          </w:tcPr>
          <w:p w14:paraId="0B2FCC34" w14:textId="77777777" w:rsidR="00E86E7B" w:rsidRPr="00816C4A" w:rsidRDefault="00E86E7B" w:rsidP="00B27DCC">
            <w:pPr>
              <w:pStyle w:val="TAL"/>
              <w:keepNext w:val="0"/>
              <w:keepLines w:val="0"/>
              <w:jc w:val="center"/>
              <w:rPr>
                <w:lang w:val="fr-FR"/>
              </w:rPr>
            </w:pPr>
            <w:r w:rsidRPr="00816C4A">
              <w:rPr>
                <w:lang w:val="fr-FR"/>
              </w:rPr>
              <w:t>8.12</w:t>
            </w:r>
          </w:p>
        </w:tc>
        <w:tc>
          <w:tcPr>
            <w:tcW w:w="992" w:type="dxa"/>
          </w:tcPr>
          <w:p w14:paraId="43B9A6CE"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4441045A" w14:textId="77777777" w:rsidR="00E86E7B" w:rsidRPr="00816C4A" w:rsidRDefault="00E86E7B" w:rsidP="00B27DCC">
            <w:pPr>
              <w:pStyle w:val="TAL"/>
              <w:keepNext w:val="0"/>
              <w:keepLines w:val="0"/>
              <w:jc w:val="center"/>
              <w:rPr>
                <w:lang w:val="fr-FR"/>
              </w:rPr>
            </w:pPr>
            <w:r w:rsidRPr="00816C4A">
              <w:rPr>
                <w:lang w:val="fr-FR"/>
              </w:rPr>
              <w:t>Y</w:t>
            </w:r>
          </w:p>
        </w:tc>
        <w:tc>
          <w:tcPr>
            <w:tcW w:w="1418" w:type="dxa"/>
          </w:tcPr>
          <w:p w14:paraId="0D50D088" w14:textId="77777777" w:rsidR="00E86E7B" w:rsidRPr="00816C4A" w:rsidRDefault="00E86E7B" w:rsidP="00B27DCC">
            <w:pPr>
              <w:pStyle w:val="TAL"/>
              <w:keepNext w:val="0"/>
              <w:keepLines w:val="0"/>
              <w:jc w:val="center"/>
              <w:rPr>
                <w:lang w:val="fr-FR"/>
              </w:rPr>
            </w:pPr>
            <w:r w:rsidRPr="00816C4A">
              <w:rPr>
                <w:lang w:val="fr-FR"/>
              </w:rPr>
              <w:t>C</w:t>
            </w:r>
          </w:p>
        </w:tc>
      </w:tr>
      <w:tr w:rsidR="00E86E7B" w:rsidRPr="00816C4A" w14:paraId="1117FE5D" w14:textId="77777777" w:rsidTr="00B27DCC">
        <w:trPr>
          <w:jc w:val="center"/>
        </w:trPr>
        <w:tc>
          <w:tcPr>
            <w:tcW w:w="3756" w:type="dxa"/>
          </w:tcPr>
          <w:p w14:paraId="2F02CEB2" w14:textId="77777777" w:rsidR="00E86E7B" w:rsidRPr="00816C4A" w:rsidRDefault="00E86E7B" w:rsidP="00B27DCC">
            <w:pPr>
              <w:pStyle w:val="TAL"/>
              <w:keepNext w:val="0"/>
              <w:keepLines w:val="0"/>
            </w:pPr>
            <w:r w:rsidRPr="00816C4A">
              <w:t>Duration (only required in response to a POLL INTERVAL proactive command)</w:t>
            </w:r>
          </w:p>
        </w:tc>
        <w:tc>
          <w:tcPr>
            <w:tcW w:w="1348" w:type="dxa"/>
          </w:tcPr>
          <w:p w14:paraId="19C04893" w14:textId="77777777" w:rsidR="00E86E7B" w:rsidRPr="00816C4A" w:rsidRDefault="00E86E7B" w:rsidP="00B27DCC">
            <w:pPr>
              <w:pStyle w:val="TAL"/>
              <w:keepNext w:val="0"/>
              <w:keepLines w:val="0"/>
              <w:jc w:val="center"/>
            </w:pPr>
            <w:r w:rsidRPr="00816C4A">
              <w:t>8.8</w:t>
            </w:r>
          </w:p>
        </w:tc>
        <w:tc>
          <w:tcPr>
            <w:tcW w:w="992" w:type="dxa"/>
          </w:tcPr>
          <w:p w14:paraId="00ACF4F1" w14:textId="77777777" w:rsidR="00E86E7B" w:rsidRPr="00816C4A" w:rsidRDefault="00E86E7B" w:rsidP="00B27DCC">
            <w:pPr>
              <w:pStyle w:val="TAL"/>
              <w:keepNext w:val="0"/>
              <w:keepLines w:val="0"/>
              <w:jc w:val="center"/>
            </w:pPr>
            <w:r w:rsidRPr="00816C4A">
              <w:t>C</w:t>
            </w:r>
          </w:p>
        </w:tc>
        <w:tc>
          <w:tcPr>
            <w:tcW w:w="994" w:type="dxa"/>
          </w:tcPr>
          <w:p w14:paraId="063D643F" w14:textId="77777777" w:rsidR="00E86E7B" w:rsidRPr="00816C4A" w:rsidRDefault="00E86E7B" w:rsidP="00B27DCC">
            <w:pPr>
              <w:pStyle w:val="TAL"/>
              <w:keepNext w:val="0"/>
              <w:keepLines w:val="0"/>
              <w:jc w:val="center"/>
            </w:pPr>
            <w:r w:rsidRPr="00816C4A">
              <w:t>N</w:t>
            </w:r>
          </w:p>
        </w:tc>
        <w:tc>
          <w:tcPr>
            <w:tcW w:w="1418" w:type="dxa"/>
          </w:tcPr>
          <w:p w14:paraId="7C3B7C2E" w14:textId="77777777" w:rsidR="00E86E7B" w:rsidRPr="00816C4A" w:rsidRDefault="00E86E7B" w:rsidP="00B27DCC">
            <w:pPr>
              <w:pStyle w:val="TAL"/>
              <w:keepNext w:val="0"/>
              <w:keepLines w:val="0"/>
              <w:jc w:val="center"/>
            </w:pPr>
            <w:r w:rsidRPr="00816C4A">
              <w:t>D</w:t>
            </w:r>
          </w:p>
        </w:tc>
      </w:tr>
      <w:tr w:rsidR="00E86E7B" w:rsidRPr="00816C4A" w14:paraId="00DB56A2" w14:textId="77777777" w:rsidTr="00B27DCC">
        <w:trPr>
          <w:jc w:val="center"/>
        </w:trPr>
        <w:tc>
          <w:tcPr>
            <w:tcW w:w="3756" w:type="dxa"/>
          </w:tcPr>
          <w:p w14:paraId="6085DD92" w14:textId="77777777" w:rsidR="00E86E7B" w:rsidRPr="00816C4A" w:rsidRDefault="00E86E7B" w:rsidP="00B27DCC">
            <w:pPr>
              <w:pStyle w:val="TAL"/>
              <w:keepNext w:val="0"/>
              <w:keepLines w:val="0"/>
            </w:pPr>
            <w:r w:rsidRPr="00816C4A">
              <w:t>Text string (only required in response to a GET INKEY or GET INPUT or SEND USSD proactive command)</w:t>
            </w:r>
          </w:p>
        </w:tc>
        <w:tc>
          <w:tcPr>
            <w:tcW w:w="1348" w:type="dxa"/>
          </w:tcPr>
          <w:p w14:paraId="0A921531" w14:textId="77777777" w:rsidR="00E86E7B" w:rsidRPr="00816C4A" w:rsidRDefault="00E86E7B" w:rsidP="00B27DCC">
            <w:pPr>
              <w:pStyle w:val="TAL"/>
              <w:keepNext w:val="0"/>
              <w:keepLines w:val="0"/>
              <w:jc w:val="center"/>
            </w:pPr>
            <w:r w:rsidRPr="00816C4A">
              <w:t>8.15</w:t>
            </w:r>
          </w:p>
        </w:tc>
        <w:tc>
          <w:tcPr>
            <w:tcW w:w="992" w:type="dxa"/>
          </w:tcPr>
          <w:p w14:paraId="2143A28A" w14:textId="77777777" w:rsidR="00E86E7B" w:rsidRPr="00816C4A" w:rsidRDefault="00E86E7B" w:rsidP="00B27DCC">
            <w:pPr>
              <w:pStyle w:val="TAL"/>
              <w:keepNext w:val="0"/>
              <w:keepLines w:val="0"/>
              <w:jc w:val="center"/>
            </w:pPr>
            <w:r w:rsidRPr="00816C4A">
              <w:t>C</w:t>
            </w:r>
          </w:p>
        </w:tc>
        <w:tc>
          <w:tcPr>
            <w:tcW w:w="994" w:type="dxa"/>
          </w:tcPr>
          <w:p w14:paraId="3ABF4247" w14:textId="77777777" w:rsidR="00E86E7B" w:rsidRPr="00816C4A" w:rsidRDefault="00E86E7B" w:rsidP="00B27DCC">
            <w:pPr>
              <w:pStyle w:val="TAL"/>
              <w:keepNext w:val="0"/>
              <w:keepLines w:val="0"/>
              <w:jc w:val="center"/>
            </w:pPr>
            <w:r w:rsidRPr="00816C4A">
              <w:t>N</w:t>
            </w:r>
          </w:p>
        </w:tc>
        <w:tc>
          <w:tcPr>
            <w:tcW w:w="1418" w:type="dxa"/>
          </w:tcPr>
          <w:p w14:paraId="565E75D5" w14:textId="77777777" w:rsidR="00E86E7B" w:rsidRPr="00816C4A" w:rsidRDefault="00E86E7B" w:rsidP="00B27DCC">
            <w:pPr>
              <w:pStyle w:val="TAL"/>
              <w:keepNext w:val="0"/>
              <w:keepLines w:val="0"/>
              <w:jc w:val="center"/>
            </w:pPr>
            <w:r w:rsidRPr="00816C4A">
              <w:t>E</w:t>
            </w:r>
          </w:p>
        </w:tc>
      </w:tr>
      <w:tr w:rsidR="00E86E7B" w:rsidRPr="00816C4A" w14:paraId="4C0B04C4" w14:textId="77777777" w:rsidTr="00B27DCC">
        <w:trPr>
          <w:jc w:val="center"/>
        </w:trPr>
        <w:tc>
          <w:tcPr>
            <w:tcW w:w="3756" w:type="dxa"/>
          </w:tcPr>
          <w:p w14:paraId="799727B1" w14:textId="77777777" w:rsidR="00E86E7B" w:rsidRPr="00816C4A" w:rsidRDefault="00E86E7B" w:rsidP="00B27DCC">
            <w:pPr>
              <w:pStyle w:val="TAL"/>
              <w:keepNext w:val="0"/>
              <w:keepLines w:val="0"/>
            </w:pPr>
            <w:r w:rsidRPr="00816C4A">
              <w:t>Item identifier (only required in response to SELECT ITEM proactive command)</w:t>
            </w:r>
          </w:p>
        </w:tc>
        <w:tc>
          <w:tcPr>
            <w:tcW w:w="1348" w:type="dxa"/>
          </w:tcPr>
          <w:p w14:paraId="36DA9CE6" w14:textId="77777777" w:rsidR="00E86E7B" w:rsidRPr="00816C4A" w:rsidRDefault="00E86E7B" w:rsidP="00B27DCC">
            <w:pPr>
              <w:pStyle w:val="TAL"/>
              <w:keepNext w:val="0"/>
              <w:keepLines w:val="0"/>
              <w:jc w:val="center"/>
            </w:pPr>
            <w:r w:rsidRPr="00816C4A">
              <w:t>8.10</w:t>
            </w:r>
          </w:p>
        </w:tc>
        <w:tc>
          <w:tcPr>
            <w:tcW w:w="992" w:type="dxa"/>
          </w:tcPr>
          <w:p w14:paraId="7BC202A3" w14:textId="77777777" w:rsidR="00E86E7B" w:rsidRPr="00816C4A" w:rsidRDefault="00E86E7B" w:rsidP="00B27DCC">
            <w:pPr>
              <w:pStyle w:val="TAL"/>
              <w:keepNext w:val="0"/>
              <w:keepLines w:val="0"/>
              <w:jc w:val="center"/>
            </w:pPr>
            <w:r w:rsidRPr="00816C4A">
              <w:t>C</w:t>
            </w:r>
          </w:p>
        </w:tc>
        <w:tc>
          <w:tcPr>
            <w:tcW w:w="994" w:type="dxa"/>
          </w:tcPr>
          <w:p w14:paraId="5CEC144F" w14:textId="77777777" w:rsidR="00E86E7B" w:rsidRPr="00816C4A" w:rsidRDefault="00E86E7B" w:rsidP="00B27DCC">
            <w:pPr>
              <w:pStyle w:val="TAL"/>
              <w:keepNext w:val="0"/>
              <w:keepLines w:val="0"/>
              <w:jc w:val="center"/>
            </w:pPr>
            <w:r w:rsidRPr="00816C4A">
              <w:t>N</w:t>
            </w:r>
          </w:p>
        </w:tc>
        <w:tc>
          <w:tcPr>
            <w:tcW w:w="1418" w:type="dxa"/>
          </w:tcPr>
          <w:p w14:paraId="67D40685" w14:textId="77777777" w:rsidR="00E86E7B" w:rsidRPr="00816C4A" w:rsidRDefault="00E86E7B" w:rsidP="00B27DCC">
            <w:pPr>
              <w:pStyle w:val="TAL"/>
              <w:keepNext w:val="0"/>
              <w:keepLines w:val="0"/>
              <w:jc w:val="center"/>
            </w:pPr>
            <w:r w:rsidRPr="00816C4A">
              <w:t>F</w:t>
            </w:r>
          </w:p>
        </w:tc>
      </w:tr>
      <w:tr w:rsidR="00E86E7B" w:rsidRPr="00816C4A" w14:paraId="21BD6EB2" w14:textId="77777777" w:rsidTr="00B27DCC">
        <w:trPr>
          <w:jc w:val="center"/>
        </w:trPr>
        <w:tc>
          <w:tcPr>
            <w:tcW w:w="3756" w:type="dxa"/>
          </w:tcPr>
          <w:p w14:paraId="5DC2B4FC" w14:textId="77777777" w:rsidR="00E86E7B" w:rsidRPr="00816C4A" w:rsidRDefault="00E86E7B" w:rsidP="00B27DCC">
            <w:pPr>
              <w:pStyle w:val="TAL"/>
              <w:keepNext w:val="0"/>
              <w:keepLines w:val="0"/>
            </w:pPr>
            <w:r w:rsidRPr="00816C4A">
              <w:t xml:space="preserve">Local </w:t>
            </w:r>
            <w:smartTag w:uri="urn:schemas-microsoft-com:office:smarttags" w:element="PersonName">
              <w:r w:rsidRPr="00816C4A">
                <w:t>info</w:t>
              </w:r>
            </w:smartTag>
            <w:r w:rsidRPr="00816C4A">
              <w:t>rmation (only required in response to PROVIDE LOCAL INFORMATION proactive command)</w:t>
            </w:r>
          </w:p>
        </w:tc>
        <w:tc>
          <w:tcPr>
            <w:tcW w:w="1348" w:type="dxa"/>
          </w:tcPr>
          <w:p w14:paraId="11A602F6" w14:textId="77777777" w:rsidR="00E86E7B" w:rsidRPr="00816C4A" w:rsidRDefault="00E86E7B" w:rsidP="00B27DCC">
            <w:pPr>
              <w:pStyle w:val="TAL"/>
              <w:keepNext w:val="0"/>
              <w:keepLines w:val="0"/>
              <w:jc w:val="center"/>
            </w:pPr>
            <w:r w:rsidRPr="00816C4A">
              <w:t>8.19, 8.20, 8.29, 8.39, 8.45, 8.46, 8.62, 8.83, 8.85, 8.86, 8.87, 8.100, 8.129, 8.130, 8.131, 8.134,</w:t>
            </w:r>
          </w:p>
          <w:p w14:paraId="28CC61EC" w14:textId="77777777" w:rsidR="00E86E7B" w:rsidRPr="00816C4A" w:rsidRDefault="00E86E7B" w:rsidP="00B27DCC">
            <w:pPr>
              <w:pStyle w:val="TAL"/>
              <w:keepNext w:val="0"/>
              <w:keepLines w:val="0"/>
              <w:jc w:val="center"/>
            </w:pPr>
            <w:r w:rsidRPr="00816C4A">
              <w:t>8.140, 8.141</w:t>
            </w:r>
            <w:r w:rsidR="000848DE">
              <w:rPr>
                <w:rFonts w:eastAsia="SimSun" w:hint="eastAsia"/>
                <w:lang w:val="en-US" w:eastAsia="zh-CN"/>
              </w:rPr>
              <w:t>,</w:t>
            </w:r>
            <w:r w:rsidR="000848DE">
              <w:rPr>
                <w:rFonts w:eastAsia="SimSun"/>
                <w:lang w:val="en-US" w:eastAsia="zh-CN"/>
              </w:rPr>
              <w:t xml:space="preserve"> </w:t>
            </w:r>
            <w:r w:rsidR="000848DE">
              <w:rPr>
                <w:rFonts w:eastAsia="SimSun" w:hint="eastAsia"/>
                <w:lang w:val="en-US" w:eastAsia="zh-CN"/>
              </w:rPr>
              <w:t>8.</w:t>
            </w:r>
            <w:r w:rsidR="000848DE">
              <w:rPr>
                <w:rFonts w:eastAsia="SimSun"/>
                <w:lang w:val="en-US" w:eastAsia="zh-CN"/>
              </w:rPr>
              <w:t>144</w:t>
            </w:r>
          </w:p>
        </w:tc>
        <w:tc>
          <w:tcPr>
            <w:tcW w:w="992" w:type="dxa"/>
          </w:tcPr>
          <w:p w14:paraId="43D56A4F" w14:textId="77777777" w:rsidR="00E86E7B" w:rsidRPr="00816C4A" w:rsidRDefault="00E86E7B" w:rsidP="00B27DCC">
            <w:pPr>
              <w:pStyle w:val="TAL"/>
              <w:keepNext w:val="0"/>
              <w:keepLines w:val="0"/>
              <w:jc w:val="center"/>
            </w:pPr>
            <w:r w:rsidRPr="00816C4A">
              <w:t>C</w:t>
            </w:r>
          </w:p>
        </w:tc>
        <w:tc>
          <w:tcPr>
            <w:tcW w:w="994" w:type="dxa"/>
          </w:tcPr>
          <w:p w14:paraId="6D5C2ECA" w14:textId="77777777" w:rsidR="00E86E7B" w:rsidRPr="00816C4A" w:rsidRDefault="00E86E7B" w:rsidP="00B27DCC">
            <w:pPr>
              <w:pStyle w:val="TAL"/>
              <w:keepNext w:val="0"/>
              <w:keepLines w:val="0"/>
              <w:jc w:val="center"/>
            </w:pPr>
            <w:r w:rsidRPr="00816C4A">
              <w:t>N</w:t>
            </w:r>
          </w:p>
        </w:tc>
        <w:tc>
          <w:tcPr>
            <w:tcW w:w="1418" w:type="dxa"/>
          </w:tcPr>
          <w:p w14:paraId="047BF046" w14:textId="77777777" w:rsidR="00E86E7B" w:rsidRPr="00816C4A" w:rsidRDefault="00E86E7B" w:rsidP="00B27DCC">
            <w:pPr>
              <w:pStyle w:val="TAL"/>
              <w:keepNext w:val="0"/>
              <w:keepLines w:val="0"/>
              <w:jc w:val="center"/>
            </w:pPr>
            <w:r w:rsidRPr="00816C4A">
              <w:t>G</w:t>
            </w:r>
          </w:p>
        </w:tc>
      </w:tr>
      <w:tr w:rsidR="00E86E7B" w:rsidRPr="00816C4A" w14:paraId="2548B988" w14:textId="77777777" w:rsidTr="00B27DCC">
        <w:trPr>
          <w:jc w:val="center"/>
        </w:trPr>
        <w:tc>
          <w:tcPr>
            <w:tcW w:w="3756" w:type="dxa"/>
          </w:tcPr>
          <w:p w14:paraId="7B4C5E27" w14:textId="77777777" w:rsidR="00E86E7B" w:rsidRPr="00816C4A" w:rsidRDefault="00E86E7B" w:rsidP="00B27DCC">
            <w:pPr>
              <w:pStyle w:val="TAL"/>
              <w:keepNext w:val="0"/>
              <w:keepLines w:val="0"/>
            </w:pPr>
            <w:r w:rsidRPr="00816C4A">
              <w:t>Local information (only required in response to PROVIDE LOCAL INFORMATION (Network Measurement Results) proactive command)</w:t>
            </w:r>
          </w:p>
        </w:tc>
        <w:tc>
          <w:tcPr>
            <w:tcW w:w="1348" w:type="dxa"/>
          </w:tcPr>
          <w:p w14:paraId="3BC506EA" w14:textId="77777777" w:rsidR="00E86E7B" w:rsidRPr="00816C4A" w:rsidRDefault="00E86E7B" w:rsidP="00B27DCC">
            <w:pPr>
              <w:pStyle w:val="TAL"/>
              <w:keepNext w:val="0"/>
              <w:keepLines w:val="0"/>
              <w:jc w:val="center"/>
            </w:pPr>
            <w:r w:rsidRPr="00816C4A">
              <w:t>8.22, 8.119</w:t>
            </w:r>
          </w:p>
        </w:tc>
        <w:tc>
          <w:tcPr>
            <w:tcW w:w="992" w:type="dxa"/>
          </w:tcPr>
          <w:p w14:paraId="10A70585" w14:textId="77777777" w:rsidR="00E86E7B" w:rsidRPr="00816C4A" w:rsidRDefault="00E86E7B" w:rsidP="00B27DCC">
            <w:pPr>
              <w:pStyle w:val="TAL"/>
              <w:keepNext w:val="0"/>
              <w:keepLines w:val="0"/>
              <w:jc w:val="center"/>
            </w:pPr>
            <w:r w:rsidRPr="00816C4A">
              <w:t>C</w:t>
            </w:r>
          </w:p>
        </w:tc>
        <w:tc>
          <w:tcPr>
            <w:tcW w:w="994" w:type="dxa"/>
          </w:tcPr>
          <w:p w14:paraId="728B6FDE" w14:textId="77777777" w:rsidR="00E86E7B" w:rsidRPr="00816C4A" w:rsidRDefault="00E86E7B" w:rsidP="00B27DCC">
            <w:pPr>
              <w:pStyle w:val="TAL"/>
              <w:keepNext w:val="0"/>
              <w:keepLines w:val="0"/>
              <w:jc w:val="center"/>
            </w:pPr>
            <w:r w:rsidRPr="00816C4A">
              <w:t>N</w:t>
            </w:r>
          </w:p>
        </w:tc>
        <w:tc>
          <w:tcPr>
            <w:tcW w:w="1418" w:type="dxa"/>
          </w:tcPr>
          <w:p w14:paraId="6A4F8C76" w14:textId="77777777" w:rsidR="00E86E7B" w:rsidRPr="00816C4A" w:rsidRDefault="00E86E7B" w:rsidP="00B27DCC">
            <w:pPr>
              <w:pStyle w:val="TAL"/>
              <w:keepNext w:val="0"/>
              <w:keepLines w:val="0"/>
              <w:jc w:val="center"/>
            </w:pPr>
            <w:r w:rsidRPr="00816C4A">
              <w:t>AB or</w:t>
            </w:r>
          </w:p>
          <w:p w14:paraId="08CC6B9A" w14:textId="77777777" w:rsidR="00E86E7B" w:rsidRPr="00816C4A" w:rsidRDefault="00E86E7B" w:rsidP="00B27DCC">
            <w:pPr>
              <w:pStyle w:val="TAL"/>
              <w:keepNext w:val="0"/>
              <w:keepLines w:val="0"/>
              <w:jc w:val="center"/>
            </w:pPr>
            <w:r w:rsidRPr="00816C4A">
              <w:t>AB</w:t>
            </w:r>
            <w:r w:rsidRPr="00816C4A">
              <w:rPr>
                <w:vertAlign w:val="subscript"/>
              </w:rPr>
              <w:t>0</w:t>
            </w:r>
            <w:r w:rsidRPr="00816C4A">
              <w:t xml:space="preserve"> + … + </w:t>
            </w:r>
            <w:proofErr w:type="spellStart"/>
            <w:r w:rsidRPr="00816C4A">
              <w:t>AB</w:t>
            </w:r>
            <w:r w:rsidRPr="00816C4A">
              <w:rPr>
                <w:vertAlign w:val="subscript"/>
              </w:rPr>
              <w:t>n</w:t>
            </w:r>
            <w:proofErr w:type="spellEnd"/>
          </w:p>
        </w:tc>
      </w:tr>
      <w:tr w:rsidR="00E86E7B" w:rsidRPr="00816C4A" w14:paraId="1ADE67A9" w14:textId="77777777" w:rsidTr="00B27DCC">
        <w:trPr>
          <w:jc w:val="center"/>
        </w:trPr>
        <w:tc>
          <w:tcPr>
            <w:tcW w:w="3756" w:type="dxa"/>
          </w:tcPr>
          <w:p w14:paraId="72024DED" w14:textId="77777777" w:rsidR="00E86E7B" w:rsidRPr="00816C4A" w:rsidRDefault="00E86E7B" w:rsidP="00B27DCC">
            <w:pPr>
              <w:pStyle w:val="TAL"/>
              <w:keepNext w:val="0"/>
              <w:keepLines w:val="0"/>
            </w:pPr>
            <w:r w:rsidRPr="00816C4A">
              <w:t>Local information (only required in response to PROVIDE LOCAL INFORMATION (H(e)NB IP address request) proactive command)</w:t>
            </w:r>
          </w:p>
        </w:tc>
        <w:tc>
          <w:tcPr>
            <w:tcW w:w="1348" w:type="dxa"/>
          </w:tcPr>
          <w:p w14:paraId="5D746DCA" w14:textId="77777777" w:rsidR="00E86E7B" w:rsidRPr="00816C4A" w:rsidRDefault="00E86E7B" w:rsidP="00B27DCC">
            <w:pPr>
              <w:pStyle w:val="TAL"/>
              <w:keepNext w:val="0"/>
              <w:keepLines w:val="0"/>
              <w:jc w:val="center"/>
            </w:pPr>
            <w:r w:rsidRPr="00816C4A">
              <w:t>8.58</w:t>
            </w:r>
          </w:p>
        </w:tc>
        <w:tc>
          <w:tcPr>
            <w:tcW w:w="992" w:type="dxa"/>
          </w:tcPr>
          <w:p w14:paraId="56A4BF6A" w14:textId="77777777" w:rsidR="00E86E7B" w:rsidRPr="00816C4A" w:rsidRDefault="00E86E7B" w:rsidP="00B27DCC">
            <w:pPr>
              <w:pStyle w:val="TAL"/>
              <w:keepNext w:val="0"/>
              <w:keepLines w:val="0"/>
              <w:jc w:val="center"/>
            </w:pPr>
            <w:r w:rsidRPr="00816C4A">
              <w:t>C</w:t>
            </w:r>
          </w:p>
        </w:tc>
        <w:tc>
          <w:tcPr>
            <w:tcW w:w="994" w:type="dxa"/>
          </w:tcPr>
          <w:p w14:paraId="095027F8" w14:textId="77777777" w:rsidR="00E86E7B" w:rsidRPr="00816C4A" w:rsidRDefault="00E86E7B" w:rsidP="00B27DCC">
            <w:pPr>
              <w:pStyle w:val="TAL"/>
              <w:keepNext w:val="0"/>
              <w:keepLines w:val="0"/>
              <w:jc w:val="center"/>
            </w:pPr>
            <w:r w:rsidRPr="00816C4A">
              <w:t>N</w:t>
            </w:r>
          </w:p>
        </w:tc>
        <w:tc>
          <w:tcPr>
            <w:tcW w:w="1418" w:type="dxa"/>
          </w:tcPr>
          <w:p w14:paraId="6319FC21" w14:textId="77777777" w:rsidR="00E86E7B" w:rsidRPr="00816C4A" w:rsidRDefault="00E86E7B" w:rsidP="00B27DCC">
            <w:pPr>
              <w:pStyle w:val="TAL"/>
              <w:keepNext w:val="0"/>
              <w:keepLines w:val="0"/>
              <w:jc w:val="center"/>
            </w:pPr>
            <w:r w:rsidRPr="00816C4A">
              <w:t>AC or</w:t>
            </w:r>
          </w:p>
          <w:p w14:paraId="76EA702D" w14:textId="77777777" w:rsidR="00E86E7B" w:rsidRPr="00816C4A" w:rsidRDefault="00E86E7B" w:rsidP="00B27DCC">
            <w:pPr>
              <w:pStyle w:val="TAL"/>
              <w:keepNext w:val="0"/>
              <w:keepLines w:val="0"/>
              <w:jc w:val="center"/>
            </w:pPr>
            <w:r w:rsidRPr="00816C4A">
              <w:t>AC</w:t>
            </w:r>
            <w:r w:rsidRPr="00816C4A">
              <w:rPr>
                <w:vertAlign w:val="subscript"/>
              </w:rPr>
              <w:t>0</w:t>
            </w:r>
            <w:r w:rsidRPr="00816C4A">
              <w:t xml:space="preserve"> + … + </w:t>
            </w:r>
            <w:proofErr w:type="spellStart"/>
            <w:r w:rsidRPr="00816C4A">
              <w:t>AC</w:t>
            </w:r>
            <w:r w:rsidRPr="00816C4A">
              <w:rPr>
                <w:vertAlign w:val="subscript"/>
              </w:rPr>
              <w:t>n</w:t>
            </w:r>
            <w:proofErr w:type="spellEnd"/>
          </w:p>
        </w:tc>
      </w:tr>
      <w:tr w:rsidR="00E86E7B" w:rsidRPr="00816C4A" w14:paraId="0F3F6ADC" w14:textId="77777777" w:rsidTr="00B27DCC">
        <w:trPr>
          <w:jc w:val="center"/>
        </w:trPr>
        <w:tc>
          <w:tcPr>
            <w:tcW w:w="3756" w:type="dxa"/>
          </w:tcPr>
          <w:p w14:paraId="613B74DE" w14:textId="77777777" w:rsidR="00E86E7B" w:rsidRPr="00816C4A" w:rsidRDefault="00E86E7B" w:rsidP="00B27DCC">
            <w:pPr>
              <w:pStyle w:val="TAL"/>
              <w:keepNext w:val="0"/>
              <w:keepLines w:val="0"/>
            </w:pPr>
            <w:r w:rsidRPr="00816C4A">
              <w:t xml:space="preserve">Local information (only required in response to PROVIDE LOCAL INFORMATION (list of surrounding </w:t>
            </w:r>
            <w:proofErr w:type="spellStart"/>
            <w:r w:rsidRPr="00816C4A">
              <w:t>macrocells</w:t>
            </w:r>
            <w:proofErr w:type="spellEnd"/>
            <w:r w:rsidRPr="00816C4A">
              <w:t>) proactive command)</w:t>
            </w:r>
          </w:p>
        </w:tc>
        <w:tc>
          <w:tcPr>
            <w:tcW w:w="1348" w:type="dxa"/>
          </w:tcPr>
          <w:p w14:paraId="40FF4483" w14:textId="77777777" w:rsidR="00E86E7B" w:rsidRPr="00816C4A" w:rsidRDefault="00E86E7B" w:rsidP="00B27DCC">
            <w:pPr>
              <w:pStyle w:val="TAL"/>
              <w:keepNext w:val="0"/>
              <w:keepLines w:val="0"/>
              <w:jc w:val="center"/>
            </w:pPr>
            <w:r w:rsidRPr="00816C4A">
              <w:t>8.19, 8.62</w:t>
            </w:r>
          </w:p>
        </w:tc>
        <w:tc>
          <w:tcPr>
            <w:tcW w:w="992" w:type="dxa"/>
          </w:tcPr>
          <w:p w14:paraId="1BF42398" w14:textId="77777777" w:rsidR="00E86E7B" w:rsidRPr="00816C4A" w:rsidRDefault="00E86E7B" w:rsidP="00B27DCC">
            <w:pPr>
              <w:pStyle w:val="TAL"/>
              <w:keepNext w:val="0"/>
              <w:keepLines w:val="0"/>
              <w:jc w:val="center"/>
            </w:pPr>
            <w:r w:rsidRPr="00816C4A">
              <w:t>C</w:t>
            </w:r>
          </w:p>
        </w:tc>
        <w:tc>
          <w:tcPr>
            <w:tcW w:w="994" w:type="dxa"/>
          </w:tcPr>
          <w:p w14:paraId="00063512" w14:textId="77777777" w:rsidR="00E86E7B" w:rsidRPr="00816C4A" w:rsidRDefault="00E86E7B" w:rsidP="00B27DCC">
            <w:pPr>
              <w:pStyle w:val="TAL"/>
              <w:keepNext w:val="0"/>
              <w:keepLines w:val="0"/>
              <w:jc w:val="center"/>
            </w:pPr>
            <w:r w:rsidRPr="00816C4A">
              <w:t>N</w:t>
            </w:r>
          </w:p>
        </w:tc>
        <w:tc>
          <w:tcPr>
            <w:tcW w:w="1418" w:type="dxa"/>
          </w:tcPr>
          <w:p w14:paraId="092EA585" w14:textId="77777777" w:rsidR="00E86E7B" w:rsidRPr="00816C4A" w:rsidRDefault="00E86E7B" w:rsidP="00B27DCC">
            <w:pPr>
              <w:pStyle w:val="TAL"/>
              <w:keepNext w:val="0"/>
              <w:keepLines w:val="0"/>
              <w:jc w:val="center"/>
            </w:pPr>
            <w:r w:rsidRPr="00816C4A">
              <w:t>AD or</w:t>
            </w:r>
          </w:p>
          <w:p w14:paraId="5D9098B6" w14:textId="77777777" w:rsidR="00E86E7B" w:rsidRPr="00816C4A" w:rsidRDefault="00E86E7B" w:rsidP="00B27DCC">
            <w:pPr>
              <w:pStyle w:val="TAL"/>
              <w:keepNext w:val="0"/>
              <w:keepLines w:val="0"/>
              <w:jc w:val="center"/>
            </w:pPr>
            <w:r w:rsidRPr="00816C4A">
              <w:t>AD</w:t>
            </w:r>
            <w:r w:rsidRPr="00816C4A">
              <w:rPr>
                <w:vertAlign w:val="subscript"/>
              </w:rPr>
              <w:t>0</w:t>
            </w:r>
            <w:r w:rsidRPr="00816C4A">
              <w:t xml:space="preserve"> + … + </w:t>
            </w:r>
            <w:proofErr w:type="spellStart"/>
            <w:r w:rsidRPr="00816C4A">
              <w:t>AD</w:t>
            </w:r>
            <w:r w:rsidRPr="00816C4A">
              <w:rPr>
                <w:vertAlign w:val="subscript"/>
              </w:rPr>
              <w:t>n</w:t>
            </w:r>
            <w:proofErr w:type="spellEnd"/>
          </w:p>
        </w:tc>
      </w:tr>
      <w:tr w:rsidR="00E86E7B" w:rsidRPr="00816C4A" w14:paraId="03DB7569" w14:textId="77777777" w:rsidTr="00B27DCC">
        <w:trPr>
          <w:jc w:val="center"/>
        </w:trPr>
        <w:tc>
          <w:tcPr>
            <w:tcW w:w="3756" w:type="dxa"/>
          </w:tcPr>
          <w:p w14:paraId="0EF33B0A" w14:textId="77777777" w:rsidR="00E86E7B" w:rsidRPr="00816C4A" w:rsidRDefault="00E86E7B" w:rsidP="00B27DCC">
            <w:pPr>
              <w:pStyle w:val="TAL"/>
              <w:keepNext w:val="0"/>
              <w:keepLines w:val="0"/>
            </w:pPr>
            <w:r w:rsidRPr="00816C4A">
              <w:t>Call control requested action (only required if call control by USIM has modified a proactive command SET UP CALL, SEND SS or SEND USSD in another type of request).</w:t>
            </w:r>
          </w:p>
        </w:tc>
        <w:tc>
          <w:tcPr>
            <w:tcW w:w="1348" w:type="dxa"/>
          </w:tcPr>
          <w:p w14:paraId="242C9C31" w14:textId="77777777" w:rsidR="00E86E7B" w:rsidRPr="00816C4A" w:rsidRDefault="00E86E7B" w:rsidP="00B27DCC">
            <w:pPr>
              <w:pStyle w:val="TAL"/>
              <w:keepNext w:val="0"/>
              <w:keepLines w:val="0"/>
              <w:jc w:val="center"/>
            </w:pPr>
            <w:r w:rsidRPr="00816C4A">
              <w:t>8.30</w:t>
            </w:r>
          </w:p>
        </w:tc>
        <w:tc>
          <w:tcPr>
            <w:tcW w:w="992" w:type="dxa"/>
          </w:tcPr>
          <w:p w14:paraId="5E70C80F" w14:textId="77777777" w:rsidR="00E86E7B" w:rsidRPr="00816C4A" w:rsidRDefault="00E86E7B" w:rsidP="00B27DCC">
            <w:pPr>
              <w:pStyle w:val="TAL"/>
              <w:keepNext w:val="0"/>
              <w:keepLines w:val="0"/>
              <w:jc w:val="center"/>
            </w:pPr>
            <w:r w:rsidRPr="00816C4A">
              <w:t>C</w:t>
            </w:r>
          </w:p>
        </w:tc>
        <w:tc>
          <w:tcPr>
            <w:tcW w:w="994" w:type="dxa"/>
          </w:tcPr>
          <w:p w14:paraId="27B7D37F" w14:textId="77777777" w:rsidR="00E86E7B" w:rsidRPr="00816C4A" w:rsidRDefault="00E86E7B" w:rsidP="00B27DCC">
            <w:pPr>
              <w:pStyle w:val="TAL"/>
              <w:keepNext w:val="0"/>
              <w:keepLines w:val="0"/>
              <w:jc w:val="center"/>
            </w:pPr>
            <w:r w:rsidRPr="00816C4A">
              <w:t>N</w:t>
            </w:r>
          </w:p>
        </w:tc>
        <w:tc>
          <w:tcPr>
            <w:tcW w:w="1418" w:type="dxa"/>
          </w:tcPr>
          <w:p w14:paraId="52398621" w14:textId="77777777" w:rsidR="00E86E7B" w:rsidRPr="00816C4A" w:rsidRDefault="00E86E7B" w:rsidP="00B27DCC">
            <w:pPr>
              <w:pStyle w:val="TAL"/>
              <w:keepNext w:val="0"/>
              <w:keepLines w:val="0"/>
              <w:jc w:val="center"/>
            </w:pPr>
            <w:r w:rsidRPr="00816C4A">
              <w:t>H</w:t>
            </w:r>
          </w:p>
        </w:tc>
      </w:tr>
      <w:tr w:rsidR="00E86E7B" w:rsidRPr="00816C4A" w14:paraId="3C99E4D6" w14:textId="77777777" w:rsidTr="00B27DCC">
        <w:trPr>
          <w:jc w:val="center"/>
        </w:trPr>
        <w:tc>
          <w:tcPr>
            <w:tcW w:w="3756" w:type="dxa"/>
          </w:tcPr>
          <w:p w14:paraId="1533F352" w14:textId="77777777" w:rsidR="00E86E7B" w:rsidRPr="00816C4A" w:rsidRDefault="00E86E7B" w:rsidP="00B27DCC">
            <w:pPr>
              <w:pStyle w:val="TAL"/>
              <w:keepNext w:val="0"/>
              <w:keepLines w:val="0"/>
            </w:pPr>
            <w:r w:rsidRPr="00816C4A">
              <w:t>Result data object 2 (only required if call control by USIM has modified a proactive command SET UP CALL, SEND SS or SEND USSD in another type of request).</w:t>
            </w:r>
          </w:p>
        </w:tc>
        <w:tc>
          <w:tcPr>
            <w:tcW w:w="1348" w:type="dxa"/>
          </w:tcPr>
          <w:p w14:paraId="050A50C8" w14:textId="77777777" w:rsidR="00E86E7B" w:rsidRPr="00816C4A" w:rsidRDefault="00E86E7B" w:rsidP="00B27DCC">
            <w:pPr>
              <w:pStyle w:val="TAL"/>
              <w:keepNext w:val="0"/>
              <w:keepLines w:val="0"/>
              <w:jc w:val="center"/>
            </w:pPr>
            <w:r w:rsidRPr="00816C4A">
              <w:t>8.12</w:t>
            </w:r>
          </w:p>
        </w:tc>
        <w:tc>
          <w:tcPr>
            <w:tcW w:w="992" w:type="dxa"/>
          </w:tcPr>
          <w:p w14:paraId="77C9C0C6" w14:textId="77777777" w:rsidR="00E86E7B" w:rsidRPr="00816C4A" w:rsidRDefault="00E86E7B" w:rsidP="00B27DCC">
            <w:pPr>
              <w:pStyle w:val="TAL"/>
              <w:keepNext w:val="0"/>
              <w:keepLines w:val="0"/>
              <w:jc w:val="center"/>
            </w:pPr>
            <w:r w:rsidRPr="00816C4A">
              <w:t>C</w:t>
            </w:r>
          </w:p>
        </w:tc>
        <w:tc>
          <w:tcPr>
            <w:tcW w:w="994" w:type="dxa"/>
          </w:tcPr>
          <w:p w14:paraId="11F56E02" w14:textId="77777777" w:rsidR="00E86E7B" w:rsidRPr="00816C4A" w:rsidRDefault="00E86E7B" w:rsidP="00B27DCC">
            <w:pPr>
              <w:pStyle w:val="TAL"/>
              <w:keepNext w:val="0"/>
              <w:keepLines w:val="0"/>
              <w:jc w:val="center"/>
            </w:pPr>
            <w:r w:rsidRPr="00816C4A">
              <w:t>N</w:t>
            </w:r>
          </w:p>
        </w:tc>
        <w:tc>
          <w:tcPr>
            <w:tcW w:w="1418" w:type="dxa"/>
          </w:tcPr>
          <w:p w14:paraId="0F8A02CB" w14:textId="77777777" w:rsidR="00E86E7B" w:rsidRPr="00816C4A" w:rsidRDefault="00E86E7B" w:rsidP="00B27DCC">
            <w:pPr>
              <w:pStyle w:val="TAL"/>
              <w:keepNext w:val="0"/>
              <w:keepLines w:val="0"/>
              <w:jc w:val="center"/>
            </w:pPr>
            <w:r w:rsidRPr="00816C4A">
              <w:t>I</w:t>
            </w:r>
          </w:p>
        </w:tc>
      </w:tr>
      <w:tr w:rsidR="00E86E7B" w:rsidRPr="00816C4A" w14:paraId="6E280341" w14:textId="77777777" w:rsidTr="00B27DCC">
        <w:trPr>
          <w:jc w:val="center"/>
        </w:trPr>
        <w:tc>
          <w:tcPr>
            <w:tcW w:w="3756" w:type="dxa"/>
          </w:tcPr>
          <w:p w14:paraId="76ECBD55" w14:textId="77777777" w:rsidR="00E86E7B" w:rsidRPr="00816C4A" w:rsidRDefault="00E86E7B" w:rsidP="00B27DCC">
            <w:pPr>
              <w:pStyle w:val="TAL"/>
              <w:keepNext w:val="0"/>
              <w:keepLines w:val="0"/>
              <w:tabs>
                <w:tab w:val="left" w:pos="720"/>
              </w:tabs>
            </w:pPr>
            <w:r w:rsidRPr="00816C4A">
              <w:t xml:space="preserve">Card reader status (only required in response to GET READER STATUS </w:t>
            </w:r>
            <w:r w:rsidRPr="00816C4A">
              <w:lastRenderedPageBreak/>
              <w:t xml:space="preserve">command). According to the requested </w:t>
            </w:r>
            <w:smartTag w:uri="urn:schemas-microsoft-com:office:smarttags" w:element="PersonName">
              <w:r w:rsidRPr="00816C4A">
                <w:t>info</w:t>
              </w:r>
            </w:smartTag>
            <w:r w:rsidRPr="00816C4A">
              <w:t>rmation, one Card reader status object for each card interface reported, or one Card reader identifier object is required..</w:t>
            </w:r>
          </w:p>
        </w:tc>
        <w:tc>
          <w:tcPr>
            <w:tcW w:w="1348" w:type="dxa"/>
          </w:tcPr>
          <w:p w14:paraId="73284CAD" w14:textId="77777777" w:rsidR="00E86E7B" w:rsidRPr="00816C4A" w:rsidRDefault="00E86E7B" w:rsidP="00B27DCC">
            <w:pPr>
              <w:pStyle w:val="TAC"/>
              <w:keepNext w:val="0"/>
              <w:keepLines w:val="0"/>
              <w:tabs>
                <w:tab w:val="left" w:pos="720"/>
              </w:tabs>
              <w:rPr>
                <w:lang w:eastAsia="en-GB"/>
              </w:rPr>
            </w:pPr>
            <w:r w:rsidRPr="00816C4A">
              <w:rPr>
                <w:lang w:eastAsia="en-GB"/>
              </w:rPr>
              <w:lastRenderedPageBreak/>
              <w:t>8.33, 8.57</w:t>
            </w:r>
          </w:p>
        </w:tc>
        <w:tc>
          <w:tcPr>
            <w:tcW w:w="992" w:type="dxa"/>
          </w:tcPr>
          <w:p w14:paraId="6C129124" w14:textId="77777777" w:rsidR="00E86E7B" w:rsidRPr="00816C4A" w:rsidRDefault="00E86E7B" w:rsidP="00B27DCC">
            <w:pPr>
              <w:pStyle w:val="TAC"/>
              <w:keepNext w:val="0"/>
              <w:keepLines w:val="0"/>
              <w:tabs>
                <w:tab w:val="left" w:pos="720"/>
              </w:tabs>
              <w:rPr>
                <w:lang w:eastAsia="en-GB"/>
              </w:rPr>
            </w:pPr>
            <w:r w:rsidRPr="00816C4A">
              <w:rPr>
                <w:lang w:eastAsia="en-GB"/>
              </w:rPr>
              <w:t>C</w:t>
            </w:r>
          </w:p>
        </w:tc>
        <w:tc>
          <w:tcPr>
            <w:tcW w:w="994" w:type="dxa"/>
          </w:tcPr>
          <w:p w14:paraId="1F56FB81" w14:textId="77777777" w:rsidR="00E86E7B" w:rsidRPr="00816C4A" w:rsidRDefault="00E86E7B" w:rsidP="00B27DCC">
            <w:pPr>
              <w:pStyle w:val="TAC"/>
              <w:keepNext w:val="0"/>
              <w:keepLines w:val="0"/>
              <w:tabs>
                <w:tab w:val="left" w:pos="720"/>
              </w:tabs>
              <w:rPr>
                <w:lang w:eastAsia="en-GB"/>
              </w:rPr>
            </w:pPr>
            <w:r w:rsidRPr="00816C4A">
              <w:rPr>
                <w:lang w:eastAsia="en-GB"/>
              </w:rPr>
              <w:t>N</w:t>
            </w:r>
          </w:p>
        </w:tc>
        <w:tc>
          <w:tcPr>
            <w:tcW w:w="1418" w:type="dxa"/>
          </w:tcPr>
          <w:p w14:paraId="66FB4D37" w14:textId="77777777" w:rsidR="00E86E7B" w:rsidRPr="00816C4A" w:rsidRDefault="00E86E7B" w:rsidP="00B27DCC">
            <w:pPr>
              <w:pStyle w:val="TAC"/>
              <w:keepNext w:val="0"/>
              <w:keepLines w:val="0"/>
              <w:tabs>
                <w:tab w:val="left" w:pos="720"/>
              </w:tabs>
              <w:rPr>
                <w:lang w:eastAsia="en-GB"/>
              </w:rPr>
            </w:pPr>
            <w:r w:rsidRPr="00816C4A">
              <w:rPr>
                <w:lang w:eastAsia="en-GB"/>
              </w:rPr>
              <w:t>J</w:t>
            </w:r>
            <w:r w:rsidRPr="00816C4A">
              <w:rPr>
                <w:vertAlign w:val="subscript"/>
                <w:lang w:eastAsia="en-GB"/>
              </w:rPr>
              <w:t>0</w:t>
            </w:r>
            <w:r w:rsidRPr="00816C4A">
              <w:rPr>
                <w:lang w:eastAsia="en-GB"/>
              </w:rPr>
              <w:t xml:space="preserve"> + … + J</w:t>
            </w:r>
            <w:r w:rsidRPr="00816C4A">
              <w:rPr>
                <w:vertAlign w:val="subscript"/>
                <w:lang w:eastAsia="en-GB"/>
              </w:rPr>
              <w:t>n</w:t>
            </w:r>
          </w:p>
          <w:p w14:paraId="51CE3083" w14:textId="77777777" w:rsidR="00E86E7B" w:rsidRPr="00816C4A" w:rsidRDefault="00E86E7B" w:rsidP="00B27DCC">
            <w:pPr>
              <w:pStyle w:val="TAC"/>
              <w:keepNext w:val="0"/>
              <w:keepLines w:val="0"/>
              <w:tabs>
                <w:tab w:val="left" w:pos="720"/>
              </w:tabs>
              <w:rPr>
                <w:lang w:eastAsia="en-GB"/>
              </w:rPr>
            </w:pPr>
            <w:r w:rsidRPr="00816C4A">
              <w:rPr>
                <w:lang w:eastAsia="en-GB"/>
              </w:rPr>
              <w:t>or J</w:t>
            </w:r>
          </w:p>
        </w:tc>
      </w:tr>
      <w:tr w:rsidR="00E86E7B" w:rsidRPr="00816C4A" w14:paraId="38F1F6FA" w14:textId="77777777" w:rsidTr="00B27DCC">
        <w:trPr>
          <w:jc w:val="center"/>
        </w:trPr>
        <w:tc>
          <w:tcPr>
            <w:tcW w:w="3756" w:type="dxa"/>
          </w:tcPr>
          <w:p w14:paraId="1011C383" w14:textId="77777777" w:rsidR="00E86E7B" w:rsidRPr="00816C4A" w:rsidRDefault="00E86E7B" w:rsidP="00B27DCC">
            <w:pPr>
              <w:pStyle w:val="TAL"/>
              <w:keepNext w:val="0"/>
              <w:keepLines w:val="0"/>
            </w:pPr>
            <w:r w:rsidRPr="00816C4A">
              <w:t>Card ATR (only required in response to POWER ON CARD).</w:t>
            </w:r>
          </w:p>
        </w:tc>
        <w:tc>
          <w:tcPr>
            <w:tcW w:w="1348" w:type="dxa"/>
          </w:tcPr>
          <w:p w14:paraId="1486257A" w14:textId="77777777" w:rsidR="00E86E7B" w:rsidRPr="00816C4A" w:rsidRDefault="00E86E7B" w:rsidP="00B27DCC">
            <w:pPr>
              <w:pStyle w:val="TAC"/>
              <w:keepNext w:val="0"/>
              <w:keepLines w:val="0"/>
              <w:rPr>
                <w:lang w:eastAsia="en-GB"/>
              </w:rPr>
            </w:pPr>
            <w:r w:rsidRPr="00816C4A">
              <w:rPr>
                <w:lang w:eastAsia="en-GB"/>
              </w:rPr>
              <w:t>8.34</w:t>
            </w:r>
          </w:p>
        </w:tc>
        <w:tc>
          <w:tcPr>
            <w:tcW w:w="992" w:type="dxa"/>
          </w:tcPr>
          <w:p w14:paraId="7958653A"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4F304CD8"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0B00CE2B" w14:textId="77777777" w:rsidR="00E86E7B" w:rsidRPr="00816C4A" w:rsidRDefault="00E86E7B" w:rsidP="00B27DCC">
            <w:pPr>
              <w:pStyle w:val="TAC"/>
              <w:keepNext w:val="0"/>
              <w:keepLines w:val="0"/>
              <w:rPr>
                <w:lang w:eastAsia="en-GB"/>
              </w:rPr>
            </w:pPr>
            <w:r w:rsidRPr="00816C4A">
              <w:rPr>
                <w:lang w:eastAsia="en-GB"/>
              </w:rPr>
              <w:t>K</w:t>
            </w:r>
          </w:p>
        </w:tc>
      </w:tr>
      <w:tr w:rsidR="00E86E7B" w:rsidRPr="00816C4A" w14:paraId="46009531" w14:textId="77777777" w:rsidTr="00B27DCC">
        <w:trPr>
          <w:jc w:val="center"/>
        </w:trPr>
        <w:tc>
          <w:tcPr>
            <w:tcW w:w="3756" w:type="dxa"/>
          </w:tcPr>
          <w:p w14:paraId="359CA6DE" w14:textId="77777777" w:rsidR="00E86E7B" w:rsidRPr="00816C4A" w:rsidRDefault="00E86E7B" w:rsidP="00B27DCC">
            <w:pPr>
              <w:pStyle w:val="TAL"/>
              <w:keepNext w:val="0"/>
              <w:keepLines w:val="0"/>
            </w:pPr>
            <w:r w:rsidRPr="00816C4A">
              <w:t>R-APDU (only required in response to PERFORM CARD APDU).</w:t>
            </w:r>
          </w:p>
        </w:tc>
        <w:tc>
          <w:tcPr>
            <w:tcW w:w="1348" w:type="dxa"/>
          </w:tcPr>
          <w:p w14:paraId="55BA6884" w14:textId="77777777" w:rsidR="00E86E7B" w:rsidRPr="00816C4A" w:rsidRDefault="00E86E7B" w:rsidP="00B27DCC">
            <w:pPr>
              <w:pStyle w:val="TAC"/>
              <w:keepNext w:val="0"/>
              <w:keepLines w:val="0"/>
              <w:rPr>
                <w:lang w:eastAsia="en-GB"/>
              </w:rPr>
            </w:pPr>
            <w:r w:rsidRPr="00816C4A">
              <w:rPr>
                <w:lang w:eastAsia="en-GB"/>
              </w:rPr>
              <w:t>8.36</w:t>
            </w:r>
          </w:p>
        </w:tc>
        <w:tc>
          <w:tcPr>
            <w:tcW w:w="992" w:type="dxa"/>
          </w:tcPr>
          <w:p w14:paraId="6B486FEF"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54FB17D0"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3FCD674C" w14:textId="77777777" w:rsidR="00E86E7B" w:rsidRPr="00816C4A" w:rsidRDefault="00E86E7B" w:rsidP="00B27DCC">
            <w:pPr>
              <w:pStyle w:val="TAC"/>
              <w:keepNext w:val="0"/>
              <w:keepLines w:val="0"/>
              <w:rPr>
                <w:lang w:eastAsia="en-GB"/>
              </w:rPr>
            </w:pPr>
            <w:r w:rsidRPr="00816C4A">
              <w:rPr>
                <w:lang w:eastAsia="en-GB"/>
              </w:rPr>
              <w:t>L</w:t>
            </w:r>
          </w:p>
        </w:tc>
      </w:tr>
      <w:tr w:rsidR="00E86E7B" w:rsidRPr="00816C4A" w14:paraId="2464400B" w14:textId="77777777" w:rsidTr="00B27DCC">
        <w:trPr>
          <w:jc w:val="center"/>
        </w:trPr>
        <w:tc>
          <w:tcPr>
            <w:tcW w:w="3756" w:type="dxa"/>
          </w:tcPr>
          <w:p w14:paraId="1F6856B0" w14:textId="77777777" w:rsidR="00E86E7B" w:rsidRPr="00816C4A" w:rsidRDefault="00E86E7B" w:rsidP="00B27DCC">
            <w:pPr>
              <w:pStyle w:val="TAL"/>
              <w:keepNext w:val="0"/>
              <w:keepLines w:val="0"/>
            </w:pPr>
            <w:r w:rsidRPr="00816C4A">
              <w:t>Timer identifier (only required in response to a TIMER MANAGEMENT proactive command)</w:t>
            </w:r>
          </w:p>
        </w:tc>
        <w:tc>
          <w:tcPr>
            <w:tcW w:w="1348" w:type="dxa"/>
          </w:tcPr>
          <w:p w14:paraId="00D26845" w14:textId="77777777" w:rsidR="00E86E7B" w:rsidRPr="00816C4A" w:rsidRDefault="00E86E7B" w:rsidP="00B27DCC">
            <w:pPr>
              <w:pStyle w:val="TAC"/>
              <w:keepNext w:val="0"/>
              <w:keepLines w:val="0"/>
              <w:rPr>
                <w:lang w:eastAsia="en-GB"/>
              </w:rPr>
            </w:pPr>
            <w:r w:rsidRPr="00816C4A">
              <w:rPr>
                <w:lang w:eastAsia="en-GB"/>
              </w:rPr>
              <w:t>8.37</w:t>
            </w:r>
          </w:p>
        </w:tc>
        <w:tc>
          <w:tcPr>
            <w:tcW w:w="992" w:type="dxa"/>
          </w:tcPr>
          <w:p w14:paraId="22F6D9BD"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730BE3C0"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2A2D3C04" w14:textId="77777777" w:rsidR="00E86E7B" w:rsidRPr="00816C4A" w:rsidRDefault="00E86E7B" w:rsidP="00B27DCC">
            <w:pPr>
              <w:pStyle w:val="TAC"/>
              <w:keepNext w:val="0"/>
              <w:keepLines w:val="0"/>
              <w:rPr>
                <w:lang w:eastAsia="en-GB"/>
              </w:rPr>
            </w:pPr>
            <w:r w:rsidRPr="00816C4A">
              <w:rPr>
                <w:lang w:eastAsia="en-GB"/>
              </w:rPr>
              <w:t>M</w:t>
            </w:r>
          </w:p>
        </w:tc>
      </w:tr>
      <w:tr w:rsidR="00E86E7B" w:rsidRPr="00816C4A" w14:paraId="21D0A81E" w14:textId="77777777" w:rsidTr="00B27DCC">
        <w:trPr>
          <w:jc w:val="center"/>
        </w:trPr>
        <w:tc>
          <w:tcPr>
            <w:tcW w:w="3756" w:type="dxa"/>
          </w:tcPr>
          <w:p w14:paraId="34F9B0A0" w14:textId="77777777" w:rsidR="00E86E7B" w:rsidRPr="00816C4A" w:rsidRDefault="00E86E7B" w:rsidP="00B27DCC">
            <w:pPr>
              <w:pStyle w:val="TAL"/>
              <w:keepNext w:val="0"/>
              <w:keepLines w:val="0"/>
            </w:pPr>
            <w:r w:rsidRPr="00816C4A">
              <w:t>Timer value (only required in response to a TIMER MANAGEMENT proactive command)</w:t>
            </w:r>
          </w:p>
        </w:tc>
        <w:tc>
          <w:tcPr>
            <w:tcW w:w="1348" w:type="dxa"/>
          </w:tcPr>
          <w:p w14:paraId="69F9C0AA" w14:textId="77777777" w:rsidR="00E86E7B" w:rsidRPr="00816C4A" w:rsidRDefault="00E86E7B" w:rsidP="00B27DCC">
            <w:pPr>
              <w:pStyle w:val="TAC"/>
              <w:keepNext w:val="0"/>
              <w:keepLines w:val="0"/>
              <w:rPr>
                <w:lang w:eastAsia="en-GB"/>
              </w:rPr>
            </w:pPr>
            <w:r w:rsidRPr="00816C4A">
              <w:rPr>
                <w:lang w:eastAsia="en-GB"/>
              </w:rPr>
              <w:t>8.38</w:t>
            </w:r>
          </w:p>
        </w:tc>
        <w:tc>
          <w:tcPr>
            <w:tcW w:w="992" w:type="dxa"/>
          </w:tcPr>
          <w:p w14:paraId="2D613218"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04CB919F"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109E3E81" w14:textId="77777777" w:rsidR="00E86E7B" w:rsidRPr="00816C4A" w:rsidRDefault="00E86E7B" w:rsidP="00B27DCC">
            <w:pPr>
              <w:pStyle w:val="TAC"/>
              <w:keepNext w:val="0"/>
              <w:keepLines w:val="0"/>
              <w:rPr>
                <w:lang w:eastAsia="en-GB"/>
              </w:rPr>
            </w:pPr>
            <w:r w:rsidRPr="00816C4A">
              <w:rPr>
                <w:lang w:eastAsia="en-GB"/>
              </w:rPr>
              <w:t>N</w:t>
            </w:r>
          </w:p>
        </w:tc>
      </w:tr>
      <w:tr w:rsidR="00E86E7B" w:rsidRPr="00816C4A" w14:paraId="17ECD3E1" w14:textId="77777777" w:rsidTr="00B27DCC">
        <w:trPr>
          <w:jc w:val="center"/>
        </w:trPr>
        <w:tc>
          <w:tcPr>
            <w:tcW w:w="3756" w:type="dxa"/>
          </w:tcPr>
          <w:p w14:paraId="5CCE44CA" w14:textId="77777777" w:rsidR="00E86E7B" w:rsidRPr="00816C4A" w:rsidRDefault="00E86E7B" w:rsidP="00B27DCC">
            <w:pPr>
              <w:pStyle w:val="TAL"/>
              <w:keepNext w:val="0"/>
              <w:keepLines w:val="0"/>
              <w:numPr>
                <w:ilvl w:val="12"/>
                <w:numId w:val="0"/>
              </w:numPr>
            </w:pPr>
            <w:r w:rsidRPr="00816C4A">
              <w:t>AT Response (only required in response to RUN AT COMMAND proactive command)</w:t>
            </w:r>
          </w:p>
        </w:tc>
        <w:tc>
          <w:tcPr>
            <w:tcW w:w="1348" w:type="dxa"/>
          </w:tcPr>
          <w:p w14:paraId="7031D491" w14:textId="77777777" w:rsidR="00E86E7B" w:rsidRPr="00816C4A" w:rsidRDefault="00E86E7B" w:rsidP="00B27DCC">
            <w:pPr>
              <w:pStyle w:val="TAL"/>
              <w:keepNext w:val="0"/>
              <w:keepLines w:val="0"/>
              <w:numPr>
                <w:ilvl w:val="12"/>
                <w:numId w:val="0"/>
              </w:numPr>
              <w:jc w:val="center"/>
            </w:pPr>
            <w:r w:rsidRPr="00816C4A">
              <w:t>8.41</w:t>
            </w:r>
          </w:p>
        </w:tc>
        <w:tc>
          <w:tcPr>
            <w:tcW w:w="992" w:type="dxa"/>
          </w:tcPr>
          <w:p w14:paraId="42B4C10D"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2B5EEBA9"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7383875C" w14:textId="77777777" w:rsidR="00E86E7B" w:rsidRPr="00816C4A" w:rsidRDefault="00E86E7B" w:rsidP="00B27DCC">
            <w:pPr>
              <w:pStyle w:val="TAL"/>
              <w:keepNext w:val="0"/>
              <w:keepLines w:val="0"/>
              <w:numPr>
                <w:ilvl w:val="12"/>
                <w:numId w:val="0"/>
              </w:numPr>
              <w:jc w:val="center"/>
            </w:pPr>
            <w:r w:rsidRPr="00816C4A">
              <w:t>P</w:t>
            </w:r>
          </w:p>
        </w:tc>
      </w:tr>
      <w:tr w:rsidR="00E86E7B" w:rsidRPr="00816C4A" w14:paraId="4DB2F71F" w14:textId="77777777" w:rsidTr="00B27DCC">
        <w:trPr>
          <w:jc w:val="center"/>
        </w:trPr>
        <w:tc>
          <w:tcPr>
            <w:tcW w:w="3756" w:type="dxa"/>
          </w:tcPr>
          <w:p w14:paraId="7389112A" w14:textId="77777777" w:rsidR="00E86E7B" w:rsidRPr="00816C4A" w:rsidRDefault="00E86E7B" w:rsidP="00B27DCC">
            <w:pPr>
              <w:pStyle w:val="TAL"/>
              <w:keepNext w:val="0"/>
              <w:keepLines w:val="0"/>
            </w:pPr>
            <w:r w:rsidRPr="00816C4A">
              <w:t>Text string2 (only required if call control by USIM has modified the proactive command SET UP CALL or SEND SS into a USSD request)</w:t>
            </w:r>
          </w:p>
        </w:tc>
        <w:tc>
          <w:tcPr>
            <w:tcW w:w="1348" w:type="dxa"/>
          </w:tcPr>
          <w:p w14:paraId="6C645B76" w14:textId="77777777" w:rsidR="00E86E7B" w:rsidRPr="00816C4A" w:rsidRDefault="00E86E7B" w:rsidP="00B27DCC">
            <w:pPr>
              <w:pStyle w:val="TAL"/>
              <w:keepNext w:val="0"/>
              <w:keepLines w:val="0"/>
              <w:jc w:val="center"/>
              <w:rPr>
                <w:lang w:val="fr-FR"/>
              </w:rPr>
            </w:pPr>
            <w:r w:rsidRPr="00816C4A">
              <w:rPr>
                <w:lang w:val="fr-FR"/>
              </w:rPr>
              <w:t>8.15</w:t>
            </w:r>
          </w:p>
        </w:tc>
        <w:tc>
          <w:tcPr>
            <w:tcW w:w="992" w:type="dxa"/>
          </w:tcPr>
          <w:p w14:paraId="6115AA96" w14:textId="77777777" w:rsidR="00E86E7B" w:rsidRPr="00816C4A" w:rsidRDefault="00E86E7B" w:rsidP="00B27DCC">
            <w:pPr>
              <w:pStyle w:val="TAL"/>
              <w:keepNext w:val="0"/>
              <w:keepLines w:val="0"/>
              <w:jc w:val="center"/>
              <w:rPr>
                <w:lang w:val="fr-FR"/>
              </w:rPr>
            </w:pPr>
            <w:r w:rsidRPr="00816C4A">
              <w:rPr>
                <w:lang w:val="fr-FR"/>
              </w:rPr>
              <w:t>C</w:t>
            </w:r>
          </w:p>
        </w:tc>
        <w:tc>
          <w:tcPr>
            <w:tcW w:w="994" w:type="dxa"/>
          </w:tcPr>
          <w:p w14:paraId="173E2BEA" w14:textId="77777777" w:rsidR="00E86E7B" w:rsidRPr="00816C4A" w:rsidRDefault="00E86E7B" w:rsidP="00B27DCC">
            <w:pPr>
              <w:pStyle w:val="TAL"/>
              <w:keepNext w:val="0"/>
              <w:keepLines w:val="0"/>
              <w:jc w:val="center"/>
              <w:rPr>
                <w:lang w:val="fr-FR"/>
              </w:rPr>
            </w:pPr>
            <w:r w:rsidRPr="00816C4A">
              <w:rPr>
                <w:lang w:val="fr-FR"/>
              </w:rPr>
              <w:t>N</w:t>
            </w:r>
          </w:p>
        </w:tc>
        <w:tc>
          <w:tcPr>
            <w:tcW w:w="1418" w:type="dxa"/>
          </w:tcPr>
          <w:p w14:paraId="4727674E" w14:textId="77777777" w:rsidR="00E86E7B" w:rsidRPr="00816C4A" w:rsidRDefault="00E86E7B" w:rsidP="00B27DCC">
            <w:pPr>
              <w:pStyle w:val="TAL"/>
              <w:keepNext w:val="0"/>
              <w:keepLines w:val="0"/>
              <w:jc w:val="center"/>
              <w:rPr>
                <w:lang w:val="fr-FR"/>
              </w:rPr>
            </w:pPr>
            <w:r w:rsidRPr="00816C4A">
              <w:rPr>
                <w:lang w:val="fr-FR"/>
              </w:rPr>
              <w:t>Q</w:t>
            </w:r>
          </w:p>
        </w:tc>
      </w:tr>
      <w:tr w:rsidR="00E86E7B" w:rsidRPr="00816C4A" w14:paraId="428AE170" w14:textId="77777777" w:rsidTr="00B27DCC">
        <w:trPr>
          <w:jc w:val="center"/>
        </w:trPr>
        <w:tc>
          <w:tcPr>
            <w:tcW w:w="3756" w:type="dxa"/>
          </w:tcPr>
          <w:p w14:paraId="65BF4DA8" w14:textId="77777777" w:rsidR="00E86E7B" w:rsidRPr="00816C4A" w:rsidRDefault="00E86E7B" w:rsidP="00B27DCC">
            <w:pPr>
              <w:pStyle w:val="TAL"/>
              <w:keepNext w:val="0"/>
              <w:keepLines w:val="0"/>
              <w:numPr>
                <w:ilvl w:val="12"/>
                <w:numId w:val="0"/>
              </w:numPr>
            </w:pPr>
            <w:r w:rsidRPr="00816C4A">
              <w:t xml:space="preserve">Channel data (only required in response to RECEIVE DATA) </w:t>
            </w:r>
          </w:p>
        </w:tc>
        <w:tc>
          <w:tcPr>
            <w:tcW w:w="1348" w:type="dxa"/>
          </w:tcPr>
          <w:p w14:paraId="7713075C" w14:textId="77777777" w:rsidR="00E86E7B" w:rsidRPr="00816C4A" w:rsidRDefault="00E86E7B" w:rsidP="00B27DCC">
            <w:pPr>
              <w:pStyle w:val="TAL"/>
              <w:keepNext w:val="0"/>
              <w:keepLines w:val="0"/>
              <w:numPr>
                <w:ilvl w:val="12"/>
                <w:numId w:val="0"/>
              </w:numPr>
              <w:jc w:val="center"/>
            </w:pPr>
            <w:r w:rsidRPr="00816C4A">
              <w:t>8.53</w:t>
            </w:r>
          </w:p>
        </w:tc>
        <w:tc>
          <w:tcPr>
            <w:tcW w:w="992" w:type="dxa"/>
          </w:tcPr>
          <w:p w14:paraId="300E52C1"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3089732E"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241486FA" w14:textId="77777777" w:rsidR="00E86E7B" w:rsidRPr="00816C4A" w:rsidRDefault="00E86E7B" w:rsidP="00B27DCC">
            <w:pPr>
              <w:pStyle w:val="TAL"/>
              <w:keepNext w:val="0"/>
              <w:keepLines w:val="0"/>
              <w:numPr>
                <w:ilvl w:val="12"/>
                <w:numId w:val="0"/>
              </w:numPr>
              <w:jc w:val="center"/>
            </w:pPr>
            <w:r w:rsidRPr="00816C4A">
              <w:t>R</w:t>
            </w:r>
          </w:p>
        </w:tc>
      </w:tr>
      <w:tr w:rsidR="00E86E7B" w:rsidRPr="00816C4A" w14:paraId="143888B2" w14:textId="77777777" w:rsidTr="00B27DCC">
        <w:trPr>
          <w:jc w:val="center"/>
        </w:trPr>
        <w:tc>
          <w:tcPr>
            <w:tcW w:w="3756" w:type="dxa"/>
          </w:tcPr>
          <w:p w14:paraId="64F75D80" w14:textId="77777777" w:rsidR="00E86E7B" w:rsidRPr="00816C4A" w:rsidRDefault="00E86E7B" w:rsidP="00B27DCC">
            <w:pPr>
              <w:pStyle w:val="TAL"/>
              <w:keepNext w:val="0"/>
              <w:keepLines w:val="0"/>
              <w:numPr>
                <w:ilvl w:val="12"/>
                <w:numId w:val="0"/>
              </w:numPr>
            </w:pPr>
            <w:r w:rsidRPr="00816C4A">
              <w:t>Channel status (only required in response to GET CHANNEL STATUS or OPEN CHANNEL proactive command)</w:t>
            </w:r>
          </w:p>
        </w:tc>
        <w:tc>
          <w:tcPr>
            <w:tcW w:w="1348" w:type="dxa"/>
          </w:tcPr>
          <w:p w14:paraId="00CAF336" w14:textId="77777777" w:rsidR="00E86E7B" w:rsidRPr="00816C4A" w:rsidRDefault="00E86E7B" w:rsidP="00B27DCC">
            <w:pPr>
              <w:pStyle w:val="TAL"/>
              <w:keepNext w:val="0"/>
              <w:keepLines w:val="0"/>
              <w:numPr>
                <w:ilvl w:val="12"/>
                <w:numId w:val="0"/>
              </w:numPr>
              <w:jc w:val="center"/>
            </w:pPr>
            <w:r w:rsidRPr="00816C4A">
              <w:t>8.56</w:t>
            </w:r>
          </w:p>
        </w:tc>
        <w:tc>
          <w:tcPr>
            <w:tcW w:w="992" w:type="dxa"/>
          </w:tcPr>
          <w:p w14:paraId="04E10DD3"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48DC1BC3"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3F21F172" w14:textId="77777777" w:rsidR="00E86E7B" w:rsidRPr="00816C4A" w:rsidRDefault="00E86E7B" w:rsidP="00B27DCC">
            <w:pPr>
              <w:pStyle w:val="TAL"/>
              <w:keepNext w:val="0"/>
              <w:keepLines w:val="0"/>
              <w:numPr>
                <w:ilvl w:val="12"/>
                <w:numId w:val="0"/>
              </w:numPr>
              <w:jc w:val="center"/>
            </w:pPr>
            <w:r w:rsidRPr="00816C4A">
              <w:t>S</w:t>
            </w:r>
            <w:r w:rsidRPr="00816C4A">
              <w:rPr>
                <w:vertAlign w:val="subscript"/>
              </w:rPr>
              <w:t>0</w:t>
            </w:r>
            <w:r w:rsidRPr="00816C4A">
              <w:t xml:space="preserve"> + … + S</w:t>
            </w:r>
            <w:r w:rsidRPr="00816C4A">
              <w:rPr>
                <w:vertAlign w:val="subscript"/>
              </w:rPr>
              <w:t>n</w:t>
            </w:r>
          </w:p>
        </w:tc>
      </w:tr>
      <w:tr w:rsidR="00E86E7B" w:rsidRPr="00816C4A" w14:paraId="3388741B" w14:textId="77777777" w:rsidTr="00B27DCC">
        <w:trPr>
          <w:jc w:val="center"/>
        </w:trPr>
        <w:tc>
          <w:tcPr>
            <w:tcW w:w="3756" w:type="dxa"/>
          </w:tcPr>
          <w:p w14:paraId="57E0C5D1" w14:textId="77777777" w:rsidR="00E86E7B" w:rsidRPr="00816C4A" w:rsidRDefault="00E86E7B" w:rsidP="00B27DCC">
            <w:pPr>
              <w:pStyle w:val="TAL"/>
              <w:keepNext w:val="0"/>
              <w:keepLines w:val="0"/>
              <w:numPr>
                <w:ilvl w:val="12"/>
                <w:numId w:val="0"/>
              </w:numPr>
            </w:pPr>
            <w:r w:rsidRPr="00816C4A">
              <w:t>Channel data length (only required in response to RECEIVE DATA or SEND DATA proactive command)</w:t>
            </w:r>
          </w:p>
        </w:tc>
        <w:tc>
          <w:tcPr>
            <w:tcW w:w="1348" w:type="dxa"/>
          </w:tcPr>
          <w:p w14:paraId="6511C2C2" w14:textId="77777777" w:rsidR="00E86E7B" w:rsidRPr="00816C4A" w:rsidRDefault="00E86E7B" w:rsidP="00B27DCC">
            <w:pPr>
              <w:pStyle w:val="TAL"/>
              <w:keepNext w:val="0"/>
              <w:keepLines w:val="0"/>
              <w:numPr>
                <w:ilvl w:val="12"/>
                <w:numId w:val="0"/>
              </w:numPr>
              <w:jc w:val="center"/>
              <w:rPr>
                <w:lang w:val="fr-FR"/>
              </w:rPr>
            </w:pPr>
            <w:r w:rsidRPr="00816C4A">
              <w:rPr>
                <w:lang w:val="fr-FR"/>
              </w:rPr>
              <w:t>8.54</w:t>
            </w:r>
          </w:p>
        </w:tc>
        <w:tc>
          <w:tcPr>
            <w:tcW w:w="992" w:type="dxa"/>
          </w:tcPr>
          <w:p w14:paraId="75697287" w14:textId="77777777" w:rsidR="00E86E7B" w:rsidRPr="00816C4A" w:rsidRDefault="00E86E7B" w:rsidP="00B27DCC">
            <w:pPr>
              <w:pStyle w:val="TAL"/>
              <w:keepNext w:val="0"/>
              <w:keepLines w:val="0"/>
              <w:numPr>
                <w:ilvl w:val="12"/>
                <w:numId w:val="0"/>
              </w:numPr>
              <w:jc w:val="center"/>
              <w:rPr>
                <w:lang w:val="fr-FR"/>
              </w:rPr>
            </w:pPr>
            <w:r w:rsidRPr="00816C4A">
              <w:rPr>
                <w:lang w:val="fr-FR"/>
              </w:rPr>
              <w:t>C</w:t>
            </w:r>
          </w:p>
        </w:tc>
        <w:tc>
          <w:tcPr>
            <w:tcW w:w="994" w:type="dxa"/>
          </w:tcPr>
          <w:p w14:paraId="695B8E04" w14:textId="77777777" w:rsidR="00E86E7B" w:rsidRPr="00816C4A" w:rsidRDefault="00E86E7B" w:rsidP="00B27DCC">
            <w:pPr>
              <w:pStyle w:val="TAL"/>
              <w:keepNext w:val="0"/>
              <w:keepLines w:val="0"/>
              <w:numPr>
                <w:ilvl w:val="12"/>
                <w:numId w:val="0"/>
              </w:numPr>
              <w:jc w:val="center"/>
              <w:rPr>
                <w:lang w:val="fr-FR"/>
              </w:rPr>
            </w:pPr>
            <w:r w:rsidRPr="00816C4A">
              <w:rPr>
                <w:lang w:val="fr-FR"/>
              </w:rPr>
              <w:t>N</w:t>
            </w:r>
          </w:p>
        </w:tc>
        <w:tc>
          <w:tcPr>
            <w:tcW w:w="1418" w:type="dxa"/>
          </w:tcPr>
          <w:p w14:paraId="78641BB9" w14:textId="77777777" w:rsidR="00E86E7B" w:rsidRPr="00816C4A" w:rsidRDefault="00E86E7B" w:rsidP="00B27DCC">
            <w:pPr>
              <w:pStyle w:val="TAL"/>
              <w:keepNext w:val="0"/>
              <w:keepLines w:val="0"/>
              <w:numPr>
                <w:ilvl w:val="12"/>
                <w:numId w:val="0"/>
              </w:numPr>
              <w:jc w:val="center"/>
              <w:rPr>
                <w:lang w:val="fr-FR"/>
              </w:rPr>
            </w:pPr>
            <w:r w:rsidRPr="00816C4A">
              <w:rPr>
                <w:lang w:val="fr-FR"/>
              </w:rPr>
              <w:t>T</w:t>
            </w:r>
          </w:p>
        </w:tc>
      </w:tr>
      <w:tr w:rsidR="00E86E7B" w:rsidRPr="00816C4A" w14:paraId="629340A4" w14:textId="77777777" w:rsidTr="00B27DCC">
        <w:trPr>
          <w:jc w:val="center"/>
        </w:trPr>
        <w:tc>
          <w:tcPr>
            <w:tcW w:w="3756" w:type="dxa"/>
          </w:tcPr>
          <w:p w14:paraId="14DAF8DE" w14:textId="77777777" w:rsidR="00E86E7B" w:rsidRPr="00816C4A" w:rsidRDefault="00E86E7B" w:rsidP="00B27DCC">
            <w:pPr>
              <w:pStyle w:val="TAL"/>
              <w:numPr>
                <w:ilvl w:val="12"/>
                <w:numId w:val="0"/>
              </w:numPr>
            </w:pPr>
            <w:r w:rsidRPr="00816C4A">
              <w:t>Bearer description (only required in response to OPEN CHANNEL proactive command)</w:t>
            </w:r>
          </w:p>
        </w:tc>
        <w:tc>
          <w:tcPr>
            <w:tcW w:w="1348" w:type="dxa"/>
          </w:tcPr>
          <w:p w14:paraId="2F8A13F2" w14:textId="77777777" w:rsidR="00E86E7B" w:rsidRPr="00816C4A" w:rsidRDefault="00E86E7B" w:rsidP="00B27DCC">
            <w:pPr>
              <w:pStyle w:val="TAL"/>
              <w:numPr>
                <w:ilvl w:val="12"/>
                <w:numId w:val="0"/>
              </w:numPr>
              <w:jc w:val="center"/>
              <w:rPr>
                <w:lang w:val="fr-FR"/>
              </w:rPr>
            </w:pPr>
            <w:r w:rsidRPr="00816C4A">
              <w:rPr>
                <w:lang w:val="fr-FR"/>
              </w:rPr>
              <w:t>8.52</w:t>
            </w:r>
          </w:p>
        </w:tc>
        <w:tc>
          <w:tcPr>
            <w:tcW w:w="992" w:type="dxa"/>
          </w:tcPr>
          <w:p w14:paraId="5F2C06B3" w14:textId="77777777" w:rsidR="00E86E7B" w:rsidRPr="00816C4A" w:rsidRDefault="00E86E7B" w:rsidP="00B27DCC">
            <w:pPr>
              <w:pStyle w:val="TAL"/>
              <w:numPr>
                <w:ilvl w:val="12"/>
                <w:numId w:val="0"/>
              </w:numPr>
              <w:jc w:val="center"/>
              <w:rPr>
                <w:lang w:val="fr-FR"/>
              </w:rPr>
            </w:pPr>
            <w:r w:rsidRPr="00816C4A">
              <w:rPr>
                <w:lang w:val="fr-FR"/>
              </w:rPr>
              <w:t>C</w:t>
            </w:r>
          </w:p>
        </w:tc>
        <w:tc>
          <w:tcPr>
            <w:tcW w:w="994" w:type="dxa"/>
          </w:tcPr>
          <w:p w14:paraId="3709EE6C" w14:textId="77777777" w:rsidR="00E86E7B" w:rsidRPr="00816C4A" w:rsidRDefault="00E86E7B" w:rsidP="00B27DCC">
            <w:pPr>
              <w:pStyle w:val="TAL"/>
              <w:numPr>
                <w:ilvl w:val="12"/>
                <w:numId w:val="0"/>
              </w:numPr>
              <w:jc w:val="center"/>
              <w:rPr>
                <w:lang w:val="fr-FR"/>
              </w:rPr>
            </w:pPr>
            <w:r w:rsidRPr="00816C4A">
              <w:rPr>
                <w:lang w:val="fr-FR"/>
              </w:rPr>
              <w:t>N</w:t>
            </w:r>
          </w:p>
        </w:tc>
        <w:tc>
          <w:tcPr>
            <w:tcW w:w="1418" w:type="dxa"/>
          </w:tcPr>
          <w:p w14:paraId="130C8692" w14:textId="77777777" w:rsidR="00E86E7B" w:rsidRPr="00816C4A" w:rsidRDefault="00E86E7B" w:rsidP="00B27DCC">
            <w:pPr>
              <w:pStyle w:val="TAL"/>
              <w:numPr>
                <w:ilvl w:val="12"/>
                <w:numId w:val="0"/>
              </w:numPr>
              <w:jc w:val="center"/>
              <w:rPr>
                <w:lang w:val="fr-FR"/>
              </w:rPr>
            </w:pPr>
            <w:r w:rsidRPr="00816C4A">
              <w:rPr>
                <w:lang w:val="fr-FR"/>
              </w:rPr>
              <w:t>U</w:t>
            </w:r>
          </w:p>
        </w:tc>
      </w:tr>
      <w:tr w:rsidR="00E86E7B" w:rsidRPr="00816C4A" w14:paraId="2BD2C305" w14:textId="77777777" w:rsidTr="00B27DCC">
        <w:trPr>
          <w:jc w:val="center"/>
        </w:trPr>
        <w:tc>
          <w:tcPr>
            <w:tcW w:w="3756" w:type="dxa"/>
          </w:tcPr>
          <w:p w14:paraId="4623B6DC" w14:textId="77777777" w:rsidR="00E86E7B" w:rsidRPr="00816C4A" w:rsidRDefault="00E86E7B" w:rsidP="00B27DCC">
            <w:pPr>
              <w:pStyle w:val="TAL"/>
              <w:numPr>
                <w:ilvl w:val="12"/>
                <w:numId w:val="0"/>
              </w:numPr>
            </w:pPr>
            <w:r w:rsidRPr="00816C4A">
              <w:t>Buffer size (only required in response to OPEN CHANNEL proactive command)</w:t>
            </w:r>
          </w:p>
        </w:tc>
        <w:tc>
          <w:tcPr>
            <w:tcW w:w="1348" w:type="dxa"/>
          </w:tcPr>
          <w:p w14:paraId="632AE33F" w14:textId="77777777" w:rsidR="00E86E7B" w:rsidRPr="00816C4A" w:rsidRDefault="00E86E7B" w:rsidP="00B27DCC">
            <w:pPr>
              <w:pStyle w:val="TAL"/>
              <w:numPr>
                <w:ilvl w:val="12"/>
                <w:numId w:val="0"/>
              </w:numPr>
              <w:jc w:val="center"/>
            </w:pPr>
            <w:r w:rsidRPr="00816C4A">
              <w:t>8.55</w:t>
            </w:r>
          </w:p>
        </w:tc>
        <w:tc>
          <w:tcPr>
            <w:tcW w:w="992" w:type="dxa"/>
          </w:tcPr>
          <w:p w14:paraId="7F5CD31B" w14:textId="77777777" w:rsidR="00E86E7B" w:rsidRPr="00816C4A" w:rsidRDefault="00E86E7B" w:rsidP="00B27DCC">
            <w:pPr>
              <w:pStyle w:val="TAL"/>
              <w:numPr>
                <w:ilvl w:val="12"/>
                <w:numId w:val="0"/>
              </w:numPr>
              <w:jc w:val="center"/>
            </w:pPr>
            <w:r w:rsidRPr="00816C4A">
              <w:t>C</w:t>
            </w:r>
          </w:p>
        </w:tc>
        <w:tc>
          <w:tcPr>
            <w:tcW w:w="994" w:type="dxa"/>
          </w:tcPr>
          <w:p w14:paraId="271BB03E" w14:textId="77777777" w:rsidR="00E86E7B" w:rsidRPr="00816C4A" w:rsidRDefault="00E86E7B" w:rsidP="00B27DCC">
            <w:pPr>
              <w:pStyle w:val="TAL"/>
              <w:numPr>
                <w:ilvl w:val="12"/>
                <w:numId w:val="0"/>
              </w:numPr>
              <w:jc w:val="center"/>
            </w:pPr>
            <w:r w:rsidRPr="00816C4A">
              <w:t>N</w:t>
            </w:r>
          </w:p>
        </w:tc>
        <w:tc>
          <w:tcPr>
            <w:tcW w:w="1418" w:type="dxa"/>
          </w:tcPr>
          <w:p w14:paraId="6C44F0B2" w14:textId="77777777" w:rsidR="00E86E7B" w:rsidRPr="00816C4A" w:rsidRDefault="00E86E7B" w:rsidP="00B27DCC">
            <w:pPr>
              <w:pStyle w:val="TAL"/>
              <w:numPr>
                <w:ilvl w:val="12"/>
                <w:numId w:val="0"/>
              </w:numPr>
              <w:jc w:val="center"/>
            </w:pPr>
            <w:r w:rsidRPr="00816C4A">
              <w:t>V</w:t>
            </w:r>
          </w:p>
        </w:tc>
      </w:tr>
      <w:tr w:rsidR="00E86E7B" w:rsidRPr="00816C4A" w14:paraId="0E50F458" w14:textId="77777777" w:rsidTr="00B27DCC">
        <w:trPr>
          <w:jc w:val="center"/>
        </w:trPr>
        <w:tc>
          <w:tcPr>
            <w:tcW w:w="3756" w:type="dxa"/>
          </w:tcPr>
          <w:p w14:paraId="4F904F16" w14:textId="77777777" w:rsidR="00E86E7B" w:rsidRPr="00816C4A" w:rsidRDefault="00E86E7B" w:rsidP="00B27DCC">
            <w:pPr>
              <w:pStyle w:val="TAL"/>
              <w:keepNext w:val="0"/>
              <w:keepLines w:val="0"/>
            </w:pPr>
            <w:r w:rsidRPr="00816C4A">
              <w:t>Total display duration (only required in response to a GET INKEY proactive command)</w:t>
            </w:r>
          </w:p>
        </w:tc>
        <w:tc>
          <w:tcPr>
            <w:tcW w:w="1348" w:type="dxa"/>
          </w:tcPr>
          <w:p w14:paraId="6E36E8A3" w14:textId="77777777" w:rsidR="00E86E7B" w:rsidRPr="00816C4A" w:rsidRDefault="00E86E7B" w:rsidP="00B27DCC">
            <w:pPr>
              <w:pStyle w:val="TAL"/>
              <w:keepNext w:val="0"/>
              <w:keepLines w:val="0"/>
              <w:jc w:val="center"/>
              <w:rPr>
                <w:lang w:eastAsia="fr-FR"/>
              </w:rPr>
            </w:pPr>
            <w:r w:rsidRPr="00816C4A">
              <w:rPr>
                <w:lang w:eastAsia="fr-FR"/>
              </w:rPr>
              <w:t>8.8</w:t>
            </w:r>
          </w:p>
        </w:tc>
        <w:tc>
          <w:tcPr>
            <w:tcW w:w="992" w:type="dxa"/>
          </w:tcPr>
          <w:p w14:paraId="4B87B9C3" w14:textId="77777777" w:rsidR="00E86E7B" w:rsidRPr="00816C4A" w:rsidRDefault="00E86E7B" w:rsidP="00B27DCC">
            <w:pPr>
              <w:pStyle w:val="TAL"/>
              <w:keepNext w:val="0"/>
              <w:keepLines w:val="0"/>
              <w:jc w:val="center"/>
              <w:rPr>
                <w:lang w:eastAsia="fr-FR"/>
              </w:rPr>
            </w:pPr>
            <w:r w:rsidRPr="00816C4A">
              <w:rPr>
                <w:lang w:eastAsia="fr-FR"/>
              </w:rPr>
              <w:t>C</w:t>
            </w:r>
          </w:p>
        </w:tc>
        <w:tc>
          <w:tcPr>
            <w:tcW w:w="994" w:type="dxa"/>
          </w:tcPr>
          <w:p w14:paraId="30EE541E" w14:textId="77777777" w:rsidR="00E86E7B" w:rsidRPr="00816C4A" w:rsidRDefault="00E86E7B" w:rsidP="00B27DCC">
            <w:pPr>
              <w:pStyle w:val="TAL"/>
              <w:keepNext w:val="0"/>
              <w:keepLines w:val="0"/>
              <w:jc w:val="center"/>
              <w:rPr>
                <w:lang w:eastAsia="fr-FR"/>
              </w:rPr>
            </w:pPr>
            <w:r w:rsidRPr="00816C4A">
              <w:rPr>
                <w:lang w:eastAsia="fr-FR"/>
              </w:rPr>
              <w:t>N</w:t>
            </w:r>
          </w:p>
        </w:tc>
        <w:tc>
          <w:tcPr>
            <w:tcW w:w="1418" w:type="dxa"/>
          </w:tcPr>
          <w:p w14:paraId="421DDA6A" w14:textId="77777777" w:rsidR="00E86E7B" w:rsidRPr="00816C4A" w:rsidRDefault="00E86E7B" w:rsidP="00B27DCC">
            <w:pPr>
              <w:pStyle w:val="TAL"/>
              <w:keepNext w:val="0"/>
              <w:keepLines w:val="0"/>
              <w:jc w:val="center"/>
              <w:rPr>
                <w:lang w:eastAsia="fr-FR"/>
              </w:rPr>
            </w:pPr>
            <w:r w:rsidRPr="00816C4A">
              <w:rPr>
                <w:lang w:eastAsia="fr-FR"/>
              </w:rPr>
              <w:t>W</w:t>
            </w:r>
          </w:p>
        </w:tc>
      </w:tr>
      <w:tr w:rsidR="00E86E7B" w:rsidRPr="00816C4A" w14:paraId="0A1E8B2B" w14:textId="77777777" w:rsidTr="00B27DCC">
        <w:trPr>
          <w:jc w:val="center"/>
        </w:trPr>
        <w:tc>
          <w:tcPr>
            <w:tcW w:w="3756" w:type="dxa"/>
          </w:tcPr>
          <w:p w14:paraId="52BA93A8" w14:textId="77777777" w:rsidR="00E86E7B" w:rsidRPr="00816C4A" w:rsidRDefault="00E86E7B" w:rsidP="00B27DCC">
            <w:pPr>
              <w:pStyle w:val="TAL"/>
              <w:numPr>
                <w:ilvl w:val="12"/>
                <w:numId w:val="0"/>
              </w:numPr>
            </w:pPr>
            <w:r w:rsidRPr="00816C4A">
              <w:t>Service availability (only required in response to SERVICE SEARCH proactive command)</w:t>
            </w:r>
          </w:p>
        </w:tc>
        <w:tc>
          <w:tcPr>
            <w:tcW w:w="1348" w:type="dxa"/>
          </w:tcPr>
          <w:p w14:paraId="5ABF7D01" w14:textId="77777777" w:rsidR="00E86E7B" w:rsidRPr="00816C4A" w:rsidRDefault="00E86E7B" w:rsidP="00B27DCC">
            <w:pPr>
              <w:pStyle w:val="TAL"/>
              <w:numPr>
                <w:ilvl w:val="12"/>
                <w:numId w:val="0"/>
              </w:numPr>
              <w:jc w:val="center"/>
            </w:pPr>
            <w:r w:rsidRPr="00816C4A">
              <w:t>8.68</w:t>
            </w:r>
          </w:p>
        </w:tc>
        <w:tc>
          <w:tcPr>
            <w:tcW w:w="992" w:type="dxa"/>
          </w:tcPr>
          <w:p w14:paraId="7F2B7B8E" w14:textId="77777777" w:rsidR="00E86E7B" w:rsidRPr="00816C4A" w:rsidRDefault="00E86E7B" w:rsidP="00B27DCC">
            <w:pPr>
              <w:pStyle w:val="TAL"/>
              <w:numPr>
                <w:ilvl w:val="12"/>
                <w:numId w:val="0"/>
              </w:numPr>
              <w:jc w:val="center"/>
            </w:pPr>
            <w:r w:rsidRPr="00816C4A">
              <w:t>C</w:t>
            </w:r>
          </w:p>
        </w:tc>
        <w:tc>
          <w:tcPr>
            <w:tcW w:w="994" w:type="dxa"/>
          </w:tcPr>
          <w:p w14:paraId="423001E1" w14:textId="77777777" w:rsidR="00E86E7B" w:rsidRPr="00816C4A" w:rsidRDefault="00E86E7B" w:rsidP="00B27DCC">
            <w:pPr>
              <w:pStyle w:val="TAL"/>
              <w:numPr>
                <w:ilvl w:val="12"/>
                <w:numId w:val="0"/>
              </w:numPr>
              <w:jc w:val="center"/>
            </w:pPr>
            <w:r w:rsidRPr="00816C4A">
              <w:t>N</w:t>
            </w:r>
          </w:p>
        </w:tc>
        <w:tc>
          <w:tcPr>
            <w:tcW w:w="1418" w:type="dxa"/>
          </w:tcPr>
          <w:p w14:paraId="46C4E1FD" w14:textId="77777777" w:rsidR="00E86E7B" w:rsidRPr="00816C4A" w:rsidRDefault="00E86E7B" w:rsidP="00B27DCC">
            <w:pPr>
              <w:pStyle w:val="TAL"/>
              <w:numPr>
                <w:ilvl w:val="12"/>
                <w:numId w:val="0"/>
              </w:numPr>
              <w:jc w:val="center"/>
            </w:pPr>
            <w:r w:rsidRPr="00816C4A">
              <w:t>X</w:t>
            </w:r>
          </w:p>
        </w:tc>
      </w:tr>
      <w:tr w:rsidR="00E86E7B" w:rsidRPr="00816C4A" w14:paraId="17B45A5C" w14:textId="77777777" w:rsidTr="00B27DCC">
        <w:trPr>
          <w:jc w:val="center"/>
        </w:trPr>
        <w:tc>
          <w:tcPr>
            <w:tcW w:w="3756" w:type="dxa"/>
          </w:tcPr>
          <w:p w14:paraId="50CDA572" w14:textId="77777777" w:rsidR="00E86E7B" w:rsidRPr="00816C4A" w:rsidRDefault="00E86E7B" w:rsidP="00B27DCC">
            <w:pPr>
              <w:pStyle w:val="TAL"/>
              <w:numPr>
                <w:ilvl w:val="12"/>
                <w:numId w:val="0"/>
              </w:numPr>
            </w:pPr>
            <w:r w:rsidRPr="00816C4A">
              <w:t>Service record (only required in response to GET SERVICE INFORMATION proactive command)</w:t>
            </w:r>
          </w:p>
        </w:tc>
        <w:tc>
          <w:tcPr>
            <w:tcW w:w="1348" w:type="dxa"/>
          </w:tcPr>
          <w:p w14:paraId="7C50E26C" w14:textId="77777777" w:rsidR="00E86E7B" w:rsidRPr="00816C4A" w:rsidRDefault="00E86E7B" w:rsidP="00B27DCC">
            <w:pPr>
              <w:pStyle w:val="TAL"/>
              <w:numPr>
                <w:ilvl w:val="12"/>
                <w:numId w:val="0"/>
              </w:numPr>
              <w:jc w:val="center"/>
              <w:rPr>
                <w:lang w:val="fr-FR"/>
              </w:rPr>
            </w:pPr>
            <w:r w:rsidRPr="00816C4A">
              <w:rPr>
                <w:lang w:val="fr-FR"/>
              </w:rPr>
              <w:t>8.64</w:t>
            </w:r>
          </w:p>
        </w:tc>
        <w:tc>
          <w:tcPr>
            <w:tcW w:w="992" w:type="dxa"/>
          </w:tcPr>
          <w:p w14:paraId="460B4B89" w14:textId="77777777" w:rsidR="00E86E7B" w:rsidRPr="00816C4A" w:rsidRDefault="00E86E7B" w:rsidP="00B27DCC">
            <w:pPr>
              <w:pStyle w:val="TAL"/>
              <w:numPr>
                <w:ilvl w:val="12"/>
                <w:numId w:val="0"/>
              </w:numPr>
              <w:jc w:val="center"/>
              <w:rPr>
                <w:lang w:val="fr-FR"/>
              </w:rPr>
            </w:pPr>
            <w:r w:rsidRPr="00816C4A">
              <w:rPr>
                <w:lang w:val="fr-FR"/>
              </w:rPr>
              <w:t>C</w:t>
            </w:r>
          </w:p>
        </w:tc>
        <w:tc>
          <w:tcPr>
            <w:tcW w:w="994" w:type="dxa"/>
          </w:tcPr>
          <w:p w14:paraId="3A5D9BD0" w14:textId="77777777" w:rsidR="00E86E7B" w:rsidRPr="00816C4A" w:rsidRDefault="00E86E7B" w:rsidP="00B27DCC">
            <w:pPr>
              <w:pStyle w:val="TAL"/>
              <w:numPr>
                <w:ilvl w:val="12"/>
                <w:numId w:val="0"/>
              </w:numPr>
              <w:jc w:val="center"/>
              <w:rPr>
                <w:lang w:val="fr-FR"/>
              </w:rPr>
            </w:pPr>
            <w:r w:rsidRPr="00816C4A">
              <w:rPr>
                <w:lang w:val="fr-FR"/>
              </w:rPr>
              <w:t>N</w:t>
            </w:r>
          </w:p>
        </w:tc>
        <w:tc>
          <w:tcPr>
            <w:tcW w:w="1418" w:type="dxa"/>
          </w:tcPr>
          <w:p w14:paraId="342F5A9F" w14:textId="77777777" w:rsidR="00E86E7B" w:rsidRPr="00816C4A" w:rsidRDefault="00E86E7B" w:rsidP="00B27DCC">
            <w:pPr>
              <w:pStyle w:val="TAL"/>
              <w:numPr>
                <w:ilvl w:val="12"/>
                <w:numId w:val="0"/>
              </w:numPr>
              <w:jc w:val="center"/>
              <w:rPr>
                <w:lang w:val="fr-FR"/>
              </w:rPr>
            </w:pPr>
            <w:r w:rsidRPr="00816C4A">
              <w:rPr>
                <w:lang w:val="fr-FR"/>
              </w:rPr>
              <w:t>Y</w:t>
            </w:r>
          </w:p>
        </w:tc>
      </w:tr>
      <w:tr w:rsidR="00E86E7B" w:rsidRPr="00816C4A" w14:paraId="48BF43C0"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CFB31AB" w14:textId="77777777" w:rsidR="00E86E7B" w:rsidRPr="00816C4A" w:rsidRDefault="00E86E7B" w:rsidP="00B27DCC">
            <w:pPr>
              <w:pStyle w:val="TAL"/>
              <w:numPr>
                <w:ilvl w:val="12"/>
                <w:numId w:val="0"/>
              </w:numPr>
            </w:pPr>
            <w:r w:rsidRPr="00816C4A">
              <w:t>Other address (local address) (only required in response to OPEN CHANNEL proactive command with dynamic local address request)</w:t>
            </w:r>
          </w:p>
        </w:tc>
        <w:tc>
          <w:tcPr>
            <w:tcW w:w="1348" w:type="dxa"/>
            <w:tcBorders>
              <w:top w:val="single" w:sz="6" w:space="0" w:color="auto"/>
              <w:left w:val="single" w:sz="6" w:space="0" w:color="auto"/>
              <w:bottom w:val="single" w:sz="6" w:space="0" w:color="auto"/>
              <w:right w:val="single" w:sz="6" w:space="0" w:color="auto"/>
            </w:tcBorders>
          </w:tcPr>
          <w:p w14:paraId="4BAD5A71" w14:textId="77777777" w:rsidR="00E86E7B" w:rsidRPr="00816C4A" w:rsidRDefault="00E86E7B" w:rsidP="00B27DCC">
            <w:pPr>
              <w:pStyle w:val="TAC"/>
              <w:rPr>
                <w:lang w:val="fr-FR" w:eastAsia="en-GB"/>
              </w:rPr>
            </w:pPr>
            <w:r w:rsidRPr="00816C4A">
              <w:rPr>
                <w:lang w:val="fr-FR" w:eastAsia="en-GB"/>
              </w:rPr>
              <w:t>8.58</w:t>
            </w:r>
          </w:p>
        </w:tc>
        <w:tc>
          <w:tcPr>
            <w:tcW w:w="992" w:type="dxa"/>
            <w:tcBorders>
              <w:top w:val="single" w:sz="6" w:space="0" w:color="auto"/>
              <w:left w:val="single" w:sz="6" w:space="0" w:color="auto"/>
              <w:bottom w:val="single" w:sz="6" w:space="0" w:color="auto"/>
              <w:right w:val="single" w:sz="6" w:space="0" w:color="auto"/>
            </w:tcBorders>
          </w:tcPr>
          <w:p w14:paraId="54737B7D" w14:textId="77777777" w:rsidR="00E86E7B" w:rsidRPr="00816C4A" w:rsidRDefault="00E86E7B" w:rsidP="00B27DCC">
            <w:pPr>
              <w:pStyle w:val="TAC"/>
              <w:rPr>
                <w:lang w:val="fr-FR" w:eastAsia="en-GB"/>
              </w:rPr>
            </w:pPr>
            <w:r w:rsidRPr="00816C4A">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6D554D77" w14:textId="77777777" w:rsidR="00E86E7B" w:rsidRPr="00816C4A" w:rsidRDefault="00E86E7B" w:rsidP="00B27DCC">
            <w:pPr>
              <w:pStyle w:val="TAC"/>
              <w:rPr>
                <w:lang w:val="fr-FR" w:eastAsia="en-GB"/>
              </w:rPr>
            </w:pPr>
            <w:r w:rsidRPr="00816C4A">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7C89AD03" w14:textId="77777777" w:rsidR="00E86E7B" w:rsidRPr="00816C4A" w:rsidRDefault="00E86E7B" w:rsidP="00B27DCC">
            <w:pPr>
              <w:pStyle w:val="TAC"/>
              <w:rPr>
                <w:lang w:val="fr-FR" w:eastAsia="en-GB"/>
              </w:rPr>
            </w:pPr>
            <w:r w:rsidRPr="00816C4A">
              <w:rPr>
                <w:lang w:val="fr-FR" w:eastAsia="en-GB"/>
              </w:rPr>
              <w:t>Z</w:t>
            </w:r>
          </w:p>
        </w:tc>
      </w:tr>
      <w:tr w:rsidR="00E86E7B" w:rsidRPr="00816C4A" w14:paraId="02E486C3"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C96F9BC" w14:textId="77777777" w:rsidR="00E86E7B" w:rsidRPr="00816C4A" w:rsidRDefault="00E86E7B" w:rsidP="00B27DCC">
            <w:pPr>
              <w:pStyle w:val="TAL"/>
              <w:numPr>
                <w:ilvl w:val="12"/>
                <w:numId w:val="0"/>
              </w:numPr>
            </w:pPr>
            <w:r w:rsidRPr="00816C4A">
              <w:t>Frames Information (only required in response to SET FRAMES or GET FRAMES STATUS proactive commands)</w:t>
            </w:r>
          </w:p>
        </w:tc>
        <w:tc>
          <w:tcPr>
            <w:tcW w:w="1348" w:type="dxa"/>
            <w:tcBorders>
              <w:top w:val="single" w:sz="6" w:space="0" w:color="auto"/>
              <w:left w:val="single" w:sz="6" w:space="0" w:color="auto"/>
              <w:bottom w:val="single" w:sz="6" w:space="0" w:color="auto"/>
              <w:right w:val="single" w:sz="6" w:space="0" w:color="auto"/>
            </w:tcBorders>
          </w:tcPr>
          <w:p w14:paraId="76F78B18" w14:textId="77777777" w:rsidR="00E86E7B" w:rsidRPr="00816C4A" w:rsidRDefault="00E86E7B" w:rsidP="00B27DCC">
            <w:pPr>
              <w:pStyle w:val="TAC"/>
              <w:rPr>
                <w:lang w:val="fr-FR" w:eastAsia="en-GB"/>
              </w:rPr>
            </w:pPr>
            <w:r w:rsidRPr="00816C4A">
              <w:rPr>
                <w:lang w:val="fr-FR" w:eastAsia="en-GB"/>
              </w:rPr>
              <w:t>8.81</w:t>
            </w:r>
          </w:p>
        </w:tc>
        <w:tc>
          <w:tcPr>
            <w:tcW w:w="992" w:type="dxa"/>
            <w:tcBorders>
              <w:top w:val="single" w:sz="6" w:space="0" w:color="auto"/>
              <w:left w:val="single" w:sz="6" w:space="0" w:color="auto"/>
              <w:bottom w:val="single" w:sz="6" w:space="0" w:color="auto"/>
              <w:right w:val="single" w:sz="6" w:space="0" w:color="auto"/>
            </w:tcBorders>
          </w:tcPr>
          <w:p w14:paraId="11A003D8" w14:textId="77777777" w:rsidR="00E86E7B" w:rsidRPr="00816C4A" w:rsidRDefault="00E86E7B" w:rsidP="00B27DCC">
            <w:pPr>
              <w:pStyle w:val="TAC"/>
              <w:rPr>
                <w:lang w:val="fr-FR" w:eastAsia="en-GB"/>
              </w:rPr>
            </w:pPr>
            <w:r w:rsidRPr="00816C4A">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42C02D24" w14:textId="77777777" w:rsidR="00E86E7B" w:rsidRPr="00816C4A" w:rsidRDefault="00E86E7B" w:rsidP="00B27DCC">
            <w:pPr>
              <w:pStyle w:val="TAC"/>
              <w:rPr>
                <w:lang w:val="fr-FR" w:eastAsia="en-GB"/>
              </w:rPr>
            </w:pPr>
            <w:r w:rsidRPr="00816C4A">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61909658" w14:textId="77777777" w:rsidR="00E86E7B" w:rsidRPr="00816C4A" w:rsidRDefault="00E86E7B" w:rsidP="00B27DCC">
            <w:pPr>
              <w:pStyle w:val="TAC"/>
              <w:rPr>
                <w:lang w:val="fr-FR" w:eastAsia="en-GB"/>
              </w:rPr>
            </w:pPr>
            <w:r w:rsidRPr="00816C4A">
              <w:rPr>
                <w:lang w:val="fr-FR" w:eastAsia="en-GB"/>
              </w:rPr>
              <w:t>AA</w:t>
            </w:r>
          </w:p>
        </w:tc>
      </w:tr>
      <w:tr w:rsidR="006746F6" w:rsidRPr="00816C4A" w14:paraId="031F03C0"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412A3AF" w14:textId="77777777" w:rsidR="006746F6" w:rsidRPr="00816C4A" w:rsidRDefault="006746F6" w:rsidP="006746F6">
            <w:pPr>
              <w:pStyle w:val="TAL"/>
              <w:numPr>
                <w:ilvl w:val="12"/>
                <w:numId w:val="0"/>
              </w:numPr>
            </w:pPr>
            <w:r>
              <w:t>Slices</w:t>
            </w:r>
            <w:r w:rsidRPr="00816C4A">
              <w:t xml:space="preserve"> Information (only required in response to PROVIDE LOCAL INFORMATION (list </w:t>
            </w:r>
            <w:r>
              <w:t xml:space="preserve">of slice(s) </w:t>
            </w:r>
            <w:r w:rsidRPr="00816C4A">
              <w:t>information) proactive command)</w:t>
            </w:r>
          </w:p>
        </w:tc>
        <w:tc>
          <w:tcPr>
            <w:tcW w:w="1348" w:type="dxa"/>
            <w:tcBorders>
              <w:top w:val="single" w:sz="6" w:space="0" w:color="auto"/>
              <w:left w:val="single" w:sz="6" w:space="0" w:color="auto"/>
              <w:bottom w:val="single" w:sz="6" w:space="0" w:color="auto"/>
              <w:right w:val="single" w:sz="6" w:space="0" w:color="auto"/>
            </w:tcBorders>
          </w:tcPr>
          <w:p w14:paraId="2A1E36F0" w14:textId="77777777" w:rsidR="006746F6" w:rsidRPr="00816C4A" w:rsidRDefault="006746F6" w:rsidP="006746F6">
            <w:pPr>
              <w:pStyle w:val="TAC"/>
              <w:rPr>
                <w:lang w:val="fr-FR" w:eastAsia="en-GB"/>
              </w:rPr>
            </w:pPr>
            <w:r w:rsidRPr="00816C4A">
              <w:rPr>
                <w:lang w:val="fr-FR" w:eastAsia="en-GB"/>
              </w:rPr>
              <w:t>8.</w:t>
            </w:r>
            <w:r>
              <w:rPr>
                <w:lang w:val="fr-FR" w:eastAsia="en-GB"/>
              </w:rPr>
              <w:t>145</w:t>
            </w:r>
          </w:p>
        </w:tc>
        <w:tc>
          <w:tcPr>
            <w:tcW w:w="992" w:type="dxa"/>
            <w:tcBorders>
              <w:top w:val="single" w:sz="6" w:space="0" w:color="auto"/>
              <w:left w:val="single" w:sz="6" w:space="0" w:color="auto"/>
              <w:bottom w:val="single" w:sz="6" w:space="0" w:color="auto"/>
              <w:right w:val="single" w:sz="6" w:space="0" w:color="auto"/>
            </w:tcBorders>
          </w:tcPr>
          <w:p w14:paraId="642E4ECE" w14:textId="77777777" w:rsidR="006746F6" w:rsidRPr="00816C4A" w:rsidRDefault="006746F6" w:rsidP="006746F6">
            <w:pPr>
              <w:pStyle w:val="TAC"/>
              <w:rPr>
                <w:lang w:val="fr-FR" w:eastAsia="en-GB"/>
              </w:rPr>
            </w:pPr>
            <w:r w:rsidRPr="00816C4A">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5F9228D3" w14:textId="77777777" w:rsidR="006746F6" w:rsidRPr="00816C4A" w:rsidRDefault="006746F6" w:rsidP="006746F6">
            <w:pPr>
              <w:pStyle w:val="TAC"/>
              <w:rPr>
                <w:lang w:val="fr-FR" w:eastAsia="en-GB"/>
              </w:rPr>
            </w:pPr>
            <w:r w:rsidRPr="00816C4A">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05350764" w14:textId="77777777" w:rsidR="006746F6" w:rsidRPr="00936F08" w:rsidRDefault="006746F6" w:rsidP="006746F6">
            <w:pPr>
              <w:pStyle w:val="TAC"/>
              <w:rPr>
                <w:lang w:val="fr-FR" w:eastAsia="en-GB"/>
              </w:rPr>
            </w:pPr>
            <w:r w:rsidRPr="00936F08">
              <w:rPr>
                <w:lang w:val="fr-FR" w:eastAsia="en-GB"/>
              </w:rPr>
              <w:t>AE or</w:t>
            </w:r>
          </w:p>
          <w:p w14:paraId="5E69278C" w14:textId="77777777" w:rsidR="006746F6" w:rsidRPr="00816C4A" w:rsidRDefault="006746F6" w:rsidP="006746F6">
            <w:pPr>
              <w:pStyle w:val="TAC"/>
              <w:rPr>
                <w:lang w:val="fr-FR" w:eastAsia="en-GB"/>
              </w:rPr>
            </w:pPr>
            <w:r w:rsidRPr="00936F08">
              <w:rPr>
                <w:lang w:val="fr-FR" w:eastAsia="en-GB"/>
              </w:rPr>
              <w:t xml:space="preserve">AE0 + … + </w:t>
            </w:r>
            <w:proofErr w:type="spellStart"/>
            <w:r w:rsidRPr="00936F08">
              <w:rPr>
                <w:lang w:val="fr-FR" w:eastAsia="en-GB"/>
              </w:rPr>
              <w:t>AEn</w:t>
            </w:r>
            <w:proofErr w:type="spellEnd"/>
          </w:p>
        </w:tc>
      </w:tr>
    </w:tbl>
    <w:p w14:paraId="57DF80B7" w14:textId="77777777" w:rsidR="00E86E7B" w:rsidRPr="00816C4A" w:rsidRDefault="00E86E7B" w:rsidP="00E86E7B">
      <w:pPr>
        <w:rPr>
          <w:lang w:val="fr-FR"/>
        </w:rPr>
      </w:pPr>
    </w:p>
    <w:p w14:paraId="3459CD84" w14:textId="43CCB9AF" w:rsidR="00E86E7B" w:rsidRPr="00816C4A" w:rsidRDefault="00E86E7B" w:rsidP="00E86E7B">
      <w:r w:rsidRPr="00816C4A">
        <w:t xml:space="preserve">Specific rules apply for the coding of the TERMINAL RESPONSE, see ETSI TS 102 223 [32] </w:t>
      </w:r>
      <w:r w:rsidR="00E05181" w:rsidRPr="00816C4A">
        <w:t>clause</w:t>
      </w:r>
      <w:r w:rsidR="00E05181">
        <w:t> </w:t>
      </w:r>
      <w:r w:rsidR="00E05181" w:rsidRPr="00816C4A">
        <w:t>6</w:t>
      </w:r>
      <w:r w:rsidRPr="00816C4A">
        <w:t>.8.</w:t>
      </w:r>
    </w:p>
    <w:p w14:paraId="742E140C" w14:textId="77777777" w:rsidR="00E86E7B" w:rsidRPr="00816C4A" w:rsidRDefault="00E86E7B" w:rsidP="00E86E7B">
      <w:r w:rsidRPr="00816C4A">
        <w:t>Response parameters/data: None.</w:t>
      </w:r>
    </w:p>
    <w:p w14:paraId="26C3FB0F" w14:textId="77777777" w:rsidR="00E86E7B" w:rsidRPr="00816C4A" w:rsidRDefault="00E86E7B" w:rsidP="00E86E7B">
      <w:pPr>
        <w:pStyle w:val="Heading3"/>
      </w:pPr>
      <w:bookmarkStart w:id="1243" w:name="_Toc3200814"/>
      <w:bookmarkStart w:id="1244" w:name="_Toc20392557"/>
      <w:bookmarkStart w:id="1245" w:name="_Toc27774204"/>
      <w:bookmarkStart w:id="1246" w:name="_Toc36482664"/>
      <w:bookmarkStart w:id="1247" w:name="_Toc36484323"/>
      <w:bookmarkStart w:id="1248" w:name="_Toc44933253"/>
      <w:bookmarkStart w:id="1249" w:name="_Toc50972206"/>
      <w:bookmarkStart w:id="1250" w:name="_Toc130980466"/>
      <w:r w:rsidRPr="00816C4A">
        <w:t>6.8.1</w:t>
      </w:r>
      <w:r w:rsidRPr="00816C4A">
        <w:tab/>
        <w:t>Command details</w:t>
      </w:r>
      <w:bookmarkEnd w:id="1243"/>
      <w:bookmarkEnd w:id="1244"/>
      <w:bookmarkEnd w:id="1245"/>
      <w:bookmarkEnd w:id="1246"/>
      <w:bookmarkEnd w:id="1247"/>
      <w:bookmarkEnd w:id="1248"/>
      <w:bookmarkEnd w:id="1249"/>
      <w:bookmarkEnd w:id="1250"/>
    </w:p>
    <w:p w14:paraId="47833B1A" w14:textId="298D77B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w:t>
      </w:r>
    </w:p>
    <w:p w14:paraId="107F2752" w14:textId="77777777" w:rsidR="00E86E7B" w:rsidRPr="00816C4A" w:rsidRDefault="00E86E7B" w:rsidP="00E86E7B">
      <w:pPr>
        <w:pStyle w:val="Heading3"/>
      </w:pPr>
      <w:bookmarkStart w:id="1251" w:name="_Toc3200815"/>
      <w:bookmarkStart w:id="1252" w:name="_Toc20392558"/>
      <w:bookmarkStart w:id="1253" w:name="_Toc27774205"/>
      <w:bookmarkStart w:id="1254" w:name="_Toc36482665"/>
      <w:bookmarkStart w:id="1255" w:name="_Toc36484324"/>
      <w:bookmarkStart w:id="1256" w:name="_Toc44933254"/>
      <w:bookmarkStart w:id="1257" w:name="_Toc50972207"/>
      <w:bookmarkStart w:id="1258" w:name="_Toc130980467"/>
      <w:r w:rsidRPr="00816C4A">
        <w:t>6.8.2</w:t>
      </w:r>
      <w:r w:rsidRPr="00816C4A">
        <w:tab/>
        <w:t>Device identities</w:t>
      </w:r>
      <w:bookmarkEnd w:id="1251"/>
      <w:bookmarkEnd w:id="1252"/>
      <w:bookmarkEnd w:id="1253"/>
      <w:bookmarkEnd w:id="1254"/>
      <w:bookmarkEnd w:id="1255"/>
      <w:bookmarkEnd w:id="1256"/>
      <w:bookmarkEnd w:id="1257"/>
      <w:bookmarkEnd w:id="1258"/>
    </w:p>
    <w:p w14:paraId="79142437" w14:textId="719AA9E0"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.8.2.</w:t>
      </w:r>
    </w:p>
    <w:p w14:paraId="14BE515D" w14:textId="77777777" w:rsidR="00E86E7B" w:rsidRPr="00816C4A" w:rsidRDefault="00E86E7B" w:rsidP="00E86E7B">
      <w:pPr>
        <w:pStyle w:val="Heading3"/>
      </w:pPr>
      <w:bookmarkStart w:id="1259" w:name="_Toc3200816"/>
      <w:bookmarkStart w:id="1260" w:name="_Toc20392559"/>
      <w:bookmarkStart w:id="1261" w:name="_Toc27774206"/>
      <w:bookmarkStart w:id="1262" w:name="_Toc36482666"/>
      <w:bookmarkStart w:id="1263" w:name="_Toc36484325"/>
      <w:bookmarkStart w:id="1264" w:name="_Toc44933255"/>
      <w:bookmarkStart w:id="1265" w:name="_Toc50972208"/>
      <w:bookmarkStart w:id="1266" w:name="_Toc130980468"/>
      <w:r w:rsidRPr="00816C4A">
        <w:lastRenderedPageBreak/>
        <w:t>6.8.3</w:t>
      </w:r>
      <w:r w:rsidRPr="00816C4A">
        <w:tab/>
        <w:t>Result</w:t>
      </w:r>
      <w:bookmarkEnd w:id="1259"/>
      <w:bookmarkEnd w:id="1260"/>
      <w:bookmarkEnd w:id="1261"/>
      <w:bookmarkEnd w:id="1262"/>
      <w:bookmarkEnd w:id="1263"/>
      <w:bookmarkEnd w:id="1264"/>
      <w:bookmarkEnd w:id="1265"/>
      <w:bookmarkEnd w:id="1266"/>
    </w:p>
    <w:p w14:paraId="6444082B" w14:textId="1CEF43D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.8.3.</w:t>
      </w:r>
    </w:p>
    <w:p w14:paraId="20FA39FB" w14:textId="77777777" w:rsidR="00E86E7B" w:rsidRPr="00816C4A" w:rsidRDefault="00E86E7B" w:rsidP="00E86E7B">
      <w:pPr>
        <w:pStyle w:val="Heading3"/>
      </w:pPr>
      <w:bookmarkStart w:id="1267" w:name="_Toc3200817"/>
      <w:bookmarkStart w:id="1268" w:name="_Toc20392560"/>
      <w:bookmarkStart w:id="1269" w:name="_Toc27774207"/>
      <w:bookmarkStart w:id="1270" w:name="_Toc36482667"/>
      <w:bookmarkStart w:id="1271" w:name="_Toc36484326"/>
      <w:bookmarkStart w:id="1272" w:name="_Toc44933256"/>
      <w:bookmarkStart w:id="1273" w:name="_Toc50972209"/>
      <w:bookmarkStart w:id="1274" w:name="_Toc130980469"/>
      <w:r w:rsidRPr="00816C4A">
        <w:t>6.8.4</w:t>
      </w:r>
      <w:r w:rsidRPr="00816C4A">
        <w:tab/>
        <w:t>Duration</w:t>
      </w:r>
      <w:bookmarkEnd w:id="1267"/>
      <w:bookmarkEnd w:id="1268"/>
      <w:bookmarkEnd w:id="1269"/>
      <w:bookmarkEnd w:id="1270"/>
      <w:bookmarkEnd w:id="1271"/>
      <w:bookmarkEnd w:id="1272"/>
      <w:bookmarkEnd w:id="1273"/>
      <w:bookmarkEnd w:id="1274"/>
    </w:p>
    <w:p w14:paraId="3A8F1C4A" w14:textId="57F4A8E2"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.8.4.</w:t>
      </w:r>
    </w:p>
    <w:p w14:paraId="1F3D0F03" w14:textId="77777777" w:rsidR="00E86E7B" w:rsidRPr="00816C4A" w:rsidRDefault="00E86E7B" w:rsidP="00E86E7B">
      <w:pPr>
        <w:pStyle w:val="Heading3"/>
      </w:pPr>
      <w:bookmarkStart w:id="1275" w:name="_Toc3200818"/>
      <w:bookmarkStart w:id="1276" w:name="_Toc20392561"/>
      <w:bookmarkStart w:id="1277" w:name="_Toc27774208"/>
      <w:bookmarkStart w:id="1278" w:name="_Toc36482668"/>
      <w:bookmarkStart w:id="1279" w:name="_Toc36484327"/>
      <w:bookmarkStart w:id="1280" w:name="_Toc44933257"/>
      <w:bookmarkStart w:id="1281" w:name="_Toc50972210"/>
      <w:bookmarkStart w:id="1282" w:name="_Toc130980470"/>
      <w:r w:rsidRPr="00816C4A">
        <w:t>6.8.5</w:t>
      </w:r>
      <w:r w:rsidRPr="00816C4A">
        <w:tab/>
        <w:t>Text string</w:t>
      </w:r>
      <w:bookmarkEnd w:id="1275"/>
      <w:bookmarkEnd w:id="1276"/>
      <w:bookmarkEnd w:id="1277"/>
      <w:bookmarkEnd w:id="1278"/>
      <w:bookmarkEnd w:id="1279"/>
      <w:bookmarkEnd w:id="1280"/>
      <w:bookmarkEnd w:id="1281"/>
      <w:bookmarkEnd w:id="1282"/>
    </w:p>
    <w:p w14:paraId="0475AE8D" w14:textId="44F01FED" w:rsidR="00E86E7B" w:rsidRPr="00816C4A" w:rsidRDefault="00E86E7B" w:rsidP="00E86E7B">
      <w:r w:rsidRPr="00816C4A">
        <w:t xml:space="preserve">ETSI TS 102 223 [32] </w:t>
      </w:r>
      <w:r w:rsidR="00E05181" w:rsidRPr="00816C4A">
        <w:t>clause</w:t>
      </w:r>
      <w:r w:rsidR="00E05181">
        <w:t> </w:t>
      </w:r>
      <w:r w:rsidR="00E05181" w:rsidRPr="00816C4A">
        <w:t>6</w:t>
      </w:r>
      <w:r w:rsidRPr="00816C4A">
        <w:t>.8.5 applies, with the addition of the following procedure.</w:t>
      </w:r>
    </w:p>
    <w:p w14:paraId="31B5FD23" w14:textId="77777777" w:rsidR="00E86E7B" w:rsidRPr="00816C4A" w:rsidRDefault="00E86E7B" w:rsidP="00E86E7B">
      <w:r w:rsidRPr="00816C4A">
        <w:t>When the ME issues a successful TERMINAL RESPONSE for a SEND USSD command, it shall supply the text returned within the Return Result message from the network, no matter what type of string was returned.</w:t>
      </w:r>
    </w:p>
    <w:p w14:paraId="2DBCFE1C" w14:textId="77777777" w:rsidR="00E86E7B" w:rsidRPr="00816C4A" w:rsidRDefault="00E86E7B" w:rsidP="00E86E7B">
      <w:pPr>
        <w:pStyle w:val="Heading3"/>
      </w:pPr>
      <w:bookmarkStart w:id="1283" w:name="_Toc3200819"/>
      <w:bookmarkStart w:id="1284" w:name="_Toc20392562"/>
      <w:bookmarkStart w:id="1285" w:name="_Toc27774209"/>
      <w:bookmarkStart w:id="1286" w:name="_Toc36482669"/>
      <w:bookmarkStart w:id="1287" w:name="_Toc36484328"/>
      <w:bookmarkStart w:id="1288" w:name="_Toc44933258"/>
      <w:bookmarkStart w:id="1289" w:name="_Toc50972211"/>
      <w:bookmarkStart w:id="1290" w:name="_Toc130980471"/>
      <w:r w:rsidRPr="00816C4A">
        <w:t>6.8.6</w:t>
      </w:r>
      <w:r w:rsidRPr="00816C4A">
        <w:tab/>
        <w:t>Item identifier</w:t>
      </w:r>
      <w:bookmarkEnd w:id="1283"/>
      <w:bookmarkEnd w:id="1284"/>
      <w:bookmarkEnd w:id="1285"/>
      <w:bookmarkEnd w:id="1286"/>
      <w:bookmarkEnd w:id="1287"/>
      <w:bookmarkEnd w:id="1288"/>
      <w:bookmarkEnd w:id="1289"/>
      <w:bookmarkEnd w:id="1290"/>
    </w:p>
    <w:p w14:paraId="466D3C35" w14:textId="3C5EF5C8"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.8.6.</w:t>
      </w:r>
    </w:p>
    <w:p w14:paraId="67AB9465" w14:textId="77777777" w:rsidR="00E86E7B" w:rsidRPr="00816C4A" w:rsidRDefault="00E86E7B" w:rsidP="00E86E7B">
      <w:pPr>
        <w:pStyle w:val="Heading3"/>
      </w:pPr>
      <w:bookmarkStart w:id="1291" w:name="_Toc3200820"/>
      <w:bookmarkStart w:id="1292" w:name="_Toc20392563"/>
      <w:bookmarkStart w:id="1293" w:name="_Toc27774210"/>
      <w:bookmarkStart w:id="1294" w:name="_Toc36482670"/>
      <w:bookmarkStart w:id="1295" w:name="_Toc36484329"/>
      <w:bookmarkStart w:id="1296" w:name="_Toc44933259"/>
      <w:bookmarkStart w:id="1297" w:name="_Toc50972212"/>
      <w:bookmarkStart w:id="1298" w:name="_Toc130980472"/>
      <w:r w:rsidRPr="00816C4A">
        <w:t>6.8.7</w:t>
      </w:r>
      <w:r w:rsidRPr="00816C4A">
        <w:tab/>
        <w:t xml:space="preserve">Local </w:t>
      </w:r>
      <w:smartTag w:uri="urn:schemas-microsoft-com:office:smarttags" w:element="PersonName">
        <w:r w:rsidRPr="00816C4A">
          <w:t>info</w:t>
        </w:r>
      </w:smartTag>
      <w:r w:rsidRPr="00816C4A">
        <w:t>rmation</w:t>
      </w:r>
      <w:bookmarkEnd w:id="1291"/>
      <w:bookmarkEnd w:id="1292"/>
      <w:bookmarkEnd w:id="1293"/>
      <w:bookmarkEnd w:id="1294"/>
      <w:bookmarkEnd w:id="1295"/>
      <w:bookmarkEnd w:id="1296"/>
      <w:bookmarkEnd w:id="1297"/>
      <w:bookmarkEnd w:id="1298"/>
    </w:p>
    <w:p w14:paraId="3C68CA0C" w14:textId="0BA97D2F" w:rsidR="00E86E7B" w:rsidRPr="00816C4A" w:rsidRDefault="00E86E7B" w:rsidP="00E86E7B">
      <w:r w:rsidRPr="00816C4A">
        <w:t xml:space="preserve">For Local Information values defined in </w:t>
      </w:r>
      <w:r w:rsidR="00E05181" w:rsidRPr="00816C4A">
        <w:t>clause</w:t>
      </w:r>
      <w:r w:rsidR="00E05181">
        <w:t> </w:t>
      </w:r>
      <w:r w:rsidR="00E05181" w:rsidRPr="00816C4A">
        <w:t>8</w:t>
      </w:r>
      <w:r w:rsidRPr="00816C4A">
        <w:t xml:space="preserve">.6 then ETSI TS 102 223 [32] </w:t>
      </w:r>
      <w:r w:rsidR="00E05181" w:rsidRPr="00816C4A">
        <w:t>clause</w:t>
      </w:r>
      <w:r w:rsidR="00E05181">
        <w:t> </w:t>
      </w:r>
      <w:r w:rsidR="00E05181" w:rsidRPr="00816C4A">
        <w:t>6</w:t>
      </w:r>
      <w:r w:rsidRPr="00816C4A">
        <w:t>.8.7 applies, with the addition of the following procedures:</w:t>
      </w:r>
    </w:p>
    <w:p w14:paraId="1B1C02A8" w14:textId="77777777" w:rsidR="00E86E7B" w:rsidRPr="00816C4A" w:rsidRDefault="00E86E7B" w:rsidP="00E86E7B">
      <w:pPr>
        <w:pStyle w:val="B1"/>
      </w:pPr>
      <w:r w:rsidRPr="00816C4A">
        <w:t>-</w:t>
      </w:r>
      <w:r w:rsidRPr="00816C4A">
        <w:tab/>
        <w:t>Where the UICC has requested the Network Measurement Results, the TERMINAL RESPONSE shall contain</w:t>
      </w:r>
    </w:p>
    <w:p w14:paraId="1C9EA7C6" w14:textId="77777777" w:rsidR="00E86E7B" w:rsidRPr="00816C4A" w:rsidRDefault="00E86E7B" w:rsidP="00E86E7B">
      <w:pPr>
        <w:pStyle w:val="B2"/>
      </w:pPr>
      <w:r w:rsidRPr="00816C4A">
        <w:t>-</w:t>
      </w:r>
      <w:r w:rsidRPr="00816C4A">
        <w:tab/>
        <w:t>for GERAN: The NMR data object and the BCCH channel list data object</w:t>
      </w:r>
    </w:p>
    <w:p w14:paraId="0D970803" w14:textId="77777777" w:rsidR="00E86E7B" w:rsidRPr="00816C4A" w:rsidRDefault="00E86E7B" w:rsidP="00E86E7B">
      <w:pPr>
        <w:pStyle w:val="B2"/>
      </w:pPr>
      <w:r w:rsidRPr="00816C4A">
        <w:t>-</w:t>
      </w:r>
      <w:r w:rsidRPr="00816C4A">
        <w:tab/>
        <w:t>for UTRAN: The Network Measurement Results are coded as the MEASUREMENT REPORT message as defined in TS 25.331 [38].</w:t>
      </w:r>
    </w:p>
    <w:p w14:paraId="761B0D97" w14:textId="574929AA" w:rsidR="00B27DCC" w:rsidRDefault="00E86E7B" w:rsidP="00B27DCC">
      <w:pPr>
        <w:pStyle w:val="B2"/>
      </w:pPr>
      <w:r w:rsidRPr="00816C4A">
        <w:t>-</w:t>
      </w:r>
      <w:r w:rsidRPr="00816C4A">
        <w:tab/>
        <w:t xml:space="preserve">for E-UTRAN: The Network Measurement Results are coded as the </w:t>
      </w:r>
      <w:proofErr w:type="spellStart"/>
      <w:r w:rsidRPr="00816C4A">
        <w:rPr>
          <w:i/>
        </w:rPr>
        <w:t>MeasurementReport</w:t>
      </w:r>
      <w:proofErr w:type="spellEnd"/>
      <w:r w:rsidRPr="00816C4A">
        <w:t xml:space="preserve"> message defined in </w:t>
      </w:r>
      <w:r w:rsidR="00E05181" w:rsidRPr="00816C4A">
        <w:t>TS</w:t>
      </w:r>
      <w:r w:rsidR="00E05181">
        <w:t> </w:t>
      </w:r>
      <w:r w:rsidR="00E05181" w:rsidRPr="00816C4A">
        <w:t>3</w:t>
      </w:r>
      <w:r w:rsidRPr="00816C4A">
        <w:t>6.331</w:t>
      </w:r>
      <w:r w:rsidR="00E05181">
        <w:t> </w:t>
      </w:r>
      <w:r w:rsidR="00E05181" w:rsidRPr="00816C4A">
        <w:t>[</w:t>
      </w:r>
      <w:r w:rsidRPr="00816C4A">
        <w:t>49]</w:t>
      </w:r>
    </w:p>
    <w:p w14:paraId="06E54408" w14:textId="22501664" w:rsidR="00E86E7B" w:rsidRPr="00816C4A" w:rsidRDefault="00B27DCC" w:rsidP="00E86E7B">
      <w:pPr>
        <w:pStyle w:val="B2"/>
      </w:pPr>
      <w:r>
        <w:rPr>
          <w:rFonts w:hint="eastAsia"/>
          <w:lang w:val="en-US" w:eastAsia="zh-CN"/>
        </w:rPr>
        <w:t xml:space="preserve">-    </w:t>
      </w:r>
      <w:r>
        <w:t xml:space="preserve">for </w:t>
      </w:r>
      <w:r>
        <w:rPr>
          <w:rFonts w:hint="eastAsia"/>
          <w:lang w:val="en-US" w:eastAsia="zh-CN"/>
        </w:rPr>
        <w:t>NG-RAN</w:t>
      </w:r>
      <w:r>
        <w:t xml:space="preserve">: The Network Measurement Results are coded as the </w:t>
      </w:r>
      <w:proofErr w:type="spellStart"/>
      <w:r>
        <w:rPr>
          <w:i/>
        </w:rPr>
        <w:t>MeasurementReport</w:t>
      </w:r>
      <w:proofErr w:type="spellEnd"/>
      <w:r>
        <w:t xml:space="preserve"> message defined in </w:t>
      </w:r>
      <w:r w:rsidR="00E05181">
        <w:t>TS 3</w:t>
      </w:r>
      <w:r>
        <w:rPr>
          <w:rFonts w:hint="eastAsia"/>
          <w:lang w:val="en-US" w:eastAsia="zh-CN"/>
        </w:rPr>
        <w:t>8</w:t>
      </w:r>
      <w:r>
        <w:t>.331</w:t>
      </w:r>
      <w:r w:rsidR="00E05181">
        <w:t> [</w:t>
      </w:r>
      <w:r w:rsidR="000848DE">
        <w:t>71]</w:t>
      </w:r>
    </w:p>
    <w:p w14:paraId="246FA938" w14:textId="77777777" w:rsidR="00E86E7B" w:rsidRPr="00816C4A" w:rsidRDefault="00E86E7B" w:rsidP="00E86E7B">
      <w:pPr>
        <w:pStyle w:val="B1"/>
      </w:pPr>
      <w:r w:rsidRPr="00816C4A">
        <w:t>-</w:t>
      </w:r>
      <w:r w:rsidRPr="00816C4A">
        <w:tab/>
        <w:t>Where the UICC has requested the Network Measurement Results for multiple access technologies, TERMINAL RESPONSE shall contain the Access Technology data object listing all current access technologies, followed by one NMR data object and one BCCH channel list data object for each current access technology in the same sequence. The BCCH channel list data object shall immediately follow the NMR data object, even if not supported by a network access technology. If no NMR data or no BCCH channel list is available for an access technology, the respective data object shall have length zero.</w:t>
      </w:r>
    </w:p>
    <w:p w14:paraId="6ABB99AA" w14:textId="77777777" w:rsidR="00E86E7B" w:rsidRPr="00816C4A" w:rsidRDefault="00E86E7B" w:rsidP="00E86E7B">
      <w:pPr>
        <w:pStyle w:val="B1"/>
      </w:pPr>
      <w:r w:rsidRPr="00816C4A">
        <w:t>-</w:t>
      </w:r>
      <w:r w:rsidRPr="00816C4A">
        <w:tab/>
        <w:t>Where the UICC has requested the Timing Advance, the TERMINAL RESPONSE shall contain the Timing Advance data object if supported by the network access technology.</w:t>
      </w:r>
    </w:p>
    <w:p w14:paraId="3A03042C" w14:textId="77777777" w:rsidR="00E86E7B" w:rsidRPr="00816C4A" w:rsidRDefault="00E86E7B" w:rsidP="00E86E7B">
      <w:pPr>
        <w:pStyle w:val="B1"/>
      </w:pPr>
      <w:r w:rsidRPr="00816C4A">
        <w:t>-</w:t>
      </w:r>
      <w:r w:rsidRPr="00816C4A">
        <w:tab/>
        <w:t>Where the UICC has requested the WLAN Specific Identifier, the TERMINAL RESPONSE shall contain the WSID of the current I-WLAN connection.</w:t>
      </w:r>
    </w:p>
    <w:p w14:paraId="20C3D7AA" w14:textId="77777777" w:rsidR="00E86E7B" w:rsidRPr="00816C4A" w:rsidRDefault="00E86E7B" w:rsidP="00E86E7B">
      <w:pPr>
        <w:pStyle w:val="B1"/>
      </w:pPr>
      <w:r w:rsidRPr="00816C4A">
        <w:t>-</w:t>
      </w:r>
      <w:r w:rsidRPr="00816C4A">
        <w:tab/>
        <w:t>Where the UICC has requested the WLAN Identifier, the TERMINAL RESPONSE shall contain the SSID, the BSSID when available, and the HESSID when available, of the current WLAN connection.</w:t>
      </w:r>
    </w:p>
    <w:p w14:paraId="143559C5" w14:textId="77777777" w:rsidR="00E86E7B" w:rsidRPr="00816C4A" w:rsidRDefault="00E86E7B" w:rsidP="00E86E7B">
      <w:pPr>
        <w:pStyle w:val="B1"/>
      </w:pPr>
      <w:r w:rsidRPr="00816C4A">
        <w:t>-</w:t>
      </w:r>
      <w:r w:rsidRPr="00816C4A">
        <w:tab/>
        <w:t xml:space="preserve">Where the UICC has requested the CSG ID list Identifier, the TERMINAL RESPONSE shall contain the CSG ID list and the corresponding HNB name (if available </w:t>
      </w:r>
      <w:r w:rsidRPr="00816C4A">
        <w:rPr>
          <w:rFonts w:eastAsia="Arial Unicode MS" w:cs="Arial"/>
        </w:rPr>
        <w:t>in the broadcasted information</w:t>
      </w:r>
      <w:r w:rsidRPr="00816C4A">
        <w:t xml:space="preserve"> to the ME) of the detected CSG or Hybrid cells in the Allowed CSG list or the Operator CSG list. (if class "q" is supported)</w:t>
      </w:r>
    </w:p>
    <w:p w14:paraId="5DC19934" w14:textId="77777777" w:rsidR="00E86E7B" w:rsidRPr="00816C4A" w:rsidRDefault="00E86E7B" w:rsidP="00E86E7B">
      <w:pPr>
        <w:pStyle w:val="B1"/>
      </w:pPr>
      <w:r w:rsidRPr="00816C4A">
        <w:t>-</w:t>
      </w:r>
      <w:r w:rsidRPr="00816C4A">
        <w:tab/>
        <w:t>Where the UICC has requested the H(e)NB IP address, the TERMINAL RESPONSE shall contain the list of all IP addresses available on the H(e)NB-network interface, as a sequence of "Other Address" Data Objects in the TERMINAL RESPONSE. (if class "v" is supported)</w:t>
      </w:r>
    </w:p>
    <w:p w14:paraId="671F5A65" w14:textId="77777777" w:rsidR="00E86E7B" w:rsidRPr="00816C4A" w:rsidRDefault="00E86E7B" w:rsidP="00E86E7B">
      <w:pPr>
        <w:pStyle w:val="B1"/>
      </w:pPr>
      <w:r w:rsidRPr="00816C4A">
        <w:lastRenderedPageBreak/>
        <w:t>-</w:t>
      </w:r>
      <w:r w:rsidRPr="00816C4A">
        <w:tab/>
        <w:t xml:space="preserve">Where the UICC has requested the list of surrounding </w:t>
      </w:r>
      <w:proofErr w:type="spellStart"/>
      <w:r w:rsidRPr="00816C4A">
        <w:t>macrocells</w:t>
      </w:r>
      <w:proofErr w:type="spellEnd"/>
      <w:r w:rsidRPr="00816C4A">
        <w:t>, the TERMINAL RESPONSE shall contain, for all supported access technologies, the Access Technology data object listing all current access technologies, followed by one location information data object for each current access technology in the same sequence, up to the limit of the TERMINAL RESPONSE APDU command size. If no location information is available for an access technology, the respective data object shall have length zero. (if class "w" is supported).</w:t>
      </w:r>
    </w:p>
    <w:p w14:paraId="38DBD438" w14:textId="77777777" w:rsidR="00E86E7B" w:rsidRPr="00816C4A" w:rsidRDefault="006746F6" w:rsidP="00E86E7B">
      <w:pPr>
        <w:pStyle w:val="B1"/>
      </w:pPr>
      <w:r w:rsidRPr="00816C4A">
        <w:t>-</w:t>
      </w:r>
      <w:r w:rsidRPr="00816C4A">
        <w:tab/>
        <w:t xml:space="preserve">Where the UICC has requested the list of </w:t>
      </w:r>
      <w:r>
        <w:t>slice(s) information</w:t>
      </w:r>
      <w:r w:rsidRPr="00816C4A">
        <w:t>, the TERMINAL RESPONSE shall contain</w:t>
      </w:r>
      <w:r>
        <w:t xml:space="preserve"> the slices information</w:t>
      </w:r>
      <w:r w:rsidRPr="00816C4A">
        <w:t xml:space="preserve"> data object listing all </w:t>
      </w:r>
      <w:r>
        <w:t>slice(s) information</w:t>
      </w:r>
      <w:r w:rsidRPr="00816C4A">
        <w:t xml:space="preserve">, up to the limit of the TERMINAL RESPONSE APDU command size. If no </w:t>
      </w:r>
      <w:r>
        <w:t xml:space="preserve">slice </w:t>
      </w:r>
      <w:r w:rsidRPr="00816C4A">
        <w:t>information is available, the respective data</w:t>
      </w:r>
      <w:r>
        <w:t xml:space="preserve"> object shall have length zero.</w:t>
      </w:r>
    </w:p>
    <w:p w14:paraId="64694806" w14:textId="77777777" w:rsidR="00E86E7B" w:rsidRPr="00816C4A" w:rsidRDefault="00E86E7B" w:rsidP="00E86E7B">
      <w:pPr>
        <w:pStyle w:val="Heading3"/>
      </w:pPr>
      <w:bookmarkStart w:id="1299" w:name="_Toc3200821"/>
      <w:bookmarkStart w:id="1300" w:name="_Toc20392564"/>
      <w:bookmarkStart w:id="1301" w:name="_Toc27774211"/>
      <w:bookmarkStart w:id="1302" w:name="_Toc36482671"/>
      <w:bookmarkStart w:id="1303" w:name="_Toc36484330"/>
      <w:bookmarkStart w:id="1304" w:name="_Toc44933260"/>
      <w:bookmarkStart w:id="1305" w:name="_Toc50972213"/>
      <w:bookmarkStart w:id="1306" w:name="_Toc130980473"/>
      <w:r w:rsidRPr="00816C4A">
        <w:t>6.8.8</w:t>
      </w:r>
      <w:r w:rsidRPr="00816C4A">
        <w:tab/>
        <w:t>Call control requested action</w:t>
      </w:r>
      <w:bookmarkEnd w:id="1299"/>
      <w:bookmarkEnd w:id="1300"/>
      <w:bookmarkEnd w:id="1301"/>
      <w:bookmarkEnd w:id="1302"/>
      <w:bookmarkEnd w:id="1303"/>
      <w:bookmarkEnd w:id="1304"/>
      <w:bookmarkEnd w:id="1305"/>
      <w:bookmarkEnd w:id="1306"/>
    </w:p>
    <w:p w14:paraId="35FD0CA9" w14:textId="77777777" w:rsidR="00E86E7B" w:rsidRPr="00816C4A" w:rsidRDefault="00E86E7B" w:rsidP="00E86E7B">
      <w:r w:rsidRPr="00816C4A">
        <w:t>When the ME issues a TERMINAL RESPONSE for a proactive command SET UP CALL, SEND SS or SEND USSD which has been modified by call control by USIM in another type of request, it shall supply the response data given in response to the ENVELOPE (CALL CONTROL).</w:t>
      </w:r>
    </w:p>
    <w:p w14:paraId="47DB7A3F" w14:textId="77777777" w:rsidR="00E86E7B" w:rsidRPr="00816C4A" w:rsidRDefault="00E86E7B" w:rsidP="00E86E7B">
      <w:pPr>
        <w:pStyle w:val="Heading3"/>
      </w:pPr>
      <w:bookmarkStart w:id="1307" w:name="_Toc3200822"/>
      <w:bookmarkStart w:id="1308" w:name="_Toc20392565"/>
      <w:bookmarkStart w:id="1309" w:name="_Toc27774212"/>
      <w:bookmarkStart w:id="1310" w:name="_Toc36482672"/>
      <w:bookmarkStart w:id="1311" w:name="_Toc36484331"/>
      <w:bookmarkStart w:id="1312" w:name="_Toc44933261"/>
      <w:bookmarkStart w:id="1313" w:name="_Toc50972214"/>
      <w:bookmarkStart w:id="1314" w:name="_Toc130980474"/>
      <w:r w:rsidRPr="00816C4A">
        <w:t>6.8.9</w:t>
      </w:r>
      <w:r w:rsidRPr="00816C4A">
        <w:tab/>
        <w:t>Result data object 2</w:t>
      </w:r>
      <w:bookmarkEnd w:id="1307"/>
      <w:bookmarkEnd w:id="1308"/>
      <w:bookmarkEnd w:id="1309"/>
      <w:bookmarkEnd w:id="1310"/>
      <w:bookmarkEnd w:id="1311"/>
      <w:bookmarkEnd w:id="1312"/>
      <w:bookmarkEnd w:id="1313"/>
      <w:bookmarkEnd w:id="1314"/>
    </w:p>
    <w:p w14:paraId="49EDAE55" w14:textId="77777777" w:rsidR="00E86E7B" w:rsidRPr="00816C4A" w:rsidRDefault="00E86E7B" w:rsidP="00E86E7B">
      <w:r w:rsidRPr="00816C4A">
        <w:t>When the ME issues a TERMINAL RESPONSE for a proactive command SET UP CALL, SEND SS or SEND USSD which has been modified by call control by USIM in another type of request, it shall supply the Result data object it would have supplied for the proactive command equivalent to the action requested by call control, and given in the Call control request data element.</w:t>
      </w:r>
    </w:p>
    <w:p w14:paraId="3E45DEDA" w14:textId="77777777" w:rsidR="00E86E7B" w:rsidRPr="00816C4A" w:rsidRDefault="00E86E7B" w:rsidP="00E86E7B">
      <w:pPr>
        <w:pStyle w:val="Heading3"/>
      </w:pPr>
      <w:bookmarkStart w:id="1315" w:name="_Toc3200823"/>
      <w:bookmarkStart w:id="1316" w:name="_Toc20392566"/>
      <w:bookmarkStart w:id="1317" w:name="_Toc27774213"/>
      <w:bookmarkStart w:id="1318" w:name="_Toc36482673"/>
      <w:bookmarkStart w:id="1319" w:name="_Toc36484332"/>
      <w:bookmarkStart w:id="1320" w:name="_Toc44933262"/>
      <w:bookmarkStart w:id="1321" w:name="_Toc50972215"/>
      <w:bookmarkStart w:id="1322" w:name="_Toc130980475"/>
      <w:r w:rsidRPr="00816C4A">
        <w:t>6.8.10</w:t>
      </w:r>
      <w:r w:rsidRPr="00816C4A">
        <w:tab/>
        <w:t>Card reader status</w:t>
      </w:r>
      <w:bookmarkEnd w:id="1315"/>
      <w:bookmarkEnd w:id="1316"/>
      <w:bookmarkEnd w:id="1317"/>
      <w:bookmarkEnd w:id="1318"/>
      <w:bookmarkEnd w:id="1319"/>
      <w:bookmarkEnd w:id="1320"/>
      <w:bookmarkEnd w:id="1321"/>
      <w:bookmarkEnd w:id="1322"/>
    </w:p>
    <w:p w14:paraId="19832139" w14:textId="7C2286C7"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.8.10.</w:t>
      </w:r>
    </w:p>
    <w:p w14:paraId="569E3AE2" w14:textId="77777777" w:rsidR="00E86E7B" w:rsidRPr="00816C4A" w:rsidRDefault="00E86E7B" w:rsidP="00E86E7B">
      <w:pPr>
        <w:pStyle w:val="Heading3"/>
      </w:pPr>
      <w:bookmarkStart w:id="1323" w:name="_Toc3200824"/>
      <w:bookmarkStart w:id="1324" w:name="_Toc20392567"/>
      <w:bookmarkStart w:id="1325" w:name="_Toc27774214"/>
      <w:bookmarkStart w:id="1326" w:name="_Toc36482674"/>
      <w:bookmarkStart w:id="1327" w:name="_Toc36484333"/>
      <w:bookmarkStart w:id="1328" w:name="_Toc44933263"/>
      <w:bookmarkStart w:id="1329" w:name="_Toc50972216"/>
      <w:bookmarkStart w:id="1330" w:name="_Toc130980476"/>
      <w:r w:rsidRPr="00816C4A">
        <w:t>6.8.11</w:t>
      </w:r>
      <w:r w:rsidRPr="00816C4A">
        <w:tab/>
        <w:t>Card ATR</w:t>
      </w:r>
      <w:bookmarkEnd w:id="1323"/>
      <w:bookmarkEnd w:id="1324"/>
      <w:bookmarkEnd w:id="1325"/>
      <w:bookmarkEnd w:id="1326"/>
      <w:bookmarkEnd w:id="1327"/>
      <w:bookmarkEnd w:id="1328"/>
      <w:bookmarkEnd w:id="1329"/>
      <w:bookmarkEnd w:id="1330"/>
    </w:p>
    <w:p w14:paraId="0F45CC44" w14:textId="688A8E58"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.8.11.</w:t>
      </w:r>
    </w:p>
    <w:p w14:paraId="03BA1038" w14:textId="77777777" w:rsidR="00E86E7B" w:rsidRPr="00816C4A" w:rsidRDefault="00E86E7B" w:rsidP="00E86E7B">
      <w:pPr>
        <w:pStyle w:val="Heading3"/>
      </w:pPr>
      <w:bookmarkStart w:id="1331" w:name="_Toc3200825"/>
      <w:bookmarkStart w:id="1332" w:name="_Toc20392568"/>
      <w:bookmarkStart w:id="1333" w:name="_Toc27774215"/>
      <w:bookmarkStart w:id="1334" w:name="_Toc36482675"/>
      <w:bookmarkStart w:id="1335" w:name="_Toc36484334"/>
      <w:bookmarkStart w:id="1336" w:name="_Toc44933264"/>
      <w:bookmarkStart w:id="1337" w:name="_Toc50972217"/>
      <w:bookmarkStart w:id="1338" w:name="_Toc130980477"/>
      <w:r w:rsidRPr="00816C4A">
        <w:t>6.8.12</w:t>
      </w:r>
      <w:r w:rsidRPr="00816C4A">
        <w:tab/>
        <w:t>R-APDU</w:t>
      </w:r>
      <w:bookmarkEnd w:id="1331"/>
      <w:bookmarkEnd w:id="1332"/>
      <w:bookmarkEnd w:id="1333"/>
      <w:bookmarkEnd w:id="1334"/>
      <w:bookmarkEnd w:id="1335"/>
      <w:bookmarkEnd w:id="1336"/>
      <w:bookmarkEnd w:id="1337"/>
      <w:bookmarkEnd w:id="1338"/>
    </w:p>
    <w:p w14:paraId="140CDAB6" w14:textId="26FDDD7B" w:rsidR="00E86E7B" w:rsidRPr="00816C4A" w:rsidRDefault="00E86E7B" w:rsidP="00E86E7B">
      <w:r w:rsidRPr="00816C4A">
        <w:t>See ETSI TS 102 223 [32]</w:t>
      </w:r>
      <w:r w:rsidRPr="00816C4A">
        <w:rPr>
          <w:lang w:val="fr-FR"/>
        </w:rPr>
        <w:t xml:space="preserve"> </w:t>
      </w:r>
      <w:r w:rsidR="00E05181" w:rsidRPr="00816C4A">
        <w:rPr>
          <w:lang w:val="fr-FR"/>
        </w:rPr>
        <w:t>clause</w:t>
      </w:r>
      <w:r w:rsidR="00E05181">
        <w:rPr>
          <w:lang w:val="fr-FR"/>
        </w:rPr>
        <w:t> </w:t>
      </w:r>
      <w:r w:rsidR="00E05181" w:rsidRPr="00816C4A">
        <w:rPr>
          <w:lang w:val="fr-FR"/>
        </w:rPr>
        <w:t>6</w:t>
      </w:r>
      <w:r w:rsidRPr="00816C4A">
        <w:rPr>
          <w:lang w:val="fr-FR"/>
        </w:rPr>
        <w:t>.8.12</w:t>
      </w:r>
      <w:r w:rsidRPr="00816C4A">
        <w:t>.</w:t>
      </w:r>
    </w:p>
    <w:p w14:paraId="4C2F2B98" w14:textId="77777777" w:rsidR="00E86E7B" w:rsidRPr="00816C4A" w:rsidRDefault="00E86E7B" w:rsidP="00E86E7B">
      <w:pPr>
        <w:pStyle w:val="Heading3"/>
        <w:rPr>
          <w:lang w:val="fr-FR"/>
        </w:rPr>
      </w:pPr>
      <w:bookmarkStart w:id="1339" w:name="_Toc3200826"/>
      <w:bookmarkStart w:id="1340" w:name="_Toc20392569"/>
      <w:bookmarkStart w:id="1341" w:name="_Toc27774216"/>
      <w:bookmarkStart w:id="1342" w:name="_Toc36482676"/>
      <w:bookmarkStart w:id="1343" w:name="_Toc36484335"/>
      <w:bookmarkStart w:id="1344" w:name="_Toc44933265"/>
      <w:bookmarkStart w:id="1345" w:name="_Toc50972218"/>
      <w:bookmarkStart w:id="1346" w:name="_Toc130980478"/>
      <w:r w:rsidRPr="00816C4A">
        <w:rPr>
          <w:lang w:val="fr-FR"/>
        </w:rPr>
        <w:t>6.8.13</w:t>
      </w:r>
      <w:r w:rsidRPr="00816C4A">
        <w:rPr>
          <w:lang w:val="fr-FR"/>
        </w:rPr>
        <w:tab/>
      </w:r>
      <w:proofErr w:type="spellStart"/>
      <w:r w:rsidRPr="00816C4A">
        <w:rPr>
          <w:lang w:val="fr-FR"/>
        </w:rPr>
        <w:t>Timer</w:t>
      </w:r>
      <w:proofErr w:type="spellEnd"/>
      <w:r w:rsidRPr="00816C4A">
        <w:rPr>
          <w:lang w:val="fr-FR"/>
        </w:rPr>
        <w:t xml:space="preserve"> identifier</w:t>
      </w:r>
      <w:bookmarkEnd w:id="1339"/>
      <w:bookmarkEnd w:id="1340"/>
      <w:bookmarkEnd w:id="1341"/>
      <w:bookmarkEnd w:id="1342"/>
      <w:bookmarkEnd w:id="1343"/>
      <w:bookmarkEnd w:id="1344"/>
      <w:bookmarkEnd w:id="1345"/>
      <w:bookmarkEnd w:id="1346"/>
    </w:p>
    <w:p w14:paraId="48A837E4" w14:textId="4B5E22C3"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.8.13.</w:t>
      </w:r>
    </w:p>
    <w:p w14:paraId="7874FF37" w14:textId="77777777" w:rsidR="00E86E7B" w:rsidRPr="00816C4A" w:rsidRDefault="00E86E7B" w:rsidP="00E86E7B">
      <w:pPr>
        <w:pStyle w:val="Heading3"/>
      </w:pPr>
      <w:bookmarkStart w:id="1347" w:name="_Toc3200827"/>
      <w:bookmarkStart w:id="1348" w:name="_Toc20392570"/>
      <w:bookmarkStart w:id="1349" w:name="_Toc27774217"/>
      <w:bookmarkStart w:id="1350" w:name="_Toc36482677"/>
      <w:bookmarkStart w:id="1351" w:name="_Toc36484336"/>
      <w:bookmarkStart w:id="1352" w:name="_Toc44933266"/>
      <w:bookmarkStart w:id="1353" w:name="_Toc50972219"/>
      <w:bookmarkStart w:id="1354" w:name="_Toc130980479"/>
      <w:r w:rsidRPr="00816C4A">
        <w:t>6.8.14</w:t>
      </w:r>
      <w:r w:rsidRPr="00816C4A">
        <w:tab/>
        <w:t>Timer value</w:t>
      </w:r>
      <w:bookmarkEnd w:id="1347"/>
      <w:bookmarkEnd w:id="1348"/>
      <w:bookmarkEnd w:id="1349"/>
      <w:bookmarkEnd w:id="1350"/>
      <w:bookmarkEnd w:id="1351"/>
      <w:bookmarkEnd w:id="1352"/>
      <w:bookmarkEnd w:id="1353"/>
      <w:bookmarkEnd w:id="1354"/>
    </w:p>
    <w:p w14:paraId="3B6FD592" w14:textId="03981EF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.8.14.</w:t>
      </w:r>
    </w:p>
    <w:p w14:paraId="4C610DCB" w14:textId="77777777" w:rsidR="00E86E7B" w:rsidRPr="00816C4A" w:rsidRDefault="00E86E7B" w:rsidP="00E86E7B">
      <w:pPr>
        <w:pStyle w:val="Heading3"/>
      </w:pPr>
      <w:bookmarkStart w:id="1355" w:name="_Toc3200828"/>
      <w:bookmarkStart w:id="1356" w:name="_Toc20392571"/>
      <w:bookmarkStart w:id="1357" w:name="_Toc27774218"/>
      <w:bookmarkStart w:id="1358" w:name="_Toc36482678"/>
      <w:bookmarkStart w:id="1359" w:name="_Toc36484337"/>
      <w:bookmarkStart w:id="1360" w:name="_Toc44933267"/>
      <w:bookmarkStart w:id="1361" w:name="_Toc50972220"/>
      <w:bookmarkStart w:id="1362" w:name="_Toc130980480"/>
      <w:r w:rsidRPr="00816C4A">
        <w:t>6.8.15</w:t>
      </w:r>
      <w:r w:rsidRPr="00816C4A">
        <w:tab/>
        <w:t>AT Response</w:t>
      </w:r>
      <w:bookmarkEnd w:id="1355"/>
      <w:bookmarkEnd w:id="1356"/>
      <w:bookmarkEnd w:id="1357"/>
      <w:bookmarkEnd w:id="1358"/>
      <w:bookmarkEnd w:id="1359"/>
      <w:bookmarkEnd w:id="1360"/>
      <w:bookmarkEnd w:id="1361"/>
      <w:bookmarkEnd w:id="1362"/>
    </w:p>
    <w:p w14:paraId="425AF0B9" w14:textId="3A6B2C27"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.8.15.</w:t>
      </w:r>
    </w:p>
    <w:p w14:paraId="35D1CA17" w14:textId="77777777" w:rsidR="00E86E7B" w:rsidRPr="00816C4A" w:rsidRDefault="00E86E7B" w:rsidP="00E86E7B">
      <w:pPr>
        <w:pStyle w:val="Heading3"/>
      </w:pPr>
      <w:bookmarkStart w:id="1363" w:name="_Toc3200829"/>
      <w:bookmarkStart w:id="1364" w:name="_Toc20392572"/>
      <w:bookmarkStart w:id="1365" w:name="_Toc27774219"/>
      <w:bookmarkStart w:id="1366" w:name="_Toc36482679"/>
      <w:bookmarkStart w:id="1367" w:name="_Toc36484338"/>
      <w:bookmarkStart w:id="1368" w:name="_Toc44933268"/>
      <w:bookmarkStart w:id="1369" w:name="_Toc50972221"/>
      <w:bookmarkStart w:id="1370" w:name="_Toc130980481"/>
      <w:r w:rsidRPr="00816C4A">
        <w:t>6.8.16</w:t>
      </w:r>
      <w:r w:rsidRPr="00816C4A">
        <w:tab/>
        <w:t>Text string 2</w:t>
      </w:r>
      <w:bookmarkEnd w:id="1363"/>
      <w:bookmarkEnd w:id="1364"/>
      <w:bookmarkEnd w:id="1365"/>
      <w:bookmarkEnd w:id="1366"/>
      <w:bookmarkEnd w:id="1367"/>
      <w:bookmarkEnd w:id="1368"/>
      <w:bookmarkEnd w:id="1369"/>
      <w:bookmarkEnd w:id="1370"/>
    </w:p>
    <w:p w14:paraId="4C42A8E0" w14:textId="77777777" w:rsidR="00E86E7B" w:rsidRPr="00816C4A" w:rsidRDefault="00E86E7B" w:rsidP="00E86E7B">
      <w:r w:rsidRPr="00816C4A">
        <w:t>When the ME issues a successful TERMINAL RESPONSE for a proactive command SET UP CALL or SEND SS which has been modified by "call control" by USIM into a USSD request ('05' result value), it shall supply the Text string 2. The Text string 2 shall contain the text returned within the Return Result message from the network for the USSD response. Text string 2 is equivalent to the Text string in the Terminal Response to a SEND USSD command.</w:t>
      </w:r>
    </w:p>
    <w:p w14:paraId="34556F05" w14:textId="77777777" w:rsidR="00E86E7B" w:rsidRPr="00816C4A" w:rsidRDefault="00E86E7B" w:rsidP="00E86E7B">
      <w:pPr>
        <w:pStyle w:val="Heading3"/>
      </w:pPr>
      <w:bookmarkStart w:id="1371" w:name="_Toc3200830"/>
      <w:bookmarkStart w:id="1372" w:name="_Toc20392573"/>
      <w:bookmarkStart w:id="1373" w:name="_Toc27774220"/>
      <w:bookmarkStart w:id="1374" w:name="_Toc36482680"/>
      <w:bookmarkStart w:id="1375" w:name="_Toc36484339"/>
      <w:bookmarkStart w:id="1376" w:name="_Toc44933269"/>
      <w:bookmarkStart w:id="1377" w:name="_Toc50972222"/>
      <w:bookmarkStart w:id="1378" w:name="_Toc130980482"/>
      <w:r w:rsidRPr="00816C4A">
        <w:t>6.8.17</w:t>
      </w:r>
      <w:r w:rsidRPr="00816C4A">
        <w:tab/>
        <w:t>Channel data</w:t>
      </w:r>
      <w:bookmarkEnd w:id="1371"/>
      <w:bookmarkEnd w:id="1372"/>
      <w:bookmarkEnd w:id="1373"/>
      <w:bookmarkEnd w:id="1374"/>
      <w:bookmarkEnd w:id="1375"/>
      <w:bookmarkEnd w:id="1376"/>
      <w:bookmarkEnd w:id="1377"/>
      <w:bookmarkEnd w:id="1378"/>
    </w:p>
    <w:p w14:paraId="4C90DDE5" w14:textId="652BB544"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.8.17.</w:t>
      </w:r>
    </w:p>
    <w:p w14:paraId="6C9D742E" w14:textId="77777777" w:rsidR="00E86E7B" w:rsidRPr="00816C4A" w:rsidRDefault="00E86E7B" w:rsidP="00E86E7B">
      <w:pPr>
        <w:pStyle w:val="Heading3"/>
      </w:pPr>
      <w:bookmarkStart w:id="1379" w:name="_Toc3200831"/>
      <w:bookmarkStart w:id="1380" w:name="_Toc20392574"/>
      <w:bookmarkStart w:id="1381" w:name="_Toc27774221"/>
      <w:bookmarkStart w:id="1382" w:name="_Toc36482681"/>
      <w:bookmarkStart w:id="1383" w:name="_Toc36484340"/>
      <w:bookmarkStart w:id="1384" w:name="_Toc44933270"/>
      <w:bookmarkStart w:id="1385" w:name="_Toc50972223"/>
      <w:bookmarkStart w:id="1386" w:name="_Toc130980483"/>
      <w:r w:rsidRPr="00816C4A">
        <w:lastRenderedPageBreak/>
        <w:t>6.8.18</w:t>
      </w:r>
      <w:r w:rsidRPr="00816C4A">
        <w:tab/>
        <w:t>Channel status</w:t>
      </w:r>
      <w:bookmarkEnd w:id="1379"/>
      <w:bookmarkEnd w:id="1380"/>
      <w:bookmarkEnd w:id="1381"/>
      <w:bookmarkEnd w:id="1382"/>
      <w:bookmarkEnd w:id="1383"/>
      <w:bookmarkEnd w:id="1384"/>
      <w:bookmarkEnd w:id="1385"/>
      <w:bookmarkEnd w:id="1386"/>
    </w:p>
    <w:p w14:paraId="6F7EE851" w14:textId="6F4E8897"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.8.18.</w:t>
      </w:r>
    </w:p>
    <w:p w14:paraId="72A362EF" w14:textId="77777777" w:rsidR="00E86E7B" w:rsidRPr="00816C4A" w:rsidRDefault="00E86E7B" w:rsidP="00E86E7B">
      <w:pPr>
        <w:pStyle w:val="Heading3"/>
      </w:pPr>
      <w:bookmarkStart w:id="1387" w:name="_Toc3200832"/>
      <w:bookmarkStart w:id="1388" w:name="_Toc20392575"/>
      <w:bookmarkStart w:id="1389" w:name="_Toc27774222"/>
      <w:bookmarkStart w:id="1390" w:name="_Toc36482682"/>
      <w:bookmarkStart w:id="1391" w:name="_Toc36484341"/>
      <w:bookmarkStart w:id="1392" w:name="_Toc44933271"/>
      <w:bookmarkStart w:id="1393" w:name="_Toc50972224"/>
      <w:bookmarkStart w:id="1394" w:name="_Toc130980484"/>
      <w:r w:rsidRPr="00816C4A">
        <w:t>6.8.19</w:t>
      </w:r>
      <w:r w:rsidRPr="00816C4A">
        <w:tab/>
        <w:t>Channel data length</w:t>
      </w:r>
      <w:bookmarkEnd w:id="1387"/>
      <w:bookmarkEnd w:id="1388"/>
      <w:bookmarkEnd w:id="1389"/>
      <w:bookmarkEnd w:id="1390"/>
      <w:bookmarkEnd w:id="1391"/>
      <w:bookmarkEnd w:id="1392"/>
      <w:bookmarkEnd w:id="1393"/>
      <w:bookmarkEnd w:id="1394"/>
    </w:p>
    <w:p w14:paraId="0117603E" w14:textId="5F990148"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.8.19.</w:t>
      </w:r>
    </w:p>
    <w:p w14:paraId="78D3CFE9" w14:textId="77777777" w:rsidR="00E86E7B" w:rsidRPr="00816C4A" w:rsidRDefault="00E86E7B" w:rsidP="00E86E7B">
      <w:pPr>
        <w:pStyle w:val="Heading3"/>
      </w:pPr>
      <w:bookmarkStart w:id="1395" w:name="_Toc3200833"/>
      <w:bookmarkStart w:id="1396" w:name="_Toc20392576"/>
      <w:bookmarkStart w:id="1397" w:name="_Toc27774223"/>
      <w:bookmarkStart w:id="1398" w:name="_Toc36482683"/>
      <w:bookmarkStart w:id="1399" w:name="_Toc36484342"/>
      <w:bookmarkStart w:id="1400" w:name="_Toc44933272"/>
      <w:bookmarkStart w:id="1401" w:name="_Toc50972225"/>
      <w:bookmarkStart w:id="1402" w:name="_Toc130980485"/>
      <w:r w:rsidRPr="00816C4A">
        <w:t>6.8.20</w:t>
      </w:r>
      <w:r w:rsidRPr="00816C4A">
        <w:tab/>
        <w:t>Bearer description</w:t>
      </w:r>
      <w:bookmarkEnd w:id="1395"/>
      <w:bookmarkEnd w:id="1396"/>
      <w:bookmarkEnd w:id="1397"/>
      <w:bookmarkEnd w:id="1398"/>
      <w:bookmarkEnd w:id="1399"/>
      <w:bookmarkEnd w:id="1400"/>
      <w:bookmarkEnd w:id="1401"/>
      <w:bookmarkEnd w:id="1402"/>
    </w:p>
    <w:p w14:paraId="70DC0FFC" w14:textId="5725E970"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.8.20.</w:t>
      </w:r>
    </w:p>
    <w:p w14:paraId="455E22F8" w14:textId="77777777" w:rsidR="00E86E7B" w:rsidRPr="00816C4A" w:rsidRDefault="00E86E7B" w:rsidP="00E86E7B">
      <w:pPr>
        <w:pStyle w:val="Heading3"/>
      </w:pPr>
      <w:bookmarkStart w:id="1403" w:name="_Toc3200834"/>
      <w:bookmarkStart w:id="1404" w:name="_Toc20392577"/>
      <w:bookmarkStart w:id="1405" w:name="_Toc27774224"/>
      <w:bookmarkStart w:id="1406" w:name="_Toc36482684"/>
      <w:bookmarkStart w:id="1407" w:name="_Toc36484343"/>
      <w:bookmarkStart w:id="1408" w:name="_Toc44933273"/>
      <w:bookmarkStart w:id="1409" w:name="_Toc50972226"/>
      <w:bookmarkStart w:id="1410" w:name="_Toc130980486"/>
      <w:r w:rsidRPr="00816C4A">
        <w:t>6.8.21</w:t>
      </w:r>
      <w:r w:rsidRPr="00816C4A">
        <w:tab/>
        <w:t>Buffer size</w:t>
      </w:r>
      <w:bookmarkEnd w:id="1403"/>
      <w:bookmarkEnd w:id="1404"/>
      <w:bookmarkEnd w:id="1405"/>
      <w:bookmarkEnd w:id="1406"/>
      <w:bookmarkEnd w:id="1407"/>
      <w:bookmarkEnd w:id="1408"/>
      <w:bookmarkEnd w:id="1409"/>
      <w:bookmarkEnd w:id="1410"/>
    </w:p>
    <w:p w14:paraId="477057A3" w14:textId="2037654F"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.8.21.</w:t>
      </w:r>
    </w:p>
    <w:p w14:paraId="3BDEF65C" w14:textId="77777777" w:rsidR="00E86E7B" w:rsidRPr="00816C4A" w:rsidRDefault="00E86E7B" w:rsidP="00E86E7B">
      <w:pPr>
        <w:pStyle w:val="Heading3"/>
      </w:pPr>
      <w:bookmarkStart w:id="1411" w:name="_Toc3200835"/>
      <w:bookmarkStart w:id="1412" w:name="_Toc20392578"/>
      <w:bookmarkStart w:id="1413" w:name="_Toc27774225"/>
      <w:bookmarkStart w:id="1414" w:name="_Toc36482685"/>
      <w:bookmarkStart w:id="1415" w:name="_Toc36484344"/>
      <w:bookmarkStart w:id="1416" w:name="_Toc44933274"/>
      <w:bookmarkStart w:id="1417" w:name="_Toc50972227"/>
      <w:bookmarkStart w:id="1418" w:name="_Toc130980487"/>
      <w:r w:rsidRPr="00816C4A">
        <w:t>6.8.22</w:t>
      </w:r>
      <w:r w:rsidRPr="00816C4A">
        <w:tab/>
        <w:t>Total Display Duration</w:t>
      </w:r>
      <w:bookmarkEnd w:id="1411"/>
      <w:bookmarkEnd w:id="1412"/>
      <w:bookmarkEnd w:id="1413"/>
      <w:bookmarkEnd w:id="1414"/>
      <w:bookmarkEnd w:id="1415"/>
      <w:bookmarkEnd w:id="1416"/>
      <w:bookmarkEnd w:id="1417"/>
      <w:bookmarkEnd w:id="1418"/>
    </w:p>
    <w:p w14:paraId="739E01B5" w14:textId="30F828D1"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.8.22.</w:t>
      </w:r>
    </w:p>
    <w:p w14:paraId="0FB4783D" w14:textId="77777777" w:rsidR="00E86E7B" w:rsidRPr="00816C4A" w:rsidRDefault="00E86E7B" w:rsidP="00E86E7B">
      <w:pPr>
        <w:pStyle w:val="Heading3"/>
      </w:pPr>
      <w:bookmarkStart w:id="1419" w:name="_Toc3200836"/>
      <w:bookmarkStart w:id="1420" w:name="_Toc20392579"/>
      <w:bookmarkStart w:id="1421" w:name="_Toc27774226"/>
      <w:bookmarkStart w:id="1422" w:name="_Toc36482686"/>
      <w:bookmarkStart w:id="1423" w:name="_Toc36484345"/>
      <w:bookmarkStart w:id="1424" w:name="_Toc44933275"/>
      <w:bookmarkStart w:id="1425" w:name="_Toc50972228"/>
      <w:bookmarkStart w:id="1426" w:name="_Toc130980488"/>
      <w:r w:rsidRPr="00816C4A">
        <w:t>6.8.23</w:t>
      </w:r>
      <w:r w:rsidRPr="00816C4A">
        <w:tab/>
        <w:t>Service Availability</w:t>
      </w:r>
      <w:bookmarkEnd w:id="1419"/>
      <w:bookmarkEnd w:id="1420"/>
      <w:bookmarkEnd w:id="1421"/>
      <w:bookmarkEnd w:id="1422"/>
      <w:bookmarkEnd w:id="1423"/>
      <w:bookmarkEnd w:id="1424"/>
      <w:bookmarkEnd w:id="1425"/>
      <w:bookmarkEnd w:id="1426"/>
    </w:p>
    <w:p w14:paraId="19757CD3" w14:textId="348002C9"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.8.23.</w:t>
      </w:r>
    </w:p>
    <w:p w14:paraId="4B427B20" w14:textId="77777777" w:rsidR="00E86E7B" w:rsidRPr="00816C4A" w:rsidRDefault="00E86E7B" w:rsidP="00E86E7B">
      <w:pPr>
        <w:pStyle w:val="Heading3"/>
      </w:pPr>
      <w:bookmarkStart w:id="1427" w:name="_Toc3200837"/>
      <w:bookmarkStart w:id="1428" w:name="_Toc20392580"/>
      <w:bookmarkStart w:id="1429" w:name="_Toc27774227"/>
      <w:bookmarkStart w:id="1430" w:name="_Toc36482687"/>
      <w:bookmarkStart w:id="1431" w:name="_Toc36484346"/>
      <w:bookmarkStart w:id="1432" w:name="_Toc44933276"/>
      <w:bookmarkStart w:id="1433" w:name="_Toc50972229"/>
      <w:bookmarkStart w:id="1434" w:name="_Toc130980489"/>
      <w:r w:rsidRPr="00816C4A">
        <w:t>6.8.24</w:t>
      </w:r>
      <w:r w:rsidRPr="00816C4A">
        <w:tab/>
        <w:t>Service Record</w:t>
      </w:r>
      <w:bookmarkEnd w:id="1427"/>
      <w:bookmarkEnd w:id="1428"/>
      <w:bookmarkEnd w:id="1429"/>
      <w:bookmarkEnd w:id="1430"/>
      <w:bookmarkEnd w:id="1431"/>
      <w:bookmarkEnd w:id="1432"/>
      <w:bookmarkEnd w:id="1433"/>
      <w:bookmarkEnd w:id="1434"/>
    </w:p>
    <w:p w14:paraId="507A579C" w14:textId="5AD5211F"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.8.24.</w:t>
      </w:r>
    </w:p>
    <w:p w14:paraId="007FE57A" w14:textId="77777777" w:rsidR="00E86E7B" w:rsidRPr="00816C4A" w:rsidRDefault="00E86E7B" w:rsidP="00E86E7B">
      <w:pPr>
        <w:pStyle w:val="Heading3"/>
      </w:pPr>
      <w:bookmarkStart w:id="1435" w:name="_Toc3200838"/>
      <w:bookmarkStart w:id="1436" w:name="_Toc20392581"/>
      <w:bookmarkStart w:id="1437" w:name="_Toc27774228"/>
      <w:bookmarkStart w:id="1438" w:name="_Toc36482688"/>
      <w:bookmarkStart w:id="1439" w:name="_Toc36484347"/>
      <w:bookmarkStart w:id="1440" w:name="_Toc44933277"/>
      <w:bookmarkStart w:id="1441" w:name="_Toc50972230"/>
      <w:bookmarkStart w:id="1442" w:name="_Toc130980490"/>
      <w:r w:rsidRPr="00816C4A">
        <w:t>6.8.25</w:t>
      </w:r>
      <w:r w:rsidRPr="00816C4A">
        <w:tab/>
        <w:t>Other address (local address)</w:t>
      </w:r>
      <w:bookmarkEnd w:id="1435"/>
      <w:bookmarkEnd w:id="1436"/>
      <w:bookmarkEnd w:id="1437"/>
      <w:bookmarkEnd w:id="1438"/>
      <w:bookmarkEnd w:id="1439"/>
      <w:bookmarkEnd w:id="1440"/>
      <w:bookmarkEnd w:id="1441"/>
      <w:bookmarkEnd w:id="1442"/>
    </w:p>
    <w:p w14:paraId="459318B7" w14:textId="157337CE"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.8.25.</w:t>
      </w:r>
    </w:p>
    <w:p w14:paraId="37280271" w14:textId="77777777" w:rsidR="00E86E7B" w:rsidRPr="00816C4A" w:rsidRDefault="00E86E7B" w:rsidP="00E86E7B">
      <w:pPr>
        <w:pStyle w:val="Heading3"/>
      </w:pPr>
      <w:bookmarkStart w:id="1443" w:name="_Toc3200839"/>
      <w:bookmarkStart w:id="1444" w:name="_Toc20392582"/>
      <w:bookmarkStart w:id="1445" w:name="_Toc27774229"/>
      <w:bookmarkStart w:id="1446" w:name="_Toc36482689"/>
      <w:bookmarkStart w:id="1447" w:name="_Toc36484348"/>
      <w:bookmarkStart w:id="1448" w:name="_Toc44933278"/>
      <w:bookmarkStart w:id="1449" w:name="_Toc50972231"/>
      <w:bookmarkStart w:id="1450" w:name="_Toc130980491"/>
      <w:r w:rsidRPr="00816C4A">
        <w:t>6.8.26</w:t>
      </w:r>
      <w:r w:rsidRPr="00816C4A">
        <w:tab/>
        <w:t>Frames Information</w:t>
      </w:r>
      <w:bookmarkEnd w:id="1443"/>
      <w:bookmarkEnd w:id="1444"/>
      <w:bookmarkEnd w:id="1445"/>
      <w:bookmarkEnd w:id="1446"/>
      <w:bookmarkEnd w:id="1447"/>
      <w:bookmarkEnd w:id="1448"/>
      <w:bookmarkEnd w:id="1449"/>
      <w:bookmarkEnd w:id="1450"/>
    </w:p>
    <w:p w14:paraId="14F285D1" w14:textId="45ABCBFA"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.8.26.</w:t>
      </w:r>
    </w:p>
    <w:p w14:paraId="37045175" w14:textId="77777777" w:rsidR="00E86E7B" w:rsidRPr="00816C4A" w:rsidRDefault="00E86E7B" w:rsidP="00E86E7B">
      <w:pPr>
        <w:pStyle w:val="Heading2"/>
      </w:pPr>
      <w:bookmarkStart w:id="1451" w:name="_Toc3200840"/>
      <w:bookmarkStart w:id="1452" w:name="_Toc20392583"/>
      <w:bookmarkStart w:id="1453" w:name="_Toc27774230"/>
      <w:bookmarkStart w:id="1454" w:name="_Toc36482690"/>
      <w:bookmarkStart w:id="1455" w:name="_Toc36484349"/>
      <w:bookmarkStart w:id="1456" w:name="_Toc44933279"/>
      <w:bookmarkStart w:id="1457" w:name="_Toc50972232"/>
      <w:bookmarkStart w:id="1458" w:name="_Toc130980492"/>
      <w:r w:rsidRPr="00816C4A">
        <w:t>6.9</w:t>
      </w:r>
      <w:r w:rsidRPr="00816C4A">
        <w:tab/>
        <w:t>Proactive UICC session and ME display interaction</w:t>
      </w:r>
      <w:bookmarkEnd w:id="1451"/>
      <w:bookmarkEnd w:id="1452"/>
      <w:bookmarkEnd w:id="1453"/>
      <w:bookmarkEnd w:id="1454"/>
      <w:bookmarkEnd w:id="1455"/>
      <w:bookmarkEnd w:id="1456"/>
      <w:bookmarkEnd w:id="1457"/>
      <w:bookmarkEnd w:id="1458"/>
    </w:p>
    <w:p w14:paraId="3BB5C7A0" w14:textId="5DF9CF62"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.9.</w:t>
      </w:r>
    </w:p>
    <w:p w14:paraId="47B821F6" w14:textId="77777777" w:rsidR="00E86E7B" w:rsidRPr="00816C4A" w:rsidRDefault="00E86E7B" w:rsidP="00E86E7B">
      <w:pPr>
        <w:pStyle w:val="Heading2"/>
      </w:pPr>
      <w:bookmarkStart w:id="1459" w:name="_Toc3200841"/>
      <w:bookmarkStart w:id="1460" w:name="_Toc20392584"/>
      <w:bookmarkStart w:id="1461" w:name="_Toc27774231"/>
      <w:bookmarkStart w:id="1462" w:name="_Toc36482691"/>
      <w:bookmarkStart w:id="1463" w:name="_Toc36484350"/>
      <w:bookmarkStart w:id="1464" w:name="_Toc44933280"/>
      <w:bookmarkStart w:id="1465" w:name="_Toc50972233"/>
      <w:bookmarkStart w:id="1466" w:name="_Toc130980493"/>
      <w:r w:rsidRPr="00816C4A">
        <w:t>6.10</w:t>
      </w:r>
      <w:r w:rsidRPr="00816C4A">
        <w:tab/>
        <w:t>Handling of unknown, unforeseen and erroneous messages</w:t>
      </w:r>
      <w:bookmarkEnd w:id="1459"/>
      <w:bookmarkEnd w:id="1460"/>
      <w:bookmarkEnd w:id="1461"/>
      <w:bookmarkEnd w:id="1462"/>
      <w:bookmarkEnd w:id="1463"/>
      <w:bookmarkEnd w:id="1464"/>
      <w:bookmarkEnd w:id="1465"/>
      <w:bookmarkEnd w:id="1466"/>
    </w:p>
    <w:p w14:paraId="7DFBB63A" w14:textId="5FE0FA25" w:rsidR="00E86E7B" w:rsidRPr="00816C4A" w:rsidRDefault="00E86E7B" w:rsidP="00E86E7B">
      <w:r w:rsidRPr="00816C4A">
        <w:t xml:space="preserve">See ETSI TS 102 223 [32] </w:t>
      </w:r>
      <w:r w:rsidR="00E05181" w:rsidRPr="00816C4A">
        <w:t>clause</w:t>
      </w:r>
      <w:r w:rsidR="00E05181">
        <w:t> </w:t>
      </w:r>
      <w:r w:rsidR="00E05181" w:rsidRPr="00816C4A">
        <w:t>6</w:t>
      </w:r>
      <w:r w:rsidRPr="00816C4A">
        <w:t>.10.</w:t>
      </w:r>
    </w:p>
    <w:p w14:paraId="3C8AC36F" w14:textId="77777777" w:rsidR="00E86E7B" w:rsidRPr="00816C4A" w:rsidRDefault="00E86E7B" w:rsidP="00E86E7B">
      <w:pPr>
        <w:pStyle w:val="Heading2"/>
      </w:pPr>
      <w:bookmarkStart w:id="1467" w:name="_Toc3200842"/>
      <w:bookmarkStart w:id="1468" w:name="_Toc20392585"/>
      <w:bookmarkStart w:id="1469" w:name="_Toc27774232"/>
      <w:bookmarkStart w:id="1470" w:name="_Toc36482692"/>
      <w:bookmarkStart w:id="1471" w:name="_Toc36484351"/>
      <w:bookmarkStart w:id="1472" w:name="_Toc44933281"/>
      <w:bookmarkStart w:id="1473" w:name="_Toc50972234"/>
      <w:bookmarkStart w:id="1474" w:name="_Toc130980494"/>
      <w:r w:rsidRPr="00816C4A">
        <w:t>6.11</w:t>
      </w:r>
      <w:r w:rsidRPr="00816C4A">
        <w:tab/>
        <w:t>Proactive commands versus possible Terminal response</w:t>
      </w:r>
      <w:bookmarkEnd w:id="1467"/>
      <w:bookmarkEnd w:id="1468"/>
      <w:bookmarkEnd w:id="1469"/>
      <w:bookmarkEnd w:id="1470"/>
      <w:bookmarkEnd w:id="1471"/>
      <w:bookmarkEnd w:id="1472"/>
      <w:bookmarkEnd w:id="1473"/>
      <w:bookmarkEnd w:id="1474"/>
    </w:p>
    <w:p w14:paraId="3278569C" w14:textId="04BD7327" w:rsidR="00E86E7B" w:rsidRPr="00816C4A" w:rsidRDefault="00E86E7B" w:rsidP="00E86E7B">
      <w:r w:rsidRPr="00816C4A">
        <w:t>Table 6.1 shows for each proactive command the possible terminal response returned (marked by a "</w:t>
      </w:r>
      <w:r w:rsidRPr="00816C4A">
        <w:sym w:font="Symbol" w:char="F0B7"/>
      </w:r>
      <w:r w:rsidRPr="00816C4A">
        <w:t xml:space="preserve">" character), in addition to those defined in ETSI TS 102 223 [32] </w:t>
      </w:r>
      <w:r w:rsidR="00E05181" w:rsidRPr="00816C4A">
        <w:t>clause</w:t>
      </w:r>
      <w:r w:rsidR="00E05181">
        <w:t> </w:t>
      </w:r>
      <w:r w:rsidR="00E05181" w:rsidRPr="00816C4A">
        <w:t>6</w:t>
      </w:r>
      <w:r w:rsidRPr="00816C4A">
        <w:t>.11.</w:t>
      </w:r>
    </w:p>
    <w:p w14:paraId="4D9F7DFB" w14:textId="6A9EA6D0" w:rsidR="00E86E7B" w:rsidRPr="00816C4A" w:rsidRDefault="00E86E7B" w:rsidP="00E86E7B">
      <w:r w:rsidRPr="00816C4A">
        <w:t xml:space="preserve">The commands "COMMAND CONTAINER" and "ENCAPSULATED SESSION CONTROL" listed in ETSI </w:t>
      </w:r>
      <w:r w:rsidR="00E05181" w:rsidRPr="00816C4A">
        <w:t>TS</w:t>
      </w:r>
      <w:r w:rsidR="00E05181">
        <w:t> </w:t>
      </w:r>
      <w:r w:rsidR="00E05181" w:rsidRPr="00816C4A">
        <w:t>1</w:t>
      </w:r>
      <w:r w:rsidRPr="00816C4A">
        <w:t>02 223</w:t>
      </w:r>
      <w:r w:rsidR="00E05181">
        <w:t> </w:t>
      </w:r>
      <w:r w:rsidR="00E05181" w:rsidRPr="00816C4A">
        <w:t>[</w:t>
      </w:r>
      <w:r w:rsidRPr="00816C4A">
        <w:t>32] are not required by 3GPP.</w:t>
      </w:r>
    </w:p>
    <w:p w14:paraId="7AB0E1D1" w14:textId="77777777" w:rsidR="00E86E7B" w:rsidRPr="00816C4A" w:rsidRDefault="00E86E7B" w:rsidP="00E86E7B">
      <w:pPr>
        <w:pStyle w:val="TH"/>
      </w:pPr>
      <w:r w:rsidRPr="00816C4A">
        <w:lastRenderedPageBreak/>
        <w:t>Table 6.1: Proactive commands versus possible terminal response</w:t>
      </w:r>
    </w:p>
    <w:tbl>
      <w:tblPr>
        <w:tblW w:w="0" w:type="auto"/>
        <w:tblLayout w:type="fixed"/>
        <w:tblCellMar>
          <w:left w:w="28" w:type="dxa"/>
          <w:right w:w="28" w:type="dxa"/>
        </w:tblCellMar>
        <w:tblLook w:val="0000" w:firstRow="0" w:lastRow="0" w:firstColumn="0" w:lastColumn="0" w:noHBand="0" w:noVBand="0"/>
      </w:tblPr>
      <w:tblGrid>
        <w:gridCol w:w="340"/>
        <w:gridCol w:w="3969"/>
        <w:gridCol w:w="488"/>
        <w:gridCol w:w="488"/>
        <w:gridCol w:w="488"/>
        <w:gridCol w:w="488"/>
        <w:gridCol w:w="855"/>
        <w:gridCol w:w="425"/>
        <w:gridCol w:w="284"/>
        <w:gridCol w:w="388"/>
        <w:gridCol w:w="454"/>
      </w:tblGrid>
      <w:tr w:rsidR="00E86E7B" w:rsidRPr="00816C4A" w14:paraId="1979FB3D" w14:textId="77777777" w:rsidTr="00B27DCC">
        <w:trPr>
          <w:cantSplit/>
          <w:trHeight w:val="200"/>
          <w:tblHeader/>
        </w:trPr>
        <w:tc>
          <w:tcPr>
            <w:tcW w:w="340" w:type="dxa"/>
          </w:tcPr>
          <w:p w14:paraId="6ED414BF" w14:textId="77777777" w:rsidR="00E86E7B" w:rsidRPr="00816C4A" w:rsidRDefault="00E86E7B" w:rsidP="00B27DCC">
            <w:pPr>
              <w:pStyle w:val="TAH"/>
              <w:ind w:left="284" w:hanging="284"/>
              <w:rPr>
                <w:lang w:eastAsia="en-GB"/>
              </w:rPr>
            </w:pPr>
          </w:p>
        </w:tc>
        <w:tc>
          <w:tcPr>
            <w:tcW w:w="3969" w:type="dxa"/>
            <w:tcBorders>
              <w:right w:val="single" w:sz="4" w:space="0" w:color="auto"/>
            </w:tcBorders>
          </w:tcPr>
          <w:p w14:paraId="592CCD1C" w14:textId="77777777" w:rsidR="00E86E7B" w:rsidRPr="00816C4A" w:rsidRDefault="00E86E7B" w:rsidP="00B27DCC">
            <w:pPr>
              <w:pStyle w:val="TAH"/>
              <w:ind w:left="284" w:hanging="284"/>
              <w:rPr>
                <w:lang w:eastAsia="en-GB"/>
              </w:rPr>
            </w:pPr>
          </w:p>
        </w:tc>
        <w:tc>
          <w:tcPr>
            <w:tcW w:w="488" w:type="dxa"/>
            <w:tcBorders>
              <w:top w:val="single" w:sz="4" w:space="0" w:color="auto"/>
              <w:bottom w:val="single" w:sz="4" w:space="0" w:color="auto"/>
            </w:tcBorders>
          </w:tcPr>
          <w:p w14:paraId="26C59067" w14:textId="77777777" w:rsidR="00E86E7B" w:rsidRPr="00816C4A" w:rsidRDefault="00E86E7B" w:rsidP="00B27DCC">
            <w:pPr>
              <w:pStyle w:val="TAH"/>
              <w:ind w:left="284" w:hanging="284"/>
              <w:rPr>
                <w:b w:val="0"/>
                <w:bCs/>
                <w:sz w:val="12"/>
                <w:szCs w:val="12"/>
                <w:lang w:eastAsia="en-GB"/>
              </w:rPr>
            </w:pPr>
          </w:p>
        </w:tc>
        <w:tc>
          <w:tcPr>
            <w:tcW w:w="488" w:type="dxa"/>
            <w:tcBorders>
              <w:top w:val="single" w:sz="4" w:space="0" w:color="auto"/>
              <w:left w:val="nil"/>
              <w:bottom w:val="single" w:sz="4" w:space="0" w:color="auto"/>
            </w:tcBorders>
          </w:tcPr>
          <w:p w14:paraId="0441821C" w14:textId="77777777" w:rsidR="00E86E7B" w:rsidRPr="00816C4A" w:rsidRDefault="00E86E7B" w:rsidP="00B27DCC">
            <w:pPr>
              <w:pStyle w:val="TAH"/>
              <w:ind w:left="284" w:hanging="284"/>
              <w:rPr>
                <w:b w:val="0"/>
                <w:bCs/>
                <w:sz w:val="12"/>
                <w:szCs w:val="12"/>
                <w:lang w:eastAsia="en-GB"/>
              </w:rPr>
            </w:pPr>
          </w:p>
        </w:tc>
        <w:tc>
          <w:tcPr>
            <w:tcW w:w="2928" w:type="dxa"/>
            <w:gridSpan w:val="6"/>
            <w:tcBorders>
              <w:top w:val="single" w:sz="4" w:space="0" w:color="auto"/>
              <w:bottom w:val="single" w:sz="4" w:space="0" w:color="auto"/>
            </w:tcBorders>
          </w:tcPr>
          <w:p w14:paraId="6029129C" w14:textId="77777777" w:rsidR="00E86E7B" w:rsidRPr="00816C4A" w:rsidRDefault="00E86E7B" w:rsidP="00B27DCC">
            <w:pPr>
              <w:pStyle w:val="TAH"/>
              <w:ind w:left="284" w:hanging="284"/>
              <w:rPr>
                <w:sz w:val="12"/>
                <w:szCs w:val="12"/>
                <w:lang w:eastAsia="en-GB"/>
              </w:rPr>
            </w:pPr>
            <w:r w:rsidRPr="00816C4A">
              <w:rPr>
                <w:sz w:val="16"/>
                <w:szCs w:val="16"/>
                <w:lang w:eastAsia="en-GB"/>
              </w:rPr>
              <w:t>PROACTIVE COMMAND</w:t>
            </w:r>
          </w:p>
        </w:tc>
        <w:tc>
          <w:tcPr>
            <w:tcW w:w="454" w:type="dxa"/>
            <w:tcBorders>
              <w:top w:val="single" w:sz="4" w:space="0" w:color="auto"/>
              <w:bottom w:val="single" w:sz="4" w:space="0" w:color="auto"/>
              <w:right w:val="single" w:sz="4" w:space="0" w:color="auto"/>
            </w:tcBorders>
          </w:tcPr>
          <w:p w14:paraId="22BBCB7B" w14:textId="77777777" w:rsidR="00E86E7B" w:rsidRPr="00816C4A" w:rsidRDefault="00E86E7B" w:rsidP="00B27DCC">
            <w:pPr>
              <w:pStyle w:val="TAC"/>
              <w:ind w:left="284" w:hanging="284"/>
              <w:rPr>
                <w:b/>
                <w:bCs/>
                <w:sz w:val="12"/>
                <w:szCs w:val="12"/>
                <w:lang w:eastAsia="en-GB"/>
              </w:rPr>
            </w:pPr>
          </w:p>
        </w:tc>
      </w:tr>
      <w:tr w:rsidR="00E86E7B" w:rsidRPr="00816C4A" w14:paraId="077256F6" w14:textId="77777777" w:rsidTr="00B27DCC">
        <w:trPr>
          <w:cantSplit/>
          <w:trHeight w:val="200"/>
          <w:tblHeader/>
        </w:trPr>
        <w:tc>
          <w:tcPr>
            <w:tcW w:w="340" w:type="dxa"/>
            <w:tcBorders>
              <w:bottom w:val="single" w:sz="4" w:space="0" w:color="auto"/>
            </w:tcBorders>
          </w:tcPr>
          <w:p w14:paraId="77A8068F" w14:textId="77777777" w:rsidR="00E86E7B" w:rsidRPr="00816C4A" w:rsidRDefault="00E86E7B" w:rsidP="00B27DCC">
            <w:pPr>
              <w:pStyle w:val="TAH"/>
              <w:ind w:left="284" w:hanging="284"/>
              <w:rPr>
                <w:lang w:eastAsia="en-GB"/>
              </w:rPr>
            </w:pPr>
          </w:p>
        </w:tc>
        <w:tc>
          <w:tcPr>
            <w:tcW w:w="3969" w:type="dxa"/>
            <w:tcBorders>
              <w:bottom w:val="single" w:sz="4" w:space="0" w:color="auto"/>
              <w:right w:val="single" w:sz="4" w:space="0" w:color="auto"/>
            </w:tcBorders>
          </w:tcPr>
          <w:p w14:paraId="04108D05" w14:textId="77777777" w:rsidR="00E86E7B" w:rsidRPr="00816C4A" w:rsidRDefault="00E86E7B" w:rsidP="00B27DCC">
            <w:pPr>
              <w:pStyle w:val="TAH"/>
              <w:ind w:left="284" w:hanging="284"/>
              <w:rPr>
                <w:lang w:eastAsia="en-GB"/>
              </w:rPr>
            </w:pPr>
          </w:p>
        </w:tc>
        <w:tc>
          <w:tcPr>
            <w:tcW w:w="488" w:type="dxa"/>
            <w:tcBorders>
              <w:top w:val="single" w:sz="4" w:space="0" w:color="auto"/>
              <w:left w:val="single" w:sz="4" w:space="0" w:color="auto"/>
              <w:bottom w:val="single" w:sz="4" w:space="0" w:color="auto"/>
              <w:right w:val="single" w:sz="4" w:space="0" w:color="auto"/>
            </w:tcBorders>
          </w:tcPr>
          <w:p w14:paraId="09FEB00B" w14:textId="77777777" w:rsidR="00E86E7B" w:rsidRPr="00816C4A" w:rsidRDefault="00E86E7B" w:rsidP="00B27DCC">
            <w:pPr>
              <w:pStyle w:val="TAH"/>
              <w:rPr>
                <w:sz w:val="12"/>
                <w:lang w:eastAsia="en-GB"/>
              </w:rPr>
            </w:pPr>
            <w:r w:rsidRPr="00816C4A">
              <w:rPr>
                <w:sz w:val="12"/>
                <w:lang w:eastAsia="en-GB"/>
              </w:rPr>
              <w:t>SET UP CALL</w:t>
            </w:r>
          </w:p>
        </w:tc>
        <w:tc>
          <w:tcPr>
            <w:tcW w:w="488" w:type="dxa"/>
            <w:tcBorders>
              <w:top w:val="single" w:sz="4" w:space="0" w:color="auto"/>
              <w:left w:val="single" w:sz="4" w:space="0" w:color="auto"/>
              <w:bottom w:val="single" w:sz="4" w:space="0" w:color="auto"/>
              <w:right w:val="single" w:sz="4" w:space="0" w:color="auto"/>
            </w:tcBorders>
          </w:tcPr>
          <w:p w14:paraId="0AB44475" w14:textId="77777777" w:rsidR="00E86E7B" w:rsidRPr="00816C4A" w:rsidRDefault="00E86E7B" w:rsidP="00B27DCC">
            <w:pPr>
              <w:pStyle w:val="TAH"/>
              <w:rPr>
                <w:sz w:val="12"/>
                <w:lang w:eastAsia="en-GB"/>
              </w:rPr>
            </w:pPr>
            <w:r w:rsidRPr="00816C4A">
              <w:rPr>
                <w:b w:val="0"/>
                <w:sz w:val="12"/>
                <w:lang w:eastAsia="en-GB"/>
              </w:rPr>
              <w:t>SEND SS</w:t>
            </w:r>
          </w:p>
        </w:tc>
        <w:tc>
          <w:tcPr>
            <w:tcW w:w="488" w:type="dxa"/>
            <w:tcBorders>
              <w:top w:val="single" w:sz="4" w:space="0" w:color="auto"/>
              <w:left w:val="single" w:sz="4" w:space="0" w:color="auto"/>
              <w:bottom w:val="single" w:sz="4" w:space="0" w:color="auto"/>
              <w:right w:val="single" w:sz="4" w:space="0" w:color="auto"/>
            </w:tcBorders>
          </w:tcPr>
          <w:p w14:paraId="40B2E14B" w14:textId="77777777" w:rsidR="00E86E7B" w:rsidRPr="00816C4A" w:rsidRDefault="00E86E7B" w:rsidP="00B27DCC">
            <w:pPr>
              <w:pStyle w:val="TAH"/>
              <w:rPr>
                <w:sz w:val="12"/>
                <w:lang w:eastAsia="en-GB"/>
              </w:rPr>
            </w:pPr>
            <w:r w:rsidRPr="00816C4A">
              <w:rPr>
                <w:b w:val="0"/>
                <w:sz w:val="12"/>
                <w:lang w:eastAsia="en-GB"/>
              </w:rPr>
              <w:t>SEND USSD</w:t>
            </w:r>
          </w:p>
        </w:tc>
        <w:tc>
          <w:tcPr>
            <w:tcW w:w="488" w:type="dxa"/>
            <w:tcBorders>
              <w:top w:val="single" w:sz="4" w:space="0" w:color="auto"/>
              <w:left w:val="single" w:sz="4" w:space="0" w:color="auto"/>
              <w:bottom w:val="single" w:sz="4" w:space="0" w:color="auto"/>
              <w:right w:val="single" w:sz="4" w:space="0" w:color="auto"/>
            </w:tcBorders>
          </w:tcPr>
          <w:p w14:paraId="2979DB34" w14:textId="77777777" w:rsidR="00E86E7B" w:rsidRPr="00816C4A" w:rsidRDefault="00E86E7B" w:rsidP="00B27DCC">
            <w:pPr>
              <w:pStyle w:val="TAH"/>
              <w:rPr>
                <w:sz w:val="12"/>
                <w:lang w:eastAsia="en-GB"/>
              </w:rPr>
            </w:pPr>
            <w:r w:rsidRPr="00816C4A">
              <w:rPr>
                <w:b w:val="0"/>
                <w:sz w:val="12"/>
                <w:lang w:eastAsia="en-GB"/>
              </w:rPr>
              <w:t>SEND SMS</w:t>
            </w:r>
          </w:p>
        </w:tc>
        <w:tc>
          <w:tcPr>
            <w:tcW w:w="855" w:type="dxa"/>
            <w:tcBorders>
              <w:top w:val="single" w:sz="4" w:space="0" w:color="auto"/>
              <w:left w:val="single" w:sz="4" w:space="0" w:color="auto"/>
              <w:bottom w:val="single" w:sz="4" w:space="0" w:color="auto"/>
              <w:right w:val="single" w:sz="4" w:space="0" w:color="auto"/>
            </w:tcBorders>
          </w:tcPr>
          <w:p w14:paraId="42DB3561" w14:textId="77777777" w:rsidR="00E86E7B" w:rsidRPr="00816C4A" w:rsidRDefault="00E86E7B" w:rsidP="00B27DCC">
            <w:pPr>
              <w:pStyle w:val="TAH"/>
              <w:rPr>
                <w:sz w:val="12"/>
                <w:lang w:eastAsia="en-GB"/>
              </w:rPr>
            </w:pPr>
            <w:r w:rsidRPr="00816C4A">
              <w:rPr>
                <w:sz w:val="12"/>
                <w:lang w:eastAsia="en-GB"/>
              </w:rPr>
              <w:t>Geographical Location Request</w:t>
            </w:r>
          </w:p>
        </w:tc>
        <w:tc>
          <w:tcPr>
            <w:tcW w:w="425" w:type="dxa"/>
            <w:tcBorders>
              <w:top w:val="single" w:sz="4" w:space="0" w:color="auto"/>
              <w:left w:val="single" w:sz="4" w:space="0" w:color="auto"/>
              <w:bottom w:val="single" w:sz="4" w:space="0" w:color="auto"/>
              <w:right w:val="single" w:sz="4" w:space="0" w:color="auto"/>
            </w:tcBorders>
          </w:tcPr>
          <w:p w14:paraId="6E9B9BC2" w14:textId="77777777" w:rsidR="00E86E7B" w:rsidRPr="00816C4A" w:rsidRDefault="00E86E7B" w:rsidP="00B27DCC">
            <w:pPr>
              <w:pStyle w:val="TAH"/>
              <w:rPr>
                <w:sz w:val="12"/>
                <w:lang w:eastAsia="en-GB"/>
              </w:rPr>
            </w:pPr>
          </w:p>
        </w:tc>
        <w:tc>
          <w:tcPr>
            <w:tcW w:w="284" w:type="dxa"/>
            <w:tcBorders>
              <w:top w:val="single" w:sz="4" w:space="0" w:color="auto"/>
              <w:left w:val="single" w:sz="4" w:space="0" w:color="auto"/>
              <w:bottom w:val="single" w:sz="4" w:space="0" w:color="auto"/>
              <w:right w:val="single" w:sz="4" w:space="0" w:color="auto"/>
            </w:tcBorders>
          </w:tcPr>
          <w:p w14:paraId="62B3534A" w14:textId="77777777" w:rsidR="00E86E7B" w:rsidRPr="00816C4A" w:rsidRDefault="00E86E7B" w:rsidP="00B27DCC">
            <w:pPr>
              <w:pStyle w:val="TAH"/>
              <w:rPr>
                <w:sz w:val="12"/>
                <w:lang w:eastAsia="en-GB"/>
              </w:rPr>
            </w:pPr>
          </w:p>
        </w:tc>
        <w:tc>
          <w:tcPr>
            <w:tcW w:w="388" w:type="dxa"/>
            <w:tcBorders>
              <w:top w:val="single" w:sz="4" w:space="0" w:color="auto"/>
              <w:left w:val="single" w:sz="4" w:space="0" w:color="auto"/>
              <w:bottom w:val="single" w:sz="4" w:space="0" w:color="auto"/>
              <w:right w:val="single" w:sz="4" w:space="0" w:color="auto"/>
            </w:tcBorders>
          </w:tcPr>
          <w:p w14:paraId="148F3ACB" w14:textId="77777777" w:rsidR="00E86E7B" w:rsidRPr="00816C4A" w:rsidRDefault="00E86E7B" w:rsidP="00B27DCC">
            <w:pPr>
              <w:pStyle w:val="TAH"/>
              <w:rPr>
                <w:sz w:val="12"/>
                <w:lang w:eastAsia="en-GB"/>
              </w:rPr>
            </w:pPr>
          </w:p>
        </w:tc>
        <w:tc>
          <w:tcPr>
            <w:tcW w:w="454" w:type="dxa"/>
            <w:tcBorders>
              <w:top w:val="single" w:sz="4" w:space="0" w:color="auto"/>
              <w:left w:val="single" w:sz="4" w:space="0" w:color="auto"/>
              <w:bottom w:val="single" w:sz="4" w:space="0" w:color="auto"/>
              <w:right w:val="single" w:sz="4" w:space="0" w:color="auto"/>
            </w:tcBorders>
          </w:tcPr>
          <w:p w14:paraId="55CF295A" w14:textId="77777777" w:rsidR="00E86E7B" w:rsidRPr="00816C4A" w:rsidRDefault="00E86E7B" w:rsidP="00B27DCC">
            <w:pPr>
              <w:pStyle w:val="TAH"/>
              <w:rPr>
                <w:sz w:val="12"/>
                <w:lang w:eastAsia="en-GB"/>
              </w:rPr>
            </w:pPr>
          </w:p>
        </w:tc>
      </w:tr>
      <w:tr w:rsidR="00E86E7B" w:rsidRPr="00816C4A" w14:paraId="560DB208" w14:textId="77777777" w:rsidTr="00B27DCC">
        <w:trPr>
          <w:cantSplit/>
          <w:tblHeader/>
        </w:trPr>
        <w:tc>
          <w:tcPr>
            <w:tcW w:w="340" w:type="dxa"/>
            <w:tcBorders>
              <w:top w:val="single" w:sz="4" w:space="0" w:color="auto"/>
              <w:left w:val="single" w:sz="4" w:space="0" w:color="auto"/>
              <w:bottom w:val="single" w:sz="4" w:space="0" w:color="auto"/>
            </w:tcBorders>
          </w:tcPr>
          <w:p w14:paraId="487ED91C" w14:textId="77777777" w:rsidR="00E86E7B" w:rsidRPr="00816C4A" w:rsidRDefault="00E86E7B" w:rsidP="00B27DCC">
            <w:pPr>
              <w:pStyle w:val="TAL"/>
              <w:ind w:left="284" w:hanging="284"/>
            </w:pPr>
          </w:p>
        </w:tc>
        <w:tc>
          <w:tcPr>
            <w:tcW w:w="3969" w:type="dxa"/>
            <w:tcBorders>
              <w:top w:val="single" w:sz="4" w:space="0" w:color="auto"/>
              <w:bottom w:val="single" w:sz="4" w:space="0" w:color="auto"/>
              <w:right w:val="single" w:sz="4" w:space="0" w:color="auto"/>
            </w:tcBorders>
          </w:tcPr>
          <w:p w14:paraId="455BD46C" w14:textId="77777777" w:rsidR="00E86E7B" w:rsidRPr="00816C4A" w:rsidRDefault="00E86E7B" w:rsidP="00B27DCC">
            <w:pPr>
              <w:pStyle w:val="TAH"/>
              <w:rPr>
                <w:sz w:val="14"/>
                <w:szCs w:val="14"/>
                <w:lang w:eastAsia="en-GB"/>
              </w:rPr>
            </w:pPr>
            <w:r w:rsidRPr="00816C4A">
              <w:rPr>
                <w:lang w:eastAsia="en-GB"/>
              </w:rPr>
              <w:t>TERMINAL RESPONSE</w:t>
            </w:r>
          </w:p>
        </w:tc>
        <w:tc>
          <w:tcPr>
            <w:tcW w:w="488" w:type="dxa"/>
            <w:tcBorders>
              <w:top w:val="single" w:sz="4" w:space="0" w:color="auto"/>
              <w:left w:val="single" w:sz="4" w:space="0" w:color="auto"/>
              <w:bottom w:val="single" w:sz="4" w:space="0" w:color="auto"/>
              <w:right w:val="single" w:sz="4" w:space="0" w:color="auto"/>
            </w:tcBorders>
            <w:vAlign w:val="center"/>
          </w:tcPr>
          <w:p w14:paraId="6EF1177C" w14:textId="77777777" w:rsidR="00E86E7B" w:rsidRPr="00816C4A" w:rsidRDefault="00E86E7B" w:rsidP="00B27DCC">
            <w:pPr>
              <w:pStyle w:val="TAC"/>
              <w:rPr>
                <w:sz w:val="14"/>
                <w:szCs w:val="14"/>
                <w:lang w:eastAsia="en-GB"/>
              </w:rPr>
            </w:pPr>
            <w:r w:rsidRPr="00816C4A">
              <w:rPr>
                <w:sz w:val="14"/>
                <w:szCs w:val="14"/>
                <w:lang w:eastAsia="en-GB"/>
              </w:rPr>
              <w:t>'10'</w:t>
            </w:r>
          </w:p>
        </w:tc>
        <w:tc>
          <w:tcPr>
            <w:tcW w:w="488" w:type="dxa"/>
            <w:tcBorders>
              <w:top w:val="single" w:sz="4" w:space="0" w:color="auto"/>
              <w:left w:val="single" w:sz="4" w:space="0" w:color="auto"/>
              <w:bottom w:val="single" w:sz="4" w:space="0" w:color="auto"/>
              <w:right w:val="single" w:sz="4" w:space="0" w:color="auto"/>
            </w:tcBorders>
            <w:vAlign w:val="center"/>
          </w:tcPr>
          <w:p w14:paraId="321EF199" w14:textId="77777777" w:rsidR="00E86E7B" w:rsidRPr="00816C4A" w:rsidRDefault="00E86E7B" w:rsidP="00B27DCC">
            <w:pPr>
              <w:pStyle w:val="TAC"/>
              <w:rPr>
                <w:sz w:val="14"/>
                <w:szCs w:val="14"/>
                <w:lang w:eastAsia="en-GB"/>
              </w:rPr>
            </w:pPr>
            <w:r w:rsidRPr="00816C4A">
              <w:rPr>
                <w:sz w:val="14"/>
                <w:lang w:eastAsia="en-GB"/>
              </w:rPr>
              <w:t>'11'</w:t>
            </w:r>
          </w:p>
        </w:tc>
        <w:tc>
          <w:tcPr>
            <w:tcW w:w="488" w:type="dxa"/>
            <w:tcBorders>
              <w:top w:val="single" w:sz="4" w:space="0" w:color="auto"/>
              <w:left w:val="single" w:sz="4" w:space="0" w:color="auto"/>
              <w:bottom w:val="single" w:sz="4" w:space="0" w:color="auto"/>
              <w:right w:val="single" w:sz="4" w:space="0" w:color="auto"/>
            </w:tcBorders>
            <w:vAlign w:val="center"/>
          </w:tcPr>
          <w:p w14:paraId="682756AB" w14:textId="77777777" w:rsidR="00E86E7B" w:rsidRPr="00816C4A" w:rsidRDefault="00E86E7B" w:rsidP="00B27DCC">
            <w:pPr>
              <w:pStyle w:val="TAC"/>
              <w:rPr>
                <w:sz w:val="14"/>
                <w:szCs w:val="14"/>
                <w:lang w:eastAsia="en-GB"/>
              </w:rPr>
            </w:pPr>
            <w:r w:rsidRPr="00816C4A">
              <w:rPr>
                <w:sz w:val="14"/>
                <w:lang w:eastAsia="en-GB"/>
              </w:rPr>
              <w:t>'12'</w:t>
            </w:r>
          </w:p>
        </w:tc>
        <w:tc>
          <w:tcPr>
            <w:tcW w:w="488" w:type="dxa"/>
            <w:tcBorders>
              <w:top w:val="single" w:sz="4" w:space="0" w:color="auto"/>
              <w:left w:val="single" w:sz="4" w:space="0" w:color="auto"/>
              <w:bottom w:val="single" w:sz="4" w:space="0" w:color="auto"/>
              <w:right w:val="single" w:sz="4" w:space="0" w:color="auto"/>
            </w:tcBorders>
            <w:vAlign w:val="center"/>
          </w:tcPr>
          <w:p w14:paraId="4834C107" w14:textId="77777777" w:rsidR="00E86E7B" w:rsidRPr="00816C4A" w:rsidRDefault="00E86E7B" w:rsidP="00B27DCC">
            <w:pPr>
              <w:pStyle w:val="TAC"/>
              <w:rPr>
                <w:sz w:val="14"/>
                <w:szCs w:val="14"/>
                <w:lang w:eastAsia="en-GB"/>
              </w:rPr>
            </w:pPr>
            <w:r w:rsidRPr="00816C4A">
              <w:rPr>
                <w:sz w:val="14"/>
                <w:lang w:eastAsia="en-GB"/>
              </w:rPr>
              <w:t>'13'</w:t>
            </w:r>
          </w:p>
        </w:tc>
        <w:tc>
          <w:tcPr>
            <w:tcW w:w="855" w:type="dxa"/>
            <w:tcBorders>
              <w:top w:val="single" w:sz="4" w:space="0" w:color="auto"/>
              <w:left w:val="single" w:sz="4" w:space="0" w:color="auto"/>
              <w:bottom w:val="single" w:sz="4" w:space="0" w:color="auto"/>
              <w:right w:val="single" w:sz="4" w:space="0" w:color="auto"/>
            </w:tcBorders>
            <w:vAlign w:val="center"/>
          </w:tcPr>
          <w:p w14:paraId="2ADDFA64" w14:textId="77777777" w:rsidR="00E86E7B" w:rsidRPr="00816C4A" w:rsidRDefault="00E86E7B" w:rsidP="00B27DCC">
            <w:pPr>
              <w:pStyle w:val="TAC"/>
              <w:rPr>
                <w:sz w:val="14"/>
                <w:szCs w:val="14"/>
                <w:lang w:eastAsia="en-GB"/>
              </w:rPr>
            </w:pPr>
            <w:r w:rsidRPr="00816C4A">
              <w:rPr>
                <w:sz w:val="14"/>
                <w:szCs w:val="14"/>
                <w:lang w:eastAsia="en-GB"/>
              </w:rPr>
              <w:t>'16'</w:t>
            </w:r>
          </w:p>
        </w:tc>
        <w:tc>
          <w:tcPr>
            <w:tcW w:w="425" w:type="dxa"/>
            <w:tcBorders>
              <w:top w:val="single" w:sz="4" w:space="0" w:color="auto"/>
              <w:left w:val="single" w:sz="4" w:space="0" w:color="auto"/>
              <w:bottom w:val="single" w:sz="4" w:space="0" w:color="auto"/>
              <w:right w:val="single" w:sz="4" w:space="0" w:color="auto"/>
            </w:tcBorders>
            <w:vAlign w:val="center"/>
          </w:tcPr>
          <w:p w14:paraId="20DBA7CB" w14:textId="77777777" w:rsidR="00E86E7B" w:rsidRPr="00816C4A" w:rsidRDefault="00E86E7B" w:rsidP="00B27DCC">
            <w:pPr>
              <w:pStyle w:val="TAC"/>
              <w:rPr>
                <w:sz w:val="14"/>
                <w:szCs w:val="14"/>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5C0EBF1" w14:textId="77777777" w:rsidR="00E86E7B" w:rsidRPr="00816C4A" w:rsidRDefault="00E86E7B" w:rsidP="00B27DCC">
            <w:pPr>
              <w:pStyle w:val="TAC"/>
              <w:rPr>
                <w:sz w:val="14"/>
                <w:szCs w:val="14"/>
                <w:lang w:eastAsia="en-GB"/>
              </w:rPr>
            </w:pPr>
          </w:p>
        </w:tc>
        <w:tc>
          <w:tcPr>
            <w:tcW w:w="388" w:type="dxa"/>
            <w:tcBorders>
              <w:top w:val="single" w:sz="4" w:space="0" w:color="auto"/>
              <w:left w:val="single" w:sz="4" w:space="0" w:color="auto"/>
              <w:bottom w:val="single" w:sz="4" w:space="0" w:color="auto"/>
              <w:right w:val="single" w:sz="4" w:space="0" w:color="auto"/>
            </w:tcBorders>
            <w:vAlign w:val="center"/>
          </w:tcPr>
          <w:p w14:paraId="7528442E" w14:textId="77777777" w:rsidR="00E86E7B" w:rsidRPr="00816C4A" w:rsidRDefault="00E86E7B" w:rsidP="00B27DCC">
            <w:pPr>
              <w:pStyle w:val="TAC"/>
              <w:rPr>
                <w:sz w:val="14"/>
                <w:szCs w:val="14"/>
                <w:lang w:eastAsia="en-GB"/>
              </w:rPr>
            </w:pPr>
          </w:p>
        </w:tc>
        <w:tc>
          <w:tcPr>
            <w:tcW w:w="454" w:type="dxa"/>
            <w:tcBorders>
              <w:top w:val="single" w:sz="4" w:space="0" w:color="auto"/>
              <w:left w:val="single" w:sz="4" w:space="0" w:color="auto"/>
              <w:bottom w:val="single" w:sz="4" w:space="0" w:color="auto"/>
              <w:right w:val="single" w:sz="4" w:space="0" w:color="auto"/>
            </w:tcBorders>
            <w:vAlign w:val="center"/>
          </w:tcPr>
          <w:p w14:paraId="24CC8B6E" w14:textId="77777777" w:rsidR="00E86E7B" w:rsidRPr="00816C4A" w:rsidRDefault="00E86E7B" w:rsidP="00B27DCC">
            <w:pPr>
              <w:pStyle w:val="TAC"/>
              <w:rPr>
                <w:sz w:val="14"/>
                <w:szCs w:val="14"/>
                <w:lang w:eastAsia="en-GB"/>
              </w:rPr>
            </w:pPr>
          </w:p>
        </w:tc>
      </w:tr>
      <w:tr w:rsidR="00E86E7B" w:rsidRPr="00816C4A" w14:paraId="4C1CDE99" w14:textId="77777777" w:rsidTr="00B27DCC">
        <w:trPr>
          <w:cantSplit/>
        </w:trPr>
        <w:tc>
          <w:tcPr>
            <w:tcW w:w="340" w:type="dxa"/>
            <w:tcBorders>
              <w:top w:val="single" w:sz="4" w:space="0" w:color="auto"/>
              <w:left w:val="single" w:sz="4" w:space="0" w:color="auto"/>
              <w:right w:val="single" w:sz="4" w:space="0" w:color="auto"/>
            </w:tcBorders>
            <w:vAlign w:val="center"/>
          </w:tcPr>
          <w:p w14:paraId="6673CA26" w14:textId="77777777" w:rsidR="00E86E7B" w:rsidRPr="00816C4A" w:rsidRDefault="00E86E7B" w:rsidP="00B27DCC">
            <w:pPr>
              <w:pStyle w:val="TAL"/>
              <w:ind w:left="284" w:hanging="284"/>
              <w:jc w:val="center"/>
              <w:rPr>
                <w:sz w:val="14"/>
                <w:szCs w:val="14"/>
              </w:rPr>
            </w:pPr>
            <w:r w:rsidRPr="00816C4A">
              <w:rPr>
                <w:sz w:val="14"/>
                <w:szCs w:val="14"/>
              </w:rPr>
              <w:t>00</w:t>
            </w:r>
          </w:p>
        </w:tc>
        <w:tc>
          <w:tcPr>
            <w:tcW w:w="3969" w:type="dxa"/>
            <w:tcBorders>
              <w:top w:val="single" w:sz="4" w:space="0" w:color="auto"/>
              <w:left w:val="nil"/>
              <w:right w:val="single" w:sz="4" w:space="0" w:color="auto"/>
            </w:tcBorders>
            <w:vAlign w:val="center"/>
          </w:tcPr>
          <w:p w14:paraId="031F0D91" w14:textId="77777777" w:rsidR="00E86E7B" w:rsidRPr="00816C4A" w:rsidRDefault="00E86E7B" w:rsidP="00B27DCC">
            <w:pPr>
              <w:pStyle w:val="TAL"/>
              <w:rPr>
                <w:sz w:val="14"/>
              </w:rPr>
            </w:pPr>
            <w:r w:rsidRPr="00816C4A">
              <w:rPr>
                <w:sz w:val="14"/>
              </w:rPr>
              <w:t>Command performed successfully</w:t>
            </w:r>
          </w:p>
        </w:tc>
        <w:tc>
          <w:tcPr>
            <w:tcW w:w="488" w:type="dxa"/>
            <w:tcBorders>
              <w:top w:val="single" w:sz="4" w:space="0" w:color="auto"/>
              <w:left w:val="single" w:sz="4" w:space="0" w:color="auto"/>
              <w:bottom w:val="single" w:sz="4" w:space="0" w:color="auto"/>
              <w:right w:val="single" w:sz="4" w:space="0" w:color="auto"/>
            </w:tcBorders>
            <w:vAlign w:val="center"/>
          </w:tcPr>
          <w:p w14:paraId="59582D8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26D729D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276D553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286A90E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B45755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52B33D6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tcPr>
          <w:p w14:paraId="41479E7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vAlign w:val="center"/>
          </w:tcPr>
          <w:p w14:paraId="73971358"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vAlign w:val="center"/>
          </w:tcPr>
          <w:p w14:paraId="05CE0830" w14:textId="77777777" w:rsidR="00E86E7B" w:rsidRPr="00816C4A" w:rsidRDefault="00E86E7B" w:rsidP="00B27DCC">
            <w:pPr>
              <w:pStyle w:val="TAC"/>
              <w:ind w:left="284" w:hanging="284"/>
              <w:rPr>
                <w:rFonts w:ascii="Symbol" w:hAnsi="Symbol"/>
                <w:lang w:eastAsia="en-GB"/>
              </w:rPr>
            </w:pPr>
          </w:p>
        </w:tc>
      </w:tr>
      <w:tr w:rsidR="00E86E7B" w:rsidRPr="00816C4A" w14:paraId="2246EF1D" w14:textId="77777777" w:rsidTr="00B27DCC">
        <w:trPr>
          <w:cantSplit/>
        </w:trPr>
        <w:tc>
          <w:tcPr>
            <w:tcW w:w="340" w:type="dxa"/>
            <w:tcBorders>
              <w:left w:val="single" w:sz="4" w:space="0" w:color="auto"/>
              <w:bottom w:val="single" w:sz="2" w:space="0" w:color="auto"/>
              <w:right w:val="single" w:sz="4" w:space="0" w:color="auto"/>
            </w:tcBorders>
            <w:vAlign w:val="center"/>
          </w:tcPr>
          <w:p w14:paraId="0A94602A" w14:textId="77777777" w:rsidR="00E86E7B" w:rsidRPr="00816C4A" w:rsidRDefault="00E86E7B" w:rsidP="00B27DCC">
            <w:pPr>
              <w:pStyle w:val="TAL"/>
              <w:ind w:left="284" w:hanging="284"/>
              <w:jc w:val="center"/>
              <w:rPr>
                <w:sz w:val="14"/>
                <w:szCs w:val="14"/>
              </w:rPr>
            </w:pPr>
            <w:r w:rsidRPr="00816C4A">
              <w:rPr>
                <w:sz w:val="14"/>
                <w:szCs w:val="14"/>
              </w:rPr>
              <w:t>01</w:t>
            </w:r>
          </w:p>
        </w:tc>
        <w:tc>
          <w:tcPr>
            <w:tcW w:w="3969" w:type="dxa"/>
            <w:tcBorders>
              <w:left w:val="nil"/>
              <w:bottom w:val="single" w:sz="2" w:space="0" w:color="auto"/>
              <w:right w:val="single" w:sz="4" w:space="0" w:color="auto"/>
            </w:tcBorders>
            <w:vAlign w:val="center"/>
          </w:tcPr>
          <w:p w14:paraId="7939D0CB" w14:textId="77777777" w:rsidR="00E86E7B" w:rsidRPr="00816C4A" w:rsidRDefault="00E86E7B" w:rsidP="00B27DCC">
            <w:pPr>
              <w:pStyle w:val="TAL"/>
              <w:ind w:left="284" w:hanging="284"/>
              <w:rPr>
                <w:sz w:val="14"/>
                <w:szCs w:val="14"/>
              </w:rPr>
            </w:pPr>
            <w:r w:rsidRPr="00816C4A">
              <w:rPr>
                <w:sz w:val="14"/>
                <w:szCs w:val="14"/>
              </w:rPr>
              <w:t>Command performed with partial comprehension</w:t>
            </w:r>
          </w:p>
        </w:tc>
        <w:tc>
          <w:tcPr>
            <w:tcW w:w="488" w:type="dxa"/>
            <w:tcBorders>
              <w:top w:val="single" w:sz="4" w:space="0" w:color="auto"/>
              <w:left w:val="single" w:sz="4" w:space="0" w:color="auto"/>
              <w:bottom w:val="single" w:sz="4" w:space="0" w:color="auto"/>
              <w:right w:val="single" w:sz="4" w:space="0" w:color="auto"/>
            </w:tcBorders>
          </w:tcPr>
          <w:p w14:paraId="3A0BFC06"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8D04AD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9D32F8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5D44FB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D025C33"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7E97BFA7"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EA0738A"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C7D3101"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9CDABDC" w14:textId="77777777" w:rsidR="00E86E7B" w:rsidRPr="00816C4A" w:rsidRDefault="00E86E7B" w:rsidP="00B27DCC">
            <w:pPr>
              <w:pStyle w:val="TAC"/>
              <w:ind w:left="284" w:hanging="284"/>
              <w:rPr>
                <w:rFonts w:ascii="Symbol" w:hAnsi="Symbol"/>
                <w:lang w:eastAsia="en-GB"/>
              </w:rPr>
            </w:pPr>
          </w:p>
        </w:tc>
      </w:tr>
      <w:tr w:rsidR="00E86E7B" w:rsidRPr="00816C4A" w14:paraId="553FFD47" w14:textId="77777777" w:rsidTr="00B27DCC">
        <w:trPr>
          <w:cantSplit/>
        </w:trPr>
        <w:tc>
          <w:tcPr>
            <w:tcW w:w="340" w:type="dxa"/>
            <w:tcBorders>
              <w:left w:val="single" w:sz="4" w:space="0" w:color="auto"/>
              <w:right w:val="single" w:sz="4" w:space="0" w:color="auto"/>
            </w:tcBorders>
            <w:vAlign w:val="center"/>
          </w:tcPr>
          <w:p w14:paraId="164FFD5C" w14:textId="77777777" w:rsidR="00E86E7B" w:rsidRPr="00816C4A" w:rsidRDefault="00E86E7B" w:rsidP="00B27DCC">
            <w:pPr>
              <w:pStyle w:val="TAL"/>
              <w:ind w:left="284" w:hanging="284"/>
              <w:jc w:val="center"/>
              <w:rPr>
                <w:sz w:val="14"/>
                <w:szCs w:val="14"/>
              </w:rPr>
            </w:pPr>
            <w:r w:rsidRPr="00816C4A">
              <w:rPr>
                <w:sz w:val="14"/>
                <w:szCs w:val="14"/>
              </w:rPr>
              <w:t>02</w:t>
            </w:r>
          </w:p>
        </w:tc>
        <w:tc>
          <w:tcPr>
            <w:tcW w:w="3969" w:type="dxa"/>
            <w:tcBorders>
              <w:left w:val="nil"/>
              <w:right w:val="single" w:sz="4" w:space="0" w:color="auto"/>
            </w:tcBorders>
            <w:vAlign w:val="center"/>
          </w:tcPr>
          <w:p w14:paraId="15B77363" w14:textId="77777777" w:rsidR="00E86E7B" w:rsidRPr="00816C4A" w:rsidRDefault="00E86E7B" w:rsidP="00B27DCC">
            <w:pPr>
              <w:pStyle w:val="TAL"/>
              <w:ind w:left="284" w:hanging="284"/>
              <w:rPr>
                <w:sz w:val="14"/>
                <w:szCs w:val="14"/>
              </w:rPr>
            </w:pPr>
            <w:r w:rsidRPr="00816C4A">
              <w:rPr>
                <w:sz w:val="14"/>
                <w:szCs w:val="14"/>
              </w:rPr>
              <w:t xml:space="preserve">Command performed, with missing </w:t>
            </w:r>
            <w:smartTag w:uri="urn:schemas-microsoft-com:office:smarttags" w:element="PersonName">
              <w:r w:rsidRPr="00816C4A">
                <w:rPr>
                  <w:sz w:val="14"/>
                  <w:szCs w:val="14"/>
                </w:rPr>
                <w:t>info</w:t>
              </w:r>
            </w:smartTag>
            <w:r w:rsidRPr="00816C4A">
              <w:rPr>
                <w:sz w:val="14"/>
                <w:szCs w:val="14"/>
              </w:rPr>
              <w:t>rmation</w:t>
            </w:r>
          </w:p>
        </w:tc>
        <w:tc>
          <w:tcPr>
            <w:tcW w:w="488" w:type="dxa"/>
            <w:tcBorders>
              <w:top w:val="single" w:sz="4" w:space="0" w:color="auto"/>
              <w:left w:val="single" w:sz="4" w:space="0" w:color="auto"/>
              <w:bottom w:val="single" w:sz="4" w:space="0" w:color="auto"/>
              <w:right w:val="single" w:sz="4" w:space="0" w:color="auto"/>
            </w:tcBorders>
          </w:tcPr>
          <w:p w14:paraId="39D262F3"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72AD0C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0984D9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DE577E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37353E1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109BF783"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A73196E"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CA37DA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7196B8D" w14:textId="77777777" w:rsidR="00E86E7B" w:rsidRPr="00816C4A" w:rsidRDefault="00E86E7B" w:rsidP="00B27DCC">
            <w:pPr>
              <w:pStyle w:val="TAC"/>
              <w:ind w:left="284" w:hanging="284"/>
              <w:rPr>
                <w:rFonts w:ascii="Symbol" w:hAnsi="Symbol"/>
                <w:lang w:eastAsia="en-GB"/>
              </w:rPr>
            </w:pPr>
          </w:p>
        </w:tc>
      </w:tr>
      <w:tr w:rsidR="00E86E7B" w:rsidRPr="00816C4A" w14:paraId="7D803662" w14:textId="77777777" w:rsidTr="00B27DCC">
        <w:trPr>
          <w:cantSplit/>
        </w:trPr>
        <w:tc>
          <w:tcPr>
            <w:tcW w:w="340" w:type="dxa"/>
            <w:tcBorders>
              <w:left w:val="single" w:sz="4" w:space="0" w:color="auto"/>
              <w:bottom w:val="single" w:sz="2" w:space="0" w:color="auto"/>
              <w:right w:val="single" w:sz="4" w:space="0" w:color="auto"/>
            </w:tcBorders>
            <w:vAlign w:val="center"/>
          </w:tcPr>
          <w:p w14:paraId="12E46CB4" w14:textId="77777777" w:rsidR="00E86E7B" w:rsidRPr="00816C4A" w:rsidRDefault="00E86E7B" w:rsidP="00B27DCC">
            <w:pPr>
              <w:pStyle w:val="TAL"/>
              <w:ind w:left="284" w:hanging="284"/>
              <w:jc w:val="center"/>
              <w:rPr>
                <w:sz w:val="14"/>
                <w:szCs w:val="14"/>
              </w:rPr>
            </w:pPr>
            <w:r w:rsidRPr="00816C4A">
              <w:rPr>
                <w:sz w:val="14"/>
                <w:szCs w:val="14"/>
              </w:rPr>
              <w:t>03</w:t>
            </w:r>
          </w:p>
        </w:tc>
        <w:tc>
          <w:tcPr>
            <w:tcW w:w="3969" w:type="dxa"/>
            <w:tcBorders>
              <w:left w:val="nil"/>
              <w:bottom w:val="single" w:sz="2" w:space="0" w:color="auto"/>
              <w:right w:val="single" w:sz="4" w:space="0" w:color="auto"/>
            </w:tcBorders>
            <w:vAlign w:val="center"/>
          </w:tcPr>
          <w:p w14:paraId="602AFC0C" w14:textId="77777777" w:rsidR="00E86E7B" w:rsidRPr="00816C4A" w:rsidRDefault="00E86E7B" w:rsidP="00B27DCC">
            <w:pPr>
              <w:pStyle w:val="TAL"/>
              <w:ind w:left="284" w:hanging="284"/>
              <w:rPr>
                <w:sz w:val="14"/>
                <w:szCs w:val="14"/>
              </w:rPr>
            </w:pPr>
            <w:r w:rsidRPr="00816C4A">
              <w:rPr>
                <w:sz w:val="14"/>
                <w:szCs w:val="14"/>
              </w:rPr>
              <w:t xml:space="preserve">REFRESH performed with additional </w:t>
            </w:r>
            <w:proofErr w:type="spellStart"/>
            <w:r w:rsidRPr="00816C4A">
              <w:rPr>
                <w:sz w:val="14"/>
                <w:szCs w:val="14"/>
              </w:rPr>
              <w:t>Efs</w:t>
            </w:r>
            <w:proofErr w:type="spellEnd"/>
            <w:r w:rsidRPr="00816C4A">
              <w:rPr>
                <w:sz w:val="14"/>
                <w:szCs w:val="14"/>
              </w:rPr>
              <w:t xml:space="preserve"> read</w:t>
            </w:r>
          </w:p>
        </w:tc>
        <w:tc>
          <w:tcPr>
            <w:tcW w:w="488" w:type="dxa"/>
            <w:tcBorders>
              <w:top w:val="single" w:sz="4" w:space="0" w:color="auto"/>
              <w:left w:val="single" w:sz="4" w:space="0" w:color="auto"/>
              <w:bottom w:val="single" w:sz="4" w:space="0" w:color="auto"/>
              <w:right w:val="single" w:sz="4" w:space="0" w:color="auto"/>
            </w:tcBorders>
          </w:tcPr>
          <w:p w14:paraId="6C143D3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F7D2D3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03B6BEB"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2A7FC46"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6185E477"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89A9DAB"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E9F8D4E"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9FC9732"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A4112F0" w14:textId="77777777" w:rsidR="00E86E7B" w:rsidRPr="00816C4A" w:rsidRDefault="00E86E7B" w:rsidP="00B27DCC">
            <w:pPr>
              <w:pStyle w:val="TAC"/>
              <w:ind w:left="284" w:hanging="284"/>
              <w:rPr>
                <w:rFonts w:ascii="Symbol" w:hAnsi="Symbol"/>
                <w:lang w:eastAsia="en-GB"/>
              </w:rPr>
            </w:pPr>
          </w:p>
        </w:tc>
      </w:tr>
      <w:tr w:rsidR="00E86E7B" w:rsidRPr="00816C4A" w14:paraId="56ADCBBE" w14:textId="77777777" w:rsidTr="00B27DCC">
        <w:trPr>
          <w:cantSplit/>
        </w:trPr>
        <w:tc>
          <w:tcPr>
            <w:tcW w:w="340" w:type="dxa"/>
            <w:tcBorders>
              <w:left w:val="single" w:sz="4" w:space="0" w:color="auto"/>
              <w:right w:val="single" w:sz="4" w:space="0" w:color="auto"/>
            </w:tcBorders>
          </w:tcPr>
          <w:p w14:paraId="3AB34C75" w14:textId="77777777" w:rsidR="00E86E7B" w:rsidRPr="00816C4A" w:rsidRDefault="00E86E7B" w:rsidP="00B27DCC">
            <w:pPr>
              <w:pStyle w:val="TAL"/>
              <w:ind w:left="284" w:hanging="284"/>
              <w:jc w:val="center"/>
              <w:rPr>
                <w:sz w:val="14"/>
                <w:szCs w:val="14"/>
              </w:rPr>
            </w:pPr>
            <w:r w:rsidRPr="00816C4A">
              <w:rPr>
                <w:sz w:val="14"/>
                <w:szCs w:val="14"/>
              </w:rPr>
              <w:t>04</w:t>
            </w:r>
          </w:p>
        </w:tc>
        <w:tc>
          <w:tcPr>
            <w:tcW w:w="3969" w:type="dxa"/>
            <w:tcBorders>
              <w:left w:val="nil"/>
              <w:right w:val="single" w:sz="4" w:space="0" w:color="auto"/>
            </w:tcBorders>
            <w:vAlign w:val="center"/>
          </w:tcPr>
          <w:p w14:paraId="0B88EBEA" w14:textId="77777777" w:rsidR="00E86E7B" w:rsidRPr="00816C4A" w:rsidRDefault="00E86E7B" w:rsidP="00B27DCC">
            <w:pPr>
              <w:pStyle w:val="TAL"/>
              <w:rPr>
                <w:sz w:val="14"/>
              </w:rPr>
            </w:pPr>
            <w:r w:rsidRPr="00816C4A">
              <w:rPr>
                <w:sz w:val="14"/>
              </w:rPr>
              <w:t xml:space="preserve">Command performed successfully, but requested icon could not be displayed </w:t>
            </w:r>
          </w:p>
        </w:tc>
        <w:tc>
          <w:tcPr>
            <w:tcW w:w="488" w:type="dxa"/>
            <w:tcBorders>
              <w:top w:val="single" w:sz="4" w:space="0" w:color="auto"/>
              <w:left w:val="single" w:sz="4" w:space="0" w:color="auto"/>
              <w:bottom w:val="single" w:sz="4" w:space="0" w:color="auto"/>
              <w:right w:val="single" w:sz="4" w:space="0" w:color="auto"/>
            </w:tcBorders>
          </w:tcPr>
          <w:p w14:paraId="1ECF277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C2976D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DC1E17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1F267C6"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4B83C17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vAlign w:val="center"/>
          </w:tcPr>
          <w:p w14:paraId="18A2B8D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59A1E8C"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4929FC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8094521" w14:textId="77777777" w:rsidR="00E86E7B" w:rsidRPr="00816C4A" w:rsidRDefault="00E86E7B" w:rsidP="00B27DCC">
            <w:pPr>
              <w:pStyle w:val="TAC"/>
              <w:ind w:left="284" w:hanging="284"/>
              <w:rPr>
                <w:rFonts w:ascii="Symbol" w:hAnsi="Symbol"/>
                <w:lang w:eastAsia="en-GB"/>
              </w:rPr>
            </w:pPr>
          </w:p>
        </w:tc>
      </w:tr>
      <w:tr w:rsidR="00E86E7B" w:rsidRPr="00816C4A" w14:paraId="10926AE5" w14:textId="77777777" w:rsidTr="00B27DCC">
        <w:trPr>
          <w:cantSplit/>
        </w:trPr>
        <w:tc>
          <w:tcPr>
            <w:tcW w:w="340" w:type="dxa"/>
            <w:tcBorders>
              <w:left w:val="single" w:sz="4" w:space="0" w:color="auto"/>
              <w:bottom w:val="single" w:sz="2" w:space="0" w:color="auto"/>
              <w:right w:val="single" w:sz="4" w:space="0" w:color="auto"/>
            </w:tcBorders>
            <w:vAlign w:val="center"/>
          </w:tcPr>
          <w:p w14:paraId="646E202C" w14:textId="77777777" w:rsidR="00E86E7B" w:rsidRPr="00816C4A" w:rsidRDefault="00E86E7B" w:rsidP="00B27DCC">
            <w:pPr>
              <w:pStyle w:val="TAL"/>
              <w:ind w:left="284" w:hanging="284"/>
              <w:jc w:val="center"/>
              <w:rPr>
                <w:sz w:val="14"/>
                <w:szCs w:val="14"/>
              </w:rPr>
            </w:pPr>
            <w:r w:rsidRPr="00816C4A">
              <w:rPr>
                <w:sz w:val="14"/>
                <w:szCs w:val="14"/>
              </w:rPr>
              <w:t>05</w:t>
            </w:r>
          </w:p>
        </w:tc>
        <w:tc>
          <w:tcPr>
            <w:tcW w:w="3969" w:type="dxa"/>
            <w:tcBorders>
              <w:left w:val="nil"/>
              <w:bottom w:val="single" w:sz="2" w:space="0" w:color="auto"/>
              <w:right w:val="single" w:sz="4" w:space="0" w:color="auto"/>
            </w:tcBorders>
            <w:vAlign w:val="center"/>
          </w:tcPr>
          <w:p w14:paraId="6FD52441" w14:textId="77777777" w:rsidR="00E86E7B" w:rsidRPr="00816C4A" w:rsidRDefault="00E86E7B" w:rsidP="00B27DCC">
            <w:pPr>
              <w:pStyle w:val="TAL"/>
              <w:ind w:left="284" w:hanging="284"/>
              <w:rPr>
                <w:sz w:val="14"/>
                <w:szCs w:val="14"/>
              </w:rPr>
            </w:pPr>
            <w:r w:rsidRPr="00816C4A">
              <w:rPr>
                <w:sz w:val="14"/>
                <w:szCs w:val="14"/>
              </w:rPr>
              <w:t>Command performed, but modified by call control by USIM</w:t>
            </w:r>
          </w:p>
        </w:tc>
        <w:tc>
          <w:tcPr>
            <w:tcW w:w="488" w:type="dxa"/>
            <w:tcBorders>
              <w:top w:val="single" w:sz="4" w:space="0" w:color="auto"/>
              <w:left w:val="single" w:sz="4" w:space="0" w:color="auto"/>
              <w:bottom w:val="single" w:sz="4" w:space="0" w:color="auto"/>
              <w:right w:val="single" w:sz="4" w:space="0" w:color="auto"/>
            </w:tcBorders>
          </w:tcPr>
          <w:p w14:paraId="5EDCBD8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55F13A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B817E9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1E2B5BB"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162B455"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2ACDBD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C7AEBCD"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2B4D46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E44CDA7" w14:textId="77777777" w:rsidR="00E86E7B" w:rsidRPr="00816C4A" w:rsidRDefault="00E86E7B" w:rsidP="00B27DCC">
            <w:pPr>
              <w:pStyle w:val="TAC"/>
              <w:ind w:left="284" w:hanging="284"/>
              <w:rPr>
                <w:rFonts w:ascii="Symbol" w:hAnsi="Symbol"/>
                <w:lang w:eastAsia="en-GB"/>
              </w:rPr>
            </w:pPr>
          </w:p>
        </w:tc>
      </w:tr>
      <w:tr w:rsidR="00E86E7B" w:rsidRPr="00816C4A" w14:paraId="7E359A87" w14:textId="77777777" w:rsidTr="00B27DCC">
        <w:trPr>
          <w:cantSplit/>
        </w:trPr>
        <w:tc>
          <w:tcPr>
            <w:tcW w:w="340" w:type="dxa"/>
            <w:tcBorders>
              <w:left w:val="single" w:sz="4" w:space="0" w:color="auto"/>
              <w:right w:val="single" w:sz="4" w:space="0" w:color="auto"/>
            </w:tcBorders>
            <w:vAlign w:val="center"/>
          </w:tcPr>
          <w:p w14:paraId="5C1B83E5" w14:textId="77777777" w:rsidR="00E86E7B" w:rsidRPr="00816C4A" w:rsidRDefault="00E86E7B" w:rsidP="00B27DCC">
            <w:pPr>
              <w:pStyle w:val="TAL"/>
              <w:ind w:left="284" w:hanging="284"/>
              <w:jc w:val="center"/>
              <w:rPr>
                <w:sz w:val="14"/>
                <w:szCs w:val="14"/>
              </w:rPr>
            </w:pPr>
            <w:r w:rsidRPr="00816C4A">
              <w:rPr>
                <w:sz w:val="14"/>
                <w:szCs w:val="14"/>
              </w:rPr>
              <w:t>06</w:t>
            </w:r>
          </w:p>
        </w:tc>
        <w:tc>
          <w:tcPr>
            <w:tcW w:w="3969" w:type="dxa"/>
            <w:tcBorders>
              <w:left w:val="nil"/>
              <w:right w:val="single" w:sz="4" w:space="0" w:color="auto"/>
            </w:tcBorders>
            <w:vAlign w:val="center"/>
          </w:tcPr>
          <w:p w14:paraId="269FC494" w14:textId="77777777" w:rsidR="00E86E7B" w:rsidRPr="00816C4A" w:rsidRDefault="00E86E7B" w:rsidP="00B27DCC">
            <w:pPr>
              <w:pStyle w:val="TAL"/>
              <w:ind w:left="284" w:hanging="284"/>
              <w:rPr>
                <w:sz w:val="14"/>
                <w:szCs w:val="14"/>
              </w:rPr>
            </w:pPr>
            <w:r w:rsidRPr="00816C4A">
              <w:rPr>
                <w:sz w:val="14"/>
                <w:szCs w:val="14"/>
              </w:rPr>
              <w:t>Command performed successfully, limited service</w:t>
            </w:r>
          </w:p>
        </w:tc>
        <w:tc>
          <w:tcPr>
            <w:tcW w:w="488" w:type="dxa"/>
            <w:tcBorders>
              <w:top w:val="single" w:sz="4" w:space="0" w:color="auto"/>
              <w:left w:val="single" w:sz="4" w:space="0" w:color="auto"/>
              <w:bottom w:val="single" w:sz="4" w:space="0" w:color="auto"/>
              <w:right w:val="single" w:sz="4" w:space="0" w:color="auto"/>
            </w:tcBorders>
          </w:tcPr>
          <w:p w14:paraId="5A453A2E"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CD5DD7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39CECA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62F89C6"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78C5593A"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5FD0047"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600878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D5BF07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B2464A3" w14:textId="77777777" w:rsidR="00E86E7B" w:rsidRPr="00816C4A" w:rsidRDefault="00E86E7B" w:rsidP="00B27DCC">
            <w:pPr>
              <w:pStyle w:val="TAC"/>
              <w:ind w:left="284" w:hanging="284"/>
              <w:rPr>
                <w:rFonts w:ascii="Symbol" w:hAnsi="Symbol"/>
                <w:lang w:eastAsia="en-GB"/>
              </w:rPr>
            </w:pPr>
          </w:p>
        </w:tc>
      </w:tr>
      <w:tr w:rsidR="00E86E7B" w:rsidRPr="00816C4A" w14:paraId="1354A795" w14:textId="77777777" w:rsidTr="00B27DCC">
        <w:trPr>
          <w:cantSplit/>
        </w:trPr>
        <w:tc>
          <w:tcPr>
            <w:tcW w:w="340" w:type="dxa"/>
            <w:tcBorders>
              <w:left w:val="single" w:sz="4" w:space="0" w:color="auto"/>
              <w:bottom w:val="single" w:sz="2" w:space="0" w:color="auto"/>
              <w:right w:val="single" w:sz="4" w:space="0" w:color="auto"/>
            </w:tcBorders>
            <w:vAlign w:val="center"/>
          </w:tcPr>
          <w:p w14:paraId="69761AA9" w14:textId="77777777" w:rsidR="00E86E7B" w:rsidRPr="00816C4A" w:rsidRDefault="00E86E7B" w:rsidP="00B27DCC">
            <w:pPr>
              <w:pStyle w:val="TAL"/>
              <w:ind w:left="284" w:hanging="284"/>
              <w:jc w:val="center"/>
              <w:rPr>
                <w:sz w:val="14"/>
                <w:szCs w:val="14"/>
              </w:rPr>
            </w:pPr>
            <w:r w:rsidRPr="00816C4A">
              <w:rPr>
                <w:sz w:val="14"/>
                <w:szCs w:val="14"/>
              </w:rPr>
              <w:t>07</w:t>
            </w:r>
          </w:p>
        </w:tc>
        <w:tc>
          <w:tcPr>
            <w:tcW w:w="3969" w:type="dxa"/>
            <w:tcBorders>
              <w:left w:val="nil"/>
              <w:bottom w:val="single" w:sz="2" w:space="0" w:color="auto"/>
              <w:right w:val="single" w:sz="4" w:space="0" w:color="auto"/>
            </w:tcBorders>
            <w:vAlign w:val="center"/>
          </w:tcPr>
          <w:p w14:paraId="72E9BBB4" w14:textId="77777777" w:rsidR="00E86E7B" w:rsidRPr="00816C4A" w:rsidRDefault="00E86E7B" w:rsidP="00B27DCC">
            <w:pPr>
              <w:pStyle w:val="TAL"/>
              <w:ind w:left="284" w:hanging="284"/>
              <w:rPr>
                <w:sz w:val="14"/>
                <w:szCs w:val="14"/>
              </w:rPr>
            </w:pPr>
            <w:r w:rsidRPr="00816C4A">
              <w:rPr>
                <w:sz w:val="14"/>
                <w:szCs w:val="14"/>
              </w:rPr>
              <w:t>Command performed with modification</w:t>
            </w:r>
          </w:p>
        </w:tc>
        <w:tc>
          <w:tcPr>
            <w:tcW w:w="488" w:type="dxa"/>
            <w:tcBorders>
              <w:top w:val="single" w:sz="4" w:space="0" w:color="auto"/>
              <w:left w:val="single" w:sz="4" w:space="0" w:color="auto"/>
              <w:bottom w:val="single" w:sz="4" w:space="0" w:color="auto"/>
              <w:right w:val="single" w:sz="4" w:space="0" w:color="auto"/>
            </w:tcBorders>
          </w:tcPr>
          <w:p w14:paraId="0BD2E154"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41B0D9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CE50491"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8ECF6AF"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45C06068"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003F3E8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54EF5EC"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13D24A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71B3A1D7" w14:textId="77777777" w:rsidR="00E86E7B" w:rsidRPr="00816C4A" w:rsidRDefault="00E86E7B" w:rsidP="00B27DCC">
            <w:pPr>
              <w:pStyle w:val="TAC"/>
              <w:ind w:left="284" w:hanging="284"/>
              <w:rPr>
                <w:rFonts w:ascii="Symbol" w:hAnsi="Symbol"/>
                <w:lang w:eastAsia="en-GB"/>
              </w:rPr>
            </w:pPr>
          </w:p>
        </w:tc>
      </w:tr>
      <w:tr w:rsidR="00E86E7B" w:rsidRPr="00816C4A" w14:paraId="5AC9EF00" w14:textId="77777777" w:rsidTr="00B27DCC">
        <w:trPr>
          <w:cantSplit/>
        </w:trPr>
        <w:tc>
          <w:tcPr>
            <w:tcW w:w="340" w:type="dxa"/>
            <w:tcBorders>
              <w:left w:val="single" w:sz="4" w:space="0" w:color="auto"/>
              <w:right w:val="single" w:sz="4" w:space="0" w:color="auto"/>
            </w:tcBorders>
            <w:vAlign w:val="center"/>
          </w:tcPr>
          <w:p w14:paraId="31ADA92A" w14:textId="77777777" w:rsidR="00E86E7B" w:rsidRPr="00816C4A" w:rsidRDefault="00E86E7B" w:rsidP="00B27DCC">
            <w:pPr>
              <w:pStyle w:val="TAL"/>
              <w:ind w:left="284" w:hanging="284"/>
              <w:jc w:val="center"/>
              <w:rPr>
                <w:sz w:val="14"/>
                <w:szCs w:val="14"/>
              </w:rPr>
            </w:pPr>
            <w:r w:rsidRPr="00816C4A">
              <w:rPr>
                <w:sz w:val="14"/>
                <w:szCs w:val="14"/>
              </w:rPr>
              <w:t>08</w:t>
            </w:r>
          </w:p>
        </w:tc>
        <w:tc>
          <w:tcPr>
            <w:tcW w:w="3969" w:type="dxa"/>
            <w:tcBorders>
              <w:left w:val="nil"/>
              <w:right w:val="single" w:sz="4" w:space="0" w:color="auto"/>
            </w:tcBorders>
            <w:vAlign w:val="center"/>
          </w:tcPr>
          <w:p w14:paraId="6E3F8646" w14:textId="77777777" w:rsidR="00E86E7B" w:rsidRPr="00816C4A" w:rsidRDefault="00E86E7B" w:rsidP="00B27DCC">
            <w:pPr>
              <w:pStyle w:val="TAL"/>
              <w:ind w:left="284" w:hanging="284"/>
              <w:rPr>
                <w:sz w:val="14"/>
                <w:szCs w:val="14"/>
              </w:rPr>
            </w:pPr>
            <w:r w:rsidRPr="00816C4A">
              <w:rPr>
                <w:sz w:val="14"/>
                <w:szCs w:val="14"/>
              </w:rPr>
              <w:t>REFRESH performed but indicated USIM was not active</w:t>
            </w:r>
          </w:p>
        </w:tc>
        <w:tc>
          <w:tcPr>
            <w:tcW w:w="488" w:type="dxa"/>
            <w:tcBorders>
              <w:top w:val="single" w:sz="4" w:space="0" w:color="auto"/>
              <w:left w:val="single" w:sz="4" w:space="0" w:color="auto"/>
              <w:bottom w:val="single" w:sz="4" w:space="0" w:color="auto"/>
              <w:right w:val="single" w:sz="4" w:space="0" w:color="auto"/>
            </w:tcBorders>
          </w:tcPr>
          <w:p w14:paraId="160F195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C4C572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7B85B9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69F9E2D"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64842632"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3CBA4420"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0D4520C"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C5C68B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029B323" w14:textId="77777777" w:rsidR="00E86E7B" w:rsidRPr="00816C4A" w:rsidRDefault="00E86E7B" w:rsidP="00B27DCC">
            <w:pPr>
              <w:pStyle w:val="TAC"/>
              <w:ind w:left="284" w:hanging="284"/>
              <w:rPr>
                <w:rFonts w:ascii="Symbol" w:hAnsi="Symbol"/>
                <w:lang w:eastAsia="en-GB"/>
              </w:rPr>
            </w:pPr>
          </w:p>
        </w:tc>
      </w:tr>
      <w:tr w:rsidR="00E86E7B" w:rsidRPr="00816C4A" w14:paraId="4DC8CD73" w14:textId="77777777" w:rsidTr="00B27DCC">
        <w:trPr>
          <w:cantSplit/>
        </w:trPr>
        <w:tc>
          <w:tcPr>
            <w:tcW w:w="340" w:type="dxa"/>
            <w:tcBorders>
              <w:left w:val="single" w:sz="4" w:space="0" w:color="auto"/>
              <w:right w:val="single" w:sz="4" w:space="0" w:color="auto"/>
            </w:tcBorders>
            <w:vAlign w:val="center"/>
          </w:tcPr>
          <w:p w14:paraId="0FE2B011" w14:textId="77777777" w:rsidR="00E86E7B" w:rsidRPr="00816C4A" w:rsidRDefault="00E86E7B" w:rsidP="00B27DCC">
            <w:pPr>
              <w:pStyle w:val="TAL"/>
              <w:ind w:left="284" w:hanging="284"/>
              <w:jc w:val="center"/>
              <w:rPr>
                <w:sz w:val="14"/>
                <w:szCs w:val="14"/>
              </w:rPr>
            </w:pPr>
            <w:r w:rsidRPr="00816C4A">
              <w:rPr>
                <w:sz w:val="14"/>
                <w:szCs w:val="14"/>
              </w:rPr>
              <w:t>09</w:t>
            </w:r>
          </w:p>
        </w:tc>
        <w:tc>
          <w:tcPr>
            <w:tcW w:w="3969" w:type="dxa"/>
            <w:tcBorders>
              <w:left w:val="nil"/>
              <w:right w:val="single" w:sz="4" w:space="0" w:color="auto"/>
            </w:tcBorders>
            <w:vAlign w:val="center"/>
          </w:tcPr>
          <w:p w14:paraId="06892E9B" w14:textId="77777777" w:rsidR="00E86E7B" w:rsidRPr="00816C4A" w:rsidRDefault="00E86E7B" w:rsidP="00B27DCC">
            <w:pPr>
              <w:pStyle w:val="TAL"/>
              <w:ind w:left="284" w:hanging="284"/>
              <w:rPr>
                <w:sz w:val="14"/>
                <w:szCs w:val="14"/>
              </w:rPr>
            </w:pPr>
            <w:r w:rsidRPr="00816C4A">
              <w:rPr>
                <w:sz w:val="14"/>
                <w:szCs w:val="14"/>
              </w:rPr>
              <w:t>Command performed successfully, tone not played</w:t>
            </w:r>
          </w:p>
        </w:tc>
        <w:tc>
          <w:tcPr>
            <w:tcW w:w="488" w:type="dxa"/>
            <w:tcBorders>
              <w:top w:val="single" w:sz="4" w:space="0" w:color="auto"/>
              <w:left w:val="single" w:sz="4" w:space="0" w:color="auto"/>
              <w:bottom w:val="single" w:sz="4" w:space="0" w:color="auto"/>
              <w:right w:val="single" w:sz="4" w:space="0" w:color="auto"/>
            </w:tcBorders>
          </w:tcPr>
          <w:p w14:paraId="57CDAD2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878778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08E3F0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C149FDF"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7E460DEB"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090DD6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08A2A42"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F83F327"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413FC74" w14:textId="77777777" w:rsidR="00E86E7B" w:rsidRPr="00816C4A" w:rsidRDefault="00E86E7B" w:rsidP="00B27DCC">
            <w:pPr>
              <w:pStyle w:val="TAC"/>
              <w:ind w:left="284" w:hanging="284"/>
              <w:rPr>
                <w:rFonts w:ascii="Symbol" w:hAnsi="Symbol"/>
                <w:lang w:eastAsia="en-GB"/>
              </w:rPr>
            </w:pPr>
          </w:p>
        </w:tc>
      </w:tr>
      <w:tr w:rsidR="00E86E7B" w:rsidRPr="00816C4A" w14:paraId="1712E9CE" w14:textId="77777777" w:rsidTr="00B27DCC">
        <w:trPr>
          <w:cantSplit/>
        </w:trPr>
        <w:tc>
          <w:tcPr>
            <w:tcW w:w="340" w:type="dxa"/>
            <w:tcBorders>
              <w:left w:val="single" w:sz="4" w:space="0" w:color="auto"/>
              <w:bottom w:val="single" w:sz="2" w:space="0" w:color="auto"/>
              <w:right w:val="single" w:sz="4" w:space="0" w:color="auto"/>
            </w:tcBorders>
            <w:vAlign w:val="center"/>
          </w:tcPr>
          <w:p w14:paraId="2B7E906B" w14:textId="77777777" w:rsidR="00E86E7B" w:rsidRPr="00816C4A" w:rsidRDefault="00E86E7B" w:rsidP="00B27DCC">
            <w:pPr>
              <w:pStyle w:val="TAL"/>
              <w:ind w:left="284" w:hanging="284"/>
              <w:jc w:val="center"/>
              <w:rPr>
                <w:sz w:val="14"/>
                <w:szCs w:val="14"/>
              </w:rPr>
            </w:pPr>
            <w:r w:rsidRPr="00816C4A">
              <w:rPr>
                <w:sz w:val="14"/>
                <w:szCs w:val="14"/>
              </w:rPr>
              <w:t>10</w:t>
            </w:r>
          </w:p>
        </w:tc>
        <w:tc>
          <w:tcPr>
            <w:tcW w:w="3969" w:type="dxa"/>
            <w:tcBorders>
              <w:left w:val="nil"/>
              <w:bottom w:val="single" w:sz="2" w:space="0" w:color="auto"/>
              <w:right w:val="single" w:sz="4" w:space="0" w:color="auto"/>
            </w:tcBorders>
            <w:vAlign w:val="center"/>
          </w:tcPr>
          <w:p w14:paraId="317711F8" w14:textId="77777777" w:rsidR="00E86E7B" w:rsidRPr="00816C4A" w:rsidRDefault="00E86E7B" w:rsidP="00B27DCC">
            <w:pPr>
              <w:pStyle w:val="TAL"/>
              <w:ind w:left="284" w:hanging="284"/>
              <w:rPr>
                <w:sz w:val="14"/>
                <w:szCs w:val="14"/>
              </w:rPr>
            </w:pPr>
            <w:r w:rsidRPr="00816C4A">
              <w:rPr>
                <w:sz w:val="14"/>
                <w:szCs w:val="14"/>
              </w:rPr>
              <w:t>Proactive UICC session terminated by the user</w:t>
            </w:r>
          </w:p>
        </w:tc>
        <w:tc>
          <w:tcPr>
            <w:tcW w:w="488" w:type="dxa"/>
            <w:tcBorders>
              <w:top w:val="single" w:sz="4" w:space="0" w:color="auto"/>
              <w:left w:val="single" w:sz="4" w:space="0" w:color="auto"/>
              <w:bottom w:val="single" w:sz="4" w:space="0" w:color="auto"/>
              <w:right w:val="single" w:sz="4" w:space="0" w:color="auto"/>
            </w:tcBorders>
          </w:tcPr>
          <w:p w14:paraId="3FF91A4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272F98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FDC808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93C4B08"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49175962"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FCCD886"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09B50F1"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17CF33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18C1BCA" w14:textId="77777777" w:rsidR="00E86E7B" w:rsidRPr="00816C4A" w:rsidRDefault="00E86E7B" w:rsidP="00B27DCC">
            <w:pPr>
              <w:pStyle w:val="TAC"/>
              <w:ind w:left="284" w:hanging="284"/>
              <w:rPr>
                <w:rFonts w:ascii="Symbol" w:hAnsi="Symbol"/>
                <w:lang w:eastAsia="en-GB"/>
              </w:rPr>
            </w:pPr>
          </w:p>
        </w:tc>
      </w:tr>
      <w:tr w:rsidR="00E86E7B" w:rsidRPr="00816C4A" w14:paraId="33113169" w14:textId="77777777" w:rsidTr="00B27DCC">
        <w:trPr>
          <w:cantSplit/>
        </w:trPr>
        <w:tc>
          <w:tcPr>
            <w:tcW w:w="340" w:type="dxa"/>
            <w:tcBorders>
              <w:left w:val="single" w:sz="4" w:space="0" w:color="auto"/>
              <w:right w:val="single" w:sz="4" w:space="0" w:color="auto"/>
            </w:tcBorders>
            <w:vAlign w:val="center"/>
          </w:tcPr>
          <w:p w14:paraId="4BA03A02" w14:textId="77777777" w:rsidR="00E86E7B" w:rsidRPr="00816C4A" w:rsidRDefault="00E86E7B" w:rsidP="00B27DCC">
            <w:pPr>
              <w:pStyle w:val="TAL"/>
              <w:ind w:left="284" w:hanging="284"/>
              <w:jc w:val="center"/>
              <w:rPr>
                <w:sz w:val="14"/>
                <w:szCs w:val="14"/>
              </w:rPr>
            </w:pPr>
            <w:r w:rsidRPr="00816C4A">
              <w:rPr>
                <w:sz w:val="14"/>
                <w:szCs w:val="14"/>
              </w:rPr>
              <w:t>11</w:t>
            </w:r>
          </w:p>
        </w:tc>
        <w:tc>
          <w:tcPr>
            <w:tcW w:w="3969" w:type="dxa"/>
            <w:tcBorders>
              <w:left w:val="nil"/>
              <w:right w:val="single" w:sz="4" w:space="0" w:color="auto"/>
            </w:tcBorders>
            <w:vAlign w:val="center"/>
          </w:tcPr>
          <w:p w14:paraId="5CDE4514" w14:textId="77777777" w:rsidR="00E86E7B" w:rsidRPr="00816C4A" w:rsidRDefault="00E86E7B" w:rsidP="00B27DCC">
            <w:pPr>
              <w:pStyle w:val="TAL"/>
              <w:rPr>
                <w:sz w:val="14"/>
                <w:szCs w:val="14"/>
              </w:rPr>
            </w:pPr>
            <w:r w:rsidRPr="00816C4A">
              <w:rPr>
                <w:sz w:val="14"/>
              </w:rPr>
              <w:t>Backward move in the proactive UICC session requested by the use</w:t>
            </w:r>
            <w:r w:rsidRPr="00816C4A">
              <w:rPr>
                <w:sz w:val="14"/>
                <w:szCs w:val="14"/>
              </w:rPr>
              <w:t>r</w:t>
            </w:r>
          </w:p>
        </w:tc>
        <w:tc>
          <w:tcPr>
            <w:tcW w:w="488" w:type="dxa"/>
            <w:tcBorders>
              <w:top w:val="single" w:sz="4" w:space="0" w:color="auto"/>
              <w:left w:val="single" w:sz="4" w:space="0" w:color="auto"/>
              <w:bottom w:val="single" w:sz="4" w:space="0" w:color="auto"/>
              <w:right w:val="single" w:sz="4" w:space="0" w:color="auto"/>
            </w:tcBorders>
          </w:tcPr>
          <w:p w14:paraId="560CEEC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930177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500F04B"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00F52B4"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vAlign w:val="center"/>
          </w:tcPr>
          <w:p w14:paraId="06E4749F"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vAlign w:val="center"/>
          </w:tcPr>
          <w:p w14:paraId="055AB83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4595E76"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38997DA"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0936EE0" w14:textId="77777777" w:rsidR="00E86E7B" w:rsidRPr="00816C4A" w:rsidRDefault="00E86E7B" w:rsidP="00B27DCC">
            <w:pPr>
              <w:pStyle w:val="TAC"/>
              <w:ind w:left="284" w:hanging="284"/>
              <w:rPr>
                <w:rFonts w:ascii="Symbol" w:hAnsi="Symbol"/>
                <w:lang w:eastAsia="en-GB"/>
              </w:rPr>
            </w:pPr>
          </w:p>
        </w:tc>
      </w:tr>
      <w:tr w:rsidR="00E86E7B" w:rsidRPr="00816C4A" w14:paraId="7AA92A2D" w14:textId="77777777" w:rsidTr="00B27DCC">
        <w:trPr>
          <w:cantSplit/>
        </w:trPr>
        <w:tc>
          <w:tcPr>
            <w:tcW w:w="340" w:type="dxa"/>
            <w:tcBorders>
              <w:left w:val="single" w:sz="4" w:space="0" w:color="auto"/>
              <w:bottom w:val="single" w:sz="2" w:space="0" w:color="auto"/>
              <w:right w:val="single" w:sz="4" w:space="0" w:color="auto"/>
            </w:tcBorders>
            <w:vAlign w:val="center"/>
          </w:tcPr>
          <w:p w14:paraId="35A15F2A" w14:textId="77777777" w:rsidR="00E86E7B" w:rsidRPr="00816C4A" w:rsidRDefault="00E86E7B" w:rsidP="00B27DCC">
            <w:pPr>
              <w:pStyle w:val="TAL"/>
              <w:ind w:left="284" w:hanging="284"/>
              <w:jc w:val="center"/>
              <w:rPr>
                <w:sz w:val="14"/>
                <w:szCs w:val="14"/>
              </w:rPr>
            </w:pPr>
            <w:r w:rsidRPr="00816C4A">
              <w:rPr>
                <w:sz w:val="14"/>
                <w:szCs w:val="14"/>
              </w:rPr>
              <w:t>12</w:t>
            </w:r>
          </w:p>
        </w:tc>
        <w:tc>
          <w:tcPr>
            <w:tcW w:w="3969" w:type="dxa"/>
            <w:tcBorders>
              <w:left w:val="nil"/>
              <w:bottom w:val="single" w:sz="2" w:space="0" w:color="auto"/>
              <w:right w:val="single" w:sz="4" w:space="0" w:color="auto"/>
            </w:tcBorders>
            <w:vAlign w:val="center"/>
          </w:tcPr>
          <w:p w14:paraId="0ACCA152" w14:textId="77777777" w:rsidR="00E86E7B" w:rsidRPr="00816C4A" w:rsidRDefault="00E86E7B" w:rsidP="00B27DCC">
            <w:pPr>
              <w:pStyle w:val="TAL"/>
              <w:ind w:left="284" w:hanging="284"/>
              <w:rPr>
                <w:sz w:val="14"/>
                <w:szCs w:val="14"/>
              </w:rPr>
            </w:pPr>
            <w:r w:rsidRPr="00816C4A">
              <w:rPr>
                <w:sz w:val="14"/>
                <w:szCs w:val="14"/>
              </w:rPr>
              <w:t>No response from user</w:t>
            </w:r>
          </w:p>
        </w:tc>
        <w:tc>
          <w:tcPr>
            <w:tcW w:w="488" w:type="dxa"/>
            <w:tcBorders>
              <w:top w:val="single" w:sz="4" w:space="0" w:color="auto"/>
              <w:left w:val="single" w:sz="4" w:space="0" w:color="auto"/>
              <w:bottom w:val="single" w:sz="4" w:space="0" w:color="auto"/>
              <w:right w:val="single" w:sz="4" w:space="0" w:color="auto"/>
            </w:tcBorders>
          </w:tcPr>
          <w:p w14:paraId="6755747E"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462FE5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4C3E6AE"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A759F51"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D6DB4E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64C0D60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4DFD6E2"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A437E1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7A49C21F" w14:textId="77777777" w:rsidR="00E86E7B" w:rsidRPr="00816C4A" w:rsidRDefault="00E86E7B" w:rsidP="00B27DCC">
            <w:pPr>
              <w:pStyle w:val="TAC"/>
              <w:ind w:left="284" w:hanging="284"/>
              <w:rPr>
                <w:rFonts w:ascii="Symbol" w:hAnsi="Symbol"/>
                <w:lang w:eastAsia="en-GB"/>
              </w:rPr>
            </w:pPr>
          </w:p>
        </w:tc>
      </w:tr>
      <w:tr w:rsidR="00E86E7B" w:rsidRPr="00816C4A" w14:paraId="3534A989" w14:textId="77777777" w:rsidTr="00B27DCC">
        <w:trPr>
          <w:cantSplit/>
        </w:trPr>
        <w:tc>
          <w:tcPr>
            <w:tcW w:w="340" w:type="dxa"/>
            <w:tcBorders>
              <w:left w:val="single" w:sz="4" w:space="0" w:color="auto"/>
              <w:right w:val="single" w:sz="4" w:space="0" w:color="auto"/>
            </w:tcBorders>
            <w:vAlign w:val="center"/>
          </w:tcPr>
          <w:p w14:paraId="46C3F78F" w14:textId="77777777" w:rsidR="00E86E7B" w:rsidRPr="00816C4A" w:rsidRDefault="00E86E7B" w:rsidP="00B27DCC">
            <w:pPr>
              <w:pStyle w:val="TAL"/>
              <w:ind w:left="284" w:hanging="284"/>
              <w:jc w:val="center"/>
              <w:rPr>
                <w:sz w:val="14"/>
                <w:szCs w:val="14"/>
              </w:rPr>
            </w:pPr>
            <w:r w:rsidRPr="00816C4A">
              <w:rPr>
                <w:sz w:val="14"/>
                <w:szCs w:val="14"/>
              </w:rPr>
              <w:t>13</w:t>
            </w:r>
          </w:p>
        </w:tc>
        <w:tc>
          <w:tcPr>
            <w:tcW w:w="3969" w:type="dxa"/>
            <w:tcBorders>
              <w:left w:val="nil"/>
              <w:right w:val="single" w:sz="4" w:space="0" w:color="auto"/>
            </w:tcBorders>
            <w:vAlign w:val="center"/>
          </w:tcPr>
          <w:p w14:paraId="66FD027D" w14:textId="77777777" w:rsidR="00E86E7B" w:rsidRPr="00816C4A" w:rsidRDefault="00E86E7B" w:rsidP="00B27DCC">
            <w:pPr>
              <w:pStyle w:val="TAL"/>
              <w:ind w:left="284" w:hanging="284"/>
              <w:rPr>
                <w:sz w:val="14"/>
                <w:szCs w:val="14"/>
              </w:rPr>
            </w:pPr>
            <w:r w:rsidRPr="00816C4A">
              <w:rPr>
                <w:sz w:val="14"/>
                <w:szCs w:val="14"/>
              </w:rPr>
              <w:t xml:space="preserve">Help </w:t>
            </w:r>
            <w:smartTag w:uri="urn:schemas-microsoft-com:office:smarttags" w:element="PersonName">
              <w:r w:rsidRPr="00816C4A">
                <w:rPr>
                  <w:sz w:val="14"/>
                  <w:szCs w:val="14"/>
                </w:rPr>
                <w:t>info</w:t>
              </w:r>
            </w:smartTag>
            <w:r w:rsidRPr="00816C4A">
              <w:rPr>
                <w:sz w:val="14"/>
                <w:szCs w:val="14"/>
              </w:rPr>
              <w:t>rmation required by the user</w:t>
            </w:r>
          </w:p>
        </w:tc>
        <w:tc>
          <w:tcPr>
            <w:tcW w:w="488" w:type="dxa"/>
            <w:tcBorders>
              <w:top w:val="single" w:sz="4" w:space="0" w:color="auto"/>
              <w:left w:val="single" w:sz="4" w:space="0" w:color="auto"/>
              <w:bottom w:val="single" w:sz="4" w:space="0" w:color="auto"/>
              <w:right w:val="single" w:sz="4" w:space="0" w:color="auto"/>
            </w:tcBorders>
          </w:tcPr>
          <w:p w14:paraId="1355519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B2737E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A98D8B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4BF7E24"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1156D664"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B6B6D5B"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734F0A4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A4A5E4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20F6F7B" w14:textId="77777777" w:rsidR="00E86E7B" w:rsidRPr="00816C4A" w:rsidRDefault="00E86E7B" w:rsidP="00B27DCC">
            <w:pPr>
              <w:pStyle w:val="TAC"/>
              <w:ind w:left="284" w:hanging="284"/>
              <w:rPr>
                <w:rFonts w:ascii="Symbol" w:hAnsi="Symbol"/>
                <w:lang w:eastAsia="en-GB"/>
              </w:rPr>
            </w:pPr>
          </w:p>
        </w:tc>
      </w:tr>
      <w:tr w:rsidR="00E86E7B" w:rsidRPr="00816C4A" w14:paraId="4A231F31" w14:textId="77777777" w:rsidTr="00B27DCC">
        <w:trPr>
          <w:cantSplit/>
        </w:trPr>
        <w:tc>
          <w:tcPr>
            <w:tcW w:w="340" w:type="dxa"/>
            <w:tcBorders>
              <w:left w:val="single" w:sz="4" w:space="0" w:color="auto"/>
              <w:bottom w:val="single" w:sz="2" w:space="0" w:color="auto"/>
              <w:right w:val="single" w:sz="4" w:space="0" w:color="auto"/>
            </w:tcBorders>
            <w:vAlign w:val="center"/>
          </w:tcPr>
          <w:p w14:paraId="4058BD2B" w14:textId="77777777" w:rsidR="00E86E7B" w:rsidRPr="00816C4A" w:rsidRDefault="00E86E7B" w:rsidP="00B27DCC">
            <w:pPr>
              <w:pStyle w:val="TAL"/>
              <w:ind w:left="284" w:hanging="284"/>
              <w:jc w:val="center"/>
              <w:rPr>
                <w:sz w:val="14"/>
                <w:szCs w:val="14"/>
              </w:rPr>
            </w:pPr>
            <w:r w:rsidRPr="00816C4A">
              <w:rPr>
                <w:sz w:val="14"/>
                <w:szCs w:val="14"/>
              </w:rPr>
              <w:t>14</w:t>
            </w:r>
          </w:p>
        </w:tc>
        <w:tc>
          <w:tcPr>
            <w:tcW w:w="3969" w:type="dxa"/>
            <w:tcBorders>
              <w:left w:val="nil"/>
              <w:bottom w:val="single" w:sz="2" w:space="0" w:color="auto"/>
              <w:right w:val="single" w:sz="4" w:space="0" w:color="auto"/>
            </w:tcBorders>
            <w:vAlign w:val="center"/>
          </w:tcPr>
          <w:p w14:paraId="275DF0A4" w14:textId="77777777" w:rsidR="00E86E7B" w:rsidRPr="00816C4A" w:rsidRDefault="00E86E7B" w:rsidP="00B27DCC">
            <w:pPr>
              <w:pStyle w:val="TAL"/>
              <w:ind w:left="284" w:hanging="284"/>
              <w:rPr>
                <w:sz w:val="14"/>
                <w:szCs w:val="14"/>
              </w:rPr>
            </w:pPr>
            <w:r w:rsidRPr="00816C4A">
              <w:rPr>
                <w:sz w:val="14"/>
              </w:rPr>
              <w:t>USSD or SS Transaction terminated by user</w:t>
            </w:r>
          </w:p>
        </w:tc>
        <w:tc>
          <w:tcPr>
            <w:tcW w:w="488" w:type="dxa"/>
            <w:tcBorders>
              <w:top w:val="single" w:sz="4" w:space="0" w:color="auto"/>
              <w:left w:val="single" w:sz="4" w:space="0" w:color="auto"/>
              <w:bottom w:val="single" w:sz="4" w:space="0" w:color="auto"/>
              <w:right w:val="single" w:sz="4" w:space="0" w:color="auto"/>
            </w:tcBorders>
          </w:tcPr>
          <w:p w14:paraId="59E58B2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617831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F0D3790"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9197538"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0B29A06"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5ECB7FE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FF63202"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2E95668"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CA4D243" w14:textId="77777777" w:rsidR="00E86E7B" w:rsidRPr="00816C4A" w:rsidRDefault="00E86E7B" w:rsidP="00B27DCC">
            <w:pPr>
              <w:pStyle w:val="TAC"/>
              <w:ind w:left="284" w:hanging="284"/>
              <w:rPr>
                <w:rFonts w:ascii="Symbol" w:hAnsi="Symbol"/>
                <w:lang w:eastAsia="en-GB"/>
              </w:rPr>
            </w:pPr>
          </w:p>
        </w:tc>
      </w:tr>
      <w:tr w:rsidR="00E86E7B" w:rsidRPr="00816C4A" w14:paraId="5286009C" w14:textId="77777777" w:rsidTr="00B27DCC">
        <w:trPr>
          <w:cantSplit/>
        </w:trPr>
        <w:tc>
          <w:tcPr>
            <w:tcW w:w="340" w:type="dxa"/>
            <w:tcBorders>
              <w:left w:val="single" w:sz="4" w:space="0" w:color="auto"/>
              <w:right w:val="single" w:sz="4" w:space="0" w:color="auto"/>
            </w:tcBorders>
            <w:vAlign w:val="center"/>
          </w:tcPr>
          <w:p w14:paraId="40708640" w14:textId="77777777" w:rsidR="00E86E7B" w:rsidRPr="00816C4A" w:rsidRDefault="00E86E7B" w:rsidP="00B27DCC">
            <w:pPr>
              <w:pStyle w:val="TAL"/>
              <w:ind w:left="284" w:hanging="284"/>
              <w:jc w:val="center"/>
              <w:rPr>
                <w:sz w:val="14"/>
                <w:szCs w:val="14"/>
              </w:rPr>
            </w:pPr>
            <w:r w:rsidRPr="00816C4A">
              <w:rPr>
                <w:sz w:val="14"/>
                <w:szCs w:val="14"/>
              </w:rPr>
              <w:t>15</w:t>
            </w:r>
          </w:p>
        </w:tc>
        <w:tc>
          <w:tcPr>
            <w:tcW w:w="3969" w:type="dxa"/>
            <w:tcBorders>
              <w:left w:val="nil"/>
              <w:right w:val="single" w:sz="4" w:space="0" w:color="auto"/>
            </w:tcBorders>
            <w:vAlign w:val="center"/>
          </w:tcPr>
          <w:p w14:paraId="37DB0ADC"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693C69F1"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4DB94274"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5737384D"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7C77CBD8"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1AD41090"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548C17CA"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1D79720F"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57195C79"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02FD828D" w14:textId="77777777" w:rsidR="00E86E7B" w:rsidRPr="00816C4A" w:rsidRDefault="00E86E7B" w:rsidP="00B27DCC">
            <w:pPr>
              <w:pStyle w:val="TAC"/>
              <w:ind w:left="284" w:hanging="284"/>
              <w:rPr>
                <w:rFonts w:ascii="Symbol" w:hAnsi="Symbol"/>
              </w:rPr>
            </w:pPr>
          </w:p>
        </w:tc>
      </w:tr>
      <w:tr w:rsidR="00E86E7B" w:rsidRPr="00816C4A" w14:paraId="7768D811" w14:textId="77777777" w:rsidTr="00B27DCC">
        <w:trPr>
          <w:cantSplit/>
        </w:trPr>
        <w:tc>
          <w:tcPr>
            <w:tcW w:w="340" w:type="dxa"/>
            <w:tcBorders>
              <w:left w:val="single" w:sz="4" w:space="0" w:color="auto"/>
              <w:bottom w:val="single" w:sz="2" w:space="0" w:color="auto"/>
              <w:right w:val="single" w:sz="4" w:space="0" w:color="auto"/>
            </w:tcBorders>
            <w:vAlign w:val="center"/>
          </w:tcPr>
          <w:p w14:paraId="79D25303" w14:textId="77777777" w:rsidR="00E86E7B" w:rsidRPr="00816C4A" w:rsidRDefault="00E86E7B" w:rsidP="00B27DCC">
            <w:pPr>
              <w:pStyle w:val="TAL"/>
              <w:ind w:left="284" w:hanging="284"/>
              <w:jc w:val="center"/>
              <w:rPr>
                <w:sz w:val="14"/>
                <w:szCs w:val="14"/>
              </w:rPr>
            </w:pPr>
            <w:r w:rsidRPr="00816C4A">
              <w:rPr>
                <w:sz w:val="14"/>
                <w:szCs w:val="14"/>
              </w:rPr>
              <w:t>16</w:t>
            </w:r>
          </w:p>
        </w:tc>
        <w:tc>
          <w:tcPr>
            <w:tcW w:w="3969" w:type="dxa"/>
            <w:tcBorders>
              <w:left w:val="nil"/>
              <w:bottom w:val="single" w:sz="2" w:space="0" w:color="auto"/>
              <w:right w:val="single" w:sz="4" w:space="0" w:color="auto"/>
            </w:tcBorders>
            <w:vAlign w:val="center"/>
          </w:tcPr>
          <w:p w14:paraId="14C791FA"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4737EF46"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47E326E6"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7058108E"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7D8010F7"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3517DDD3"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6FA5B87F"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43A3DFF7"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00D3DC14"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5AAE9A78" w14:textId="77777777" w:rsidR="00E86E7B" w:rsidRPr="00816C4A" w:rsidRDefault="00E86E7B" w:rsidP="00B27DCC">
            <w:pPr>
              <w:pStyle w:val="TAC"/>
              <w:ind w:left="284" w:hanging="284"/>
              <w:rPr>
                <w:rFonts w:ascii="Symbol" w:hAnsi="Symbol"/>
              </w:rPr>
            </w:pPr>
          </w:p>
        </w:tc>
      </w:tr>
      <w:tr w:rsidR="00E86E7B" w:rsidRPr="00816C4A" w14:paraId="26C403DF" w14:textId="77777777" w:rsidTr="00B27DCC">
        <w:trPr>
          <w:cantSplit/>
        </w:trPr>
        <w:tc>
          <w:tcPr>
            <w:tcW w:w="340" w:type="dxa"/>
            <w:tcBorders>
              <w:left w:val="single" w:sz="4" w:space="0" w:color="auto"/>
              <w:right w:val="single" w:sz="4" w:space="0" w:color="auto"/>
            </w:tcBorders>
            <w:vAlign w:val="center"/>
          </w:tcPr>
          <w:p w14:paraId="0C35EDC1" w14:textId="77777777" w:rsidR="00E86E7B" w:rsidRPr="00816C4A" w:rsidRDefault="00E86E7B" w:rsidP="00B27DCC">
            <w:pPr>
              <w:pStyle w:val="TAL"/>
              <w:ind w:left="284" w:hanging="284"/>
              <w:jc w:val="center"/>
              <w:rPr>
                <w:sz w:val="14"/>
                <w:szCs w:val="14"/>
              </w:rPr>
            </w:pPr>
            <w:r w:rsidRPr="00816C4A">
              <w:rPr>
                <w:sz w:val="14"/>
                <w:szCs w:val="14"/>
              </w:rPr>
              <w:t>20</w:t>
            </w:r>
          </w:p>
        </w:tc>
        <w:tc>
          <w:tcPr>
            <w:tcW w:w="3969" w:type="dxa"/>
            <w:tcBorders>
              <w:left w:val="nil"/>
              <w:right w:val="single" w:sz="4" w:space="0" w:color="auto"/>
            </w:tcBorders>
            <w:vAlign w:val="center"/>
          </w:tcPr>
          <w:p w14:paraId="0BEEB60C" w14:textId="77777777" w:rsidR="00E86E7B" w:rsidRPr="00816C4A" w:rsidRDefault="00E86E7B" w:rsidP="00B27DCC">
            <w:pPr>
              <w:pStyle w:val="TAL"/>
              <w:ind w:left="284" w:hanging="284"/>
              <w:rPr>
                <w:sz w:val="14"/>
                <w:szCs w:val="14"/>
              </w:rPr>
            </w:pPr>
            <w:r w:rsidRPr="00816C4A">
              <w:rPr>
                <w:sz w:val="14"/>
                <w:szCs w:val="14"/>
              </w:rPr>
              <w:t>ME currently unable to process command</w:t>
            </w:r>
          </w:p>
        </w:tc>
        <w:tc>
          <w:tcPr>
            <w:tcW w:w="488" w:type="dxa"/>
            <w:tcBorders>
              <w:top w:val="single" w:sz="4" w:space="0" w:color="auto"/>
              <w:left w:val="single" w:sz="4" w:space="0" w:color="auto"/>
              <w:bottom w:val="single" w:sz="4" w:space="0" w:color="auto"/>
              <w:right w:val="single" w:sz="4" w:space="0" w:color="auto"/>
            </w:tcBorders>
          </w:tcPr>
          <w:p w14:paraId="5FCA8EE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8D9E626"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A5F27A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F81289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68FE99B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0A5C0D86"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87F93D1"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1566D01"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BA07C0F" w14:textId="77777777" w:rsidR="00E86E7B" w:rsidRPr="00816C4A" w:rsidRDefault="00E86E7B" w:rsidP="00B27DCC">
            <w:pPr>
              <w:pStyle w:val="TAC"/>
              <w:ind w:left="284" w:hanging="284"/>
              <w:rPr>
                <w:rFonts w:ascii="Symbol" w:hAnsi="Symbol"/>
                <w:lang w:eastAsia="en-GB"/>
              </w:rPr>
            </w:pPr>
          </w:p>
        </w:tc>
      </w:tr>
      <w:tr w:rsidR="00E86E7B" w:rsidRPr="00816C4A" w14:paraId="08706060" w14:textId="77777777" w:rsidTr="00B27DCC">
        <w:trPr>
          <w:cantSplit/>
        </w:trPr>
        <w:tc>
          <w:tcPr>
            <w:tcW w:w="340" w:type="dxa"/>
            <w:tcBorders>
              <w:left w:val="single" w:sz="4" w:space="0" w:color="auto"/>
              <w:bottom w:val="single" w:sz="2" w:space="0" w:color="auto"/>
              <w:right w:val="single" w:sz="4" w:space="0" w:color="auto"/>
            </w:tcBorders>
            <w:vAlign w:val="center"/>
          </w:tcPr>
          <w:p w14:paraId="48D5533C" w14:textId="77777777" w:rsidR="00E86E7B" w:rsidRPr="00816C4A" w:rsidRDefault="00E86E7B" w:rsidP="00B27DCC">
            <w:pPr>
              <w:pStyle w:val="TAL"/>
              <w:ind w:left="284" w:hanging="284"/>
              <w:jc w:val="center"/>
              <w:rPr>
                <w:sz w:val="14"/>
                <w:szCs w:val="14"/>
              </w:rPr>
            </w:pPr>
            <w:r w:rsidRPr="00816C4A">
              <w:rPr>
                <w:sz w:val="14"/>
                <w:szCs w:val="14"/>
              </w:rPr>
              <w:t>21</w:t>
            </w:r>
          </w:p>
        </w:tc>
        <w:tc>
          <w:tcPr>
            <w:tcW w:w="3969" w:type="dxa"/>
            <w:tcBorders>
              <w:left w:val="nil"/>
              <w:bottom w:val="single" w:sz="2" w:space="0" w:color="auto"/>
              <w:right w:val="single" w:sz="4" w:space="0" w:color="auto"/>
            </w:tcBorders>
            <w:vAlign w:val="center"/>
          </w:tcPr>
          <w:p w14:paraId="3AE6FABE" w14:textId="77777777" w:rsidR="00E86E7B" w:rsidRPr="00816C4A" w:rsidRDefault="00E86E7B" w:rsidP="00B27DCC">
            <w:pPr>
              <w:pStyle w:val="TAL"/>
              <w:ind w:left="284" w:hanging="284"/>
              <w:rPr>
                <w:sz w:val="14"/>
                <w:szCs w:val="14"/>
              </w:rPr>
            </w:pPr>
            <w:r w:rsidRPr="00816C4A">
              <w:rPr>
                <w:sz w:val="14"/>
                <w:szCs w:val="14"/>
              </w:rPr>
              <w:t>Network currently unable to process command</w:t>
            </w:r>
          </w:p>
        </w:tc>
        <w:tc>
          <w:tcPr>
            <w:tcW w:w="488" w:type="dxa"/>
            <w:tcBorders>
              <w:top w:val="single" w:sz="4" w:space="0" w:color="auto"/>
              <w:left w:val="single" w:sz="4" w:space="0" w:color="auto"/>
              <w:bottom w:val="single" w:sz="4" w:space="0" w:color="auto"/>
              <w:right w:val="single" w:sz="4" w:space="0" w:color="auto"/>
            </w:tcBorders>
          </w:tcPr>
          <w:p w14:paraId="4A2E0B9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3804F8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C78423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C920796"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4939CEC6"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49BE4E22"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4C83DC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0F6C373"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5B4E98C" w14:textId="77777777" w:rsidR="00E86E7B" w:rsidRPr="00816C4A" w:rsidRDefault="00E86E7B" w:rsidP="00B27DCC">
            <w:pPr>
              <w:pStyle w:val="TAC"/>
              <w:ind w:left="284" w:hanging="284"/>
              <w:rPr>
                <w:rFonts w:ascii="Symbol" w:hAnsi="Symbol"/>
                <w:lang w:eastAsia="en-GB"/>
              </w:rPr>
            </w:pPr>
          </w:p>
        </w:tc>
      </w:tr>
      <w:tr w:rsidR="00E86E7B" w:rsidRPr="00816C4A" w14:paraId="228D9522" w14:textId="77777777" w:rsidTr="00B27DCC">
        <w:trPr>
          <w:cantSplit/>
        </w:trPr>
        <w:tc>
          <w:tcPr>
            <w:tcW w:w="340" w:type="dxa"/>
            <w:tcBorders>
              <w:left w:val="single" w:sz="4" w:space="0" w:color="auto"/>
              <w:right w:val="single" w:sz="4" w:space="0" w:color="auto"/>
            </w:tcBorders>
            <w:vAlign w:val="center"/>
          </w:tcPr>
          <w:p w14:paraId="5A2E0569" w14:textId="77777777" w:rsidR="00E86E7B" w:rsidRPr="00816C4A" w:rsidRDefault="00E86E7B" w:rsidP="00B27DCC">
            <w:pPr>
              <w:pStyle w:val="TAL"/>
              <w:ind w:left="284" w:hanging="284"/>
              <w:jc w:val="center"/>
              <w:rPr>
                <w:sz w:val="14"/>
                <w:szCs w:val="14"/>
              </w:rPr>
            </w:pPr>
            <w:r w:rsidRPr="00816C4A">
              <w:rPr>
                <w:sz w:val="14"/>
                <w:szCs w:val="14"/>
              </w:rPr>
              <w:t>22</w:t>
            </w:r>
          </w:p>
        </w:tc>
        <w:tc>
          <w:tcPr>
            <w:tcW w:w="3969" w:type="dxa"/>
            <w:tcBorders>
              <w:left w:val="nil"/>
              <w:right w:val="single" w:sz="4" w:space="0" w:color="auto"/>
            </w:tcBorders>
            <w:vAlign w:val="center"/>
          </w:tcPr>
          <w:p w14:paraId="32927260" w14:textId="77777777" w:rsidR="00E86E7B" w:rsidRPr="00816C4A" w:rsidRDefault="00E86E7B" w:rsidP="00B27DCC">
            <w:pPr>
              <w:pStyle w:val="TAL"/>
              <w:ind w:left="284" w:hanging="284"/>
              <w:rPr>
                <w:sz w:val="14"/>
                <w:szCs w:val="14"/>
              </w:rPr>
            </w:pPr>
            <w:r w:rsidRPr="00816C4A">
              <w:rPr>
                <w:sz w:val="14"/>
                <w:szCs w:val="14"/>
              </w:rPr>
              <w:t>User did not accept the proactive command</w:t>
            </w:r>
          </w:p>
        </w:tc>
        <w:tc>
          <w:tcPr>
            <w:tcW w:w="488" w:type="dxa"/>
            <w:tcBorders>
              <w:top w:val="single" w:sz="4" w:space="0" w:color="auto"/>
              <w:left w:val="single" w:sz="4" w:space="0" w:color="auto"/>
              <w:bottom w:val="single" w:sz="4" w:space="0" w:color="auto"/>
              <w:right w:val="single" w:sz="4" w:space="0" w:color="auto"/>
            </w:tcBorders>
          </w:tcPr>
          <w:p w14:paraId="373A8F90"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CA2541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A81BD5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E49A685"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A86161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7509EE5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9091064"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BC69A2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D15A5FC" w14:textId="77777777" w:rsidR="00E86E7B" w:rsidRPr="00816C4A" w:rsidRDefault="00E86E7B" w:rsidP="00B27DCC">
            <w:pPr>
              <w:pStyle w:val="TAC"/>
              <w:ind w:left="284" w:hanging="284"/>
              <w:rPr>
                <w:rFonts w:ascii="Symbol" w:hAnsi="Symbol"/>
                <w:lang w:eastAsia="en-GB"/>
              </w:rPr>
            </w:pPr>
          </w:p>
        </w:tc>
      </w:tr>
      <w:tr w:rsidR="00E86E7B" w:rsidRPr="00816C4A" w14:paraId="7A59B508" w14:textId="77777777" w:rsidTr="00B27DCC">
        <w:trPr>
          <w:cantSplit/>
        </w:trPr>
        <w:tc>
          <w:tcPr>
            <w:tcW w:w="340" w:type="dxa"/>
            <w:tcBorders>
              <w:left w:val="single" w:sz="4" w:space="0" w:color="auto"/>
              <w:bottom w:val="single" w:sz="2" w:space="0" w:color="auto"/>
              <w:right w:val="single" w:sz="4" w:space="0" w:color="auto"/>
            </w:tcBorders>
            <w:vAlign w:val="center"/>
          </w:tcPr>
          <w:p w14:paraId="2C9EF200" w14:textId="77777777" w:rsidR="00E86E7B" w:rsidRPr="00816C4A" w:rsidRDefault="00E86E7B" w:rsidP="00B27DCC">
            <w:pPr>
              <w:pStyle w:val="TAL"/>
              <w:ind w:left="284" w:hanging="284"/>
              <w:jc w:val="center"/>
              <w:rPr>
                <w:sz w:val="14"/>
                <w:szCs w:val="14"/>
              </w:rPr>
            </w:pPr>
            <w:r w:rsidRPr="00816C4A">
              <w:rPr>
                <w:sz w:val="14"/>
                <w:szCs w:val="14"/>
              </w:rPr>
              <w:t>23</w:t>
            </w:r>
          </w:p>
        </w:tc>
        <w:tc>
          <w:tcPr>
            <w:tcW w:w="3969" w:type="dxa"/>
            <w:tcBorders>
              <w:left w:val="nil"/>
              <w:bottom w:val="single" w:sz="2" w:space="0" w:color="auto"/>
              <w:right w:val="single" w:sz="4" w:space="0" w:color="auto"/>
            </w:tcBorders>
            <w:vAlign w:val="center"/>
          </w:tcPr>
          <w:p w14:paraId="68B6A9C3" w14:textId="77777777" w:rsidR="00E86E7B" w:rsidRPr="00816C4A" w:rsidRDefault="00E86E7B" w:rsidP="00B27DCC">
            <w:pPr>
              <w:pStyle w:val="TAL"/>
              <w:ind w:left="284" w:hanging="284"/>
              <w:rPr>
                <w:sz w:val="14"/>
                <w:szCs w:val="14"/>
              </w:rPr>
            </w:pPr>
            <w:r w:rsidRPr="00816C4A">
              <w:rPr>
                <w:sz w:val="14"/>
                <w:szCs w:val="14"/>
              </w:rPr>
              <w:t>User cleared down call before connection or network release</w:t>
            </w:r>
          </w:p>
        </w:tc>
        <w:tc>
          <w:tcPr>
            <w:tcW w:w="488" w:type="dxa"/>
            <w:tcBorders>
              <w:top w:val="single" w:sz="4" w:space="0" w:color="auto"/>
              <w:left w:val="single" w:sz="4" w:space="0" w:color="auto"/>
              <w:bottom w:val="single" w:sz="4" w:space="0" w:color="auto"/>
              <w:right w:val="single" w:sz="4" w:space="0" w:color="auto"/>
            </w:tcBorders>
          </w:tcPr>
          <w:p w14:paraId="429B8DC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49B19BB"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D37003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210EDD1"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4E80339B"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2748A27E"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88E85CE"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EAFF4FE"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F56A737" w14:textId="77777777" w:rsidR="00E86E7B" w:rsidRPr="00816C4A" w:rsidRDefault="00E86E7B" w:rsidP="00B27DCC">
            <w:pPr>
              <w:pStyle w:val="TAC"/>
              <w:ind w:left="284" w:hanging="284"/>
              <w:rPr>
                <w:rFonts w:ascii="Symbol" w:hAnsi="Symbol"/>
                <w:lang w:eastAsia="en-GB"/>
              </w:rPr>
            </w:pPr>
          </w:p>
        </w:tc>
      </w:tr>
      <w:tr w:rsidR="00E86E7B" w:rsidRPr="00816C4A" w14:paraId="7DD9A54B" w14:textId="77777777" w:rsidTr="00B27DCC">
        <w:trPr>
          <w:cantSplit/>
        </w:trPr>
        <w:tc>
          <w:tcPr>
            <w:tcW w:w="340" w:type="dxa"/>
            <w:tcBorders>
              <w:left w:val="single" w:sz="4" w:space="0" w:color="auto"/>
              <w:right w:val="single" w:sz="4" w:space="0" w:color="auto"/>
            </w:tcBorders>
            <w:vAlign w:val="center"/>
          </w:tcPr>
          <w:p w14:paraId="5E82DBC1" w14:textId="77777777" w:rsidR="00E86E7B" w:rsidRPr="00816C4A" w:rsidRDefault="00E86E7B" w:rsidP="00B27DCC">
            <w:pPr>
              <w:pStyle w:val="TAL"/>
              <w:ind w:left="284" w:hanging="284"/>
              <w:jc w:val="center"/>
              <w:rPr>
                <w:sz w:val="14"/>
                <w:szCs w:val="14"/>
              </w:rPr>
            </w:pPr>
            <w:r w:rsidRPr="00816C4A">
              <w:rPr>
                <w:sz w:val="14"/>
                <w:szCs w:val="14"/>
              </w:rPr>
              <w:t>24</w:t>
            </w:r>
          </w:p>
        </w:tc>
        <w:tc>
          <w:tcPr>
            <w:tcW w:w="3969" w:type="dxa"/>
            <w:tcBorders>
              <w:left w:val="nil"/>
              <w:right w:val="single" w:sz="4" w:space="0" w:color="auto"/>
            </w:tcBorders>
            <w:vAlign w:val="center"/>
          </w:tcPr>
          <w:p w14:paraId="5D357206" w14:textId="77777777" w:rsidR="00E86E7B" w:rsidRPr="00816C4A" w:rsidRDefault="00E86E7B" w:rsidP="00B27DCC">
            <w:pPr>
              <w:pStyle w:val="TAL"/>
              <w:ind w:left="284" w:hanging="284"/>
              <w:rPr>
                <w:sz w:val="14"/>
                <w:szCs w:val="14"/>
              </w:rPr>
            </w:pPr>
            <w:r w:rsidRPr="00816C4A">
              <w:rPr>
                <w:sz w:val="14"/>
                <w:szCs w:val="14"/>
              </w:rPr>
              <w:t>Action in contradiction with the current timer state</w:t>
            </w:r>
          </w:p>
        </w:tc>
        <w:tc>
          <w:tcPr>
            <w:tcW w:w="488" w:type="dxa"/>
            <w:tcBorders>
              <w:top w:val="single" w:sz="4" w:space="0" w:color="auto"/>
              <w:left w:val="single" w:sz="4" w:space="0" w:color="auto"/>
              <w:bottom w:val="single" w:sz="4" w:space="0" w:color="auto"/>
              <w:right w:val="single" w:sz="4" w:space="0" w:color="auto"/>
            </w:tcBorders>
          </w:tcPr>
          <w:p w14:paraId="66643422"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D30E20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75C130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2534113"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EF43298"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3945D001"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6498796"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DE35B70"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6379846" w14:textId="77777777" w:rsidR="00E86E7B" w:rsidRPr="00816C4A" w:rsidRDefault="00E86E7B" w:rsidP="00B27DCC">
            <w:pPr>
              <w:pStyle w:val="TAC"/>
              <w:ind w:left="284" w:hanging="284"/>
              <w:rPr>
                <w:rFonts w:ascii="Symbol" w:hAnsi="Symbol"/>
                <w:lang w:eastAsia="en-GB"/>
              </w:rPr>
            </w:pPr>
          </w:p>
        </w:tc>
      </w:tr>
      <w:tr w:rsidR="00E86E7B" w:rsidRPr="00816C4A" w14:paraId="2D5E815B" w14:textId="77777777" w:rsidTr="00B27DCC">
        <w:trPr>
          <w:cantSplit/>
        </w:trPr>
        <w:tc>
          <w:tcPr>
            <w:tcW w:w="340" w:type="dxa"/>
            <w:tcBorders>
              <w:left w:val="single" w:sz="4" w:space="0" w:color="auto"/>
              <w:bottom w:val="single" w:sz="2" w:space="0" w:color="auto"/>
              <w:right w:val="single" w:sz="4" w:space="0" w:color="auto"/>
            </w:tcBorders>
            <w:vAlign w:val="center"/>
          </w:tcPr>
          <w:p w14:paraId="21A735B8" w14:textId="77777777" w:rsidR="00E86E7B" w:rsidRPr="00816C4A" w:rsidRDefault="00E86E7B" w:rsidP="00B27DCC">
            <w:pPr>
              <w:pStyle w:val="TAL"/>
              <w:ind w:left="284" w:hanging="284"/>
              <w:jc w:val="center"/>
              <w:rPr>
                <w:sz w:val="14"/>
                <w:szCs w:val="14"/>
              </w:rPr>
            </w:pPr>
            <w:r w:rsidRPr="00816C4A">
              <w:rPr>
                <w:sz w:val="14"/>
                <w:szCs w:val="14"/>
              </w:rPr>
              <w:t>25</w:t>
            </w:r>
          </w:p>
        </w:tc>
        <w:tc>
          <w:tcPr>
            <w:tcW w:w="3969" w:type="dxa"/>
            <w:tcBorders>
              <w:left w:val="nil"/>
              <w:bottom w:val="single" w:sz="2" w:space="0" w:color="auto"/>
              <w:right w:val="single" w:sz="4" w:space="0" w:color="auto"/>
            </w:tcBorders>
            <w:vAlign w:val="center"/>
          </w:tcPr>
          <w:p w14:paraId="26C496E8" w14:textId="77777777" w:rsidR="00E86E7B" w:rsidRPr="00816C4A" w:rsidRDefault="00E86E7B" w:rsidP="00B27DCC">
            <w:pPr>
              <w:pStyle w:val="TAL"/>
              <w:ind w:left="284" w:hanging="284"/>
              <w:rPr>
                <w:sz w:val="14"/>
                <w:szCs w:val="14"/>
              </w:rPr>
            </w:pPr>
            <w:r w:rsidRPr="00816C4A">
              <w:rPr>
                <w:sz w:val="14"/>
                <w:szCs w:val="14"/>
              </w:rPr>
              <w:t>Interaction with call control by USIM, temporary problem</w:t>
            </w:r>
          </w:p>
        </w:tc>
        <w:tc>
          <w:tcPr>
            <w:tcW w:w="488" w:type="dxa"/>
            <w:tcBorders>
              <w:top w:val="single" w:sz="4" w:space="0" w:color="auto"/>
              <w:left w:val="single" w:sz="4" w:space="0" w:color="auto"/>
              <w:bottom w:val="single" w:sz="4" w:space="0" w:color="auto"/>
              <w:right w:val="single" w:sz="4" w:space="0" w:color="auto"/>
            </w:tcBorders>
          </w:tcPr>
          <w:p w14:paraId="5EDE0B8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76E5F8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0531A6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F27C364"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37FD076"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96CFF8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7593D4E0"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435A98B9"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5A1DB16" w14:textId="77777777" w:rsidR="00E86E7B" w:rsidRPr="00816C4A" w:rsidRDefault="00E86E7B" w:rsidP="00B27DCC">
            <w:pPr>
              <w:pStyle w:val="TAC"/>
              <w:ind w:left="284" w:hanging="284"/>
              <w:rPr>
                <w:rFonts w:ascii="Symbol" w:hAnsi="Symbol"/>
                <w:lang w:eastAsia="en-GB"/>
              </w:rPr>
            </w:pPr>
          </w:p>
        </w:tc>
      </w:tr>
      <w:tr w:rsidR="00E86E7B" w:rsidRPr="00816C4A" w14:paraId="3460F27D" w14:textId="77777777" w:rsidTr="00B27DCC">
        <w:trPr>
          <w:cantSplit/>
        </w:trPr>
        <w:tc>
          <w:tcPr>
            <w:tcW w:w="340" w:type="dxa"/>
            <w:tcBorders>
              <w:left w:val="single" w:sz="4" w:space="0" w:color="auto"/>
              <w:right w:val="single" w:sz="4" w:space="0" w:color="auto"/>
            </w:tcBorders>
            <w:vAlign w:val="center"/>
          </w:tcPr>
          <w:p w14:paraId="1D9559E6" w14:textId="77777777" w:rsidR="00E86E7B" w:rsidRPr="00816C4A" w:rsidRDefault="00E86E7B" w:rsidP="00B27DCC">
            <w:pPr>
              <w:pStyle w:val="TAL"/>
              <w:ind w:left="284" w:hanging="284"/>
              <w:jc w:val="center"/>
              <w:rPr>
                <w:sz w:val="14"/>
                <w:szCs w:val="14"/>
              </w:rPr>
            </w:pPr>
            <w:r w:rsidRPr="00816C4A">
              <w:rPr>
                <w:sz w:val="14"/>
                <w:szCs w:val="14"/>
              </w:rPr>
              <w:t>26</w:t>
            </w:r>
          </w:p>
        </w:tc>
        <w:tc>
          <w:tcPr>
            <w:tcW w:w="3969" w:type="dxa"/>
            <w:tcBorders>
              <w:left w:val="nil"/>
              <w:right w:val="single" w:sz="4" w:space="0" w:color="auto"/>
            </w:tcBorders>
            <w:vAlign w:val="center"/>
          </w:tcPr>
          <w:p w14:paraId="05A69E3B" w14:textId="77777777" w:rsidR="00E86E7B" w:rsidRPr="00816C4A" w:rsidRDefault="00E86E7B" w:rsidP="00B27DCC">
            <w:pPr>
              <w:pStyle w:val="TAL"/>
              <w:ind w:left="284" w:hanging="284"/>
              <w:rPr>
                <w:sz w:val="14"/>
                <w:szCs w:val="14"/>
              </w:rPr>
            </w:pPr>
            <w:r w:rsidRPr="00816C4A">
              <w:rPr>
                <w:sz w:val="14"/>
                <w:szCs w:val="14"/>
              </w:rPr>
              <w:t>Launch browser generic error</w:t>
            </w:r>
          </w:p>
        </w:tc>
        <w:tc>
          <w:tcPr>
            <w:tcW w:w="488" w:type="dxa"/>
            <w:tcBorders>
              <w:top w:val="single" w:sz="4" w:space="0" w:color="auto"/>
              <w:left w:val="single" w:sz="4" w:space="0" w:color="auto"/>
              <w:bottom w:val="single" w:sz="4" w:space="0" w:color="auto"/>
              <w:right w:val="single" w:sz="4" w:space="0" w:color="auto"/>
            </w:tcBorders>
          </w:tcPr>
          <w:p w14:paraId="6410F07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8E5AD1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E2E3D7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EF91702"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64F48F93"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534F151"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B1A6E0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FFB7522"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CC95F7C" w14:textId="77777777" w:rsidR="00E86E7B" w:rsidRPr="00816C4A" w:rsidRDefault="00E86E7B" w:rsidP="00B27DCC">
            <w:pPr>
              <w:pStyle w:val="TAC"/>
              <w:ind w:left="284" w:hanging="284"/>
              <w:rPr>
                <w:rFonts w:ascii="Symbol" w:hAnsi="Symbol"/>
                <w:lang w:eastAsia="en-GB"/>
              </w:rPr>
            </w:pPr>
          </w:p>
        </w:tc>
      </w:tr>
      <w:tr w:rsidR="00E86E7B" w:rsidRPr="00816C4A" w14:paraId="12FE9F8F" w14:textId="77777777" w:rsidTr="00B27DCC">
        <w:trPr>
          <w:cantSplit/>
        </w:trPr>
        <w:tc>
          <w:tcPr>
            <w:tcW w:w="340" w:type="dxa"/>
            <w:tcBorders>
              <w:left w:val="single" w:sz="4" w:space="0" w:color="auto"/>
              <w:right w:val="single" w:sz="4" w:space="0" w:color="auto"/>
            </w:tcBorders>
            <w:vAlign w:val="center"/>
          </w:tcPr>
          <w:p w14:paraId="0643621B" w14:textId="77777777" w:rsidR="00E86E7B" w:rsidRPr="00816C4A" w:rsidRDefault="00E86E7B" w:rsidP="00B27DCC">
            <w:pPr>
              <w:pStyle w:val="TAL"/>
              <w:ind w:left="284" w:hanging="284"/>
              <w:jc w:val="center"/>
              <w:rPr>
                <w:sz w:val="14"/>
                <w:szCs w:val="14"/>
              </w:rPr>
            </w:pPr>
            <w:r w:rsidRPr="00816C4A">
              <w:rPr>
                <w:sz w:val="14"/>
                <w:szCs w:val="14"/>
              </w:rPr>
              <w:t>27</w:t>
            </w:r>
          </w:p>
        </w:tc>
        <w:tc>
          <w:tcPr>
            <w:tcW w:w="3969" w:type="dxa"/>
            <w:tcBorders>
              <w:left w:val="nil"/>
              <w:right w:val="single" w:sz="4" w:space="0" w:color="auto"/>
            </w:tcBorders>
            <w:vAlign w:val="center"/>
          </w:tcPr>
          <w:p w14:paraId="62175E3A" w14:textId="77777777" w:rsidR="00E86E7B" w:rsidRPr="00816C4A" w:rsidRDefault="00E86E7B" w:rsidP="00B27DCC">
            <w:pPr>
              <w:pStyle w:val="TAL"/>
              <w:ind w:left="284" w:hanging="284"/>
              <w:rPr>
                <w:sz w:val="14"/>
                <w:szCs w:val="14"/>
              </w:rPr>
            </w:pPr>
            <w:r w:rsidRPr="00816C4A">
              <w:rPr>
                <w:sz w:val="14"/>
              </w:rPr>
              <w:t>MMS Temporary Problem</w:t>
            </w:r>
          </w:p>
        </w:tc>
        <w:tc>
          <w:tcPr>
            <w:tcW w:w="488" w:type="dxa"/>
            <w:tcBorders>
              <w:top w:val="single" w:sz="4" w:space="0" w:color="auto"/>
              <w:left w:val="single" w:sz="4" w:space="0" w:color="auto"/>
              <w:bottom w:val="single" w:sz="4" w:space="0" w:color="auto"/>
              <w:right w:val="single" w:sz="4" w:space="0" w:color="auto"/>
            </w:tcBorders>
          </w:tcPr>
          <w:p w14:paraId="3586CEA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FB2D8F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B3AAF6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56818A5"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586796A"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02EC9A93"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9F29C52"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B63C1FD"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D1613B3" w14:textId="77777777" w:rsidR="00E86E7B" w:rsidRPr="00816C4A" w:rsidRDefault="00E86E7B" w:rsidP="00B27DCC">
            <w:pPr>
              <w:pStyle w:val="TAC"/>
              <w:ind w:left="284" w:hanging="284"/>
              <w:rPr>
                <w:rFonts w:ascii="Symbol" w:hAnsi="Symbol"/>
                <w:lang w:eastAsia="en-GB"/>
              </w:rPr>
            </w:pPr>
          </w:p>
        </w:tc>
      </w:tr>
      <w:tr w:rsidR="00E86E7B" w:rsidRPr="00816C4A" w14:paraId="7920E117" w14:textId="77777777" w:rsidTr="00B27DCC">
        <w:trPr>
          <w:cantSplit/>
        </w:trPr>
        <w:tc>
          <w:tcPr>
            <w:tcW w:w="340" w:type="dxa"/>
            <w:tcBorders>
              <w:left w:val="single" w:sz="4" w:space="0" w:color="auto"/>
              <w:right w:val="single" w:sz="4" w:space="0" w:color="auto"/>
            </w:tcBorders>
            <w:vAlign w:val="center"/>
          </w:tcPr>
          <w:p w14:paraId="4D3BE925" w14:textId="77777777" w:rsidR="00E86E7B" w:rsidRPr="00816C4A" w:rsidRDefault="00E86E7B" w:rsidP="00B27DCC">
            <w:pPr>
              <w:pStyle w:val="TAL"/>
              <w:ind w:left="284" w:hanging="284"/>
              <w:jc w:val="center"/>
              <w:rPr>
                <w:sz w:val="14"/>
                <w:szCs w:val="14"/>
              </w:rPr>
            </w:pPr>
            <w:r w:rsidRPr="00816C4A">
              <w:rPr>
                <w:sz w:val="14"/>
                <w:szCs w:val="14"/>
              </w:rPr>
              <w:t>28</w:t>
            </w:r>
          </w:p>
        </w:tc>
        <w:tc>
          <w:tcPr>
            <w:tcW w:w="3969" w:type="dxa"/>
            <w:tcBorders>
              <w:left w:val="nil"/>
              <w:right w:val="single" w:sz="4" w:space="0" w:color="auto"/>
            </w:tcBorders>
            <w:vAlign w:val="center"/>
          </w:tcPr>
          <w:p w14:paraId="0E6C1320"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63266E91"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546C9681"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64D6A6EE"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19CEF106"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3301309F"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4FB31B81"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2532F23E"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2E83E7DA"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156259EF" w14:textId="77777777" w:rsidR="00E86E7B" w:rsidRPr="00816C4A" w:rsidRDefault="00E86E7B" w:rsidP="00B27DCC">
            <w:pPr>
              <w:pStyle w:val="TAC"/>
              <w:ind w:left="284" w:hanging="284"/>
              <w:rPr>
                <w:rFonts w:ascii="Symbol" w:hAnsi="Symbol"/>
              </w:rPr>
            </w:pPr>
          </w:p>
        </w:tc>
      </w:tr>
      <w:tr w:rsidR="00E86E7B" w:rsidRPr="00816C4A" w14:paraId="05A09D21" w14:textId="77777777" w:rsidTr="00B27DCC">
        <w:trPr>
          <w:cantSplit/>
        </w:trPr>
        <w:tc>
          <w:tcPr>
            <w:tcW w:w="340" w:type="dxa"/>
            <w:tcBorders>
              <w:left w:val="single" w:sz="4" w:space="0" w:color="auto"/>
              <w:bottom w:val="single" w:sz="2" w:space="0" w:color="auto"/>
              <w:right w:val="single" w:sz="4" w:space="0" w:color="auto"/>
            </w:tcBorders>
            <w:vAlign w:val="center"/>
          </w:tcPr>
          <w:p w14:paraId="7D682331" w14:textId="77777777" w:rsidR="00E86E7B" w:rsidRPr="00816C4A" w:rsidRDefault="00E86E7B" w:rsidP="00B27DCC">
            <w:pPr>
              <w:pStyle w:val="TAL"/>
              <w:ind w:left="284" w:hanging="284"/>
              <w:jc w:val="center"/>
              <w:rPr>
                <w:sz w:val="14"/>
                <w:szCs w:val="14"/>
              </w:rPr>
            </w:pPr>
            <w:r w:rsidRPr="00816C4A">
              <w:rPr>
                <w:sz w:val="14"/>
                <w:szCs w:val="14"/>
              </w:rPr>
              <w:t>29</w:t>
            </w:r>
          </w:p>
        </w:tc>
        <w:tc>
          <w:tcPr>
            <w:tcW w:w="3969" w:type="dxa"/>
            <w:tcBorders>
              <w:left w:val="nil"/>
              <w:bottom w:val="single" w:sz="2" w:space="0" w:color="auto"/>
              <w:right w:val="single" w:sz="4" w:space="0" w:color="auto"/>
            </w:tcBorders>
            <w:vAlign w:val="center"/>
          </w:tcPr>
          <w:p w14:paraId="1F1B081D"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6B12F701"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519AE397"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3E19E602"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02999F84"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5A8934B0"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5CB72472"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78FE1874"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46FD21B0"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7802270A" w14:textId="77777777" w:rsidR="00E86E7B" w:rsidRPr="00816C4A" w:rsidRDefault="00E86E7B" w:rsidP="00B27DCC">
            <w:pPr>
              <w:pStyle w:val="TAC"/>
              <w:ind w:left="284" w:hanging="284"/>
              <w:rPr>
                <w:rFonts w:ascii="Symbol" w:hAnsi="Symbol"/>
              </w:rPr>
            </w:pPr>
          </w:p>
        </w:tc>
      </w:tr>
      <w:tr w:rsidR="00E86E7B" w:rsidRPr="00816C4A" w14:paraId="3E1570E5" w14:textId="77777777" w:rsidTr="00B27DCC">
        <w:trPr>
          <w:cantSplit/>
        </w:trPr>
        <w:tc>
          <w:tcPr>
            <w:tcW w:w="340" w:type="dxa"/>
            <w:tcBorders>
              <w:left w:val="single" w:sz="4" w:space="0" w:color="auto"/>
              <w:bottom w:val="single" w:sz="2" w:space="0" w:color="auto"/>
              <w:right w:val="single" w:sz="4" w:space="0" w:color="auto"/>
            </w:tcBorders>
            <w:vAlign w:val="center"/>
          </w:tcPr>
          <w:p w14:paraId="7DB89D14" w14:textId="77777777" w:rsidR="00E86E7B" w:rsidRPr="00816C4A" w:rsidRDefault="00E86E7B" w:rsidP="00B27DCC">
            <w:pPr>
              <w:pStyle w:val="TAL"/>
              <w:ind w:left="284" w:hanging="284"/>
              <w:jc w:val="center"/>
              <w:rPr>
                <w:sz w:val="14"/>
                <w:szCs w:val="14"/>
              </w:rPr>
            </w:pPr>
            <w:r w:rsidRPr="00816C4A">
              <w:rPr>
                <w:sz w:val="14"/>
                <w:szCs w:val="14"/>
              </w:rPr>
              <w:t>30</w:t>
            </w:r>
          </w:p>
        </w:tc>
        <w:tc>
          <w:tcPr>
            <w:tcW w:w="3969" w:type="dxa"/>
            <w:tcBorders>
              <w:left w:val="nil"/>
              <w:bottom w:val="single" w:sz="2" w:space="0" w:color="auto"/>
              <w:right w:val="single" w:sz="4" w:space="0" w:color="auto"/>
            </w:tcBorders>
            <w:vAlign w:val="center"/>
          </w:tcPr>
          <w:p w14:paraId="2E6EFAE8" w14:textId="77777777" w:rsidR="00E86E7B" w:rsidRPr="00816C4A" w:rsidRDefault="00E86E7B" w:rsidP="00B27DCC">
            <w:pPr>
              <w:pStyle w:val="TAL"/>
              <w:ind w:left="284" w:hanging="284"/>
              <w:rPr>
                <w:sz w:val="14"/>
                <w:szCs w:val="14"/>
              </w:rPr>
            </w:pPr>
            <w:r w:rsidRPr="00816C4A">
              <w:rPr>
                <w:sz w:val="14"/>
                <w:szCs w:val="14"/>
              </w:rPr>
              <w:t xml:space="preserve">Command beyond </w:t>
            </w:r>
            <w:proofErr w:type="spellStart"/>
            <w:r w:rsidRPr="00816C4A">
              <w:rPr>
                <w:sz w:val="14"/>
                <w:szCs w:val="14"/>
              </w:rPr>
              <w:t>Mes</w:t>
            </w:r>
            <w:proofErr w:type="spellEnd"/>
            <w:r w:rsidRPr="00816C4A">
              <w:rPr>
                <w:sz w:val="14"/>
                <w:szCs w:val="14"/>
              </w:rPr>
              <w:t xml:space="preserve"> capabilities</w:t>
            </w:r>
          </w:p>
        </w:tc>
        <w:tc>
          <w:tcPr>
            <w:tcW w:w="488" w:type="dxa"/>
            <w:tcBorders>
              <w:top w:val="single" w:sz="4" w:space="0" w:color="auto"/>
              <w:left w:val="single" w:sz="4" w:space="0" w:color="auto"/>
              <w:bottom w:val="single" w:sz="4" w:space="0" w:color="auto"/>
              <w:right w:val="single" w:sz="4" w:space="0" w:color="auto"/>
            </w:tcBorders>
          </w:tcPr>
          <w:p w14:paraId="729C6CD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607AC9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F76452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7489B1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5773006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71E4101D"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54B236B"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E9A958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B66B408" w14:textId="77777777" w:rsidR="00E86E7B" w:rsidRPr="00816C4A" w:rsidRDefault="00E86E7B" w:rsidP="00B27DCC">
            <w:pPr>
              <w:pStyle w:val="TAC"/>
              <w:ind w:left="284" w:hanging="284"/>
              <w:rPr>
                <w:rFonts w:ascii="Symbol" w:hAnsi="Symbol"/>
                <w:lang w:eastAsia="en-GB"/>
              </w:rPr>
            </w:pPr>
          </w:p>
        </w:tc>
      </w:tr>
      <w:tr w:rsidR="00E86E7B" w:rsidRPr="00816C4A" w14:paraId="5D5B28E1" w14:textId="77777777" w:rsidTr="00B27DCC">
        <w:trPr>
          <w:cantSplit/>
        </w:trPr>
        <w:tc>
          <w:tcPr>
            <w:tcW w:w="340" w:type="dxa"/>
            <w:tcBorders>
              <w:left w:val="single" w:sz="4" w:space="0" w:color="auto"/>
              <w:right w:val="single" w:sz="4" w:space="0" w:color="auto"/>
            </w:tcBorders>
            <w:vAlign w:val="center"/>
          </w:tcPr>
          <w:p w14:paraId="5798E0CC" w14:textId="77777777" w:rsidR="00E86E7B" w:rsidRPr="00816C4A" w:rsidRDefault="00E86E7B" w:rsidP="00B27DCC">
            <w:pPr>
              <w:pStyle w:val="TAL"/>
              <w:ind w:left="284" w:hanging="284"/>
              <w:jc w:val="center"/>
              <w:rPr>
                <w:sz w:val="14"/>
                <w:szCs w:val="14"/>
              </w:rPr>
            </w:pPr>
            <w:r w:rsidRPr="00816C4A">
              <w:rPr>
                <w:sz w:val="14"/>
                <w:szCs w:val="14"/>
              </w:rPr>
              <w:t>31</w:t>
            </w:r>
          </w:p>
        </w:tc>
        <w:tc>
          <w:tcPr>
            <w:tcW w:w="3969" w:type="dxa"/>
            <w:tcBorders>
              <w:left w:val="nil"/>
              <w:right w:val="single" w:sz="4" w:space="0" w:color="auto"/>
            </w:tcBorders>
            <w:vAlign w:val="center"/>
          </w:tcPr>
          <w:p w14:paraId="1EF4E99F" w14:textId="77777777" w:rsidR="00E86E7B" w:rsidRPr="00816C4A" w:rsidRDefault="00E86E7B" w:rsidP="00B27DCC">
            <w:pPr>
              <w:pStyle w:val="TAL"/>
              <w:ind w:left="284" w:hanging="284"/>
              <w:rPr>
                <w:sz w:val="14"/>
                <w:szCs w:val="14"/>
              </w:rPr>
            </w:pPr>
            <w:r w:rsidRPr="00816C4A">
              <w:rPr>
                <w:sz w:val="14"/>
                <w:szCs w:val="14"/>
              </w:rPr>
              <w:t>Command type not understood by ME</w:t>
            </w:r>
          </w:p>
        </w:tc>
        <w:tc>
          <w:tcPr>
            <w:tcW w:w="488" w:type="dxa"/>
            <w:tcBorders>
              <w:top w:val="single" w:sz="4" w:space="0" w:color="auto"/>
              <w:left w:val="single" w:sz="4" w:space="0" w:color="auto"/>
              <w:bottom w:val="single" w:sz="4" w:space="0" w:color="auto"/>
              <w:right w:val="single" w:sz="4" w:space="0" w:color="auto"/>
            </w:tcBorders>
          </w:tcPr>
          <w:p w14:paraId="34B347B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CD3E25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7A01FA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4EABB3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C1CB7E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14C8A025"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FB462E3"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6428830"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716F7EAA" w14:textId="77777777" w:rsidR="00E86E7B" w:rsidRPr="00816C4A" w:rsidRDefault="00E86E7B" w:rsidP="00B27DCC">
            <w:pPr>
              <w:pStyle w:val="TAC"/>
              <w:ind w:left="284" w:hanging="284"/>
              <w:rPr>
                <w:rFonts w:ascii="Symbol" w:hAnsi="Symbol"/>
                <w:lang w:eastAsia="en-GB"/>
              </w:rPr>
            </w:pPr>
          </w:p>
        </w:tc>
      </w:tr>
      <w:tr w:rsidR="00E86E7B" w:rsidRPr="00816C4A" w14:paraId="14447ACE" w14:textId="77777777" w:rsidTr="00B27DCC">
        <w:trPr>
          <w:cantSplit/>
        </w:trPr>
        <w:tc>
          <w:tcPr>
            <w:tcW w:w="340" w:type="dxa"/>
            <w:tcBorders>
              <w:left w:val="single" w:sz="4" w:space="0" w:color="auto"/>
              <w:bottom w:val="single" w:sz="2" w:space="0" w:color="auto"/>
              <w:right w:val="single" w:sz="4" w:space="0" w:color="auto"/>
            </w:tcBorders>
            <w:vAlign w:val="center"/>
          </w:tcPr>
          <w:p w14:paraId="0D3C39F3" w14:textId="77777777" w:rsidR="00E86E7B" w:rsidRPr="00816C4A" w:rsidRDefault="00E86E7B" w:rsidP="00B27DCC">
            <w:pPr>
              <w:pStyle w:val="TAL"/>
              <w:ind w:left="284" w:hanging="284"/>
              <w:jc w:val="center"/>
              <w:rPr>
                <w:sz w:val="14"/>
                <w:szCs w:val="14"/>
              </w:rPr>
            </w:pPr>
            <w:r w:rsidRPr="00816C4A">
              <w:rPr>
                <w:sz w:val="14"/>
                <w:szCs w:val="14"/>
              </w:rPr>
              <w:t>32</w:t>
            </w:r>
          </w:p>
        </w:tc>
        <w:tc>
          <w:tcPr>
            <w:tcW w:w="3969" w:type="dxa"/>
            <w:tcBorders>
              <w:left w:val="nil"/>
              <w:bottom w:val="single" w:sz="2" w:space="0" w:color="auto"/>
              <w:right w:val="single" w:sz="4" w:space="0" w:color="auto"/>
            </w:tcBorders>
            <w:vAlign w:val="center"/>
          </w:tcPr>
          <w:p w14:paraId="5A87DC91" w14:textId="77777777" w:rsidR="00E86E7B" w:rsidRPr="00816C4A" w:rsidRDefault="00E86E7B" w:rsidP="00B27DCC">
            <w:pPr>
              <w:pStyle w:val="TAL"/>
              <w:ind w:left="284" w:hanging="284"/>
              <w:rPr>
                <w:sz w:val="14"/>
                <w:szCs w:val="14"/>
              </w:rPr>
            </w:pPr>
            <w:r w:rsidRPr="00816C4A">
              <w:rPr>
                <w:sz w:val="14"/>
                <w:szCs w:val="14"/>
              </w:rPr>
              <w:t>Command data not understood by ME</w:t>
            </w:r>
          </w:p>
        </w:tc>
        <w:tc>
          <w:tcPr>
            <w:tcW w:w="488" w:type="dxa"/>
            <w:tcBorders>
              <w:top w:val="single" w:sz="4" w:space="0" w:color="auto"/>
              <w:left w:val="single" w:sz="4" w:space="0" w:color="auto"/>
              <w:bottom w:val="single" w:sz="4" w:space="0" w:color="auto"/>
              <w:right w:val="single" w:sz="4" w:space="0" w:color="auto"/>
            </w:tcBorders>
          </w:tcPr>
          <w:p w14:paraId="292596D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218B31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89B2BE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3F13A9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38620A6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2436C15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3A3832A"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2EBBF52"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79177731" w14:textId="77777777" w:rsidR="00E86E7B" w:rsidRPr="00816C4A" w:rsidRDefault="00E86E7B" w:rsidP="00B27DCC">
            <w:pPr>
              <w:pStyle w:val="TAC"/>
              <w:ind w:left="284" w:hanging="284"/>
              <w:rPr>
                <w:rFonts w:ascii="Symbol" w:hAnsi="Symbol"/>
                <w:lang w:eastAsia="en-GB"/>
              </w:rPr>
            </w:pPr>
          </w:p>
        </w:tc>
      </w:tr>
      <w:tr w:rsidR="00E86E7B" w:rsidRPr="00816C4A" w14:paraId="62D6B7BF" w14:textId="77777777" w:rsidTr="00B27DCC">
        <w:trPr>
          <w:cantSplit/>
        </w:trPr>
        <w:tc>
          <w:tcPr>
            <w:tcW w:w="340" w:type="dxa"/>
            <w:tcBorders>
              <w:left w:val="single" w:sz="4" w:space="0" w:color="auto"/>
              <w:right w:val="single" w:sz="4" w:space="0" w:color="auto"/>
            </w:tcBorders>
            <w:vAlign w:val="center"/>
          </w:tcPr>
          <w:p w14:paraId="2227E8CF" w14:textId="77777777" w:rsidR="00E86E7B" w:rsidRPr="00816C4A" w:rsidRDefault="00E86E7B" w:rsidP="00B27DCC">
            <w:pPr>
              <w:pStyle w:val="TAL"/>
              <w:ind w:left="284" w:hanging="284"/>
              <w:jc w:val="center"/>
              <w:rPr>
                <w:sz w:val="14"/>
                <w:szCs w:val="14"/>
              </w:rPr>
            </w:pPr>
            <w:r w:rsidRPr="00816C4A">
              <w:rPr>
                <w:sz w:val="14"/>
                <w:szCs w:val="14"/>
              </w:rPr>
              <w:t>33</w:t>
            </w:r>
          </w:p>
        </w:tc>
        <w:tc>
          <w:tcPr>
            <w:tcW w:w="3969" w:type="dxa"/>
            <w:tcBorders>
              <w:left w:val="nil"/>
              <w:right w:val="single" w:sz="4" w:space="0" w:color="auto"/>
            </w:tcBorders>
            <w:vAlign w:val="center"/>
          </w:tcPr>
          <w:p w14:paraId="701B1AF9" w14:textId="77777777" w:rsidR="00E86E7B" w:rsidRPr="00816C4A" w:rsidRDefault="00E86E7B" w:rsidP="00B27DCC">
            <w:pPr>
              <w:pStyle w:val="TAL"/>
              <w:ind w:left="284" w:hanging="284"/>
              <w:rPr>
                <w:sz w:val="14"/>
                <w:szCs w:val="14"/>
              </w:rPr>
            </w:pPr>
            <w:r w:rsidRPr="00816C4A">
              <w:rPr>
                <w:sz w:val="14"/>
                <w:szCs w:val="14"/>
              </w:rPr>
              <w:t>Command number not known by ME</w:t>
            </w:r>
          </w:p>
        </w:tc>
        <w:tc>
          <w:tcPr>
            <w:tcW w:w="488" w:type="dxa"/>
            <w:tcBorders>
              <w:top w:val="single" w:sz="4" w:space="0" w:color="auto"/>
              <w:left w:val="single" w:sz="4" w:space="0" w:color="auto"/>
              <w:bottom w:val="single" w:sz="4" w:space="0" w:color="auto"/>
              <w:right w:val="single" w:sz="4" w:space="0" w:color="auto"/>
            </w:tcBorders>
          </w:tcPr>
          <w:p w14:paraId="5AE6B120"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F25FD6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F773E0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C932B5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24F2AD8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0CF7F6B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FC0F984"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4930FC6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775068F0" w14:textId="77777777" w:rsidR="00E86E7B" w:rsidRPr="00816C4A" w:rsidRDefault="00E86E7B" w:rsidP="00B27DCC">
            <w:pPr>
              <w:pStyle w:val="TAC"/>
              <w:ind w:left="284" w:hanging="284"/>
              <w:rPr>
                <w:rFonts w:ascii="Symbol" w:hAnsi="Symbol"/>
                <w:lang w:eastAsia="en-GB"/>
              </w:rPr>
            </w:pPr>
          </w:p>
        </w:tc>
      </w:tr>
      <w:tr w:rsidR="00E86E7B" w:rsidRPr="00816C4A" w14:paraId="39C7DE40" w14:textId="77777777" w:rsidTr="00B27DCC">
        <w:trPr>
          <w:cantSplit/>
        </w:trPr>
        <w:tc>
          <w:tcPr>
            <w:tcW w:w="340" w:type="dxa"/>
            <w:tcBorders>
              <w:left w:val="single" w:sz="4" w:space="0" w:color="auto"/>
              <w:bottom w:val="single" w:sz="2" w:space="0" w:color="auto"/>
              <w:right w:val="single" w:sz="4" w:space="0" w:color="auto"/>
            </w:tcBorders>
            <w:vAlign w:val="center"/>
          </w:tcPr>
          <w:p w14:paraId="6253FE44" w14:textId="77777777" w:rsidR="00E86E7B" w:rsidRPr="00816C4A" w:rsidRDefault="00E86E7B" w:rsidP="00B27DCC">
            <w:pPr>
              <w:pStyle w:val="TAL"/>
              <w:ind w:left="284" w:hanging="284"/>
              <w:jc w:val="center"/>
              <w:rPr>
                <w:sz w:val="14"/>
                <w:szCs w:val="14"/>
              </w:rPr>
            </w:pPr>
            <w:r w:rsidRPr="00816C4A">
              <w:rPr>
                <w:sz w:val="14"/>
                <w:szCs w:val="14"/>
              </w:rPr>
              <w:t>34</w:t>
            </w:r>
          </w:p>
        </w:tc>
        <w:tc>
          <w:tcPr>
            <w:tcW w:w="3969" w:type="dxa"/>
            <w:tcBorders>
              <w:left w:val="nil"/>
              <w:bottom w:val="single" w:sz="2" w:space="0" w:color="auto"/>
              <w:right w:val="single" w:sz="4" w:space="0" w:color="auto"/>
            </w:tcBorders>
            <w:vAlign w:val="center"/>
          </w:tcPr>
          <w:p w14:paraId="4B4E556A" w14:textId="77777777" w:rsidR="00E86E7B" w:rsidRPr="00816C4A" w:rsidRDefault="00E86E7B" w:rsidP="00B27DCC">
            <w:pPr>
              <w:pStyle w:val="TAL"/>
              <w:ind w:left="284" w:hanging="284"/>
              <w:rPr>
                <w:sz w:val="14"/>
                <w:szCs w:val="14"/>
              </w:rPr>
            </w:pPr>
            <w:r w:rsidRPr="00816C4A">
              <w:rPr>
                <w:sz w:val="14"/>
              </w:rPr>
              <w:t>SS Return Error</w:t>
            </w:r>
          </w:p>
        </w:tc>
        <w:tc>
          <w:tcPr>
            <w:tcW w:w="488" w:type="dxa"/>
            <w:tcBorders>
              <w:top w:val="single" w:sz="4" w:space="0" w:color="auto"/>
              <w:left w:val="single" w:sz="4" w:space="0" w:color="auto"/>
              <w:bottom w:val="single" w:sz="4" w:space="0" w:color="auto"/>
              <w:right w:val="single" w:sz="4" w:space="0" w:color="auto"/>
            </w:tcBorders>
          </w:tcPr>
          <w:p w14:paraId="172F8DC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65E4BE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A92C37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B62AC2A"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373969C"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04659FDD"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9B295CF"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32A0CB3"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F361B72" w14:textId="77777777" w:rsidR="00E86E7B" w:rsidRPr="00816C4A" w:rsidRDefault="00E86E7B" w:rsidP="00B27DCC">
            <w:pPr>
              <w:pStyle w:val="TAC"/>
              <w:ind w:left="284" w:hanging="284"/>
              <w:rPr>
                <w:rFonts w:ascii="Symbol" w:hAnsi="Symbol"/>
                <w:lang w:eastAsia="en-GB"/>
              </w:rPr>
            </w:pPr>
          </w:p>
        </w:tc>
      </w:tr>
      <w:tr w:rsidR="00E86E7B" w:rsidRPr="00816C4A" w14:paraId="3C8AE127" w14:textId="77777777" w:rsidTr="00B27DCC">
        <w:trPr>
          <w:cantSplit/>
        </w:trPr>
        <w:tc>
          <w:tcPr>
            <w:tcW w:w="340" w:type="dxa"/>
            <w:tcBorders>
              <w:left w:val="single" w:sz="4" w:space="0" w:color="auto"/>
              <w:right w:val="single" w:sz="4" w:space="0" w:color="auto"/>
            </w:tcBorders>
            <w:vAlign w:val="center"/>
          </w:tcPr>
          <w:p w14:paraId="43A5FE10" w14:textId="77777777" w:rsidR="00E86E7B" w:rsidRPr="00816C4A" w:rsidRDefault="00E86E7B" w:rsidP="00B27DCC">
            <w:pPr>
              <w:pStyle w:val="TAL"/>
              <w:ind w:left="284" w:hanging="284"/>
              <w:jc w:val="center"/>
              <w:rPr>
                <w:sz w:val="14"/>
                <w:szCs w:val="14"/>
              </w:rPr>
            </w:pPr>
            <w:r w:rsidRPr="00816C4A">
              <w:rPr>
                <w:sz w:val="14"/>
                <w:szCs w:val="14"/>
              </w:rPr>
              <w:t>35</w:t>
            </w:r>
          </w:p>
        </w:tc>
        <w:tc>
          <w:tcPr>
            <w:tcW w:w="3969" w:type="dxa"/>
            <w:tcBorders>
              <w:left w:val="nil"/>
              <w:right w:val="single" w:sz="4" w:space="0" w:color="auto"/>
            </w:tcBorders>
            <w:vAlign w:val="center"/>
          </w:tcPr>
          <w:p w14:paraId="52108A39" w14:textId="77777777" w:rsidR="00E86E7B" w:rsidRPr="00816C4A" w:rsidRDefault="00E86E7B" w:rsidP="00B27DCC">
            <w:pPr>
              <w:pStyle w:val="TAL"/>
              <w:ind w:left="284" w:hanging="284"/>
              <w:rPr>
                <w:sz w:val="14"/>
                <w:szCs w:val="14"/>
              </w:rPr>
            </w:pPr>
            <w:r w:rsidRPr="00816C4A">
              <w:rPr>
                <w:sz w:val="14"/>
              </w:rPr>
              <w:t>SMS RPERROR</w:t>
            </w:r>
          </w:p>
        </w:tc>
        <w:tc>
          <w:tcPr>
            <w:tcW w:w="488" w:type="dxa"/>
            <w:tcBorders>
              <w:top w:val="single" w:sz="4" w:space="0" w:color="auto"/>
              <w:left w:val="single" w:sz="4" w:space="0" w:color="auto"/>
              <w:bottom w:val="single" w:sz="4" w:space="0" w:color="auto"/>
              <w:right w:val="single" w:sz="4" w:space="0" w:color="auto"/>
            </w:tcBorders>
          </w:tcPr>
          <w:p w14:paraId="5F93817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8DA035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EBE6C3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A4AEE8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7AE45E6"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73BC8EF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3C5E191"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96B3BE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1E72BDF" w14:textId="77777777" w:rsidR="00E86E7B" w:rsidRPr="00816C4A" w:rsidRDefault="00E86E7B" w:rsidP="00B27DCC">
            <w:pPr>
              <w:pStyle w:val="TAC"/>
              <w:ind w:left="284" w:hanging="284"/>
              <w:rPr>
                <w:rFonts w:ascii="Symbol" w:hAnsi="Symbol"/>
                <w:lang w:eastAsia="en-GB"/>
              </w:rPr>
            </w:pPr>
          </w:p>
        </w:tc>
      </w:tr>
      <w:tr w:rsidR="00E86E7B" w:rsidRPr="00816C4A" w14:paraId="0AA93ED8" w14:textId="77777777" w:rsidTr="00B27DCC">
        <w:trPr>
          <w:cantSplit/>
        </w:trPr>
        <w:tc>
          <w:tcPr>
            <w:tcW w:w="340" w:type="dxa"/>
            <w:tcBorders>
              <w:left w:val="single" w:sz="4" w:space="0" w:color="auto"/>
              <w:bottom w:val="single" w:sz="2" w:space="0" w:color="auto"/>
              <w:right w:val="single" w:sz="4" w:space="0" w:color="auto"/>
            </w:tcBorders>
            <w:vAlign w:val="center"/>
          </w:tcPr>
          <w:p w14:paraId="36EC7886" w14:textId="77777777" w:rsidR="00E86E7B" w:rsidRPr="00816C4A" w:rsidRDefault="00E86E7B" w:rsidP="00B27DCC">
            <w:pPr>
              <w:pStyle w:val="TAL"/>
              <w:ind w:left="284" w:hanging="284"/>
              <w:jc w:val="center"/>
              <w:rPr>
                <w:sz w:val="14"/>
                <w:szCs w:val="14"/>
              </w:rPr>
            </w:pPr>
            <w:r w:rsidRPr="00816C4A">
              <w:rPr>
                <w:sz w:val="14"/>
                <w:szCs w:val="14"/>
              </w:rPr>
              <w:t>36</w:t>
            </w:r>
          </w:p>
        </w:tc>
        <w:tc>
          <w:tcPr>
            <w:tcW w:w="3969" w:type="dxa"/>
            <w:tcBorders>
              <w:left w:val="nil"/>
              <w:bottom w:val="single" w:sz="2" w:space="0" w:color="auto"/>
              <w:right w:val="single" w:sz="4" w:space="0" w:color="auto"/>
            </w:tcBorders>
            <w:vAlign w:val="center"/>
          </w:tcPr>
          <w:p w14:paraId="28D880FA" w14:textId="77777777" w:rsidR="00E86E7B" w:rsidRPr="00816C4A" w:rsidRDefault="00E86E7B" w:rsidP="00B27DCC">
            <w:pPr>
              <w:pStyle w:val="TAL"/>
              <w:ind w:left="284" w:hanging="284"/>
              <w:rPr>
                <w:sz w:val="14"/>
                <w:szCs w:val="14"/>
              </w:rPr>
            </w:pPr>
            <w:r w:rsidRPr="00816C4A">
              <w:rPr>
                <w:sz w:val="14"/>
                <w:szCs w:val="14"/>
              </w:rPr>
              <w:t>Error, required values are missing</w:t>
            </w:r>
          </w:p>
        </w:tc>
        <w:tc>
          <w:tcPr>
            <w:tcW w:w="488" w:type="dxa"/>
            <w:tcBorders>
              <w:top w:val="single" w:sz="4" w:space="0" w:color="auto"/>
              <w:left w:val="single" w:sz="4" w:space="0" w:color="auto"/>
              <w:bottom w:val="single" w:sz="4" w:space="0" w:color="auto"/>
              <w:right w:val="single" w:sz="4" w:space="0" w:color="auto"/>
            </w:tcBorders>
          </w:tcPr>
          <w:p w14:paraId="14D8B790"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906C06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30F953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7DB62F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670D32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61608FA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074AEE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766793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145B7CF" w14:textId="77777777" w:rsidR="00E86E7B" w:rsidRPr="00816C4A" w:rsidRDefault="00E86E7B" w:rsidP="00B27DCC">
            <w:pPr>
              <w:pStyle w:val="TAC"/>
              <w:ind w:left="284" w:hanging="284"/>
              <w:rPr>
                <w:rFonts w:ascii="Symbol" w:hAnsi="Symbol"/>
                <w:lang w:eastAsia="en-GB"/>
              </w:rPr>
            </w:pPr>
          </w:p>
        </w:tc>
      </w:tr>
      <w:tr w:rsidR="00E86E7B" w:rsidRPr="00816C4A" w14:paraId="40E7E51C" w14:textId="77777777" w:rsidTr="00B27DCC">
        <w:trPr>
          <w:cantSplit/>
        </w:trPr>
        <w:tc>
          <w:tcPr>
            <w:tcW w:w="340" w:type="dxa"/>
            <w:tcBorders>
              <w:left w:val="single" w:sz="4" w:space="0" w:color="auto"/>
              <w:right w:val="single" w:sz="4" w:space="0" w:color="auto"/>
            </w:tcBorders>
            <w:vAlign w:val="center"/>
          </w:tcPr>
          <w:p w14:paraId="19DC9241" w14:textId="77777777" w:rsidR="00E86E7B" w:rsidRPr="00816C4A" w:rsidRDefault="00E86E7B" w:rsidP="00B27DCC">
            <w:pPr>
              <w:pStyle w:val="TAL"/>
              <w:ind w:left="284" w:hanging="284"/>
              <w:jc w:val="center"/>
              <w:rPr>
                <w:sz w:val="14"/>
                <w:szCs w:val="14"/>
              </w:rPr>
            </w:pPr>
            <w:r w:rsidRPr="00816C4A">
              <w:rPr>
                <w:sz w:val="14"/>
                <w:szCs w:val="14"/>
              </w:rPr>
              <w:t>37</w:t>
            </w:r>
          </w:p>
        </w:tc>
        <w:tc>
          <w:tcPr>
            <w:tcW w:w="3969" w:type="dxa"/>
            <w:tcBorders>
              <w:left w:val="nil"/>
              <w:right w:val="single" w:sz="4" w:space="0" w:color="auto"/>
            </w:tcBorders>
            <w:vAlign w:val="center"/>
          </w:tcPr>
          <w:p w14:paraId="3DE37A6A" w14:textId="77777777" w:rsidR="00E86E7B" w:rsidRPr="00816C4A" w:rsidRDefault="00E86E7B" w:rsidP="00B27DCC">
            <w:pPr>
              <w:pStyle w:val="TAL"/>
              <w:ind w:left="284" w:hanging="284"/>
              <w:rPr>
                <w:sz w:val="14"/>
                <w:szCs w:val="14"/>
              </w:rPr>
            </w:pPr>
            <w:r w:rsidRPr="00816C4A">
              <w:rPr>
                <w:sz w:val="14"/>
              </w:rPr>
              <w:t>USSD return error</w:t>
            </w:r>
          </w:p>
        </w:tc>
        <w:tc>
          <w:tcPr>
            <w:tcW w:w="488" w:type="dxa"/>
            <w:tcBorders>
              <w:top w:val="single" w:sz="4" w:space="0" w:color="auto"/>
              <w:left w:val="single" w:sz="4" w:space="0" w:color="auto"/>
              <w:bottom w:val="single" w:sz="4" w:space="0" w:color="auto"/>
              <w:right w:val="single" w:sz="4" w:space="0" w:color="auto"/>
            </w:tcBorders>
          </w:tcPr>
          <w:p w14:paraId="5ADC1431"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7FF73EB"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E0EC93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84A7B28"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C637324"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7E44FC1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7884AFC"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2B181CA"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ECCC67F" w14:textId="77777777" w:rsidR="00E86E7B" w:rsidRPr="00816C4A" w:rsidRDefault="00E86E7B" w:rsidP="00B27DCC">
            <w:pPr>
              <w:pStyle w:val="TAC"/>
              <w:ind w:left="284" w:hanging="284"/>
              <w:rPr>
                <w:rFonts w:ascii="Symbol" w:hAnsi="Symbol"/>
                <w:lang w:eastAsia="en-GB"/>
              </w:rPr>
            </w:pPr>
          </w:p>
        </w:tc>
      </w:tr>
      <w:tr w:rsidR="00E86E7B" w:rsidRPr="00816C4A" w14:paraId="0FF6BADF" w14:textId="77777777" w:rsidTr="00B27DCC">
        <w:trPr>
          <w:cantSplit/>
        </w:trPr>
        <w:tc>
          <w:tcPr>
            <w:tcW w:w="340" w:type="dxa"/>
            <w:tcBorders>
              <w:left w:val="single" w:sz="4" w:space="0" w:color="auto"/>
              <w:bottom w:val="single" w:sz="2" w:space="0" w:color="auto"/>
              <w:right w:val="single" w:sz="4" w:space="0" w:color="auto"/>
            </w:tcBorders>
            <w:vAlign w:val="center"/>
          </w:tcPr>
          <w:p w14:paraId="1B4D2E07" w14:textId="77777777" w:rsidR="00E86E7B" w:rsidRPr="00816C4A" w:rsidRDefault="00E86E7B" w:rsidP="00B27DCC">
            <w:pPr>
              <w:pStyle w:val="TAL"/>
              <w:ind w:left="284" w:hanging="284"/>
              <w:jc w:val="center"/>
              <w:rPr>
                <w:sz w:val="14"/>
                <w:szCs w:val="14"/>
              </w:rPr>
            </w:pPr>
            <w:r w:rsidRPr="00816C4A">
              <w:rPr>
                <w:sz w:val="14"/>
                <w:szCs w:val="14"/>
              </w:rPr>
              <w:t>38</w:t>
            </w:r>
          </w:p>
        </w:tc>
        <w:tc>
          <w:tcPr>
            <w:tcW w:w="3969" w:type="dxa"/>
            <w:tcBorders>
              <w:left w:val="nil"/>
              <w:bottom w:val="single" w:sz="2" w:space="0" w:color="auto"/>
              <w:right w:val="single" w:sz="4" w:space="0" w:color="auto"/>
            </w:tcBorders>
            <w:vAlign w:val="center"/>
          </w:tcPr>
          <w:p w14:paraId="7AEB87A0" w14:textId="77777777" w:rsidR="00E86E7B" w:rsidRPr="00816C4A" w:rsidRDefault="00E86E7B" w:rsidP="00B27DCC">
            <w:pPr>
              <w:pStyle w:val="TAL"/>
              <w:ind w:left="284" w:hanging="284"/>
              <w:rPr>
                <w:sz w:val="14"/>
                <w:szCs w:val="14"/>
              </w:rPr>
            </w:pPr>
            <w:r w:rsidRPr="00816C4A">
              <w:rPr>
                <w:sz w:val="14"/>
                <w:szCs w:val="14"/>
              </w:rPr>
              <w:t>Multiple Card command error</w:t>
            </w:r>
          </w:p>
        </w:tc>
        <w:tc>
          <w:tcPr>
            <w:tcW w:w="488" w:type="dxa"/>
            <w:tcBorders>
              <w:top w:val="single" w:sz="4" w:space="0" w:color="auto"/>
              <w:left w:val="single" w:sz="4" w:space="0" w:color="auto"/>
              <w:bottom w:val="single" w:sz="4" w:space="0" w:color="auto"/>
              <w:right w:val="single" w:sz="4" w:space="0" w:color="auto"/>
            </w:tcBorders>
          </w:tcPr>
          <w:p w14:paraId="38BEF11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0341C2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A29F13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617C962"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9959EDB"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BFBDA8D"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7FC266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F59BBF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708DEE2A" w14:textId="77777777" w:rsidR="00E86E7B" w:rsidRPr="00816C4A" w:rsidRDefault="00E86E7B" w:rsidP="00B27DCC">
            <w:pPr>
              <w:pStyle w:val="TAC"/>
              <w:ind w:left="284" w:hanging="284"/>
              <w:rPr>
                <w:rFonts w:ascii="Symbol" w:hAnsi="Symbol"/>
                <w:lang w:eastAsia="en-GB"/>
              </w:rPr>
            </w:pPr>
          </w:p>
        </w:tc>
      </w:tr>
      <w:tr w:rsidR="00E86E7B" w:rsidRPr="00816C4A" w14:paraId="24468E81" w14:textId="77777777" w:rsidTr="00B27DCC">
        <w:trPr>
          <w:cantSplit/>
        </w:trPr>
        <w:tc>
          <w:tcPr>
            <w:tcW w:w="340" w:type="dxa"/>
            <w:tcBorders>
              <w:left w:val="single" w:sz="4" w:space="0" w:color="auto"/>
              <w:right w:val="single" w:sz="4" w:space="0" w:color="auto"/>
            </w:tcBorders>
            <w:vAlign w:val="center"/>
          </w:tcPr>
          <w:p w14:paraId="076BA900" w14:textId="77777777" w:rsidR="00E86E7B" w:rsidRPr="00816C4A" w:rsidRDefault="00E86E7B" w:rsidP="00B27DCC">
            <w:pPr>
              <w:pStyle w:val="TAL"/>
              <w:ind w:left="284" w:hanging="284"/>
              <w:jc w:val="center"/>
              <w:rPr>
                <w:sz w:val="14"/>
                <w:szCs w:val="14"/>
              </w:rPr>
            </w:pPr>
            <w:r w:rsidRPr="00816C4A">
              <w:rPr>
                <w:sz w:val="14"/>
                <w:szCs w:val="14"/>
              </w:rPr>
              <w:t>39</w:t>
            </w:r>
          </w:p>
        </w:tc>
        <w:tc>
          <w:tcPr>
            <w:tcW w:w="3969" w:type="dxa"/>
            <w:tcBorders>
              <w:left w:val="nil"/>
              <w:right w:val="single" w:sz="4" w:space="0" w:color="auto"/>
            </w:tcBorders>
            <w:vAlign w:val="center"/>
          </w:tcPr>
          <w:p w14:paraId="483F0A04" w14:textId="77777777" w:rsidR="00E86E7B" w:rsidRPr="00816C4A" w:rsidRDefault="00E86E7B" w:rsidP="00B27DCC">
            <w:pPr>
              <w:pStyle w:val="TAL"/>
              <w:ind w:left="284" w:hanging="284"/>
              <w:rPr>
                <w:sz w:val="14"/>
                <w:szCs w:val="14"/>
              </w:rPr>
            </w:pPr>
            <w:r w:rsidRPr="00816C4A">
              <w:rPr>
                <w:sz w:val="14"/>
                <w:szCs w:val="14"/>
              </w:rPr>
              <w:t>Interaction with call/SM control by USIM, permanent problem</w:t>
            </w:r>
          </w:p>
        </w:tc>
        <w:tc>
          <w:tcPr>
            <w:tcW w:w="488" w:type="dxa"/>
            <w:tcBorders>
              <w:top w:val="single" w:sz="4" w:space="0" w:color="auto"/>
              <w:left w:val="single" w:sz="4" w:space="0" w:color="auto"/>
              <w:bottom w:val="single" w:sz="4" w:space="0" w:color="auto"/>
              <w:right w:val="single" w:sz="4" w:space="0" w:color="auto"/>
            </w:tcBorders>
          </w:tcPr>
          <w:p w14:paraId="35700AF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66101C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28D8ED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BAE021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D92C529"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22A26E1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C664B09"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B597A9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2C03F3C" w14:textId="77777777" w:rsidR="00E86E7B" w:rsidRPr="00816C4A" w:rsidRDefault="00E86E7B" w:rsidP="00B27DCC">
            <w:pPr>
              <w:pStyle w:val="TAC"/>
              <w:ind w:left="284" w:hanging="284"/>
              <w:rPr>
                <w:rFonts w:ascii="Symbol" w:hAnsi="Symbol"/>
                <w:lang w:eastAsia="en-GB"/>
              </w:rPr>
            </w:pPr>
          </w:p>
        </w:tc>
      </w:tr>
      <w:tr w:rsidR="00E86E7B" w:rsidRPr="00816C4A" w14:paraId="77047A3E" w14:textId="77777777" w:rsidTr="00B27DCC">
        <w:trPr>
          <w:cantSplit/>
        </w:trPr>
        <w:tc>
          <w:tcPr>
            <w:tcW w:w="340" w:type="dxa"/>
            <w:tcBorders>
              <w:left w:val="single" w:sz="4" w:space="0" w:color="auto"/>
              <w:bottom w:val="single" w:sz="2" w:space="0" w:color="auto"/>
              <w:right w:val="single" w:sz="4" w:space="0" w:color="auto"/>
            </w:tcBorders>
            <w:vAlign w:val="center"/>
          </w:tcPr>
          <w:p w14:paraId="41D5BD10" w14:textId="77777777" w:rsidR="00E86E7B" w:rsidRPr="00816C4A" w:rsidRDefault="00E86E7B" w:rsidP="00B27DCC">
            <w:pPr>
              <w:pStyle w:val="TAL"/>
              <w:keepNext w:val="0"/>
              <w:keepLines w:val="0"/>
              <w:ind w:left="284" w:hanging="284"/>
              <w:jc w:val="center"/>
              <w:rPr>
                <w:sz w:val="14"/>
                <w:szCs w:val="14"/>
              </w:rPr>
            </w:pPr>
            <w:r w:rsidRPr="00816C4A">
              <w:rPr>
                <w:sz w:val="14"/>
                <w:szCs w:val="14"/>
              </w:rPr>
              <w:t>3A</w:t>
            </w:r>
          </w:p>
        </w:tc>
        <w:tc>
          <w:tcPr>
            <w:tcW w:w="3969" w:type="dxa"/>
            <w:tcBorders>
              <w:left w:val="nil"/>
              <w:bottom w:val="single" w:sz="2" w:space="0" w:color="auto"/>
              <w:right w:val="single" w:sz="4" w:space="0" w:color="auto"/>
            </w:tcBorders>
            <w:vAlign w:val="center"/>
          </w:tcPr>
          <w:p w14:paraId="3FC2E342" w14:textId="77777777" w:rsidR="00E86E7B" w:rsidRPr="00816C4A" w:rsidRDefault="00E86E7B" w:rsidP="00B27DCC">
            <w:pPr>
              <w:pStyle w:val="TAL"/>
              <w:keepNext w:val="0"/>
              <w:keepLines w:val="0"/>
              <w:ind w:left="284" w:hanging="284"/>
              <w:rPr>
                <w:sz w:val="14"/>
                <w:szCs w:val="14"/>
              </w:rPr>
            </w:pPr>
            <w:r w:rsidRPr="00816C4A">
              <w:rPr>
                <w:sz w:val="14"/>
                <w:szCs w:val="14"/>
              </w:rPr>
              <w:t>Bearer Independent Protocol error</w:t>
            </w:r>
          </w:p>
        </w:tc>
        <w:tc>
          <w:tcPr>
            <w:tcW w:w="488" w:type="dxa"/>
            <w:tcBorders>
              <w:top w:val="single" w:sz="4" w:space="0" w:color="auto"/>
              <w:left w:val="single" w:sz="4" w:space="0" w:color="auto"/>
              <w:bottom w:val="single" w:sz="4" w:space="0" w:color="auto"/>
              <w:right w:val="single" w:sz="4" w:space="0" w:color="auto"/>
            </w:tcBorders>
          </w:tcPr>
          <w:p w14:paraId="329529A7"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F6BBADF"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2ECB044"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D32DD78" w14:textId="77777777" w:rsidR="00E86E7B" w:rsidRPr="00816C4A" w:rsidRDefault="00E86E7B" w:rsidP="00B27DCC">
            <w:pPr>
              <w:pStyle w:val="TAC"/>
              <w:keepNext w:val="0"/>
              <w:keepLines w:val="0"/>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3672A5A" w14:textId="77777777" w:rsidR="00E86E7B" w:rsidRPr="00816C4A" w:rsidRDefault="00E86E7B" w:rsidP="00B27DCC">
            <w:pPr>
              <w:pStyle w:val="TAC"/>
              <w:keepNext w:val="0"/>
              <w:keepLines w:val="0"/>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7D07C70" w14:textId="77777777" w:rsidR="00E86E7B" w:rsidRPr="00816C4A" w:rsidRDefault="00E86E7B" w:rsidP="00B27DCC">
            <w:pPr>
              <w:pStyle w:val="TAC"/>
              <w:keepNext w:val="0"/>
              <w:keepLines w:val="0"/>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442A1F1" w14:textId="77777777" w:rsidR="00E86E7B" w:rsidRPr="00816C4A" w:rsidRDefault="00E86E7B" w:rsidP="00B27DCC">
            <w:pPr>
              <w:pStyle w:val="TAC"/>
              <w:keepNext w:val="0"/>
              <w:keepLines w:val="0"/>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B4B5870" w14:textId="77777777" w:rsidR="00E86E7B" w:rsidRPr="00816C4A" w:rsidRDefault="00E86E7B" w:rsidP="00B27DCC">
            <w:pPr>
              <w:pStyle w:val="TAC"/>
              <w:keepNext w:val="0"/>
              <w:keepLines w:val="0"/>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48CC23E" w14:textId="77777777" w:rsidR="00E86E7B" w:rsidRPr="00816C4A" w:rsidRDefault="00E86E7B" w:rsidP="00B27DCC">
            <w:pPr>
              <w:pStyle w:val="TAC"/>
              <w:keepNext w:val="0"/>
              <w:keepLines w:val="0"/>
              <w:ind w:left="284" w:hanging="284"/>
              <w:rPr>
                <w:rFonts w:ascii="Symbol" w:hAnsi="Symbol"/>
                <w:lang w:eastAsia="en-GB"/>
              </w:rPr>
            </w:pPr>
          </w:p>
        </w:tc>
      </w:tr>
      <w:tr w:rsidR="00E86E7B" w:rsidRPr="00816C4A" w14:paraId="7324C7D4" w14:textId="77777777" w:rsidTr="00B27DCC">
        <w:trPr>
          <w:cantSplit/>
        </w:trPr>
        <w:tc>
          <w:tcPr>
            <w:tcW w:w="340" w:type="dxa"/>
            <w:tcBorders>
              <w:left w:val="single" w:sz="4" w:space="0" w:color="auto"/>
              <w:right w:val="single" w:sz="4" w:space="0" w:color="auto"/>
            </w:tcBorders>
          </w:tcPr>
          <w:p w14:paraId="01D2A5CC" w14:textId="77777777" w:rsidR="00E86E7B" w:rsidRPr="00816C4A" w:rsidRDefault="00E86E7B" w:rsidP="00B27DCC">
            <w:pPr>
              <w:pStyle w:val="TAL"/>
              <w:ind w:left="284" w:hanging="284"/>
              <w:jc w:val="center"/>
              <w:rPr>
                <w:sz w:val="14"/>
                <w:szCs w:val="14"/>
              </w:rPr>
            </w:pPr>
            <w:r w:rsidRPr="00816C4A">
              <w:rPr>
                <w:sz w:val="14"/>
                <w:szCs w:val="14"/>
              </w:rPr>
              <w:t>3B</w:t>
            </w:r>
          </w:p>
        </w:tc>
        <w:tc>
          <w:tcPr>
            <w:tcW w:w="3969" w:type="dxa"/>
            <w:tcBorders>
              <w:left w:val="nil"/>
              <w:right w:val="single" w:sz="4" w:space="0" w:color="auto"/>
            </w:tcBorders>
          </w:tcPr>
          <w:p w14:paraId="092F2D99" w14:textId="77777777" w:rsidR="00E86E7B" w:rsidRPr="00816C4A" w:rsidRDefault="00E86E7B" w:rsidP="00B27DCC">
            <w:pPr>
              <w:pStyle w:val="TAL"/>
              <w:ind w:left="284" w:hanging="284"/>
              <w:rPr>
                <w:sz w:val="14"/>
                <w:szCs w:val="14"/>
              </w:rPr>
            </w:pPr>
            <w:r w:rsidRPr="00816C4A">
              <w:rPr>
                <w:sz w:val="14"/>
                <w:szCs w:val="14"/>
              </w:rPr>
              <w:t>Access Technology unable to process command</w:t>
            </w:r>
          </w:p>
        </w:tc>
        <w:tc>
          <w:tcPr>
            <w:tcW w:w="488" w:type="dxa"/>
            <w:tcBorders>
              <w:top w:val="single" w:sz="4" w:space="0" w:color="auto"/>
              <w:left w:val="single" w:sz="4" w:space="0" w:color="auto"/>
              <w:bottom w:val="single" w:sz="4" w:space="0" w:color="auto"/>
              <w:right w:val="single" w:sz="4" w:space="0" w:color="auto"/>
            </w:tcBorders>
          </w:tcPr>
          <w:p w14:paraId="71F4F9A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E1B9AC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40D00A2"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1DE1FDD"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1795966"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767580D"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2A9B4D3"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38AF525"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4EB54E6" w14:textId="77777777" w:rsidR="00E86E7B" w:rsidRPr="00816C4A" w:rsidRDefault="00E86E7B" w:rsidP="00B27DCC">
            <w:pPr>
              <w:pStyle w:val="TAC"/>
              <w:ind w:left="284" w:hanging="284"/>
              <w:rPr>
                <w:rFonts w:ascii="Symbol" w:hAnsi="Symbol"/>
                <w:lang w:eastAsia="en-GB"/>
              </w:rPr>
            </w:pPr>
          </w:p>
        </w:tc>
      </w:tr>
      <w:tr w:rsidR="00E86E7B" w:rsidRPr="00816C4A" w14:paraId="62C00FDB" w14:textId="77777777" w:rsidTr="00B27DCC">
        <w:trPr>
          <w:cantSplit/>
        </w:trPr>
        <w:tc>
          <w:tcPr>
            <w:tcW w:w="340" w:type="dxa"/>
            <w:tcBorders>
              <w:left w:val="single" w:sz="4" w:space="0" w:color="auto"/>
              <w:right w:val="single" w:sz="4" w:space="0" w:color="auto"/>
            </w:tcBorders>
          </w:tcPr>
          <w:p w14:paraId="65130CC5" w14:textId="77777777" w:rsidR="00E86E7B" w:rsidRPr="00816C4A" w:rsidRDefault="00E86E7B" w:rsidP="00B27DCC">
            <w:pPr>
              <w:pStyle w:val="TAL"/>
              <w:ind w:left="284" w:hanging="284"/>
              <w:jc w:val="center"/>
              <w:rPr>
                <w:sz w:val="14"/>
                <w:szCs w:val="14"/>
              </w:rPr>
            </w:pPr>
            <w:r w:rsidRPr="00816C4A">
              <w:rPr>
                <w:sz w:val="14"/>
                <w:szCs w:val="14"/>
              </w:rPr>
              <w:t>3C</w:t>
            </w:r>
          </w:p>
        </w:tc>
        <w:tc>
          <w:tcPr>
            <w:tcW w:w="3969" w:type="dxa"/>
            <w:tcBorders>
              <w:left w:val="single" w:sz="4" w:space="0" w:color="auto"/>
              <w:right w:val="single" w:sz="4" w:space="0" w:color="auto"/>
            </w:tcBorders>
          </w:tcPr>
          <w:p w14:paraId="26DDCC0B" w14:textId="77777777" w:rsidR="00E86E7B" w:rsidRPr="00816C4A" w:rsidRDefault="00E86E7B" w:rsidP="00B27DCC">
            <w:pPr>
              <w:pStyle w:val="FootnoteText"/>
              <w:ind w:left="284" w:hanging="284"/>
              <w:rPr>
                <w:sz w:val="14"/>
                <w:szCs w:val="14"/>
              </w:rPr>
            </w:pPr>
            <w:r w:rsidRPr="00816C4A">
              <w:rPr>
                <w:rFonts w:ascii="Arial" w:hAnsi="Arial"/>
                <w:sz w:val="14"/>
                <w:szCs w:val="14"/>
              </w:rPr>
              <w:t>Frames error</w:t>
            </w:r>
          </w:p>
        </w:tc>
        <w:tc>
          <w:tcPr>
            <w:tcW w:w="488" w:type="dxa"/>
            <w:tcBorders>
              <w:top w:val="single" w:sz="4" w:space="0" w:color="auto"/>
              <w:left w:val="single" w:sz="4" w:space="0" w:color="auto"/>
              <w:bottom w:val="single" w:sz="4" w:space="0" w:color="auto"/>
              <w:right w:val="single" w:sz="4" w:space="0" w:color="auto"/>
            </w:tcBorders>
          </w:tcPr>
          <w:p w14:paraId="25E979BF"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08F04D43"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05D0B1A6"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323BEA86"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855" w:type="dxa"/>
            <w:tcBorders>
              <w:top w:val="single" w:sz="4" w:space="0" w:color="auto"/>
              <w:left w:val="single" w:sz="4" w:space="0" w:color="auto"/>
              <w:bottom w:val="single" w:sz="4" w:space="0" w:color="auto"/>
              <w:right w:val="single" w:sz="4" w:space="0" w:color="auto"/>
            </w:tcBorders>
          </w:tcPr>
          <w:p w14:paraId="3FA0D984" w14:textId="77777777" w:rsidR="00E86E7B" w:rsidRPr="00816C4A" w:rsidRDefault="00E86E7B" w:rsidP="00B27DCC">
            <w:pPr>
              <w:pStyle w:val="Index2"/>
              <w:ind w:hanging="284"/>
              <w:jc w:val="center"/>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18C577B2" w14:textId="77777777" w:rsidR="00E86E7B" w:rsidRPr="00816C4A" w:rsidRDefault="00E86E7B" w:rsidP="00B27DCC">
            <w:pPr>
              <w:pStyle w:val="Index2"/>
              <w:ind w:hanging="284"/>
              <w:jc w:val="center"/>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6A8D99DD" w14:textId="77777777" w:rsidR="00E86E7B" w:rsidRPr="00816C4A" w:rsidRDefault="00E86E7B" w:rsidP="00B27DCC">
            <w:pPr>
              <w:pStyle w:val="Index2"/>
              <w:ind w:hanging="284"/>
              <w:jc w:val="center"/>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5554A7F3" w14:textId="77777777" w:rsidR="00E86E7B" w:rsidRPr="00816C4A" w:rsidRDefault="00E86E7B" w:rsidP="00B27DCC">
            <w:pPr>
              <w:pStyle w:val="Index2"/>
              <w:ind w:hanging="284"/>
              <w:jc w:val="center"/>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2BBBE800" w14:textId="77777777" w:rsidR="00E86E7B" w:rsidRPr="00816C4A" w:rsidRDefault="00E86E7B" w:rsidP="00B27DCC">
            <w:pPr>
              <w:pStyle w:val="Index2"/>
              <w:ind w:hanging="284"/>
              <w:jc w:val="center"/>
              <w:rPr>
                <w:rFonts w:ascii="Symbol" w:hAnsi="Symbol"/>
                <w:sz w:val="18"/>
              </w:rPr>
            </w:pPr>
          </w:p>
        </w:tc>
      </w:tr>
      <w:tr w:rsidR="00E86E7B" w:rsidRPr="00816C4A" w14:paraId="7973407E" w14:textId="77777777" w:rsidTr="00B27DCC">
        <w:trPr>
          <w:cantSplit/>
        </w:trPr>
        <w:tc>
          <w:tcPr>
            <w:tcW w:w="340" w:type="dxa"/>
            <w:tcBorders>
              <w:left w:val="single" w:sz="4" w:space="0" w:color="auto"/>
              <w:bottom w:val="single" w:sz="4" w:space="0" w:color="auto"/>
              <w:right w:val="single" w:sz="4" w:space="0" w:color="auto"/>
            </w:tcBorders>
          </w:tcPr>
          <w:p w14:paraId="7D2D25D0" w14:textId="77777777" w:rsidR="00E86E7B" w:rsidRPr="00816C4A" w:rsidRDefault="00E86E7B" w:rsidP="00B27DCC">
            <w:pPr>
              <w:pStyle w:val="TAL"/>
              <w:ind w:left="284" w:hanging="284"/>
              <w:jc w:val="center"/>
              <w:rPr>
                <w:sz w:val="14"/>
                <w:szCs w:val="14"/>
              </w:rPr>
            </w:pPr>
            <w:r w:rsidRPr="00816C4A">
              <w:rPr>
                <w:sz w:val="14"/>
                <w:szCs w:val="14"/>
              </w:rPr>
              <w:t>3D</w:t>
            </w:r>
          </w:p>
        </w:tc>
        <w:tc>
          <w:tcPr>
            <w:tcW w:w="3969" w:type="dxa"/>
            <w:tcBorders>
              <w:left w:val="single" w:sz="4" w:space="0" w:color="auto"/>
              <w:bottom w:val="single" w:sz="4" w:space="0" w:color="auto"/>
              <w:right w:val="single" w:sz="4" w:space="0" w:color="auto"/>
            </w:tcBorders>
          </w:tcPr>
          <w:p w14:paraId="481093EC" w14:textId="77777777" w:rsidR="00E86E7B" w:rsidRPr="00816C4A" w:rsidRDefault="00E86E7B" w:rsidP="00B27DCC">
            <w:pPr>
              <w:pStyle w:val="FootnoteText"/>
              <w:ind w:left="284" w:hanging="284"/>
              <w:rPr>
                <w:rFonts w:ascii="Arial" w:hAnsi="Arial"/>
                <w:sz w:val="14"/>
                <w:szCs w:val="14"/>
              </w:rPr>
            </w:pPr>
            <w:r w:rsidRPr="00816C4A">
              <w:rPr>
                <w:rFonts w:ascii="Arial" w:hAnsi="Arial"/>
                <w:sz w:val="14"/>
                <w:szCs w:val="14"/>
              </w:rPr>
              <w:t>MMS Error</w:t>
            </w:r>
          </w:p>
        </w:tc>
        <w:tc>
          <w:tcPr>
            <w:tcW w:w="488" w:type="dxa"/>
            <w:tcBorders>
              <w:top w:val="single" w:sz="4" w:space="0" w:color="auto"/>
              <w:left w:val="single" w:sz="4" w:space="0" w:color="auto"/>
              <w:bottom w:val="single" w:sz="4" w:space="0" w:color="auto"/>
              <w:right w:val="single" w:sz="4" w:space="0" w:color="auto"/>
            </w:tcBorders>
          </w:tcPr>
          <w:p w14:paraId="3F07AC36"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2466678A"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079EDD65"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74A0315F" w14:textId="77777777" w:rsidR="00E86E7B" w:rsidRPr="00816C4A" w:rsidRDefault="00E86E7B" w:rsidP="00B27DCC">
            <w:pPr>
              <w:pStyle w:val="Index2"/>
              <w:ind w:hanging="284"/>
              <w:jc w:val="center"/>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409306DE" w14:textId="77777777" w:rsidR="00E86E7B" w:rsidRPr="00816C4A" w:rsidRDefault="00E86E7B" w:rsidP="00B27DCC">
            <w:pPr>
              <w:pStyle w:val="Index2"/>
              <w:ind w:hanging="284"/>
              <w:jc w:val="center"/>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637B4824" w14:textId="77777777" w:rsidR="00E86E7B" w:rsidRPr="00816C4A" w:rsidRDefault="00E86E7B" w:rsidP="00B27DCC">
            <w:pPr>
              <w:pStyle w:val="Index2"/>
              <w:ind w:hanging="284"/>
              <w:jc w:val="center"/>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0B8B7096" w14:textId="77777777" w:rsidR="00E86E7B" w:rsidRPr="00816C4A" w:rsidRDefault="00E86E7B" w:rsidP="00B27DCC">
            <w:pPr>
              <w:pStyle w:val="Index2"/>
              <w:ind w:hanging="284"/>
              <w:jc w:val="center"/>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7F6AE65B" w14:textId="77777777" w:rsidR="00E86E7B" w:rsidRPr="00816C4A" w:rsidRDefault="00E86E7B" w:rsidP="00B27DCC">
            <w:pPr>
              <w:pStyle w:val="Index2"/>
              <w:ind w:hanging="284"/>
              <w:jc w:val="center"/>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43143648" w14:textId="77777777" w:rsidR="00E86E7B" w:rsidRPr="00816C4A" w:rsidRDefault="00E86E7B" w:rsidP="00B27DCC">
            <w:pPr>
              <w:pStyle w:val="Index2"/>
              <w:ind w:hanging="284"/>
              <w:jc w:val="center"/>
              <w:rPr>
                <w:rFonts w:ascii="Symbol" w:hAnsi="Symbol"/>
                <w:sz w:val="18"/>
              </w:rPr>
            </w:pPr>
          </w:p>
        </w:tc>
      </w:tr>
      <w:tr w:rsidR="00E86E7B" w:rsidRPr="00816C4A" w14:paraId="7948EEA6" w14:textId="77777777" w:rsidTr="00B27DCC">
        <w:trPr>
          <w:cantSplit/>
        </w:trPr>
        <w:tc>
          <w:tcPr>
            <w:tcW w:w="340" w:type="dxa"/>
            <w:tcBorders>
              <w:left w:val="single" w:sz="4" w:space="0" w:color="auto"/>
              <w:bottom w:val="single" w:sz="4" w:space="0" w:color="auto"/>
              <w:right w:val="single" w:sz="4" w:space="0" w:color="auto"/>
            </w:tcBorders>
          </w:tcPr>
          <w:p w14:paraId="557E27E5" w14:textId="77777777" w:rsidR="00E86E7B" w:rsidRPr="00816C4A" w:rsidRDefault="00E86E7B" w:rsidP="00B27DCC">
            <w:pPr>
              <w:pStyle w:val="TAL"/>
              <w:ind w:left="284" w:hanging="284"/>
              <w:jc w:val="center"/>
              <w:rPr>
                <w:sz w:val="14"/>
                <w:szCs w:val="14"/>
              </w:rPr>
            </w:pPr>
            <w:r w:rsidRPr="00816C4A">
              <w:rPr>
                <w:sz w:val="14"/>
                <w:szCs w:val="14"/>
              </w:rPr>
              <w:t>3E</w:t>
            </w:r>
          </w:p>
        </w:tc>
        <w:tc>
          <w:tcPr>
            <w:tcW w:w="3969" w:type="dxa"/>
            <w:tcBorders>
              <w:left w:val="single" w:sz="4" w:space="0" w:color="auto"/>
              <w:bottom w:val="single" w:sz="4" w:space="0" w:color="auto"/>
              <w:right w:val="single" w:sz="4" w:space="0" w:color="auto"/>
            </w:tcBorders>
            <w:vAlign w:val="center"/>
          </w:tcPr>
          <w:p w14:paraId="63CD5B6C"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58393944"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2656C949"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6A74B85A"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1AD155CD" w14:textId="77777777" w:rsidR="00E86E7B" w:rsidRPr="00816C4A" w:rsidRDefault="00E86E7B" w:rsidP="00B27DCC">
            <w:pPr>
              <w:pStyle w:val="Index2"/>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6BD54BAC" w14:textId="77777777" w:rsidR="00E86E7B" w:rsidRPr="00816C4A" w:rsidRDefault="00E86E7B" w:rsidP="00B27DCC">
            <w:pPr>
              <w:pStyle w:val="Index2"/>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70C4FA25" w14:textId="77777777" w:rsidR="00E86E7B" w:rsidRPr="00816C4A" w:rsidRDefault="00E86E7B" w:rsidP="00B27DCC">
            <w:pPr>
              <w:pStyle w:val="Index2"/>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4FBD569A" w14:textId="77777777" w:rsidR="00E86E7B" w:rsidRPr="00816C4A" w:rsidRDefault="00E86E7B" w:rsidP="00B27DCC">
            <w:pPr>
              <w:pStyle w:val="Index2"/>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2DB020D9" w14:textId="77777777" w:rsidR="00E86E7B" w:rsidRPr="00816C4A" w:rsidRDefault="00E86E7B" w:rsidP="00B27DCC">
            <w:pPr>
              <w:pStyle w:val="Index2"/>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58E8E292" w14:textId="77777777" w:rsidR="00E86E7B" w:rsidRPr="00816C4A" w:rsidRDefault="00E86E7B" w:rsidP="00B27DCC">
            <w:pPr>
              <w:pStyle w:val="Index2"/>
              <w:rPr>
                <w:rFonts w:ascii="Symbol" w:hAnsi="Symbol"/>
                <w:sz w:val="18"/>
              </w:rPr>
            </w:pPr>
          </w:p>
        </w:tc>
      </w:tr>
      <w:tr w:rsidR="00E86E7B" w:rsidRPr="00816C4A" w14:paraId="6E573FBA" w14:textId="77777777" w:rsidTr="00B27DCC">
        <w:trPr>
          <w:cantSplit/>
        </w:trPr>
        <w:tc>
          <w:tcPr>
            <w:tcW w:w="340" w:type="dxa"/>
            <w:tcBorders>
              <w:left w:val="single" w:sz="4" w:space="0" w:color="auto"/>
              <w:bottom w:val="single" w:sz="4" w:space="0" w:color="auto"/>
              <w:right w:val="single" w:sz="4" w:space="0" w:color="auto"/>
            </w:tcBorders>
          </w:tcPr>
          <w:p w14:paraId="7DF860EB" w14:textId="77777777" w:rsidR="00E86E7B" w:rsidRPr="00816C4A" w:rsidRDefault="00E86E7B" w:rsidP="00B27DCC">
            <w:pPr>
              <w:pStyle w:val="TAL"/>
              <w:ind w:left="284" w:hanging="284"/>
              <w:jc w:val="center"/>
              <w:rPr>
                <w:sz w:val="14"/>
                <w:szCs w:val="14"/>
              </w:rPr>
            </w:pPr>
            <w:r w:rsidRPr="00816C4A">
              <w:rPr>
                <w:sz w:val="14"/>
                <w:szCs w:val="14"/>
              </w:rPr>
              <w:t>3F</w:t>
            </w:r>
          </w:p>
        </w:tc>
        <w:tc>
          <w:tcPr>
            <w:tcW w:w="3969" w:type="dxa"/>
            <w:tcBorders>
              <w:left w:val="single" w:sz="4" w:space="0" w:color="auto"/>
              <w:bottom w:val="single" w:sz="4" w:space="0" w:color="auto"/>
              <w:right w:val="single" w:sz="4" w:space="0" w:color="auto"/>
            </w:tcBorders>
            <w:vAlign w:val="center"/>
          </w:tcPr>
          <w:p w14:paraId="3CAB1913"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0AEDB191"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5BC1BBF9"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3255376B"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0A3BD64C" w14:textId="77777777" w:rsidR="00E86E7B" w:rsidRPr="00816C4A" w:rsidRDefault="00E86E7B" w:rsidP="00B27DCC">
            <w:pPr>
              <w:pStyle w:val="Index2"/>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3498CD98" w14:textId="77777777" w:rsidR="00E86E7B" w:rsidRPr="00816C4A" w:rsidRDefault="00E86E7B" w:rsidP="00B27DCC">
            <w:pPr>
              <w:pStyle w:val="Index2"/>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65140B98" w14:textId="77777777" w:rsidR="00E86E7B" w:rsidRPr="00816C4A" w:rsidRDefault="00E86E7B" w:rsidP="00B27DCC">
            <w:pPr>
              <w:pStyle w:val="Index2"/>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4D0DBC15" w14:textId="77777777" w:rsidR="00E86E7B" w:rsidRPr="00816C4A" w:rsidRDefault="00E86E7B" w:rsidP="00B27DCC">
            <w:pPr>
              <w:pStyle w:val="Index2"/>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22F540C1" w14:textId="77777777" w:rsidR="00E86E7B" w:rsidRPr="00816C4A" w:rsidRDefault="00E86E7B" w:rsidP="00B27DCC">
            <w:pPr>
              <w:pStyle w:val="Index2"/>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35C1FEC3" w14:textId="77777777" w:rsidR="00E86E7B" w:rsidRPr="00816C4A" w:rsidRDefault="00E86E7B" w:rsidP="00B27DCC">
            <w:pPr>
              <w:pStyle w:val="Index2"/>
              <w:rPr>
                <w:rFonts w:ascii="Symbol" w:hAnsi="Symbol"/>
                <w:sz w:val="18"/>
              </w:rPr>
            </w:pPr>
          </w:p>
        </w:tc>
      </w:tr>
    </w:tbl>
    <w:p w14:paraId="2434A7F3" w14:textId="77777777" w:rsidR="00E86E7B" w:rsidRPr="00816C4A" w:rsidRDefault="00E86E7B" w:rsidP="00E86E7B"/>
    <w:p w14:paraId="131BE5FA" w14:textId="77777777" w:rsidR="00E86E7B" w:rsidRPr="00816C4A" w:rsidRDefault="00E86E7B" w:rsidP="00E86E7B">
      <w:pPr>
        <w:pStyle w:val="Heading1"/>
      </w:pPr>
      <w:bookmarkStart w:id="1475" w:name="_Toc3200843"/>
      <w:bookmarkStart w:id="1476" w:name="_Toc20392586"/>
      <w:bookmarkStart w:id="1477" w:name="_Toc27774233"/>
      <w:bookmarkStart w:id="1478" w:name="_Toc36482693"/>
      <w:bookmarkStart w:id="1479" w:name="_Toc36484352"/>
      <w:bookmarkStart w:id="1480" w:name="_Toc44933282"/>
      <w:bookmarkStart w:id="1481" w:name="_Toc50972235"/>
      <w:bookmarkStart w:id="1482" w:name="_Toc130980495"/>
      <w:r w:rsidRPr="00816C4A">
        <w:lastRenderedPageBreak/>
        <w:t>7</w:t>
      </w:r>
      <w:r w:rsidRPr="00816C4A">
        <w:tab/>
        <w:t>ENVELOPE Commands</w:t>
      </w:r>
      <w:bookmarkEnd w:id="1475"/>
      <w:bookmarkEnd w:id="1476"/>
      <w:bookmarkEnd w:id="1477"/>
      <w:bookmarkEnd w:id="1478"/>
      <w:bookmarkEnd w:id="1479"/>
      <w:bookmarkEnd w:id="1480"/>
      <w:bookmarkEnd w:id="1481"/>
      <w:bookmarkEnd w:id="1482"/>
    </w:p>
    <w:p w14:paraId="30527359" w14:textId="77777777" w:rsidR="00E86E7B" w:rsidRPr="00816C4A" w:rsidRDefault="00E86E7B" w:rsidP="00E86E7B">
      <w:pPr>
        <w:pStyle w:val="Heading2"/>
      </w:pPr>
      <w:bookmarkStart w:id="1483" w:name="_Toc3200844"/>
      <w:bookmarkStart w:id="1484" w:name="_Toc20392587"/>
      <w:bookmarkStart w:id="1485" w:name="_Toc27774234"/>
      <w:bookmarkStart w:id="1486" w:name="_Toc36482694"/>
      <w:bookmarkStart w:id="1487" w:name="_Toc36484353"/>
      <w:bookmarkStart w:id="1488" w:name="_Toc44933283"/>
      <w:bookmarkStart w:id="1489" w:name="_Toc50972236"/>
      <w:bookmarkStart w:id="1490" w:name="_Toc130980496"/>
      <w:r w:rsidRPr="00816C4A">
        <w:t>7.1</w:t>
      </w:r>
      <w:r w:rsidRPr="00816C4A">
        <w:tab/>
        <w:t>Data download to UICC</w:t>
      </w:r>
      <w:bookmarkEnd w:id="1483"/>
      <w:bookmarkEnd w:id="1484"/>
      <w:bookmarkEnd w:id="1485"/>
      <w:bookmarkEnd w:id="1486"/>
      <w:bookmarkEnd w:id="1487"/>
      <w:bookmarkEnd w:id="1488"/>
      <w:bookmarkEnd w:id="1489"/>
      <w:bookmarkEnd w:id="1490"/>
    </w:p>
    <w:p w14:paraId="661FFAC4" w14:textId="77777777" w:rsidR="00E86E7B" w:rsidRPr="00816C4A" w:rsidRDefault="00E86E7B" w:rsidP="00E86E7B">
      <w:pPr>
        <w:pStyle w:val="Heading3"/>
      </w:pPr>
      <w:bookmarkStart w:id="1491" w:name="_Toc3200845"/>
      <w:bookmarkStart w:id="1492" w:name="_Toc20392588"/>
      <w:bookmarkStart w:id="1493" w:name="_Toc27774235"/>
      <w:bookmarkStart w:id="1494" w:name="_Toc36482695"/>
      <w:bookmarkStart w:id="1495" w:name="_Toc36484354"/>
      <w:bookmarkStart w:id="1496" w:name="_Toc44933284"/>
      <w:bookmarkStart w:id="1497" w:name="_Toc50972237"/>
      <w:bookmarkStart w:id="1498" w:name="_Toc130980497"/>
      <w:r w:rsidRPr="00816C4A">
        <w:t>7.1.1</w:t>
      </w:r>
      <w:r w:rsidRPr="00816C4A">
        <w:tab/>
        <w:t>SMS-PP data download</w:t>
      </w:r>
      <w:bookmarkEnd w:id="1491"/>
      <w:bookmarkEnd w:id="1492"/>
      <w:bookmarkEnd w:id="1493"/>
      <w:bookmarkEnd w:id="1494"/>
      <w:bookmarkEnd w:id="1495"/>
      <w:bookmarkEnd w:id="1496"/>
      <w:bookmarkEnd w:id="1497"/>
      <w:bookmarkEnd w:id="1498"/>
    </w:p>
    <w:p w14:paraId="73E41E72" w14:textId="77777777" w:rsidR="00E86E7B" w:rsidRPr="00816C4A" w:rsidRDefault="00E86E7B" w:rsidP="00E86E7B">
      <w:pPr>
        <w:pStyle w:val="Heading4"/>
      </w:pPr>
      <w:bookmarkStart w:id="1499" w:name="_Toc3200846"/>
      <w:bookmarkStart w:id="1500" w:name="_Toc20392589"/>
      <w:bookmarkStart w:id="1501" w:name="_Toc27774236"/>
      <w:bookmarkStart w:id="1502" w:name="_Toc36482696"/>
      <w:bookmarkStart w:id="1503" w:name="_Toc36484355"/>
      <w:bookmarkStart w:id="1504" w:name="_Toc44933285"/>
      <w:bookmarkStart w:id="1505" w:name="_Toc50972238"/>
      <w:bookmarkStart w:id="1506" w:name="_Toc130980498"/>
      <w:r w:rsidRPr="00816C4A">
        <w:t>7.1.1.1</w:t>
      </w:r>
      <w:r w:rsidRPr="00816C4A">
        <w:tab/>
        <w:t>Procedure</w:t>
      </w:r>
      <w:bookmarkEnd w:id="1499"/>
      <w:bookmarkEnd w:id="1500"/>
      <w:bookmarkEnd w:id="1501"/>
      <w:bookmarkEnd w:id="1502"/>
      <w:bookmarkEnd w:id="1503"/>
      <w:bookmarkEnd w:id="1504"/>
      <w:bookmarkEnd w:id="1505"/>
      <w:bookmarkEnd w:id="1506"/>
    </w:p>
    <w:p w14:paraId="1170F52D" w14:textId="77777777" w:rsidR="00E86E7B" w:rsidRPr="00816C4A" w:rsidRDefault="00E86E7B" w:rsidP="00E86E7B">
      <w:pPr>
        <w:keepNext/>
        <w:keepLines/>
      </w:pPr>
      <w:r w:rsidRPr="00816C4A">
        <w:t>If the service "data download via SMS Point-to-point" is allocated and activated in the USIM Service Table (see TS 31.102 [14]), then the ME shall follow the procedure below:</w:t>
      </w:r>
    </w:p>
    <w:p w14:paraId="357A7945" w14:textId="77777777" w:rsidR="00E86E7B" w:rsidRPr="00816C4A" w:rsidRDefault="00E86E7B" w:rsidP="00E86E7B">
      <w:pPr>
        <w:pStyle w:val="B1"/>
      </w:pPr>
      <w:r w:rsidRPr="00816C4A">
        <w:t>-</w:t>
      </w:r>
      <w:r w:rsidRPr="00816C4A">
        <w:tab/>
        <w:t>when the ME receives a Short Message with:</w:t>
      </w:r>
    </w:p>
    <w:p w14:paraId="368B0F34" w14:textId="77777777" w:rsidR="00E86E7B" w:rsidRPr="00816C4A" w:rsidRDefault="00E86E7B" w:rsidP="00E86E7B">
      <w:pPr>
        <w:pStyle w:val="B2"/>
      </w:pPr>
      <w:r w:rsidRPr="00816C4A">
        <w:t>protocol identifier = SIM data download; and</w:t>
      </w:r>
    </w:p>
    <w:p w14:paraId="0FD30E24" w14:textId="77777777" w:rsidR="00E86E7B" w:rsidRPr="00816C4A" w:rsidRDefault="00E86E7B" w:rsidP="00E86E7B">
      <w:pPr>
        <w:pStyle w:val="B2"/>
      </w:pPr>
      <w:r w:rsidRPr="00816C4A">
        <w:t>data coding scheme = class 2 message; or</w:t>
      </w:r>
    </w:p>
    <w:p w14:paraId="2ED24329" w14:textId="77777777" w:rsidR="00E86E7B" w:rsidRPr="00816C4A" w:rsidRDefault="00E86E7B" w:rsidP="00E86E7B">
      <w:pPr>
        <w:pStyle w:val="B1"/>
      </w:pPr>
      <w:r w:rsidRPr="00816C4A">
        <w:t>-</w:t>
      </w:r>
      <w:r w:rsidRPr="00816C4A">
        <w:tab/>
        <w:t>when the ME receives a Short Message with:</w:t>
      </w:r>
    </w:p>
    <w:p w14:paraId="53674BB1" w14:textId="77777777" w:rsidR="00E86E7B" w:rsidRPr="00816C4A" w:rsidRDefault="00E86E7B" w:rsidP="00E86E7B">
      <w:pPr>
        <w:pStyle w:val="B2"/>
      </w:pPr>
      <w:r w:rsidRPr="00816C4A">
        <w:t>protocol identifier=ANSI-136 R-DATA (see TS 23.040 [5]); and</w:t>
      </w:r>
    </w:p>
    <w:p w14:paraId="3CCFB04D" w14:textId="77777777" w:rsidR="00E86E7B" w:rsidRPr="00816C4A" w:rsidRDefault="00E86E7B" w:rsidP="00E86E7B">
      <w:pPr>
        <w:pStyle w:val="B2"/>
      </w:pPr>
      <w:r w:rsidRPr="00816C4A">
        <w:t xml:space="preserve">data coding scheme = class 2 message, and the ME chooses not to handle the message (e.g. </w:t>
      </w:r>
      <w:proofErr w:type="spellStart"/>
      <w:r w:rsidRPr="00816C4A">
        <w:t>Mes</w:t>
      </w:r>
      <w:proofErr w:type="spellEnd"/>
      <w:r w:rsidRPr="00816C4A">
        <w:t xml:space="preserve"> not supporting EGPRS over TIA/EIA-136 do not need to handle the message).</w:t>
      </w:r>
    </w:p>
    <w:p w14:paraId="06AB3C23" w14:textId="77777777" w:rsidR="00E86E7B" w:rsidRPr="00816C4A" w:rsidRDefault="00E86E7B" w:rsidP="00E86E7B">
      <w:pPr>
        <w:pStyle w:val="B1"/>
      </w:pPr>
      <w:r w:rsidRPr="00816C4A">
        <w:t>-</w:t>
      </w:r>
      <w:r w:rsidRPr="00816C4A">
        <w:tab/>
        <w:t>then the ME shall pass the message transparently to the UICC using the ENVELOPE (SMS-PP DOWNLOAD) command as defined below;</w:t>
      </w:r>
    </w:p>
    <w:p w14:paraId="722ECD19" w14:textId="77777777" w:rsidR="00E86E7B" w:rsidRPr="00816C4A" w:rsidRDefault="00E86E7B" w:rsidP="00E86E7B">
      <w:pPr>
        <w:pStyle w:val="B1"/>
      </w:pPr>
      <w:r w:rsidRPr="00816C4A">
        <w:t>-</w:t>
      </w:r>
      <w:r w:rsidRPr="00816C4A">
        <w:tab/>
        <w:t>the ME shall not display the message, or alert the user of a short message waiting;</w:t>
      </w:r>
    </w:p>
    <w:p w14:paraId="087F35BE" w14:textId="77777777" w:rsidR="00E86E7B" w:rsidRPr="00816C4A" w:rsidRDefault="00E86E7B" w:rsidP="00E86E7B">
      <w:pPr>
        <w:pStyle w:val="B1"/>
      </w:pPr>
      <w:r w:rsidRPr="00816C4A">
        <w:t>-</w:t>
      </w:r>
      <w:r w:rsidRPr="00816C4A">
        <w:tab/>
        <w:t>the ME shall wait for an acknowledgement from the UICC;</w:t>
      </w:r>
    </w:p>
    <w:p w14:paraId="133D5EAB" w14:textId="2BAEE2EC" w:rsidR="00E86E7B" w:rsidRPr="00816C4A" w:rsidRDefault="00E86E7B" w:rsidP="00E86E7B">
      <w:pPr>
        <w:pStyle w:val="B1"/>
      </w:pPr>
      <w:r w:rsidRPr="00816C4A">
        <w:t>-</w:t>
      </w:r>
      <w:r w:rsidRPr="00816C4A">
        <w:tab/>
        <w:t xml:space="preserve">When receiving a secured Command Packet (as specified in </w:t>
      </w:r>
      <w:r w:rsidR="00E05181" w:rsidRPr="00816C4A">
        <w:t>TS</w:t>
      </w:r>
      <w:r w:rsidR="00E05181">
        <w:t> </w:t>
      </w:r>
      <w:r w:rsidR="00E05181" w:rsidRPr="00816C4A">
        <w:t>3</w:t>
      </w:r>
      <w:r w:rsidRPr="00816C4A">
        <w:t>1.115</w:t>
      </w:r>
      <w:r w:rsidR="00E05181">
        <w:t> </w:t>
      </w:r>
      <w:r w:rsidR="00E05181" w:rsidRPr="00816C4A">
        <w:t>[</w:t>
      </w:r>
      <w:r w:rsidRPr="00816C4A">
        <w:t>41]) requesting a Proof of Receipt (</w:t>
      </w:r>
      <w:proofErr w:type="spellStart"/>
      <w:r w:rsidRPr="00816C4A">
        <w:t>PoR</w:t>
      </w:r>
      <w:proofErr w:type="spellEnd"/>
      <w:r w:rsidRPr="00816C4A">
        <w:t>), the UICC shall verify the authenticity of the sender. If the authentication of the sender fails, no further processing related to the Proof of Receipt shall take place.</w:t>
      </w:r>
    </w:p>
    <w:p w14:paraId="346572C8" w14:textId="77777777" w:rsidR="00E86E7B" w:rsidRPr="00816C4A" w:rsidRDefault="00E86E7B" w:rsidP="00E86E7B">
      <w:pPr>
        <w:pStyle w:val="B1"/>
      </w:pPr>
      <w:r w:rsidRPr="00816C4A">
        <w:t>-</w:t>
      </w:r>
      <w:r w:rsidRPr="00816C4A">
        <w:tab/>
        <w:t>if the UICC responds with '90 00' or '6F XX' or '62 XX' or '63 XX', the ME shall acknowledge the receipt of the short message to the network using an RP-</w:t>
      </w:r>
      <w:proofErr w:type="spellStart"/>
      <w:r w:rsidRPr="00816C4A">
        <w:t>ACKmessage</w:t>
      </w:r>
      <w:proofErr w:type="spellEnd"/>
      <w:r w:rsidRPr="00816C4A">
        <w:t>. The response data from the UICC will be supplied by the ME in the TP-User-Data element of the RP-ACK message it will send back to the network (see TS 23.040 [5] and TS 24.011 [10]). The values of protocol identifier and data coding scheme in RP-ACK shall be as in the original message;</w:t>
      </w:r>
    </w:p>
    <w:p w14:paraId="32F12006" w14:textId="77777777" w:rsidR="00E86E7B" w:rsidRPr="00816C4A" w:rsidRDefault="00E86E7B" w:rsidP="00E86E7B">
      <w:pPr>
        <w:pStyle w:val="B1"/>
      </w:pPr>
      <w:r w:rsidRPr="00816C4A">
        <w:t>-</w:t>
      </w:r>
      <w:r w:rsidRPr="00816C4A">
        <w:tab/>
        <w:t>if the UICC responds with '93 00', the ME shall either retry the command or send back an RP-ERROR message to the network with the TP-FCS value indicating 'SIM Application Toolkit Busy' (see TS 23.040 [5]).</w:t>
      </w:r>
    </w:p>
    <w:p w14:paraId="676656F3" w14:textId="77777777" w:rsidR="00E86E7B" w:rsidRPr="00816C4A" w:rsidRDefault="00E86E7B" w:rsidP="00E86E7B">
      <w:r w:rsidRPr="00816C4A">
        <w:t>If the service "data download via SMS-PP" is not available in the USIM Service Table, and the ME receives a Short Message with the protocol identifier = SIM data download and data coding scheme = class 2 message, then the ME shall store the message in EF</w:t>
      </w:r>
      <w:r w:rsidRPr="00816C4A">
        <w:rPr>
          <w:position w:val="-6"/>
          <w:sz w:val="16"/>
        </w:rPr>
        <w:t>SMS</w:t>
      </w:r>
      <w:r w:rsidRPr="00816C4A">
        <w:t xml:space="preserve"> in accordance with TS 31.102 [14].</w:t>
      </w:r>
    </w:p>
    <w:p w14:paraId="5C22A123" w14:textId="77777777" w:rsidR="00E86E7B" w:rsidRPr="00816C4A" w:rsidRDefault="00E86E7B" w:rsidP="00E86E7B">
      <w:pPr>
        <w:pStyle w:val="Heading4"/>
      </w:pPr>
      <w:bookmarkStart w:id="1507" w:name="_Toc3200847"/>
      <w:bookmarkStart w:id="1508" w:name="_Toc20392590"/>
      <w:bookmarkStart w:id="1509" w:name="_Toc27774237"/>
      <w:bookmarkStart w:id="1510" w:name="_Toc36482697"/>
      <w:bookmarkStart w:id="1511" w:name="_Toc36484356"/>
      <w:bookmarkStart w:id="1512" w:name="_Toc44933286"/>
      <w:bookmarkStart w:id="1513" w:name="_Toc50972239"/>
      <w:bookmarkStart w:id="1514" w:name="_Toc130980499"/>
      <w:r w:rsidRPr="00816C4A">
        <w:t>7.1.1.1a</w:t>
      </w:r>
      <w:r w:rsidRPr="00816C4A">
        <w:tab/>
        <w:t>Procedure for SMS-PP data download via REGISTRATION ACCEPT or DL NAS TRANSPORT messages</w:t>
      </w:r>
      <w:bookmarkEnd w:id="1507"/>
      <w:bookmarkEnd w:id="1508"/>
      <w:bookmarkEnd w:id="1509"/>
      <w:bookmarkEnd w:id="1510"/>
      <w:bookmarkEnd w:id="1511"/>
      <w:bookmarkEnd w:id="1512"/>
      <w:bookmarkEnd w:id="1513"/>
      <w:bookmarkEnd w:id="1514"/>
    </w:p>
    <w:p w14:paraId="378C9508" w14:textId="77777777" w:rsidR="00E86E7B" w:rsidRPr="00816C4A" w:rsidRDefault="00E86E7B" w:rsidP="00E86E7B">
      <w:pPr>
        <w:keepNext/>
        <w:keepLines/>
      </w:pPr>
      <w:r w:rsidRPr="00816C4A">
        <w:t>If the service "data download via SMS Point-to-point" is allocated and activated in the USIM Service Table (see 3GPP TS 31.102 [14]), then the ME shall follow the procedure below:</w:t>
      </w:r>
    </w:p>
    <w:p w14:paraId="273E1B2A" w14:textId="77777777" w:rsidR="00E86E7B" w:rsidRPr="00816C4A" w:rsidRDefault="00E86E7B" w:rsidP="00E86E7B">
      <w:pPr>
        <w:pStyle w:val="B1"/>
      </w:pPr>
      <w:r w:rsidRPr="00816C4A">
        <w:t>-</w:t>
      </w:r>
      <w:r w:rsidRPr="00816C4A">
        <w:tab/>
        <w:t>when the ME receives a:</w:t>
      </w:r>
    </w:p>
    <w:p w14:paraId="14A4EA22" w14:textId="77777777" w:rsidR="00E86E7B" w:rsidRPr="00816C4A" w:rsidRDefault="00E86E7B" w:rsidP="00E86E7B">
      <w:pPr>
        <w:pStyle w:val="B2"/>
      </w:pPr>
      <w:r w:rsidRPr="00816C4A">
        <w:t>-</w:t>
      </w:r>
      <w:r w:rsidRPr="00816C4A">
        <w:tab/>
        <w:t>REGISTRATION ACCEPT message or a DL NAS TRANSPORT message that includes an SOR transparent container information element with list type with value "0"= secure packet; or</w:t>
      </w:r>
    </w:p>
    <w:p w14:paraId="15B6E5F5" w14:textId="77777777" w:rsidR="00E86E7B" w:rsidRPr="00816C4A" w:rsidRDefault="00E86E7B" w:rsidP="00E86E7B">
      <w:pPr>
        <w:pStyle w:val="B2"/>
      </w:pPr>
      <w:r w:rsidRPr="00816C4A">
        <w:lastRenderedPageBreak/>
        <w:t>-</w:t>
      </w:r>
      <w:r w:rsidRPr="00816C4A">
        <w:tab/>
        <w:t>DL NAS TRANSPORT message that includes a UE parameters update transparent container containing a UE parameters update data set with UE parameters update data set type with value "1"=Routing Indicator update data</w:t>
      </w:r>
    </w:p>
    <w:p w14:paraId="7A4EBBEE" w14:textId="43D77DE7" w:rsidR="00320D15" w:rsidRPr="00816C4A" w:rsidRDefault="00320D15" w:rsidP="00320D15">
      <w:pPr>
        <w:pStyle w:val="B1"/>
      </w:pPr>
      <w:r w:rsidRPr="00816C4A">
        <w:t>-</w:t>
      </w:r>
      <w:r w:rsidRPr="00816C4A">
        <w:tab/>
        <w:t>containing a secure</w:t>
      </w:r>
      <w:r>
        <w:t>d</w:t>
      </w:r>
      <w:r w:rsidRPr="00816C4A">
        <w:t xml:space="preserve"> packet constructed as </w:t>
      </w:r>
      <w:r w:rsidRPr="003E6D24">
        <w:t>a single</w:t>
      </w:r>
      <w:r>
        <w:t xml:space="preserve"> </w:t>
      </w:r>
      <w:r w:rsidRPr="00816C4A">
        <w:t>SMS-Deliver</w:t>
      </w:r>
      <w:r>
        <w:t xml:space="preserve"> TPDU </w:t>
      </w:r>
      <w:r w:rsidRPr="003E6D24">
        <w:t>or concatenation of several SMS-Deliver TPDUs</w:t>
      </w:r>
      <w:r w:rsidRPr="00816C4A">
        <w:t xml:space="preserve"> (as specified in 3GPP TS 23.040 [5]</w:t>
      </w:r>
      <w:r>
        <w:t>)</w:t>
      </w:r>
      <w:r w:rsidRPr="00816C4A">
        <w:t xml:space="preserve"> with:</w:t>
      </w:r>
    </w:p>
    <w:p w14:paraId="420EDD1F" w14:textId="77777777" w:rsidR="00E86E7B" w:rsidRPr="00816C4A" w:rsidRDefault="00E86E7B" w:rsidP="00E86E7B">
      <w:pPr>
        <w:pStyle w:val="B2"/>
      </w:pPr>
      <w:r w:rsidRPr="00816C4A">
        <w:t>protocol identifier = SIM data download; and</w:t>
      </w:r>
    </w:p>
    <w:p w14:paraId="4F45C208" w14:textId="77777777" w:rsidR="00E86E7B" w:rsidRPr="00816C4A" w:rsidRDefault="00E86E7B" w:rsidP="00E86E7B">
      <w:pPr>
        <w:pStyle w:val="B1"/>
        <w:ind w:hanging="1"/>
      </w:pPr>
      <w:r w:rsidRPr="00816C4A">
        <w:t>data coding scheme = class 2 message</w:t>
      </w:r>
    </w:p>
    <w:p w14:paraId="42318998" w14:textId="77777777" w:rsidR="00E86E7B" w:rsidRPr="00816C4A" w:rsidRDefault="00E86E7B" w:rsidP="00E86E7B">
      <w:pPr>
        <w:pStyle w:val="B1"/>
      </w:pPr>
      <w:r w:rsidRPr="00816C4A">
        <w:t>-</w:t>
      </w:r>
      <w:r w:rsidRPr="00816C4A">
        <w:tab/>
        <w:t>and the integrity check of the message was successful</w:t>
      </w:r>
    </w:p>
    <w:p w14:paraId="450EFFF4" w14:textId="77777777" w:rsidR="00320D15" w:rsidRPr="00816C4A" w:rsidRDefault="00320D15" w:rsidP="00320D15">
      <w:pPr>
        <w:pStyle w:val="B1"/>
      </w:pPr>
      <w:r w:rsidRPr="00816C4A">
        <w:t>-</w:t>
      </w:r>
      <w:r w:rsidRPr="00816C4A">
        <w:tab/>
        <w:t>then the ME shall pass the message</w:t>
      </w:r>
      <w:r>
        <w:t>(s)</w:t>
      </w:r>
      <w:r w:rsidRPr="00816C4A">
        <w:t xml:space="preserve"> transparently to the UICC using the ENVELOPE (SMS-PP DOWNLOAD) command as defined </w:t>
      </w:r>
      <w:r>
        <w:rPr>
          <w:rFonts w:hint="eastAsia"/>
          <w:lang w:eastAsia="zh-CN"/>
        </w:rPr>
        <w:t>in</w:t>
      </w:r>
      <w:r>
        <w:rPr>
          <w:lang w:eastAsia="zh-CN"/>
        </w:rPr>
        <w:t xml:space="preserve"> clause 7.1.1.2</w:t>
      </w:r>
      <w:r w:rsidRPr="00816C4A">
        <w:t>;</w:t>
      </w:r>
    </w:p>
    <w:p w14:paraId="012713B0" w14:textId="77777777" w:rsidR="00E86E7B" w:rsidRPr="00816C4A" w:rsidRDefault="00E86E7B" w:rsidP="00E86E7B">
      <w:pPr>
        <w:pStyle w:val="B1"/>
      </w:pPr>
      <w:r w:rsidRPr="00816C4A">
        <w:t>-</w:t>
      </w:r>
      <w:r w:rsidRPr="00816C4A">
        <w:tab/>
        <w:t>the ME shall not display or alert the user</w:t>
      </w:r>
    </w:p>
    <w:p w14:paraId="532AFD09" w14:textId="783A43B9" w:rsidR="00E86E7B" w:rsidRPr="00816C4A" w:rsidRDefault="00E86E7B" w:rsidP="00E86E7B">
      <w:pPr>
        <w:pStyle w:val="B1"/>
      </w:pPr>
      <w:r w:rsidRPr="00816C4A">
        <w:t>-</w:t>
      </w:r>
      <w:r w:rsidRPr="00816C4A">
        <w:tab/>
        <w:t>the secure packet is coded as a Command Packet formatted as Short Message Point to Point (as specified in 3GPP TS 31.115 </w:t>
      </w:r>
      <w:r w:rsidR="00E05181">
        <w:t> </w:t>
      </w:r>
      <w:r w:rsidR="00E05181" w:rsidRPr="00816C4A">
        <w:t>[</w:t>
      </w:r>
      <w:r w:rsidRPr="00816C4A">
        <w:t>41]))</w:t>
      </w:r>
    </w:p>
    <w:p w14:paraId="333A2D27" w14:textId="77777777" w:rsidR="00E86E7B" w:rsidRPr="00816C4A" w:rsidRDefault="00E86E7B" w:rsidP="00E86E7B">
      <w:r w:rsidRPr="00816C4A">
        <w:t>NOTE:</w:t>
      </w:r>
      <w:r w:rsidRPr="00816C4A">
        <w:tab/>
        <w:t>The command packet should not request a Proof of Receipt (</w:t>
      </w:r>
      <w:proofErr w:type="spellStart"/>
      <w:r w:rsidRPr="00816C4A">
        <w:t>PoR</w:t>
      </w:r>
      <w:proofErr w:type="spellEnd"/>
      <w:r w:rsidRPr="00816C4A">
        <w:t>)</w:t>
      </w:r>
    </w:p>
    <w:p w14:paraId="59E30B75" w14:textId="77777777" w:rsidR="00E86E7B" w:rsidRPr="00816C4A" w:rsidRDefault="00E86E7B" w:rsidP="00E86E7B">
      <w:pPr>
        <w:pStyle w:val="Heading4"/>
      </w:pPr>
      <w:bookmarkStart w:id="1515" w:name="_Toc3200848"/>
      <w:bookmarkStart w:id="1516" w:name="_Toc20392591"/>
      <w:bookmarkStart w:id="1517" w:name="_Toc27774238"/>
      <w:bookmarkStart w:id="1518" w:name="_Toc36482698"/>
      <w:bookmarkStart w:id="1519" w:name="_Toc36484357"/>
      <w:bookmarkStart w:id="1520" w:name="_Toc44933287"/>
      <w:bookmarkStart w:id="1521" w:name="_Toc50972240"/>
      <w:bookmarkStart w:id="1522" w:name="_Toc130980500"/>
      <w:r w:rsidRPr="00816C4A">
        <w:t>7.1.1.2</w:t>
      </w:r>
      <w:r w:rsidRPr="00816C4A">
        <w:tab/>
        <w:t>Structure of ENVELOPE (SMS-PP DOWNLOAD)</w:t>
      </w:r>
      <w:bookmarkEnd w:id="1515"/>
      <w:bookmarkEnd w:id="1516"/>
      <w:bookmarkEnd w:id="1517"/>
      <w:bookmarkEnd w:id="1518"/>
      <w:bookmarkEnd w:id="1519"/>
      <w:bookmarkEnd w:id="1520"/>
      <w:bookmarkEnd w:id="1521"/>
      <w:bookmarkEnd w:id="1522"/>
    </w:p>
    <w:p w14:paraId="763B5C9F" w14:textId="77777777" w:rsidR="00E86E7B" w:rsidRPr="00816C4A" w:rsidRDefault="00E86E7B" w:rsidP="00E86E7B">
      <w:pPr>
        <w:keepNext/>
        <w:keepLines/>
      </w:pPr>
      <w:r w:rsidRPr="00816C4A">
        <w:t>Direction: ME to UICC.</w:t>
      </w:r>
    </w:p>
    <w:p w14:paraId="5E5D26C9" w14:textId="77777777" w:rsidR="00E86E7B" w:rsidRPr="00816C4A" w:rsidRDefault="00E86E7B" w:rsidP="00E86E7B">
      <w:pPr>
        <w:keepNext/>
        <w:keepLines/>
      </w:pPr>
      <w:r w:rsidRPr="00816C4A">
        <w:t>The command header is specified in TS 31.101 [13].</w:t>
      </w:r>
    </w:p>
    <w:p w14:paraId="77ADDD27" w14:textId="77777777" w:rsidR="00420400" w:rsidRPr="00816C4A" w:rsidRDefault="00E05181" w:rsidP="00420400">
      <w:pPr>
        <w:keepNext/>
      </w:pPr>
      <w:r w:rsidRPr="00816C4A">
        <w:t>Command parameters/data.</w:t>
      </w:r>
    </w:p>
    <w:p w14:paraId="640A1FCB" w14:textId="77777777" w:rsidR="00420400" w:rsidRPr="00816C4A" w:rsidRDefault="00420400" w:rsidP="00420400">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420400" w:rsidRPr="00816C4A" w14:paraId="34F9DD80" w14:textId="77777777" w:rsidTr="00CA5D2C">
        <w:trPr>
          <w:jc w:val="center"/>
        </w:trPr>
        <w:tc>
          <w:tcPr>
            <w:tcW w:w="3756" w:type="dxa"/>
          </w:tcPr>
          <w:p w14:paraId="7372AE0C" w14:textId="77777777" w:rsidR="00420400" w:rsidRPr="00816C4A" w:rsidRDefault="00420400" w:rsidP="00CA5D2C">
            <w:pPr>
              <w:pStyle w:val="TAH"/>
              <w:rPr>
                <w:lang w:eastAsia="en-GB"/>
              </w:rPr>
            </w:pPr>
            <w:r w:rsidRPr="00816C4A">
              <w:rPr>
                <w:lang w:eastAsia="en-GB"/>
              </w:rPr>
              <w:t>Description</w:t>
            </w:r>
          </w:p>
        </w:tc>
        <w:tc>
          <w:tcPr>
            <w:tcW w:w="1240" w:type="dxa"/>
          </w:tcPr>
          <w:p w14:paraId="118BF381" w14:textId="77777777" w:rsidR="00420400" w:rsidRPr="00816C4A" w:rsidRDefault="00420400" w:rsidP="00CA5D2C">
            <w:pPr>
              <w:pStyle w:val="TAH"/>
              <w:rPr>
                <w:lang w:eastAsia="en-GB"/>
              </w:rPr>
            </w:pPr>
            <w:r w:rsidRPr="00816C4A">
              <w:rPr>
                <w:lang w:eastAsia="en-GB"/>
              </w:rPr>
              <w:t>Clause</w:t>
            </w:r>
          </w:p>
        </w:tc>
        <w:tc>
          <w:tcPr>
            <w:tcW w:w="1240" w:type="dxa"/>
          </w:tcPr>
          <w:p w14:paraId="41095A21" w14:textId="77777777" w:rsidR="00420400" w:rsidRPr="00816C4A" w:rsidRDefault="00420400" w:rsidP="00CA5D2C">
            <w:pPr>
              <w:pStyle w:val="TAH"/>
              <w:rPr>
                <w:lang w:eastAsia="en-GB"/>
              </w:rPr>
            </w:pPr>
            <w:r w:rsidRPr="00816C4A">
              <w:rPr>
                <w:lang w:eastAsia="en-GB"/>
              </w:rPr>
              <w:t>M/O/C</w:t>
            </w:r>
          </w:p>
        </w:tc>
        <w:tc>
          <w:tcPr>
            <w:tcW w:w="852" w:type="dxa"/>
          </w:tcPr>
          <w:p w14:paraId="1ED37BA8" w14:textId="77777777" w:rsidR="00420400" w:rsidRPr="00816C4A" w:rsidRDefault="00420400" w:rsidP="00CA5D2C">
            <w:pPr>
              <w:pStyle w:val="TAH"/>
              <w:rPr>
                <w:lang w:eastAsia="en-GB"/>
              </w:rPr>
            </w:pPr>
            <w:r w:rsidRPr="00816C4A">
              <w:rPr>
                <w:lang w:eastAsia="en-GB"/>
              </w:rPr>
              <w:t>Min</w:t>
            </w:r>
          </w:p>
        </w:tc>
        <w:tc>
          <w:tcPr>
            <w:tcW w:w="1418" w:type="dxa"/>
          </w:tcPr>
          <w:p w14:paraId="323BA370" w14:textId="77777777" w:rsidR="00420400" w:rsidRPr="00816C4A" w:rsidRDefault="00420400" w:rsidP="00CA5D2C">
            <w:pPr>
              <w:pStyle w:val="TAH"/>
              <w:rPr>
                <w:lang w:eastAsia="en-GB"/>
              </w:rPr>
            </w:pPr>
            <w:r w:rsidRPr="00816C4A">
              <w:rPr>
                <w:lang w:eastAsia="en-GB"/>
              </w:rPr>
              <w:t>Length</w:t>
            </w:r>
          </w:p>
        </w:tc>
      </w:tr>
      <w:tr w:rsidR="00420400" w:rsidRPr="00816C4A" w14:paraId="71FE5F05" w14:textId="77777777" w:rsidTr="00CA5D2C">
        <w:trPr>
          <w:jc w:val="center"/>
        </w:trPr>
        <w:tc>
          <w:tcPr>
            <w:tcW w:w="3756" w:type="dxa"/>
          </w:tcPr>
          <w:p w14:paraId="70B33ADC" w14:textId="77777777" w:rsidR="00420400" w:rsidRPr="00816C4A" w:rsidRDefault="00420400" w:rsidP="00CA5D2C">
            <w:pPr>
              <w:pStyle w:val="TAL"/>
            </w:pPr>
            <w:r w:rsidRPr="00816C4A">
              <w:t>SMS-PP download tag</w:t>
            </w:r>
          </w:p>
        </w:tc>
        <w:tc>
          <w:tcPr>
            <w:tcW w:w="1240" w:type="dxa"/>
          </w:tcPr>
          <w:p w14:paraId="26E5EF14" w14:textId="77777777" w:rsidR="00420400" w:rsidRPr="00816C4A" w:rsidRDefault="00420400" w:rsidP="00CA5D2C">
            <w:pPr>
              <w:pStyle w:val="TAL"/>
              <w:jc w:val="center"/>
            </w:pPr>
            <w:r w:rsidRPr="00816C4A">
              <w:t>9.1</w:t>
            </w:r>
          </w:p>
        </w:tc>
        <w:tc>
          <w:tcPr>
            <w:tcW w:w="1240" w:type="dxa"/>
          </w:tcPr>
          <w:p w14:paraId="5E118E22" w14:textId="77777777" w:rsidR="00420400" w:rsidRPr="00816C4A" w:rsidRDefault="00420400" w:rsidP="00CA5D2C">
            <w:pPr>
              <w:pStyle w:val="TAL"/>
              <w:jc w:val="center"/>
            </w:pPr>
            <w:r w:rsidRPr="00816C4A">
              <w:t>M</w:t>
            </w:r>
          </w:p>
        </w:tc>
        <w:tc>
          <w:tcPr>
            <w:tcW w:w="852" w:type="dxa"/>
          </w:tcPr>
          <w:p w14:paraId="62868D36" w14:textId="77777777" w:rsidR="00420400" w:rsidRPr="00816C4A" w:rsidRDefault="00420400" w:rsidP="00CA5D2C">
            <w:pPr>
              <w:pStyle w:val="TAL"/>
              <w:jc w:val="center"/>
            </w:pPr>
            <w:r w:rsidRPr="00816C4A">
              <w:t>Y</w:t>
            </w:r>
          </w:p>
        </w:tc>
        <w:tc>
          <w:tcPr>
            <w:tcW w:w="1418" w:type="dxa"/>
          </w:tcPr>
          <w:p w14:paraId="5EE428CE" w14:textId="77777777" w:rsidR="00420400" w:rsidRPr="00816C4A" w:rsidRDefault="00420400" w:rsidP="00CA5D2C">
            <w:pPr>
              <w:pStyle w:val="TAL"/>
              <w:jc w:val="center"/>
            </w:pPr>
            <w:r w:rsidRPr="00816C4A">
              <w:t>1</w:t>
            </w:r>
          </w:p>
        </w:tc>
      </w:tr>
      <w:tr w:rsidR="00420400" w:rsidRPr="00816C4A" w14:paraId="1689BF11" w14:textId="77777777" w:rsidTr="00CA5D2C">
        <w:trPr>
          <w:jc w:val="center"/>
        </w:trPr>
        <w:tc>
          <w:tcPr>
            <w:tcW w:w="3756" w:type="dxa"/>
          </w:tcPr>
          <w:p w14:paraId="46902A24" w14:textId="77777777" w:rsidR="00420400" w:rsidRPr="00816C4A" w:rsidRDefault="00420400" w:rsidP="00CA5D2C">
            <w:pPr>
              <w:pStyle w:val="TAL"/>
            </w:pPr>
            <w:r w:rsidRPr="00816C4A">
              <w:t>Length (A+B+C</w:t>
            </w:r>
            <w:r>
              <w:t>+D+E</w:t>
            </w:r>
            <w:r w:rsidRPr="00816C4A">
              <w:t>)</w:t>
            </w:r>
          </w:p>
        </w:tc>
        <w:tc>
          <w:tcPr>
            <w:tcW w:w="1240" w:type="dxa"/>
          </w:tcPr>
          <w:p w14:paraId="23AD9380" w14:textId="77777777" w:rsidR="00420400" w:rsidRPr="00816C4A" w:rsidRDefault="00420400" w:rsidP="00CA5D2C">
            <w:pPr>
              <w:pStyle w:val="TAL"/>
              <w:jc w:val="center"/>
              <w:rPr>
                <w:lang w:val="fr-FR"/>
              </w:rPr>
            </w:pPr>
            <w:r w:rsidRPr="00816C4A">
              <w:rPr>
                <w:lang w:val="fr-FR"/>
              </w:rPr>
              <w:t>-</w:t>
            </w:r>
          </w:p>
        </w:tc>
        <w:tc>
          <w:tcPr>
            <w:tcW w:w="1240" w:type="dxa"/>
          </w:tcPr>
          <w:p w14:paraId="550068F8" w14:textId="77777777" w:rsidR="00420400" w:rsidRPr="00816C4A" w:rsidRDefault="00420400" w:rsidP="00CA5D2C">
            <w:pPr>
              <w:pStyle w:val="TAL"/>
              <w:jc w:val="center"/>
              <w:rPr>
                <w:lang w:val="fr-FR"/>
              </w:rPr>
            </w:pPr>
            <w:r w:rsidRPr="00816C4A">
              <w:rPr>
                <w:lang w:val="fr-FR"/>
              </w:rPr>
              <w:t>M</w:t>
            </w:r>
          </w:p>
        </w:tc>
        <w:tc>
          <w:tcPr>
            <w:tcW w:w="852" w:type="dxa"/>
          </w:tcPr>
          <w:p w14:paraId="0BC7D946" w14:textId="77777777" w:rsidR="00420400" w:rsidRPr="00816C4A" w:rsidRDefault="00420400" w:rsidP="00CA5D2C">
            <w:pPr>
              <w:pStyle w:val="TAL"/>
              <w:jc w:val="center"/>
              <w:rPr>
                <w:lang w:val="fr-FR"/>
              </w:rPr>
            </w:pPr>
            <w:r w:rsidRPr="00816C4A">
              <w:rPr>
                <w:lang w:val="fr-FR"/>
              </w:rPr>
              <w:t>Y</w:t>
            </w:r>
          </w:p>
        </w:tc>
        <w:tc>
          <w:tcPr>
            <w:tcW w:w="1418" w:type="dxa"/>
          </w:tcPr>
          <w:p w14:paraId="0CE70A7B" w14:textId="77777777" w:rsidR="00420400" w:rsidRPr="00816C4A" w:rsidRDefault="00420400" w:rsidP="00CA5D2C">
            <w:pPr>
              <w:pStyle w:val="TAL"/>
              <w:jc w:val="center"/>
              <w:rPr>
                <w:lang w:val="fr-FR"/>
              </w:rPr>
            </w:pPr>
            <w:r w:rsidRPr="00816C4A">
              <w:rPr>
                <w:lang w:val="fr-FR"/>
              </w:rPr>
              <w:t>1 or 2</w:t>
            </w:r>
          </w:p>
        </w:tc>
      </w:tr>
      <w:tr w:rsidR="00420400" w:rsidRPr="00816C4A" w14:paraId="327275BF" w14:textId="77777777" w:rsidTr="00CA5D2C">
        <w:trPr>
          <w:jc w:val="center"/>
        </w:trPr>
        <w:tc>
          <w:tcPr>
            <w:tcW w:w="3756" w:type="dxa"/>
          </w:tcPr>
          <w:p w14:paraId="3D73B35C" w14:textId="77777777" w:rsidR="00420400" w:rsidRPr="00816C4A" w:rsidRDefault="00420400" w:rsidP="00CA5D2C">
            <w:pPr>
              <w:pStyle w:val="TAL"/>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240" w:type="dxa"/>
          </w:tcPr>
          <w:p w14:paraId="1AB4B581" w14:textId="77777777" w:rsidR="00420400" w:rsidRPr="00816C4A" w:rsidRDefault="00420400" w:rsidP="00CA5D2C">
            <w:pPr>
              <w:pStyle w:val="TAL"/>
              <w:jc w:val="center"/>
              <w:rPr>
                <w:lang w:val="fr-FR"/>
              </w:rPr>
            </w:pPr>
            <w:r w:rsidRPr="00816C4A">
              <w:rPr>
                <w:lang w:val="fr-FR"/>
              </w:rPr>
              <w:t>8.7</w:t>
            </w:r>
          </w:p>
        </w:tc>
        <w:tc>
          <w:tcPr>
            <w:tcW w:w="1240" w:type="dxa"/>
          </w:tcPr>
          <w:p w14:paraId="21A3CA9D" w14:textId="77777777" w:rsidR="00420400" w:rsidRPr="00816C4A" w:rsidRDefault="00420400" w:rsidP="00CA5D2C">
            <w:pPr>
              <w:pStyle w:val="TAL"/>
              <w:jc w:val="center"/>
              <w:rPr>
                <w:lang w:val="fr-FR"/>
              </w:rPr>
            </w:pPr>
            <w:r w:rsidRPr="00816C4A">
              <w:rPr>
                <w:lang w:val="fr-FR"/>
              </w:rPr>
              <w:t>M</w:t>
            </w:r>
          </w:p>
        </w:tc>
        <w:tc>
          <w:tcPr>
            <w:tcW w:w="852" w:type="dxa"/>
          </w:tcPr>
          <w:p w14:paraId="23A0BE15" w14:textId="77777777" w:rsidR="00420400" w:rsidRPr="00816C4A" w:rsidRDefault="00420400" w:rsidP="00CA5D2C">
            <w:pPr>
              <w:pStyle w:val="TAL"/>
              <w:jc w:val="center"/>
            </w:pPr>
            <w:r w:rsidRPr="00816C4A">
              <w:t>Y</w:t>
            </w:r>
          </w:p>
        </w:tc>
        <w:tc>
          <w:tcPr>
            <w:tcW w:w="1418" w:type="dxa"/>
          </w:tcPr>
          <w:p w14:paraId="68A8E552" w14:textId="77777777" w:rsidR="00420400" w:rsidRPr="00816C4A" w:rsidRDefault="00420400" w:rsidP="00CA5D2C">
            <w:pPr>
              <w:pStyle w:val="TAL"/>
              <w:jc w:val="center"/>
            </w:pPr>
            <w:r w:rsidRPr="00816C4A">
              <w:t>A</w:t>
            </w:r>
          </w:p>
        </w:tc>
      </w:tr>
      <w:tr w:rsidR="00420400" w:rsidRPr="00816C4A" w14:paraId="46853071" w14:textId="77777777" w:rsidTr="00CA5D2C">
        <w:trPr>
          <w:jc w:val="center"/>
        </w:trPr>
        <w:tc>
          <w:tcPr>
            <w:tcW w:w="3756" w:type="dxa"/>
          </w:tcPr>
          <w:p w14:paraId="6C1BFCFF" w14:textId="77777777" w:rsidR="00420400" w:rsidRPr="00816C4A" w:rsidRDefault="00420400" w:rsidP="00CA5D2C">
            <w:pPr>
              <w:pStyle w:val="TAL"/>
            </w:pPr>
            <w:r w:rsidRPr="00816C4A">
              <w:t>Address</w:t>
            </w:r>
          </w:p>
        </w:tc>
        <w:tc>
          <w:tcPr>
            <w:tcW w:w="1240" w:type="dxa"/>
          </w:tcPr>
          <w:p w14:paraId="08C5AFF6" w14:textId="77777777" w:rsidR="00420400" w:rsidRPr="00816C4A" w:rsidRDefault="00420400" w:rsidP="00CA5D2C">
            <w:pPr>
              <w:pStyle w:val="TAL"/>
              <w:jc w:val="center"/>
            </w:pPr>
            <w:r w:rsidRPr="00816C4A">
              <w:t>8.1 or 8.108</w:t>
            </w:r>
          </w:p>
        </w:tc>
        <w:tc>
          <w:tcPr>
            <w:tcW w:w="1240" w:type="dxa"/>
          </w:tcPr>
          <w:p w14:paraId="22FC2472" w14:textId="77777777" w:rsidR="00420400" w:rsidRPr="00816C4A" w:rsidRDefault="00420400" w:rsidP="00CA5D2C">
            <w:pPr>
              <w:pStyle w:val="TAL"/>
              <w:jc w:val="center"/>
            </w:pPr>
            <w:r>
              <w:t>C</w:t>
            </w:r>
            <w:r w:rsidRPr="00816C4A">
              <w:t>(see note2)</w:t>
            </w:r>
          </w:p>
        </w:tc>
        <w:tc>
          <w:tcPr>
            <w:tcW w:w="852" w:type="dxa"/>
          </w:tcPr>
          <w:p w14:paraId="3E0EE61B" w14:textId="77777777" w:rsidR="00420400" w:rsidRPr="00816C4A" w:rsidRDefault="00420400" w:rsidP="00CA5D2C">
            <w:pPr>
              <w:pStyle w:val="TAL"/>
              <w:jc w:val="center"/>
            </w:pPr>
            <w:r w:rsidRPr="00816C4A">
              <w:t>N(see note1)</w:t>
            </w:r>
          </w:p>
        </w:tc>
        <w:tc>
          <w:tcPr>
            <w:tcW w:w="1418" w:type="dxa"/>
          </w:tcPr>
          <w:p w14:paraId="5C9E7897" w14:textId="77777777" w:rsidR="00420400" w:rsidRPr="00816C4A" w:rsidRDefault="00420400" w:rsidP="00CA5D2C">
            <w:pPr>
              <w:pStyle w:val="TAL"/>
              <w:jc w:val="center"/>
            </w:pPr>
            <w:r w:rsidRPr="00816C4A">
              <w:t>B</w:t>
            </w:r>
          </w:p>
        </w:tc>
      </w:tr>
      <w:tr w:rsidR="00420400" w:rsidRPr="00816C4A" w14:paraId="2243195B" w14:textId="77777777" w:rsidTr="00CA5D2C">
        <w:trPr>
          <w:jc w:val="center"/>
        </w:trPr>
        <w:tc>
          <w:tcPr>
            <w:tcW w:w="3756" w:type="dxa"/>
          </w:tcPr>
          <w:p w14:paraId="7EA034FD" w14:textId="77777777" w:rsidR="00420400" w:rsidRPr="00816C4A" w:rsidRDefault="00420400" w:rsidP="00CA5D2C">
            <w:pPr>
              <w:pStyle w:val="TAL"/>
            </w:pPr>
            <w:r w:rsidRPr="00816C4A">
              <w:t>URI truncated</w:t>
            </w:r>
          </w:p>
        </w:tc>
        <w:tc>
          <w:tcPr>
            <w:tcW w:w="1240" w:type="dxa"/>
          </w:tcPr>
          <w:p w14:paraId="631DDB39" w14:textId="77777777" w:rsidR="00420400" w:rsidRPr="00816C4A" w:rsidRDefault="00420400" w:rsidP="00CA5D2C">
            <w:pPr>
              <w:pStyle w:val="TAL"/>
              <w:jc w:val="center"/>
            </w:pPr>
            <w:r w:rsidRPr="00816C4A">
              <w:t>8.135</w:t>
            </w:r>
          </w:p>
        </w:tc>
        <w:tc>
          <w:tcPr>
            <w:tcW w:w="1240" w:type="dxa"/>
          </w:tcPr>
          <w:p w14:paraId="0B7009BA" w14:textId="77777777" w:rsidR="00420400" w:rsidRPr="00816C4A" w:rsidRDefault="00420400" w:rsidP="00CA5D2C">
            <w:pPr>
              <w:pStyle w:val="TAL"/>
              <w:jc w:val="center"/>
            </w:pPr>
            <w:r w:rsidRPr="00816C4A">
              <w:t>C</w:t>
            </w:r>
          </w:p>
        </w:tc>
        <w:tc>
          <w:tcPr>
            <w:tcW w:w="852" w:type="dxa"/>
          </w:tcPr>
          <w:p w14:paraId="6431ED40" w14:textId="77777777" w:rsidR="00420400" w:rsidRPr="00816C4A" w:rsidRDefault="00420400" w:rsidP="00CA5D2C">
            <w:pPr>
              <w:pStyle w:val="TAL"/>
              <w:jc w:val="center"/>
            </w:pPr>
            <w:r w:rsidRPr="00816C4A">
              <w:t>N</w:t>
            </w:r>
          </w:p>
        </w:tc>
        <w:tc>
          <w:tcPr>
            <w:tcW w:w="1418" w:type="dxa"/>
          </w:tcPr>
          <w:p w14:paraId="6A67916E" w14:textId="3B22D66A" w:rsidR="00420400" w:rsidRPr="00816C4A" w:rsidRDefault="00420400" w:rsidP="00CA5D2C">
            <w:pPr>
              <w:pStyle w:val="TAL"/>
              <w:jc w:val="center"/>
            </w:pPr>
            <w:r>
              <w:t>C</w:t>
            </w:r>
          </w:p>
        </w:tc>
      </w:tr>
      <w:tr w:rsidR="00420400" w:rsidRPr="00816C4A" w14:paraId="3CFCC931" w14:textId="77777777" w:rsidTr="00CA5D2C">
        <w:trPr>
          <w:jc w:val="center"/>
        </w:trPr>
        <w:tc>
          <w:tcPr>
            <w:tcW w:w="3756" w:type="dxa"/>
          </w:tcPr>
          <w:p w14:paraId="03307D39" w14:textId="77777777" w:rsidR="00420400" w:rsidRPr="00816C4A" w:rsidRDefault="00420400" w:rsidP="00CA5D2C">
            <w:pPr>
              <w:pStyle w:val="TAL"/>
            </w:pPr>
            <w:r w:rsidRPr="00816C4A">
              <w:t>SMS TPDU (SMS-DELIVER)</w:t>
            </w:r>
          </w:p>
        </w:tc>
        <w:tc>
          <w:tcPr>
            <w:tcW w:w="1240" w:type="dxa"/>
          </w:tcPr>
          <w:p w14:paraId="764099EB" w14:textId="77777777" w:rsidR="00420400" w:rsidRPr="00816C4A" w:rsidRDefault="00420400" w:rsidP="00CA5D2C">
            <w:pPr>
              <w:pStyle w:val="TAL"/>
              <w:jc w:val="center"/>
              <w:rPr>
                <w:lang w:val="fr-FR"/>
              </w:rPr>
            </w:pPr>
            <w:r w:rsidRPr="00816C4A">
              <w:rPr>
                <w:lang w:val="fr-FR"/>
              </w:rPr>
              <w:t>8.13</w:t>
            </w:r>
          </w:p>
        </w:tc>
        <w:tc>
          <w:tcPr>
            <w:tcW w:w="1240" w:type="dxa"/>
          </w:tcPr>
          <w:p w14:paraId="275DBEA4" w14:textId="77777777" w:rsidR="00420400" w:rsidRPr="00816C4A" w:rsidRDefault="00420400" w:rsidP="00CA5D2C">
            <w:pPr>
              <w:pStyle w:val="TAL"/>
              <w:jc w:val="center"/>
              <w:rPr>
                <w:lang w:val="fr-FR"/>
              </w:rPr>
            </w:pPr>
            <w:r w:rsidRPr="00816C4A">
              <w:rPr>
                <w:lang w:val="fr-FR"/>
              </w:rPr>
              <w:t>M</w:t>
            </w:r>
          </w:p>
        </w:tc>
        <w:tc>
          <w:tcPr>
            <w:tcW w:w="852" w:type="dxa"/>
          </w:tcPr>
          <w:p w14:paraId="52676422" w14:textId="77777777" w:rsidR="00420400" w:rsidRPr="00816C4A" w:rsidRDefault="00420400" w:rsidP="00CA5D2C">
            <w:pPr>
              <w:pStyle w:val="TAL"/>
              <w:jc w:val="center"/>
              <w:rPr>
                <w:lang w:val="fr-FR"/>
              </w:rPr>
            </w:pPr>
            <w:r w:rsidRPr="00816C4A">
              <w:rPr>
                <w:lang w:val="fr-FR"/>
              </w:rPr>
              <w:t>Y</w:t>
            </w:r>
          </w:p>
        </w:tc>
        <w:tc>
          <w:tcPr>
            <w:tcW w:w="1418" w:type="dxa"/>
          </w:tcPr>
          <w:p w14:paraId="63793BEC" w14:textId="626E6115" w:rsidR="00420400" w:rsidRPr="00816C4A" w:rsidRDefault="00420400" w:rsidP="00CA5D2C">
            <w:pPr>
              <w:pStyle w:val="TAL"/>
              <w:jc w:val="center"/>
              <w:rPr>
                <w:lang w:val="fr-FR"/>
              </w:rPr>
            </w:pPr>
            <w:r>
              <w:rPr>
                <w:lang w:val="fr-FR"/>
              </w:rPr>
              <w:t>D</w:t>
            </w:r>
          </w:p>
        </w:tc>
      </w:tr>
      <w:tr w:rsidR="00420400" w:rsidRPr="00816C4A" w14:paraId="35A883F6" w14:textId="77777777" w:rsidTr="00CA5D2C">
        <w:trPr>
          <w:jc w:val="center"/>
        </w:trPr>
        <w:tc>
          <w:tcPr>
            <w:tcW w:w="3756" w:type="dxa"/>
          </w:tcPr>
          <w:p w14:paraId="48BF2B53" w14:textId="77777777" w:rsidR="00420400" w:rsidRPr="00816C4A" w:rsidRDefault="00420400" w:rsidP="00CA5D2C">
            <w:pPr>
              <w:pStyle w:val="TAL"/>
            </w:pPr>
            <w:r w:rsidRPr="00816C4A">
              <w:t>Originating Address</w:t>
            </w:r>
          </w:p>
        </w:tc>
        <w:tc>
          <w:tcPr>
            <w:tcW w:w="1240" w:type="dxa"/>
          </w:tcPr>
          <w:p w14:paraId="68EDF6C7" w14:textId="77777777" w:rsidR="00420400" w:rsidRPr="00816C4A" w:rsidRDefault="00420400" w:rsidP="00CA5D2C">
            <w:pPr>
              <w:pStyle w:val="TAL"/>
              <w:jc w:val="center"/>
              <w:rPr>
                <w:lang w:val="fr-FR"/>
              </w:rPr>
            </w:pPr>
            <w:r w:rsidRPr="00816C4A">
              <w:rPr>
                <w:lang w:val="fr-FR"/>
              </w:rPr>
              <w:t>8.108</w:t>
            </w:r>
          </w:p>
        </w:tc>
        <w:tc>
          <w:tcPr>
            <w:tcW w:w="1240" w:type="dxa"/>
          </w:tcPr>
          <w:p w14:paraId="0C211227" w14:textId="77777777" w:rsidR="00420400" w:rsidRPr="00816C4A" w:rsidRDefault="00420400" w:rsidP="00CA5D2C">
            <w:pPr>
              <w:pStyle w:val="TAL"/>
              <w:jc w:val="center"/>
              <w:rPr>
                <w:lang w:val="fr-FR"/>
              </w:rPr>
            </w:pPr>
            <w:r w:rsidRPr="00816C4A">
              <w:rPr>
                <w:lang w:val="fr-FR"/>
              </w:rPr>
              <w:t>C</w:t>
            </w:r>
          </w:p>
        </w:tc>
        <w:tc>
          <w:tcPr>
            <w:tcW w:w="852" w:type="dxa"/>
          </w:tcPr>
          <w:p w14:paraId="6BC21E2F" w14:textId="77777777" w:rsidR="00420400" w:rsidRPr="00816C4A" w:rsidRDefault="00420400" w:rsidP="00CA5D2C">
            <w:pPr>
              <w:pStyle w:val="TAL"/>
              <w:jc w:val="center"/>
              <w:rPr>
                <w:lang w:val="fr-FR"/>
              </w:rPr>
            </w:pPr>
            <w:r w:rsidRPr="00816C4A">
              <w:rPr>
                <w:lang w:val="fr-FR"/>
              </w:rPr>
              <w:t>N (</w:t>
            </w:r>
            <w:proofErr w:type="spellStart"/>
            <w:r w:rsidRPr="00816C4A">
              <w:rPr>
                <w:lang w:val="fr-FR"/>
              </w:rPr>
              <w:t>see</w:t>
            </w:r>
            <w:proofErr w:type="spellEnd"/>
            <w:r w:rsidRPr="00816C4A">
              <w:rPr>
                <w:lang w:val="fr-FR"/>
              </w:rPr>
              <w:t xml:space="preserve"> note1)</w:t>
            </w:r>
          </w:p>
        </w:tc>
        <w:tc>
          <w:tcPr>
            <w:tcW w:w="1418" w:type="dxa"/>
          </w:tcPr>
          <w:p w14:paraId="110CDDE0" w14:textId="6CF78226" w:rsidR="00420400" w:rsidRPr="00816C4A" w:rsidRDefault="00420400" w:rsidP="00CA5D2C">
            <w:pPr>
              <w:pStyle w:val="TAL"/>
              <w:jc w:val="center"/>
              <w:rPr>
                <w:lang w:val="fr-FR"/>
              </w:rPr>
            </w:pPr>
            <w:r>
              <w:rPr>
                <w:lang w:val="fr-FR"/>
              </w:rPr>
              <w:t>E</w:t>
            </w:r>
          </w:p>
        </w:tc>
      </w:tr>
      <w:tr w:rsidR="00420400" w:rsidRPr="00816C4A" w14:paraId="009EF619" w14:textId="77777777" w:rsidTr="00CA5D2C">
        <w:trPr>
          <w:jc w:val="center"/>
        </w:trPr>
        <w:tc>
          <w:tcPr>
            <w:tcW w:w="8506" w:type="dxa"/>
            <w:gridSpan w:val="5"/>
          </w:tcPr>
          <w:p w14:paraId="1CDB46F1" w14:textId="77777777" w:rsidR="00420400" w:rsidRPr="00816C4A" w:rsidRDefault="00420400" w:rsidP="00CA5D2C">
            <w:pPr>
              <w:pStyle w:val="TAN"/>
            </w:pPr>
            <w:r w:rsidRPr="00816C4A">
              <w:t>NOTE1:</w:t>
            </w:r>
            <w:r w:rsidRPr="00816C4A">
              <w:tab/>
              <w:t>The UICC shall be able to manage the situation when the address field is not present, in order to ensure backwards compatibility with previous releases of this specification.</w:t>
            </w:r>
          </w:p>
          <w:p w14:paraId="233D4579" w14:textId="77777777" w:rsidR="00420400" w:rsidRPr="00816C4A" w:rsidRDefault="00420400" w:rsidP="00CA5D2C">
            <w:pPr>
              <w:pStyle w:val="TAN"/>
            </w:pPr>
            <w:r w:rsidRPr="00816C4A">
              <w:t>NOTE2:</w:t>
            </w:r>
            <w:r w:rsidRPr="00816C4A">
              <w:tab/>
            </w:r>
            <w:r w:rsidRPr="00816C4A">
              <w:rPr>
                <w:lang w:val="en-US"/>
              </w:rPr>
              <w:t xml:space="preserve">The address data object </w:t>
            </w:r>
            <w:r>
              <w:rPr>
                <w:lang w:val="en-US"/>
              </w:rPr>
              <w:t xml:space="preserve">shall not be present </w:t>
            </w:r>
            <w:r w:rsidRPr="00816C4A">
              <w:rPr>
                <w:lang w:val="en-US"/>
              </w:rPr>
              <w:t>when SMS-PP data download</w:t>
            </w:r>
            <w:r w:rsidRPr="00816C4A">
              <w:t xml:space="preserve"> is transporting SOR transparent container information element received from </w:t>
            </w:r>
            <w:r w:rsidRPr="00816C4A">
              <w:rPr>
                <w:lang w:val="en-US"/>
              </w:rPr>
              <w:t>REGISTRATION ACCEPT or DL NAS TRANSPORT message</w:t>
            </w:r>
            <w:r>
              <w:rPr>
                <w:lang w:val="en-US"/>
              </w:rPr>
              <w:t xml:space="preserve"> as such message </w:t>
            </w:r>
            <w:r w:rsidRPr="00816C4A">
              <w:rPr>
                <w:lang w:val="en-US"/>
              </w:rPr>
              <w:t>does not contain the address of a service center.</w:t>
            </w:r>
          </w:p>
        </w:tc>
      </w:tr>
    </w:tbl>
    <w:p w14:paraId="6D53C6F7" w14:textId="77777777" w:rsidR="00420400" w:rsidRPr="00816C4A" w:rsidRDefault="00420400" w:rsidP="00420400"/>
    <w:p w14:paraId="74ACE89B" w14:textId="4204E02D" w:rsidR="00E86E7B" w:rsidRPr="00816C4A" w:rsidRDefault="00E86E7B" w:rsidP="00420400">
      <w:pPr>
        <w:keepNext/>
      </w:pPr>
      <w:r w:rsidRPr="00816C4A">
        <w:t>-</w:t>
      </w:r>
      <w:r w:rsidRPr="00816C4A">
        <w:tab/>
        <w:t>Device identities: the ME shall set the device identities to:</w:t>
      </w:r>
    </w:p>
    <w:p w14:paraId="2864800A" w14:textId="77777777" w:rsidR="00E86E7B" w:rsidRPr="00816C4A" w:rsidRDefault="00E86E7B" w:rsidP="00E86E7B">
      <w:pPr>
        <w:pStyle w:val="B2"/>
      </w:pPr>
      <w:r w:rsidRPr="00816C4A">
        <w:t>-</w:t>
      </w:r>
      <w:r w:rsidRPr="00816C4A">
        <w:tab/>
        <w:t>source:</w:t>
      </w:r>
      <w:r w:rsidRPr="00816C4A">
        <w:tab/>
        <w:t>Network;</w:t>
      </w:r>
    </w:p>
    <w:p w14:paraId="3290D1AE" w14:textId="77777777" w:rsidR="00E86E7B" w:rsidRPr="00816C4A" w:rsidRDefault="00E86E7B" w:rsidP="00E86E7B">
      <w:pPr>
        <w:pStyle w:val="B2"/>
      </w:pPr>
      <w:r w:rsidRPr="00816C4A">
        <w:t>-</w:t>
      </w:r>
      <w:r w:rsidRPr="00816C4A">
        <w:tab/>
        <w:t>destination:</w:t>
      </w:r>
      <w:r w:rsidRPr="00816C4A">
        <w:tab/>
        <w:t>UICC.</w:t>
      </w:r>
    </w:p>
    <w:p w14:paraId="78C8D613" w14:textId="77777777" w:rsidR="00E86E7B" w:rsidRPr="00816C4A" w:rsidRDefault="00E86E7B" w:rsidP="00E86E7B">
      <w:pPr>
        <w:pStyle w:val="B1"/>
      </w:pPr>
      <w:r w:rsidRPr="00816C4A">
        <w:t>-</w:t>
      </w:r>
      <w:r w:rsidRPr="00816C4A">
        <w:tab/>
        <w:t xml:space="preserve">Address: The address data object holds the </w:t>
      </w:r>
      <w:proofErr w:type="spellStart"/>
      <w:r w:rsidRPr="00816C4A">
        <w:t>RP_Originating_Address</w:t>
      </w:r>
      <w:proofErr w:type="spellEnd"/>
      <w:r w:rsidRPr="00816C4A">
        <w:t xml:space="preserve"> of the Service Centre (TS</w:t>
      </w:r>
      <w:r w:rsidRPr="00816C4A">
        <w:noBreakHyphen/>
        <w:t xml:space="preserve">Service-Centre-Address), as defined in 3GPP TS 24.011 [10]. If the USIM or the ISIM Service Table indicates URI support for SMS-PP DOWNLOAD, then this address data object may contain the Public Service Identity of the Service </w:t>
      </w:r>
      <w:proofErr w:type="spellStart"/>
      <w:r w:rsidRPr="00816C4A">
        <w:t>Center</w:t>
      </w:r>
      <w:proofErr w:type="spellEnd"/>
      <w:r w:rsidRPr="00816C4A">
        <w:t xml:space="preserve">. 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4BC99D40" w14:textId="77777777" w:rsidR="00E86E7B" w:rsidRPr="00816C4A" w:rsidRDefault="00E86E7B" w:rsidP="00E86E7B">
      <w:pPr>
        <w:pStyle w:val="B1"/>
      </w:pPr>
      <w:r w:rsidRPr="00816C4A">
        <w:t>-</w:t>
      </w:r>
      <w:r w:rsidRPr="00816C4A">
        <w:tab/>
        <w:t xml:space="preserve">Originating Address: If the USIM or the ISIM Service Table indicates URI support for SMS-PP DOWNLOAD, then the Originating Address data object may be present and contain the Public Identity (IMPU) of the sender of </w:t>
      </w:r>
      <w:r w:rsidRPr="00816C4A">
        <w:lastRenderedPageBreak/>
        <w:t>the short message. If the URI is longer than the maximum length that can be transmitted to the UICC, then the Originating Address data object shall not be sent.</w:t>
      </w:r>
    </w:p>
    <w:p w14:paraId="10A26DF4" w14:textId="77777777" w:rsidR="00E86E7B" w:rsidRPr="00816C4A" w:rsidRDefault="00E86E7B" w:rsidP="00E86E7B">
      <w:pPr>
        <w:keepNext/>
      </w:pPr>
      <w:r w:rsidRPr="00816C4A">
        <w:t>Response parameters/data.</w:t>
      </w:r>
    </w:p>
    <w:p w14:paraId="4260EAFA" w14:textId="77777777" w:rsidR="00E86E7B" w:rsidRPr="00816C4A" w:rsidRDefault="00E86E7B" w:rsidP="00E86E7B">
      <w:r w:rsidRPr="00816C4A">
        <w:t>It is permissible for the UICC not to provide response data. If the UICC provides response data, the following data is returned.</w:t>
      </w:r>
    </w:p>
    <w:p w14:paraId="1B2361A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DB50B79" w14:textId="77777777" w:rsidTr="00B27DCC">
        <w:trPr>
          <w:jc w:val="center"/>
        </w:trPr>
        <w:tc>
          <w:tcPr>
            <w:tcW w:w="1276" w:type="dxa"/>
          </w:tcPr>
          <w:p w14:paraId="3765D534" w14:textId="77777777" w:rsidR="00E86E7B" w:rsidRPr="00816C4A" w:rsidRDefault="00E86E7B" w:rsidP="00B27DCC">
            <w:pPr>
              <w:pStyle w:val="TAH"/>
              <w:rPr>
                <w:lang w:eastAsia="en-GB"/>
              </w:rPr>
            </w:pPr>
            <w:r w:rsidRPr="00816C4A">
              <w:rPr>
                <w:lang w:eastAsia="en-GB"/>
              </w:rPr>
              <w:t>Byte(s)</w:t>
            </w:r>
          </w:p>
        </w:tc>
        <w:tc>
          <w:tcPr>
            <w:tcW w:w="4961" w:type="dxa"/>
          </w:tcPr>
          <w:p w14:paraId="58B0F2B2" w14:textId="77777777" w:rsidR="00E86E7B" w:rsidRPr="00816C4A" w:rsidRDefault="00E86E7B" w:rsidP="00B27DCC">
            <w:pPr>
              <w:pStyle w:val="TAH"/>
              <w:rPr>
                <w:lang w:eastAsia="en-GB"/>
              </w:rPr>
            </w:pPr>
            <w:r w:rsidRPr="00816C4A">
              <w:rPr>
                <w:lang w:eastAsia="en-GB"/>
              </w:rPr>
              <w:t>Description</w:t>
            </w:r>
          </w:p>
        </w:tc>
        <w:tc>
          <w:tcPr>
            <w:tcW w:w="1417" w:type="dxa"/>
          </w:tcPr>
          <w:p w14:paraId="175B8975" w14:textId="77777777" w:rsidR="00E86E7B" w:rsidRPr="00816C4A" w:rsidRDefault="00E86E7B" w:rsidP="00B27DCC">
            <w:pPr>
              <w:pStyle w:val="TAH"/>
              <w:rPr>
                <w:lang w:eastAsia="en-GB"/>
              </w:rPr>
            </w:pPr>
            <w:r w:rsidRPr="00816C4A">
              <w:rPr>
                <w:lang w:eastAsia="en-GB"/>
              </w:rPr>
              <w:t>Length</w:t>
            </w:r>
          </w:p>
        </w:tc>
      </w:tr>
      <w:tr w:rsidR="00E86E7B" w:rsidRPr="00816C4A" w14:paraId="0954E047" w14:textId="77777777" w:rsidTr="00B27DCC">
        <w:trPr>
          <w:jc w:val="center"/>
        </w:trPr>
        <w:tc>
          <w:tcPr>
            <w:tcW w:w="1276" w:type="dxa"/>
          </w:tcPr>
          <w:p w14:paraId="1585DCC1" w14:textId="77777777" w:rsidR="00E86E7B" w:rsidRPr="00816C4A" w:rsidRDefault="00E86E7B" w:rsidP="00B27DCC">
            <w:pPr>
              <w:pStyle w:val="TAC"/>
              <w:rPr>
                <w:lang w:eastAsia="en-GB"/>
              </w:rPr>
            </w:pPr>
            <w:r w:rsidRPr="00816C4A">
              <w:rPr>
                <w:lang w:eastAsia="en-GB"/>
              </w:rPr>
              <w:t>1</w:t>
            </w:r>
            <w:r w:rsidRPr="00816C4A">
              <w:rPr>
                <w:lang w:eastAsia="en-GB"/>
              </w:rPr>
              <w:noBreakHyphen/>
              <w:t>X (X</w:t>
            </w:r>
            <w:r w:rsidRPr="00816C4A">
              <w:rPr>
                <w:lang w:eastAsia="en-GB"/>
              </w:rPr>
              <w:sym w:font="Courier New" w:char="2264"/>
            </w:r>
            <w:r w:rsidRPr="00816C4A">
              <w:rPr>
                <w:lang w:eastAsia="en-GB"/>
              </w:rPr>
              <w:t>128)</w:t>
            </w:r>
          </w:p>
        </w:tc>
        <w:tc>
          <w:tcPr>
            <w:tcW w:w="4961" w:type="dxa"/>
          </w:tcPr>
          <w:p w14:paraId="4B7289A4" w14:textId="77777777" w:rsidR="00E86E7B" w:rsidRPr="00816C4A" w:rsidRDefault="00E86E7B" w:rsidP="00B27DCC">
            <w:pPr>
              <w:pStyle w:val="TAL"/>
            </w:pPr>
            <w:r w:rsidRPr="00816C4A">
              <w:t>UICC Acknowledgement</w:t>
            </w:r>
          </w:p>
        </w:tc>
        <w:tc>
          <w:tcPr>
            <w:tcW w:w="1417" w:type="dxa"/>
          </w:tcPr>
          <w:p w14:paraId="041734E5" w14:textId="77777777" w:rsidR="00E86E7B" w:rsidRPr="00816C4A" w:rsidRDefault="00E86E7B" w:rsidP="00B27DCC">
            <w:pPr>
              <w:pStyle w:val="TAC"/>
              <w:rPr>
                <w:lang w:eastAsia="en-GB"/>
              </w:rPr>
            </w:pPr>
            <w:r w:rsidRPr="00816C4A">
              <w:rPr>
                <w:lang w:eastAsia="en-GB"/>
              </w:rPr>
              <w:t>X</w:t>
            </w:r>
          </w:p>
        </w:tc>
      </w:tr>
    </w:tbl>
    <w:p w14:paraId="182CC848" w14:textId="77777777" w:rsidR="00E86E7B" w:rsidRPr="00816C4A" w:rsidRDefault="00E86E7B" w:rsidP="00E86E7B"/>
    <w:p w14:paraId="090C2663" w14:textId="77777777" w:rsidR="00E86E7B" w:rsidRPr="00816C4A" w:rsidRDefault="00E86E7B" w:rsidP="00E86E7B">
      <w:pPr>
        <w:pStyle w:val="Heading3"/>
      </w:pPr>
      <w:bookmarkStart w:id="1523" w:name="_Toc3200849"/>
      <w:bookmarkStart w:id="1524" w:name="_Toc20392592"/>
      <w:bookmarkStart w:id="1525" w:name="_Toc27774239"/>
      <w:bookmarkStart w:id="1526" w:name="_Toc36482699"/>
      <w:bookmarkStart w:id="1527" w:name="_Toc36484358"/>
      <w:bookmarkStart w:id="1528" w:name="_Toc44933288"/>
      <w:bookmarkStart w:id="1529" w:name="_Toc50972241"/>
      <w:bookmarkStart w:id="1530" w:name="_Toc130980501"/>
      <w:r w:rsidRPr="00816C4A">
        <w:t>7.1.2</w:t>
      </w:r>
      <w:r w:rsidRPr="00816C4A">
        <w:tab/>
        <w:t>Cell Broadcast data download</w:t>
      </w:r>
      <w:bookmarkEnd w:id="1523"/>
      <w:bookmarkEnd w:id="1524"/>
      <w:bookmarkEnd w:id="1525"/>
      <w:bookmarkEnd w:id="1526"/>
      <w:bookmarkEnd w:id="1527"/>
      <w:bookmarkEnd w:id="1528"/>
      <w:bookmarkEnd w:id="1529"/>
      <w:bookmarkEnd w:id="1530"/>
    </w:p>
    <w:p w14:paraId="3229483B" w14:textId="77777777" w:rsidR="00E86E7B" w:rsidRPr="00816C4A" w:rsidRDefault="00E86E7B" w:rsidP="00E86E7B">
      <w:pPr>
        <w:pStyle w:val="Heading4"/>
      </w:pPr>
      <w:bookmarkStart w:id="1531" w:name="_Toc3200850"/>
      <w:bookmarkStart w:id="1532" w:name="_Toc20392593"/>
      <w:bookmarkStart w:id="1533" w:name="_Toc27774240"/>
      <w:bookmarkStart w:id="1534" w:name="_Toc36482700"/>
      <w:bookmarkStart w:id="1535" w:name="_Toc36484359"/>
      <w:bookmarkStart w:id="1536" w:name="_Toc44933289"/>
      <w:bookmarkStart w:id="1537" w:name="_Toc50972242"/>
      <w:bookmarkStart w:id="1538" w:name="_Toc130980502"/>
      <w:r w:rsidRPr="00816C4A">
        <w:t>7.1.2.1</w:t>
      </w:r>
      <w:r w:rsidRPr="00816C4A">
        <w:tab/>
        <w:t>Procedure</w:t>
      </w:r>
      <w:bookmarkEnd w:id="1531"/>
      <w:bookmarkEnd w:id="1532"/>
      <w:bookmarkEnd w:id="1533"/>
      <w:bookmarkEnd w:id="1534"/>
      <w:bookmarkEnd w:id="1535"/>
      <w:bookmarkEnd w:id="1536"/>
      <w:bookmarkEnd w:id="1537"/>
      <w:bookmarkEnd w:id="1538"/>
    </w:p>
    <w:p w14:paraId="74C4D5F9" w14:textId="77777777" w:rsidR="00E86E7B" w:rsidRPr="00816C4A" w:rsidRDefault="00E86E7B" w:rsidP="00E86E7B">
      <w:r w:rsidRPr="00816C4A">
        <w:t>If the service "data download via SMS-CB" is available in the USIM Service Table (see TS 31.102 [14]), then the ME shall follow the procedure below:</w:t>
      </w:r>
    </w:p>
    <w:p w14:paraId="3E51A9CB" w14:textId="77777777" w:rsidR="00E86E7B" w:rsidRPr="00816C4A" w:rsidRDefault="00E86E7B" w:rsidP="00E86E7B">
      <w:pPr>
        <w:pStyle w:val="B1"/>
      </w:pPr>
      <w:r w:rsidRPr="00816C4A">
        <w:t>-</w:t>
      </w:r>
      <w:r w:rsidRPr="00816C4A">
        <w:tab/>
        <w:t>when the ME receives a new Cell Broadcast message, the ME shall compare the message identifier of the Cell Broadcast message with the message identifiers contained in EF</w:t>
      </w:r>
      <w:r w:rsidRPr="00816C4A">
        <w:rPr>
          <w:position w:val="-6"/>
          <w:sz w:val="16"/>
        </w:rPr>
        <w:t>CBMID</w:t>
      </w:r>
      <w:r w:rsidRPr="00816C4A">
        <w:t>;</w:t>
      </w:r>
    </w:p>
    <w:p w14:paraId="5DEB9FCB" w14:textId="77777777" w:rsidR="00E86E7B" w:rsidRPr="00816C4A" w:rsidRDefault="00E86E7B" w:rsidP="00E86E7B">
      <w:pPr>
        <w:pStyle w:val="B1"/>
      </w:pPr>
      <w:r w:rsidRPr="00816C4A">
        <w:t>-</w:t>
      </w:r>
      <w:r w:rsidRPr="00816C4A">
        <w:tab/>
        <w:t>In the case of a GSM Cell Broadcast message, if the message identifier is found in EFCBMID, the cell broadcast page is passed to the UICC using the ENVELOPE (CELL BROADCAST DOWNLOAD) command, defined below. The ME shall not display the message;</w:t>
      </w:r>
    </w:p>
    <w:p w14:paraId="335E20CA" w14:textId="2B1D2860" w:rsidR="00E86E7B" w:rsidRPr="00816C4A" w:rsidRDefault="00E86E7B" w:rsidP="00E86E7B">
      <w:pPr>
        <w:pStyle w:val="B1"/>
      </w:pPr>
      <w:r w:rsidRPr="00816C4A">
        <w:t>-</w:t>
      </w:r>
      <w:r w:rsidRPr="00816C4A">
        <w:tab/>
        <w:t xml:space="preserve">In the case of a UMTS Cell Broadcast message, if the message identifier is found in EFCBMID, the ME shall deconstruct the UMTS Cell Broadcast message Parameter into its Cell Broadcast pages, and reconstruct each page in the format of the GSM Cell Broadcast Message Parameter, as described below, and according to the definition of the Cell Broadcast message structure in </w:t>
      </w:r>
      <w:r w:rsidR="00E05181" w:rsidRPr="00816C4A">
        <w:t>TS</w:t>
      </w:r>
      <w:r w:rsidR="00E05181">
        <w:t> </w:t>
      </w:r>
      <w:r w:rsidR="00E05181" w:rsidRPr="00816C4A">
        <w:t>2</w:t>
      </w:r>
      <w:r w:rsidRPr="00816C4A">
        <w:t>3.041[6]:</w:t>
      </w:r>
    </w:p>
    <w:p w14:paraId="3D1CAA64" w14:textId="77777777" w:rsidR="00E86E7B" w:rsidRPr="00816C4A" w:rsidRDefault="00E86E7B" w:rsidP="00E86E7B">
      <w:pPr>
        <w:pStyle w:val="B2"/>
      </w:pPr>
      <w:r w:rsidRPr="00816C4A">
        <w:t>1)</w:t>
      </w:r>
      <w:r w:rsidRPr="00816C4A">
        <w:tab/>
        <w:t>From the Number-of-Pages byte of the UMTS message, the ME shall obtain the number of Cell Broadcast pages to be constructed.</w:t>
      </w:r>
    </w:p>
    <w:p w14:paraId="0FC1A356" w14:textId="77777777" w:rsidR="00E86E7B" w:rsidRPr="00816C4A" w:rsidRDefault="00E86E7B" w:rsidP="00E86E7B">
      <w:pPr>
        <w:pStyle w:val="B2"/>
      </w:pPr>
      <w:r w:rsidRPr="00816C4A">
        <w:t>2)</w:t>
      </w:r>
      <w:r w:rsidRPr="00816C4A">
        <w:tab/>
        <w:t>For each page the ME shall reconstruct GSM Cell Broadcast Page header as follows:</w:t>
      </w:r>
    </w:p>
    <w:p w14:paraId="12A3C807" w14:textId="77777777" w:rsidR="00E86E7B" w:rsidRPr="00816C4A" w:rsidRDefault="00E86E7B" w:rsidP="00E86E7B">
      <w:pPr>
        <w:pStyle w:val="B3"/>
      </w:pPr>
      <w:r w:rsidRPr="00816C4A">
        <w:t>-</w:t>
      </w:r>
      <w:r w:rsidRPr="00816C4A">
        <w:tab/>
        <w:t>The 2-byte Serial Number of the UMTS message shall be mapped to the reconstructed GSM message Serial Number.</w:t>
      </w:r>
    </w:p>
    <w:p w14:paraId="303D6758" w14:textId="77777777" w:rsidR="00E86E7B" w:rsidRPr="00816C4A" w:rsidRDefault="00E86E7B" w:rsidP="00E86E7B">
      <w:pPr>
        <w:pStyle w:val="B3"/>
      </w:pPr>
      <w:r w:rsidRPr="00816C4A">
        <w:t>-</w:t>
      </w:r>
      <w:r w:rsidRPr="00816C4A">
        <w:tab/>
        <w:t xml:space="preserve">The 2-byte Message ID of the UMTS message shall be mapped to the reconstructed GSM message </w:t>
      </w:r>
      <w:proofErr w:type="spellStart"/>
      <w:r w:rsidRPr="00816C4A">
        <w:t>Message</w:t>
      </w:r>
      <w:proofErr w:type="spellEnd"/>
      <w:r w:rsidRPr="00816C4A">
        <w:t xml:space="preserve"> ID.</w:t>
      </w:r>
    </w:p>
    <w:p w14:paraId="3EB27AA7" w14:textId="77777777" w:rsidR="00E86E7B" w:rsidRPr="00816C4A" w:rsidRDefault="00E86E7B" w:rsidP="00E86E7B">
      <w:pPr>
        <w:pStyle w:val="B3"/>
      </w:pPr>
      <w:r w:rsidRPr="00816C4A">
        <w:t>-</w:t>
      </w:r>
      <w:r w:rsidRPr="00816C4A">
        <w:tab/>
        <w:t>The 1-byte Data Coding Scheme of the UMTS message shall be mapped to the reconstructed GSM message Data Coding Scheme.</w:t>
      </w:r>
    </w:p>
    <w:p w14:paraId="601830C8" w14:textId="4B757ED8" w:rsidR="00E86E7B" w:rsidRPr="00816C4A" w:rsidRDefault="00E86E7B" w:rsidP="00E86E7B">
      <w:pPr>
        <w:pStyle w:val="B3"/>
      </w:pPr>
      <w:r w:rsidRPr="00816C4A">
        <w:t>-</w:t>
      </w:r>
      <w:r w:rsidRPr="00816C4A">
        <w:tab/>
        <w:t xml:space="preserve">The 1-byte Number-Of-Pages of the UMTS message in combination with the current page's sequence number (based on the order of the pages in the UMTS message) shall be formatted into the reconstructed GSM message Page Parameter byte, as described in </w:t>
      </w:r>
      <w:r w:rsidR="00E05181" w:rsidRPr="00816C4A">
        <w:t>TS</w:t>
      </w:r>
      <w:r w:rsidR="00E05181">
        <w:t> </w:t>
      </w:r>
      <w:r w:rsidR="00E05181" w:rsidRPr="00816C4A">
        <w:t>2</w:t>
      </w:r>
      <w:r w:rsidRPr="00816C4A">
        <w:t>3.041[6].</w:t>
      </w:r>
    </w:p>
    <w:p w14:paraId="1B1459E0" w14:textId="77777777" w:rsidR="00E86E7B" w:rsidRPr="00816C4A" w:rsidRDefault="00E86E7B" w:rsidP="00E86E7B">
      <w:pPr>
        <w:pStyle w:val="B3"/>
      </w:pPr>
      <w:r w:rsidRPr="00816C4A">
        <w:t>-</w:t>
      </w:r>
      <w:r w:rsidRPr="00816C4A">
        <w:tab/>
        <w:t>The respective 82 byte CBS-Message-Information-Page shall be mapped to the reconstructed GSM message content.</w:t>
      </w:r>
    </w:p>
    <w:p w14:paraId="76C8AB75" w14:textId="77777777" w:rsidR="00E86E7B" w:rsidRPr="00816C4A" w:rsidRDefault="00E86E7B" w:rsidP="00E86E7B">
      <w:pPr>
        <w:pStyle w:val="TH"/>
        <w:rPr>
          <w:lang w:val="en-US"/>
        </w:rPr>
      </w:pPr>
      <w:r w:rsidRPr="00816C4A">
        <w:rPr>
          <w:lang w:val="en-US"/>
        </w:rPr>
        <w:t>Table: Cell Broadcast Message Parameter Element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970"/>
        <w:gridCol w:w="3352"/>
      </w:tblGrid>
      <w:tr w:rsidR="00E86E7B" w:rsidRPr="00816C4A" w14:paraId="6E090C60" w14:textId="77777777" w:rsidTr="00B27DCC">
        <w:trPr>
          <w:cantSplit/>
          <w:jc w:val="center"/>
        </w:trPr>
        <w:tc>
          <w:tcPr>
            <w:tcW w:w="2970" w:type="dxa"/>
          </w:tcPr>
          <w:p w14:paraId="0B66937B" w14:textId="77777777" w:rsidR="00E86E7B" w:rsidRPr="00816C4A" w:rsidRDefault="00E86E7B" w:rsidP="00B27DCC">
            <w:pPr>
              <w:pStyle w:val="TAC"/>
              <w:rPr>
                <w:b/>
                <w:bCs/>
                <w:lang w:eastAsia="en-GB"/>
              </w:rPr>
            </w:pPr>
            <w:r w:rsidRPr="00816C4A">
              <w:rPr>
                <w:lang w:eastAsia="en-GB"/>
              </w:rPr>
              <w:t>Network – ME (UMTS Cell Broadcast Message)</w:t>
            </w:r>
          </w:p>
        </w:tc>
        <w:tc>
          <w:tcPr>
            <w:tcW w:w="3352" w:type="dxa"/>
          </w:tcPr>
          <w:p w14:paraId="79347F6A" w14:textId="77777777" w:rsidR="00E86E7B" w:rsidRPr="00816C4A" w:rsidRDefault="00E86E7B" w:rsidP="00B27DCC">
            <w:pPr>
              <w:pStyle w:val="TAC"/>
              <w:rPr>
                <w:b/>
                <w:bCs/>
                <w:lang w:eastAsia="en-GB"/>
              </w:rPr>
            </w:pPr>
            <w:r w:rsidRPr="00816C4A">
              <w:rPr>
                <w:lang w:eastAsia="en-GB"/>
              </w:rPr>
              <w:t>ME-USAT interface (GSM Cell Broadcast Message Format)</w:t>
            </w:r>
          </w:p>
        </w:tc>
      </w:tr>
      <w:tr w:rsidR="00E86E7B" w:rsidRPr="00816C4A" w14:paraId="6B5D4A25" w14:textId="77777777" w:rsidTr="00B27DCC">
        <w:trPr>
          <w:cantSplit/>
          <w:jc w:val="center"/>
        </w:trPr>
        <w:tc>
          <w:tcPr>
            <w:tcW w:w="2970" w:type="dxa"/>
          </w:tcPr>
          <w:p w14:paraId="6C2CBD47" w14:textId="77777777" w:rsidR="00E86E7B" w:rsidRPr="00816C4A" w:rsidRDefault="00E86E7B" w:rsidP="00B27DCC">
            <w:pPr>
              <w:pStyle w:val="TAC"/>
              <w:rPr>
                <w:lang w:eastAsia="en-GB"/>
              </w:rPr>
            </w:pPr>
            <w:r w:rsidRPr="00816C4A">
              <w:rPr>
                <w:lang w:eastAsia="en-GB"/>
              </w:rPr>
              <w:t>Message ID</w:t>
            </w:r>
          </w:p>
        </w:tc>
        <w:tc>
          <w:tcPr>
            <w:tcW w:w="3352" w:type="dxa"/>
          </w:tcPr>
          <w:p w14:paraId="0B66371F" w14:textId="77777777" w:rsidR="00E86E7B" w:rsidRPr="00816C4A" w:rsidRDefault="00E86E7B" w:rsidP="00B27DCC">
            <w:pPr>
              <w:pStyle w:val="TAC"/>
              <w:rPr>
                <w:lang w:eastAsia="en-GB"/>
              </w:rPr>
            </w:pPr>
            <w:r w:rsidRPr="00816C4A">
              <w:rPr>
                <w:lang w:eastAsia="en-GB"/>
              </w:rPr>
              <w:t>Message ID</w:t>
            </w:r>
          </w:p>
        </w:tc>
      </w:tr>
      <w:tr w:rsidR="00E86E7B" w:rsidRPr="00816C4A" w14:paraId="13102C28" w14:textId="77777777" w:rsidTr="00B27DCC">
        <w:trPr>
          <w:cantSplit/>
          <w:jc w:val="center"/>
        </w:trPr>
        <w:tc>
          <w:tcPr>
            <w:tcW w:w="2970" w:type="dxa"/>
          </w:tcPr>
          <w:p w14:paraId="74F25BE2" w14:textId="77777777" w:rsidR="00E86E7B" w:rsidRPr="00816C4A" w:rsidRDefault="00E86E7B" w:rsidP="00B27DCC">
            <w:pPr>
              <w:pStyle w:val="TAC"/>
              <w:rPr>
                <w:lang w:eastAsia="en-GB"/>
              </w:rPr>
            </w:pPr>
            <w:r w:rsidRPr="00816C4A">
              <w:rPr>
                <w:lang w:eastAsia="en-GB"/>
              </w:rPr>
              <w:t>Serial Number</w:t>
            </w:r>
          </w:p>
        </w:tc>
        <w:tc>
          <w:tcPr>
            <w:tcW w:w="3352" w:type="dxa"/>
          </w:tcPr>
          <w:p w14:paraId="10BBE36B" w14:textId="77777777" w:rsidR="00E86E7B" w:rsidRPr="00816C4A" w:rsidRDefault="00E86E7B" w:rsidP="00B27DCC">
            <w:pPr>
              <w:pStyle w:val="TAC"/>
              <w:rPr>
                <w:lang w:eastAsia="en-GB"/>
              </w:rPr>
            </w:pPr>
            <w:r w:rsidRPr="00816C4A">
              <w:rPr>
                <w:lang w:eastAsia="en-GB"/>
              </w:rPr>
              <w:t>Serial Number</w:t>
            </w:r>
          </w:p>
        </w:tc>
      </w:tr>
      <w:tr w:rsidR="00E86E7B" w:rsidRPr="00816C4A" w14:paraId="1F58B0F3" w14:textId="77777777" w:rsidTr="00B27DCC">
        <w:trPr>
          <w:cantSplit/>
          <w:jc w:val="center"/>
        </w:trPr>
        <w:tc>
          <w:tcPr>
            <w:tcW w:w="2970" w:type="dxa"/>
          </w:tcPr>
          <w:p w14:paraId="6E7ABB6B" w14:textId="77777777" w:rsidR="00E86E7B" w:rsidRPr="00816C4A" w:rsidRDefault="00E86E7B" w:rsidP="00B27DCC">
            <w:pPr>
              <w:pStyle w:val="TAC"/>
              <w:rPr>
                <w:lang w:eastAsia="en-GB"/>
              </w:rPr>
            </w:pPr>
            <w:r w:rsidRPr="00816C4A">
              <w:rPr>
                <w:lang w:eastAsia="en-GB"/>
              </w:rPr>
              <w:t>Data Coding Scheme</w:t>
            </w:r>
          </w:p>
        </w:tc>
        <w:tc>
          <w:tcPr>
            <w:tcW w:w="3352" w:type="dxa"/>
          </w:tcPr>
          <w:p w14:paraId="7574DD3F" w14:textId="77777777" w:rsidR="00E86E7B" w:rsidRPr="00816C4A" w:rsidRDefault="00E86E7B" w:rsidP="00B27DCC">
            <w:pPr>
              <w:pStyle w:val="TAC"/>
              <w:rPr>
                <w:lang w:eastAsia="en-GB"/>
              </w:rPr>
            </w:pPr>
            <w:r w:rsidRPr="00816C4A">
              <w:rPr>
                <w:lang w:eastAsia="en-GB"/>
              </w:rPr>
              <w:t>Data Coding Scheme</w:t>
            </w:r>
          </w:p>
        </w:tc>
      </w:tr>
      <w:tr w:rsidR="00E86E7B" w:rsidRPr="00816C4A" w14:paraId="15280735" w14:textId="77777777" w:rsidTr="00B27DCC">
        <w:trPr>
          <w:cantSplit/>
          <w:jc w:val="center"/>
        </w:trPr>
        <w:tc>
          <w:tcPr>
            <w:tcW w:w="2970" w:type="dxa"/>
          </w:tcPr>
          <w:p w14:paraId="288925E2" w14:textId="77777777" w:rsidR="00E86E7B" w:rsidRPr="00816C4A" w:rsidRDefault="00E86E7B" w:rsidP="00B27DCC">
            <w:pPr>
              <w:pStyle w:val="TAC"/>
              <w:rPr>
                <w:lang w:eastAsia="en-GB"/>
              </w:rPr>
            </w:pPr>
            <w:r w:rsidRPr="00816C4A">
              <w:rPr>
                <w:lang w:eastAsia="en-GB"/>
              </w:rPr>
              <w:t>Number-Of –Pages</w:t>
            </w:r>
          </w:p>
        </w:tc>
        <w:tc>
          <w:tcPr>
            <w:tcW w:w="3352" w:type="dxa"/>
          </w:tcPr>
          <w:p w14:paraId="307F0D25" w14:textId="77777777" w:rsidR="00E86E7B" w:rsidRPr="00816C4A" w:rsidRDefault="00E86E7B" w:rsidP="00B27DCC">
            <w:pPr>
              <w:pStyle w:val="TAC"/>
              <w:rPr>
                <w:lang w:val="fr-FR" w:eastAsia="en-GB"/>
              </w:rPr>
            </w:pPr>
            <w:r w:rsidRPr="00816C4A">
              <w:rPr>
                <w:lang w:val="fr-FR" w:eastAsia="en-GB"/>
              </w:rPr>
              <w:t xml:space="preserve">Page </w:t>
            </w:r>
            <w:proofErr w:type="spellStart"/>
            <w:r w:rsidRPr="00816C4A">
              <w:rPr>
                <w:lang w:val="fr-FR" w:eastAsia="en-GB"/>
              </w:rPr>
              <w:t>Parameter</w:t>
            </w:r>
            <w:proofErr w:type="spellEnd"/>
            <w:r w:rsidRPr="00816C4A">
              <w:rPr>
                <w:lang w:val="fr-FR" w:eastAsia="en-GB"/>
              </w:rPr>
              <w:t xml:space="preserve"> (Note)</w:t>
            </w:r>
          </w:p>
        </w:tc>
      </w:tr>
      <w:tr w:rsidR="00E86E7B" w:rsidRPr="00816C4A" w14:paraId="7525948D" w14:textId="77777777" w:rsidTr="00B27DCC">
        <w:trPr>
          <w:cantSplit/>
          <w:jc w:val="center"/>
        </w:trPr>
        <w:tc>
          <w:tcPr>
            <w:tcW w:w="2970" w:type="dxa"/>
          </w:tcPr>
          <w:p w14:paraId="3BA929A9" w14:textId="77777777" w:rsidR="00E86E7B" w:rsidRPr="00816C4A" w:rsidRDefault="00E86E7B" w:rsidP="00B27DCC">
            <w:pPr>
              <w:pStyle w:val="TAC"/>
              <w:rPr>
                <w:lang w:val="fr-FR" w:eastAsia="en-GB"/>
              </w:rPr>
            </w:pPr>
            <w:r w:rsidRPr="00816C4A">
              <w:rPr>
                <w:lang w:val="fr-FR" w:eastAsia="en-GB"/>
              </w:rPr>
              <w:t>CBS-Message-Information-Page</w:t>
            </w:r>
          </w:p>
        </w:tc>
        <w:tc>
          <w:tcPr>
            <w:tcW w:w="3352" w:type="dxa"/>
          </w:tcPr>
          <w:p w14:paraId="63B01514" w14:textId="77777777" w:rsidR="00E86E7B" w:rsidRPr="00816C4A" w:rsidRDefault="00E86E7B" w:rsidP="00B27DCC">
            <w:pPr>
              <w:pStyle w:val="TAC"/>
              <w:rPr>
                <w:lang w:eastAsia="en-GB"/>
              </w:rPr>
            </w:pPr>
            <w:r w:rsidRPr="00816C4A">
              <w:rPr>
                <w:lang w:eastAsia="en-GB"/>
              </w:rPr>
              <w:t>Content of Message</w:t>
            </w:r>
          </w:p>
        </w:tc>
      </w:tr>
    </w:tbl>
    <w:p w14:paraId="3DC0E1D4" w14:textId="77777777" w:rsidR="00E86E7B" w:rsidRPr="00816C4A" w:rsidRDefault="00E86E7B" w:rsidP="00E86E7B">
      <w:pPr>
        <w:pStyle w:val="B1"/>
        <w:ind w:left="0" w:firstLine="0"/>
      </w:pPr>
    </w:p>
    <w:p w14:paraId="2BA45E8E" w14:textId="77777777" w:rsidR="00E86E7B" w:rsidRPr="00816C4A" w:rsidRDefault="00E86E7B" w:rsidP="00E86E7B">
      <w:pPr>
        <w:pStyle w:val="NO"/>
        <w:ind w:left="1703"/>
      </w:pPr>
      <w:r w:rsidRPr="00816C4A">
        <w:lastRenderedPageBreak/>
        <w:t>NOTE:</w:t>
      </w:r>
      <w:r w:rsidRPr="00816C4A">
        <w:tab/>
        <w:t>The Page Parameter byte is constructed from the total number of pages as indicated in the UMTS CB message, in combination with the current page's sequence number (based on the order of the pages in the UMTS message).</w:t>
      </w:r>
    </w:p>
    <w:p w14:paraId="5BCC2D93" w14:textId="77777777" w:rsidR="00E86E7B" w:rsidRPr="00816C4A" w:rsidRDefault="00E86E7B" w:rsidP="00E86E7B">
      <w:pPr>
        <w:pStyle w:val="B1"/>
      </w:pPr>
      <w:r w:rsidRPr="00816C4A">
        <w:t>-</w:t>
      </w:r>
      <w:r w:rsidRPr="00816C4A">
        <w:tab/>
        <w:t>Each of the resulting pages shall then be passed to the UICC using the ENVELOPE (CELL BROADCAST DOWNLOAD) command, defined below. The ME shall not display the message;</w:t>
      </w:r>
    </w:p>
    <w:p w14:paraId="42FD3EE3" w14:textId="77777777" w:rsidR="00E86E7B" w:rsidRPr="00816C4A" w:rsidRDefault="00E86E7B" w:rsidP="00E86E7B">
      <w:pPr>
        <w:pStyle w:val="B1"/>
      </w:pPr>
      <w:r w:rsidRPr="00816C4A">
        <w:t>-</w:t>
      </w:r>
      <w:r w:rsidRPr="00816C4A">
        <w:tab/>
        <w:t>if the message identifier of the incoming cell broadcast message is not found in EFCBMID, then the ME shall determine if the message should be displayed, by following the procedures in TS 23.041 [6] and TS 31.102 [14].</w:t>
      </w:r>
    </w:p>
    <w:p w14:paraId="0862662E" w14:textId="77777777" w:rsidR="00E86E7B" w:rsidRPr="00816C4A" w:rsidRDefault="00E86E7B" w:rsidP="00E86E7B">
      <w:pPr>
        <w:pStyle w:val="B1"/>
      </w:pPr>
      <w:r w:rsidRPr="00816C4A">
        <w:t>-</w:t>
      </w:r>
      <w:r w:rsidRPr="00816C4A">
        <w:tab/>
        <w:t>if the UICC responds with '93 00', the ME shall consider that the Cell Broadcast page has not been delivered successfully. The ME may retry to deliver the same Cell Broadcast page.</w:t>
      </w:r>
    </w:p>
    <w:p w14:paraId="41F6B2C6" w14:textId="77777777" w:rsidR="00E86E7B" w:rsidRPr="00816C4A" w:rsidRDefault="00E86E7B" w:rsidP="00E86E7B">
      <w:r w:rsidRPr="00816C4A">
        <w:t>The ME shall identify new cell broadcast pages by their message identifier, serial number and page values.</w:t>
      </w:r>
    </w:p>
    <w:p w14:paraId="30353B62" w14:textId="77777777" w:rsidR="00E86E7B" w:rsidRPr="00816C4A" w:rsidRDefault="00E86E7B" w:rsidP="00E86E7B">
      <w:pPr>
        <w:pStyle w:val="Heading4"/>
      </w:pPr>
      <w:bookmarkStart w:id="1539" w:name="_Toc3200851"/>
      <w:bookmarkStart w:id="1540" w:name="_Toc20392594"/>
      <w:bookmarkStart w:id="1541" w:name="_Toc27774241"/>
      <w:bookmarkStart w:id="1542" w:name="_Toc36482701"/>
      <w:bookmarkStart w:id="1543" w:name="_Toc36484360"/>
      <w:bookmarkStart w:id="1544" w:name="_Toc44933290"/>
      <w:bookmarkStart w:id="1545" w:name="_Toc50972243"/>
      <w:bookmarkStart w:id="1546" w:name="_Toc130980503"/>
      <w:r w:rsidRPr="00816C4A">
        <w:t>7.1.2.2</w:t>
      </w:r>
      <w:r w:rsidRPr="00816C4A">
        <w:tab/>
        <w:t>Structure of ENVELOPE (CELL BROADCAST DOWNLOAD)</w:t>
      </w:r>
      <w:bookmarkEnd w:id="1539"/>
      <w:bookmarkEnd w:id="1540"/>
      <w:bookmarkEnd w:id="1541"/>
      <w:bookmarkEnd w:id="1542"/>
      <w:bookmarkEnd w:id="1543"/>
      <w:bookmarkEnd w:id="1544"/>
      <w:bookmarkEnd w:id="1545"/>
      <w:bookmarkEnd w:id="1546"/>
    </w:p>
    <w:p w14:paraId="0533F632" w14:textId="77777777" w:rsidR="00E86E7B" w:rsidRPr="00816C4A" w:rsidRDefault="00E86E7B" w:rsidP="00E86E7B">
      <w:pPr>
        <w:keepNext/>
        <w:keepLines/>
      </w:pPr>
      <w:r w:rsidRPr="00816C4A">
        <w:t>Direction: ME to UICC.</w:t>
      </w:r>
    </w:p>
    <w:p w14:paraId="35789C9A" w14:textId="77777777" w:rsidR="00E86E7B" w:rsidRPr="00816C4A" w:rsidRDefault="00E86E7B" w:rsidP="00E86E7B">
      <w:pPr>
        <w:keepNext/>
        <w:keepLines/>
      </w:pPr>
      <w:r w:rsidRPr="00816C4A">
        <w:t>The command header is specified in TS 31.101 [13].</w:t>
      </w:r>
    </w:p>
    <w:p w14:paraId="6F1CA1E0" w14:textId="77777777" w:rsidR="00E86E7B" w:rsidRPr="00816C4A" w:rsidRDefault="00E86E7B" w:rsidP="00E86E7B">
      <w:r w:rsidRPr="00816C4A">
        <w:t>Command parameters/data.</w:t>
      </w:r>
    </w:p>
    <w:p w14:paraId="387AF7B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1BA74B68" w14:textId="77777777" w:rsidTr="00B27DCC">
        <w:trPr>
          <w:jc w:val="center"/>
        </w:trPr>
        <w:tc>
          <w:tcPr>
            <w:tcW w:w="3756" w:type="dxa"/>
          </w:tcPr>
          <w:p w14:paraId="607E5D08" w14:textId="77777777" w:rsidR="00E86E7B" w:rsidRPr="00816C4A" w:rsidRDefault="00E86E7B" w:rsidP="00B27DCC">
            <w:pPr>
              <w:pStyle w:val="TAH"/>
              <w:rPr>
                <w:lang w:eastAsia="en-GB"/>
              </w:rPr>
            </w:pPr>
            <w:r w:rsidRPr="00816C4A">
              <w:rPr>
                <w:lang w:eastAsia="en-GB"/>
              </w:rPr>
              <w:t>Description</w:t>
            </w:r>
          </w:p>
        </w:tc>
        <w:tc>
          <w:tcPr>
            <w:tcW w:w="1240" w:type="dxa"/>
          </w:tcPr>
          <w:p w14:paraId="6AC3DA2A" w14:textId="77777777" w:rsidR="00E86E7B" w:rsidRPr="00816C4A" w:rsidRDefault="00E86E7B" w:rsidP="00B27DCC">
            <w:pPr>
              <w:pStyle w:val="TAH"/>
              <w:rPr>
                <w:lang w:eastAsia="en-GB"/>
              </w:rPr>
            </w:pPr>
            <w:r w:rsidRPr="00816C4A">
              <w:rPr>
                <w:lang w:eastAsia="en-GB"/>
              </w:rPr>
              <w:t>Clause</w:t>
            </w:r>
          </w:p>
        </w:tc>
        <w:tc>
          <w:tcPr>
            <w:tcW w:w="1240" w:type="dxa"/>
          </w:tcPr>
          <w:p w14:paraId="76956A6D" w14:textId="77777777" w:rsidR="00E86E7B" w:rsidRPr="00816C4A" w:rsidRDefault="00E86E7B" w:rsidP="00B27DCC">
            <w:pPr>
              <w:pStyle w:val="TAH"/>
              <w:rPr>
                <w:lang w:eastAsia="en-GB"/>
              </w:rPr>
            </w:pPr>
            <w:r w:rsidRPr="00816C4A">
              <w:rPr>
                <w:lang w:eastAsia="en-GB"/>
              </w:rPr>
              <w:t>M/O/C</w:t>
            </w:r>
          </w:p>
        </w:tc>
        <w:tc>
          <w:tcPr>
            <w:tcW w:w="852" w:type="dxa"/>
          </w:tcPr>
          <w:p w14:paraId="5D20CA63" w14:textId="77777777" w:rsidR="00E86E7B" w:rsidRPr="00816C4A" w:rsidRDefault="00E86E7B" w:rsidP="00B27DCC">
            <w:pPr>
              <w:pStyle w:val="TAH"/>
              <w:rPr>
                <w:lang w:eastAsia="en-GB"/>
              </w:rPr>
            </w:pPr>
            <w:r w:rsidRPr="00816C4A">
              <w:rPr>
                <w:lang w:eastAsia="en-GB"/>
              </w:rPr>
              <w:t>Min</w:t>
            </w:r>
          </w:p>
        </w:tc>
        <w:tc>
          <w:tcPr>
            <w:tcW w:w="1418" w:type="dxa"/>
          </w:tcPr>
          <w:p w14:paraId="4E011C4B" w14:textId="77777777" w:rsidR="00E86E7B" w:rsidRPr="00816C4A" w:rsidRDefault="00E86E7B" w:rsidP="00B27DCC">
            <w:pPr>
              <w:pStyle w:val="TAH"/>
              <w:rPr>
                <w:lang w:eastAsia="en-GB"/>
              </w:rPr>
            </w:pPr>
            <w:r w:rsidRPr="00816C4A">
              <w:rPr>
                <w:lang w:eastAsia="en-GB"/>
              </w:rPr>
              <w:t>Length</w:t>
            </w:r>
          </w:p>
        </w:tc>
      </w:tr>
      <w:tr w:rsidR="00E86E7B" w:rsidRPr="00816C4A" w14:paraId="0617C68B" w14:textId="77777777" w:rsidTr="00B27DCC">
        <w:trPr>
          <w:jc w:val="center"/>
        </w:trPr>
        <w:tc>
          <w:tcPr>
            <w:tcW w:w="3756" w:type="dxa"/>
          </w:tcPr>
          <w:p w14:paraId="7C04864E" w14:textId="77777777" w:rsidR="00E86E7B" w:rsidRPr="00816C4A" w:rsidRDefault="00E86E7B" w:rsidP="00B27DCC">
            <w:pPr>
              <w:pStyle w:val="TAL"/>
            </w:pPr>
            <w:r w:rsidRPr="00816C4A">
              <w:t>Cell Broadcast Download tag</w:t>
            </w:r>
          </w:p>
        </w:tc>
        <w:tc>
          <w:tcPr>
            <w:tcW w:w="1240" w:type="dxa"/>
          </w:tcPr>
          <w:p w14:paraId="54A16103" w14:textId="77777777" w:rsidR="00E86E7B" w:rsidRPr="00816C4A" w:rsidRDefault="00E86E7B" w:rsidP="00B27DCC">
            <w:pPr>
              <w:pStyle w:val="TAL"/>
              <w:jc w:val="center"/>
            </w:pPr>
            <w:r w:rsidRPr="00816C4A">
              <w:t>9.1</w:t>
            </w:r>
          </w:p>
        </w:tc>
        <w:tc>
          <w:tcPr>
            <w:tcW w:w="1240" w:type="dxa"/>
          </w:tcPr>
          <w:p w14:paraId="4E138189" w14:textId="77777777" w:rsidR="00E86E7B" w:rsidRPr="00816C4A" w:rsidRDefault="00E86E7B" w:rsidP="00B27DCC">
            <w:pPr>
              <w:pStyle w:val="TAL"/>
              <w:jc w:val="center"/>
            </w:pPr>
            <w:r w:rsidRPr="00816C4A">
              <w:t>M</w:t>
            </w:r>
          </w:p>
        </w:tc>
        <w:tc>
          <w:tcPr>
            <w:tcW w:w="852" w:type="dxa"/>
          </w:tcPr>
          <w:p w14:paraId="5D5D4F9E" w14:textId="77777777" w:rsidR="00E86E7B" w:rsidRPr="00816C4A" w:rsidRDefault="00E86E7B" w:rsidP="00B27DCC">
            <w:pPr>
              <w:pStyle w:val="TAL"/>
              <w:jc w:val="center"/>
            </w:pPr>
            <w:r w:rsidRPr="00816C4A">
              <w:t>Y</w:t>
            </w:r>
          </w:p>
        </w:tc>
        <w:tc>
          <w:tcPr>
            <w:tcW w:w="1418" w:type="dxa"/>
          </w:tcPr>
          <w:p w14:paraId="5FC43AFC" w14:textId="77777777" w:rsidR="00E86E7B" w:rsidRPr="00816C4A" w:rsidRDefault="00E86E7B" w:rsidP="00B27DCC">
            <w:pPr>
              <w:pStyle w:val="TAL"/>
              <w:jc w:val="center"/>
            </w:pPr>
            <w:r w:rsidRPr="00816C4A">
              <w:t>1</w:t>
            </w:r>
          </w:p>
        </w:tc>
      </w:tr>
      <w:tr w:rsidR="00E86E7B" w:rsidRPr="00816C4A" w14:paraId="0364F289" w14:textId="77777777" w:rsidTr="00B27DCC">
        <w:trPr>
          <w:jc w:val="center"/>
        </w:trPr>
        <w:tc>
          <w:tcPr>
            <w:tcW w:w="3756" w:type="dxa"/>
          </w:tcPr>
          <w:p w14:paraId="592872AC" w14:textId="77777777" w:rsidR="00E86E7B" w:rsidRPr="00816C4A" w:rsidRDefault="00E86E7B" w:rsidP="00B27DCC">
            <w:pPr>
              <w:pStyle w:val="TAL"/>
            </w:pPr>
            <w:r w:rsidRPr="00816C4A">
              <w:t>Length (A+B)</w:t>
            </w:r>
          </w:p>
        </w:tc>
        <w:tc>
          <w:tcPr>
            <w:tcW w:w="1240" w:type="dxa"/>
          </w:tcPr>
          <w:p w14:paraId="7FC428D1" w14:textId="77777777" w:rsidR="00E86E7B" w:rsidRPr="00816C4A" w:rsidRDefault="00E86E7B" w:rsidP="00B27DCC">
            <w:pPr>
              <w:pStyle w:val="TAL"/>
              <w:jc w:val="center"/>
              <w:rPr>
                <w:lang w:val="fr-FR"/>
              </w:rPr>
            </w:pPr>
            <w:r w:rsidRPr="00816C4A">
              <w:rPr>
                <w:lang w:val="fr-FR"/>
              </w:rPr>
              <w:t>-</w:t>
            </w:r>
          </w:p>
        </w:tc>
        <w:tc>
          <w:tcPr>
            <w:tcW w:w="1240" w:type="dxa"/>
          </w:tcPr>
          <w:p w14:paraId="235ECF31" w14:textId="77777777" w:rsidR="00E86E7B" w:rsidRPr="00816C4A" w:rsidRDefault="00E86E7B" w:rsidP="00B27DCC">
            <w:pPr>
              <w:pStyle w:val="TAL"/>
              <w:jc w:val="center"/>
              <w:rPr>
                <w:lang w:val="fr-FR"/>
              </w:rPr>
            </w:pPr>
            <w:r w:rsidRPr="00816C4A">
              <w:rPr>
                <w:lang w:val="fr-FR"/>
              </w:rPr>
              <w:t>M</w:t>
            </w:r>
          </w:p>
        </w:tc>
        <w:tc>
          <w:tcPr>
            <w:tcW w:w="852" w:type="dxa"/>
          </w:tcPr>
          <w:p w14:paraId="073F489F" w14:textId="77777777" w:rsidR="00E86E7B" w:rsidRPr="00816C4A" w:rsidRDefault="00E86E7B" w:rsidP="00B27DCC">
            <w:pPr>
              <w:pStyle w:val="TAL"/>
              <w:jc w:val="center"/>
              <w:rPr>
                <w:lang w:val="fr-FR"/>
              </w:rPr>
            </w:pPr>
            <w:r w:rsidRPr="00816C4A">
              <w:rPr>
                <w:lang w:val="fr-FR"/>
              </w:rPr>
              <w:t>Y</w:t>
            </w:r>
          </w:p>
        </w:tc>
        <w:tc>
          <w:tcPr>
            <w:tcW w:w="1418" w:type="dxa"/>
          </w:tcPr>
          <w:p w14:paraId="21D1A99F" w14:textId="77777777" w:rsidR="00E86E7B" w:rsidRPr="00816C4A" w:rsidRDefault="00E86E7B" w:rsidP="00B27DCC">
            <w:pPr>
              <w:pStyle w:val="TAL"/>
              <w:jc w:val="center"/>
              <w:rPr>
                <w:lang w:val="fr-FR"/>
              </w:rPr>
            </w:pPr>
            <w:r w:rsidRPr="00816C4A">
              <w:rPr>
                <w:lang w:val="fr-FR"/>
              </w:rPr>
              <w:t>1 or 2</w:t>
            </w:r>
          </w:p>
        </w:tc>
      </w:tr>
      <w:tr w:rsidR="00E86E7B" w:rsidRPr="00816C4A" w14:paraId="3B1FB72D" w14:textId="77777777" w:rsidTr="00B27DCC">
        <w:trPr>
          <w:jc w:val="center"/>
        </w:trPr>
        <w:tc>
          <w:tcPr>
            <w:tcW w:w="3756" w:type="dxa"/>
          </w:tcPr>
          <w:p w14:paraId="52B926F8" w14:textId="77777777" w:rsidR="00E86E7B" w:rsidRPr="00816C4A" w:rsidRDefault="00E86E7B" w:rsidP="00B27DCC">
            <w:pPr>
              <w:pStyle w:val="TAL"/>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240" w:type="dxa"/>
          </w:tcPr>
          <w:p w14:paraId="2418D096" w14:textId="77777777" w:rsidR="00E86E7B" w:rsidRPr="00816C4A" w:rsidRDefault="00E86E7B" w:rsidP="00B27DCC">
            <w:pPr>
              <w:pStyle w:val="TAL"/>
              <w:jc w:val="center"/>
              <w:rPr>
                <w:lang w:val="fr-FR"/>
              </w:rPr>
            </w:pPr>
            <w:r w:rsidRPr="00816C4A">
              <w:rPr>
                <w:lang w:val="fr-FR"/>
              </w:rPr>
              <w:t>8.7</w:t>
            </w:r>
          </w:p>
        </w:tc>
        <w:tc>
          <w:tcPr>
            <w:tcW w:w="1240" w:type="dxa"/>
          </w:tcPr>
          <w:p w14:paraId="6706D1D2" w14:textId="77777777" w:rsidR="00E86E7B" w:rsidRPr="00816C4A" w:rsidRDefault="00E86E7B" w:rsidP="00B27DCC">
            <w:pPr>
              <w:pStyle w:val="TAL"/>
              <w:jc w:val="center"/>
              <w:rPr>
                <w:lang w:val="fr-FR"/>
              </w:rPr>
            </w:pPr>
            <w:r w:rsidRPr="00816C4A">
              <w:rPr>
                <w:lang w:val="fr-FR"/>
              </w:rPr>
              <w:t>M</w:t>
            </w:r>
          </w:p>
        </w:tc>
        <w:tc>
          <w:tcPr>
            <w:tcW w:w="852" w:type="dxa"/>
          </w:tcPr>
          <w:p w14:paraId="0BAC627F" w14:textId="77777777" w:rsidR="00E86E7B" w:rsidRPr="00816C4A" w:rsidRDefault="00E86E7B" w:rsidP="00B27DCC">
            <w:pPr>
              <w:pStyle w:val="TAL"/>
              <w:jc w:val="center"/>
              <w:rPr>
                <w:lang w:val="fr-FR"/>
              </w:rPr>
            </w:pPr>
            <w:r w:rsidRPr="00816C4A">
              <w:rPr>
                <w:lang w:val="fr-FR"/>
              </w:rPr>
              <w:t>Y</w:t>
            </w:r>
          </w:p>
        </w:tc>
        <w:tc>
          <w:tcPr>
            <w:tcW w:w="1418" w:type="dxa"/>
          </w:tcPr>
          <w:p w14:paraId="6F4B699E" w14:textId="77777777" w:rsidR="00E86E7B" w:rsidRPr="00816C4A" w:rsidRDefault="00E86E7B" w:rsidP="00B27DCC">
            <w:pPr>
              <w:pStyle w:val="TAL"/>
              <w:jc w:val="center"/>
              <w:rPr>
                <w:lang w:val="fr-FR"/>
              </w:rPr>
            </w:pPr>
            <w:r w:rsidRPr="00816C4A">
              <w:rPr>
                <w:lang w:val="fr-FR"/>
              </w:rPr>
              <w:t>A</w:t>
            </w:r>
          </w:p>
        </w:tc>
      </w:tr>
      <w:tr w:rsidR="00E86E7B" w:rsidRPr="00816C4A" w14:paraId="3FC943A9" w14:textId="77777777" w:rsidTr="00B27DCC">
        <w:trPr>
          <w:jc w:val="center"/>
        </w:trPr>
        <w:tc>
          <w:tcPr>
            <w:tcW w:w="3756" w:type="dxa"/>
          </w:tcPr>
          <w:p w14:paraId="4AC31F06" w14:textId="77777777" w:rsidR="00E86E7B" w:rsidRPr="00816C4A" w:rsidRDefault="00E86E7B" w:rsidP="00B27DCC">
            <w:pPr>
              <w:pStyle w:val="TAL"/>
              <w:rPr>
                <w:lang w:val="fr-FR"/>
              </w:rPr>
            </w:pPr>
            <w:proofErr w:type="spellStart"/>
            <w:r w:rsidRPr="00816C4A">
              <w:rPr>
                <w:lang w:val="fr-FR"/>
              </w:rPr>
              <w:t>Cell</w:t>
            </w:r>
            <w:proofErr w:type="spellEnd"/>
            <w:r w:rsidRPr="00816C4A">
              <w:rPr>
                <w:lang w:val="fr-FR"/>
              </w:rPr>
              <w:t xml:space="preserve"> Broadcast page</w:t>
            </w:r>
          </w:p>
        </w:tc>
        <w:tc>
          <w:tcPr>
            <w:tcW w:w="1240" w:type="dxa"/>
          </w:tcPr>
          <w:p w14:paraId="3A8A15AD" w14:textId="77777777" w:rsidR="00E86E7B" w:rsidRPr="00816C4A" w:rsidRDefault="00E86E7B" w:rsidP="00B27DCC">
            <w:pPr>
              <w:pStyle w:val="TAL"/>
              <w:jc w:val="center"/>
              <w:rPr>
                <w:lang w:val="fr-FR"/>
              </w:rPr>
            </w:pPr>
            <w:r w:rsidRPr="00816C4A">
              <w:rPr>
                <w:lang w:val="fr-FR"/>
              </w:rPr>
              <w:t xml:space="preserve"> 8.5</w:t>
            </w:r>
          </w:p>
        </w:tc>
        <w:tc>
          <w:tcPr>
            <w:tcW w:w="1240" w:type="dxa"/>
          </w:tcPr>
          <w:p w14:paraId="5E6E6849" w14:textId="77777777" w:rsidR="00E86E7B" w:rsidRPr="00816C4A" w:rsidRDefault="00E86E7B" w:rsidP="00B27DCC">
            <w:pPr>
              <w:pStyle w:val="TAL"/>
              <w:jc w:val="center"/>
              <w:rPr>
                <w:lang w:val="fr-FR"/>
              </w:rPr>
            </w:pPr>
            <w:r w:rsidRPr="00816C4A">
              <w:rPr>
                <w:lang w:val="fr-FR"/>
              </w:rPr>
              <w:t>M</w:t>
            </w:r>
          </w:p>
        </w:tc>
        <w:tc>
          <w:tcPr>
            <w:tcW w:w="852" w:type="dxa"/>
          </w:tcPr>
          <w:p w14:paraId="4CA39B93" w14:textId="77777777" w:rsidR="00E86E7B" w:rsidRPr="00816C4A" w:rsidRDefault="00E86E7B" w:rsidP="00B27DCC">
            <w:pPr>
              <w:pStyle w:val="TAL"/>
              <w:jc w:val="center"/>
              <w:rPr>
                <w:lang w:val="fr-FR"/>
              </w:rPr>
            </w:pPr>
            <w:r w:rsidRPr="00816C4A">
              <w:rPr>
                <w:lang w:val="fr-FR"/>
              </w:rPr>
              <w:t>Y</w:t>
            </w:r>
          </w:p>
        </w:tc>
        <w:tc>
          <w:tcPr>
            <w:tcW w:w="1418" w:type="dxa"/>
          </w:tcPr>
          <w:p w14:paraId="3B943530" w14:textId="77777777" w:rsidR="00E86E7B" w:rsidRPr="00816C4A" w:rsidRDefault="00E86E7B" w:rsidP="00B27DCC">
            <w:pPr>
              <w:pStyle w:val="TAL"/>
              <w:jc w:val="center"/>
            </w:pPr>
            <w:r w:rsidRPr="00816C4A">
              <w:t>B</w:t>
            </w:r>
          </w:p>
        </w:tc>
      </w:tr>
    </w:tbl>
    <w:p w14:paraId="27358057" w14:textId="77777777" w:rsidR="00E86E7B" w:rsidRPr="00816C4A" w:rsidRDefault="00E86E7B" w:rsidP="00E86E7B"/>
    <w:p w14:paraId="4A894A31" w14:textId="77777777" w:rsidR="00E86E7B" w:rsidRPr="00816C4A" w:rsidRDefault="00E86E7B" w:rsidP="00E86E7B">
      <w:pPr>
        <w:pStyle w:val="B1"/>
      </w:pPr>
      <w:r w:rsidRPr="00816C4A">
        <w:t>-</w:t>
      </w:r>
      <w:r w:rsidRPr="00816C4A">
        <w:tab/>
        <w:t>Device identities: the ME shall set the device identities to:</w:t>
      </w:r>
    </w:p>
    <w:p w14:paraId="0FF029AC" w14:textId="77777777" w:rsidR="00E86E7B" w:rsidRPr="00816C4A" w:rsidRDefault="00E86E7B" w:rsidP="00E86E7B">
      <w:pPr>
        <w:pStyle w:val="B2"/>
      </w:pPr>
      <w:r w:rsidRPr="00816C4A">
        <w:t>-</w:t>
      </w:r>
      <w:r w:rsidRPr="00816C4A">
        <w:tab/>
        <w:t>source:</w:t>
      </w:r>
      <w:r w:rsidRPr="00816C4A">
        <w:tab/>
        <w:t>Network;</w:t>
      </w:r>
    </w:p>
    <w:p w14:paraId="0B7B663B" w14:textId="77777777" w:rsidR="00E86E7B" w:rsidRPr="00816C4A" w:rsidRDefault="00E86E7B" w:rsidP="00E86E7B">
      <w:pPr>
        <w:pStyle w:val="B2"/>
      </w:pPr>
      <w:r w:rsidRPr="00816C4A">
        <w:t>-</w:t>
      </w:r>
      <w:r w:rsidRPr="00816C4A">
        <w:tab/>
        <w:t>destination:</w:t>
      </w:r>
      <w:r w:rsidRPr="00816C4A">
        <w:tab/>
        <w:t>UICC.</w:t>
      </w:r>
    </w:p>
    <w:p w14:paraId="180DA87F" w14:textId="77777777" w:rsidR="00E86E7B" w:rsidRPr="00816C4A" w:rsidRDefault="00E86E7B" w:rsidP="00E86E7B">
      <w:r w:rsidRPr="00816C4A">
        <w:t>Response parameters/data: None for this type of ENVELOPE command.</w:t>
      </w:r>
    </w:p>
    <w:p w14:paraId="5F05D96A" w14:textId="77777777" w:rsidR="00E86E7B" w:rsidRPr="00816C4A" w:rsidRDefault="00E86E7B" w:rsidP="00E86E7B">
      <w:pPr>
        <w:pStyle w:val="Heading2"/>
      </w:pPr>
      <w:bookmarkStart w:id="1547" w:name="_Toc3200852"/>
      <w:bookmarkStart w:id="1548" w:name="_Toc20392595"/>
      <w:bookmarkStart w:id="1549" w:name="_Toc27774242"/>
      <w:bookmarkStart w:id="1550" w:name="_Toc36482702"/>
      <w:bookmarkStart w:id="1551" w:name="_Toc36484361"/>
      <w:bookmarkStart w:id="1552" w:name="_Toc44933291"/>
      <w:bookmarkStart w:id="1553" w:name="_Toc50972244"/>
      <w:bookmarkStart w:id="1554" w:name="_Toc130980504"/>
      <w:r w:rsidRPr="00816C4A">
        <w:t>7.2</w:t>
      </w:r>
      <w:r w:rsidRPr="00816C4A">
        <w:tab/>
        <w:t>Menu Selection</w:t>
      </w:r>
      <w:bookmarkEnd w:id="1547"/>
      <w:bookmarkEnd w:id="1548"/>
      <w:bookmarkEnd w:id="1549"/>
      <w:bookmarkEnd w:id="1550"/>
      <w:bookmarkEnd w:id="1551"/>
      <w:bookmarkEnd w:id="1552"/>
      <w:bookmarkEnd w:id="1553"/>
      <w:bookmarkEnd w:id="1554"/>
    </w:p>
    <w:p w14:paraId="7E72AA12" w14:textId="646BD91B"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.2.</w:t>
      </w:r>
    </w:p>
    <w:p w14:paraId="0FF36A54" w14:textId="77777777" w:rsidR="00E86E7B" w:rsidRPr="00816C4A" w:rsidRDefault="00E86E7B" w:rsidP="00E86E7B">
      <w:r w:rsidRPr="00816C4A">
        <w:t>If the UICC responds with '93 00', the ME shall not re</w:t>
      </w:r>
      <w:r w:rsidRPr="00816C4A">
        <w:noBreakHyphen/>
        <w:t>issue this particular envelope.</w:t>
      </w:r>
    </w:p>
    <w:p w14:paraId="0842E0AD" w14:textId="77777777" w:rsidR="00E86E7B" w:rsidRPr="00816C4A" w:rsidRDefault="00E86E7B" w:rsidP="00E86E7B">
      <w:pPr>
        <w:pStyle w:val="Heading2"/>
      </w:pPr>
      <w:bookmarkStart w:id="1555" w:name="_Toc3200853"/>
      <w:bookmarkStart w:id="1556" w:name="_Toc20392596"/>
      <w:bookmarkStart w:id="1557" w:name="_Toc27774243"/>
      <w:bookmarkStart w:id="1558" w:name="_Toc36482703"/>
      <w:bookmarkStart w:id="1559" w:name="_Toc36484362"/>
      <w:bookmarkStart w:id="1560" w:name="_Toc44933292"/>
      <w:bookmarkStart w:id="1561" w:name="_Toc50972245"/>
      <w:bookmarkStart w:id="1562" w:name="_Toc130980505"/>
      <w:r w:rsidRPr="00816C4A">
        <w:t>7.3</w:t>
      </w:r>
      <w:r w:rsidRPr="00816C4A">
        <w:tab/>
        <w:t>Call Control and MO SMS control by USIM</w:t>
      </w:r>
      <w:bookmarkEnd w:id="1555"/>
      <w:bookmarkEnd w:id="1556"/>
      <w:bookmarkEnd w:id="1557"/>
      <w:bookmarkEnd w:id="1558"/>
      <w:bookmarkEnd w:id="1559"/>
      <w:bookmarkEnd w:id="1560"/>
      <w:bookmarkEnd w:id="1561"/>
      <w:bookmarkEnd w:id="1562"/>
    </w:p>
    <w:p w14:paraId="08B1FD41" w14:textId="77777777" w:rsidR="00E86E7B" w:rsidRPr="00816C4A" w:rsidRDefault="00E86E7B" w:rsidP="00E86E7B">
      <w:pPr>
        <w:pStyle w:val="Heading3"/>
      </w:pPr>
      <w:bookmarkStart w:id="1563" w:name="_Toc3200854"/>
      <w:bookmarkStart w:id="1564" w:name="_Toc20392597"/>
      <w:bookmarkStart w:id="1565" w:name="_Toc27774244"/>
      <w:bookmarkStart w:id="1566" w:name="_Toc36482704"/>
      <w:bookmarkStart w:id="1567" w:name="_Toc36484363"/>
      <w:bookmarkStart w:id="1568" w:name="_Toc44933293"/>
      <w:bookmarkStart w:id="1569" w:name="_Toc50972246"/>
      <w:bookmarkStart w:id="1570" w:name="_Toc130980506"/>
      <w:r w:rsidRPr="00816C4A">
        <w:t>7.3.1</w:t>
      </w:r>
      <w:r w:rsidRPr="00816C4A">
        <w:tab/>
        <w:t>Call Control by USIM</w:t>
      </w:r>
      <w:bookmarkEnd w:id="1563"/>
      <w:bookmarkEnd w:id="1564"/>
      <w:bookmarkEnd w:id="1565"/>
      <w:bookmarkEnd w:id="1566"/>
      <w:bookmarkEnd w:id="1567"/>
      <w:bookmarkEnd w:id="1568"/>
      <w:bookmarkEnd w:id="1569"/>
      <w:bookmarkEnd w:id="1570"/>
    </w:p>
    <w:p w14:paraId="2F4D6721" w14:textId="77777777" w:rsidR="00E86E7B" w:rsidRPr="00816C4A" w:rsidRDefault="00E86E7B" w:rsidP="00E86E7B">
      <w:pPr>
        <w:pStyle w:val="Heading4"/>
      </w:pPr>
      <w:bookmarkStart w:id="1571" w:name="_Toc3200855"/>
      <w:bookmarkStart w:id="1572" w:name="_Toc20392598"/>
      <w:bookmarkStart w:id="1573" w:name="_Toc27774245"/>
      <w:bookmarkStart w:id="1574" w:name="_Toc36482705"/>
      <w:bookmarkStart w:id="1575" w:name="_Toc36484364"/>
      <w:bookmarkStart w:id="1576" w:name="_Toc44933294"/>
      <w:bookmarkStart w:id="1577" w:name="_Toc50972247"/>
      <w:bookmarkStart w:id="1578" w:name="_Toc130980507"/>
      <w:r w:rsidRPr="00816C4A">
        <w:t>7.3.1.1</w:t>
      </w:r>
      <w:r w:rsidRPr="00816C4A">
        <w:tab/>
        <w:t>Procedure for mobile originated calls</w:t>
      </w:r>
      <w:bookmarkEnd w:id="1571"/>
      <w:bookmarkEnd w:id="1572"/>
      <w:bookmarkEnd w:id="1573"/>
      <w:bookmarkEnd w:id="1574"/>
      <w:bookmarkEnd w:id="1575"/>
      <w:bookmarkEnd w:id="1576"/>
      <w:bookmarkEnd w:id="1577"/>
      <w:bookmarkEnd w:id="1578"/>
    </w:p>
    <w:p w14:paraId="477A1F86" w14:textId="41DB447E" w:rsidR="00E86E7B" w:rsidRPr="00816C4A" w:rsidRDefault="00E86E7B" w:rsidP="00E86E7B">
      <w:r w:rsidRPr="00816C4A">
        <w:t xml:space="preserve">If the service "call control" is available in the USIM Service Table (see TS 31.102 [14]), then the ME shall follow the procedure  described in ETSI TS 102 223 [32] </w:t>
      </w:r>
      <w:r w:rsidR="00E05181" w:rsidRPr="00816C4A">
        <w:t>clause</w:t>
      </w:r>
      <w:r w:rsidR="00E05181">
        <w:t> </w:t>
      </w:r>
      <w:r w:rsidR="00E05181" w:rsidRPr="00816C4A">
        <w:t>7</w:t>
      </w:r>
      <w:r w:rsidRPr="00816C4A">
        <w:t>.3.1.1 with the additional rules listed here:</w:t>
      </w:r>
    </w:p>
    <w:p w14:paraId="33183CE9" w14:textId="77777777" w:rsidR="00E86E7B" w:rsidRPr="00816C4A" w:rsidRDefault="00E86E7B" w:rsidP="00E86E7B">
      <w:pPr>
        <w:pStyle w:val="B1"/>
      </w:pPr>
      <w:r w:rsidRPr="00816C4A">
        <w:t>-</w:t>
      </w:r>
      <w:r w:rsidRPr="00816C4A">
        <w:tab/>
        <w:t>when the user is dialling "112" or an emergency call code stored in EF</w:t>
      </w:r>
      <w:r w:rsidRPr="00816C4A">
        <w:rPr>
          <w:vertAlign w:val="subscript"/>
        </w:rPr>
        <w:t>ECC</w:t>
      </w:r>
      <w:r w:rsidRPr="00816C4A">
        <w:t>, the ME shall set up an emergency call instead of passing the call set-up details to the UICC;</w:t>
      </w:r>
    </w:p>
    <w:p w14:paraId="43E57955" w14:textId="341014D6" w:rsidR="00E86E7B" w:rsidRPr="00816C4A" w:rsidRDefault="00E86E7B" w:rsidP="00E86E7B">
      <w:pPr>
        <w:pStyle w:val="B1"/>
      </w:pPr>
      <w:r w:rsidRPr="00816C4A">
        <w:t>-</w:t>
      </w:r>
      <w:r w:rsidRPr="00816C4A">
        <w:tab/>
        <w:t xml:space="preserve">if the UICC provides response data, then in addition to the response data listed by ETSI TS 102 223 [32] </w:t>
      </w:r>
      <w:r w:rsidR="00E05181" w:rsidRPr="00816C4A">
        <w:t>clause</w:t>
      </w:r>
      <w:r w:rsidR="00E05181">
        <w:t> </w:t>
      </w:r>
      <w:r w:rsidR="00E05181" w:rsidRPr="00816C4A">
        <w:t>7</w:t>
      </w:r>
      <w:r w:rsidRPr="00816C4A">
        <w:t xml:space="preserve">.3.1.6, the response data from the UICC may indicate to the ME to send instead a supplementary service or USSD operation using the data supplied by the UICC. It is then mandatory for the ME to perform the supplementary service or USSD operation in accordance with the data from the UICC, if it is within the ME's </w:t>
      </w:r>
      <w:r w:rsidRPr="00816C4A">
        <w:lastRenderedPageBreak/>
        <w:t>capabilities to do so. If the UICC requires a supplementary service or USSD operation that is beyond the ME's capabilities, then the ME shall not perform the supplementary service or USSD operation at all.</w:t>
      </w:r>
    </w:p>
    <w:p w14:paraId="556C7EAE" w14:textId="77777777" w:rsidR="00E86E7B" w:rsidRPr="00816C4A" w:rsidRDefault="00E86E7B" w:rsidP="00E86E7B">
      <w:pPr>
        <w:pStyle w:val="B1"/>
      </w:pPr>
      <w:r w:rsidRPr="00816C4A">
        <w:t>-</w:t>
      </w:r>
      <w:r w:rsidRPr="00816C4A">
        <w:tab/>
        <w:t>If, as a result of the procedure, the UICC supplies a number stored in EF</w:t>
      </w:r>
      <w:r w:rsidRPr="00816C4A">
        <w:rPr>
          <w:vertAlign w:val="subscript"/>
        </w:rPr>
        <w:t>ECC</w:t>
      </w:r>
      <w:r w:rsidRPr="00816C4A">
        <w:t>, this shall not result in an emergency call.</w:t>
      </w:r>
    </w:p>
    <w:p w14:paraId="3E44BA05" w14:textId="46235669" w:rsidR="00E86E7B" w:rsidRPr="00816C4A" w:rsidRDefault="00E86E7B" w:rsidP="00E86E7B">
      <w:r w:rsidRPr="00816C4A">
        <w:t>This procedure is applicable also in the case where the call is originated over IMS and the service "communication control for IMS by USIM" is not available in the USIM Service Table (see TS 31.102 [14]). If the call is originated over IMS and the service "communication control for IMS by USIM" is available in the USIM Service Table, only the procedure for IMS communications establishment (</w:t>
      </w:r>
      <w:r w:rsidR="00E05181" w:rsidRPr="00816C4A">
        <w:t>clause</w:t>
      </w:r>
      <w:r w:rsidR="00E05181">
        <w:t> </w:t>
      </w:r>
      <w:r w:rsidR="00E05181" w:rsidRPr="00816C4A">
        <w:t>7</w:t>
      </w:r>
      <w:r w:rsidRPr="00816C4A">
        <w:t>.3.1.9) shall be used.</w:t>
      </w:r>
    </w:p>
    <w:p w14:paraId="6DA11F5D" w14:textId="77777777" w:rsidR="00E86E7B" w:rsidRPr="00816C4A" w:rsidRDefault="00E86E7B" w:rsidP="00E86E7B">
      <w:r w:rsidRPr="00816C4A">
        <w:t>In the case where the initial call set-up request results from a proactive command SET UP CALL:</w:t>
      </w:r>
    </w:p>
    <w:p w14:paraId="593D32E9"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1BD705DD" w14:textId="77777777" w:rsidR="00E86E7B" w:rsidRPr="00816C4A" w:rsidRDefault="00E86E7B" w:rsidP="00E86E7B">
      <w:pPr>
        <w:pStyle w:val="B1"/>
        <w:keepNext/>
        <w:keepLines/>
      </w:pPr>
      <w:r w:rsidRPr="00816C4A">
        <w:t>-</w:t>
      </w:r>
      <w:r w:rsidRPr="00816C4A">
        <w:tab/>
        <w:t>if the call set-up request is changed by call control in a supplementary service or USSD operation, and if the supplementary service or USSD operation is within the ME's capabilities, then the ME shall send this request to the network. The ME shall then send back a TERMINAL RESPONSE to the SET UP CALL command at the same time it would have done for the proactive command equivalent to the action requested by call control (i.e. SEND SS or SEND USSD). However, in that case, the TERMINAL RESPONSE shall contain the response data given in the response to ENVELOPE (CALL CONTROL) and a second Result TLV identical to the one given in response to the proactive command equivalent to the action requested by call control (i.e. SEND SS or SEND USSD). The mapping between the general result in the first Result TLV and the general result in the second Result TLV is given below:</w:t>
      </w:r>
    </w:p>
    <w:p w14:paraId="2308B45F" w14:textId="77777777" w:rsidR="00E86E7B" w:rsidRPr="00816C4A" w:rsidRDefault="00E86E7B" w:rsidP="00E86E7B">
      <w:pPr>
        <w:pStyle w:val="B2"/>
      </w:pPr>
      <w:r w:rsidRPr="00816C4A">
        <w:t>the general result "command performed, but modified by call control by USIM" shall be given in the first Result TLV if the general result of the second Result TLV is '0X' or '1X';</w:t>
      </w:r>
    </w:p>
    <w:p w14:paraId="1FFC661F" w14:textId="77777777" w:rsidR="00E86E7B" w:rsidRPr="00816C4A" w:rsidRDefault="00E86E7B" w:rsidP="00E86E7B">
      <w:pPr>
        <w:pStyle w:val="B2"/>
      </w:pPr>
      <w:r w:rsidRPr="00816C4A">
        <w:t>the general result "interaction with call control by USIM, temporary problem" shall be given in the first Result TLV if the general result of the second Result TLV is '2X';</w:t>
      </w:r>
    </w:p>
    <w:p w14:paraId="30E68349" w14:textId="77777777" w:rsidR="00E86E7B" w:rsidRPr="00816C4A" w:rsidRDefault="00E86E7B" w:rsidP="00E86E7B">
      <w:pPr>
        <w:pStyle w:val="B2"/>
      </w:pPr>
      <w:r w:rsidRPr="00816C4A">
        <w:t>the general result "interaction with call control by USIM or MO short message control by USIM, permanent problem" shall be given in the first Result TLV if the general result of the second Result TLV is '3X';</w:t>
      </w:r>
    </w:p>
    <w:p w14:paraId="16476110" w14:textId="77777777" w:rsidR="00E86E7B" w:rsidRPr="00816C4A" w:rsidRDefault="00E86E7B" w:rsidP="00E86E7B">
      <w:pPr>
        <w:pStyle w:val="B1"/>
        <w:keepNext/>
        <w:keepLines/>
      </w:pPr>
      <w:r w:rsidRPr="00816C4A">
        <w:t>-</w:t>
      </w:r>
      <w:r w:rsidRPr="00816C4A">
        <w:tab/>
        <w:t>if the call set-up request is changed by call control into a supplementary service or USSD operation, and if the supplementary service or USSD operation is beyond the ME's capabilities, then the ME shall send back a TERMINAL RESPONSE to the SET UP CALL command, without performing the supplementary service or USSD operation at all. In that case, the TERMINAL RESPONSE shall contain the response data given in the response to ENVELOPE (CALL CONTROL) and a second Result TLV identical to the one given in response to the proactive command equivalent to the action requested by call control (i.e. SEND SS or SEND USSD). The mapping between the general result in the first Result TLV and the general result in the second Result TLV is given below:</w:t>
      </w:r>
    </w:p>
    <w:p w14:paraId="4B63589C" w14:textId="77777777" w:rsidR="00E86E7B" w:rsidRPr="00816C4A" w:rsidRDefault="00E86E7B" w:rsidP="00E86E7B">
      <w:pPr>
        <w:pStyle w:val="B2"/>
      </w:pPr>
      <w:r w:rsidRPr="00816C4A">
        <w:t>the general result "interaction with call control by USIM or MO short message control by USIM, permanent problem" shall be given in the first Result TLV, and the general result "command beyond ME's capabilities" shall be given in the second Result TLV.</w:t>
      </w:r>
    </w:p>
    <w:p w14:paraId="3D4B428C" w14:textId="77777777" w:rsidR="00E86E7B" w:rsidRPr="00816C4A" w:rsidRDefault="00E86E7B" w:rsidP="00E86E7B">
      <w:r w:rsidRPr="00816C4A">
        <w:t>The ME shall then follow the call set-up procedure defined in TS 24.008 [9] or the supplementary service or USSD operation procedure defined in TS 24.080 [11].</w:t>
      </w:r>
    </w:p>
    <w:p w14:paraId="0B44C197" w14:textId="77777777" w:rsidR="00E86E7B" w:rsidRPr="00816C4A" w:rsidRDefault="00E86E7B" w:rsidP="00E86E7B">
      <w:pPr>
        <w:pStyle w:val="Heading4"/>
      </w:pPr>
      <w:bookmarkStart w:id="1579" w:name="_Toc3200856"/>
      <w:bookmarkStart w:id="1580" w:name="_Toc20392599"/>
      <w:bookmarkStart w:id="1581" w:name="_Toc27774246"/>
      <w:bookmarkStart w:id="1582" w:name="_Toc36482706"/>
      <w:bookmarkStart w:id="1583" w:name="_Toc36484365"/>
      <w:bookmarkStart w:id="1584" w:name="_Toc44933295"/>
      <w:bookmarkStart w:id="1585" w:name="_Toc50972248"/>
      <w:bookmarkStart w:id="1586" w:name="_Toc130980508"/>
      <w:r w:rsidRPr="00816C4A">
        <w:lastRenderedPageBreak/>
        <w:t>7.3.1.2</w:t>
      </w:r>
      <w:r w:rsidRPr="00816C4A">
        <w:tab/>
        <w:t>Procedure for Supplementary Services and USSD</w:t>
      </w:r>
      <w:bookmarkEnd w:id="1579"/>
      <w:bookmarkEnd w:id="1580"/>
      <w:bookmarkEnd w:id="1581"/>
      <w:bookmarkEnd w:id="1582"/>
      <w:bookmarkEnd w:id="1583"/>
      <w:bookmarkEnd w:id="1584"/>
      <w:bookmarkEnd w:id="1585"/>
      <w:bookmarkEnd w:id="1586"/>
    </w:p>
    <w:p w14:paraId="67C37154" w14:textId="77777777" w:rsidR="00E86E7B" w:rsidRPr="00816C4A" w:rsidRDefault="00E86E7B" w:rsidP="00E86E7B">
      <w:pPr>
        <w:keepNext/>
        <w:keepLines/>
      </w:pPr>
      <w:r w:rsidRPr="00816C4A">
        <w:t>If the service "call control" is available in the USIM Service Table (see TS 31.102 [14]), then for all supplementary service and USSD operations (including those resulting from a SEND SS or SEND USSD proactive UICC command), the ME shall first pass the supplementary service or USSD control string (corresponding to the supplementary service or USSD operation and coded as defined in TS 22.030 [2], even if this SS or USSD operation has been performed via a specific menu of the ME) to the UICC, using the ENVELOPE (CALL CONTROL) command defined below. The ME shall also pass to the UICC in the ENVELOPE (CALL CONTROL) command the current serving cell.</w:t>
      </w:r>
    </w:p>
    <w:p w14:paraId="4FDF9B8D" w14:textId="77777777" w:rsidR="00E86E7B" w:rsidRPr="00816C4A" w:rsidRDefault="00E86E7B" w:rsidP="00E86E7B">
      <w:pPr>
        <w:keepNext/>
      </w:pPr>
      <w:r w:rsidRPr="00816C4A">
        <w:t>The UICC shall respond in the same way as for mobile originated calls. The ME shall interpret the response as follows:</w:t>
      </w:r>
    </w:p>
    <w:p w14:paraId="505F499D" w14:textId="77777777" w:rsidR="00E86E7B" w:rsidRPr="00816C4A" w:rsidRDefault="00E86E7B" w:rsidP="00E86E7B">
      <w:pPr>
        <w:pStyle w:val="B1"/>
      </w:pPr>
      <w:r w:rsidRPr="00816C4A">
        <w:t>-</w:t>
      </w:r>
      <w:r w:rsidRPr="00816C4A">
        <w:tab/>
        <w:t xml:space="preserve">if the UICC responds with '90 00', the ME shall send the supplementary service or USSD operation with the </w:t>
      </w:r>
      <w:smartTag w:uri="urn:schemas-microsoft-com:office:smarttags" w:element="PersonName">
        <w:r w:rsidRPr="00816C4A">
          <w:t>info</w:t>
        </w:r>
      </w:smartTag>
      <w:r w:rsidRPr="00816C4A">
        <w:t>rmation as sent to the UICC;</w:t>
      </w:r>
    </w:p>
    <w:p w14:paraId="7297DA42" w14:textId="77777777" w:rsidR="00E86E7B" w:rsidRPr="00816C4A" w:rsidRDefault="00E86E7B" w:rsidP="00E86E7B">
      <w:pPr>
        <w:pStyle w:val="B1"/>
      </w:pPr>
      <w:r w:rsidRPr="00816C4A">
        <w:t>-</w:t>
      </w:r>
      <w:r w:rsidRPr="00816C4A">
        <w:tab/>
        <w:t>if the UICC responds with any status code indicating an error, the ME shall not send the supplementary service or USSD;</w:t>
      </w:r>
    </w:p>
    <w:p w14:paraId="469D0818" w14:textId="77777777" w:rsidR="00E86E7B" w:rsidRPr="00816C4A" w:rsidRDefault="00E86E7B" w:rsidP="00E86E7B">
      <w:pPr>
        <w:pStyle w:val="B1"/>
      </w:pPr>
      <w:r w:rsidRPr="00816C4A">
        <w:t>-</w:t>
      </w:r>
      <w:r w:rsidRPr="00816C4A">
        <w:tab/>
        <w:t>if the UICC responds with '93 00', the ME shall not send the supplementary service or USSD operation and may retry the command;</w:t>
      </w:r>
    </w:p>
    <w:p w14:paraId="114C4CC6"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supplementary service or USSD operation as proposed, not send the SS or USSD operation, send the SS or USSD operation using the data supplied by the UICC, or instead set up a call using the data supplied by the UICC. It is mandatory for the ME to perform the supplementary service or USSD operation or the call set-up request in accordance with the data from the UICC, if it is within the ME's capabilities to do so. If the UICC requires a call set-up or supplementary service or USSD operation that is beyond the ME's capabilities (e.g. the UICC maps a USSD operation to a data call, and the ME does not support data calls), then the ME shall not the perform the call set-up request or supplementary service or USSD operation at all.</w:t>
      </w:r>
    </w:p>
    <w:p w14:paraId="372A096B" w14:textId="77777777" w:rsidR="00E86E7B" w:rsidRPr="00816C4A" w:rsidRDefault="00E86E7B" w:rsidP="00E86E7B">
      <w:pPr>
        <w:keepNext/>
        <w:keepLines/>
      </w:pPr>
      <w:r w:rsidRPr="00816C4A">
        <w:t>In the case where the initial SS or USSD request results from a proactive command SEND SS or SEND USSD:</w:t>
      </w:r>
    </w:p>
    <w:p w14:paraId="62B81E44" w14:textId="77777777" w:rsidR="00E86E7B" w:rsidRPr="00816C4A" w:rsidRDefault="00E86E7B" w:rsidP="00E86E7B">
      <w:pPr>
        <w:pStyle w:val="B1"/>
        <w:keepNext/>
        <w:keepLines/>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4C6E1315" w14:textId="3BC080D7" w:rsidR="00E86E7B" w:rsidRPr="00816C4A" w:rsidRDefault="00E86E7B" w:rsidP="00E86E7B">
      <w:pPr>
        <w:pStyle w:val="B1"/>
      </w:pPr>
      <w:r w:rsidRPr="00816C4A">
        <w:t>-</w:t>
      </w:r>
      <w:r w:rsidRPr="00816C4A">
        <w:tab/>
        <w:t xml:space="preserve">if the SS or USSD request is changed by call control in a call set-up request, then the ME shall set up the call using the data given by the UICC, if it is within the ME's capabilities to do so. If the UICC requires a call set-up that is beyond the ME's capabilities (e.g. the UICC maps a USSD operation to a data call, and the ME does not support data calls), then the ME shall not set up the call at all. The ME shall send back a TERMINAL RESPONSE to the initial proactive command at the same time it would have done for the proactive command equivalent to the action requested by call control (i.e. SET UP CALL). However, in that case, the TERMINAL RESPONSE shall contain the response data given in the response to ENVELOPE (CALL CONTROL) and a second Result TLV identical to the one given in response to the proactive command equivalent to the action requested by call control (i.e. SET UP CALL). The mapping between the general result in the first Result TLV and the general result in the second Result TLV is the same as the one described in </w:t>
      </w:r>
      <w:r w:rsidR="00E05181" w:rsidRPr="00816C4A">
        <w:t>clause</w:t>
      </w:r>
      <w:r w:rsidR="00E05181">
        <w:t> </w:t>
      </w:r>
      <w:r w:rsidR="00E05181" w:rsidRPr="00816C4A">
        <w:t>7</w:t>
      </w:r>
      <w:r w:rsidRPr="00816C4A">
        <w:t>.3.1.1.</w:t>
      </w:r>
    </w:p>
    <w:p w14:paraId="35DEFA8D" w14:textId="77777777" w:rsidR="00E86E7B" w:rsidRPr="00816C4A" w:rsidRDefault="00E86E7B" w:rsidP="00E86E7B">
      <w:r w:rsidRPr="00816C4A">
        <w:t>If the ME supports the Outgoing Call Information service, the ME shall update EF</w:t>
      </w:r>
      <w:r w:rsidRPr="00816C4A">
        <w:rPr>
          <w:vertAlign w:val="subscript"/>
        </w:rPr>
        <w:t xml:space="preserve">OCI </w:t>
      </w:r>
      <w:r w:rsidRPr="00816C4A">
        <w:t>with the supplementary service or USSD control string corresponding to the initial user request.</w:t>
      </w:r>
    </w:p>
    <w:p w14:paraId="463EB89B" w14:textId="77777777" w:rsidR="00E86E7B" w:rsidRPr="00816C4A" w:rsidRDefault="00E86E7B" w:rsidP="00E86E7B">
      <w:r w:rsidRPr="00816C4A">
        <w:t>The ME shall then follow the supplementary service or USSD operation procedure defined in TS 24.080 [11] or the call set-up procedure defined in TS 24.008 [9].</w:t>
      </w:r>
    </w:p>
    <w:p w14:paraId="6F3CF3CA" w14:textId="77777777" w:rsidR="00E86E7B" w:rsidRPr="00816C4A" w:rsidRDefault="00E86E7B" w:rsidP="00E86E7B">
      <w:pPr>
        <w:pStyle w:val="Heading4"/>
      </w:pPr>
      <w:bookmarkStart w:id="1587" w:name="_Toc3200857"/>
      <w:bookmarkStart w:id="1588" w:name="_Toc20392600"/>
      <w:bookmarkStart w:id="1589" w:name="_Toc27774247"/>
      <w:bookmarkStart w:id="1590" w:name="_Toc36482707"/>
      <w:bookmarkStart w:id="1591" w:name="_Toc36484366"/>
      <w:bookmarkStart w:id="1592" w:name="_Toc44933296"/>
      <w:bookmarkStart w:id="1593" w:name="_Toc50972249"/>
      <w:bookmarkStart w:id="1594" w:name="_Toc130980509"/>
      <w:r w:rsidRPr="00816C4A">
        <w:t>7.3.1.3</w:t>
      </w:r>
      <w:r w:rsidRPr="00816C4A">
        <w:tab/>
        <w:t>Indication to be given to the user</w:t>
      </w:r>
      <w:bookmarkEnd w:id="1587"/>
      <w:bookmarkEnd w:id="1588"/>
      <w:bookmarkEnd w:id="1589"/>
      <w:bookmarkEnd w:id="1590"/>
      <w:bookmarkEnd w:id="1591"/>
      <w:bookmarkEnd w:id="1592"/>
      <w:bookmarkEnd w:id="1593"/>
      <w:bookmarkEnd w:id="1594"/>
    </w:p>
    <w:p w14:paraId="1061724A" w14:textId="77777777" w:rsidR="00E86E7B" w:rsidRPr="00816C4A" w:rsidRDefault="00E86E7B" w:rsidP="00E86E7B">
      <w:r w:rsidRPr="00816C4A">
        <w:t xml:space="preserve">The UICC may optionally include an alpha-identifier in the response data to the ENVELOPE (CALL CONTROL) message, in order to </w:t>
      </w:r>
      <w:smartTag w:uri="urn:schemas-microsoft-com:office:smarttags" w:element="PersonName">
        <w:r w:rsidRPr="00816C4A">
          <w:t>info</w:t>
        </w:r>
      </w:smartTag>
      <w:r w:rsidRPr="00816C4A">
        <w:t>rm the user at the time the response is received by the ME. The use of this alpha identifier by the ME is described below:</w:t>
      </w:r>
    </w:p>
    <w:p w14:paraId="056A3590" w14:textId="77777777" w:rsidR="00E86E7B" w:rsidRPr="00816C4A" w:rsidRDefault="00E86E7B" w:rsidP="00E86E7B">
      <w:pPr>
        <w:pStyle w:val="B1"/>
      </w:pPr>
      <w:r w:rsidRPr="00816C4A">
        <w:t>-</w:t>
      </w:r>
      <w:r w:rsidRPr="00816C4A">
        <w:tab/>
        <w:t>if the UICC responds with "allowed, no modification", then:</w:t>
      </w:r>
    </w:p>
    <w:p w14:paraId="56957D06"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rm the user during the PDP/PDN context activation, PDU session establishment or call set-up;</w:t>
      </w:r>
    </w:p>
    <w:p w14:paraId="3FEA335C" w14:textId="77777777" w:rsidR="00E86E7B" w:rsidRPr="00816C4A" w:rsidRDefault="00E86E7B" w:rsidP="00E86E7B">
      <w:pPr>
        <w:pStyle w:val="B2"/>
      </w:pPr>
      <w:r w:rsidRPr="00816C4A">
        <w:lastRenderedPageBreak/>
        <w:t>if the alpha identifier is provided by the UICC and is a null data object (i.e. length = '00' and no value part), this is an indication that the ME should not modify the display corresponding to the initial user request;</w:t>
      </w:r>
    </w:p>
    <w:p w14:paraId="16C124A5" w14:textId="77777777" w:rsidR="00E86E7B" w:rsidRPr="00816C4A" w:rsidRDefault="00E86E7B" w:rsidP="00E86E7B">
      <w:pPr>
        <w:pStyle w:val="B2"/>
      </w:pPr>
      <w:r w:rsidRPr="00816C4A">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0AA787B7" w14:textId="77777777" w:rsidR="00E86E7B" w:rsidRPr="00816C4A" w:rsidRDefault="00E86E7B" w:rsidP="00E86E7B">
      <w:pPr>
        <w:pStyle w:val="B1"/>
      </w:pPr>
      <w:r w:rsidRPr="00816C4A">
        <w:t>-</w:t>
      </w:r>
      <w:r w:rsidRPr="00816C4A">
        <w:tab/>
        <w:t>if the UICC responds with "not allowed", then:</w:t>
      </w:r>
    </w:p>
    <w:p w14:paraId="580E2CAE"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rmation to the user on the reason of the barring;</w:t>
      </w:r>
    </w:p>
    <w:p w14:paraId="32D4E7B4" w14:textId="77777777" w:rsidR="00E86E7B" w:rsidRPr="00816C4A" w:rsidRDefault="00E86E7B" w:rsidP="00E86E7B">
      <w:pPr>
        <w:pStyle w:val="B2"/>
      </w:pPr>
      <w:r w:rsidRPr="00816C4A">
        <w:t xml:space="preserve">if the alpha identifier is provided by the UICC and is a null data object (i.e. length = '00' and no value part), the ME may give </w:t>
      </w:r>
      <w:smartTag w:uri="urn:schemas-microsoft-com:office:smarttags" w:element="PersonName">
        <w:r w:rsidRPr="00816C4A">
          <w:t>info</w:t>
        </w:r>
      </w:smartTag>
      <w:r w:rsidRPr="00816C4A">
        <w:t>rmation to the user concerning what is happening;</w:t>
      </w:r>
    </w:p>
    <w:p w14:paraId="2CC9ABB9" w14:textId="77777777" w:rsidR="00E86E7B" w:rsidRPr="00816C4A" w:rsidRDefault="00E86E7B" w:rsidP="00E86E7B">
      <w:pPr>
        <w:pStyle w:val="B2"/>
      </w:pPr>
      <w:r w:rsidRPr="00816C4A">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4FCDAF0C" w14:textId="77777777" w:rsidR="00E86E7B" w:rsidRPr="00816C4A" w:rsidRDefault="00E86E7B" w:rsidP="00E86E7B">
      <w:pPr>
        <w:pStyle w:val="B1"/>
      </w:pPr>
      <w:r w:rsidRPr="00816C4A">
        <w:t>-</w:t>
      </w:r>
      <w:r w:rsidRPr="00816C4A">
        <w:tab/>
        <w:t>if the UICC responds with "allowed, with modifications", and the modified request is within the ME's capabilities, then:</w:t>
      </w:r>
    </w:p>
    <w:p w14:paraId="20C14D35"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The ME shall then not display the destination address or SS string given by the UICC. This is also an indication that the ME should not give any other </w:t>
      </w:r>
      <w:smartTag w:uri="urn:schemas-microsoft-com:office:smarttags" w:element="PersonName">
        <w:r w:rsidRPr="00816C4A">
          <w:t>info</w:t>
        </w:r>
      </w:smartTag>
      <w:r w:rsidRPr="00816C4A">
        <w:t>rmation to the user on the changes made by the UICC to the initial user request;</w:t>
      </w:r>
    </w:p>
    <w:p w14:paraId="32BBA8AC" w14:textId="77777777" w:rsidR="00E86E7B" w:rsidRPr="00816C4A" w:rsidRDefault="00E86E7B" w:rsidP="00E86E7B">
      <w:pPr>
        <w:pStyle w:val="B2"/>
      </w:pPr>
      <w:r w:rsidRPr="00816C4A">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changes made by the UICC to the initial user request. The ME shall not display the destination address or SS string given by the UICC. The ME should not modify the display corresponding to the initial user request;</w:t>
      </w:r>
    </w:p>
    <w:p w14:paraId="64428DB9" w14:textId="77777777" w:rsidR="00E86E7B" w:rsidRPr="00816C4A" w:rsidRDefault="00E86E7B" w:rsidP="00E86E7B">
      <w:pPr>
        <w:pStyle w:val="B2"/>
      </w:pPr>
      <w:r w:rsidRPr="00816C4A">
        <w:t>if the alpha identifier is not provided by the UICC, the ME may indicate to the user that the initial user request has been changed.</w:t>
      </w:r>
    </w:p>
    <w:p w14:paraId="6843D7BC" w14:textId="77777777" w:rsidR="00E86E7B" w:rsidRPr="00816C4A" w:rsidRDefault="00E86E7B" w:rsidP="00E86E7B">
      <w:pPr>
        <w:pStyle w:val="B1"/>
      </w:pPr>
      <w:r w:rsidRPr="00816C4A">
        <w:t>-</w:t>
      </w:r>
      <w:r w:rsidRPr="00816C4A">
        <w:tab/>
        <w:t xml:space="preserve">if the UICC responds with "allowed, with modifications" to a user-initiated request (i.e. a request not initiated by a proactive command), and the modified user request is beyond the ME's capabilities, then the ME may give </w:t>
      </w:r>
      <w:smartTag w:uri="urn:schemas-microsoft-com:office:smarttags" w:element="PersonName">
        <w:r w:rsidRPr="00816C4A">
          <w:t>info</w:t>
        </w:r>
      </w:smartTag>
      <w:r w:rsidRPr="00816C4A">
        <w:t>rmation to the user on the modified request and the fact that the modified request is beyond the ME's capabilities, optionally using the alpha identifier, if one is provided by the UICC;</w:t>
      </w:r>
    </w:p>
    <w:p w14:paraId="0DB825DC" w14:textId="77777777" w:rsidR="00E86E7B" w:rsidRPr="00816C4A" w:rsidRDefault="00E86E7B" w:rsidP="00E86E7B">
      <w:pPr>
        <w:pStyle w:val="B1"/>
      </w:pPr>
      <w:r w:rsidRPr="00816C4A">
        <w:t>-</w:t>
      </w:r>
      <w:r w:rsidRPr="00816C4A">
        <w:tab/>
        <w:t xml:space="preserve">if the UICC responds with "allowed, with modifications" to a request by a proactive command SET UP CALL, SEND SS, SEND USSD or OPEN CHANNEL where GPRS is selected, and the modified request is beyond the ME's capabilities, then the ME shall not give any </w:t>
      </w:r>
      <w:smartTag w:uri="urn:schemas-microsoft-com:office:smarttags" w:element="PersonName">
        <w:r w:rsidRPr="00816C4A">
          <w:t>info</w:t>
        </w:r>
      </w:smartTag>
      <w:r w:rsidRPr="00816C4A">
        <w:t xml:space="preserve">rmation to the user on the fact that the modified request is beyond the ME's capabilities, and shall give a TERMINAL RESPONSE to the proactive command (i.e. SET UP CALL, SEND SS, SEND USSD or OPEN CHANNEL) as detailed in clauses 7.3.1.1, 7.3.1.2 and 7.3.1.3. The responsibility to </w:t>
      </w:r>
      <w:smartTag w:uri="urn:schemas-microsoft-com:office:smarttags" w:element="PersonName">
        <w:r w:rsidRPr="00816C4A">
          <w:t>info</w:t>
        </w:r>
      </w:smartTag>
      <w:r w:rsidRPr="00816C4A">
        <w:t>rm the user in this case lies with the UICC application which sent the proactive command.</w:t>
      </w:r>
    </w:p>
    <w:p w14:paraId="6C91253D" w14:textId="77777777" w:rsidR="00E86E7B" w:rsidRPr="00816C4A" w:rsidRDefault="00E86E7B" w:rsidP="00E86E7B">
      <w:r w:rsidRPr="00816C4A">
        <w:t>A terminal of type ND shall ignore any alpha identifier provided together with the response data to the ENVELOPE (CALL CONTROL) message.</w:t>
      </w:r>
    </w:p>
    <w:p w14:paraId="174E7778" w14:textId="77777777" w:rsidR="00E86E7B" w:rsidRPr="00816C4A" w:rsidRDefault="00E86E7B" w:rsidP="00E86E7B">
      <w:pPr>
        <w:pStyle w:val="Heading4"/>
      </w:pPr>
      <w:bookmarkStart w:id="1595" w:name="_Toc3200858"/>
      <w:bookmarkStart w:id="1596" w:name="_Toc20392601"/>
      <w:bookmarkStart w:id="1597" w:name="_Toc27774248"/>
      <w:bookmarkStart w:id="1598" w:name="_Toc36482708"/>
      <w:bookmarkStart w:id="1599" w:name="_Toc36484367"/>
      <w:bookmarkStart w:id="1600" w:name="_Toc44933297"/>
      <w:bookmarkStart w:id="1601" w:name="_Toc50972250"/>
      <w:bookmarkStart w:id="1602" w:name="_Toc130980510"/>
      <w:r w:rsidRPr="00816C4A">
        <w:t>7.3.1.4</w:t>
      </w:r>
      <w:r w:rsidRPr="00816C4A">
        <w:tab/>
        <w:t>Interaction with Fixed Dialling Number</w:t>
      </w:r>
      <w:bookmarkEnd w:id="1595"/>
      <w:bookmarkEnd w:id="1596"/>
      <w:bookmarkEnd w:id="1597"/>
      <w:bookmarkEnd w:id="1598"/>
      <w:bookmarkEnd w:id="1599"/>
      <w:bookmarkEnd w:id="1600"/>
      <w:bookmarkEnd w:id="1601"/>
      <w:bookmarkEnd w:id="1602"/>
    </w:p>
    <w:p w14:paraId="3849F60F" w14:textId="4BD68E1D" w:rsidR="00E86E7B" w:rsidRPr="00816C4A" w:rsidRDefault="00E86E7B" w:rsidP="00E86E7B">
      <w:r w:rsidRPr="00816C4A">
        <w:t xml:space="preserve">The procedure defined in ETSI TS 102 223 [32] </w:t>
      </w:r>
      <w:r w:rsidR="00E05181" w:rsidRPr="00816C4A">
        <w:t>clause</w:t>
      </w:r>
      <w:r w:rsidR="00E05181">
        <w:t> </w:t>
      </w:r>
      <w:r w:rsidR="00E05181" w:rsidRPr="00816C4A">
        <w:t>7</w:t>
      </w:r>
      <w:r w:rsidRPr="00816C4A">
        <w:t>.3.1.4 for calls applies. In addition, it shall apply in the same way for supplementary service operations, the supplementary service control string being checked as if it was a called number.</w:t>
      </w:r>
    </w:p>
    <w:p w14:paraId="08717186" w14:textId="77777777" w:rsidR="00E86E7B" w:rsidRPr="00816C4A" w:rsidRDefault="00E86E7B" w:rsidP="00E86E7B">
      <w:r w:rsidRPr="00816C4A">
        <w:t>The ME shall check the number (or the supplementary service control string) in accordance with TS 22.101 [34].</w:t>
      </w:r>
    </w:p>
    <w:p w14:paraId="031CCD84" w14:textId="7FB6CAB5" w:rsidR="00E86E7B" w:rsidRPr="00816C4A" w:rsidRDefault="00E86E7B" w:rsidP="00E86E7B">
      <w:r w:rsidRPr="00816C4A">
        <w:t>When the called address is an IMS URI, the ME shall check the destination address using the FDN stored in EF</w:t>
      </w:r>
      <w:r w:rsidRPr="00816C4A">
        <w:rPr>
          <w:vertAlign w:val="subscript"/>
        </w:rPr>
        <w:t>FDNURI</w:t>
      </w:r>
      <w:r w:rsidRPr="00816C4A">
        <w:t>, in addition to the EF</w:t>
      </w:r>
      <w:r w:rsidRPr="00816C4A">
        <w:rPr>
          <w:vertAlign w:val="subscript"/>
        </w:rPr>
        <w:t>FDN</w:t>
      </w:r>
      <w:r w:rsidRPr="00816C4A">
        <w:t xml:space="preserve"> entries, following the same principle as defined in the Fixed Dialling Number description in </w:t>
      </w:r>
      <w:r w:rsidR="00E05181" w:rsidRPr="00816C4A">
        <w:t>TS</w:t>
      </w:r>
      <w:r w:rsidR="00E05181">
        <w:t> </w:t>
      </w:r>
      <w:r w:rsidR="00E05181" w:rsidRPr="00816C4A">
        <w:t>2</w:t>
      </w:r>
      <w:r w:rsidRPr="00816C4A">
        <w:t>2.101</w:t>
      </w:r>
      <w:r w:rsidR="00E05181">
        <w:t> </w:t>
      </w:r>
      <w:r w:rsidR="00E05181" w:rsidRPr="00816C4A">
        <w:t>[</w:t>
      </w:r>
      <w:r w:rsidRPr="00816C4A">
        <w:t xml:space="preserve">34] applied to URIs, and as described in </w:t>
      </w:r>
      <w:r w:rsidR="00E05181" w:rsidRPr="00816C4A">
        <w:t>TS</w:t>
      </w:r>
      <w:r w:rsidR="00E05181">
        <w:t> </w:t>
      </w:r>
      <w:r w:rsidR="00E05181" w:rsidRPr="00816C4A">
        <w:t>3</w:t>
      </w:r>
      <w:r w:rsidRPr="00816C4A">
        <w:t xml:space="preserve">1.102[14] </w:t>
      </w:r>
      <w:r w:rsidR="00E05181" w:rsidRPr="00816C4A">
        <w:t>clause</w:t>
      </w:r>
      <w:r w:rsidR="00E05181">
        <w:t> </w:t>
      </w:r>
      <w:r w:rsidR="00E05181" w:rsidRPr="00816C4A">
        <w:t>4</w:t>
      </w:r>
      <w:r w:rsidRPr="00816C4A">
        <w:t>.2.97.</w:t>
      </w:r>
    </w:p>
    <w:p w14:paraId="0304FE66" w14:textId="77777777" w:rsidR="00E86E7B" w:rsidRPr="00816C4A" w:rsidRDefault="00E86E7B" w:rsidP="00E86E7B">
      <w:pPr>
        <w:pStyle w:val="Heading4"/>
      </w:pPr>
      <w:bookmarkStart w:id="1603" w:name="_Toc3200859"/>
      <w:bookmarkStart w:id="1604" w:name="_Toc20392602"/>
      <w:bookmarkStart w:id="1605" w:name="_Toc27774249"/>
      <w:bookmarkStart w:id="1606" w:name="_Toc36482709"/>
      <w:bookmarkStart w:id="1607" w:name="_Toc36484368"/>
      <w:bookmarkStart w:id="1608" w:name="_Toc44933298"/>
      <w:bookmarkStart w:id="1609" w:name="_Toc50972251"/>
      <w:bookmarkStart w:id="1610" w:name="_Toc130980511"/>
      <w:r w:rsidRPr="00816C4A">
        <w:lastRenderedPageBreak/>
        <w:t>7.3.1.5</w:t>
      </w:r>
      <w:r w:rsidRPr="00816C4A">
        <w:tab/>
        <w:t>Support of Barred Dialling Number (BDN) service</w:t>
      </w:r>
      <w:bookmarkEnd w:id="1603"/>
      <w:bookmarkEnd w:id="1604"/>
      <w:bookmarkEnd w:id="1605"/>
      <w:bookmarkEnd w:id="1606"/>
      <w:bookmarkEnd w:id="1607"/>
      <w:bookmarkEnd w:id="1608"/>
      <w:bookmarkEnd w:id="1609"/>
      <w:bookmarkEnd w:id="1610"/>
    </w:p>
    <w:p w14:paraId="71A0406F" w14:textId="71B3266B" w:rsidR="00E86E7B" w:rsidRPr="00816C4A" w:rsidRDefault="00E86E7B" w:rsidP="00E86E7B">
      <w:r w:rsidRPr="00816C4A">
        <w:t xml:space="preserve">The procedure defined in ETSI TS 102 223 [32] </w:t>
      </w:r>
      <w:r w:rsidR="00E05181" w:rsidRPr="00816C4A">
        <w:t>clause</w:t>
      </w:r>
      <w:r w:rsidR="00E05181">
        <w:t> </w:t>
      </w:r>
      <w:r w:rsidR="00E05181" w:rsidRPr="00816C4A">
        <w:t>7</w:t>
      </w:r>
      <w:r w:rsidRPr="00816C4A">
        <w:t>.3.1.5 for calls applies. In addition, it shall apply in the same way for supplementary service operations, the supplementary service control string being checked as if it was a called number.</w:t>
      </w:r>
    </w:p>
    <w:p w14:paraId="2BD4C7B3" w14:textId="77777777" w:rsidR="00E86E7B" w:rsidRPr="00816C4A" w:rsidRDefault="00E86E7B" w:rsidP="00E86E7B">
      <w:r w:rsidRPr="00816C4A">
        <w:t>The ME shall check the number (or the supplementary service control string) in accordance with TS 22.101 [34].</w:t>
      </w:r>
    </w:p>
    <w:p w14:paraId="1CFDE716" w14:textId="733AB460" w:rsidR="00E86E7B" w:rsidRPr="00816C4A" w:rsidRDefault="00E86E7B" w:rsidP="00E86E7B">
      <w:r w:rsidRPr="00816C4A">
        <w:t>When the called address is an IMS URI, the ME shall check the destination address using the BDN stored in EF</w:t>
      </w:r>
      <w:r w:rsidRPr="00816C4A">
        <w:rPr>
          <w:vertAlign w:val="subscript"/>
        </w:rPr>
        <w:t>BDNURI</w:t>
      </w:r>
      <w:r w:rsidRPr="00816C4A">
        <w:t>, in addition to the EF</w:t>
      </w:r>
      <w:r w:rsidRPr="00816C4A">
        <w:rPr>
          <w:vertAlign w:val="subscript"/>
        </w:rPr>
        <w:t>BDN</w:t>
      </w:r>
      <w:r w:rsidRPr="00816C4A">
        <w:t xml:space="preserve"> entries, following the same principle as defined in the Barring Dialling Number description in </w:t>
      </w:r>
      <w:r w:rsidR="00E05181" w:rsidRPr="00816C4A">
        <w:t>TS</w:t>
      </w:r>
      <w:r w:rsidR="00E05181">
        <w:t> </w:t>
      </w:r>
      <w:r w:rsidR="00E05181" w:rsidRPr="00816C4A">
        <w:t>2</w:t>
      </w:r>
      <w:r w:rsidRPr="00816C4A">
        <w:t>2.101</w:t>
      </w:r>
      <w:r w:rsidR="00E05181">
        <w:t> </w:t>
      </w:r>
      <w:r w:rsidR="00E05181" w:rsidRPr="00816C4A">
        <w:t>[</w:t>
      </w:r>
      <w:r w:rsidRPr="00816C4A">
        <w:t xml:space="preserve">34] applied to URIs, and as described in </w:t>
      </w:r>
      <w:r w:rsidR="00E05181" w:rsidRPr="00816C4A">
        <w:t>TS</w:t>
      </w:r>
      <w:r w:rsidR="00E05181">
        <w:t> </w:t>
      </w:r>
      <w:r w:rsidR="00E05181" w:rsidRPr="00816C4A">
        <w:t>3</w:t>
      </w:r>
      <w:r w:rsidRPr="00816C4A">
        <w:t xml:space="preserve">1.102[14] </w:t>
      </w:r>
      <w:r w:rsidR="00E05181" w:rsidRPr="00816C4A">
        <w:t>clause</w:t>
      </w:r>
      <w:r w:rsidR="00E05181">
        <w:t> </w:t>
      </w:r>
      <w:r w:rsidR="00E05181" w:rsidRPr="00816C4A">
        <w:t>4</w:t>
      </w:r>
      <w:r w:rsidRPr="00816C4A">
        <w:t>.2.98.</w:t>
      </w:r>
    </w:p>
    <w:p w14:paraId="5396EE4A" w14:textId="77777777" w:rsidR="00E86E7B" w:rsidRPr="00816C4A" w:rsidRDefault="00E86E7B" w:rsidP="00E86E7B">
      <w:pPr>
        <w:pStyle w:val="Heading4"/>
      </w:pPr>
      <w:r w:rsidRPr="00816C4A">
        <w:t xml:space="preserve"> </w:t>
      </w:r>
      <w:bookmarkStart w:id="1611" w:name="_Toc3200860"/>
      <w:bookmarkStart w:id="1612" w:name="_Toc20392603"/>
      <w:bookmarkStart w:id="1613" w:name="_Toc27774250"/>
      <w:bookmarkStart w:id="1614" w:name="_Toc36482710"/>
      <w:bookmarkStart w:id="1615" w:name="_Toc36484369"/>
      <w:bookmarkStart w:id="1616" w:name="_Toc44933299"/>
      <w:bookmarkStart w:id="1617" w:name="_Toc50972252"/>
      <w:bookmarkStart w:id="1618" w:name="_Toc130980512"/>
      <w:r w:rsidRPr="00816C4A">
        <w:t>7.3.1.6</w:t>
      </w:r>
      <w:r w:rsidRPr="00816C4A">
        <w:tab/>
        <w:t>Structure of ENVELOPE (CALL CONTROL)</w:t>
      </w:r>
      <w:bookmarkEnd w:id="1611"/>
      <w:bookmarkEnd w:id="1612"/>
      <w:bookmarkEnd w:id="1613"/>
      <w:bookmarkEnd w:id="1614"/>
      <w:bookmarkEnd w:id="1615"/>
      <w:bookmarkEnd w:id="1616"/>
      <w:bookmarkEnd w:id="1617"/>
      <w:bookmarkEnd w:id="1618"/>
    </w:p>
    <w:p w14:paraId="604068AB" w14:textId="77777777" w:rsidR="00E86E7B" w:rsidRPr="00816C4A" w:rsidRDefault="00E86E7B" w:rsidP="00E86E7B">
      <w:r w:rsidRPr="00816C4A">
        <w:t>Direction: ME to UICC.</w:t>
      </w:r>
    </w:p>
    <w:p w14:paraId="21FC5585" w14:textId="77777777" w:rsidR="00E86E7B" w:rsidRPr="00816C4A" w:rsidRDefault="00E86E7B" w:rsidP="00E86E7B">
      <w:r w:rsidRPr="00816C4A">
        <w:t>The command header is specified in TS 31.101 [13].</w:t>
      </w:r>
    </w:p>
    <w:p w14:paraId="27853CFA" w14:textId="77777777" w:rsidR="00420400" w:rsidRPr="00816C4A" w:rsidRDefault="00420400" w:rsidP="00420400">
      <w:r w:rsidRPr="00816C4A">
        <w:t>Command parameters/data.</w:t>
      </w:r>
    </w:p>
    <w:p w14:paraId="3D8101C3" w14:textId="77777777" w:rsidR="00420400" w:rsidRPr="00816C4A" w:rsidRDefault="00420400" w:rsidP="00420400">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420400" w:rsidRPr="00816C4A" w14:paraId="655680E2" w14:textId="77777777" w:rsidTr="00CA5D2C">
        <w:trPr>
          <w:jc w:val="center"/>
        </w:trPr>
        <w:tc>
          <w:tcPr>
            <w:tcW w:w="3756" w:type="dxa"/>
          </w:tcPr>
          <w:p w14:paraId="192D6B00" w14:textId="77777777" w:rsidR="00420400" w:rsidRPr="00816C4A" w:rsidRDefault="00420400" w:rsidP="00CA5D2C">
            <w:pPr>
              <w:pStyle w:val="TAH"/>
              <w:rPr>
                <w:lang w:eastAsia="en-GB"/>
              </w:rPr>
            </w:pPr>
            <w:r w:rsidRPr="00816C4A">
              <w:rPr>
                <w:lang w:eastAsia="en-GB"/>
              </w:rPr>
              <w:t>Description</w:t>
            </w:r>
          </w:p>
        </w:tc>
        <w:tc>
          <w:tcPr>
            <w:tcW w:w="1240" w:type="dxa"/>
          </w:tcPr>
          <w:p w14:paraId="7E6E9000" w14:textId="77777777" w:rsidR="00420400" w:rsidRPr="00816C4A" w:rsidRDefault="00420400" w:rsidP="00CA5D2C">
            <w:pPr>
              <w:pStyle w:val="TAH"/>
              <w:rPr>
                <w:lang w:eastAsia="en-GB"/>
              </w:rPr>
            </w:pPr>
            <w:r w:rsidRPr="00816C4A">
              <w:rPr>
                <w:lang w:eastAsia="en-GB"/>
              </w:rPr>
              <w:t>Clause</w:t>
            </w:r>
          </w:p>
        </w:tc>
        <w:tc>
          <w:tcPr>
            <w:tcW w:w="1240" w:type="dxa"/>
          </w:tcPr>
          <w:p w14:paraId="72974842" w14:textId="77777777" w:rsidR="00420400" w:rsidRPr="00816C4A" w:rsidRDefault="00420400" w:rsidP="00CA5D2C">
            <w:pPr>
              <w:pStyle w:val="TAH"/>
              <w:rPr>
                <w:lang w:eastAsia="en-GB"/>
              </w:rPr>
            </w:pPr>
            <w:r w:rsidRPr="00816C4A">
              <w:rPr>
                <w:lang w:eastAsia="en-GB"/>
              </w:rPr>
              <w:t>M/O/C</w:t>
            </w:r>
          </w:p>
        </w:tc>
        <w:tc>
          <w:tcPr>
            <w:tcW w:w="852" w:type="dxa"/>
          </w:tcPr>
          <w:p w14:paraId="30BBFA59" w14:textId="77777777" w:rsidR="00420400" w:rsidRPr="00816C4A" w:rsidRDefault="00420400" w:rsidP="00CA5D2C">
            <w:pPr>
              <w:pStyle w:val="TAH"/>
              <w:rPr>
                <w:lang w:eastAsia="en-GB"/>
              </w:rPr>
            </w:pPr>
            <w:r w:rsidRPr="00816C4A">
              <w:rPr>
                <w:lang w:eastAsia="en-GB"/>
              </w:rPr>
              <w:t>Min</w:t>
            </w:r>
          </w:p>
        </w:tc>
        <w:tc>
          <w:tcPr>
            <w:tcW w:w="1418" w:type="dxa"/>
          </w:tcPr>
          <w:p w14:paraId="367FF13D" w14:textId="77777777" w:rsidR="00420400" w:rsidRPr="00816C4A" w:rsidRDefault="00420400" w:rsidP="00CA5D2C">
            <w:pPr>
              <w:pStyle w:val="TAH"/>
              <w:rPr>
                <w:lang w:eastAsia="en-GB"/>
              </w:rPr>
            </w:pPr>
            <w:r w:rsidRPr="00816C4A">
              <w:rPr>
                <w:lang w:eastAsia="en-GB"/>
              </w:rPr>
              <w:t>Length</w:t>
            </w:r>
          </w:p>
        </w:tc>
      </w:tr>
      <w:tr w:rsidR="00420400" w:rsidRPr="00816C4A" w14:paraId="31454665" w14:textId="77777777" w:rsidTr="00CA5D2C">
        <w:trPr>
          <w:jc w:val="center"/>
        </w:trPr>
        <w:tc>
          <w:tcPr>
            <w:tcW w:w="3756" w:type="dxa"/>
          </w:tcPr>
          <w:p w14:paraId="429B4222" w14:textId="77777777" w:rsidR="00420400" w:rsidRPr="00816C4A" w:rsidRDefault="00420400" w:rsidP="00CA5D2C">
            <w:pPr>
              <w:pStyle w:val="TAL"/>
            </w:pPr>
            <w:r w:rsidRPr="00816C4A">
              <w:t>Call control tag</w:t>
            </w:r>
          </w:p>
        </w:tc>
        <w:tc>
          <w:tcPr>
            <w:tcW w:w="1240" w:type="dxa"/>
          </w:tcPr>
          <w:p w14:paraId="5944D8A2" w14:textId="77777777" w:rsidR="00420400" w:rsidRPr="00816C4A" w:rsidRDefault="00420400" w:rsidP="00CA5D2C">
            <w:pPr>
              <w:pStyle w:val="TAL"/>
              <w:jc w:val="center"/>
            </w:pPr>
            <w:r w:rsidRPr="00816C4A">
              <w:t>9.1</w:t>
            </w:r>
          </w:p>
        </w:tc>
        <w:tc>
          <w:tcPr>
            <w:tcW w:w="1240" w:type="dxa"/>
          </w:tcPr>
          <w:p w14:paraId="4137A73A" w14:textId="77777777" w:rsidR="00420400" w:rsidRPr="00816C4A" w:rsidRDefault="00420400" w:rsidP="00CA5D2C">
            <w:pPr>
              <w:pStyle w:val="TAL"/>
              <w:jc w:val="center"/>
            </w:pPr>
            <w:r w:rsidRPr="00816C4A">
              <w:t>M</w:t>
            </w:r>
          </w:p>
        </w:tc>
        <w:tc>
          <w:tcPr>
            <w:tcW w:w="852" w:type="dxa"/>
          </w:tcPr>
          <w:p w14:paraId="0F1736E3" w14:textId="77777777" w:rsidR="00420400" w:rsidRPr="00816C4A" w:rsidRDefault="00420400" w:rsidP="00CA5D2C">
            <w:pPr>
              <w:pStyle w:val="TAL"/>
              <w:jc w:val="center"/>
            </w:pPr>
            <w:r w:rsidRPr="00816C4A">
              <w:t>Y</w:t>
            </w:r>
          </w:p>
        </w:tc>
        <w:tc>
          <w:tcPr>
            <w:tcW w:w="1418" w:type="dxa"/>
          </w:tcPr>
          <w:p w14:paraId="08A15BA4" w14:textId="77777777" w:rsidR="00420400" w:rsidRPr="00816C4A" w:rsidRDefault="00420400" w:rsidP="00CA5D2C">
            <w:pPr>
              <w:pStyle w:val="TAL"/>
              <w:jc w:val="center"/>
            </w:pPr>
            <w:r w:rsidRPr="00816C4A">
              <w:t>1</w:t>
            </w:r>
          </w:p>
        </w:tc>
      </w:tr>
      <w:tr w:rsidR="00420400" w:rsidRPr="00816C4A" w14:paraId="32D8EF68" w14:textId="77777777" w:rsidTr="00CA5D2C">
        <w:trPr>
          <w:jc w:val="center"/>
        </w:trPr>
        <w:tc>
          <w:tcPr>
            <w:tcW w:w="3756" w:type="dxa"/>
          </w:tcPr>
          <w:p w14:paraId="49AA63C9" w14:textId="77777777" w:rsidR="00420400" w:rsidRPr="00816C4A" w:rsidRDefault="00420400" w:rsidP="00CA5D2C">
            <w:pPr>
              <w:pStyle w:val="TAL"/>
            </w:pPr>
            <w:r w:rsidRPr="00816C4A">
              <w:t>Length (A+B+C+D+E+F+G</w:t>
            </w:r>
            <w:r>
              <w:t>+H</w:t>
            </w:r>
            <w:r w:rsidRPr="00816C4A">
              <w:t>)</w:t>
            </w:r>
          </w:p>
        </w:tc>
        <w:tc>
          <w:tcPr>
            <w:tcW w:w="1240" w:type="dxa"/>
          </w:tcPr>
          <w:p w14:paraId="28C300B8" w14:textId="77777777" w:rsidR="00420400" w:rsidRPr="00816C4A" w:rsidRDefault="00420400" w:rsidP="00CA5D2C">
            <w:pPr>
              <w:pStyle w:val="TAL"/>
              <w:jc w:val="center"/>
              <w:rPr>
                <w:lang w:val="fr-FR"/>
              </w:rPr>
            </w:pPr>
            <w:r w:rsidRPr="00816C4A">
              <w:rPr>
                <w:lang w:val="fr-FR"/>
              </w:rPr>
              <w:t>-</w:t>
            </w:r>
          </w:p>
        </w:tc>
        <w:tc>
          <w:tcPr>
            <w:tcW w:w="1240" w:type="dxa"/>
          </w:tcPr>
          <w:p w14:paraId="5BFF5F7E" w14:textId="77777777" w:rsidR="00420400" w:rsidRPr="00816C4A" w:rsidRDefault="00420400" w:rsidP="00CA5D2C">
            <w:pPr>
              <w:pStyle w:val="TAL"/>
              <w:jc w:val="center"/>
              <w:rPr>
                <w:lang w:val="fr-FR"/>
              </w:rPr>
            </w:pPr>
            <w:r w:rsidRPr="00816C4A">
              <w:rPr>
                <w:lang w:val="fr-FR"/>
              </w:rPr>
              <w:t>M</w:t>
            </w:r>
          </w:p>
        </w:tc>
        <w:tc>
          <w:tcPr>
            <w:tcW w:w="852" w:type="dxa"/>
          </w:tcPr>
          <w:p w14:paraId="6EFF5E01" w14:textId="77777777" w:rsidR="00420400" w:rsidRPr="00816C4A" w:rsidRDefault="00420400" w:rsidP="00CA5D2C">
            <w:pPr>
              <w:pStyle w:val="TAL"/>
              <w:jc w:val="center"/>
              <w:rPr>
                <w:lang w:val="fr-FR"/>
              </w:rPr>
            </w:pPr>
            <w:r w:rsidRPr="00816C4A">
              <w:rPr>
                <w:lang w:val="fr-FR"/>
              </w:rPr>
              <w:t>Y</w:t>
            </w:r>
          </w:p>
        </w:tc>
        <w:tc>
          <w:tcPr>
            <w:tcW w:w="1418" w:type="dxa"/>
          </w:tcPr>
          <w:p w14:paraId="55C64885" w14:textId="77777777" w:rsidR="00420400" w:rsidRPr="00816C4A" w:rsidRDefault="00420400" w:rsidP="00CA5D2C">
            <w:pPr>
              <w:pStyle w:val="TAL"/>
              <w:jc w:val="center"/>
              <w:rPr>
                <w:lang w:val="fr-FR"/>
              </w:rPr>
            </w:pPr>
            <w:r w:rsidRPr="00816C4A">
              <w:rPr>
                <w:lang w:val="fr-FR"/>
              </w:rPr>
              <w:t>1 or 2</w:t>
            </w:r>
          </w:p>
        </w:tc>
      </w:tr>
      <w:tr w:rsidR="00420400" w:rsidRPr="00816C4A" w14:paraId="3C1B8843" w14:textId="77777777" w:rsidTr="00CA5D2C">
        <w:trPr>
          <w:jc w:val="center"/>
        </w:trPr>
        <w:tc>
          <w:tcPr>
            <w:tcW w:w="3756" w:type="dxa"/>
          </w:tcPr>
          <w:p w14:paraId="4765417F" w14:textId="77777777" w:rsidR="00420400" w:rsidRPr="00816C4A" w:rsidRDefault="00420400" w:rsidP="00CA5D2C">
            <w:pPr>
              <w:pStyle w:val="TAL"/>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240" w:type="dxa"/>
          </w:tcPr>
          <w:p w14:paraId="128E8160" w14:textId="77777777" w:rsidR="00420400" w:rsidRPr="00816C4A" w:rsidRDefault="00420400" w:rsidP="00CA5D2C">
            <w:pPr>
              <w:pStyle w:val="TAL"/>
              <w:jc w:val="center"/>
              <w:rPr>
                <w:lang w:val="fr-FR"/>
              </w:rPr>
            </w:pPr>
            <w:r w:rsidRPr="00816C4A">
              <w:rPr>
                <w:lang w:val="fr-FR"/>
              </w:rPr>
              <w:t>8.7</w:t>
            </w:r>
          </w:p>
        </w:tc>
        <w:tc>
          <w:tcPr>
            <w:tcW w:w="1240" w:type="dxa"/>
          </w:tcPr>
          <w:p w14:paraId="00060A5C" w14:textId="77777777" w:rsidR="00420400" w:rsidRPr="00816C4A" w:rsidRDefault="00420400" w:rsidP="00CA5D2C">
            <w:pPr>
              <w:pStyle w:val="TAL"/>
              <w:jc w:val="center"/>
              <w:rPr>
                <w:lang w:val="fr-FR"/>
              </w:rPr>
            </w:pPr>
            <w:r w:rsidRPr="00816C4A">
              <w:rPr>
                <w:lang w:val="fr-FR"/>
              </w:rPr>
              <w:t>M</w:t>
            </w:r>
          </w:p>
        </w:tc>
        <w:tc>
          <w:tcPr>
            <w:tcW w:w="852" w:type="dxa"/>
          </w:tcPr>
          <w:p w14:paraId="02C80DAB" w14:textId="77777777" w:rsidR="00420400" w:rsidRPr="00816C4A" w:rsidRDefault="00420400" w:rsidP="00CA5D2C">
            <w:pPr>
              <w:pStyle w:val="TAL"/>
              <w:jc w:val="center"/>
            </w:pPr>
            <w:r w:rsidRPr="00816C4A">
              <w:t>Y</w:t>
            </w:r>
          </w:p>
        </w:tc>
        <w:tc>
          <w:tcPr>
            <w:tcW w:w="1418" w:type="dxa"/>
          </w:tcPr>
          <w:p w14:paraId="4FC10CF9" w14:textId="77777777" w:rsidR="00420400" w:rsidRPr="00816C4A" w:rsidRDefault="00420400" w:rsidP="00CA5D2C">
            <w:pPr>
              <w:pStyle w:val="TAL"/>
              <w:jc w:val="center"/>
            </w:pPr>
            <w:r w:rsidRPr="00816C4A">
              <w:t>A</w:t>
            </w:r>
          </w:p>
        </w:tc>
      </w:tr>
      <w:tr w:rsidR="00420400" w:rsidRPr="00816C4A" w14:paraId="10C285D2" w14:textId="77777777" w:rsidTr="00CA5D2C">
        <w:trPr>
          <w:jc w:val="center"/>
        </w:trPr>
        <w:tc>
          <w:tcPr>
            <w:tcW w:w="3756" w:type="dxa"/>
          </w:tcPr>
          <w:p w14:paraId="074757DF" w14:textId="77777777" w:rsidR="00420400" w:rsidRPr="00816C4A" w:rsidRDefault="00420400" w:rsidP="00CA5D2C">
            <w:pPr>
              <w:pStyle w:val="TAL"/>
            </w:pPr>
            <w:r w:rsidRPr="00816C4A">
              <w:t>Address or SS string or USSD string or PDP context activation parameters or EPS PDN connection activation parameters or IMS URI or PDU session establishment parameters</w:t>
            </w:r>
          </w:p>
        </w:tc>
        <w:tc>
          <w:tcPr>
            <w:tcW w:w="1240" w:type="dxa"/>
          </w:tcPr>
          <w:p w14:paraId="5702BE35" w14:textId="77777777" w:rsidR="00420400" w:rsidRPr="00816C4A" w:rsidRDefault="00420400" w:rsidP="00CA5D2C">
            <w:pPr>
              <w:pStyle w:val="TAL"/>
              <w:jc w:val="center"/>
            </w:pPr>
            <w:r w:rsidRPr="00816C4A">
              <w:t>8.1, 8.14 or 8.17 or 8.72 or 8.98 or 8.108 or 8.143</w:t>
            </w:r>
          </w:p>
        </w:tc>
        <w:tc>
          <w:tcPr>
            <w:tcW w:w="1240" w:type="dxa"/>
          </w:tcPr>
          <w:p w14:paraId="1F47D9F0" w14:textId="77777777" w:rsidR="00420400" w:rsidRPr="00816C4A" w:rsidRDefault="00420400" w:rsidP="00CA5D2C">
            <w:pPr>
              <w:pStyle w:val="TAL"/>
              <w:jc w:val="center"/>
            </w:pPr>
          </w:p>
          <w:p w14:paraId="22808822" w14:textId="77777777" w:rsidR="00420400" w:rsidRPr="00816C4A" w:rsidRDefault="00420400" w:rsidP="00CA5D2C">
            <w:pPr>
              <w:pStyle w:val="TAL"/>
              <w:jc w:val="center"/>
            </w:pPr>
            <w:r w:rsidRPr="00816C4A">
              <w:t>M</w:t>
            </w:r>
          </w:p>
        </w:tc>
        <w:tc>
          <w:tcPr>
            <w:tcW w:w="852" w:type="dxa"/>
          </w:tcPr>
          <w:p w14:paraId="37F33FD1" w14:textId="77777777" w:rsidR="00420400" w:rsidRPr="00816C4A" w:rsidRDefault="00420400" w:rsidP="00CA5D2C">
            <w:pPr>
              <w:pStyle w:val="TAL"/>
              <w:jc w:val="center"/>
            </w:pPr>
          </w:p>
          <w:p w14:paraId="09E40900" w14:textId="77777777" w:rsidR="00420400" w:rsidRPr="00816C4A" w:rsidRDefault="00420400" w:rsidP="00CA5D2C">
            <w:pPr>
              <w:pStyle w:val="TAL"/>
              <w:jc w:val="center"/>
            </w:pPr>
            <w:r w:rsidRPr="00816C4A">
              <w:t>Y</w:t>
            </w:r>
          </w:p>
        </w:tc>
        <w:tc>
          <w:tcPr>
            <w:tcW w:w="1418" w:type="dxa"/>
          </w:tcPr>
          <w:p w14:paraId="0C39F0D6" w14:textId="77777777" w:rsidR="00420400" w:rsidRPr="00816C4A" w:rsidRDefault="00420400" w:rsidP="00CA5D2C">
            <w:pPr>
              <w:pStyle w:val="TAL"/>
              <w:jc w:val="center"/>
            </w:pPr>
          </w:p>
          <w:p w14:paraId="25D8FF2F" w14:textId="77777777" w:rsidR="00420400" w:rsidRPr="00816C4A" w:rsidRDefault="00420400" w:rsidP="00CA5D2C">
            <w:pPr>
              <w:pStyle w:val="TAL"/>
              <w:jc w:val="center"/>
            </w:pPr>
            <w:r w:rsidRPr="00816C4A">
              <w:t>B</w:t>
            </w:r>
          </w:p>
        </w:tc>
      </w:tr>
      <w:tr w:rsidR="00420400" w:rsidRPr="00816C4A" w14:paraId="7B8D69C5" w14:textId="77777777" w:rsidTr="00CA5D2C">
        <w:trPr>
          <w:jc w:val="center"/>
        </w:trPr>
        <w:tc>
          <w:tcPr>
            <w:tcW w:w="3756" w:type="dxa"/>
          </w:tcPr>
          <w:p w14:paraId="1194714E" w14:textId="77777777" w:rsidR="00420400" w:rsidRPr="00816C4A" w:rsidRDefault="00420400" w:rsidP="00CA5D2C">
            <w:pPr>
              <w:pStyle w:val="TAL"/>
            </w:pPr>
            <w:r w:rsidRPr="00816C4A">
              <w:t>Capability configuration parameters 1</w:t>
            </w:r>
          </w:p>
        </w:tc>
        <w:tc>
          <w:tcPr>
            <w:tcW w:w="1240" w:type="dxa"/>
          </w:tcPr>
          <w:p w14:paraId="06CB70AA" w14:textId="77777777" w:rsidR="00420400" w:rsidRPr="00816C4A" w:rsidRDefault="00420400" w:rsidP="00CA5D2C">
            <w:pPr>
              <w:pStyle w:val="TAL"/>
              <w:jc w:val="center"/>
            </w:pPr>
            <w:r w:rsidRPr="00816C4A">
              <w:t>8.4</w:t>
            </w:r>
          </w:p>
        </w:tc>
        <w:tc>
          <w:tcPr>
            <w:tcW w:w="1240" w:type="dxa"/>
          </w:tcPr>
          <w:p w14:paraId="45ADED7E" w14:textId="77777777" w:rsidR="00420400" w:rsidRPr="00816C4A" w:rsidRDefault="00420400" w:rsidP="00CA5D2C">
            <w:pPr>
              <w:pStyle w:val="TAL"/>
              <w:jc w:val="center"/>
            </w:pPr>
            <w:r w:rsidRPr="00816C4A">
              <w:t>O</w:t>
            </w:r>
          </w:p>
        </w:tc>
        <w:tc>
          <w:tcPr>
            <w:tcW w:w="852" w:type="dxa"/>
          </w:tcPr>
          <w:p w14:paraId="3C7CDC68" w14:textId="77777777" w:rsidR="00420400" w:rsidRPr="00816C4A" w:rsidRDefault="00420400" w:rsidP="00CA5D2C">
            <w:pPr>
              <w:pStyle w:val="TAL"/>
              <w:jc w:val="center"/>
            </w:pPr>
            <w:r w:rsidRPr="00816C4A">
              <w:t>N</w:t>
            </w:r>
          </w:p>
        </w:tc>
        <w:tc>
          <w:tcPr>
            <w:tcW w:w="1418" w:type="dxa"/>
          </w:tcPr>
          <w:p w14:paraId="1D204F42" w14:textId="77777777" w:rsidR="00420400" w:rsidRPr="00816C4A" w:rsidRDefault="00420400" w:rsidP="00CA5D2C">
            <w:pPr>
              <w:pStyle w:val="TAL"/>
              <w:jc w:val="center"/>
            </w:pPr>
            <w:r w:rsidRPr="00816C4A">
              <w:t>C</w:t>
            </w:r>
          </w:p>
        </w:tc>
      </w:tr>
      <w:tr w:rsidR="00420400" w:rsidRPr="00816C4A" w14:paraId="228F9E57" w14:textId="77777777" w:rsidTr="00CA5D2C">
        <w:trPr>
          <w:jc w:val="center"/>
        </w:trPr>
        <w:tc>
          <w:tcPr>
            <w:tcW w:w="3756" w:type="dxa"/>
          </w:tcPr>
          <w:p w14:paraId="7B1F9FC0" w14:textId="77777777" w:rsidR="00420400" w:rsidRPr="00816C4A" w:rsidRDefault="00420400" w:rsidP="00CA5D2C">
            <w:pPr>
              <w:pStyle w:val="TAL"/>
            </w:pPr>
            <w:proofErr w:type="spellStart"/>
            <w:r w:rsidRPr="00816C4A">
              <w:t>Subaddress</w:t>
            </w:r>
            <w:proofErr w:type="spellEnd"/>
          </w:p>
        </w:tc>
        <w:tc>
          <w:tcPr>
            <w:tcW w:w="1240" w:type="dxa"/>
          </w:tcPr>
          <w:p w14:paraId="07408C41" w14:textId="77777777" w:rsidR="00420400" w:rsidRPr="00816C4A" w:rsidRDefault="00420400" w:rsidP="00CA5D2C">
            <w:pPr>
              <w:pStyle w:val="TAL"/>
              <w:jc w:val="center"/>
            </w:pPr>
            <w:r w:rsidRPr="00816C4A">
              <w:t>8.3</w:t>
            </w:r>
          </w:p>
        </w:tc>
        <w:tc>
          <w:tcPr>
            <w:tcW w:w="1240" w:type="dxa"/>
          </w:tcPr>
          <w:p w14:paraId="525144B2" w14:textId="77777777" w:rsidR="00420400" w:rsidRPr="00816C4A" w:rsidRDefault="00420400" w:rsidP="00CA5D2C">
            <w:pPr>
              <w:pStyle w:val="TAL"/>
              <w:jc w:val="center"/>
            </w:pPr>
            <w:r w:rsidRPr="00816C4A">
              <w:t>O</w:t>
            </w:r>
          </w:p>
        </w:tc>
        <w:tc>
          <w:tcPr>
            <w:tcW w:w="852" w:type="dxa"/>
          </w:tcPr>
          <w:p w14:paraId="12C54B84" w14:textId="77777777" w:rsidR="00420400" w:rsidRPr="00816C4A" w:rsidRDefault="00420400" w:rsidP="00CA5D2C">
            <w:pPr>
              <w:pStyle w:val="TAL"/>
              <w:jc w:val="center"/>
            </w:pPr>
            <w:r w:rsidRPr="00816C4A">
              <w:t>N</w:t>
            </w:r>
          </w:p>
        </w:tc>
        <w:tc>
          <w:tcPr>
            <w:tcW w:w="1418" w:type="dxa"/>
          </w:tcPr>
          <w:p w14:paraId="35EEBB2E" w14:textId="77777777" w:rsidR="00420400" w:rsidRPr="00816C4A" w:rsidRDefault="00420400" w:rsidP="00CA5D2C">
            <w:pPr>
              <w:pStyle w:val="TAL"/>
              <w:jc w:val="center"/>
            </w:pPr>
            <w:r w:rsidRPr="00816C4A">
              <w:t>D</w:t>
            </w:r>
          </w:p>
        </w:tc>
      </w:tr>
      <w:tr w:rsidR="00420400" w:rsidRPr="00816C4A" w14:paraId="3C42CC11" w14:textId="77777777" w:rsidTr="00CA5D2C">
        <w:trPr>
          <w:jc w:val="center"/>
        </w:trPr>
        <w:tc>
          <w:tcPr>
            <w:tcW w:w="3756" w:type="dxa"/>
          </w:tcPr>
          <w:p w14:paraId="7ABA4625" w14:textId="77777777" w:rsidR="00420400" w:rsidRPr="00816C4A" w:rsidRDefault="00420400" w:rsidP="00CA5D2C">
            <w:pPr>
              <w:pStyle w:val="TAL"/>
              <w:rPr>
                <w:lang w:val="fr-FR"/>
              </w:rPr>
            </w:pPr>
            <w:r w:rsidRPr="00816C4A">
              <w:rPr>
                <w:lang w:val="fr-FR"/>
              </w:rPr>
              <w:t xml:space="preserve">Location </w:t>
            </w:r>
            <w:smartTag w:uri="urn:schemas-microsoft-com:office:smarttags" w:element="PersonName">
              <w:r w:rsidRPr="00816C4A">
                <w:rPr>
                  <w:lang w:val="fr-FR"/>
                </w:rPr>
                <w:t>info</w:t>
              </w:r>
            </w:smartTag>
            <w:r w:rsidRPr="00816C4A">
              <w:rPr>
                <w:lang w:val="fr-FR"/>
              </w:rPr>
              <w:t>rmation</w:t>
            </w:r>
          </w:p>
        </w:tc>
        <w:tc>
          <w:tcPr>
            <w:tcW w:w="1240" w:type="dxa"/>
          </w:tcPr>
          <w:p w14:paraId="5721F1C6" w14:textId="77777777" w:rsidR="00420400" w:rsidRPr="00816C4A" w:rsidRDefault="00420400" w:rsidP="00CA5D2C">
            <w:pPr>
              <w:pStyle w:val="TAL"/>
              <w:jc w:val="center"/>
              <w:rPr>
                <w:lang w:val="fr-FR"/>
              </w:rPr>
            </w:pPr>
            <w:r w:rsidRPr="00816C4A">
              <w:rPr>
                <w:lang w:val="fr-FR"/>
              </w:rPr>
              <w:t>8.19</w:t>
            </w:r>
          </w:p>
        </w:tc>
        <w:tc>
          <w:tcPr>
            <w:tcW w:w="1240" w:type="dxa"/>
          </w:tcPr>
          <w:p w14:paraId="4C452E58" w14:textId="77777777" w:rsidR="00420400" w:rsidRPr="00816C4A" w:rsidRDefault="00420400" w:rsidP="00CA5D2C">
            <w:pPr>
              <w:pStyle w:val="TAL"/>
              <w:jc w:val="center"/>
              <w:rPr>
                <w:lang w:val="fr-FR"/>
              </w:rPr>
            </w:pPr>
            <w:r w:rsidRPr="00816C4A">
              <w:rPr>
                <w:lang w:val="fr-FR"/>
              </w:rPr>
              <w:t>C</w:t>
            </w:r>
          </w:p>
        </w:tc>
        <w:tc>
          <w:tcPr>
            <w:tcW w:w="852" w:type="dxa"/>
          </w:tcPr>
          <w:p w14:paraId="150FB1A6" w14:textId="77777777" w:rsidR="00420400" w:rsidRPr="00816C4A" w:rsidRDefault="00420400" w:rsidP="00CA5D2C">
            <w:pPr>
              <w:pStyle w:val="TAL"/>
              <w:jc w:val="center"/>
            </w:pPr>
            <w:r w:rsidRPr="00816C4A">
              <w:t>N</w:t>
            </w:r>
          </w:p>
        </w:tc>
        <w:tc>
          <w:tcPr>
            <w:tcW w:w="1418" w:type="dxa"/>
          </w:tcPr>
          <w:p w14:paraId="161EF251" w14:textId="77777777" w:rsidR="00420400" w:rsidRPr="00816C4A" w:rsidRDefault="00420400" w:rsidP="00CA5D2C">
            <w:pPr>
              <w:pStyle w:val="TAL"/>
              <w:jc w:val="center"/>
            </w:pPr>
            <w:r w:rsidRPr="00816C4A">
              <w:t>E</w:t>
            </w:r>
          </w:p>
        </w:tc>
      </w:tr>
      <w:tr w:rsidR="00420400" w:rsidRPr="00816C4A" w14:paraId="3A2A65D2" w14:textId="77777777" w:rsidTr="00CA5D2C">
        <w:trPr>
          <w:jc w:val="center"/>
        </w:trPr>
        <w:tc>
          <w:tcPr>
            <w:tcW w:w="3756" w:type="dxa"/>
          </w:tcPr>
          <w:p w14:paraId="699B7C51" w14:textId="77777777" w:rsidR="00420400" w:rsidRPr="00816C4A" w:rsidRDefault="00420400" w:rsidP="00CA5D2C">
            <w:pPr>
              <w:pStyle w:val="TAL"/>
            </w:pPr>
            <w:r w:rsidRPr="00816C4A">
              <w:t>Capability configuration parameters 2</w:t>
            </w:r>
          </w:p>
        </w:tc>
        <w:tc>
          <w:tcPr>
            <w:tcW w:w="1240" w:type="dxa"/>
          </w:tcPr>
          <w:p w14:paraId="0CFD2EF5" w14:textId="77777777" w:rsidR="00420400" w:rsidRPr="00816C4A" w:rsidRDefault="00420400" w:rsidP="00CA5D2C">
            <w:pPr>
              <w:pStyle w:val="TAL"/>
              <w:jc w:val="center"/>
            </w:pPr>
            <w:r w:rsidRPr="00816C4A">
              <w:t>8.4</w:t>
            </w:r>
          </w:p>
        </w:tc>
        <w:tc>
          <w:tcPr>
            <w:tcW w:w="1240" w:type="dxa"/>
          </w:tcPr>
          <w:p w14:paraId="67FF2652" w14:textId="77777777" w:rsidR="00420400" w:rsidRPr="00816C4A" w:rsidRDefault="00420400" w:rsidP="00CA5D2C">
            <w:pPr>
              <w:pStyle w:val="TAL"/>
              <w:jc w:val="center"/>
            </w:pPr>
            <w:r w:rsidRPr="00816C4A">
              <w:t>O</w:t>
            </w:r>
          </w:p>
        </w:tc>
        <w:tc>
          <w:tcPr>
            <w:tcW w:w="852" w:type="dxa"/>
          </w:tcPr>
          <w:p w14:paraId="426E1645" w14:textId="77777777" w:rsidR="00420400" w:rsidRPr="00816C4A" w:rsidRDefault="00420400" w:rsidP="00CA5D2C">
            <w:pPr>
              <w:pStyle w:val="TAL"/>
              <w:jc w:val="center"/>
            </w:pPr>
            <w:r w:rsidRPr="00816C4A">
              <w:t>N</w:t>
            </w:r>
          </w:p>
        </w:tc>
        <w:tc>
          <w:tcPr>
            <w:tcW w:w="1418" w:type="dxa"/>
          </w:tcPr>
          <w:p w14:paraId="14591FEC" w14:textId="77777777" w:rsidR="00420400" w:rsidRPr="00816C4A" w:rsidRDefault="00420400" w:rsidP="00CA5D2C">
            <w:pPr>
              <w:pStyle w:val="TAL"/>
              <w:jc w:val="center"/>
            </w:pPr>
            <w:r w:rsidRPr="00816C4A">
              <w:t>F</w:t>
            </w:r>
          </w:p>
        </w:tc>
      </w:tr>
      <w:tr w:rsidR="00420400" w:rsidRPr="00816C4A" w14:paraId="027B9CD3" w14:textId="77777777" w:rsidTr="00CA5D2C">
        <w:trPr>
          <w:jc w:val="center"/>
        </w:trPr>
        <w:tc>
          <w:tcPr>
            <w:tcW w:w="3756" w:type="dxa"/>
          </w:tcPr>
          <w:p w14:paraId="0790EEE7" w14:textId="77777777" w:rsidR="00420400" w:rsidRPr="00816C4A" w:rsidRDefault="00420400" w:rsidP="00CA5D2C">
            <w:pPr>
              <w:pStyle w:val="TAL"/>
            </w:pPr>
            <w:r w:rsidRPr="00816C4A">
              <w:t>Media Type</w:t>
            </w:r>
          </w:p>
        </w:tc>
        <w:tc>
          <w:tcPr>
            <w:tcW w:w="1240" w:type="dxa"/>
          </w:tcPr>
          <w:p w14:paraId="5E29BD94" w14:textId="77777777" w:rsidR="00420400" w:rsidRPr="00816C4A" w:rsidRDefault="00420400" w:rsidP="00CA5D2C">
            <w:pPr>
              <w:pStyle w:val="TAL"/>
              <w:jc w:val="center"/>
            </w:pPr>
            <w:r w:rsidRPr="00816C4A">
              <w:t>8.132</w:t>
            </w:r>
          </w:p>
        </w:tc>
        <w:tc>
          <w:tcPr>
            <w:tcW w:w="1240" w:type="dxa"/>
          </w:tcPr>
          <w:p w14:paraId="025AB04F" w14:textId="77777777" w:rsidR="00420400" w:rsidRPr="00816C4A" w:rsidRDefault="00420400" w:rsidP="00CA5D2C">
            <w:pPr>
              <w:pStyle w:val="TAL"/>
              <w:jc w:val="center"/>
            </w:pPr>
            <w:r w:rsidRPr="00816C4A">
              <w:t>C</w:t>
            </w:r>
          </w:p>
        </w:tc>
        <w:tc>
          <w:tcPr>
            <w:tcW w:w="852" w:type="dxa"/>
          </w:tcPr>
          <w:p w14:paraId="6C2A7C7F" w14:textId="77777777" w:rsidR="00420400" w:rsidRPr="00816C4A" w:rsidRDefault="00420400" w:rsidP="00CA5D2C">
            <w:pPr>
              <w:pStyle w:val="TAL"/>
              <w:jc w:val="center"/>
            </w:pPr>
            <w:r w:rsidRPr="00816C4A">
              <w:t>N</w:t>
            </w:r>
          </w:p>
        </w:tc>
        <w:tc>
          <w:tcPr>
            <w:tcW w:w="1418" w:type="dxa"/>
          </w:tcPr>
          <w:p w14:paraId="34F6FE04" w14:textId="77777777" w:rsidR="00420400" w:rsidRPr="00816C4A" w:rsidRDefault="00420400" w:rsidP="00CA5D2C">
            <w:pPr>
              <w:pStyle w:val="TAL"/>
              <w:jc w:val="center"/>
            </w:pPr>
            <w:r w:rsidRPr="00816C4A">
              <w:t>G</w:t>
            </w:r>
          </w:p>
        </w:tc>
      </w:tr>
      <w:tr w:rsidR="00420400" w:rsidRPr="00816C4A" w14:paraId="3A230433" w14:textId="77777777" w:rsidTr="00CA5D2C">
        <w:trPr>
          <w:jc w:val="center"/>
        </w:trPr>
        <w:tc>
          <w:tcPr>
            <w:tcW w:w="3756" w:type="dxa"/>
          </w:tcPr>
          <w:p w14:paraId="5B3BF50F" w14:textId="77777777" w:rsidR="00420400" w:rsidRPr="00816C4A" w:rsidRDefault="00420400" w:rsidP="00CA5D2C">
            <w:pPr>
              <w:pStyle w:val="TAL"/>
            </w:pPr>
            <w:r w:rsidRPr="00816C4A">
              <w:t>URI truncated</w:t>
            </w:r>
          </w:p>
        </w:tc>
        <w:tc>
          <w:tcPr>
            <w:tcW w:w="1240" w:type="dxa"/>
          </w:tcPr>
          <w:p w14:paraId="26353950" w14:textId="77777777" w:rsidR="00420400" w:rsidRPr="00816C4A" w:rsidRDefault="00420400" w:rsidP="00CA5D2C">
            <w:pPr>
              <w:pStyle w:val="TAL"/>
              <w:jc w:val="center"/>
            </w:pPr>
            <w:r w:rsidRPr="00816C4A">
              <w:t>8.135</w:t>
            </w:r>
          </w:p>
        </w:tc>
        <w:tc>
          <w:tcPr>
            <w:tcW w:w="1240" w:type="dxa"/>
          </w:tcPr>
          <w:p w14:paraId="62E47C04" w14:textId="77777777" w:rsidR="00420400" w:rsidRPr="00816C4A" w:rsidRDefault="00420400" w:rsidP="00CA5D2C">
            <w:pPr>
              <w:pStyle w:val="TAL"/>
              <w:jc w:val="center"/>
            </w:pPr>
            <w:r w:rsidRPr="00816C4A">
              <w:t>C</w:t>
            </w:r>
          </w:p>
        </w:tc>
        <w:tc>
          <w:tcPr>
            <w:tcW w:w="852" w:type="dxa"/>
          </w:tcPr>
          <w:p w14:paraId="72768A01" w14:textId="77777777" w:rsidR="00420400" w:rsidRPr="00816C4A" w:rsidRDefault="00420400" w:rsidP="00CA5D2C">
            <w:pPr>
              <w:pStyle w:val="TAL"/>
              <w:jc w:val="center"/>
            </w:pPr>
            <w:r w:rsidRPr="00816C4A">
              <w:t>N</w:t>
            </w:r>
          </w:p>
        </w:tc>
        <w:tc>
          <w:tcPr>
            <w:tcW w:w="1418" w:type="dxa"/>
          </w:tcPr>
          <w:p w14:paraId="48993F6D" w14:textId="43553FC1" w:rsidR="00420400" w:rsidRPr="00816C4A" w:rsidRDefault="00420400" w:rsidP="00CA5D2C">
            <w:pPr>
              <w:pStyle w:val="TAL"/>
              <w:jc w:val="center"/>
            </w:pPr>
            <w:r>
              <w:t>H</w:t>
            </w:r>
          </w:p>
        </w:tc>
      </w:tr>
    </w:tbl>
    <w:p w14:paraId="6C64FCEE" w14:textId="77777777" w:rsidR="00420400" w:rsidRPr="00816C4A" w:rsidRDefault="00420400" w:rsidP="00420400"/>
    <w:p w14:paraId="33A4AF9B" w14:textId="77777777" w:rsidR="00E86E7B" w:rsidRPr="00816C4A" w:rsidRDefault="00E86E7B" w:rsidP="00E86E7B">
      <w:pPr>
        <w:pStyle w:val="B1"/>
      </w:pPr>
      <w:r w:rsidRPr="00816C4A">
        <w:t>-</w:t>
      </w:r>
      <w:r w:rsidRPr="00816C4A">
        <w:tab/>
        <w:t>Device identities: the ME shall set the device identities to:</w:t>
      </w:r>
    </w:p>
    <w:p w14:paraId="4FF1AEF1" w14:textId="77777777" w:rsidR="00E86E7B" w:rsidRPr="00816C4A" w:rsidRDefault="00E86E7B" w:rsidP="00E86E7B">
      <w:pPr>
        <w:pStyle w:val="B2"/>
      </w:pPr>
      <w:r w:rsidRPr="00816C4A">
        <w:t>source:</w:t>
      </w:r>
      <w:r w:rsidRPr="00816C4A">
        <w:tab/>
        <w:t>ME;</w:t>
      </w:r>
    </w:p>
    <w:p w14:paraId="05D12108" w14:textId="77777777" w:rsidR="00E86E7B" w:rsidRPr="00816C4A" w:rsidRDefault="00E86E7B" w:rsidP="00E86E7B">
      <w:pPr>
        <w:pStyle w:val="B2"/>
      </w:pPr>
      <w:r w:rsidRPr="00816C4A">
        <w:t>destination:</w:t>
      </w:r>
      <w:r w:rsidRPr="00816C4A">
        <w:tab/>
        <w:t>UICC.</w:t>
      </w:r>
    </w:p>
    <w:p w14:paraId="42ECDC57" w14:textId="77777777" w:rsidR="00E86E7B" w:rsidRPr="00816C4A" w:rsidRDefault="00E86E7B" w:rsidP="00E86E7B">
      <w:pPr>
        <w:pStyle w:val="B1"/>
      </w:pPr>
      <w:r w:rsidRPr="00816C4A">
        <w:t>-</w:t>
      </w:r>
      <w:r w:rsidRPr="00816C4A">
        <w:tab/>
        <w:t>Address or SS string or USSD string or PDP context activation parameters or EPS PDN connection activation parameters or IMS URI or PDU session establishment parameters: only one data object shall be sent to the UICC:</w:t>
      </w:r>
    </w:p>
    <w:p w14:paraId="13CDC46F" w14:textId="77777777" w:rsidR="00E86E7B" w:rsidRPr="00816C4A" w:rsidRDefault="00E86E7B" w:rsidP="00E86E7B">
      <w:pPr>
        <w:pStyle w:val="B2"/>
        <w:ind w:left="567" w:firstLine="0"/>
      </w:pPr>
      <w:r w:rsidRPr="00816C4A">
        <w:t>for a call set-up, the address data object is used and holds the Called Party Number, as defined in TS 24.008 [9], to which the ME is proposing setting up the call;</w:t>
      </w:r>
    </w:p>
    <w:p w14:paraId="57F58D18" w14:textId="77777777" w:rsidR="00E86E7B" w:rsidRPr="00816C4A" w:rsidRDefault="00E86E7B" w:rsidP="00E86E7B">
      <w:pPr>
        <w:pStyle w:val="B2"/>
        <w:ind w:left="567" w:firstLine="0"/>
      </w:pPr>
      <w:r w:rsidRPr="00816C4A">
        <w:t>for a supplementary service, the SS string data object is used and holds the corresponding supplementary service;</w:t>
      </w:r>
    </w:p>
    <w:p w14:paraId="0232C975" w14:textId="77777777" w:rsidR="00E86E7B" w:rsidRPr="00816C4A" w:rsidRDefault="00E86E7B" w:rsidP="00E86E7B">
      <w:pPr>
        <w:pStyle w:val="B2"/>
      </w:pPr>
      <w:r w:rsidRPr="00816C4A">
        <w:t>for a USSD operation, the USSD string data object is used and holds the corresponding USSD control string;</w:t>
      </w:r>
    </w:p>
    <w:p w14:paraId="71674B04" w14:textId="77777777" w:rsidR="00EF7705" w:rsidRPr="009C13D3" w:rsidRDefault="00EF7705" w:rsidP="00EF7705">
      <w:pPr>
        <w:ind w:left="567"/>
      </w:pPr>
      <w:r w:rsidRPr="009C13D3">
        <w:t>USIM Applications and M</w:t>
      </w:r>
      <w:r>
        <w:t>E</w:t>
      </w:r>
      <w:r w:rsidRPr="009C13D3">
        <w:t>s should take into account that early implementations of USAT use the SS string data object for coding of USSD control strings (instead of the USSD string data object). This behaviour is only possible for USSD control strings consisting of digits (0-9,*,#). The UICC can identify M</w:t>
      </w:r>
      <w:r>
        <w:t>E</w:t>
      </w:r>
      <w:r w:rsidRPr="009C13D3">
        <w:t>s having this early implementation by evaluating the indication "USSD string data object supported in Call Control" in the TERMINAL PROFILE. The ME can identify USIMs having this early implementation by evaluating the indication "USSD string data object supported in Call Control" in the USIM Service Table.</w:t>
      </w:r>
    </w:p>
    <w:p w14:paraId="22B5DD88" w14:textId="77777777" w:rsidR="00E86E7B" w:rsidRPr="00816C4A" w:rsidRDefault="00E86E7B" w:rsidP="00E86E7B">
      <w:pPr>
        <w:pStyle w:val="B2"/>
        <w:ind w:left="568"/>
      </w:pPr>
      <w:r w:rsidRPr="00816C4A">
        <w:tab/>
        <w:t>For a PDP context activation, the Activate PDP context request parameters are used, as defined in TS 24.008 [9]. Except for the following parameters:</w:t>
      </w:r>
    </w:p>
    <w:p w14:paraId="36006560" w14:textId="77777777" w:rsidR="00E86E7B" w:rsidRPr="00816C4A" w:rsidRDefault="00E86E7B" w:rsidP="00E86E7B">
      <w:pPr>
        <w:pStyle w:val="B1"/>
        <w:ind w:left="1136"/>
        <w:rPr>
          <w:lang w:val="en-US"/>
        </w:rPr>
      </w:pPr>
      <w:r w:rsidRPr="00816C4A">
        <w:rPr>
          <w:lang w:val="en-US"/>
        </w:rPr>
        <w:t>-</w:t>
      </w:r>
      <w:r w:rsidRPr="00816C4A">
        <w:rPr>
          <w:lang w:val="en-US"/>
        </w:rPr>
        <w:tab/>
        <w:t>Requested QoS;</w:t>
      </w:r>
    </w:p>
    <w:p w14:paraId="483DEBD7" w14:textId="77777777" w:rsidR="00E86E7B" w:rsidRPr="00816C4A" w:rsidRDefault="00E86E7B" w:rsidP="00E86E7B">
      <w:pPr>
        <w:pStyle w:val="B1"/>
        <w:ind w:left="1136"/>
        <w:rPr>
          <w:lang w:val="en-US"/>
        </w:rPr>
      </w:pPr>
      <w:r w:rsidRPr="00816C4A">
        <w:rPr>
          <w:lang w:val="en-US"/>
        </w:rPr>
        <w:lastRenderedPageBreak/>
        <w:t>-</w:t>
      </w:r>
      <w:r w:rsidRPr="00816C4A">
        <w:rPr>
          <w:lang w:val="en-US"/>
        </w:rPr>
        <w:tab/>
        <w:t>Access Point Name; and</w:t>
      </w:r>
    </w:p>
    <w:p w14:paraId="0A8D7A64" w14:textId="77777777" w:rsidR="00E86E7B" w:rsidRPr="00816C4A" w:rsidRDefault="00E86E7B" w:rsidP="00E86E7B">
      <w:pPr>
        <w:pStyle w:val="B1"/>
        <w:ind w:left="1136"/>
        <w:rPr>
          <w:lang w:val="en-US"/>
        </w:rPr>
      </w:pPr>
      <w:r w:rsidRPr="00816C4A">
        <w:rPr>
          <w:lang w:val="en-US"/>
        </w:rPr>
        <w:t>-</w:t>
      </w:r>
      <w:r w:rsidRPr="00816C4A">
        <w:rPr>
          <w:lang w:val="en-US"/>
        </w:rPr>
        <w:tab/>
        <w:t>Protocol configuration options,</w:t>
      </w:r>
    </w:p>
    <w:p w14:paraId="709CF54A" w14:textId="4AC4C898" w:rsidR="00E86E7B" w:rsidRPr="00816C4A" w:rsidRDefault="00E86E7B" w:rsidP="00E86E7B">
      <w:pPr>
        <w:pStyle w:val="B2"/>
        <w:ind w:left="568"/>
      </w:pPr>
      <w:r w:rsidRPr="00816C4A">
        <w:tab/>
        <w:t xml:space="preserve">the UICC should not modify any other parameters included in the ACTIVATE PDP CONTEXT REQUEST message as defined in </w:t>
      </w:r>
      <w:r w:rsidR="00E05181" w:rsidRPr="00816C4A">
        <w:t>TS</w:t>
      </w:r>
      <w:r w:rsidR="00E05181">
        <w:t> </w:t>
      </w:r>
      <w:r w:rsidR="00E05181" w:rsidRPr="00816C4A">
        <w:t>2</w:t>
      </w:r>
      <w:r w:rsidRPr="00816C4A">
        <w:t>4.008</w:t>
      </w:r>
      <w:r w:rsidR="00E05181">
        <w:t> </w:t>
      </w:r>
      <w:r w:rsidR="00E05181" w:rsidRPr="00816C4A">
        <w:t>[</w:t>
      </w:r>
      <w:r w:rsidRPr="00816C4A">
        <w:t xml:space="preserve">9] to avoid that the UE sends a value of any of these parameters that is not compliant to </w:t>
      </w:r>
      <w:r w:rsidR="00E05181" w:rsidRPr="00816C4A">
        <w:t>TS</w:t>
      </w:r>
      <w:r w:rsidR="00E05181">
        <w:t> </w:t>
      </w:r>
      <w:r w:rsidR="00E05181" w:rsidRPr="00816C4A">
        <w:t>2</w:t>
      </w:r>
      <w:r w:rsidRPr="00816C4A">
        <w:t>4.008</w:t>
      </w:r>
      <w:r w:rsidR="00E05181">
        <w:t> </w:t>
      </w:r>
      <w:r w:rsidR="00E05181" w:rsidRPr="00816C4A">
        <w:t>[</w:t>
      </w:r>
      <w:r w:rsidRPr="00816C4A">
        <w:t>9];</w:t>
      </w:r>
    </w:p>
    <w:p w14:paraId="507B031B" w14:textId="0A48B11D" w:rsidR="00E86E7B" w:rsidRPr="00816C4A" w:rsidRDefault="00E86E7B" w:rsidP="00E86E7B">
      <w:pPr>
        <w:pStyle w:val="B2"/>
        <w:ind w:left="568"/>
      </w:pPr>
      <w:r w:rsidRPr="00816C4A">
        <w:tab/>
        <w:t xml:space="preserve">for an EPS PDN connection activation, the PDN Connectivity Request parameters are used, as defined in </w:t>
      </w:r>
      <w:r w:rsidR="00E05181" w:rsidRPr="00816C4A">
        <w:t>TS</w:t>
      </w:r>
      <w:r w:rsidR="00E05181">
        <w:t> </w:t>
      </w:r>
      <w:r w:rsidR="00E05181" w:rsidRPr="00816C4A">
        <w:t>2</w:t>
      </w:r>
      <w:r w:rsidRPr="00816C4A">
        <w:t>4.301</w:t>
      </w:r>
      <w:r w:rsidR="00E05181">
        <w:t> </w:t>
      </w:r>
      <w:r w:rsidR="00E05181" w:rsidRPr="00816C4A">
        <w:t>[</w:t>
      </w:r>
      <w:r w:rsidRPr="00816C4A">
        <w:t>46]. Except for the following parameters:</w:t>
      </w:r>
    </w:p>
    <w:p w14:paraId="1A32F9F4" w14:textId="77777777" w:rsidR="00E86E7B" w:rsidRPr="00816C4A" w:rsidRDefault="00E86E7B" w:rsidP="00E86E7B">
      <w:pPr>
        <w:pStyle w:val="B1"/>
        <w:ind w:left="1136"/>
        <w:rPr>
          <w:lang w:val="en-US"/>
        </w:rPr>
      </w:pPr>
      <w:r w:rsidRPr="00816C4A">
        <w:rPr>
          <w:lang w:val="en-US"/>
        </w:rPr>
        <w:t>-</w:t>
      </w:r>
      <w:r w:rsidRPr="00816C4A">
        <w:rPr>
          <w:lang w:val="en-US"/>
        </w:rPr>
        <w:tab/>
        <w:t>Access Point Name; and</w:t>
      </w:r>
    </w:p>
    <w:p w14:paraId="30ABC2A2" w14:textId="77777777" w:rsidR="00E86E7B" w:rsidRPr="00816C4A" w:rsidRDefault="00E86E7B" w:rsidP="00E86E7B">
      <w:pPr>
        <w:pStyle w:val="B1"/>
        <w:ind w:left="1136"/>
        <w:rPr>
          <w:lang w:val="en-US"/>
        </w:rPr>
      </w:pPr>
      <w:r w:rsidRPr="00816C4A">
        <w:rPr>
          <w:lang w:val="en-US"/>
        </w:rPr>
        <w:t>-</w:t>
      </w:r>
      <w:r w:rsidRPr="00816C4A">
        <w:rPr>
          <w:lang w:val="en-US"/>
        </w:rPr>
        <w:tab/>
        <w:t>Protocol configuration options,</w:t>
      </w:r>
    </w:p>
    <w:p w14:paraId="48569525" w14:textId="495DB0A2" w:rsidR="00E86E7B" w:rsidRPr="00816C4A" w:rsidRDefault="00E86E7B" w:rsidP="00E86E7B">
      <w:pPr>
        <w:pStyle w:val="B2"/>
        <w:ind w:left="568" w:firstLine="0"/>
      </w:pPr>
      <w:r w:rsidRPr="00816C4A">
        <w:t xml:space="preserve">the UICC should not modify any other parameters included in the PDN CONNECTIVITY REQUEST message as defined in </w:t>
      </w:r>
      <w:r w:rsidR="00E05181" w:rsidRPr="00816C4A">
        <w:t>TS</w:t>
      </w:r>
      <w:r w:rsidR="00E05181">
        <w:t> </w:t>
      </w:r>
      <w:r w:rsidR="00E05181" w:rsidRPr="00816C4A">
        <w:t>2</w:t>
      </w:r>
      <w:r w:rsidRPr="00816C4A">
        <w:t>4.301</w:t>
      </w:r>
      <w:r w:rsidR="00E05181">
        <w:t> </w:t>
      </w:r>
      <w:r w:rsidR="00E05181" w:rsidRPr="00816C4A">
        <w:t>[</w:t>
      </w:r>
      <w:r w:rsidRPr="00816C4A">
        <w:t xml:space="preserve">46] to avoid that the UE sends a value of any of these parameters that is not compliant to </w:t>
      </w:r>
      <w:r w:rsidR="00E05181" w:rsidRPr="00816C4A">
        <w:t>TS</w:t>
      </w:r>
      <w:r w:rsidR="00E05181">
        <w:t> </w:t>
      </w:r>
      <w:r w:rsidR="00E05181" w:rsidRPr="00816C4A">
        <w:t>2</w:t>
      </w:r>
      <w:r w:rsidRPr="00816C4A">
        <w:t>4.301</w:t>
      </w:r>
      <w:r w:rsidR="00E05181">
        <w:t> </w:t>
      </w:r>
      <w:r w:rsidR="00E05181" w:rsidRPr="00816C4A">
        <w:t>[</w:t>
      </w:r>
      <w:r w:rsidRPr="00816C4A">
        <w:t>46];</w:t>
      </w:r>
    </w:p>
    <w:p w14:paraId="3CA4938B" w14:textId="763F7833" w:rsidR="00E86E7B" w:rsidRPr="00816C4A" w:rsidRDefault="00E86E7B" w:rsidP="00E86E7B">
      <w:pPr>
        <w:pStyle w:val="B2"/>
        <w:ind w:left="568"/>
        <w:rPr>
          <w:lang w:val="en-US"/>
        </w:rPr>
      </w:pPr>
      <w:r w:rsidRPr="00816C4A">
        <w:tab/>
        <w:t xml:space="preserve">for an IMS communication establishment, the IMS Request-URI field is used and the IMS URI data object holds the SIP URI or </w:t>
      </w:r>
      <w:proofErr w:type="spellStart"/>
      <w:r w:rsidRPr="00816C4A">
        <w:t>tel</w:t>
      </w:r>
      <w:proofErr w:type="spellEnd"/>
      <w:r w:rsidRPr="00816C4A">
        <w:t xml:space="preserve"> URI, as defined in </w:t>
      </w:r>
      <w:r w:rsidR="00E05181" w:rsidRPr="00816C4A">
        <w:t>TS</w:t>
      </w:r>
      <w:r w:rsidR="00E05181">
        <w:t> </w:t>
      </w:r>
      <w:r w:rsidR="00E05181" w:rsidRPr="00816C4A">
        <w:t>2</w:t>
      </w:r>
      <w:r w:rsidRPr="00816C4A">
        <w:t xml:space="preserve">4.229[52], to which the ME is proposing setting up the communication. 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10BD12F1" w14:textId="77777777" w:rsidR="00E86E7B" w:rsidRPr="00816C4A" w:rsidRDefault="00E86E7B" w:rsidP="00E86E7B">
      <w:pPr>
        <w:pStyle w:val="B2"/>
        <w:ind w:left="568" w:firstLine="0"/>
      </w:pPr>
      <w:r w:rsidRPr="00816C4A">
        <w:t>for a PDU session establishment, the PDU Session Establishment Request parameters are used, as defined in TS 24.501 [70]. Except for the following parameters:</w:t>
      </w:r>
    </w:p>
    <w:p w14:paraId="408C5A0E" w14:textId="77777777" w:rsidR="00E86E7B" w:rsidRPr="00816C4A" w:rsidRDefault="00E86E7B" w:rsidP="00E86E7B">
      <w:pPr>
        <w:pStyle w:val="B1"/>
        <w:ind w:left="1136"/>
        <w:rPr>
          <w:lang w:val="en-US"/>
        </w:rPr>
      </w:pPr>
      <w:r w:rsidRPr="00816C4A">
        <w:rPr>
          <w:lang w:val="en-US"/>
        </w:rPr>
        <w:t>-</w:t>
      </w:r>
      <w:r w:rsidRPr="00816C4A">
        <w:rPr>
          <w:lang w:val="en-US"/>
        </w:rPr>
        <w:tab/>
        <w:t>SM PDU DN request container; and</w:t>
      </w:r>
    </w:p>
    <w:p w14:paraId="63678EE5" w14:textId="77777777" w:rsidR="00E86E7B" w:rsidRPr="00816C4A" w:rsidRDefault="00E86E7B" w:rsidP="00E86E7B">
      <w:pPr>
        <w:pStyle w:val="B1"/>
        <w:ind w:left="1136"/>
        <w:rPr>
          <w:lang w:val="en-US"/>
        </w:rPr>
      </w:pPr>
      <w:r w:rsidRPr="00816C4A">
        <w:rPr>
          <w:lang w:val="en-US"/>
        </w:rPr>
        <w:t>-</w:t>
      </w:r>
      <w:r w:rsidRPr="00816C4A">
        <w:rPr>
          <w:lang w:val="en-US"/>
        </w:rPr>
        <w:tab/>
        <w:t>operator specific parameters in Extended Protocol configuration options,</w:t>
      </w:r>
    </w:p>
    <w:p w14:paraId="16E1CFCB" w14:textId="6E26E368" w:rsidR="00E86E7B" w:rsidRPr="00816C4A" w:rsidRDefault="00E86E7B" w:rsidP="00EF7705">
      <w:pPr>
        <w:pStyle w:val="B2"/>
        <w:ind w:left="568" w:firstLine="0"/>
      </w:pPr>
      <w:r w:rsidRPr="00816C4A">
        <w:t xml:space="preserve">the UICC should not modify any other parameters included in the PDU SESSION ESTABLISHMENT REQUEST message as defined in </w:t>
      </w:r>
      <w:r w:rsidR="00E05181" w:rsidRPr="00816C4A">
        <w:t>TS</w:t>
      </w:r>
      <w:r w:rsidR="00E05181">
        <w:t> </w:t>
      </w:r>
      <w:r w:rsidR="00E05181" w:rsidRPr="00816C4A">
        <w:t>2</w:t>
      </w:r>
      <w:r w:rsidRPr="00816C4A">
        <w:t>4.501</w:t>
      </w:r>
      <w:r w:rsidR="00E05181">
        <w:t> </w:t>
      </w:r>
      <w:r w:rsidR="00E05181" w:rsidRPr="00816C4A">
        <w:t>[</w:t>
      </w:r>
      <w:r w:rsidRPr="00816C4A">
        <w:t>70] to avoid that the UE sends a value of any of these parameters that is not compliant to TS 24.501 [70].</w:t>
      </w:r>
    </w:p>
    <w:p w14:paraId="6FED6819" w14:textId="77777777" w:rsidR="00E86E7B" w:rsidRPr="00816C4A" w:rsidRDefault="00E86E7B" w:rsidP="00E86E7B">
      <w:pPr>
        <w:pStyle w:val="B1"/>
        <w:keepNext/>
        <w:keepLines/>
      </w:pPr>
      <w:r w:rsidRPr="00816C4A">
        <w:t>-</w:t>
      </w:r>
      <w:r w:rsidRPr="00816C4A">
        <w:tab/>
        <w:t xml:space="preserve">Capability configuration parameters: Only used for a call set-up, this contains the Bearer capabilities that the ME is proposing to send to the network. The first capability configuration parameters corresponds to the bearer capability 1 </w:t>
      </w:r>
      <w:smartTag w:uri="urn:schemas-microsoft-com:office:smarttags" w:element="PersonName">
        <w:r w:rsidRPr="00816C4A">
          <w:t>info</w:t>
        </w:r>
      </w:smartTag>
      <w:r w:rsidRPr="00816C4A">
        <w:t xml:space="preserve">rmation element of a mobile originating SETUP message, as defined in TS 24.008 [9]. The second capability configuration parameters correspond to the bearer capability 2 </w:t>
      </w:r>
      <w:smartTag w:uri="urn:schemas-microsoft-com:office:smarttags" w:element="PersonName">
        <w:r w:rsidRPr="00816C4A">
          <w:t>info</w:t>
        </w:r>
      </w:smartTag>
      <w:r w:rsidRPr="00816C4A">
        <w:t>rmation element of a mobile originating SETUP message, as defined in TS 24.008 [9]. If no capability configuration parameters are present, this shall indicate a speech call.</w:t>
      </w:r>
    </w:p>
    <w:p w14:paraId="01BF809F" w14:textId="77777777" w:rsidR="00E86E7B" w:rsidRPr="00816C4A" w:rsidRDefault="00E86E7B" w:rsidP="00E86E7B">
      <w:pPr>
        <w:pStyle w:val="B1"/>
      </w:pPr>
      <w:r w:rsidRPr="00816C4A">
        <w:t>-</w:t>
      </w:r>
      <w:r w:rsidRPr="00816C4A">
        <w:tab/>
      </w:r>
      <w:proofErr w:type="spellStart"/>
      <w:r w:rsidRPr="00816C4A">
        <w:t>Subaddress</w:t>
      </w:r>
      <w:proofErr w:type="spellEnd"/>
      <w:r w:rsidRPr="00816C4A">
        <w:t xml:space="preserve">: Only used for a call set-up, this contains the called party </w:t>
      </w:r>
      <w:proofErr w:type="spellStart"/>
      <w:r w:rsidRPr="00816C4A">
        <w:t>subaddress</w:t>
      </w:r>
      <w:proofErr w:type="spellEnd"/>
      <w:r w:rsidRPr="00816C4A">
        <w:t xml:space="preserve"> that the ME is proposing to send to the network. If one is not present, this shall indicate that the ME is proposing not to send this </w:t>
      </w:r>
      <w:smartTag w:uri="urn:schemas-microsoft-com:office:smarttags" w:element="PersonName">
        <w:r w:rsidRPr="00816C4A">
          <w:t>info</w:t>
        </w:r>
      </w:smartTag>
      <w:r w:rsidRPr="00816C4A">
        <w:t>rmation element to the network.</w:t>
      </w:r>
    </w:p>
    <w:p w14:paraId="2AB5F8DA" w14:textId="77777777" w:rsidR="00E86E7B" w:rsidRPr="00816C4A" w:rsidRDefault="00E86E7B" w:rsidP="00E86E7B">
      <w:pPr>
        <w:pStyle w:val="B1"/>
      </w:pPr>
      <w:r w:rsidRPr="00816C4A">
        <w:t>-</w:t>
      </w:r>
      <w:r w:rsidRPr="00816C4A">
        <w:tab/>
      </w:r>
      <w:r w:rsidR="00EF7705" w:rsidRPr="009C13D3">
        <w:t xml:space="preserve">Location </w:t>
      </w:r>
      <w:smartTag w:uri="urn:schemas-microsoft-com:office:smarttags" w:element="PersonName">
        <w:r w:rsidR="00EF7705" w:rsidRPr="009C13D3">
          <w:t>info</w:t>
        </w:r>
      </w:smartTag>
      <w:r w:rsidR="00EF7705" w:rsidRPr="009C13D3">
        <w:t>rmation: This data object contains the identification (MCC, MNC, LAC/TAC, Cell Identity) of the current serving cell of the UE. The comprehension required flag of this data object in this command shall be set to '0'. This data object shall be present if the call is performed over GERAN, UTRAN</w:t>
      </w:r>
      <w:r w:rsidR="00EF7705">
        <w:t>,</w:t>
      </w:r>
      <w:r w:rsidR="00EF7705" w:rsidRPr="009C13D3">
        <w:t xml:space="preserve"> E-UTRAN</w:t>
      </w:r>
      <w:r w:rsidR="00EF7705">
        <w:t xml:space="preserve"> or NG-RAN</w:t>
      </w:r>
      <w:r w:rsidR="00EF7705" w:rsidRPr="009C13D3">
        <w:t>.</w:t>
      </w:r>
    </w:p>
    <w:p w14:paraId="221899AB" w14:textId="77777777" w:rsidR="00E86E7B" w:rsidRPr="00816C4A" w:rsidRDefault="00E86E7B" w:rsidP="00E86E7B">
      <w:pPr>
        <w:pStyle w:val="B1"/>
        <w:rPr>
          <w:noProof/>
        </w:rPr>
      </w:pPr>
      <w:r w:rsidRPr="00816C4A">
        <w:t>-</w:t>
      </w:r>
      <w:r w:rsidRPr="00816C4A">
        <w:tab/>
        <w:t>Media Type: This data object indicates the type of media the ME is proposing using to set up the communication. If the type of media to be used by the ME is one of those listed in the Terminal Profile and if the "Media Type support" service is allocated and activated in the USIM or ISIM Service Table, t</w:t>
      </w:r>
      <w:r w:rsidRPr="00816C4A">
        <w:rPr>
          <w:noProof/>
        </w:rPr>
        <w:t>he Media Type data object shall be present.</w:t>
      </w:r>
    </w:p>
    <w:p w14:paraId="24CBF0C4" w14:textId="77777777" w:rsidR="00E86E7B" w:rsidRPr="00816C4A" w:rsidRDefault="00E86E7B" w:rsidP="00E86E7B">
      <w:pPr>
        <w:pStyle w:val="B1"/>
      </w:pPr>
      <w:r w:rsidRPr="00816C4A">
        <w:t>-</w:t>
      </w:r>
      <w:r w:rsidRPr="00816C4A">
        <w:tab/>
        <w:t>URI truncated: This data object indicates that the URI in the request was truncated because too long to be transmitted to the UICC.</w:t>
      </w:r>
    </w:p>
    <w:p w14:paraId="3EE05928" w14:textId="77777777" w:rsidR="00E86E7B" w:rsidRPr="00816C4A" w:rsidRDefault="00E86E7B" w:rsidP="00E86E7B">
      <w:r w:rsidRPr="00816C4A">
        <w:t>Response parameters/data.</w:t>
      </w:r>
    </w:p>
    <w:p w14:paraId="3FC93816" w14:textId="77777777" w:rsidR="00E86E7B" w:rsidRPr="00816C4A" w:rsidRDefault="00E86E7B" w:rsidP="00E86E7B">
      <w:r w:rsidRPr="00816C4A">
        <w:t>It is permissible for the UICC to provide no response data, by responding with SW1/SW2 = '90 00'. If the UICC does not provide any response data, then this shall have the same meaning as "allowed, no modification".</w:t>
      </w:r>
    </w:p>
    <w:p w14:paraId="257974B1"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5B3FA2FC" w14:textId="77777777" w:rsidTr="00B27DCC">
        <w:trPr>
          <w:jc w:val="center"/>
        </w:trPr>
        <w:tc>
          <w:tcPr>
            <w:tcW w:w="3756" w:type="dxa"/>
          </w:tcPr>
          <w:p w14:paraId="3F7E75D4" w14:textId="77777777" w:rsidR="00E86E7B" w:rsidRPr="00816C4A" w:rsidRDefault="00E86E7B" w:rsidP="00B27DCC">
            <w:pPr>
              <w:pStyle w:val="TAH"/>
              <w:rPr>
                <w:lang w:eastAsia="en-GB"/>
              </w:rPr>
            </w:pPr>
            <w:r w:rsidRPr="00816C4A">
              <w:rPr>
                <w:lang w:eastAsia="en-GB"/>
              </w:rPr>
              <w:t>Description</w:t>
            </w:r>
          </w:p>
        </w:tc>
        <w:tc>
          <w:tcPr>
            <w:tcW w:w="1240" w:type="dxa"/>
          </w:tcPr>
          <w:p w14:paraId="717B2373" w14:textId="77777777" w:rsidR="00E86E7B" w:rsidRPr="00816C4A" w:rsidRDefault="00E86E7B" w:rsidP="00B27DCC">
            <w:pPr>
              <w:pStyle w:val="TAH"/>
              <w:rPr>
                <w:lang w:eastAsia="en-GB"/>
              </w:rPr>
            </w:pPr>
            <w:r w:rsidRPr="00816C4A">
              <w:rPr>
                <w:lang w:eastAsia="en-GB"/>
              </w:rPr>
              <w:t>Clause</w:t>
            </w:r>
          </w:p>
        </w:tc>
        <w:tc>
          <w:tcPr>
            <w:tcW w:w="1240" w:type="dxa"/>
          </w:tcPr>
          <w:p w14:paraId="1C0BE006" w14:textId="77777777" w:rsidR="00E86E7B" w:rsidRPr="00816C4A" w:rsidRDefault="00E86E7B" w:rsidP="00B27DCC">
            <w:pPr>
              <w:pStyle w:val="TAH"/>
              <w:rPr>
                <w:lang w:eastAsia="en-GB"/>
              </w:rPr>
            </w:pPr>
            <w:r w:rsidRPr="00816C4A">
              <w:rPr>
                <w:lang w:eastAsia="en-GB"/>
              </w:rPr>
              <w:t>M/O/C</w:t>
            </w:r>
          </w:p>
        </w:tc>
        <w:tc>
          <w:tcPr>
            <w:tcW w:w="852" w:type="dxa"/>
          </w:tcPr>
          <w:p w14:paraId="0E9E19BA" w14:textId="77777777" w:rsidR="00E86E7B" w:rsidRPr="00816C4A" w:rsidRDefault="00E86E7B" w:rsidP="00B27DCC">
            <w:pPr>
              <w:pStyle w:val="TAH"/>
              <w:rPr>
                <w:lang w:eastAsia="en-GB"/>
              </w:rPr>
            </w:pPr>
            <w:r w:rsidRPr="00816C4A">
              <w:rPr>
                <w:lang w:eastAsia="en-GB"/>
              </w:rPr>
              <w:t>Min</w:t>
            </w:r>
          </w:p>
        </w:tc>
        <w:tc>
          <w:tcPr>
            <w:tcW w:w="1418" w:type="dxa"/>
          </w:tcPr>
          <w:p w14:paraId="624DBC5A" w14:textId="77777777" w:rsidR="00E86E7B" w:rsidRPr="00816C4A" w:rsidRDefault="00E86E7B" w:rsidP="00B27DCC">
            <w:pPr>
              <w:pStyle w:val="TAH"/>
              <w:rPr>
                <w:lang w:eastAsia="en-GB"/>
              </w:rPr>
            </w:pPr>
            <w:r w:rsidRPr="00816C4A">
              <w:rPr>
                <w:lang w:eastAsia="en-GB"/>
              </w:rPr>
              <w:t>Length</w:t>
            </w:r>
          </w:p>
        </w:tc>
      </w:tr>
      <w:tr w:rsidR="00E86E7B" w:rsidRPr="00816C4A" w14:paraId="254F8C56" w14:textId="77777777" w:rsidTr="00B27DCC">
        <w:trPr>
          <w:jc w:val="center"/>
        </w:trPr>
        <w:tc>
          <w:tcPr>
            <w:tcW w:w="3756" w:type="dxa"/>
          </w:tcPr>
          <w:p w14:paraId="335C72AB" w14:textId="77777777" w:rsidR="00E86E7B" w:rsidRPr="00816C4A" w:rsidRDefault="00E86E7B" w:rsidP="00B27DCC">
            <w:pPr>
              <w:pStyle w:val="TAL"/>
            </w:pPr>
            <w:r w:rsidRPr="00816C4A">
              <w:t>Call control result</w:t>
            </w:r>
          </w:p>
        </w:tc>
        <w:tc>
          <w:tcPr>
            <w:tcW w:w="1240" w:type="dxa"/>
          </w:tcPr>
          <w:p w14:paraId="7CA7CAC8" w14:textId="77777777" w:rsidR="00E86E7B" w:rsidRPr="00816C4A" w:rsidRDefault="00E86E7B" w:rsidP="00B27DCC">
            <w:pPr>
              <w:pStyle w:val="TAL"/>
              <w:jc w:val="center"/>
            </w:pPr>
            <w:r w:rsidRPr="00816C4A">
              <w:t>-</w:t>
            </w:r>
          </w:p>
        </w:tc>
        <w:tc>
          <w:tcPr>
            <w:tcW w:w="1240" w:type="dxa"/>
          </w:tcPr>
          <w:p w14:paraId="4C1B517E" w14:textId="77777777" w:rsidR="00E86E7B" w:rsidRPr="00816C4A" w:rsidRDefault="00E86E7B" w:rsidP="00B27DCC">
            <w:pPr>
              <w:pStyle w:val="TAL"/>
              <w:jc w:val="center"/>
            </w:pPr>
            <w:r w:rsidRPr="00816C4A">
              <w:t>M</w:t>
            </w:r>
          </w:p>
        </w:tc>
        <w:tc>
          <w:tcPr>
            <w:tcW w:w="852" w:type="dxa"/>
          </w:tcPr>
          <w:p w14:paraId="4F122BE9" w14:textId="77777777" w:rsidR="00E86E7B" w:rsidRPr="00816C4A" w:rsidRDefault="00E86E7B" w:rsidP="00B27DCC">
            <w:pPr>
              <w:pStyle w:val="TAL"/>
              <w:jc w:val="center"/>
            </w:pPr>
            <w:r w:rsidRPr="00816C4A">
              <w:t>Y</w:t>
            </w:r>
          </w:p>
        </w:tc>
        <w:tc>
          <w:tcPr>
            <w:tcW w:w="1418" w:type="dxa"/>
          </w:tcPr>
          <w:p w14:paraId="072B5B05" w14:textId="77777777" w:rsidR="00E86E7B" w:rsidRPr="00816C4A" w:rsidRDefault="00E86E7B" w:rsidP="00B27DCC">
            <w:pPr>
              <w:pStyle w:val="TAL"/>
              <w:jc w:val="center"/>
            </w:pPr>
            <w:r w:rsidRPr="00816C4A">
              <w:t>1</w:t>
            </w:r>
          </w:p>
        </w:tc>
      </w:tr>
      <w:tr w:rsidR="00E86E7B" w:rsidRPr="00816C4A" w14:paraId="4F939679" w14:textId="77777777" w:rsidTr="00B27DCC">
        <w:trPr>
          <w:jc w:val="center"/>
        </w:trPr>
        <w:tc>
          <w:tcPr>
            <w:tcW w:w="3756" w:type="dxa"/>
          </w:tcPr>
          <w:p w14:paraId="77C77796" w14:textId="77777777" w:rsidR="00E86E7B" w:rsidRPr="00816C4A" w:rsidRDefault="00E86E7B" w:rsidP="00B27DCC">
            <w:pPr>
              <w:pStyle w:val="TAL"/>
            </w:pPr>
            <w:r w:rsidRPr="00816C4A">
              <w:t>Length (A+B+C+D+E+F+G)</w:t>
            </w:r>
          </w:p>
        </w:tc>
        <w:tc>
          <w:tcPr>
            <w:tcW w:w="1240" w:type="dxa"/>
          </w:tcPr>
          <w:p w14:paraId="3A43A61C" w14:textId="77777777" w:rsidR="00E86E7B" w:rsidRPr="00816C4A" w:rsidRDefault="00E86E7B" w:rsidP="00B27DCC">
            <w:pPr>
              <w:pStyle w:val="TAL"/>
              <w:jc w:val="center"/>
              <w:rPr>
                <w:lang w:val="fr-FR"/>
              </w:rPr>
            </w:pPr>
            <w:r w:rsidRPr="00816C4A">
              <w:rPr>
                <w:lang w:val="fr-FR"/>
              </w:rPr>
              <w:t>-</w:t>
            </w:r>
          </w:p>
        </w:tc>
        <w:tc>
          <w:tcPr>
            <w:tcW w:w="1240" w:type="dxa"/>
          </w:tcPr>
          <w:p w14:paraId="50485A4F" w14:textId="77777777" w:rsidR="00E86E7B" w:rsidRPr="00816C4A" w:rsidRDefault="00E86E7B" w:rsidP="00B27DCC">
            <w:pPr>
              <w:pStyle w:val="TAL"/>
              <w:jc w:val="center"/>
              <w:rPr>
                <w:lang w:val="fr-FR"/>
              </w:rPr>
            </w:pPr>
            <w:r w:rsidRPr="00816C4A">
              <w:rPr>
                <w:lang w:val="fr-FR"/>
              </w:rPr>
              <w:t>M</w:t>
            </w:r>
          </w:p>
        </w:tc>
        <w:tc>
          <w:tcPr>
            <w:tcW w:w="852" w:type="dxa"/>
          </w:tcPr>
          <w:p w14:paraId="02BD7640" w14:textId="77777777" w:rsidR="00E86E7B" w:rsidRPr="00816C4A" w:rsidRDefault="00E86E7B" w:rsidP="00B27DCC">
            <w:pPr>
              <w:pStyle w:val="TAL"/>
              <w:jc w:val="center"/>
              <w:rPr>
                <w:lang w:val="fr-FR"/>
              </w:rPr>
            </w:pPr>
            <w:r w:rsidRPr="00816C4A">
              <w:rPr>
                <w:lang w:val="fr-FR"/>
              </w:rPr>
              <w:t>Y</w:t>
            </w:r>
          </w:p>
        </w:tc>
        <w:tc>
          <w:tcPr>
            <w:tcW w:w="1418" w:type="dxa"/>
          </w:tcPr>
          <w:p w14:paraId="396E17CB" w14:textId="77777777" w:rsidR="00E86E7B" w:rsidRPr="00816C4A" w:rsidRDefault="00E86E7B" w:rsidP="00B27DCC">
            <w:pPr>
              <w:pStyle w:val="TAL"/>
              <w:jc w:val="center"/>
              <w:rPr>
                <w:lang w:val="fr-FR"/>
              </w:rPr>
            </w:pPr>
            <w:r w:rsidRPr="00816C4A">
              <w:rPr>
                <w:lang w:val="fr-FR"/>
              </w:rPr>
              <w:t>1 or 2</w:t>
            </w:r>
          </w:p>
        </w:tc>
      </w:tr>
      <w:tr w:rsidR="00E86E7B" w:rsidRPr="00816C4A" w14:paraId="54407D7B" w14:textId="77777777" w:rsidTr="00B27DCC">
        <w:trPr>
          <w:jc w:val="center"/>
        </w:trPr>
        <w:tc>
          <w:tcPr>
            <w:tcW w:w="3756" w:type="dxa"/>
          </w:tcPr>
          <w:p w14:paraId="6C0074A0" w14:textId="77777777" w:rsidR="00E86E7B" w:rsidRPr="00816C4A" w:rsidRDefault="00E86E7B" w:rsidP="00B27DCC">
            <w:pPr>
              <w:pStyle w:val="TAL"/>
            </w:pPr>
            <w:r w:rsidRPr="00816C4A">
              <w:t>Address or SS string or USSD string or PDP context activation parameters or EPS PDN connection activation parameters or IMS URI</w:t>
            </w:r>
          </w:p>
          <w:p w14:paraId="688701B4" w14:textId="77777777" w:rsidR="00E86E7B" w:rsidRPr="00816C4A" w:rsidRDefault="00E86E7B" w:rsidP="00B27DCC">
            <w:pPr>
              <w:pStyle w:val="TAL"/>
            </w:pPr>
            <w:r w:rsidRPr="00816C4A">
              <w:t>or PDU session establishment parameters</w:t>
            </w:r>
          </w:p>
        </w:tc>
        <w:tc>
          <w:tcPr>
            <w:tcW w:w="1240" w:type="dxa"/>
          </w:tcPr>
          <w:p w14:paraId="1E593FAB" w14:textId="77777777" w:rsidR="00E86E7B" w:rsidRPr="00816C4A" w:rsidRDefault="00E86E7B" w:rsidP="00B27DCC">
            <w:pPr>
              <w:pStyle w:val="TAL"/>
              <w:jc w:val="center"/>
            </w:pPr>
            <w:r w:rsidRPr="00816C4A">
              <w:t>8.1, 8.14 or 8.17 or 8.72 or 8.98 or 8.108 or 8.143</w:t>
            </w:r>
          </w:p>
        </w:tc>
        <w:tc>
          <w:tcPr>
            <w:tcW w:w="1240" w:type="dxa"/>
          </w:tcPr>
          <w:p w14:paraId="60EC3E76" w14:textId="77777777" w:rsidR="00E86E7B" w:rsidRPr="00816C4A" w:rsidRDefault="00E86E7B" w:rsidP="00B27DCC">
            <w:pPr>
              <w:pStyle w:val="TAL"/>
              <w:jc w:val="center"/>
            </w:pPr>
          </w:p>
          <w:p w14:paraId="62252FAC" w14:textId="77777777" w:rsidR="00E86E7B" w:rsidRPr="00816C4A" w:rsidRDefault="00E86E7B" w:rsidP="00B27DCC">
            <w:pPr>
              <w:pStyle w:val="TAL"/>
              <w:jc w:val="center"/>
            </w:pPr>
            <w:r w:rsidRPr="00816C4A">
              <w:t>O</w:t>
            </w:r>
          </w:p>
        </w:tc>
        <w:tc>
          <w:tcPr>
            <w:tcW w:w="852" w:type="dxa"/>
          </w:tcPr>
          <w:p w14:paraId="47A2CE86" w14:textId="77777777" w:rsidR="00E86E7B" w:rsidRPr="00816C4A" w:rsidRDefault="00E86E7B" w:rsidP="00B27DCC">
            <w:pPr>
              <w:pStyle w:val="TAL"/>
              <w:jc w:val="center"/>
            </w:pPr>
          </w:p>
          <w:p w14:paraId="4BD9B9E1" w14:textId="77777777" w:rsidR="00E86E7B" w:rsidRPr="00816C4A" w:rsidRDefault="00E86E7B" w:rsidP="00B27DCC">
            <w:pPr>
              <w:pStyle w:val="TAL"/>
              <w:jc w:val="center"/>
            </w:pPr>
            <w:r w:rsidRPr="00816C4A">
              <w:t>N</w:t>
            </w:r>
          </w:p>
        </w:tc>
        <w:tc>
          <w:tcPr>
            <w:tcW w:w="1418" w:type="dxa"/>
          </w:tcPr>
          <w:p w14:paraId="7ABCC659" w14:textId="77777777" w:rsidR="00E86E7B" w:rsidRPr="00816C4A" w:rsidRDefault="00E86E7B" w:rsidP="00B27DCC">
            <w:pPr>
              <w:pStyle w:val="TAL"/>
              <w:jc w:val="center"/>
            </w:pPr>
          </w:p>
          <w:p w14:paraId="37124DD4" w14:textId="77777777" w:rsidR="00E86E7B" w:rsidRPr="00816C4A" w:rsidRDefault="00E86E7B" w:rsidP="00B27DCC">
            <w:pPr>
              <w:pStyle w:val="TAL"/>
              <w:jc w:val="center"/>
            </w:pPr>
            <w:r w:rsidRPr="00816C4A">
              <w:t>A</w:t>
            </w:r>
          </w:p>
        </w:tc>
      </w:tr>
      <w:tr w:rsidR="00E86E7B" w:rsidRPr="00816C4A" w14:paraId="0DC29644" w14:textId="77777777" w:rsidTr="00B27DCC">
        <w:trPr>
          <w:jc w:val="center"/>
        </w:trPr>
        <w:tc>
          <w:tcPr>
            <w:tcW w:w="3756" w:type="dxa"/>
          </w:tcPr>
          <w:p w14:paraId="491AABC1" w14:textId="77777777" w:rsidR="00E86E7B" w:rsidRPr="00816C4A" w:rsidRDefault="00E86E7B" w:rsidP="00B27DCC">
            <w:pPr>
              <w:pStyle w:val="TAL"/>
            </w:pPr>
            <w:r w:rsidRPr="00816C4A">
              <w:t>Capability configuration parameters 1</w:t>
            </w:r>
          </w:p>
        </w:tc>
        <w:tc>
          <w:tcPr>
            <w:tcW w:w="1240" w:type="dxa"/>
          </w:tcPr>
          <w:p w14:paraId="1F3BDD50" w14:textId="77777777" w:rsidR="00E86E7B" w:rsidRPr="00816C4A" w:rsidRDefault="00E86E7B" w:rsidP="00B27DCC">
            <w:pPr>
              <w:pStyle w:val="TAL"/>
              <w:jc w:val="center"/>
            </w:pPr>
            <w:r w:rsidRPr="00816C4A">
              <w:t>8.4</w:t>
            </w:r>
          </w:p>
        </w:tc>
        <w:tc>
          <w:tcPr>
            <w:tcW w:w="1240" w:type="dxa"/>
          </w:tcPr>
          <w:p w14:paraId="56A60381" w14:textId="77777777" w:rsidR="00E86E7B" w:rsidRPr="00816C4A" w:rsidRDefault="00E86E7B" w:rsidP="00B27DCC">
            <w:pPr>
              <w:pStyle w:val="TAL"/>
              <w:jc w:val="center"/>
            </w:pPr>
            <w:r w:rsidRPr="00816C4A">
              <w:t>O</w:t>
            </w:r>
          </w:p>
        </w:tc>
        <w:tc>
          <w:tcPr>
            <w:tcW w:w="852" w:type="dxa"/>
          </w:tcPr>
          <w:p w14:paraId="39E1439B" w14:textId="77777777" w:rsidR="00E86E7B" w:rsidRPr="00816C4A" w:rsidRDefault="00E86E7B" w:rsidP="00B27DCC">
            <w:pPr>
              <w:pStyle w:val="TAL"/>
              <w:jc w:val="center"/>
            </w:pPr>
            <w:r w:rsidRPr="00816C4A">
              <w:t>N</w:t>
            </w:r>
          </w:p>
        </w:tc>
        <w:tc>
          <w:tcPr>
            <w:tcW w:w="1418" w:type="dxa"/>
          </w:tcPr>
          <w:p w14:paraId="11EB5FB0" w14:textId="77777777" w:rsidR="00E86E7B" w:rsidRPr="00816C4A" w:rsidRDefault="00E86E7B" w:rsidP="00B27DCC">
            <w:pPr>
              <w:pStyle w:val="TAL"/>
              <w:jc w:val="center"/>
            </w:pPr>
            <w:r w:rsidRPr="00816C4A">
              <w:t>B</w:t>
            </w:r>
          </w:p>
        </w:tc>
      </w:tr>
      <w:tr w:rsidR="00E86E7B" w:rsidRPr="00816C4A" w14:paraId="483EA87E" w14:textId="77777777" w:rsidTr="00B27DCC">
        <w:trPr>
          <w:jc w:val="center"/>
        </w:trPr>
        <w:tc>
          <w:tcPr>
            <w:tcW w:w="3756" w:type="dxa"/>
          </w:tcPr>
          <w:p w14:paraId="7D0B726F" w14:textId="77777777" w:rsidR="00E86E7B" w:rsidRPr="00816C4A" w:rsidRDefault="00E86E7B" w:rsidP="00B27DCC">
            <w:pPr>
              <w:pStyle w:val="TAL"/>
            </w:pPr>
            <w:proofErr w:type="spellStart"/>
            <w:r w:rsidRPr="00816C4A">
              <w:t>Subaddress</w:t>
            </w:r>
            <w:proofErr w:type="spellEnd"/>
          </w:p>
        </w:tc>
        <w:tc>
          <w:tcPr>
            <w:tcW w:w="1240" w:type="dxa"/>
          </w:tcPr>
          <w:p w14:paraId="3B321452" w14:textId="77777777" w:rsidR="00E86E7B" w:rsidRPr="00816C4A" w:rsidRDefault="00E86E7B" w:rsidP="00B27DCC">
            <w:pPr>
              <w:pStyle w:val="TAL"/>
              <w:jc w:val="center"/>
            </w:pPr>
            <w:r w:rsidRPr="00816C4A">
              <w:t>8.3</w:t>
            </w:r>
          </w:p>
        </w:tc>
        <w:tc>
          <w:tcPr>
            <w:tcW w:w="1240" w:type="dxa"/>
          </w:tcPr>
          <w:p w14:paraId="0B425B58" w14:textId="77777777" w:rsidR="00E86E7B" w:rsidRPr="00816C4A" w:rsidRDefault="00E86E7B" w:rsidP="00B27DCC">
            <w:pPr>
              <w:pStyle w:val="TAL"/>
              <w:jc w:val="center"/>
            </w:pPr>
            <w:r w:rsidRPr="00816C4A">
              <w:t>O</w:t>
            </w:r>
          </w:p>
        </w:tc>
        <w:tc>
          <w:tcPr>
            <w:tcW w:w="852" w:type="dxa"/>
          </w:tcPr>
          <w:p w14:paraId="0BB6F260" w14:textId="77777777" w:rsidR="00E86E7B" w:rsidRPr="00816C4A" w:rsidRDefault="00E86E7B" w:rsidP="00B27DCC">
            <w:pPr>
              <w:pStyle w:val="TAL"/>
              <w:jc w:val="center"/>
            </w:pPr>
            <w:r w:rsidRPr="00816C4A">
              <w:t>N</w:t>
            </w:r>
          </w:p>
        </w:tc>
        <w:tc>
          <w:tcPr>
            <w:tcW w:w="1418" w:type="dxa"/>
          </w:tcPr>
          <w:p w14:paraId="047CF138" w14:textId="77777777" w:rsidR="00E86E7B" w:rsidRPr="00816C4A" w:rsidRDefault="00E86E7B" w:rsidP="00B27DCC">
            <w:pPr>
              <w:pStyle w:val="TAL"/>
              <w:jc w:val="center"/>
              <w:rPr>
                <w:lang w:val="fr-FR"/>
              </w:rPr>
            </w:pPr>
            <w:r w:rsidRPr="00816C4A">
              <w:rPr>
                <w:lang w:val="fr-FR"/>
              </w:rPr>
              <w:t>C</w:t>
            </w:r>
          </w:p>
        </w:tc>
      </w:tr>
      <w:tr w:rsidR="00E86E7B" w:rsidRPr="00816C4A" w14:paraId="16350938" w14:textId="77777777" w:rsidTr="00B27DCC">
        <w:trPr>
          <w:jc w:val="center"/>
        </w:trPr>
        <w:tc>
          <w:tcPr>
            <w:tcW w:w="3756" w:type="dxa"/>
          </w:tcPr>
          <w:p w14:paraId="26D2B7A0" w14:textId="77777777" w:rsidR="00E86E7B" w:rsidRPr="00816C4A" w:rsidRDefault="00E86E7B" w:rsidP="00B27DCC">
            <w:pPr>
              <w:pStyle w:val="TAL"/>
              <w:rPr>
                <w:lang w:val="fr-FR"/>
              </w:rPr>
            </w:pPr>
            <w:r w:rsidRPr="00816C4A">
              <w:rPr>
                <w:lang w:val="fr-FR"/>
              </w:rPr>
              <w:t>Alpha identifier</w:t>
            </w:r>
          </w:p>
        </w:tc>
        <w:tc>
          <w:tcPr>
            <w:tcW w:w="1240" w:type="dxa"/>
          </w:tcPr>
          <w:p w14:paraId="7CDB4465" w14:textId="77777777" w:rsidR="00E86E7B" w:rsidRPr="00816C4A" w:rsidRDefault="00E86E7B" w:rsidP="00B27DCC">
            <w:pPr>
              <w:pStyle w:val="TAL"/>
              <w:jc w:val="center"/>
            </w:pPr>
            <w:r w:rsidRPr="00816C4A">
              <w:t>8.2</w:t>
            </w:r>
          </w:p>
        </w:tc>
        <w:tc>
          <w:tcPr>
            <w:tcW w:w="1240" w:type="dxa"/>
          </w:tcPr>
          <w:p w14:paraId="02DBDDA4" w14:textId="77777777" w:rsidR="00E86E7B" w:rsidRPr="00816C4A" w:rsidRDefault="00E86E7B" w:rsidP="00B27DCC">
            <w:pPr>
              <w:pStyle w:val="TAL"/>
              <w:jc w:val="center"/>
            </w:pPr>
            <w:r w:rsidRPr="00816C4A">
              <w:t>O</w:t>
            </w:r>
          </w:p>
        </w:tc>
        <w:tc>
          <w:tcPr>
            <w:tcW w:w="852" w:type="dxa"/>
          </w:tcPr>
          <w:p w14:paraId="47D2954C" w14:textId="77777777" w:rsidR="00E86E7B" w:rsidRPr="00816C4A" w:rsidRDefault="00E86E7B" w:rsidP="00B27DCC">
            <w:pPr>
              <w:pStyle w:val="TAL"/>
              <w:jc w:val="center"/>
            </w:pPr>
            <w:r w:rsidRPr="00816C4A">
              <w:t>N</w:t>
            </w:r>
          </w:p>
        </w:tc>
        <w:tc>
          <w:tcPr>
            <w:tcW w:w="1418" w:type="dxa"/>
          </w:tcPr>
          <w:p w14:paraId="74B671B4" w14:textId="77777777" w:rsidR="00E86E7B" w:rsidRPr="00816C4A" w:rsidRDefault="00E86E7B" w:rsidP="00B27DCC">
            <w:pPr>
              <w:pStyle w:val="TAL"/>
              <w:jc w:val="center"/>
            </w:pPr>
            <w:r w:rsidRPr="00816C4A">
              <w:t>D</w:t>
            </w:r>
          </w:p>
        </w:tc>
      </w:tr>
      <w:tr w:rsidR="00E86E7B" w:rsidRPr="00816C4A" w14:paraId="5DF6F84F" w14:textId="77777777" w:rsidTr="00B27DCC">
        <w:trPr>
          <w:jc w:val="center"/>
        </w:trPr>
        <w:tc>
          <w:tcPr>
            <w:tcW w:w="3756" w:type="dxa"/>
          </w:tcPr>
          <w:p w14:paraId="0BAF6284" w14:textId="77777777" w:rsidR="00E86E7B" w:rsidRPr="00816C4A" w:rsidRDefault="00E86E7B" w:rsidP="00B27DCC">
            <w:pPr>
              <w:pStyle w:val="TAL"/>
            </w:pPr>
            <w:r w:rsidRPr="00816C4A">
              <w:t>BC repeat indicator</w:t>
            </w:r>
          </w:p>
        </w:tc>
        <w:tc>
          <w:tcPr>
            <w:tcW w:w="1240" w:type="dxa"/>
          </w:tcPr>
          <w:p w14:paraId="62632C21" w14:textId="77777777" w:rsidR="00E86E7B" w:rsidRPr="00816C4A" w:rsidRDefault="00E86E7B" w:rsidP="00B27DCC">
            <w:pPr>
              <w:pStyle w:val="TAL"/>
              <w:jc w:val="center"/>
            </w:pPr>
            <w:r w:rsidRPr="00816C4A">
              <w:t>8.42</w:t>
            </w:r>
          </w:p>
        </w:tc>
        <w:tc>
          <w:tcPr>
            <w:tcW w:w="1240" w:type="dxa"/>
          </w:tcPr>
          <w:p w14:paraId="11A0E773" w14:textId="77777777" w:rsidR="00E86E7B" w:rsidRPr="00816C4A" w:rsidRDefault="00E86E7B" w:rsidP="00B27DCC">
            <w:pPr>
              <w:pStyle w:val="TAL"/>
              <w:jc w:val="center"/>
            </w:pPr>
            <w:r w:rsidRPr="00816C4A">
              <w:t>C</w:t>
            </w:r>
          </w:p>
        </w:tc>
        <w:tc>
          <w:tcPr>
            <w:tcW w:w="852" w:type="dxa"/>
          </w:tcPr>
          <w:p w14:paraId="64DBEB1C" w14:textId="77777777" w:rsidR="00E86E7B" w:rsidRPr="00816C4A" w:rsidRDefault="00E86E7B" w:rsidP="00B27DCC">
            <w:pPr>
              <w:pStyle w:val="TAL"/>
              <w:jc w:val="center"/>
            </w:pPr>
            <w:r w:rsidRPr="00816C4A">
              <w:t>N</w:t>
            </w:r>
          </w:p>
        </w:tc>
        <w:tc>
          <w:tcPr>
            <w:tcW w:w="1418" w:type="dxa"/>
          </w:tcPr>
          <w:p w14:paraId="63D7842F" w14:textId="77777777" w:rsidR="00E86E7B" w:rsidRPr="00816C4A" w:rsidRDefault="00E86E7B" w:rsidP="00B27DCC">
            <w:pPr>
              <w:pStyle w:val="TAL"/>
              <w:jc w:val="center"/>
            </w:pPr>
            <w:r w:rsidRPr="00816C4A">
              <w:t>E</w:t>
            </w:r>
          </w:p>
        </w:tc>
      </w:tr>
      <w:tr w:rsidR="00E86E7B" w:rsidRPr="00816C4A" w14:paraId="05B4D7D2" w14:textId="77777777" w:rsidTr="00B27DCC">
        <w:trPr>
          <w:jc w:val="center"/>
        </w:trPr>
        <w:tc>
          <w:tcPr>
            <w:tcW w:w="3756" w:type="dxa"/>
          </w:tcPr>
          <w:p w14:paraId="66A0C47D" w14:textId="77777777" w:rsidR="00E86E7B" w:rsidRPr="00816C4A" w:rsidRDefault="00E86E7B" w:rsidP="00B27DCC">
            <w:pPr>
              <w:pStyle w:val="TAL"/>
            </w:pPr>
            <w:r w:rsidRPr="00816C4A">
              <w:t>Capability configuration parameters 2</w:t>
            </w:r>
          </w:p>
        </w:tc>
        <w:tc>
          <w:tcPr>
            <w:tcW w:w="1240" w:type="dxa"/>
          </w:tcPr>
          <w:p w14:paraId="409EEECA" w14:textId="77777777" w:rsidR="00E86E7B" w:rsidRPr="00816C4A" w:rsidRDefault="00E86E7B" w:rsidP="00B27DCC">
            <w:pPr>
              <w:pStyle w:val="TAL"/>
              <w:jc w:val="center"/>
            </w:pPr>
            <w:r w:rsidRPr="00816C4A">
              <w:t>8.4</w:t>
            </w:r>
          </w:p>
        </w:tc>
        <w:tc>
          <w:tcPr>
            <w:tcW w:w="1240" w:type="dxa"/>
          </w:tcPr>
          <w:p w14:paraId="2C3B8D22" w14:textId="77777777" w:rsidR="00E86E7B" w:rsidRPr="00816C4A" w:rsidRDefault="00E86E7B" w:rsidP="00B27DCC">
            <w:pPr>
              <w:pStyle w:val="TAL"/>
              <w:jc w:val="center"/>
            </w:pPr>
            <w:r w:rsidRPr="00816C4A">
              <w:t>O</w:t>
            </w:r>
          </w:p>
        </w:tc>
        <w:tc>
          <w:tcPr>
            <w:tcW w:w="852" w:type="dxa"/>
          </w:tcPr>
          <w:p w14:paraId="03A20B5A" w14:textId="77777777" w:rsidR="00E86E7B" w:rsidRPr="00816C4A" w:rsidRDefault="00E86E7B" w:rsidP="00B27DCC">
            <w:pPr>
              <w:pStyle w:val="TAL"/>
              <w:jc w:val="center"/>
            </w:pPr>
            <w:r w:rsidRPr="00816C4A">
              <w:t>N</w:t>
            </w:r>
          </w:p>
        </w:tc>
        <w:tc>
          <w:tcPr>
            <w:tcW w:w="1418" w:type="dxa"/>
          </w:tcPr>
          <w:p w14:paraId="7A9A1F6F" w14:textId="77777777" w:rsidR="00E86E7B" w:rsidRPr="00816C4A" w:rsidRDefault="00E86E7B" w:rsidP="00B27DCC">
            <w:pPr>
              <w:pStyle w:val="TAL"/>
              <w:jc w:val="center"/>
            </w:pPr>
            <w:r w:rsidRPr="00816C4A">
              <w:t>F</w:t>
            </w:r>
          </w:p>
        </w:tc>
      </w:tr>
      <w:tr w:rsidR="00E86E7B" w:rsidRPr="00816C4A" w14:paraId="7A920FFF" w14:textId="77777777" w:rsidTr="00B27DCC">
        <w:trPr>
          <w:jc w:val="center"/>
        </w:trPr>
        <w:tc>
          <w:tcPr>
            <w:tcW w:w="3756" w:type="dxa"/>
          </w:tcPr>
          <w:p w14:paraId="05C83563" w14:textId="77777777" w:rsidR="00E86E7B" w:rsidRPr="00816C4A" w:rsidRDefault="00E86E7B" w:rsidP="00B27DCC">
            <w:pPr>
              <w:pStyle w:val="TAL"/>
            </w:pPr>
            <w:r w:rsidRPr="00816C4A">
              <w:t>Media Type</w:t>
            </w:r>
          </w:p>
        </w:tc>
        <w:tc>
          <w:tcPr>
            <w:tcW w:w="1240" w:type="dxa"/>
          </w:tcPr>
          <w:p w14:paraId="6CB4BCE0" w14:textId="77777777" w:rsidR="00E86E7B" w:rsidRPr="00816C4A" w:rsidRDefault="00E86E7B" w:rsidP="00B27DCC">
            <w:pPr>
              <w:pStyle w:val="TAL"/>
              <w:jc w:val="center"/>
            </w:pPr>
            <w:r w:rsidRPr="00816C4A">
              <w:t>8.132</w:t>
            </w:r>
          </w:p>
        </w:tc>
        <w:tc>
          <w:tcPr>
            <w:tcW w:w="1240" w:type="dxa"/>
          </w:tcPr>
          <w:p w14:paraId="6CBEDA21" w14:textId="77777777" w:rsidR="00E86E7B" w:rsidRPr="00816C4A" w:rsidRDefault="00E86E7B" w:rsidP="00B27DCC">
            <w:pPr>
              <w:pStyle w:val="TAL"/>
              <w:jc w:val="center"/>
            </w:pPr>
            <w:r w:rsidRPr="00816C4A">
              <w:t>O</w:t>
            </w:r>
          </w:p>
        </w:tc>
        <w:tc>
          <w:tcPr>
            <w:tcW w:w="852" w:type="dxa"/>
          </w:tcPr>
          <w:p w14:paraId="70C30E75" w14:textId="77777777" w:rsidR="00E86E7B" w:rsidRPr="00816C4A" w:rsidRDefault="00E86E7B" w:rsidP="00B27DCC">
            <w:pPr>
              <w:pStyle w:val="TAL"/>
              <w:jc w:val="center"/>
            </w:pPr>
            <w:r w:rsidRPr="00816C4A">
              <w:t>N</w:t>
            </w:r>
          </w:p>
        </w:tc>
        <w:tc>
          <w:tcPr>
            <w:tcW w:w="1418" w:type="dxa"/>
          </w:tcPr>
          <w:p w14:paraId="060EA30E" w14:textId="77777777" w:rsidR="00E86E7B" w:rsidRPr="00816C4A" w:rsidRDefault="00E86E7B" w:rsidP="00B27DCC">
            <w:pPr>
              <w:pStyle w:val="TAL"/>
              <w:jc w:val="center"/>
            </w:pPr>
            <w:r w:rsidRPr="00816C4A">
              <w:t>G</w:t>
            </w:r>
          </w:p>
        </w:tc>
      </w:tr>
    </w:tbl>
    <w:p w14:paraId="507CA784" w14:textId="77777777" w:rsidR="00E86E7B" w:rsidRPr="00816C4A" w:rsidRDefault="00E86E7B" w:rsidP="00E86E7B"/>
    <w:p w14:paraId="593352C9" w14:textId="77777777" w:rsidR="00E86E7B" w:rsidRPr="00816C4A" w:rsidRDefault="00E86E7B" w:rsidP="00E86E7B">
      <w:pPr>
        <w:pStyle w:val="B1"/>
      </w:pPr>
      <w:r w:rsidRPr="00816C4A">
        <w:t>-</w:t>
      </w:r>
      <w:r w:rsidRPr="00816C4A">
        <w:tab/>
        <w:t>Call control result:</w:t>
      </w:r>
    </w:p>
    <w:p w14:paraId="20FBCF13" w14:textId="77777777" w:rsidR="00E86E7B" w:rsidRPr="00816C4A" w:rsidRDefault="00E86E7B" w:rsidP="00E86E7B">
      <w:pPr>
        <w:pStyle w:val="B2"/>
      </w:pPr>
      <w:r w:rsidRPr="00816C4A">
        <w:t>Contents:</w:t>
      </w:r>
    </w:p>
    <w:p w14:paraId="7743CE83" w14:textId="77777777" w:rsidR="00E86E7B" w:rsidRPr="00816C4A" w:rsidRDefault="00E86E7B" w:rsidP="00E86E7B">
      <w:pPr>
        <w:pStyle w:val="B2"/>
      </w:pPr>
      <w:r w:rsidRPr="00816C4A">
        <w:t>-</w:t>
      </w:r>
      <w:r w:rsidRPr="00816C4A">
        <w:tab/>
        <w:t>The command that the UICC gives to the ME concerning whether to allow, bar or modify the proposed call (or supplementary service operation);</w:t>
      </w:r>
    </w:p>
    <w:p w14:paraId="7F5663C8" w14:textId="77777777" w:rsidR="00E86E7B" w:rsidRPr="00816C4A" w:rsidRDefault="00E86E7B" w:rsidP="00E86E7B">
      <w:pPr>
        <w:pStyle w:val="B2"/>
      </w:pPr>
      <w:r w:rsidRPr="00816C4A">
        <w:t>Coding:</w:t>
      </w:r>
    </w:p>
    <w:p w14:paraId="303EFAF3" w14:textId="77777777" w:rsidR="00E86E7B" w:rsidRPr="00816C4A" w:rsidRDefault="00E86E7B" w:rsidP="00E86E7B">
      <w:pPr>
        <w:pStyle w:val="B2"/>
      </w:pPr>
      <w:r w:rsidRPr="00816C4A">
        <w:t>-</w:t>
      </w:r>
      <w:r w:rsidRPr="00816C4A">
        <w:tab/>
        <w:t>'00' = Allowed, no modification;</w:t>
      </w:r>
    </w:p>
    <w:p w14:paraId="7B2E0986" w14:textId="77777777" w:rsidR="00E86E7B" w:rsidRPr="00816C4A" w:rsidRDefault="00E86E7B" w:rsidP="00E86E7B">
      <w:pPr>
        <w:pStyle w:val="B2"/>
      </w:pPr>
      <w:r w:rsidRPr="00816C4A">
        <w:t>-</w:t>
      </w:r>
      <w:r w:rsidRPr="00816C4A">
        <w:tab/>
        <w:t>'01' = Not allowed;</w:t>
      </w:r>
    </w:p>
    <w:p w14:paraId="3030644C" w14:textId="77777777" w:rsidR="00E86E7B" w:rsidRPr="00816C4A" w:rsidRDefault="00E86E7B" w:rsidP="00E86E7B">
      <w:pPr>
        <w:pStyle w:val="B2"/>
      </w:pPr>
      <w:r w:rsidRPr="00816C4A">
        <w:t>-</w:t>
      </w:r>
      <w:r w:rsidRPr="00816C4A">
        <w:tab/>
        <w:t>'02' = Allowed with modifications.</w:t>
      </w:r>
    </w:p>
    <w:p w14:paraId="4B8492F2" w14:textId="77777777" w:rsidR="00E86E7B" w:rsidRPr="00816C4A" w:rsidRDefault="00E86E7B" w:rsidP="00E86E7B">
      <w:pPr>
        <w:pStyle w:val="B1"/>
      </w:pPr>
      <w:r w:rsidRPr="00816C4A">
        <w:t>-</w:t>
      </w:r>
      <w:r w:rsidRPr="00816C4A">
        <w:tab/>
        <w:t>Address or SS string or USSD string or PDP context/EPS PDN connection activation parameters or IMS URI or PDU session establishment parameters: Only one data object may be included if the UICC requests the call (or supplementary service or USSD operation or PDP context/EPS PDN connection activation or IMS communication establishment or PDU session establishment parameters) details to be modified:</w:t>
      </w:r>
    </w:p>
    <w:p w14:paraId="380637DD" w14:textId="77777777" w:rsidR="00E86E7B" w:rsidRPr="00816C4A" w:rsidRDefault="00E86E7B" w:rsidP="00E86E7B">
      <w:pPr>
        <w:pStyle w:val="B2"/>
        <w:ind w:left="567" w:firstLine="0"/>
      </w:pPr>
      <w:r w:rsidRPr="00816C4A">
        <w:t>for a call set-up, if the address data object is not present, then the ME shall assume the Dialling number is not to be modified;</w:t>
      </w:r>
    </w:p>
    <w:p w14:paraId="6199ECFA" w14:textId="77777777" w:rsidR="00E86E7B" w:rsidRPr="00816C4A" w:rsidRDefault="00E86E7B" w:rsidP="00E86E7B">
      <w:pPr>
        <w:pStyle w:val="B2"/>
        <w:ind w:left="567" w:firstLine="0"/>
      </w:pPr>
      <w:r w:rsidRPr="00816C4A">
        <w:t>if the SS string data object or address data object is present and the ME receives wild values according to TS 31.102 [14], then the ME shall not process the command.</w:t>
      </w:r>
    </w:p>
    <w:p w14:paraId="69252EE6" w14:textId="77777777" w:rsidR="00E86E7B" w:rsidRPr="00816C4A" w:rsidRDefault="00E86E7B" w:rsidP="00E86E7B">
      <w:pPr>
        <w:pStyle w:val="B2"/>
        <w:ind w:left="567" w:firstLine="0"/>
      </w:pPr>
      <w:r w:rsidRPr="00816C4A">
        <w:t>For a supplementary service, if the SS string data object is not present, then the ME shall assume that SS is not to be modified;</w:t>
      </w:r>
    </w:p>
    <w:p w14:paraId="528525F7" w14:textId="77777777" w:rsidR="00E86E7B" w:rsidRPr="00816C4A" w:rsidRDefault="00E86E7B" w:rsidP="00E86E7B">
      <w:pPr>
        <w:pStyle w:val="B2"/>
        <w:ind w:left="567" w:firstLine="0"/>
      </w:pPr>
      <w:r w:rsidRPr="00816C4A">
        <w:t>for a USSD operation, if the USSD string data object is not present, then the ME shall assume that the USSD operation is not to be modified;</w:t>
      </w:r>
    </w:p>
    <w:p w14:paraId="590E4A99" w14:textId="77777777" w:rsidR="00E86E7B" w:rsidRPr="00816C4A" w:rsidRDefault="00E86E7B" w:rsidP="00E86E7B">
      <w:pPr>
        <w:pStyle w:val="B2"/>
        <w:ind w:left="567" w:firstLine="0"/>
      </w:pPr>
      <w:r w:rsidRPr="00816C4A">
        <w:t>for a PDP context activation, if the PDP context activation parameters object is not present, then the ME shall assume that the PDP context activation is not to be modified;</w:t>
      </w:r>
    </w:p>
    <w:p w14:paraId="1450AF91" w14:textId="77777777" w:rsidR="00E86E7B" w:rsidRPr="00816C4A" w:rsidRDefault="00E86E7B" w:rsidP="00E86E7B">
      <w:pPr>
        <w:pStyle w:val="B2"/>
        <w:ind w:left="567" w:firstLine="0"/>
      </w:pPr>
      <w:r w:rsidRPr="00816C4A">
        <w:t>for an EPS PDN connection activation, if the EPS PDN connection activation parameters object is not present, then the ME shall assume that the EPS PDN connection activation is not to be modified;</w:t>
      </w:r>
    </w:p>
    <w:p w14:paraId="766C1B4C" w14:textId="77777777" w:rsidR="00E86E7B" w:rsidRPr="00816C4A" w:rsidRDefault="00E86E7B" w:rsidP="00E86E7B">
      <w:pPr>
        <w:pStyle w:val="B2"/>
        <w:ind w:left="567" w:firstLine="0"/>
      </w:pPr>
      <w:r w:rsidRPr="00816C4A">
        <w:t xml:space="preserve">for an IMS communication establishment, if the IMS URI data object is not present, then the ME shall assume that neither the SIP URI nor the </w:t>
      </w:r>
      <w:proofErr w:type="spellStart"/>
      <w:r w:rsidRPr="00816C4A">
        <w:t>tel</w:t>
      </w:r>
      <w:proofErr w:type="spellEnd"/>
      <w:r w:rsidRPr="00816C4A">
        <w:t xml:space="preserve"> URI are to be modified.</w:t>
      </w:r>
    </w:p>
    <w:p w14:paraId="2C6039B5" w14:textId="77777777" w:rsidR="00E86E7B" w:rsidRPr="00816C4A" w:rsidRDefault="00E86E7B" w:rsidP="00E86E7B">
      <w:pPr>
        <w:pStyle w:val="B2"/>
        <w:ind w:left="567" w:firstLine="0"/>
      </w:pPr>
      <w:r w:rsidRPr="00816C4A">
        <w:t>for a PDU session establishment, if the PDU session establishment parameters object is not present, then the ME shall assume that the PDU session establishment is not to be modified.</w:t>
      </w:r>
    </w:p>
    <w:p w14:paraId="02929B6A" w14:textId="77777777" w:rsidR="00E86E7B" w:rsidRPr="00816C4A" w:rsidRDefault="00E86E7B" w:rsidP="00E86E7B">
      <w:pPr>
        <w:pStyle w:val="B1"/>
      </w:pPr>
      <w:r w:rsidRPr="00816C4A">
        <w:t>-</w:t>
      </w:r>
      <w:r w:rsidRPr="00816C4A">
        <w:tab/>
        <w:t xml:space="preserve">Capability configuration parameters: Only used for a call set-up, this data object is only required if the USIM application requests the call details to be modified. The first capability configuration parameters corresponds to the bearer capability 1 </w:t>
      </w:r>
      <w:smartTag w:uri="urn:schemas-microsoft-com:office:smarttags" w:element="PersonName">
        <w:r w:rsidRPr="00816C4A">
          <w:t>info</w:t>
        </w:r>
      </w:smartTag>
      <w:r w:rsidRPr="00816C4A">
        <w:t xml:space="preserve">rmation element of a mobile originating SETUP message, as defined in TS 24.008 [9]. The second capability configuration parameters corresponds to the bearer capability 2 </w:t>
      </w:r>
      <w:smartTag w:uri="urn:schemas-microsoft-com:office:smarttags" w:element="PersonName">
        <w:r w:rsidRPr="00816C4A">
          <w:t>info</w:t>
        </w:r>
      </w:smartTag>
      <w:r w:rsidRPr="00816C4A">
        <w:t>rmation element of a mobile originating SETUP message, as defined in TS 24.008 [9]. If the capability configuration parameters are not present, then the ME shall assume the parameters are not to be modified.</w:t>
      </w:r>
    </w:p>
    <w:p w14:paraId="4D60EFFF" w14:textId="77777777" w:rsidR="00E86E7B" w:rsidRPr="00816C4A" w:rsidRDefault="00E86E7B" w:rsidP="00E86E7B">
      <w:pPr>
        <w:pStyle w:val="B1"/>
        <w:keepNext/>
        <w:keepLines/>
      </w:pPr>
      <w:r w:rsidRPr="00816C4A">
        <w:lastRenderedPageBreak/>
        <w:t>-</w:t>
      </w:r>
      <w:r w:rsidRPr="00816C4A">
        <w:tab/>
      </w:r>
      <w:proofErr w:type="spellStart"/>
      <w:r w:rsidRPr="00816C4A">
        <w:t>Subaddress</w:t>
      </w:r>
      <w:proofErr w:type="spellEnd"/>
      <w:r w:rsidRPr="00816C4A">
        <w:t xml:space="preserve">: Only used for a call set-up, this data object is only required if the USIM application requests the call details to be modified. If the </w:t>
      </w:r>
      <w:proofErr w:type="spellStart"/>
      <w:r w:rsidRPr="00816C4A">
        <w:t>subaddress</w:t>
      </w:r>
      <w:proofErr w:type="spellEnd"/>
      <w:r w:rsidRPr="00816C4A">
        <w:t xml:space="preserve"> is not present, then the ME shall assume the called party </w:t>
      </w:r>
      <w:proofErr w:type="spellStart"/>
      <w:r w:rsidRPr="00816C4A">
        <w:t>subaddress</w:t>
      </w:r>
      <w:proofErr w:type="spellEnd"/>
      <w:r w:rsidRPr="00816C4A">
        <w:t xml:space="preserve"> is not to be modified. If the </w:t>
      </w:r>
      <w:proofErr w:type="spellStart"/>
      <w:r w:rsidRPr="00816C4A">
        <w:t>subaddress</w:t>
      </w:r>
      <w:proofErr w:type="spellEnd"/>
      <w:r w:rsidRPr="00816C4A">
        <w:t xml:space="preserve"> supplied by the USIM application is a null data object, then the ME shall not provide a called party </w:t>
      </w:r>
      <w:proofErr w:type="spellStart"/>
      <w:r w:rsidRPr="00816C4A">
        <w:t>subaddress</w:t>
      </w:r>
      <w:proofErr w:type="spellEnd"/>
      <w:r w:rsidRPr="00816C4A">
        <w:t xml:space="preserve"> to the network. A null data object shall have length = '00' and no value part.</w:t>
      </w:r>
    </w:p>
    <w:p w14:paraId="1AE3F636" w14:textId="0121B264" w:rsidR="00E86E7B" w:rsidRPr="00816C4A" w:rsidRDefault="00E86E7B" w:rsidP="00E86E7B">
      <w:pPr>
        <w:pStyle w:val="B1"/>
      </w:pPr>
      <w:r w:rsidRPr="00816C4A">
        <w:t>-</w:t>
      </w:r>
      <w:r w:rsidRPr="00816C4A">
        <w:tab/>
        <w:t xml:space="preserve">Alpha identifier: this data object is only required if the UICC requests a particular indication to be given to the user. The handling of this data object by the ME is described in </w:t>
      </w:r>
      <w:r w:rsidR="00E05181" w:rsidRPr="00816C4A">
        <w:t>clause</w:t>
      </w:r>
      <w:r w:rsidR="00E05181">
        <w:t> </w:t>
      </w:r>
      <w:r w:rsidR="00E05181" w:rsidRPr="00816C4A">
        <w:t>7</w:t>
      </w:r>
      <w:r w:rsidRPr="00816C4A">
        <w:t>.3.1.3. The comprehension required flag of this data object shall be set to '0'.</w:t>
      </w:r>
    </w:p>
    <w:p w14:paraId="366947AA" w14:textId="77777777" w:rsidR="00E86E7B" w:rsidRPr="00816C4A" w:rsidRDefault="00E86E7B" w:rsidP="00E86E7B">
      <w:pPr>
        <w:pStyle w:val="B1"/>
      </w:pPr>
      <w:r w:rsidRPr="00816C4A">
        <w:t>-</w:t>
      </w:r>
      <w:r w:rsidRPr="00816C4A">
        <w:tab/>
        <w:t>BC repeat indicator: indicates how the associated bearers shall be interpreted. The change of bearer occurs on a network event. This BC repeat indicator is conditioned to the presence of the second capability configuration parameters and is coded as defined in TS 24.008 [9].</w:t>
      </w:r>
    </w:p>
    <w:p w14:paraId="7FEF1A9F" w14:textId="77777777" w:rsidR="00E86E7B" w:rsidRPr="00816C4A" w:rsidRDefault="00E86E7B" w:rsidP="00E86E7B">
      <w:pPr>
        <w:pStyle w:val="B1"/>
      </w:pPr>
      <w:r w:rsidRPr="00816C4A">
        <w:t>-</w:t>
      </w:r>
      <w:r w:rsidRPr="00816C4A">
        <w:tab/>
        <w:t>Media Type: this data object is only required if the UICC requests the media type of the call to be modified. If the Media Type is not present then the ME shall assume the media type of the call is not to be modified.</w:t>
      </w:r>
    </w:p>
    <w:p w14:paraId="12DD4C1C" w14:textId="77777777" w:rsidR="00E86E7B" w:rsidRPr="00816C4A" w:rsidRDefault="00E86E7B" w:rsidP="00E86E7B">
      <w:r w:rsidRPr="00816C4A">
        <w:t>It is mandatory for the UICC to provide at least one of the optional data objects if it has set the Call control result to "allowed with modifications".</w:t>
      </w:r>
    </w:p>
    <w:p w14:paraId="4EBD9BDF" w14:textId="77777777" w:rsidR="00E86E7B" w:rsidRPr="00816C4A" w:rsidRDefault="00E86E7B" w:rsidP="00E86E7B">
      <w:pPr>
        <w:pStyle w:val="Heading4"/>
      </w:pPr>
      <w:bookmarkStart w:id="1619" w:name="_Toc3200861"/>
      <w:bookmarkStart w:id="1620" w:name="_Toc20392604"/>
      <w:bookmarkStart w:id="1621" w:name="_Toc27774251"/>
      <w:bookmarkStart w:id="1622" w:name="_Toc36482711"/>
      <w:bookmarkStart w:id="1623" w:name="_Toc36484370"/>
      <w:bookmarkStart w:id="1624" w:name="_Toc44933300"/>
      <w:bookmarkStart w:id="1625" w:name="_Toc50972253"/>
      <w:bookmarkStart w:id="1626" w:name="_Toc130980513"/>
      <w:r w:rsidRPr="00816C4A">
        <w:t>7.3.1.7</w:t>
      </w:r>
      <w:r w:rsidRPr="00816C4A">
        <w:tab/>
        <w:t>Procedure for PDP Context Activation</w:t>
      </w:r>
      <w:bookmarkEnd w:id="1619"/>
      <w:bookmarkEnd w:id="1620"/>
      <w:bookmarkEnd w:id="1621"/>
      <w:bookmarkEnd w:id="1622"/>
      <w:bookmarkEnd w:id="1623"/>
      <w:bookmarkEnd w:id="1624"/>
      <w:bookmarkEnd w:id="1625"/>
      <w:bookmarkEnd w:id="1626"/>
    </w:p>
    <w:p w14:paraId="5B11A1B6" w14:textId="77777777" w:rsidR="00E86E7B" w:rsidRPr="00816C4A" w:rsidRDefault="00E86E7B" w:rsidP="00E86E7B">
      <w:pPr>
        <w:keepNext/>
        <w:keepLines/>
      </w:pPr>
      <w:r w:rsidRPr="00816C4A">
        <w:t xml:space="preserve">If the service "call control on GPRS by USIM" is available in the USIM Service Table (see TS 31.102 [14]), then for all PDP Context activation (including those resulting from </w:t>
      </w:r>
      <w:proofErr w:type="spellStart"/>
      <w:r w:rsidRPr="00816C4A">
        <w:t>a</w:t>
      </w:r>
      <w:proofErr w:type="spellEnd"/>
      <w:r w:rsidRPr="00816C4A">
        <w:t xml:space="preserve"> OPEN CHANNEL proactive UICC command where GPRS is selected), the ME shall first pass the corresponding Activate PDP Context message (see TS 24.008 [9]) to the UICC, using the ENVELOPE (CALL CONTROL) command defined below. The ME shall also pass to the UICC in the ENVELOPE (CALL CONTROL) command the current serving cell.</w:t>
      </w:r>
    </w:p>
    <w:p w14:paraId="4E75ABF1" w14:textId="77777777" w:rsidR="00E86E7B" w:rsidRPr="00816C4A" w:rsidRDefault="00E86E7B" w:rsidP="00E86E7B">
      <w:pPr>
        <w:keepNext/>
        <w:keepLines/>
      </w:pPr>
      <w:r w:rsidRPr="00816C4A">
        <w:t>When the ME performs an emergency PDP context activation, the ME shall not send the ENVELOPE (CALL CONTROL) command to the UICC.</w:t>
      </w:r>
    </w:p>
    <w:p w14:paraId="13521AD0" w14:textId="77777777" w:rsidR="00E86E7B" w:rsidRPr="00816C4A" w:rsidRDefault="00E86E7B" w:rsidP="00E86E7B">
      <w:pPr>
        <w:keepNext/>
      </w:pPr>
      <w:r w:rsidRPr="00816C4A">
        <w:t>The UICC shall respond in the same way as for mobile originated calls. The ME shall interpret the response as follows:</w:t>
      </w:r>
    </w:p>
    <w:p w14:paraId="4FDB645E" w14:textId="77777777" w:rsidR="00E86E7B" w:rsidRPr="00816C4A" w:rsidRDefault="00E86E7B" w:rsidP="00E86E7B">
      <w:pPr>
        <w:pStyle w:val="B1"/>
      </w:pPr>
      <w:r w:rsidRPr="00816C4A">
        <w:t>-</w:t>
      </w:r>
      <w:r w:rsidRPr="00816C4A">
        <w:tab/>
        <w:t xml:space="preserve">if the UICC responds with '90 00', the ME shall send the Activate PDP Context message with the </w:t>
      </w:r>
      <w:smartTag w:uri="urn:schemas-microsoft-com:office:smarttags" w:element="PersonName">
        <w:r w:rsidRPr="00816C4A">
          <w:t>info</w:t>
        </w:r>
      </w:smartTag>
      <w:r w:rsidRPr="00816C4A">
        <w:t>rmation as sent to the UICC;</w:t>
      </w:r>
    </w:p>
    <w:p w14:paraId="2EA65CF1" w14:textId="77777777" w:rsidR="00E86E7B" w:rsidRPr="00816C4A" w:rsidRDefault="00E86E7B" w:rsidP="00E86E7B">
      <w:pPr>
        <w:pStyle w:val="B1"/>
      </w:pPr>
      <w:r w:rsidRPr="00816C4A">
        <w:t>-</w:t>
      </w:r>
      <w:r w:rsidRPr="00816C4A">
        <w:tab/>
        <w:t>if the UICC responds with '93 00', the ME shall not the Activate PDP Context message and may retry the command;</w:t>
      </w:r>
    </w:p>
    <w:p w14:paraId="3F484784"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Activate PDP Context message as proposed, not send the Activate PDP Context message or send the Activate PDP Context message using the data supplied by the UICC. It is mandatory for the ME to perform the PDP Context Activation in accordance with the data from the UICC, if it is within the ME's capabilities to do so. If the UICC requires PDP Context Activation that is beyond the ME's capabilities, then the ME shall not perform PDP Context Activation at all.</w:t>
      </w:r>
    </w:p>
    <w:p w14:paraId="52EC751C" w14:textId="77777777" w:rsidR="00E86E7B" w:rsidRPr="00816C4A" w:rsidRDefault="00E86E7B" w:rsidP="00E86E7B">
      <w:r w:rsidRPr="00816C4A">
        <w:t>In the case where the initial PDP Context Activation request results from a proactive command OPEN CHANNEL where GPRS is selected:</w:t>
      </w:r>
    </w:p>
    <w:p w14:paraId="54558B10"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70C4C11F" w14:textId="77777777" w:rsidR="00E86E7B" w:rsidRPr="00816C4A" w:rsidRDefault="00E86E7B" w:rsidP="00E86E7B">
      <w:pPr>
        <w:pStyle w:val="B1"/>
      </w:pPr>
      <w:r w:rsidRPr="00816C4A">
        <w:t>-</w:t>
      </w:r>
      <w:r w:rsidRPr="00816C4A">
        <w:tab/>
        <w:t>if the PDP Context Activation data is changed by call control, then the ME shall activate the PDP context using the data given by the UICC, if it is within the ME's capabilities to do so. If the UICC requires a PDP Context Activation that is beyond the ME's capabilities (e.g. the UICC requests a QoS that the ME cannot handle ), then the ME shall not activate the PDP context at all.</w:t>
      </w:r>
    </w:p>
    <w:p w14:paraId="4731BA12" w14:textId="77777777" w:rsidR="00E86E7B" w:rsidRPr="00816C4A" w:rsidRDefault="00E86E7B" w:rsidP="00E86E7B">
      <w:pPr>
        <w:pStyle w:val="Heading4"/>
      </w:pPr>
      <w:bookmarkStart w:id="1627" w:name="_Toc3200862"/>
      <w:bookmarkStart w:id="1628" w:name="_Toc20392605"/>
      <w:bookmarkStart w:id="1629" w:name="_Toc27774252"/>
      <w:bookmarkStart w:id="1630" w:name="_Toc36482712"/>
      <w:bookmarkStart w:id="1631" w:name="_Toc36484371"/>
      <w:bookmarkStart w:id="1632" w:name="_Toc44933301"/>
      <w:bookmarkStart w:id="1633" w:name="_Toc50972254"/>
      <w:bookmarkStart w:id="1634" w:name="_Toc130980514"/>
      <w:r w:rsidRPr="00816C4A">
        <w:lastRenderedPageBreak/>
        <w:t>7.3.1.8</w:t>
      </w:r>
      <w:r w:rsidRPr="00816C4A">
        <w:tab/>
        <w:t>Procedure for EPS PDN connection Activation</w:t>
      </w:r>
      <w:bookmarkEnd w:id="1627"/>
      <w:bookmarkEnd w:id="1628"/>
      <w:bookmarkEnd w:id="1629"/>
      <w:bookmarkEnd w:id="1630"/>
      <w:bookmarkEnd w:id="1631"/>
      <w:bookmarkEnd w:id="1632"/>
      <w:bookmarkEnd w:id="1633"/>
      <w:bookmarkEnd w:id="1634"/>
    </w:p>
    <w:p w14:paraId="59BC2F76" w14:textId="3E4EDB37" w:rsidR="00E86E7B" w:rsidRPr="00816C4A" w:rsidRDefault="00E86E7B" w:rsidP="00E86E7B">
      <w:pPr>
        <w:keepNext/>
        <w:keepLines/>
      </w:pPr>
      <w:r w:rsidRPr="00816C4A">
        <w:t xml:space="preserve">If the service "call control on EPS PDN connection by USIM" is available in the USIM Service Table (see TS 31.102 [14]), then for all EPS PDN connection activation (including those resulting from </w:t>
      </w:r>
      <w:proofErr w:type="spellStart"/>
      <w:r w:rsidRPr="00816C4A">
        <w:t>a</w:t>
      </w:r>
      <w:proofErr w:type="spellEnd"/>
      <w:r w:rsidRPr="00816C4A">
        <w:t xml:space="preserve"> OPEN CHANNEL proactive UICC command where E-UTRAN is selected), the ME shall first pass the corresponding PDN Connectivity Request message (see </w:t>
      </w:r>
      <w:r w:rsidR="00E05181" w:rsidRPr="00816C4A">
        <w:t>TS</w:t>
      </w:r>
      <w:r w:rsidR="00E05181">
        <w:t> </w:t>
      </w:r>
      <w:r w:rsidR="00E05181" w:rsidRPr="00816C4A">
        <w:t>2</w:t>
      </w:r>
      <w:r w:rsidRPr="00816C4A">
        <w:t>4.301</w:t>
      </w:r>
      <w:r w:rsidR="00E05181">
        <w:t> </w:t>
      </w:r>
      <w:r w:rsidR="00E05181" w:rsidRPr="00816C4A">
        <w:t>[</w:t>
      </w:r>
      <w:r w:rsidRPr="00816C4A">
        <w:t>46]) to the UICC, using the ENVELOPE (CALL CONTROL) command defined above. The ME shall also pass to the UICC in the ENVELOPE (CALL CONTROL) command the current serving cell.</w:t>
      </w:r>
    </w:p>
    <w:p w14:paraId="2375A36D" w14:textId="77777777" w:rsidR="00E86E7B" w:rsidRPr="00816C4A" w:rsidRDefault="00E86E7B" w:rsidP="00E86E7B">
      <w:pPr>
        <w:keepNext/>
      </w:pPr>
      <w:r w:rsidRPr="00816C4A">
        <w:t>When the ME performs an emergency EPS PDN connection activation, the ME shall not send the ENVELOPE (CALL CONTROL) command to the UICC.</w:t>
      </w:r>
    </w:p>
    <w:p w14:paraId="730B531A" w14:textId="77777777" w:rsidR="00E86E7B" w:rsidRPr="00816C4A" w:rsidRDefault="00E86E7B" w:rsidP="00E86E7B">
      <w:pPr>
        <w:keepNext/>
      </w:pPr>
      <w:r w:rsidRPr="00816C4A">
        <w:t>The UICC shall respond in the same way as for mobile originated calls. The ME shall interpret the response as follows:</w:t>
      </w:r>
    </w:p>
    <w:p w14:paraId="148009BA" w14:textId="77777777" w:rsidR="00E86E7B" w:rsidRPr="00816C4A" w:rsidRDefault="00E86E7B" w:rsidP="00E86E7B">
      <w:pPr>
        <w:pStyle w:val="B1"/>
      </w:pPr>
      <w:r w:rsidRPr="00816C4A">
        <w:t>-</w:t>
      </w:r>
      <w:r w:rsidRPr="00816C4A">
        <w:tab/>
        <w:t xml:space="preserve">if the UICC responds with '90 00', the ME shall send the PDN Connectivity Request message with the </w:t>
      </w:r>
      <w:smartTag w:uri="urn:schemas-microsoft-com:office:smarttags" w:element="PersonName">
        <w:r w:rsidRPr="00816C4A">
          <w:t>info</w:t>
        </w:r>
      </w:smartTag>
      <w:r w:rsidRPr="00816C4A">
        <w:t>rmation as sent to the UICC;</w:t>
      </w:r>
    </w:p>
    <w:p w14:paraId="0F01F306" w14:textId="77777777" w:rsidR="00E86E7B" w:rsidRPr="00816C4A" w:rsidRDefault="00E86E7B" w:rsidP="00E86E7B">
      <w:pPr>
        <w:pStyle w:val="B1"/>
      </w:pPr>
      <w:r w:rsidRPr="00816C4A">
        <w:t>-</w:t>
      </w:r>
      <w:r w:rsidRPr="00816C4A">
        <w:tab/>
        <w:t>if the UICC responds with '93 00', the ME shall not send the PDN Connectivity Request message and may retry the command;</w:t>
      </w:r>
    </w:p>
    <w:p w14:paraId="58D4E779"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PDN Connectivity Request message as proposed, not send the PDN Connectivity Request message or send the PDN Connectivity Request message using the data supplied by the UICC. It is mandatory for the ME to perform the EPS PDN Connection Activation in accordance with the data from the UICC, if it is within the ME's capabilities to do so. If the UICC requires EPS PDN Connection Activation that is beyond the ME's capabilities, then the ME shall not perform EPS PDN Connection Activation at all.</w:t>
      </w:r>
    </w:p>
    <w:p w14:paraId="7AC0F2EE" w14:textId="77777777" w:rsidR="00E86E7B" w:rsidRPr="00816C4A" w:rsidRDefault="00E86E7B" w:rsidP="00E86E7B">
      <w:r w:rsidRPr="00816C4A">
        <w:t>In the case where the initial PDN Connectivity Request results from a proactive command OPEN CHANNEL where E-UTRAN is selected:</w:t>
      </w:r>
    </w:p>
    <w:p w14:paraId="57349CD4"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18716156" w14:textId="77777777" w:rsidR="00E86E7B" w:rsidRPr="00816C4A" w:rsidRDefault="00E86E7B" w:rsidP="00E86E7B">
      <w:pPr>
        <w:pStyle w:val="B1"/>
      </w:pPr>
      <w:r w:rsidRPr="00816C4A">
        <w:t>-</w:t>
      </w:r>
      <w:r w:rsidRPr="00816C4A">
        <w:tab/>
        <w:t>if the EPS PDN Connection Activation data is changed by call control, then the ME shall activate the EPS PDN Connection using the data given by the UICC, if it is within the ME's capabilities to do so. If the UICC requires a EPS PDN Connection Activation that is beyond the ME's capabilities, then the ME shall not activate the EPS PDN Connection at all.</w:t>
      </w:r>
    </w:p>
    <w:p w14:paraId="50AFDE6F" w14:textId="77777777" w:rsidR="00E86E7B" w:rsidRPr="00816C4A" w:rsidRDefault="00E86E7B" w:rsidP="00E86E7B">
      <w:pPr>
        <w:pStyle w:val="Heading4"/>
      </w:pPr>
      <w:bookmarkStart w:id="1635" w:name="_Toc3200863"/>
      <w:bookmarkStart w:id="1636" w:name="_Toc20392606"/>
      <w:bookmarkStart w:id="1637" w:name="_Toc27774253"/>
      <w:bookmarkStart w:id="1638" w:name="_Toc36482713"/>
      <w:bookmarkStart w:id="1639" w:name="_Toc36484372"/>
      <w:bookmarkStart w:id="1640" w:name="_Toc44933302"/>
      <w:bookmarkStart w:id="1641" w:name="_Toc50972255"/>
      <w:bookmarkStart w:id="1642" w:name="_Toc130980515"/>
      <w:r w:rsidRPr="00816C4A">
        <w:t>7.3.1.9</w:t>
      </w:r>
      <w:r w:rsidRPr="00816C4A">
        <w:tab/>
        <w:t>Procedure for IMS communications establishment</w:t>
      </w:r>
      <w:bookmarkEnd w:id="1635"/>
      <w:bookmarkEnd w:id="1636"/>
      <w:bookmarkEnd w:id="1637"/>
      <w:bookmarkEnd w:id="1638"/>
      <w:bookmarkEnd w:id="1639"/>
      <w:bookmarkEnd w:id="1640"/>
      <w:bookmarkEnd w:id="1641"/>
      <w:bookmarkEnd w:id="1642"/>
    </w:p>
    <w:p w14:paraId="05F51907" w14:textId="77EFBE7E" w:rsidR="00E86E7B" w:rsidRPr="00816C4A" w:rsidRDefault="00EF7705" w:rsidP="00E86E7B">
      <w:pPr>
        <w:keepNext/>
        <w:keepLines/>
      </w:pPr>
      <w:r w:rsidRPr="009D2160">
        <w:t>If the service "communication control for IMS by USIM" is available in the USIM Service Table (see TS 31.102 [14]), then for all IMS communication establishment, the ME shall first pass the corresponding IMS Request-URI contained in SIP INVITE message  (see TS24.229</w:t>
      </w:r>
      <w:r w:rsidR="00E05181">
        <w:t> </w:t>
      </w:r>
      <w:r w:rsidR="00E05181" w:rsidRPr="009D2160">
        <w:t>[</w:t>
      </w:r>
      <w:r w:rsidRPr="009D2160">
        <w:t>52]) to the UICC, using the ENVELOPE (CALL CONTROL) command defined above. The ME shall also pass to the UICC in the ENVELOPE (CALL CONTROL) command the current serving cell if the IMS communication is established over GERAN, UTRAN</w:t>
      </w:r>
      <w:r>
        <w:t>,</w:t>
      </w:r>
      <w:r w:rsidRPr="009D2160">
        <w:t xml:space="preserve"> E-UTRAN</w:t>
      </w:r>
      <w:r>
        <w:t xml:space="preserve"> or NG-RAN</w:t>
      </w:r>
      <w:r w:rsidRPr="009D2160">
        <w:t>. If the type of media to be used by the ME is one of those listed in the Terminal Profile and if the "Media Type support" service is allocated and activated in the USIM or ISIM Service Table, the ME shall pass to the UICC in the ENVELOPE (CALL CONTROL) command the media type of the SIP communication session it is setting up</w:t>
      </w:r>
      <w:r w:rsidRPr="009D2160">
        <w:rPr>
          <w:lang w:val="en-US" w:eastAsia="es-ES"/>
        </w:rPr>
        <w:t>.</w:t>
      </w:r>
    </w:p>
    <w:p w14:paraId="26CDC6B6" w14:textId="493E63A1" w:rsidR="00E86E7B" w:rsidRPr="00816C4A" w:rsidRDefault="00E86E7B" w:rsidP="00E86E7B">
      <w:pPr>
        <w:keepNext/>
        <w:keepLines/>
      </w:pPr>
      <w:r w:rsidRPr="00816C4A">
        <w:t>This procedure replaces the call control by USIM using the Address TLV (</w:t>
      </w:r>
      <w:r w:rsidR="00E05181" w:rsidRPr="00816C4A">
        <w:t>clause</w:t>
      </w:r>
      <w:r w:rsidR="00E05181">
        <w:t> </w:t>
      </w:r>
      <w:r w:rsidR="00E05181" w:rsidRPr="00816C4A">
        <w:t>8</w:t>
      </w:r>
      <w:r w:rsidRPr="00816C4A">
        <w:t>.1) when the call is originated over IMS and the service "communication control for IMS by USIM" is available in the USIM Service Table (see TS 31.102 [14]).</w:t>
      </w:r>
    </w:p>
    <w:p w14:paraId="3F4CEB31" w14:textId="77777777" w:rsidR="00E86E7B" w:rsidRPr="00816C4A" w:rsidRDefault="00E86E7B" w:rsidP="00E86E7B">
      <w:pPr>
        <w:pStyle w:val="B1"/>
        <w:ind w:left="0" w:firstLine="0"/>
      </w:pPr>
      <w:r w:rsidRPr="00816C4A">
        <w:t>When the ME detects that an IMS emergency call is being initiated, the ME shall set up an emergency call without sending the ENVELOPE (CALL CONTROL) command to the UICC.</w:t>
      </w:r>
    </w:p>
    <w:p w14:paraId="04E77DB0" w14:textId="77777777" w:rsidR="00E86E7B" w:rsidRPr="00816C4A" w:rsidRDefault="00E86E7B" w:rsidP="00E86E7B">
      <w:pPr>
        <w:keepNext/>
      </w:pPr>
      <w:r w:rsidRPr="00816C4A">
        <w:t>The UICC shall respond in the same way as for mobile originated communications. The ME shall interpret the response as follows:</w:t>
      </w:r>
    </w:p>
    <w:p w14:paraId="3FCD75F8" w14:textId="77777777" w:rsidR="00E86E7B" w:rsidRPr="00816C4A" w:rsidRDefault="00E86E7B" w:rsidP="00E86E7B">
      <w:pPr>
        <w:pStyle w:val="B1"/>
      </w:pPr>
      <w:r w:rsidRPr="00816C4A">
        <w:t>-</w:t>
      </w:r>
      <w:r w:rsidRPr="00816C4A">
        <w:tab/>
        <w:t xml:space="preserve">if the UICC responds with '90 00', the ME shall send the SIP INVITE message with the </w:t>
      </w:r>
      <w:smartTag w:uri="urn:schemas-microsoft-com:office:smarttags" w:element="PersonName">
        <w:r w:rsidRPr="00816C4A">
          <w:t>info</w:t>
        </w:r>
      </w:smartTag>
      <w:r w:rsidRPr="00816C4A">
        <w:t>rmation as sent to the UICC;</w:t>
      </w:r>
    </w:p>
    <w:p w14:paraId="48338B4D" w14:textId="77777777" w:rsidR="00E86E7B" w:rsidRPr="00816C4A" w:rsidRDefault="00E86E7B" w:rsidP="00E86E7B">
      <w:pPr>
        <w:pStyle w:val="B1"/>
      </w:pPr>
      <w:r w:rsidRPr="00816C4A">
        <w:t>-</w:t>
      </w:r>
      <w:r w:rsidRPr="00816C4A">
        <w:tab/>
        <w:t>if the UICC responds with '93 00', the ME shall not send SIP INVITE message and may retry the command;</w:t>
      </w:r>
    </w:p>
    <w:p w14:paraId="7C73EB80" w14:textId="77777777" w:rsidR="00E86E7B" w:rsidRPr="00816C4A" w:rsidRDefault="00E86E7B" w:rsidP="00E86E7B">
      <w:pPr>
        <w:pStyle w:val="B1"/>
      </w:pPr>
      <w:r w:rsidRPr="00816C4A">
        <w:lastRenderedPageBreak/>
        <w:t>-</w:t>
      </w:r>
      <w:r w:rsidRPr="00816C4A">
        <w:tab/>
        <w:t>if the UICC provides response data, then the response data from the UICC shall indicate to the ME whether to send the SIP INVITE message as proposed, not send the SIP INVITE message  or send the SIP INVITE message using the IMS-Request URI supplied by the UICC. It is mandatory for the ME to perform the SIP INVITE request in accordance with the data from the UICC, if it is within the ME's capabilities to do so. If the UICC requires SIP INVITE request that is beyond the ME's capabilities, then the ME shall not send SIP INVITE request at all.</w:t>
      </w:r>
    </w:p>
    <w:p w14:paraId="061E883D" w14:textId="77777777" w:rsidR="00E86E7B" w:rsidRPr="00816C4A" w:rsidRDefault="00E86E7B" w:rsidP="00E86E7B">
      <w:pPr>
        <w:pStyle w:val="Heading4"/>
      </w:pPr>
      <w:bookmarkStart w:id="1643" w:name="_Toc3200864"/>
      <w:bookmarkStart w:id="1644" w:name="_Toc20392607"/>
      <w:bookmarkStart w:id="1645" w:name="_Toc27774254"/>
      <w:bookmarkStart w:id="1646" w:name="_Toc36482714"/>
      <w:bookmarkStart w:id="1647" w:name="_Toc36484373"/>
      <w:bookmarkStart w:id="1648" w:name="_Toc44933303"/>
      <w:bookmarkStart w:id="1649" w:name="_Toc50972256"/>
      <w:bookmarkStart w:id="1650" w:name="_Toc130980516"/>
      <w:r w:rsidRPr="00816C4A">
        <w:t>7.3.1.10</w:t>
      </w:r>
      <w:r w:rsidRPr="00816C4A">
        <w:tab/>
        <w:t>Procedure for PDU session establishment</w:t>
      </w:r>
      <w:bookmarkEnd w:id="1643"/>
      <w:bookmarkEnd w:id="1644"/>
      <w:bookmarkEnd w:id="1645"/>
      <w:bookmarkEnd w:id="1646"/>
      <w:bookmarkEnd w:id="1647"/>
      <w:bookmarkEnd w:id="1648"/>
      <w:bookmarkEnd w:id="1649"/>
      <w:bookmarkEnd w:id="1650"/>
    </w:p>
    <w:p w14:paraId="5C5D2DA7" w14:textId="77777777" w:rsidR="00E86E7B" w:rsidRPr="00816C4A" w:rsidRDefault="00E86E7B" w:rsidP="00E86E7B">
      <w:pPr>
        <w:keepNext/>
        <w:keepLines/>
      </w:pPr>
      <w:r w:rsidRPr="00816C4A">
        <w:t xml:space="preserve">If the service "call control on PDU session by USIM" is available in the USIM Service Table (see TS 31.102 [14]), then for all PDU session establishment (including those resulting from </w:t>
      </w:r>
      <w:proofErr w:type="spellStart"/>
      <w:r w:rsidRPr="00816C4A">
        <w:t>a</w:t>
      </w:r>
      <w:proofErr w:type="spellEnd"/>
      <w:r w:rsidRPr="00816C4A">
        <w:t xml:space="preserve"> OPEN CHANNEL proactive UICC command where NG-RAN is selected), the ME shall first pass the corresponding PDU Session Establishment Request message (see TS 24.501 [70]) to the UICC, using the ENVELOPE (CALL CONTROL) command defined above. The ME shall also pass to the UICC in the ENVELOPE (CALL CONTROL) command the current serving cell.</w:t>
      </w:r>
    </w:p>
    <w:p w14:paraId="7DAD40EC" w14:textId="77777777" w:rsidR="00E86E7B" w:rsidRPr="00816C4A" w:rsidRDefault="00E86E7B" w:rsidP="00E86E7B">
      <w:pPr>
        <w:keepNext/>
      </w:pPr>
      <w:r w:rsidRPr="00816C4A">
        <w:t>When the ME performs an emergency PDU session establishment, the ME shall not send the ENVELOPE (CALL CONTROL) command to the UICC.</w:t>
      </w:r>
    </w:p>
    <w:p w14:paraId="7AA09518" w14:textId="77777777" w:rsidR="00E86E7B" w:rsidRPr="00816C4A" w:rsidRDefault="00E86E7B" w:rsidP="00E86E7B">
      <w:pPr>
        <w:keepNext/>
      </w:pPr>
      <w:r w:rsidRPr="00816C4A">
        <w:t>The UICC shall respond in the same way as for mobile originated calls. The ME shall interpret the response as follows:</w:t>
      </w:r>
    </w:p>
    <w:p w14:paraId="7D84A131" w14:textId="77777777" w:rsidR="00E86E7B" w:rsidRPr="00816C4A" w:rsidRDefault="00E86E7B" w:rsidP="00E86E7B">
      <w:pPr>
        <w:pStyle w:val="B1"/>
      </w:pPr>
      <w:r w:rsidRPr="00816C4A">
        <w:t>-</w:t>
      </w:r>
      <w:r w:rsidRPr="00816C4A">
        <w:tab/>
        <w:t xml:space="preserve">if the UICC responds with '90 00', the ME shall send the PDU Session Establishment Request message with the </w:t>
      </w:r>
      <w:smartTag w:uri="urn:schemas-microsoft-com:office:smarttags" w:element="PersonName">
        <w:r w:rsidRPr="00816C4A">
          <w:t>info</w:t>
        </w:r>
      </w:smartTag>
      <w:r w:rsidRPr="00816C4A">
        <w:t>rmation as sent to the UICC;</w:t>
      </w:r>
    </w:p>
    <w:p w14:paraId="6428CF28" w14:textId="77777777" w:rsidR="00E86E7B" w:rsidRPr="00816C4A" w:rsidRDefault="00E86E7B" w:rsidP="00E86E7B">
      <w:pPr>
        <w:pStyle w:val="B1"/>
      </w:pPr>
      <w:r w:rsidRPr="00816C4A">
        <w:t>-</w:t>
      </w:r>
      <w:r w:rsidRPr="00816C4A">
        <w:tab/>
        <w:t>if the UICC responds with '93 00', the ME shall not send the PDU Session Establishment Request message and may retry the command;</w:t>
      </w:r>
    </w:p>
    <w:p w14:paraId="0CA02333"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PDU Session Establishment Request message as proposed, not send the PDU Session Establishment Request message or send the PDU Session Establishment Request message using the data supplied by the UICC. It is mandatory for the ME to perform the PDU session establishment in accordance with the data from the UICC, if it is within the ME's capabilities to do so. If the UICC requires PDU session establishment that is beyond the ME's capabilities, then the ME shall not perform PDU session establishment at all.</w:t>
      </w:r>
    </w:p>
    <w:p w14:paraId="7673240E" w14:textId="77777777" w:rsidR="00E86E7B" w:rsidRPr="00816C4A" w:rsidRDefault="00E86E7B" w:rsidP="00E86E7B">
      <w:r w:rsidRPr="00816C4A">
        <w:t>In the case where the initial PDU Session Establishment Request results from a proactive command OPEN CHANNEL where NG-RAN is selected:</w:t>
      </w:r>
    </w:p>
    <w:p w14:paraId="3A3B26B2"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0A484D04" w14:textId="77777777" w:rsidR="00E86E7B" w:rsidRPr="00816C4A" w:rsidRDefault="00E86E7B" w:rsidP="00E86E7B">
      <w:r w:rsidRPr="00816C4A">
        <w:t>-</w:t>
      </w:r>
      <w:r w:rsidRPr="00816C4A">
        <w:tab/>
        <w:t>if the PDU session establishment data is changed by call control, then the ME shall establish the PDU session using the data given by the UICC, if it is within the ME's capabilities to do so. If the UICC requires a PDU session establishment that is beyond the ME's capabilities, then the ME shall not establish the PDU session at all.</w:t>
      </w:r>
    </w:p>
    <w:p w14:paraId="12BF3779" w14:textId="77777777" w:rsidR="00E86E7B" w:rsidRPr="00816C4A" w:rsidRDefault="00E86E7B" w:rsidP="00E86E7B">
      <w:pPr>
        <w:pStyle w:val="Heading3"/>
      </w:pPr>
      <w:bookmarkStart w:id="1651" w:name="_Toc3200865"/>
      <w:bookmarkStart w:id="1652" w:name="_Toc20392608"/>
      <w:bookmarkStart w:id="1653" w:name="_Toc27774255"/>
      <w:bookmarkStart w:id="1654" w:name="_Toc36482715"/>
      <w:bookmarkStart w:id="1655" w:name="_Toc36484374"/>
      <w:bookmarkStart w:id="1656" w:name="_Toc44933304"/>
      <w:bookmarkStart w:id="1657" w:name="_Toc50972257"/>
      <w:bookmarkStart w:id="1658" w:name="_Toc130980517"/>
      <w:r w:rsidRPr="00816C4A">
        <w:t>7.3.2</w:t>
      </w:r>
      <w:r w:rsidRPr="00816C4A">
        <w:tab/>
        <w:t>MO Short Message Control by USIM</w:t>
      </w:r>
      <w:bookmarkEnd w:id="1651"/>
      <w:bookmarkEnd w:id="1652"/>
      <w:bookmarkEnd w:id="1653"/>
      <w:bookmarkEnd w:id="1654"/>
      <w:bookmarkEnd w:id="1655"/>
      <w:bookmarkEnd w:id="1656"/>
      <w:bookmarkEnd w:id="1657"/>
      <w:bookmarkEnd w:id="1658"/>
    </w:p>
    <w:p w14:paraId="4CBFC618" w14:textId="77777777" w:rsidR="00E86E7B" w:rsidRPr="00816C4A" w:rsidRDefault="00E86E7B" w:rsidP="00E86E7B">
      <w:pPr>
        <w:pStyle w:val="Heading4"/>
      </w:pPr>
      <w:bookmarkStart w:id="1659" w:name="_Toc3200866"/>
      <w:bookmarkStart w:id="1660" w:name="_Toc20392609"/>
      <w:bookmarkStart w:id="1661" w:name="_Toc27774256"/>
      <w:bookmarkStart w:id="1662" w:name="_Toc36482716"/>
      <w:bookmarkStart w:id="1663" w:name="_Toc36484375"/>
      <w:bookmarkStart w:id="1664" w:name="_Toc44933305"/>
      <w:bookmarkStart w:id="1665" w:name="_Toc50972258"/>
      <w:bookmarkStart w:id="1666" w:name="_Toc130980518"/>
      <w:r w:rsidRPr="00816C4A">
        <w:t>7.3.2.1</w:t>
      </w:r>
      <w:r w:rsidRPr="00816C4A">
        <w:tab/>
        <w:t>Description</w:t>
      </w:r>
      <w:bookmarkEnd w:id="1659"/>
      <w:bookmarkEnd w:id="1660"/>
      <w:bookmarkEnd w:id="1661"/>
      <w:bookmarkEnd w:id="1662"/>
      <w:bookmarkEnd w:id="1663"/>
      <w:bookmarkEnd w:id="1664"/>
      <w:bookmarkEnd w:id="1665"/>
      <w:bookmarkEnd w:id="1666"/>
    </w:p>
    <w:p w14:paraId="741F55D7" w14:textId="31B29FD8" w:rsidR="00E86E7B" w:rsidRPr="00816C4A" w:rsidRDefault="00E86E7B" w:rsidP="00E86E7B">
      <w:r w:rsidRPr="00816C4A">
        <w:t xml:space="preserve">If the service "MO Short Message Control" is available in the USIM Service Table (see </w:t>
      </w:r>
      <w:r w:rsidR="00E05181" w:rsidRPr="00816C4A">
        <w:t>TS</w:t>
      </w:r>
      <w:r w:rsidR="00E05181">
        <w:t> </w:t>
      </w:r>
      <w:r w:rsidR="00E05181" w:rsidRPr="00816C4A">
        <w:t>3</w:t>
      </w:r>
      <w:r w:rsidRPr="00816C4A">
        <w:t>1.102 [14]), then the ME shall follow the procedure below:</w:t>
      </w:r>
    </w:p>
    <w:p w14:paraId="712D121D" w14:textId="77777777" w:rsidR="00E86E7B" w:rsidRPr="00816C4A" w:rsidRDefault="00E86E7B" w:rsidP="00E86E7B">
      <w:pPr>
        <w:pStyle w:val="B1"/>
      </w:pPr>
      <w:r w:rsidRPr="00816C4A">
        <w:t>-</w:t>
      </w:r>
      <w:r w:rsidRPr="00816C4A">
        <w:tab/>
        <w:t xml:space="preserve">for all MO short message attempts (even those resulting from a SEND SM proactive UICC command), the ME shall first pass the </w:t>
      </w:r>
      <w:proofErr w:type="spellStart"/>
      <w:r w:rsidRPr="00816C4A">
        <w:t>RP_destination_address</w:t>
      </w:r>
      <w:proofErr w:type="spellEnd"/>
      <w:r w:rsidRPr="00816C4A">
        <w:t xml:space="preserve"> of the service centre and the </w:t>
      </w:r>
      <w:proofErr w:type="spellStart"/>
      <w:r w:rsidRPr="00816C4A">
        <w:t>TP_Destination_Address</w:t>
      </w:r>
      <w:proofErr w:type="spellEnd"/>
      <w:r w:rsidRPr="00816C4A">
        <w:t xml:space="preserve"> to the UICC, using the ENVELOPE (MO SHORT MESSAGE CONTROL) command defined below. The ME shall also pass to the UICC in the ENVELOPE (MO SHORT MESSAGE CONTROL) command the current serving cell;</w:t>
      </w:r>
    </w:p>
    <w:p w14:paraId="691CC9DC" w14:textId="77777777" w:rsidR="00E86E7B" w:rsidRPr="00816C4A" w:rsidRDefault="00E86E7B" w:rsidP="00E86E7B">
      <w:pPr>
        <w:pStyle w:val="B1"/>
      </w:pPr>
      <w:r w:rsidRPr="00816C4A">
        <w:t>-</w:t>
      </w:r>
      <w:r w:rsidRPr="00816C4A">
        <w:tab/>
        <w:t>if the UICC responds with '90 00', the ME shall send the short message with the addresses unchanged;</w:t>
      </w:r>
    </w:p>
    <w:p w14:paraId="1078E959" w14:textId="77777777" w:rsidR="00E86E7B" w:rsidRPr="00816C4A" w:rsidRDefault="00E86E7B" w:rsidP="00E86E7B">
      <w:pPr>
        <w:pStyle w:val="B1"/>
      </w:pPr>
      <w:r w:rsidRPr="00816C4A">
        <w:t>-</w:t>
      </w:r>
      <w:r w:rsidRPr="00816C4A">
        <w:tab/>
        <w:t>if the UICC responds with any other status code indicating an error, the ME shall not send the short message;</w:t>
      </w:r>
    </w:p>
    <w:p w14:paraId="099CA871" w14:textId="77777777" w:rsidR="00E86E7B" w:rsidRPr="00816C4A" w:rsidRDefault="00E86E7B" w:rsidP="00E86E7B">
      <w:pPr>
        <w:pStyle w:val="B1"/>
      </w:pPr>
      <w:r w:rsidRPr="00816C4A">
        <w:t>-</w:t>
      </w:r>
      <w:r w:rsidRPr="00816C4A">
        <w:tab/>
        <w:t>if the UICC responds with '93 00', the ME shall not send the short message and may retry the command;</w:t>
      </w:r>
    </w:p>
    <w:p w14:paraId="59F6B7DD" w14:textId="77777777" w:rsidR="00E86E7B" w:rsidRPr="00816C4A" w:rsidRDefault="00E86E7B" w:rsidP="00E86E7B">
      <w:pPr>
        <w:pStyle w:val="B1"/>
      </w:pPr>
      <w:r w:rsidRPr="00816C4A">
        <w:lastRenderedPageBreak/>
        <w:t>-</w:t>
      </w:r>
      <w:r w:rsidRPr="00816C4A">
        <w:tab/>
        <w:t>if the UICC provides response data, then the response data from the UICC shall indicate to the ME whether to send the short message as proposed, not send the short message or send a short message using the data supplied by the UICC. It is mandatory for the ME to perform the MO short message request in accordance with the data from the UICC.</w:t>
      </w:r>
    </w:p>
    <w:p w14:paraId="68F877B1" w14:textId="77777777" w:rsidR="00E86E7B" w:rsidRPr="00816C4A" w:rsidRDefault="00E86E7B" w:rsidP="00E86E7B">
      <w:r w:rsidRPr="00816C4A">
        <w:t>The ME shall then follow the MO Short Message procedure defined in TS 24.011 [10].</w:t>
      </w:r>
    </w:p>
    <w:p w14:paraId="1F14BC69" w14:textId="77777777" w:rsidR="00E86E7B" w:rsidRPr="00816C4A" w:rsidRDefault="00E86E7B" w:rsidP="00E86E7B">
      <w:r w:rsidRPr="00816C4A">
        <w:t xml:space="preserve">In the case where the initial MO short message request results from a proactive command SEND SHORT MESSAGE, if the MO short message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798CCC53" w14:textId="77777777" w:rsidR="00E86E7B" w:rsidRPr="00816C4A" w:rsidRDefault="00E86E7B" w:rsidP="00E86E7B">
      <w:pPr>
        <w:pStyle w:val="Heading4"/>
      </w:pPr>
      <w:bookmarkStart w:id="1667" w:name="_Toc3200867"/>
      <w:bookmarkStart w:id="1668" w:name="_Toc20392610"/>
      <w:bookmarkStart w:id="1669" w:name="_Toc27774257"/>
      <w:bookmarkStart w:id="1670" w:name="_Toc36482717"/>
      <w:bookmarkStart w:id="1671" w:name="_Toc36484376"/>
      <w:bookmarkStart w:id="1672" w:name="_Toc44933306"/>
      <w:bookmarkStart w:id="1673" w:name="_Toc50972259"/>
      <w:bookmarkStart w:id="1674" w:name="_Toc130980519"/>
      <w:r w:rsidRPr="00816C4A">
        <w:t>7.3.2.2</w:t>
      </w:r>
      <w:r w:rsidRPr="00816C4A">
        <w:tab/>
        <w:t>Structure of ENVELOPE (MO SHORT MESSAGE CONTROL)</w:t>
      </w:r>
      <w:bookmarkEnd w:id="1667"/>
      <w:bookmarkEnd w:id="1668"/>
      <w:bookmarkEnd w:id="1669"/>
      <w:bookmarkEnd w:id="1670"/>
      <w:bookmarkEnd w:id="1671"/>
      <w:bookmarkEnd w:id="1672"/>
      <w:bookmarkEnd w:id="1673"/>
      <w:bookmarkEnd w:id="1674"/>
    </w:p>
    <w:p w14:paraId="29879798" w14:textId="77777777" w:rsidR="00E86E7B" w:rsidRPr="00816C4A" w:rsidRDefault="00E86E7B" w:rsidP="00E86E7B">
      <w:r w:rsidRPr="00816C4A">
        <w:t>Direction: ME to UICC.</w:t>
      </w:r>
    </w:p>
    <w:p w14:paraId="51CF7D68" w14:textId="77777777" w:rsidR="00E86E7B" w:rsidRPr="00816C4A" w:rsidRDefault="00E86E7B" w:rsidP="00E86E7B">
      <w:r w:rsidRPr="00816C4A">
        <w:t>The command header is specified in TS 31.101 [13].</w:t>
      </w:r>
    </w:p>
    <w:p w14:paraId="200ADACC" w14:textId="77777777" w:rsidR="00E86E7B" w:rsidRPr="00816C4A" w:rsidRDefault="00E86E7B" w:rsidP="00E86E7B">
      <w:r w:rsidRPr="00816C4A">
        <w:t>Command parameters/data.</w:t>
      </w:r>
    </w:p>
    <w:p w14:paraId="5B7879A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1AF39A39" w14:textId="77777777" w:rsidTr="00B27DCC">
        <w:trPr>
          <w:jc w:val="center"/>
        </w:trPr>
        <w:tc>
          <w:tcPr>
            <w:tcW w:w="3756" w:type="dxa"/>
          </w:tcPr>
          <w:p w14:paraId="37E1038B" w14:textId="77777777" w:rsidR="00E86E7B" w:rsidRPr="00816C4A" w:rsidRDefault="00E86E7B" w:rsidP="00B27DCC">
            <w:pPr>
              <w:pStyle w:val="TAH"/>
              <w:rPr>
                <w:lang w:eastAsia="en-GB"/>
              </w:rPr>
            </w:pPr>
            <w:r w:rsidRPr="00816C4A">
              <w:rPr>
                <w:lang w:eastAsia="en-GB"/>
              </w:rPr>
              <w:t>Description</w:t>
            </w:r>
          </w:p>
        </w:tc>
        <w:tc>
          <w:tcPr>
            <w:tcW w:w="1240" w:type="dxa"/>
          </w:tcPr>
          <w:p w14:paraId="4E51C496" w14:textId="77777777" w:rsidR="00E86E7B" w:rsidRPr="00816C4A" w:rsidRDefault="00E86E7B" w:rsidP="00B27DCC">
            <w:pPr>
              <w:pStyle w:val="TAH"/>
              <w:rPr>
                <w:lang w:eastAsia="en-GB"/>
              </w:rPr>
            </w:pPr>
            <w:r w:rsidRPr="00816C4A">
              <w:rPr>
                <w:lang w:eastAsia="en-GB"/>
              </w:rPr>
              <w:t>Clause</w:t>
            </w:r>
          </w:p>
        </w:tc>
        <w:tc>
          <w:tcPr>
            <w:tcW w:w="1240" w:type="dxa"/>
          </w:tcPr>
          <w:p w14:paraId="31EF8735" w14:textId="77777777" w:rsidR="00E86E7B" w:rsidRPr="00816C4A" w:rsidRDefault="00E86E7B" w:rsidP="00B27DCC">
            <w:pPr>
              <w:pStyle w:val="TAH"/>
              <w:rPr>
                <w:lang w:eastAsia="en-GB"/>
              </w:rPr>
            </w:pPr>
            <w:r w:rsidRPr="00816C4A">
              <w:rPr>
                <w:lang w:eastAsia="en-GB"/>
              </w:rPr>
              <w:t>M/O/C</w:t>
            </w:r>
          </w:p>
        </w:tc>
        <w:tc>
          <w:tcPr>
            <w:tcW w:w="852" w:type="dxa"/>
          </w:tcPr>
          <w:p w14:paraId="4D22D87D" w14:textId="77777777" w:rsidR="00E86E7B" w:rsidRPr="00816C4A" w:rsidRDefault="00E86E7B" w:rsidP="00B27DCC">
            <w:pPr>
              <w:pStyle w:val="TAH"/>
              <w:rPr>
                <w:lang w:eastAsia="en-GB"/>
              </w:rPr>
            </w:pPr>
            <w:r w:rsidRPr="00816C4A">
              <w:rPr>
                <w:lang w:eastAsia="en-GB"/>
              </w:rPr>
              <w:t>Min</w:t>
            </w:r>
          </w:p>
        </w:tc>
        <w:tc>
          <w:tcPr>
            <w:tcW w:w="1418" w:type="dxa"/>
          </w:tcPr>
          <w:p w14:paraId="4CD82440" w14:textId="77777777" w:rsidR="00E86E7B" w:rsidRPr="00816C4A" w:rsidRDefault="00E86E7B" w:rsidP="00B27DCC">
            <w:pPr>
              <w:pStyle w:val="TAH"/>
              <w:rPr>
                <w:lang w:eastAsia="en-GB"/>
              </w:rPr>
            </w:pPr>
            <w:r w:rsidRPr="00816C4A">
              <w:rPr>
                <w:lang w:eastAsia="en-GB"/>
              </w:rPr>
              <w:t>Length</w:t>
            </w:r>
          </w:p>
        </w:tc>
      </w:tr>
      <w:tr w:rsidR="00E86E7B" w:rsidRPr="00816C4A" w14:paraId="3945713B" w14:textId="77777777" w:rsidTr="00B27DCC">
        <w:trPr>
          <w:jc w:val="center"/>
        </w:trPr>
        <w:tc>
          <w:tcPr>
            <w:tcW w:w="3756" w:type="dxa"/>
          </w:tcPr>
          <w:p w14:paraId="0E703090" w14:textId="77777777" w:rsidR="00E86E7B" w:rsidRPr="00816C4A" w:rsidRDefault="00E86E7B" w:rsidP="00B27DCC">
            <w:pPr>
              <w:pStyle w:val="TAL"/>
            </w:pPr>
            <w:r w:rsidRPr="00816C4A">
              <w:t>MO Short Message control tag</w:t>
            </w:r>
          </w:p>
        </w:tc>
        <w:tc>
          <w:tcPr>
            <w:tcW w:w="1240" w:type="dxa"/>
          </w:tcPr>
          <w:p w14:paraId="0103AC1B" w14:textId="77777777" w:rsidR="00E86E7B" w:rsidRPr="00816C4A" w:rsidRDefault="00E86E7B" w:rsidP="00B27DCC">
            <w:pPr>
              <w:pStyle w:val="TAL"/>
              <w:jc w:val="center"/>
            </w:pPr>
            <w:r w:rsidRPr="00816C4A">
              <w:t>9.1</w:t>
            </w:r>
          </w:p>
        </w:tc>
        <w:tc>
          <w:tcPr>
            <w:tcW w:w="1240" w:type="dxa"/>
          </w:tcPr>
          <w:p w14:paraId="04EE263C" w14:textId="77777777" w:rsidR="00E86E7B" w:rsidRPr="00816C4A" w:rsidRDefault="00E86E7B" w:rsidP="00B27DCC">
            <w:pPr>
              <w:pStyle w:val="TAL"/>
              <w:jc w:val="center"/>
            </w:pPr>
            <w:r w:rsidRPr="00816C4A">
              <w:t>M</w:t>
            </w:r>
          </w:p>
        </w:tc>
        <w:tc>
          <w:tcPr>
            <w:tcW w:w="852" w:type="dxa"/>
          </w:tcPr>
          <w:p w14:paraId="3F3D7589" w14:textId="77777777" w:rsidR="00E86E7B" w:rsidRPr="00816C4A" w:rsidRDefault="00E86E7B" w:rsidP="00B27DCC">
            <w:pPr>
              <w:pStyle w:val="TAL"/>
              <w:jc w:val="center"/>
            </w:pPr>
            <w:r w:rsidRPr="00816C4A">
              <w:t>Y</w:t>
            </w:r>
          </w:p>
        </w:tc>
        <w:tc>
          <w:tcPr>
            <w:tcW w:w="1418" w:type="dxa"/>
          </w:tcPr>
          <w:p w14:paraId="33D2CE69" w14:textId="77777777" w:rsidR="00E86E7B" w:rsidRPr="00816C4A" w:rsidRDefault="00E86E7B" w:rsidP="00B27DCC">
            <w:pPr>
              <w:pStyle w:val="TAL"/>
              <w:jc w:val="center"/>
            </w:pPr>
            <w:r w:rsidRPr="00816C4A">
              <w:t>1</w:t>
            </w:r>
          </w:p>
        </w:tc>
      </w:tr>
      <w:tr w:rsidR="00E86E7B" w:rsidRPr="00816C4A" w14:paraId="3CEFDEAB" w14:textId="77777777" w:rsidTr="00B27DCC">
        <w:trPr>
          <w:jc w:val="center"/>
        </w:trPr>
        <w:tc>
          <w:tcPr>
            <w:tcW w:w="3756" w:type="dxa"/>
          </w:tcPr>
          <w:p w14:paraId="3815AB2B" w14:textId="77777777" w:rsidR="00E86E7B" w:rsidRPr="00816C4A" w:rsidRDefault="00E86E7B" w:rsidP="00B27DCC">
            <w:pPr>
              <w:pStyle w:val="TAL"/>
            </w:pPr>
            <w:r w:rsidRPr="00816C4A">
              <w:t>Length (A+B+C+D)</w:t>
            </w:r>
          </w:p>
        </w:tc>
        <w:tc>
          <w:tcPr>
            <w:tcW w:w="1240" w:type="dxa"/>
          </w:tcPr>
          <w:p w14:paraId="32545615" w14:textId="77777777" w:rsidR="00E86E7B" w:rsidRPr="00816C4A" w:rsidRDefault="00E86E7B" w:rsidP="00B27DCC">
            <w:pPr>
              <w:pStyle w:val="TAL"/>
              <w:jc w:val="center"/>
              <w:rPr>
                <w:lang w:val="fr-FR"/>
              </w:rPr>
            </w:pPr>
            <w:r w:rsidRPr="00816C4A">
              <w:rPr>
                <w:lang w:val="fr-FR"/>
              </w:rPr>
              <w:t>-</w:t>
            </w:r>
          </w:p>
        </w:tc>
        <w:tc>
          <w:tcPr>
            <w:tcW w:w="1240" w:type="dxa"/>
          </w:tcPr>
          <w:p w14:paraId="687725B7" w14:textId="77777777" w:rsidR="00E86E7B" w:rsidRPr="00816C4A" w:rsidRDefault="00E86E7B" w:rsidP="00B27DCC">
            <w:pPr>
              <w:pStyle w:val="TAL"/>
              <w:jc w:val="center"/>
              <w:rPr>
                <w:lang w:val="fr-FR"/>
              </w:rPr>
            </w:pPr>
            <w:r w:rsidRPr="00816C4A">
              <w:rPr>
                <w:lang w:val="fr-FR"/>
              </w:rPr>
              <w:t>M</w:t>
            </w:r>
          </w:p>
        </w:tc>
        <w:tc>
          <w:tcPr>
            <w:tcW w:w="852" w:type="dxa"/>
          </w:tcPr>
          <w:p w14:paraId="3DEEBF43" w14:textId="77777777" w:rsidR="00E86E7B" w:rsidRPr="00816C4A" w:rsidRDefault="00E86E7B" w:rsidP="00B27DCC">
            <w:pPr>
              <w:pStyle w:val="TAL"/>
              <w:jc w:val="center"/>
              <w:rPr>
                <w:lang w:val="fr-FR"/>
              </w:rPr>
            </w:pPr>
            <w:r w:rsidRPr="00816C4A">
              <w:rPr>
                <w:lang w:val="fr-FR"/>
              </w:rPr>
              <w:t>Y</w:t>
            </w:r>
          </w:p>
        </w:tc>
        <w:tc>
          <w:tcPr>
            <w:tcW w:w="1418" w:type="dxa"/>
          </w:tcPr>
          <w:p w14:paraId="0B2C48C2" w14:textId="77777777" w:rsidR="00E86E7B" w:rsidRPr="00816C4A" w:rsidRDefault="00E86E7B" w:rsidP="00B27DCC">
            <w:pPr>
              <w:pStyle w:val="TAL"/>
              <w:jc w:val="center"/>
              <w:rPr>
                <w:lang w:val="fr-FR"/>
              </w:rPr>
            </w:pPr>
            <w:r w:rsidRPr="00816C4A">
              <w:rPr>
                <w:lang w:val="fr-FR"/>
              </w:rPr>
              <w:t>1 or 2</w:t>
            </w:r>
          </w:p>
        </w:tc>
      </w:tr>
      <w:tr w:rsidR="00E86E7B" w:rsidRPr="00816C4A" w14:paraId="0BD26591" w14:textId="77777777" w:rsidTr="00B27DCC">
        <w:trPr>
          <w:jc w:val="center"/>
        </w:trPr>
        <w:tc>
          <w:tcPr>
            <w:tcW w:w="3756" w:type="dxa"/>
          </w:tcPr>
          <w:p w14:paraId="593E15B2" w14:textId="77777777" w:rsidR="00E86E7B" w:rsidRPr="00816C4A" w:rsidRDefault="00E86E7B" w:rsidP="00B27DCC">
            <w:pPr>
              <w:pStyle w:val="TAL"/>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240" w:type="dxa"/>
          </w:tcPr>
          <w:p w14:paraId="3DD323C2" w14:textId="77777777" w:rsidR="00E86E7B" w:rsidRPr="00816C4A" w:rsidRDefault="00E86E7B" w:rsidP="00B27DCC">
            <w:pPr>
              <w:pStyle w:val="TAL"/>
              <w:jc w:val="center"/>
              <w:rPr>
                <w:lang w:val="fr-FR"/>
              </w:rPr>
            </w:pPr>
            <w:r w:rsidRPr="00816C4A">
              <w:rPr>
                <w:lang w:val="fr-FR"/>
              </w:rPr>
              <w:t>8.7</w:t>
            </w:r>
          </w:p>
        </w:tc>
        <w:tc>
          <w:tcPr>
            <w:tcW w:w="1240" w:type="dxa"/>
          </w:tcPr>
          <w:p w14:paraId="680F9800" w14:textId="77777777" w:rsidR="00E86E7B" w:rsidRPr="00816C4A" w:rsidRDefault="00E86E7B" w:rsidP="00B27DCC">
            <w:pPr>
              <w:pStyle w:val="TAL"/>
              <w:jc w:val="center"/>
              <w:rPr>
                <w:lang w:val="fr-FR"/>
              </w:rPr>
            </w:pPr>
            <w:r w:rsidRPr="00816C4A">
              <w:rPr>
                <w:lang w:val="fr-FR"/>
              </w:rPr>
              <w:t>M</w:t>
            </w:r>
          </w:p>
        </w:tc>
        <w:tc>
          <w:tcPr>
            <w:tcW w:w="852" w:type="dxa"/>
          </w:tcPr>
          <w:p w14:paraId="39471FA0" w14:textId="77777777" w:rsidR="00E86E7B" w:rsidRPr="00816C4A" w:rsidRDefault="00E86E7B" w:rsidP="00B27DCC">
            <w:pPr>
              <w:pStyle w:val="TAL"/>
              <w:jc w:val="center"/>
            </w:pPr>
            <w:r w:rsidRPr="00816C4A">
              <w:t>Y</w:t>
            </w:r>
          </w:p>
        </w:tc>
        <w:tc>
          <w:tcPr>
            <w:tcW w:w="1418" w:type="dxa"/>
          </w:tcPr>
          <w:p w14:paraId="78951EFA" w14:textId="77777777" w:rsidR="00E86E7B" w:rsidRPr="00816C4A" w:rsidRDefault="00E86E7B" w:rsidP="00B27DCC">
            <w:pPr>
              <w:pStyle w:val="TAL"/>
              <w:jc w:val="center"/>
            </w:pPr>
            <w:r w:rsidRPr="00816C4A">
              <w:t>A</w:t>
            </w:r>
          </w:p>
        </w:tc>
      </w:tr>
      <w:tr w:rsidR="00E86E7B" w:rsidRPr="00816C4A" w14:paraId="72B4D258" w14:textId="77777777" w:rsidTr="00B27DCC">
        <w:trPr>
          <w:jc w:val="center"/>
        </w:trPr>
        <w:tc>
          <w:tcPr>
            <w:tcW w:w="3756" w:type="dxa"/>
          </w:tcPr>
          <w:p w14:paraId="218F322F" w14:textId="77777777" w:rsidR="00E86E7B" w:rsidRPr="00816C4A" w:rsidRDefault="00E86E7B" w:rsidP="00B27DCC">
            <w:pPr>
              <w:pStyle w:val="TAL"/>
            </w:pPr>
            <w:r w:rsidRPr="00816C4A">
              <w:t>Address data object 1</w:t>
            </w:r>
          </w:p>
        </w:tc>
        <w:tc>
          <w:tcPr>
            <w:tcW w:w="1240" w:type="dxa"/>
          </w:tcPr>
          <w:p w14:paraId="0D850BFF" w14:textId="77777777" w:rsidR="00E86E7B" w:rsidRPr="00816C4A" w:rsidRDefault="00E86E7B" w:rsidP="00B27DCC">
            <w:pPr>
              <w:pStyle w:val="TAL"/>
              <w:jc w:val="center"/>
              <w:rPr>
                <w:lang w:val="fr-FR"/>
              </w:rPr>
            </w:pPr>
            <w:r w:rsidRPr="00816C4A">
              <w:rPr>
                <w:lang w:val="fr-FR"/>
              </w:rPr>
              <w:t>8.1 or 8.108</w:t>
            </w:r>
          </w:p>
        </w:tc>
        <w:tc>
          <w:tcPr>
            <w:tcW w:w="1240" w:type="dxa"/>
          </w:tcPr>
          <w:p w14:paraId="4429DDB9" w14:textId="77777777" w:rsidR="00E86E7B" w:rsidRPr="00816C4A" w:rsidRDefault="00E86E7B" w:rsidP="00B27DCC">
            <w:pPr>
              <w:pStyle w:val="TAL"/>
              <w:jc w:val="center"/>
              <w:rPr>
                <w:lang w:val="fr-FR"/>
              </w:rPr>
            </w:pPr>
            <w:r w:rsidRPr="00816C4A">
              <w:rPr>
                <w:lang w:val="fr-FR"/>
              </w:rPr>
              <w:t>M</w:t>
            </w:r>
          </w:p>
        </w:tc>
        <w:tc>
          <w:tcPr>
            <w:tcW w:w="852" w:type="dxa"/>
          </w:tcPr>
          <w:p w14:paraId="152BE2DE" w14:textId="77777777" w:rsidR="00E86E7B" w:rsidRPr="00816C4A" w:rsidRDefault="00E86E7B" w:rsidP="00B27DCC">
            <w:pPr>
              <w:pStyle w:val="TAL"/>
              <w:jc w:val="center"/>
              <w:rPr>
                <w:lang w:val="fr-FR"/>
              </w:rPr>
            </w:pPr>
            <w:r w:rsidRPr="00816C4A">
              <w:rPr>
                <w:lang w:val="fr-FR"/>
              </w:rPr>
              <w:t>Y</w:t>
            </w:r>
          </w:p>
        </w:tc>
        <w:tc>
          <w:tcPr>
            <w:tcW w:w="1418" w:type="dxa"/>
          </w:tcPr>
          <w:p w14:paraId="4FAB1E43" w14:textId="77777777" w:rsidR="00E86E7B" w:rsidRPr="00816C4A" w:rsidRDefault="00E86E7B" w:rsidP="00B27DCC">
            <w:pPr>
              <w:pStyle w:val="TAL"/>
              <w:jc w:val="center"/>
              <w:rPr>
                <w:lang w:val="fr-FR"/>
              </w:rPr>
            </w:pPr>
            <w:r w:rsidRPr="00816C4A">
              <w:rPr>
                <w:lang w:val="fr-FR"/>
              </w:rPr>
              <w:t>B</w:t>
            </w:r>
          </w:p>
        </w:tc>
      </w:tr>
      <w:tr w:rsidR="00E86E7B" w:rsidRPr="00816C4A" w14:paraId="641CCEF1" w14:textId="77777777" w:rsidTr="00B27DCC">
        <w:trPr>
          <w:jc w:val="center"/>
        </w:trPr>
        <w:tc>
          <w:tcPr>
            <w:tcW w:w="3756" w:type="dxa"/>
          </w:tcPr>
          <w:p w14:paraId="1DF66A4A" w14:textId="77777777" w:rsidR="00E86E7B" w:rsidRPr="00816C4A" w:rsidRDefault="00E86E7B" w:rsidP="00B27DCC">
            <w:pPr>
              <w:pStyle w:val="TAL"/>
            </w:pPr>
            <w:r w:rsidRPr="00816C4A">
              <w:t>Address data object 2</w:t>
            </w:r>
          </w:p>
        </w:tc>
        <w:tc>
          <w:tcPr>
            <w:tcW w:w="1240" w:type="dxa"/>
          </w:tcPr>
          <w:p w14:paraId="11585727" w14:textId="77777777" w:rsidR="00E86E7B" w:rsidRPr="00816C4A" w:rsidRDefault="00E86E7B" w:rsidP="00B27DCC">
            <w:pPr>
              <w:pStyle w:val="TAL"/>
              <w:jc w:val="center"/>
              <w:rPr>
                <w:lang w:val="fr-FR"/>
              </w:rPr>
            </w:pPr>
            <w:r w:rsidRPr="00816C4A">
              <w:rPr>
                <w:lang w:val="fr-FR"/>
              </w:rPr>
              <w:t>8.1 or 8.108</w:t>
            </w:r>
          </w:p>
        </w:tc>
        <w:tc>
          <w:tcPr>
            <w:tcW w:w="1240" w:type="dxa"/>
          </w:tcPr>
          <w:p w14:paraId="0514247A" w14:textId="77777777" w:rsidR="00E86E7B" w:rsidRPr="00816C4A" w:rsidRDefault="00E86E7B" w:rsidP="00B27DCC">
            <w:pPr>
              <w:pStyle w:val="TAL"/>
              <w:jc w:val="center"/>
              <w:rPr>
                <w:lang w:val="fr-FR"/>
              </w:rPr>
            </w:pPr>
            <w:r w:rsidRPr="00816C4A">
              <w:rPr>
                <w:lang w:val="fr-FR"/>
              </w:rPr>
              <w:t>M</w:t>
            </w:r>
          </w:p>
        </w:tc>
        <w:tc>
          <w:tcPr>
            <w:tcW w:w="852" w:type="dxa"/>
          </w:tcPr>
          <w:p w14:paraId="70C7FD5C" w14:textId="77777777" w:rsidR="00E86E7B" w:rsidRPr="00816C4A" w:rsidRDefault="00E86E7B" w:rsidP="00B27DCC">
            <w:pPr>
              <w:pStyle w:val="TAL"/>
              <w:jc w:val="center"/>
              <w:rPr>
                <w:lang w:val="fr-FR"/>
              </w:rPr>
            </w:pPr>
            <w:r w:rsidRPr="00816C4A">
              <w:rPr>
                <w:lang w:val="fr-FR"/>
              </w:rPr>
              <w:t>Y</w:t>
            </w:r>
          </w:p>
        </w:tc>
        <w:tc>
          <w:tcPr>
            <w:tcW w:w="1418" w:type="dxa"/>
          </w:tcPr>
          <w:p w14:paraId="434FB698" w14:textId="77777777" w:rsidR="00E86E7B" w:rsidRPr="00816C4A" w:rsidRDefault="00E86E7B" w:rsidP="00B27DCC">
            <w:pPr>
              <w:pStyle w:val="TAL"/>
              <w:jc w:val="center"/>
              <w:rPr>
                <w:lang w:val="fr-FR"/>
              </w:rPr>
            </w:pPr>
            <w:r w:rsidRPr="00816C4A">
              <w:rPr>
                <w:lang w:val="fr-FR"/>
              </w:rPr>
              <w:t>C</w:t>
            </w:r>
          </w:p>
        </w:tc>
      </w:tr>
      <w:tr w:rsidR="00E86E7B" w:rsidRPr="00816C4A" w14:paraId="71D80174" w14:textId="77777777" w:rsidTr="00B27DCC">
        <w:trPr>
          <w:jc w:val="center"/>
        </w:trPr>
        <w:tc>
          <w:tcPr>
            <w:tcW w:w="3756" w:type="dxa"/>
          </w:tcPr>
          <w:p w14:paraId="403BD8B4" w14:textId="77777777" w:rsidR="00E86E7B" w:rsidRPr="00816C4A" w:rsidRDefault="00E86E7B" w:rsidP="00B27DCC">
            <w:pPr>
              <w:pStyle w:val="TAL"/>
              <w:rPr>
                <w:lang w:val="fr-FR"/>
              </w:rPr>
            </w:pPr>
            <w:r w:rsidRPr="00816C4A">
              <w:rPr>
                <w:lang w:val="fr-FR"/>
              </w:rPr>
              <w:t xml:space="preserve">Location </w:t>
            </w:r>
            <w:smartTag w:uri="urn:schemas-microsoft-com:office:smarttags" w:element="PersonName">
              <w:r w:rsidRPr="00816C4A">
                <w:rPr>
                  <w:lang w:val="fr-FR"/>
                </w:rPr>
                <w:t>info</w:t>
              </w:r>
            </w:smartTag>
            <w:r w:rsidRPr="00816C4A">
              <w:rPr>
                <w:lang w:val="fr-FR"/>
              </w:rPr>
              <w:t>rmation</w:t>
            </w:r>
          </w:p>
        </w:tc>
        <w:tc>
          <w:tcPr>
            <w:tcW w:w="1240" w:type="dxa"/>
          </w:tcPr>
          <w:p w14:paraId="52F55379" w14:textId="77777777" w:rsidR="00E86E7B" w:rsidRPr="00816C4A" w:rsidRDefault="00E86E7B" w:rsidP="00B27DCC">
            <w:pPr>
              <w:pStyle w:val="TAL"/>
              <w:jc w:val="center"/>
              <w:rPr>
                <w:lang w:val="fr-FR"/>
              </w:rPr>
            </w:pPr>
            <w:r w:rsidRPr="00816C4A">
              <w:rPr>
                <w:lang w:val="fr-FR"/>
              </w:rPr>
              <w:t>8.19</w:t>
            </w:r>
          </w:p>
        </w:tc>
        <w:tc>
          <w:tcPr>
            <w:tcW w:w="1240" w:type="dxa"/>
          </w:tcPr>
          <w:p w14:paraId="289019E2" w14:textId="77777777" w:rsidR="00E86E7B" w:rsidRPr="00816C4A" w:rsidRDefault="00E86E7B" w:rsidP="00B27DCC">
            <w:pPr>
              <w:pStyle w:val="TAL"/>
              <w:jc w:val="center"/>
              <w:rPr>
                <w:lang w:val="fr-FR"/>
              </w:rPr>
            </w:pPr>
            <w:r w:rsidRPr="00816C4A">
              <w:rPr>
                <w:lang w:val="fr-FR"/>
              </w:rPr>
              <w:t>C</w:t>
            </w:r>
          </w:p>
        </w:tc>
        <w:tc>
          <w:tcPr>
            <w:tcW w:w="852" w:type="dxa"/>
          </w:tcPr>
          <w:p w14:paraId="3B3DAD2C" w14:textId="77777777" w:rsidR="00E86E7B" w:rsidRPr="00816C4A" w:rsidRDefault="00E86E7B" w:rsidP="00B27DCC">
            <w:pPr>
              <w:pStyle w:val="TAL"/>
              <w:jc w:val="center"/>
            </w:pPr>
            <w:r w:rsidRPr="00816C4A">
              <w:t>Y</w:t>
            </w:r>
          </w:p>
        </w:tc>
        <w:tc>
          <w:tcPr>
            <w:tcW w:w="1418" w:type="dxa"/>
          </w:tcPr>
          <w:p w14:paraId="4829420E" w14:textId="77777777" w:rsidR="00E86E7B" w:rsidRPr="00816C4A" w:rsidRDefault="00E86E7B" w:rsidP="00B27DCC">
            <w:pPr>
              <w:pStyle w:val="TAL"/>
              <w:jc w:val="center"/>
            </w:pPr>
            <w:r w:rsidRPr="00816C4A">
              <w:t>D</w:t>
            </w:r>
          </w:p>
        </w:tc>
      </w:tr>
    </w:tbl>
    <w:p w14:paraId="06BCAE57" w14:textId="77777777" w:rsidR="00E86E7B" w:rsidRPr="00816C4A" w:rsidRDefault="00E86E7B" w:rsidP="00E86E7B"/>
    <w:p w14:paraId="0F78E200" w14:textId="77777777" w:rsidR="00E86E7B" w:rsidRPr="00816C4A" w:rsidRDefault="00E86E7B" w:rsidP="00E86E7B">
      <w:pPr>
        <w:pStyle w:val="B1"/>
      </w:pPr>
      <w:r w:rsidRPr="00816C4A">
        <w:t>-</w:t>
      </w:r>
      <w:r w:rsidRPr="00816C4A">
        <w:tab/>
        <w:t>Device identities: the ME shall set the device identities to:</w:t>
      </w:r>
    </w:p>
    <w:p w14:paraId="2B82DBCA" w14:textId="77777777" w:rsidR="00E86E7B" w:rsidRPr="00816C4A" w:rsidRDefault="00E86E7B" w:rsidP="00E86E7B">
      <w:pPr>
        <w:pStyle w:val="B2"/>
      </w:pPr>
      <w:r w:rsidRPr="00816C4A">
        <w:t>source:</w:t>
      </w:r>
      <w:r w:rsidRPr="00816C4A">
        <w:tab/>
        <w:t>ME;</w:t>
      </w:r>
    </w:p>
    <w:p w14:paraId="56369A4A" w14:textId="77777777" w:rsidR="00E86E7B" w:rsidRPr="00816C4A" w:rsidRDefault="00E86E7B" w:rsidP="00E86E7B">
      <w:pPr>
        <w:pStyle w:val="B2"/>
      </w:pPr>
      <w:r w:rsidRPr="00816C4A">
        <w:t>destination:</w:t>
      </w:r>
      <w:r w:rsidRPr="00816C4A">
        <w:tab/>
        <w:t>UICC.</w:t>
      </w:r>
    </w:p>
    <w:p w14:paraId="07C9F4C9" w14:textId="77777777" w:rsidR="00E86E7B" w:rsidRPr="00816C4A" w:rsidRDefault="00E86E7B" w:rsidP="00E86E7B">
      <w:pPr>
        <w:pStyle w:val="B1"/>
      </w:pPr>
      <w:r w:rsidRPr="00816C4A">
        <w:t>-</w:t>
      </w:r>
      <w:r w:rsidRPr="00816C4A">
        <w:tab/>
        <w:t xml:space="preserve">Address data object 1: this address data object 1 contains the </w:t>
      </w:r>
      <w:proofErr w:type="spellStart"/>
      <w:r w:rsidRPr="00816C4A">
        <w:t>RP_Destination_Address</w:t>
      </w:r>
      <w:proofErr w:type="spellEnd"/>
      <w:r w:rsidRPr="00816C4A">
        <w:t xml:space="preserve"> of the Service Centre to which the ME is proposing to send the short message. If the USIM or the ISIM Service Table indicates URI support for MO SHORT MESSAGE CONTROL, then the address data object 1 may contain the Public Service Identity of the SM-SC to which the ME is proposing to send the short message. The type of address data object shall not be modified.</w:t>
      </w:r>
    </w:p>
    <w:p w14:paraId="69C065B6" w14:textId="77777777" w:rsidR="00E86E7B" w:rsidRPr="00816C4A" w:rsidRDefault="00E86E7B" w:rsidP="00E86E7B">
      <w:pPr>
        <w:pStyle w:val="B1"/>
      </w:pPr>
      <w:r w:rsidRPr="00816C4A">
        <w:t>-</w:t>
      </w:r>
      <w:r w:rsidRPr="00816C4A">
        <w:tab/>
        <w:t xml:space="preserve">Address data object 2: this address data object 2 contains the </w:t>
      </w:r>
      <w:proofErr w:type="spellStart"/>
      <w:r w:rsidRPr="00816C4A">
        <w:t>TP_Destination_Address</w:t>
      </w:r>
      <w:proofErr w:type="spellEnd"/>
      <w:r w:rsidRPr="00816C4A">
        <w:t xml:space="preserve"> to which the ME is proposing to send the short message. If the USIM or the ISIM Service Table indicates URI support for MO SHORT MESSAGE CONTROL, then the address data object 2 may contain the Public Identity (IMPU) of the receiver to which the ME is proposing to send the short message. The type of address data object shall not be modified.</w:t>
      </w:r>
    </w:p>
    <w:p w14:paraId="150AD4C8" w14:textId="77777777" w:rsidR="00E86E7B" w:rsidRPr="00816C4A" w:rsidRDefault="00E86E7B" w:rsidP="00E86E7B">
      <w:pPr>
        <w:pStyle w:val="B1"/>
      </w:pPr>
      <w:r w:rsidRPr="00816C4A">
        <w:t>-</w:t>
      </w:r>
      <w:r w:rsidRPr="00816C4A">
        <w:tab/>
      </w:r>
      <w:r w:rsidR="00EF7705" w:rsidRPr="005B57EB">
        <w:t xml:space="preserve">Location </w:t>
      </w:r>
      <w:smartTag w:uri="urn:schemas-microsoft-com:office:smarttags" w:element="PersonName">
        <w:r w:rsidR="00EF7705" w:rsidRPr="005B57EB">
          <w:t>info</w:t>
        </w:r>
      </w:smartTag>
      <w:r w:rsidR="00EF7705" w:rsidRPr="005B57EB">
        <w:t xml:space="preserve">rmation: this data object contains the identification (MCC, MNC, </w:t>
      </w:r>
      <w:r w:rsidR="004D7397" w:rsidRPr="00EE793D">
        <w:t>LAC</w:t>
      </w:r>
      <w:r w:rsidR="004D7397">
        <w:t>/TAC</w:t>
      </w:r>
      <w:r w:rsidR="00EF7705" w:rsidRPr="005B57EB">
        <w:t>, Cell Identity) of the current serving cell of the UE. This data object shall be present if the short message is sent over GERAN, UTRAN</w:t>
      </w:r>
      <w:r w:rsidR="00EF7705">
        <w:t>,</w:t>
      </w:r>
      <w:r w:rsidR="00EF7705" w:rsidRPr="005B57EB">
        <w:t xml:space="preserve"> E-UTRAN</w:t>
      </w:r>
      <w:r w:rsidR="00EF7705">
        <w:t xml:space="preserve"> or NG-RAN</w:t>
      </w:r>
      <w:r w:rsidR="00EF7705" w:rsidRPr="005B57EB">
        <w:t>.</w:t>
      </w:r>
    </w:p>
    <w:p w14:paraId="5B91B214" w14:textId="77777777" w:rsidR="00E86E7B" w:rsidRPr="00816C4A" w:rsidRDefault="00E86E7B" w:rsidP="00E86E7B">
      <w:r w:rsidRPr="00816C4A">
        <w:t>Response parameters/data.</w:t>
      </w:r>
    </w:p>
    <w:p w14:paraId="7F6996A8" w14:textId="77777777" w:rsidR="00E86E7B" w:rsidRPr="00816C4A" w:rsidRDefault="00E86E7B" w:rsidP="00E86E7B">
      <w:r w:rsidRPr="00816C4A">
        <w:t>It is permissible for the UICC to provide no response data, by responding with SW1/SW2 = '90 00'. If the UICC does not provide any response data, then this shall have the same meaning as "allowed, no modification".</w:t>
      </w:r>
    </w:p>
    <w:p w14:paraId="10C5B2B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7B353D58" w14:textId="77777777" w:rsidTr="00B27DCC">
        <w:trPr>
          <w:jc w:val="center"/>
        </w:trPr>
        <w:tc>
          <w:tcPr>
            <w:tcW w:w="3756" w:type="dxa"/>
          </w:tcPr>
          <w:p w14:paraId="0B66619D" w14:textId="77777777" w:rsidR="00E86E7B" w:rsidRPr="00816C4A" w:rsidRDefault="00E86E7B" w:rsidP="00B27DCC">
            <w:pPr>
              <w:pStyle w:val="TAH"/>
              <w:rPr>
                <w:lang w:eastAsia="en-GB"/>
              </w:rPr>
            </w:pPr>
            <w:r w:rsidRPr="00816C4A">
              <w:rPr>
                <w:lang w:eastAsia="en-GB"/>
              </w:rPr>
              <w:t>Description</w:t>
            </w:r>
          </w:p>
        </w:tc>
        <w:tc>
          <w:tcPr>
            <w:tcW w:w="1240" w:type="dxa"/>
          </w:tcPr>
          <w:p w14:paraId="71BB87EB" w14:textId="77777777" w:rsidR="00E86E7B" w:rsidRPr="00816C4A" w:rsidRDefault="00E86E7B" w:rsidP="00B27DCC">
            <w:pPr>
              <w:pStyle w:val="TAH"/>
              <w:rPr>
                <w:lang w:eastAsia="en-GB"/>
              </w:rPr>
            </w:pPr>
            <w:r w:rsidRPr="00816C4A">
              <w:rPr>
                <w:lang w:eastAsia="en-GB"/>
              </w:rPr>
              <w:t>Clause</w:t>
            </w:r>
          </w:p>
        </w:tc>
        <w:tc>
          <w:tcPr>
            <w:tcW w:w="1240" w:type="dxa"/>
          </w:tcPr>
          <w:p w14:paraId="425A31F1" w14:textId="77777777" w:rsidR="00E86E7B" w:rsidRPr="00816C4A" w:rsidRDefault="00E86E7B" w:rsidP="00B27DCC">
            <w:pPr>
              <w:pStyle w:val="TAH"/>
              <w:rPr>
                <w:lang w:eastAsia="en-GB"/>
              </w:rPr>
            </w:pPr>
            <w:r w:rsidRPr="00816C4A">
              <w:rPr>
                <w:lang w:eastAsia="en-GB"/>
              </w:rPr>
              <w:t>M/O/C</w:t>
            </w:r>
          </w:p>
        </w:tc>
        <w:tc>
          <w:tcPr>
            <w:tcW w:w="852" w:type="dxa"/>
          </w:tcPr>
          <w:p w14:paraId="193AAFDD" w14:textId="77777777" w:rsidR="00E86E7B" w:rsidRPr="00816C4A" w:rsidRDefault="00E86E7B" w:rsidP="00B27DCC">
            <w:pPr>
              <w:pStyle w:val="TAH"/>
              <w:rPr>
                <w:lang w:eastAsia="en-GB"/>
              </w:rPr>
            </w:pPr>
            <w:r w:rsidRPr="00816C4A">
              <w:rPr>
                <w:lang w:eastAsia="en-GB"/>
              </w:rPr>
              <w:t>Min</w:t>
            </w:r>
          </w:p>
        </w:tc>
        <w:tc>
          <w:tcPr>
            <w:tcW w:w="1418" w:type="dxa"/>
          </w:tcPr>
          <w:p w14:paraId="7B79656F" w14:textId="77777777" w:rsidR="00E86E7B" w:rsidRPr="00816C4A" w:rsidRDefault="00E86E7B" w:rsidP="00B27DCC">
            <w:pPr>
              <w:pStyle w:val="TAH"/>
              <w:rPr>
                <w:lang w:eastAsia="en-GB"/>
              </w:rPr>
            </w:pPr>
            <w:r w:rsidRPr="00816C4A">
              <w:rPr>
                <w:lang w:eastAsia="en-GB"/>
              </w:rPr>
              <w:t>Length</w:t>
            </w:r>
          </w:p>
        </w:tc>
      </w:tr>
      <w:tr w:rsidR="00E86E7B" w:rsidRPr="00816C4A" w14:paraId="0011CCFD" w14:textId="77777777" w:rsidTr="00B27DCC">
        <w:trPr>
          <w:jc w:val="center"/>
        </w:trPr>
        <w:tc>
          <w:tcPr>
            <w:tcW w:w="3756" w:type="dxa"/>
          </w:tcPr>
          <w:p w14:paraId="447F5A12" w14:textId="77777777" w:rsidR="00E86E7B" w:rsidRPr="00816C4A" w:rsidRDefault="00E86E7B" w:rsidP="00B27DCC">
            <w:pPr>
              <w:pStyle w:val="TAL"/>
            </w:pPr>
            <w:r w:rsidRPr="00816C4A">
              <w:t>MO short message control result</w:t>
            </w:r>
          </w:p>
        </w:tc>
        <w:tc>
          <w:tcPr>
            <w:tcW w:w="1240" w:type="dxa"/>
          </w:tcPr>
          <w:p w14:paraId="64AF3D2D" w14:textId="77777777" w:rsidR="00E86E7B" w:rsidRPr="00816C4A" w:rsidRDefault="00E86E7B" w:rsidP="00B27DCC">
            <w:pPr>
              <w:pStyle w:val="TAL"/>
              <w:jc w:val="center"/>
            </w:pPr>
            <w:r w:rsidRPr="00816C4A">
              <w:t>-</w:t>
            </w:r>
          </w:p>
        </w:tc>
        <w:tc>
          <w:tcPr>
            <w:tcW w:w="1240" w:type="dxa"/>
          </w:tcPr>
          <w:p w14:paraId="31CAE2FB" w14:textId="77777777" w:rsidR="00E86E7B" w:rsidRPr="00816C4A" w:rsidRDefault="00E86E7B" w:rsidP="00B27DCC">
            <w:pPr>
              <w:pStyle w:val="TAL"/>
              <w:jc w:val="center"/>
            </w:pPr>
            <w:r w:rsidRPr="00816C4A">
              <w:t>M</w:t>
            </w:r>
          </w:p>
        </w:tc>
        <w:tc>
          <w:tcPr>
            <w:tcW w:w="852" w:type="dxa"/>
          </w:tcPr>
          <w:p w14:paraId="4F7285C8" w14:textId="77777777" w:rsidR="00E86E7B" w:rsidRPr="00816C4A" w:rsidRDefault="00E86E7B" w:rsidP="00B27DCC">
            <w:pPr>
              <w:pStyle w:val="TAL"/>
              <w:jc w:val="center"/>
            </w:pPr>
            <w:r w:rsidRPr="00816C4A">
              <w:t>Y</w:t>
            </w:r>
          </w:p>
        </w:tc>
        <w:tc>
          <w:tcPr>
            <w:tcW w:w="1418" w:type="dxa"/>
          </w:tcPr>
          <w:p w14:paraId="7783383F" w14:textId="77777777" w:rsidR="00E86E7B" w:rsidRPr="00816C4A" w:rsidRDefault="00E86E7B" w:rsidP="00B27DCC">
            <w:pPr>
              <w:pStyle w:val="TAL"/>
              <w:jc w:val="center"/>
            </w:pPr>
            <w:r w:rsidRPr="00816C4A">
              <w:t>1</w:t>
            </w:r>
          </w:p>
        </w:tc>
      </w:tr>
      <w:tr w:rsidR="00E86E7B" w:rsidRPr="00816C4A" w14:paraId="0EC3AB56" w14:textId="77777777" w:rsidTr="00B27DCC">
        <w:trPr>
          <w:jc w:val="center"/>
        </w:trPr>
        <w:tc>
          <w:tcPr>
            <w:tcW w:w="3756" w:type="dxa"/>
          </w:tcPr>
          <w:p w14:paraId="45F1C261" w14:textId="77777777" w:rsidR="00E86E7B" w:rsidRPr="00816C4A" w:rsidRDefault="00E86E7B" w:rsidP="00B27DCC">
            <w:pPr>
              <w:pStyle w:val="TAL"/>
            </w:pPr>
            <w:r w:rsidRPr="00816C4A">
              <w:t>Length (A+B+C)</w:t>
            </w:r>
          </w:p>
        </w:tc>
        <w:tc>
          <w:tcPr>
            <w:tcW w:w="1240" w:type="dxa"/>
          </w:tcPr>
          <w:p w14:paraId="66BACD1E" w14:textId="77777777" w:rsidR="00E86E7B" w:rsidRPr="00816C4A" w:rsidRDefault="00E86E7B" w:rsidP="00B27DCC">
            <w:pPr>
              <w:pStyle w:val="TAL"/>
              <w:jc w:val="center"/>
              <w:rPr>
                <w:lang w:val="fr-FR"/>
              </w:rPr>
            </w:pPr>
            <w:r w:rsidRPr="00816C4A">
              <w:rPr>
                <w:lang w:val="fr-FR"/>
              </w:rPr>
              <w:t>-</w:t>
            </w:r>
          </w:p>
        </w:tc>
        <w:tc>
          <w:tcPr>
            <w:tcW w:w="1240" w:type="dxa"/>
          </w:tcPr>
          <w:p w14:paraId="275BE31F" w14:textId="77777777" w:rsidR="00E86E7B" w:rsidRPr="00816C4A" w:rsidRDefault="00E86E7B" w:rsidP="00B27DCC">
            <w:pPr>
              <w:pStyle w:val="TAL"/>
              <w:jc w:val="center"/>
              <w:rPr>
                <w:lang w:val="fr-FR"/>
              </w:rPr>
            </w:pPr>
            <w:r w:rsidRPr="00816C4A">
              <w:rPr>
                <w:lang w:val="fr-FR"/>
              </w:rPr>
              <w:t>M</w:t>
            </w:r>
          </w:p>
        </w:tc>
        <w:tc>
          <w:tcPr>
            <w:tcW w:w="852" w:type="dxa"/>
          </w:tcPr>
          <w:p w14:paraId="0B24F355" w14:textId="77777777" w:rsidR="00E86E7B" w:rsidRPr="00816C4A" w:rsidRDefault="00E86E7B" w:rsidP="00B27DCC">
            <w:pPr>
              <w:pStyle w:val="TAL"/>
              <w:jc w:val="center"/>
              <w:rPr>
                <w:lang w:val="fr-FR"/>
              </w:rPr>
            </w:pPr>
            <w:r w:rsidRPr="00816C4A">
              <w:rPr>
                <w:lang w:val="fr-FR"/>
              </w:rPr>
              <w:t>Y</w:t>
            </w:r>
          </w:p>
        </w:tc>
        <w:tc>
          <w:tcPr>
            <w:tcW w:w="1418" w:type="dxa"/>
          </w:tcPr>
          <w:p w14:paraId="2397B9E7" w14:textId="77777777" w:rsidR="00E86E7B" w:rsidRPr="00816C4A" w:rsidRDefault="00E86E7B" w:rsidP="00B27DCC">
            <w:pPr>
              <w:pStyle w:val="TAL"/>
              <w:jc w:val="center"/>
              <w:rPr>
                <w:lang w:val="fr-FR"/>
              </w:rPr>
            </w:pPr>
            <w:r w:rsidRPr="00816C4A">
              <w:rPr>
                <w:lang w:val="fr-FR"/>
              </w:rPr>
              <w:t>1 or 2</w:t>
            </w:r>
          </w:p>
        </w:tc>
      </w:tr>
      <w:tr w:rsidR="00E86E7B" w:rsidRPr="00816C4A" w14:paraId="4F8C4441" w14:textId="77777777" w:rsidTr="00B27DCC">
        <w:trPr>
          <w:jc w:val="center"/>
        </w:trPr>
        <w:tc>
          <w:tcPr>
            <w:tcW w:w="3756" w:type="dxa"/>
          </w:tcPr>
          <w:p w14:paraId="0390C29C" w14:textId="77777777" w:rsidR="00E86E7B" w:rsidRPr="00816C4A" w:rsidRDefault="00E86E7B" w:rsidP="00B27DCC">
            <w:pPr>
              <w:pStyle w:val="TAL"/>
            </w:pPr>
            <w:r w:rsidRPr="00816C4A">
              <w:t>Address data object 1</w:t>
            </w:r>
          </w:p>
        </w:tc>
        <w:tc>
          <w:tcPr>
            <w:tcW w:w="1240" w:type="dxa"/>
          </w:tcPr>
          <w:p w14:paraId="63868F45" w14:textId="77777777" w:rsidR="00E86E7B" w:rsidRPr="00816C4A" w:rsidRDefault="00E86E7B" w:rsidP="00B27DCC">
            <w:pPr>
              <w:pStyle w:val="TAL"/>
              <w:jc w:val="center"/>
            </w:pPr>
            <w:r w:rsidRPr="00816C4A">
              <w:t>8.1 or 8.108</w:t>
            </w:r>
          </w:p>
        </w:tc>
        <w:tc>
          <w:tcPr>
            <w:tcW w:w="1240" w:type="dxa"/>
          </w:tcPr>
          <w:p w14:paraId="3C33378A" w14:textId="77777777" w:rsidR="00E86E7B" w:rsidRPr="00816C4A" w:rsidRDefault="00E86E7B" w:rsidP="00B27DCC">
            <w:pPr>
              <w:pStyle w:val="TAL"/>
              <w:jc w:val="center"/>
            </w:pPr>
            <w:r w:rsidRPr="00816C4A">
              <w:t>O (see note)</w:t>
            </w:r>
          </w:p>
        </w:tc>
        <w:tc>
          <w:tcPr>
            <w:tcW w:w="852" w:type="dxa"/>
          </w:tcPr>
          <w:p w14:paraId="13E66B13" w14:textId="77777777" w:rsidR="00E86E7B" w:rsidRPr="00816C4A" w:rsidRDefault="00E86E7B" w:rsidP="00B27DCC">
            <w:pPr>
              <w:pStyle w:val="TAL"/>
              <w:jc w:val="center"/>
            </w:pPr>
            <w:r w:rsidRPr="00816C4A">
              <w:t>N</w:t>
            </w:r>
          </w:p>
        </w:tc>
        <w:tc>
          <w:tcPr>
            <w:tcW w:w="1418" w:type="dxa"/>
          </w:tcPr>
          <w:p w14:paraId="09A66563" w14:textId="77777777" w:rsidR="00E86E7B" w:rsidRPr="00816C4A" w:rsidRDefault="00E86E7B" w:rsidP="00B27DCC">
            <w:pPr>
              <w:pStyle w:val="TAL"/>
              <w:jc w:val="center"/>
            </w:pPr>
            <w:r w:rsidRPr="00816C4A">
              <w:t>A</w:t>
            </w:r>
          </w:p>
        </w:tc>
      </w:tr>
      <w:tr w:rsidR="00E86E7B" w:rsidRPr="00816C4A" w14:paraId="4453E184" w14:textId="77777777" w:rsidTr="00B27DCC">
        <w:trPr>
          <w:jc w:val="center"/>
        </w:trPr>
        <w:tc>
          <w:tcPr>
            <w:tcW w:w="3756" w:type="dxa"/>
          </w:tcPr>
          <w:p w14:paraId="532361C8" w14:textId="77777777" w:rsidR="00E86E7B" w:rsidRPr="00816C4A" w:rsidRDefault="00E86E7B" w:rsidP="00B27DCC">
            <w:pPr>
              <w:pStyle w:val="TAL"/>
            </w:pPr>
            <w:r w:rsidRPr="00816C4A">
              <w:t>Address data object 2</w:t>
            </w:r>
          </w:p>
        </w:tc>
        <w:tc>
          <w:tcPr>
            <w:tcW w:w="1240" w:type="dxa"/>
          </w:tcPr>
          <w:p w14:paraId="0F6B0C47" w14:textId="77777777" w:rsidR="00E86E7B" w:rsidRPr="00816C4A" w:rsidRDefault="00E86E7B" w:rsidP="00B27DCC">
            <w:pPr>
              <w:pStyle w:val="TAL"/>
              <w:jc w:val="center"/>
            </w:pPr>
            <w:r w:rsidRPr="00816C4A">
              <w:t>8.1 or 8.108</w:t>
            </w:r>
          </w:p>
        </w:tc>
        <w:tc>
          <w:tcPr>
            <w:tcW w:w="1240" w:type="dxa"/>
          </w:tcPr>
          <w:p w14:paraId="18C2B25F" w14:textId="77777777" w:rsidR="00E86E7B" w:rsidRPr="00816C4A" w:rsidRDefault="00E86E7B" w:rsidP="00B27DCC">
            <w:pPr>
              <w:pStyle w:val="TAL"/>
              <w:jc w:val="center"/>
            </w:pPr>
            <w:r w:rsidRPr="00816C4A">
              <w:t>O (see note)</w:t>
            </w:r>
          </w:p>
        </w:tc>
        <w:tc>
          <w:tcPr>
            <w:tcW w:w="852" w:type="dxa"/>
          </w:tcPr>
          <w:p w14:paraId="0041B14B" w14:textId="77777777" w:rsidR="00E86E7B" w:rsidRPr="00816C4A" w:rsidRDefault="00E86E7B" w:rsidP="00B27DCC">
            <w:pPr>
              <w:pStyle w:val="TAL"/>
              <w:jc w:val="center"/>
            </w:pPr>
            <w:r w:rsidRPr="00816C4A">
              <w:t>N</w:t>
            </w:r>
          </w:p>
        </w:tc>
        <w:tc>
          <w:tcPr>
            <w:tcW w:w="1418" w:type="dxa"/>
          </w:tcPr>
          <w:p w14:paraId="733B485C" w14:textId="77777777" w:rsidR="00E86E7B" w:rsidRPr="00816C4A" w:rsidRDefault="00E86E7B" w:rsidP="00B27DCC">
            <w:pPr>
              <w:pStyle w:val="TAL"/>
              <w:jc w:val="center"/>
            </w:pPr>
            <w:r w:rsidRPr="00816C4A">
              <w:t>B</w:t>
            </w:r>
          </w:p>
        </w:tc>
      </w:tr>
      <w:tr w:rsidR="00E86E7B" w:rsidRPr="00816C4A" w14:paraId="02BC6DB4" w14:textId="77777777" w:rsidTr="00B27DCC">
        <w:trPr>
          <w:jc w:val="center"/>
        </w:trPr>
        <w:tc>
          <w:tcPr>
            <w:tcW w:w="3756" w:type="dxa"/>
          </w:tcPr>
          <w:p w14:paraId="60FF62FD" w14:textId="77777777" w:rsidR="00E86E7B" w:rsidRPr="00816C4A" w:rsidRDefault="00E86E7B" w:rsidP="00B27DCC">
            <w:pPr>
              <w:pStyle w:val="TAL"/>
              <w:rPr>
                <w:lang w:val="fr-FR"/>
              </w:rPr>
            </w:pPr>
            <w:r w:rsidRPr="00816C4A">
              <w:rPr>
                <w:lang w:val="fr-FR"/>
              </w:rPr>
              <w:t>Alpha identifier</w:t>
            </w:r>
          </w:p>
        </w:tc>
        <w:tc>
          <w:tcPr>
            <w:tcW w:w="1240" w:type="dxa"/>
          </w:tcPr>
          <w:p w14:paraId="40855C2D" w14:textId="77777777" w:rsidR="00E86E7B" w:rsidRPr="00816C4A" w:rsidRDefault="00E86E7B" w:rsidP="00B27DCC">
            <w:pPr>
              <w:pStyle w:val="TAL"/>
              <w:jc w:val="center"/>
              <w:rPr>
                <w:lang w:val="fr-FR"/>
              </w:rPr>
            </w:pPr>
            <w:r w:rsidRPr="00816C4A">
              <w:rPr>
                <w:lang w:val="fr-FR"/>
              </w:rPr>
              <w:t>8.2</w:t>
            </w:r>
          </w:p>
        </w:tc>
        <w:tc>
          <w:tcPr>
            <w:tcW w:w="1240" w:type="dxa"/>
          </w:tcPr>
          <w:p w14:paraId="572E0323" w14:textId="77777777" w:rsidR="00E86E7B" w:rsidRPr="00816C4A" w:rsidRDefault="00E86E7B" w:rsidP="00B27DCC">
            <w:pPr>
              <w:pStyle w:val="TAL"/>
              <w:jc w:val="center"/>
              <w:rPr>
                <w:lang w:val="fr-FR"/>
              </w:rPr>
            </w:pPr>
            <w:r w:rsidRPr="00816C4A">
              <w:rPr>
                <w:lang w:val="fr-FR"/>
              </w:rPr>
              <w:t>O</w:t>
            </w:r>
          </w:p>
        </w:tc>
        <w:tc>
          <w:tcPr>
            <w:tcW w:w="852" w:type="dxa"/>
          </w:tcPr>
          <w:p w14:paraId="1B3B38EC" w14:textId="77777777" w:rsidR="00E86E7B" w:rsidRPr="00816C4A" w:rsidRDefault="00E86E7B" w:rsidP="00B27DCC">
            <w:pPr>
              <w:pStyle w:val="TAL"/>
              <w:jc w:val="center"/>
            </w:pPr>
            <w:r w:rsidRPr="00816C4A">
              <w:t>N</w:t>
            </w:r>
          </w:p>
        </w:tc>
        <w:tc>
          <w:tcPr>
            <w:tcW w:w="1418" w:type="dxa"/>
          </w:tcPr>
          <w:p w14:paraId="4A037C17" w14:textId="77777777" w:rsidR="00E86E7B" w:rsidRPr="00816C4A" w:rsidRDefault="00E86E7B" w:rsidP="00B27DCC">
            <w:pPr>
              <w:pStyle w:val="TAL"/>
              <w:jc w:val="center"/>
            </w:pPr>
            <w:r w:rsidRPr="00816C4A">
              <w:t>C</w:t>
            </w:r>
          </w:p>
        </w:tc>
      </w:tr>
      <w:tr w:rsidR="00E86E7B" w:rsidRPr="00816C4A" w14:paraId="71116CC0" w14:textId="77777777" w:rsidTr="00B27DCC">
        <w:trPr>
          <w:jc w:val="center"/>
        </w:trPr>
        <w:tc>
          <w:tcPr>
            <w:tcW w:w="8506" w:type="dxa"/>
            <w:gridSpan w:val="5"/>
          </w:tcPr>
          <w:p w14:paraId="11C942B9" w14:textId="77777777" w:rsidR="00E86E7B" w:rsidRPr="00816C4A" w:rsidRDefault="00E86E7B" w:rsidP="00B27DCC">
            <w:pPr>
              <w:pStyle w:val="TAL"/>
            </w:pPr>
            <w:r w:rsidRPr="00816C4A">
              <w:t>NOTE: The UICC shall provide the two optional address data objects if it has set the MO Short Message control result to "allowed with modifications".</w:t>
            </w:r>
          </w:p>
        </w:tc>
      </w:tr>
    </w:tbl>
    <w:p w14:paraId="448605C6" w14:textId="77777777" w:rsidR="00E86E7B" w:rsidRPr="00816C4A" w:rsidRDefault="00E86E7B" w:rsidP="00E86E7B"/>
    <w:p w14:paraId="649858DD" w14:textId="77777777" w:rsidR="00E86E7B" w:rsidRPr="00816C4A" w:rsidRDefault="00E86E7B" w:rsidP="00E86E7B">
      <w:pPr>
        <w:pStyle w:val="B1"/>
      </w:pPr>
      <w:r w:rsidRPr="00816C4A">
        <w:t>-</w:t>
      </w:r>
      <w:r w:rsidRPr="00816C4A">
        <w:tab/>
        <w:t>MO Short Message control result:</w:t>
      </w:r>
    </w:p>
    <w:p w14:paraId="4396119E" w14:textId="77777777" w:rsidR="00E86E7B" w:rsidRPr="00816C4A" w:rsidRDefault="00E86E7B" w:rsidP="00E86E7B">
      <w:pPr>
        <w:pStyle w:val="B2"/>
      </w:pPr>
      <w:r w:rsidRPr="00816C4A">
        <w:t>Contents:</w:t>
      </w:r>
    </w:p>
    <w:p w14:paraId="6F2EB37C" w14:textId="77777777" w:rsidR="00E86E7B" w:rsidRPr="00816C4A" w:rsidRDefault="00E86E7B" w:rsidP="00E86E7B">
      <w:pPr>
        <w:pStyle w:val="B2"/>
      </w:pPr>
      <w:r w:rsidRPr="00816C4A">
        <w:t>-</w:t>
      </w:r>
      <w:r w:rsidRPr="00816C4A">
        <w:tab/>
        <w:t>The command that the UICC gives to the ME concerning whether to allow, bar or modify the proposed short message;</w:t>
      </w:r>
    </w:p>
    <w:p w14:paraId="6DA89B1F" w14:textId="77777777" w:rsidR="00E86E7B" w:rsidRPr="00816C4A" w:rsidRDefault="00E86E7B" w:rsidP="00E86E7B">
      <w:pPr>
        <w:pStyle w:val="B2"/>
      </w:pPr>
      <w:r w:rsidRPr="00816C4A">
        <w:t>Coding:</w:t>
      </w:r>
    </w:p>
    <w:p w14:paraId="7853F6DC" w14:textId="77777777" w:rsidR="00E86E7B" w:rsidRPr="00816C4A" w:rsidRDefault="00E86E7B" w:rsidP="00E86E7B">
      <w:pPr>
        <w:pStyle w:val="B2"/>
      </w:pPr>
      <w:r w:rsidRPr="00816C4A">
        <w:t>-</w:t>
      </w:r>
      <w:r w:rsidRPr="00816C4A">
        <w:tab/>
        <w:t>'00' = Allowed, no modification;</w:t>
      </w:r>
    </w:p>
    <w:p w14:paraId="483246D7" w14:textId="77777777" w:rsidR="00E86E7B" w:rsidRPr="00816C4A" w:rsidRDefault="00E86E7B" w:rsidP="00E86E7B">
      <w:pPr>
        <w:pStyle w:val="B2"/>
      </w:pPr>
      <w:r w:rsidRPr="00816C4A">
        <w:t>-</w:t>
      </w:r>
      <w:r w:rsidRPr="00816C4A">
        <w:tab/>
        <w:t>'01' = Not allowed;</w:t>
      </w:r>
    </w:p>
    <w:p w14:paraId="4BD475C1" w14:textId="77777777" w:rsidR="00E86E7B" w:rsidRPr="00816C4A" w:rsidRDefault="00E86E7B" w:rsidP="00E86E7B">
      <w:pPr>
        <w:pStyle w:val="B2"/>
      </w:pPr>
      <w:r w:rsidRPr="00816C4A">
        <w:t>-</w:t>
      </w:r>
      <w:r w:rsidRPr="00816C4A">
        <w:tab/>
        <w:t>'02' = Allowed with modifications.</w:t>
      </w:r>
    </w:p>
    <w:p w14:paraId="30B64A2D" w14:textId="77777777" w:rsidR="00E86E7B" w:rsidRPr="00816C4A" w:rsidRDefault="00E86E7B" w:rsidP="00E86E7B">
      <w:pPr>
        <w:pStyle w:val="B1"/>
      </w:pPr>
      <w:r w:rsidRPr="00816C4A">
        <w:t>-</w:t>
      </w:r>
      <w:r w:rsidRPr="00816C4A">
        <w:tab/>
        <w:t>if the ME receives wild values according to TS 31.102 [14] in either the Address data object 1 or Address data object 2, then the ME shall not process the command.</w:t>
      </w:r>
    </w:p>
    <w:p w14:paraId="5C486AC0" w14:textId="029489E1" w:rsidR="00E86E7B" w:rsidRPr="00816C4A" w:rsidRDefault="00E86E7B" w:rsidP="00E86E7B">
      <w:pPr>
        <w:pStyle w:val="B1"/>
      </w:pPr>
      <w:r w:rsidRPr="00816C4A">
        <w:t>-</w:t>
      </w:r>
      <w:r w:rsidRPr="00816C4A">
        <w:tab/>
        <w:t xml:space="preserve">Alpha identifier: this data object is only required if the UICC requests a particular indication to be given to the user. The handling of this data object by the ME is described in </w:t>
      </w:r>
      <w:r w:rsidR="00E05181" w:rsidRPr="00816C4A">
        <w:t>clause</w:t>
      </w:r>
      <w:r w:rsidR="00E05181">
        <w:t> </w:t>
      </w:r>
      <w:r w:rsidR="00E05181" w:rsidRPr="00816C4A">
        <w:t>7</w:t>
      </w:r>
      <w:r w:rsidRPr="00816C4A">
        <w:t>.3.2.3.</w:t>
      </w:r>
    </w:p>
    <w:p w14:paraId="61342FC0" w14:textId="77777777" w:rsidR="00E86E7B" w:rsidRPr="00816C4A" w:rsidRDefault="00E86E7B" w:rsidP="00E86E7B">
      <w:pPr>
        <w:pStyle w:val="Heading4"/>
      </w:pPr>
      <w:bookmarkStart w:id="1675" w:name="_Toc3200868"/>
      <w:bookmarkStart w:id="1676" w:name="_Toc20392611"/>
      <w:bookmarkStart w:id="1677" w:name="_Toc27774258"/>
      <w:bookmarkStart w:id="1678" w:name="_Toc36482718"/>
      <w:bookmarkStart w:id="1679" w:name="_Toc36484377"/>
      <w:bookmarkStart w:id="1680" w:name="_Toc44933307"/>
      <w:bookmarkStart w:id="1681" w:name="_Toc50972260"/>
      <w:bookmarkStart w:id="1682" w:name="_Toc130980520"/>
      <w:r w:rsidRPr="00816C4A">
        <w:t>7.3.2.3</w:t>
      </w:r>
      <w:r w:rsidRPr="00816C4A">
        <w:tab/>
        <w:t>Indication to be given to the user</w:t>
      </w:r>
      <w:bookmarkEnd w:id="1675"/>
      <w:bookmarkEnd w:id="1676"/>
      <w:bookmarkEnd w:id="1677"/>
      <w:bookmarkEnd w:id="1678"/>
      <w:bookmarkEnd w:id="1679"/>
      <w:bookmarkEnd w:id="1680"/>
      <w:bookmarkEnd w:id="1681"/>
      <w:bookmarkEnd w:id="1682"/>
    </w:p>
    <w:p w14:paraId="2A18B716" w14:textId="5584A9A5" w:rsidR="00E86E7B" w:rsidRPr="00816C4A" w:rsidRDefault="00E86E7B" w:rsidP="00E86E7B">
      <w:r w:rsidRPr="00816C4A">
        <w:t xml:space="preserve">The UICC may optionally include an alpha-identifier in the response data to the ENVELOPE (MO SHORT MESSAGE CONTROL) message, in order to </w:t>
      </w:r>
      <w:smartTag w:uri="urn:schemas-microsoft-com:office:smarttags" w:element="PersonName">
        <w:r w:rsidRPr="00816C4A">
          <w:t>info</w:t>
        </w:r>
      </w:smartTag>
      <w:r w:rsidRPr="00816C4A">
        <w:t xml:space="preserve">rm the user at the time the response is received by the ME. The use of this alpha identifier by the ME is identical to the one described in </w:t>
      </w:r>
      <w:r w:rsidR="00E05181" w:rsidRPr="00816C4A">
        <w:t>clause</w:t>
      </w:r>
      <w:r w:rsidR="00E05181">
        <w:t> </w:t>
      </w:r>
      <w:r w:rsidR="00E05181" w:rsidRPr="00816C4A">
        <w:t>7</w:t>
      </w:r>
      <w:r w:rsidRPr="00816C4A">
        <w:t>.3.1.3 relative to call control by USIM.</w:t>
      </w:r>
    </w:p>
    <w:p w14:paraId="113494C5" w14:textId="77777777" w:rsidR="00E86E7B" w:rsidRPr="00816C4A" w:rsidRDefault="00E86E7B" w:rsidP="00E86E7B">
      <w:pPr>
        <w:pStyle w:val="Heading4"/>
      </w:pPr>
      <w:bookmarkStart w:id="1683" w:name="_Toc3200869"/>
      <w:bookmarkStart w:id="1684" w:name="_Toc20392612"/>
      <w:bookmarkStart w:id="1685" w:name="_Toc27774259"/>
      <w:bookmarkStart w:id="1686" w:name="_Toc36482719"/>
      <w:bookmarkStart w:id="1687" w:name="_Toc36484378"/>
      <w:bookmarkStart w:id="1688" w:name="_Toc44933308"/>
      <w:bookmarkStart w:id="1689" w:name="_Toc50972261"/>
      <w:bookmarkStart w:id="1690" w:name="_Toc130980521"/>
      <w:r w:rsidRPr="00816C4A">
        <w:t>7.3.2.4</w:t>
      </w:r>
      <w:r w:rsidRPr="00816C4A">
        <w:tab/>
        <w:t>Interaction with Fixed Dialling Number</w:t>
      </w:r>
      <w:bookmarkEnd w:id="1683"/>
      <w:bookmarkEnd w:id="1684"/>
      <w:bookmarkEnd w:id="1685"/>
      <w:bookmarkEnd w:id="1686"/>
      <w:bookmarkEnd w:id="1687"/>
      <w:bookmarkEnd w:id="1688"/>
      <w:bookmarkEnd w:id="1689"/>
      <w:bookmarkEnd w:id="1690"/>
    </w:p>
    <w:p w14:paraId="293C11E0" w14:textId="2DBB6CD3" w:rsidR="00E86E7B" w:rsidRPr="00816C4A" w:rsidRDefault="00E86E7B" w:rsidP="00E86E7B">
      <w:r w:rsidRPr="00816C4A">
        <w:t xml:space="preserve">It is permissible for the Fixed Dialling Number service to be enabled (see TS 31.102 [14]) at the same time as MO Short Message Control is available (in the USIM Service Table). If FDN is enabled, the ME shall follow the procedure for Call Control (see </w:t>
      </w:r>
      <w:r w:rsidR="00E05181" w:rsidRPr="00816C4A">
        <w:t>clause</w:t>
      </w:r>
      <w:r w:rsidR="00E05181">
        <w:t> </w:t>
      </w:r>
      <w:r w:rsidR="00E05181" w:rsidRPr="00816C4A">
        <w:t>7</w:t>
      </w:r>
      <w:r w:rsidRPr="00816C4A">
        <w:t>.3.1.4), where the number or called address (i.e. IMS URI) in the procedure refers to both the SMS destination address and the SMSC address.</w:t>
      </w:r>
    </w:p>
    <w:p w14:paraId="00867CB8" w14:textId="77777777" w:rsidR="00E86E7B" w:rsidRPr="00816C4A" w:rsidRDefault="00E86E7B" w:rsidP="00E86E7B">
      <w:pPr>
        <w:pStyle w:val="Heading2"/>
      </w:pPr>
      <w:bookmarkStart w:id="1691" w:name="_Toc3200870"/>
      <w:bookmarkStart w:id="1692" w:name="_Toc20392613"/>
      <w:bookmarkStart w:id="1693" w:name="_Toc27774260"/>
      <w:bookmarkStart w:id="1694" w:name="_Toc36482720"/>
      <w:bookmarkStart w:id="1695" w:name="_Toc36484379"/>
      <w:bookmarkStart w:id="1696" w:name="_Toc44933309"/>
      <w:bookmarkStart w:id="1697" w:name="_Toc50972262"/>
      <w:bookmarkStart w:id="1698" w:name="_Toc130980522"/>
      <w:r w:rsidRPr="00816C4A">
        <w:t>7.4</w:t>
      </w:r>
      <w:r w:rsidRPr="00816C4A">
        <w:tab/>
        <w:t>Timer Expiration</w:t>
      </w:r>
      <w:bookmarkEnd w:id="1691"/>
      <w:bookmarkEnd w:id="1692"/>
      <w:bookmarkEnd w:id="1693"/>
      <w:bookmarkEnd w:id="1694"/>
      <w:bookmarkEnd w:id="1695"/>
      <w:bookmarkEnd w:id="1696"/>
      <w:bookmarkEnd w:id="1697"/>
      <w:bookmarkEnd w:id="1698"/>
    </w:p>
    <w:p w14:paraId="426B571D" w14:textId="5F703025"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.4.</w:t>
      </w:r>
    </w:p>
    <w:p w14:paraId="2AF9DD30" w14:textId="77777777" w:rsidR="00E86E7B" w:rsidRPr="00816C4A" w:rsidRDefault="00E86E7B" w:rsidP="00E86E7B">
      <w:pPr>
        <w:pStyle w:val="Heading2"/>
      </w:pPr>
      <w:bookmarkStart w:id="1699" w:name="_Toc3200871"/>
      <w:bookmarkStart w:id="1700" w:name="_Toc20392614"/>
      <w:bookmarkStart w:id="1701" w:name="_Toc27774261"/>
      <w:bookmarkStart w:id="1702" w:name="_Toc36482721"/>
      <w:bookmarkStart w:id="1703" w:name="_Toc36484380"/>
      <w:bookmarkStart w:id="1704" w:name="_Toc44933310"/>
      <w:bookmarkStart w:id="1705" w:name="_Toc50972263"/>
      <w:bookmarkStart w:id="1706" w:name="_Toc130980523"/>
      <w:r w:rsidRPr="00816C4A">
        <w:t>7.5</w:t>
      </w:r>
      <w:r w:rsidRPr="00816C4A">
        <w:tab/>
        <w:t>Event download</w:t>
      </w:r>
      <w:bookmarkEnd w:id="1699"/>
      <w:bookmarkEnd w:id="1700"/>
      <w:bookmarkEnd w:id="1701"/>
      <w:bookmarkEnd w:id="1702"/>
      <w:bookmarkEnd w:id="1703"/>
      <w:bookmarkEnd w:id="1704"/>
      <w:bookmarkEnd w:id="1705"/>
      <w:bookmarkEnd w:id="1706"/>
    </w:p>
    <w:p w14:paraId="4EA73DB9" w14:textId="4404920C"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w:t>
      </w:r>
    </w:p>
    <w:p w14:paraId="00F7C065" w14:textId="77777777" w:rsidR="00E86E7B" w:rsidRPr="00816C4A" w:rsidRDefault="00E86E7B" w:rsidP="00E86E7B">
      <w:r w:rsidRPr="00816C4A">
        <w:t>Regarding all the call events, the following equivalences shall apply:</w:t>
      </w:r>
    </w:p>
    <w:p w14:paraId="3B9CA288" w14:textId="77777777" w:rsidR="00E86E7B" w:rsidRPr="00816C4A" w:rsidRDefault="00E86E7B" w:rsidP="00E86E7B">
      <w:pPr>
        <w:pStyle w:val="B1"/>
      </w:pPr>
      <w:r w:rsidRPr="00816C4A">
        <w:t>-</w:t>
      </w:r>
      <w:r w:rsidRPr="00816C4A">
        <w:tab/>
        <w:t>the "call setup message" is the SETUP message as defined in TS 24.008 [09];</w:t>
      </w:r>
    </w:p>
    <w:p w14:paraId="03140BF6" w14:textId="77777777" w:rsidR="00E86E7B" w:rsidRPr="00816C4A" w:rsidRDefault="00E86E7B" w:rsidP="00E86E7B">
      <w:pPr>
        <w:pStyle w:val="B1"/>
      </w:pPr>
      <w:r w:rsidRPr="00816C4A">
        <w:t>-</w:t>
      </w:r>
      <w:r w:rsidRPr="00816C4A">
        <w:tab/>
        <w:t>the "call connect message" is the CONNECT message as defined in TS 24.008 [09];</w:t>
      </w:r>
    </w:p>
    <w:p w14:paraId="331B7F0F" w14:textId="77777777" w:rsidR="00E86E7B" w:rsidRPr="00816C4A" w:rsidRDefault="00E86E7B" w:rsidP="00E86E7B">
      <w:pPr>
        <w:pStyle w:val="B1"/>
      </w:pPr>
      <w:r w:rsidRPr="00816C4A">
        <w:t>-</w:t>
      </w:r>
      <w:r w:rsidRPr="00816C4A">
        <w:tab/>
        <w:t>the "disconnect messages" are the DISCONNECT, RELEASE, RELEASE COMPLETE messages as defined in TS 24.008 [09];</w:t>
      </w:r>
    </w:p>
    <w:p w14:paraId="40E6401D" w14:textId="77777777" w:rsidR="00E86E7B" w:rsidRPr="00816C4A" w:rsidRDefault="00E86E7B" w:rsidP="00E86E7B">
      <w:pPr>
        <w:pStyle w:val="B1"/>
      </w:pPr>
      <w:r w:rsidRPr="00816C4A">
        <w:t>-</w:t>
      </w:r>
      <w:r w:rsidRPr="00816C4A">
        <w:tab/>
        <w:t>the "NULL state" is the CC-U0 state as defined in TS 24.008 [09].</w:t>
      </w:r>
    </w:p>
    <w:p w14:paraId="5C3664F6" w14:textId="77777777" w:rsidR="00E86E7B" w:rsidRPr="00816C4A" w:rsidRDefault="00E86E7B" w:rsidP="00E86E7B">
      <w:r w:rsidRPr="00816C4A">
        <w:lastRenderedPageBreak/>
        <w:t>Regarding the location status event, the following equivalence shall apply:</w:t>
      </w:r>
    </w:p>
    <w:p w14:paraId="2DCC15B3" w14:textId="506C389E" w:rsidR="00E86E7B" w:rsidRPr="00816C4A" w:rsidRDefault="00E86E7B" w:rsidP="00E86E7B">
      <w:pPr>
        <w:pStyle w:val="B1"/>
      </w:pPr>
      <w:r w:rsidRPr="00816C4A">
        <w:t>-</w:t>
      </w:r>
      <w:r w:rsidRPr="00816C4A">
        <w:tab/>
      </w:r>
      <w:r w:rsidR="00EF7705" w:rsidRPr="00AB13AD">
        <w:t>the "idle" state is the MM-IDLE state as defined in TS 24.008 [09] for GERAN/UTRAN</w:t>
      </w:r>
      <w:r w:rsidR="00EF7705">
        <w:t>,</w:t>
      </w:r>
      <w:r w:rsidR="00EF7705" w:rsidRPr="00AB13AD">
        <w:t xml:space="preserve"> the EMM-IDLE state as defined in </w:t>
      </w:r>
      <w:r w:rsidR="00E05181" w:rsidRPr="00AB13AD">
        <w:t>TS</w:t>
      </w:r>
      <w:r w:rsidR="00E05181">
        <w:t> </w:t>
      </w:r>
      <w:r w:rsidR="00E05181" w:rsidRPr="00AB13AD">
        <w:t>2</w:t>
      </w:r>
      <w:r w:rsidR="00EF7705" w:rsidRPr="00AB13AD">
        <w:t>4.301</w:t>
      </w:r>
      <w:r w:rsidR="00E05181">
        <w:t> </w:t>
      </w:r>
      <w:r w:rsidR="00E05181" w:rsidRPr="00AB13AD">
        <w:t>[</w:t>
      </w:r>
      <w:r w:rsidR="00EF7705" w:rsidRPr="00AB13AD">
        <w:t>46] for E-UTRAN</w:t>
      </w:r>
      <w:r w:rsidR="00EF7705">
        <w:t xml:space="preserve"> and </w:t>
      </w:r>
      <w:r w:rsidR="00EF7705" w:rsidRPr="00EF7705">
        <w:t>5GMM-IDLE</w:t>
      </w:r>
      <w:r w:rsidR="00EF7705" w:rsidRPr="00183E98">
        <w:t xml:space="preserve"> </w:t>
      </w:r>
      <w:r w:rsidR="00EF7705">
        <w:t xml:space="preserve">state as defined in </w:t>
      </w:r>
      <w:r w:rsidR="00E05181">
        <w:t>TS 2</w:t>
      </w:r>
      <w:r w:rsidR="00EF7705">
        <w:t>4.501</w:t>
      </w:r>
      <w:r w:rsidR="00E05181">
        <w:t> [</w:t>
      </w:r>
      <w:r w:rsidR="00EF7705">
        <w:t>70</w:t>
      </w:r>
      <w:r w:rsidR="00EF7705" w:rsidRPr="00AB13AD">
        <w:t xml:space="preserve">] for </w:t>
      </w:r>
      <w:r w:rsidR="00EF7705">
        <w:t>NG-RAN</w:t>
      </w:r>
      <w:r w:rsidR="00EF7705" w:rsidRPr="00AB13AD">
        <w:t>.</w:t>
      </w:r>
    </w:p>
    <w:p w14:paraId="09692FD3" w14:textId="77777777" w:rsidR="00E86E7B" w:rsidRPr="00816C4A" w:rsidRDefault="00E86E7B" w:rsidP="00E86E7B">
      <w:r w:rsidRPr="00816C4A">
        <w:t>Where events occur and the UICC responds with '93 00', the ME shall retry to deliver the event download messages to the UICC.</w:t>
      </w:r>
    </w:p>
    <w:p w14:paraId="235C632F" w14:textId="77777777" w:rsidR="00E86E7B" w:rsidRPr="00816C4A" w:rsidRDefault="00E86E7B" w:rsidP="00E86E7B">
      <w:pPr>
        <w:pStyle w:val="Heading3"/>
      </w:pPr>
      <w:bookmarkStart w:id="1707" w:name="_Toc3200872"/>
      <w:bookmarkStart w:id="1708" w:name="_Toc20392615"/>
      <w:bookmarkStart w:id="1709" w:name="_Toc27774262"/>
      <w:bookmarkStart w:id="1710" w:name="_Toc36482722"/>
      <w:bookmarkStart w:id="1711" w:name="_Toc36484381"/>
      <w:bookmarkStart w:id="1712" w:name="_Toc44933311"/>
      <w:bookmarkStart w:id="1713" w:name="_Toc50972264"/>
      <w:bookmarkStart w:id="1714" w:name="_Toc130980524"/>
      <w:r w:rsidRPr="00816C4A">
        <w:t>7.5.1</w:t>
      </w:r>
      <w:r w:rsidRPr="00816C4A">
        <w:tab/>
        <w:t>(I-)WLAN Access status event</w:t>
      </w:r>
      <w:bookmarkEnd w:id="1707"/>
      <w:bookmarkEnd w:id="1708"/>
      <w:bookmarkEnd w:id="1709"/>
      <w:bookmarkEnd w:id="1710"/>
      <w:bookmarkEnd w:id="1711"/>
      <w:bookmarkEnd w:id="1712"/>
      <w:bookmarkEnd w:id="1713"/>
      <w:bookmarkEnd w:id="1714"/>
    </w:p>
    <w:p w14:paraId="2A55B806" w14:textId="77777777" w:rsidR="00E86E7B" w:rsidRPr="00816C4A" w:rsidRDefault="00E86E7B" w:rsidP="00E86E7B">
      <w:pPr>
        <w:pStyle w:val="Heading4"/>
      </w:pPr>
      <w:bookmarkStart w:id="1715" w:name="_Toc3200873"/>
      <w:bookmarkStart w:id="1716" w:name="_Toc20392616"/>
      <w:bookmarkStart w:id="1717" w:name="_Toc27774263"/>
      <w:bookmarkStart w:id="1718" w:name="_Toc36482723"/>
      <w:bookmarkStart w:id="1719" w:name="_Toc36484382"/>
      <w:bookmarkStart w:id="1720" w:name="_Toc44933312"/>
      <w:bookmarkStart w:id="1721" w:name="_Toc50972265"/>
      <w:bookmarkStart w:id="1722" w:name="_Toc130980525"/>
      <w:r w:rsidRPr="00816C4A">
        <w:t>7.5.1.1</w:t>
      </w:r>
      <w:r w:rsidRPr="00816C4A">
        <w:tab/>
        <w:t>Procedure</w:t>
      </w:r>
      <w:bookmarkEnd w:id="1715"/>
      <w:bookmarkEnd w:id="1716"/>
      <w:bookmarkEnd w:id="1717"/>
      <w:bookmarkEnd w:id="1718"/>
      <w:bookmarkEnd w:id="1719"/>
      <w:bookmarkEnd w:id="1720"/>
      <w:bookmarkEnd w:id="1721"/>
      <w:bookmarkEnd w:id="1722"/>
    </w:p>
    <w:p w14:paraId="35818FA1" w14:textId="657FBA8A" w:rsidR="00E86E7B" w:rsidRPr="00816C4A" w:rsidRDefault="00E86E7B" w:rsidP="00E86E7B">
      <w:pPr>
        <w:keepLines/>
      </w:pPr>
      <w:r w:rsidRPr="00816C4A">
        <w:t xml:space="preserve">If the (I-)WLAN Access Status event is part of the current event list (as set up by the last SET UP EVENT LIST command, see </w:t>
      </w:r>
      <w:r w:rsidR="00E05181" w:rsidRPr="00816C4A">
        <w:t>clause</w:t>
      </w:r>
      <w:r w:rsidR="00E05181">
        <w:t> </w:t>
      </w:r>
      <w:r w:rsidR="00E05181" w:rsidRPr="00816C4A">
        <w:t>6</w:t>
      </w:r>
      <w:r w:rsidRPr="00816C4A">
        <w:t xml:space="preserve">.4.16), then, when the terminal detects a change in its current I-WLAN access or WLAN access respectively the terminal shall </w:t>
      </w:r>
      <w:smartTag w:uri="urn:schemas-microsoft-com:office:smarttags" w:element="PersonName">
        <w:r w:rsidRPr="00816C4A">
          <w:t>info</w:t>
        </w:r>
      </w:smartTag>
      <w:r w:rsidRPr="00816C4A">
        <w:t xml:space="preserve">rm the UICC that this has occurred, by using the ENVELOPE (EVENT DOWNLOAD – (I-)WLAN Access Status) command as defined in </w:t>
      </w:r>
      <w:r w:rsidR="00E05181" w:rsidRPr="00816C4A">
        <w:t>clause</w:t>
      </w:r>
      <w:r w:rsidR="00E05181">
        <w:t> </w:t>
      </w:r>
      <w:r w:rsidR="00E05181" w:rsidRPr="00816C4A">
        <w:t>7</w:t>
      </w:r>
      <w:r w:rsidRPr="00816C4A">
        <w:t>.5.1.2.</w:t>
      </w:r>
    </w:p>
    <w:p w14:paraId="466FD7F9" w14:textId="77777777" w:rsidR="00E86E7B" w:rsidRPr="00816C4A" w:rsidRDefault="00E86E7B" w:rsidP="00E86E7B">
      <w:pPr>
        <w:pStyle w:val="Heading4"/>
      </w:pPr>
      <w:bookmarkStart w:id="1723" w:name="_Toc3200874"/>
      <w:bookmarkStart w:id="1724" w:name="_Toc20392617"/>
      <w:bookmarkStart w:id="1725" w:name="_Toc27774264"/>
      <w:bookmarkStart w:id="1726" w:name="_Toc36482724"/>
      <w:bookmarkStart w:id="1727" w:name="_Toc36484383"/>
      <w:bookmarkStart w:id="1728" w:name="_Toc44933313"/>
      <w:bookmarkStart w:id="1729" w:name="_Toc50972266"/>
      <w:bookmarkStart w:id="1730" w:name="_Toc130980526"/>
      <w:r w:rsidRPr="00816C4A">
        <w:t>7.5.1.2</w:t>
      </w:r>
      <w:r w:rsidRPr="00816C4A">
        <w:tab/>
        <w:t>Structure of ENVELOPE (EVENT DOWNLOAD – (I-)WLAN Access Status)</w:t>
      </w:r>
      <w:bookmarkEnd w:id="1723"/>
      <w:bookmarkEnd w:id="1724"/>
      <w:bookmarkEnd w:id="1725"/>
      <w:bookmarkEnd w:id="1726"/>
      <w:bookmarkEnd w:id="1727"/>
      <w:bookmarkEnd w:id="1728"/>
      <w:bookmarkEnd w:id="1729"/>
      <w:bookmarkEnd w:id="1730"/>
    </w:p>
    <w:p w14:paraId="4BBD460C" w14:textId="77777777" w:rsidR="00E86E7B" w:rsidRPr="00816C4A" w:rsidRDefault="00E86E7B" w:rsidP="00E86E7B">
      <w:pPr>
        <w:keepNext/>
      </w:pPr>
      <w:r w:rsidRPr="00816C4A">
        <w:t>Direction: terminal to UICC.</w:t>
      </w:r>
    </w:p>
    <w:p w14:paraId="373504FD" w14:textId="77777777" w:rsidR="00E86E7B" w:rsidRPr="00816C4A" w:rsidRDefault="00E86E7B" w:rsidP="00E86E7B">
      <w:r w:rsidRPr="00816C4A">
        <w:t>The command header is specified in TS 31.101 [13].</w:t>
      </w:r>
    </w:p>
    <w:p w14:paraId="080D3475" w14:textId="77777777" w:rsidR="00E86E7B" w:rsidRPr="00816C4A" w:rsidRDefault="00E86E7B" w:rsidP="00E86E7B">
      <w:pPr>
        <w:keepNext/>
      </w:pPr>
      <w:r w:rsidRPr="00816C4A">
        <w:t>Command parameters/data.</w:t>
      </w:r>
    </w:p>
    <w:p w14:paraId="7DA2181C"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E86E7B" w:rsidRPr="00816C4A" w14:paraId="57291EE8"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4E83DF6F" w14:textId="77777777" w:rsidR="00E86E7B" w:rsidRPr="00816C4A" w:rsidRDefault="00E86E7B" w:rsidP="00B27DCC">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341F8981" w14:textId="77777777" w:rsidR="00E86E7B" w:rsidRPr="00816C4A" w:rsidRDefault="00E86E7B" w:rsidP="00B27DCC">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38EAEE15" w14:textId="77777777" w:rsidR="00E86E7B" w:rsidRPr="00816C4A" w:rsidRDefault="00E86E7B" w:rsidP="00B27DCC">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27BC7BC4" w14:textId="77777777" w:rsidR="00E86E7B" w:rsidRPr="00816C4A" w:rsidRDefault="00E86E7B" w:rsidP="00B27DCC">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04E4C368"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4BE14BE9"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5F9397FA" w14:textId="77777777" w:rsidR="00E86E7B" w:rsidRPr="00816C4A" w:rsidRDefault="00E86E7B" w:rsidP="00B27DCC">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3C3A28AA" w14:textId="77777777" w:rsidR="00E86E7B" w:rsidRPr="00816C4A" w:rsidRDefault="00E86E7B" w:rsidP="00B27DCC">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1E36C93E" w14:textId="77777777" w:rsidR="00E86E7B" w:rsidRPr="00816C4A" w:rsidRDefault="00E86E7B" w:rsidP="00B27DC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36D30DF1" w14:textId="77777777" w:rsidR="00E86E7B" w:rsidRPr="00816C4A" w:rsidRDefault="00E86E7B" w:rsidP="00B27DC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9CA95C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6342B5E8"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1D2A0835" w14:textId="77777777" w:rsidR="00E86E7B" w:rsidRPr="00816C4A" w:rsidRDefault="00E86E7B" w:rsidP="00B27DCC">
            <w:pPr>
              <w:pStyle w:val="TAL"/>
              <w:ind w:left="284" w:hanging="284"/>
            </w:pPr>
            <w:r w:rsidRPr="00816C4A">
              <w:t>Length (A+B+C)</w:t>
            </w:r>
          </w:p>
        </w:tc>
        <w:tc>
          <w:tcPr>
            <w:tcW w:w="1183" w:type="dxa"/>
            <w:tcBorders>
              <w:top w:val="single" w:sz="6" w:space="0" w:color="auto"/>
              <w:left w:val="single" w:sz="6" w:space="0" w:color="auto"/>
              <w:bottom w:val="single" w:sz="6" w:space="0" w:color="auto"/>
              <w:right w:val="single" w:sz="6" w:space="0" w:color="auto"/>
            </w:tcBorders>
          </w:tcPr>
          <w:p w14:paraId="70899592" w14:textId="77777777" w:rsidR="00E86E7B" w:rsidRPr="00816C4A" w:rsidRDefault="00E86E7B" w:rsidP="00B27DCC">
            <w:pPr>
              <w:pStyle w:val="TAC"/>
              <w:ind w:left="284" w:hanging="284"/>
              <w:rPr>
                <w:lang w:val="fr-FR" w:eastAsia="en-GB"/>
              </w:rPr>
            </w:pPr>
            <w:r w:rsidRPr="00816C4A">
              <w:rPr>
                <w:lang w:val="fr-FR" w:eastAsia="en-GB"/>
              </w:rPr>
              <w:t>-</w:t>
            </w:r>
          </w:p>
        </w:tc>
        <w:tc>
          <w:tcPr>
            <w:tcW w:w="1014" w:type="dxa"/>
            <w:tcBorders>
              <w:top w:val="single" w:sz="6" w:space="0" w:color="auto"/>
              <w:left w:val="single" w:sz="6" w:space="0" w:color="auto"/>
              <w:bottom w:val="single" w:sz="6" w:space="0" w:color="auto"/>
              <w:right w:val="single" w:sz="6" w:space="0" w:color="auto"/>
            </w:tcBorders>
          </w:tcPr>
          <w:p w14:paraId="693BE458"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39B3E9CC"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461D0B2E" w14:textId="77777777" w:rsidR="00E86E7B" w:rsidRPr="00816C4A" w:rsidRDefault="00E86E7B" w:rsidP="00B27DCC">
            <w:pPr>
              <w:pStyle w:val="TAC"/>
              <w:ind w:left="284" w:hanging="284"/>
              <w:rPr>
                <w:lang w:val="fr-FR" w:eastAsia="en-GB"/>
              </w:rPr>
            </w:pPr>
            <w:r w:rsidRPr="00816C4A">
              <w:rPr>
                <w:lang w:val="fr-FR" w:eastAsia="en-GB"/>
              </w:rPr>
              <w:t>1 or 2</w:t>
            </w:r>
          </w:p>
        </w:tc>
      </w:tr>
      <w:tr w:rsidR="00E86E7B" w:rsidRPr="00816C4A" w14:paraId="63596B21"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11496917" w14:textId="77777777" w:rsidR="00E86E7B" w:rsidRPr="00816C4A" w:rsidRDefault="00E86E7B" w:rsidP="00B27DCC">
            <w:pPr>
              <w:pStyle w:val="TAL"/>
              <w:ind w:left="284" w:hanging="284"/>
              <w:rPr>
                <w:lang w:val="fr-FR"/>
              </w:rPr>
            </w:pPr>
            <w:r w:rsidRPr="00816C4A">
              <w:rPr>
                <w:lang w:val="fr-FR"/>
              </w:rPr>
              <w:t xml:space="preserve">Event </w:t>
            </w:r>
            <w:proofErr w:type="spellStart"/>
            <w:r w:rsidRPr="00816C4A">
              <w:rPr>
                <w:lang w:val="fr-FR"/>
              </w:rPr>
              <w:t>list</w:t>
            </w:r>
            <w:proofErr w:type="spellEnd"/>
          </w:p>
        </w:tc>
        <w:tc>
          <w:tcPr>
            <w:tcW w:w="1183" w:type="dxa"/>
            <w:tcBorders>
              <w:top w:val="single" w:sz="6" w:space="0" w:color="auto"/>
              <w:left w:val="single" w:sz="6" w:space="0" w:color="auto"/>
              <w:bottom w:val="single" w:sz="6" w:space="0" w:color="auto"/>
              <w:right w:val="single" w:sz="6" w:space="0" w:color="auto"/>
            </w:tcBorders>
          </w:tcPr>
          <w:p w14:paraId="485148BC" w14:textId="77777777" w:rsidR="00E86E7B" w:rsidRPr="00816C4A" w:rsidRDefault="00E86E7B" w:rsidP="00B27DCC">
            <w:pPr>
              <w:pStyle w:val="TAC"/>
              <w:ind w:left="284" w:hanging="284"/>
              <w:rPr>
                <w:lang w:val="fr-FR" w:eastAsia="en-GB"/>
              </w:rPr>
            </w:pPr>
            <w:r w:rsidRPr="00816C4A">
              <w:rPr>
                <w:lang w:val="fr-FR" w:eastAsia="en-GB"/>
              </w:rPr>
              <w:t>8.25</w:t>
            </w:r>
          </w:p>
        </w:tc>
        <w:tc>
          <w:tcPr>
            <w:tcW w:w="1014" w:type="dxa"/>
            <w:tcBorders>
              <w:top w:val="single" w:sz="6" w:space="0" w:color="auto"/>
              <w:left w:val="single" w:sz="6" w:space="0" w:color="auto"/>
              <w:bottom w:val="single" w:sz="6" w:space="0" w:color="auto"/>
              <w:right w:val="single" w:sz="6" w:space="0" w:color="auto"/>
            </w:tcBorders>
          </w:tcPr>
          <w:p w14:paraId="716022AB"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101EFA2D"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0F705429" w14:textId="77777777" w:rsidR="00E86E7B" w:rsidRPr="00816C4A" w:rsidRDefault="00E86E7B" w:rsidP="00B27DCC">
            <w:pPr>
              <w:pStyle w:val="TAC"/>
              <w:ind w:left="284" w:hanging="284"/>
              <w:rPr>
                <w:lang w:val="fr-FR" w:eastAsia="en-GB"/>
              </w:rPr>
            </w:pPr>
            <w:r w:rsidRPr="00816C4A">
              <w:rPr>
                <w:lang w:val="fr-FR" w:eastAsia="en-GB"/>
              </w:rPr>
              <w:t>A</w:t>
            </w:r>
          </w:p>
        </w:tc>
      </w:tr>
      <w:tr w:rsidR="00E86E7B" w:rsidRPr="00816C4A" w14:paraId="57CC2665"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786FC0B4" w14:textId="77777777" w:rsidR="00E86E7B" w:rsidRPr="00816C4A" w:rsidRDefault="00E86E7B" w:rsidP="00B27DCC">
            <w:pPr>
              <w:pStyle w:val="TAL"/>
              <w:ind w:left="284" w:hanging="284"/>
              <w:rPr>
                <w:lang w:val="fr-FR"/>
              </w:rPr>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183" w:type="dxa"/>
            <w:tcBorders>
              <w:top w:val="single" w:sz="6" w:space="0" w:color="auto"/>
              <w:left w:val="single" w:sz="6" w:space="0" w:color="auto"/>
              <w:bottom w:val="single" w:sz="6" w:space="0" w:color="auto"/>
              <w:right w:val="single" w:sz="6" w:space="0" w:color="auto"/>
            </w:tcBorders>
          </w:tcPr>
          <w:p w14:paraId="7240B2EC" w14:textId="77777777" w:rsidR="00E86E7B" w:rsidRPr="00816C4A" w:rsidRDefault="00E86E7B" w:rsidP="00B27DCC">
            <w:pPr>
              <w:pStyle w:val="TAC"/>
              <w:ind w:left="284" w:hanging="284"/>
              <w:rPr>
                <w:lang w:val="fr-FR" w:eastAsia="en-GB"/>
              </w:rPr>
            </w:pPr>
            <w:r w:rsidRPr="00816C4A">
              <w:rPr>
                <w:lang w:val="fr-FR" w:eastAsia="en-GB"/>
              </w:rPr>
              <w:t>8.7</w:t>
            </w:r>
          </w:p>
        </w:tc>
        <w:tc>
          <w:tcPr>
            <w:tcW w:w="1014" w:type="dxa"/>
            <w:tcBorders>
              <w:top w:val="single" w:sz="6" w:space="0" w:color="auto"/>
              <w:left w:val="single" w:sz="6" w:space="0" w:color="auto"/>
              <w:bottom w:val="single" w:sz="6" w:space="0" w:color="auto"/>
              <w:right w:val="single" w:sz="6" w:space="0" w:color="auto"/>
            </w:tcBorders>
          </w:tcPr>
          <w:p w14:paraId="371CF98D"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6D9E6CC3"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71BF6D2C" w14:textId="77777777" w:rsidR="00E86E7B" w:rsidRPr="00816C4A" w:rsidRDefault="00E86E7B" w:rsidP="00B27DCC">
            <w:pPr>
              <w:pStyle w:val="TAC"/>
              <w:ind w:left="284" w:hanging="284"/>
              <w:rPr>
                <w:lang w:eastAsia="en-GB"/>
              </w:rPr>
            </w:pPr>
            <w:r w:rsidRPr="00816C4A">
              <w:rPr>
                <w:lang w:eastAsia="en-GB"/>
              </w:rPr>
              <w:t>B</w:t>
            </w:r>
          </w:p>
        </w:tc>
      </w:tr>
      <w:tr w:rsidR="00E86E7B" w:rsidRPr="00816C4A" w14:paraId="016502AD"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4DE9E2CF" w14:textId="77777777" w:rsidR="00E86E7B" w:rsidRPr="00816C4A" w:rsidRDefault="00E86E7B" w:rsidP="00B27DCC">
            <w:pPr>
              <w:pStyle w:val="TAL"/>
              <w:ind w:left="284" w:hanging="284"/>
            </w:pPr>
            <w:r w:rsidRPr="00816C4A">
              <w:t>(I-)WLAN Access Status</w:t>
            </w:r>
          </w:p>
        </w:tc>
        <w:tc>
          <w:tcPr>
            <w:tcW w:w="1183" w:type="dxa"/>
            <w:tcBorders>
              <w:top w:val="single" w:sz="6" w:space="0" w:color="auto"/>
              <w:left w:val="single" w:sz="6" w:space="0" w:color="auto"/>
              <w:bottom w:val="single" w:sz="6" w:space="0" w:color="auto"/>
              <w:right w:val="single" w:sz="6" w:space="0" w:color="auto"/>
            </w:tcBorders>
          </w:tcPr>
          <w:p w14:paraId="20AEEB2E" w14:textId="77777777" w:rsidR="00E86E7B" w:rsidRPr="00816C4A" w:rsidRDefault="00E86E7B" w:rsidP="00B27DCC">
            <w:pPr>
              <w:pStyle w:val="TAC"/>
              <w:ind w:left="284" w:hanging="284"/>
              <w:rPr>
                <w:lang w:val="fr-FR" w:eastAsia="en-GB"/>
              </w:rPr>
            </w:pPr>
            <w:r w:rsidRPr="00816C4A">
              <w:rPr>
                <w:lang w:val="fr-FR" w:eastAsia="en-GB"/>
              </w:rPr>
              <w:t>8.84</w:t>
            </w:r>
          </w:p>
        </w:tc>
        <w:tc>
          <w:tcPr>
            <w:tcW w:w="1014" w:type="dxa"/>
            <w:tcBorders>
              <w:top w:val="single" w:sz="6" w:space="0" w:color="auto"/>
              <w:left w:val="single" w:sz="6" w:space="0" w:color="auto"/>
              <w:bottom w:val="single" w:sz="6" w:space="0" w:color="auto"/>
              <w:right w:val="single" w:sz="6" w:space="0" w:color="auto"/>
            </w:tcBorders>
          </w:tcPr>
          <w:p w14:paraId="7180FE3A"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7CA5F1F3"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053FF34A" w14:textId="77777777" w:rsidR="00E86E7B" w:rsidRPr="00816C4A" w:rsidRDefault="00E86E7B" w:rsidP="00B27DCC">
            <w:pPr>
              <w:pStyle w:val="TAC"/>
              <w:ind w:left="284" w:hanging="284"/>
              <w:rPr>
                <w:lang w:eastAsia="en-GB"/>
              </w:rPr>
            </w:pPr>
            <w:r w:rsidRPr="00816C4A">
              <w:rPr>
                <w:lang w:eastAsia="en-GB"/>
              </w:rPr>
              <w:t>C</w:t>
            </w:r>
          </w:p>
        </w:tc>
      </w:tr>
    </w:tbl>
    <w:p w14:paraId="1B246172" w14:textId="77777777" w:rsidR="00E86E7B" w:rsidRPr="00816C4A" w:rsidRDefault="00E86E7B" w:rsidP="00E86E7B"/>
    <w:p w14:paraId="5DBB078A" w14:textId="77777777" w:rsidR="00E86E7B" w:rsidRPr="00816C4A" w:rsidRDefault="00E86E7B" w:rsidP="00E86E7B">
      <w:r w:rsidRPr="00816C4A">
        <w:t>Event list: the Event list data object shall contain only one event (value part of length 1 byte), and terminal shall set the event to:</w:t>
      </w:r>
    </w:p>
    <w:p w14:paraId="6B1D1627" w14:textId="77777777" w:rsidR="00E86E7B" w:rsidRPr="00816C4A" w:rsidRDefault="00E86E7B" w:rsidP="00E86E7B">
      <w:pPr>
        <w:pStyle w:val="B10"/>
      </w:pPr>
      <w:r w:rsidRPr="00816C4A">
        <w:t>(I-)WLAN Access Status.</w:t>
      </w:r>
    </w:p>
    <w:p w14:paraId="55E7D698" w14:textId="77777777" w:rsidR="00E86E7B" w:rsidRPr="00816C4A" w:rsidRDefault="00E86E7B" w:rsidP="00E86E7B">
      <w:pPr>
        <w:keepNext/>
      </w:pPr>
      <w:r w:rsidRPr="00816C4A">
        <w:t>Device identities: the terminal shall set the device identities to:</w:t>
      </w:r>
    </w:p>
    <w:p w14:paraId="3A206BF2" w14:textId="77777777" w:rsidR="00E86E7B" w:rsidRPr="00816C4A" w:rsidRDefault="00E86E7B" w:rsidP="00E86E7B">
      <w:pPr>
        <w:pStyle w:val="B10"/>
        <w:tabs>
          <w:tab w:val="left" w:pos="1985"/>
        </w:tabs>
      </w:pPr>
      <w:r w:rsidRPr="00816C4A">
        <w:t>source:</w:t>
      </w:r>
      <w:r w:rsidRPr="00816C4A">
        <w:tab/>
        <w:t>terminal;</w:t>
      </w:r>
    </w:p>
    <w:p w14:paraId="08D9FDE1" w14:textId="77777777" w:rsidR="00E86E7B" w:rsidRPr="00816C4A" w:rsidRDefault="00E86E7B" w:rsidP="00E86E7B">
      <w:pPr>
        <w:pStyle w:val="B10"/>
        <w:tabs>
          <w:tab w:val="left" w:pos="1985"/>
        </w:tabs>
      </w:pPr>
      <w:r w:rsidRPr="00816C4A">
        <w:t>destination:</w:t>
      </w:r>
      <w:r w:rsidRPr="00816C4A">
        <w:tab/>
        <w:t>UICC.</w:t>
      </w:r>
    </w:p>
    <w:p w14:paraId="2DED67D9" w14:textId="77777777" w:rsidR="00E86E7B" w:rsidRPr="00816C4A" w:rsidRDefault="00E86E7B" w:rsidP="00E86E7B">
      <w:r w:rsidRPr="00816C4A">
        <w:t>(I-)WLAN Access Status: this data object shall contain the (I-)WLAN Access status of the terminal.</w:t>
      </w:r>
    </w:p>
    <w:p w14:paraId="07B5B1C6" w14:textId="77777777" w:rsidR="00E86E7B" w:rsidRPr="00816C4A" w:rsidRDefault="00E86E7B" w:rsidP="00E86E7B">
      <w:r w:rsidRPr="00816C4A">
        <w:t>Response parameters/data: None for this type of ENVELOPE command.</w:t>
      </w:r>
    </w:p>
    <w:p w14:paraId="6071A669" w14:textId="77777777" w:rsidR="00E86E7B" w:rsidRPr="00816C4A" w:rsidRDefault="00E86E7B" w:rsidP="00E86E7B">
      <w:pPr>
        <w:pStyle w:val="Heading3"/>
      </w:pPr>
      <w:bookmarkStart w:id="1731" w:name="_Toc3200875"/>
      <w:bookmarkStart w:id="1732" w:name="_Toc20392618"/>
      <w:bookmarkStart w:id="1733" w:name="_Toc27774265"/>
      <w:bookmarkStart w:id="1734" w:name="_Toc36482725"/>
      <w:bookmarkStart w:id="1735" w:name="_Toc36484384"/>
      <w:bookmarkStart w:id="1736" w:name="_Toc44933314"/>
      <w:bookmarkStart w:id="1737" w:name="_Toc50972267"/>
      <w:bookmarkStart w:id="1738" w:name="_Toc130980527"/>
      <w:r w:rsidRPr="00816C4A">
        <w:t>7.5.1A</w:t>
      </w:r>
      <w:r w:rsidRPr="00816C4A">
        <w:tab/>
        <w:t>MT Call event</w:t>
      </w:r>
      <w:bookmarkEnd w:id="1731"/>
      <w:bookmarkEnd w:id="1732"/>
      <w:bookmarkEnd w:id="1733"/>
      <w:bookmarkEnd w:id="1734"/>
      <w:bookmarkEnd w:id="1735"/>
      <w:bookmarkEnd w:id="1736"/>
      <w:bookmarkEnd w:id="1737"/>
      <w:bookmarkEnd w:id="1738"/>
    </w:p>
    <w:p w14:paraId="0309EDCE" w14:textId="77777777" w:rsidR="00E86E7B" w:rsidRPr="00816C4A" w:rsidRDefault="00E86E7B" w:rsidP="00E86E7B">
      <w:pPr>
        <w:pStyle w:val="Heading4"/>
      </w:pPr>
      <w:bookmarkStart w:id="1739" w:name="_Toc3200876"/>
      <w:bookmarkStart w:id="1740" w:name="_Toc20392619"/>
      <w:bookmarkStart w:id="1741" w:name="_Toc27774266"/>
      <w:bookmarkStart w:id="1742" w:name="_Toc36482726"/>
      <w:bookmarkStart w:id="1743" w:name="_Toc36484385"/>
      <w:bookmarkStart w:id="1744" w:name="_Toc44933315"/>
      <w:bookmarkStart w:id="1745" w:name="_Toc50972268"/>
      <w:bookmarkStart w:id="1746" w:name="_Toc130980528"/>
      <w:r w:rsidRPr="00816C4A">
        <w:t>7.5.1A.1</w:t>
      </w:r>
      <w:r w:rsidRPr="00816C4A">
        <w:tab/>
        <w:t>Procedure</w:t>
      </w:r>
      <w:bookmarkEnd w:id="1739"/>
      <w:bookmarkEnd w:id="1740"/>
      <w:bookmarkEnd w:id="1741"/>
      <w:bookmarkEnd w:id="1742"/>
      <w:bookmarkEnd w:id="1743"/>
      <w:bookmarkEnd w:id="1744"/>
      <w:bookmarkEnd w:id="1745"/>
      <w:bookmarkEnd w:id="1746"/>
    </w:p>
    <w:p w14:paraId="2EF49B47" w14:textId="77777777" w:rsidR="00E86E7B" w:rsidRPr="00816C4A" w:rsidRDefault="00E86E7B" w:rsidP="00E86E7B">
      <w:r w:rsidRPr="00816C4A">
        <w:t>If the MT call event is part of the current event list (as set up by the last SET UP EVENT LIST command, see clause 6.4.16), then when the ME receives an incoming call setup message, the ME shall inform the UICC that this has occurred, by using the ENVELOPE (EVENT DOWNLOAD - MT call) command as defined in clause 7.5.1A.2.</w:t>
      </w:r>
    </w:p>
    <w:p w14:paraId="78F5C969" w14:textId="77777777" w:rsidR="00E86E7B" w:rsidRPr="00816C4A" w:rsidRDefault="00E86E7B" w:rsidP="00E86E7B">
      <w:pPr>
        <w:pStyle w:val="Heading4"/>
      </w:pPr>
      <w:bookmarkStart w:id="1747" w:name="_Toc3200877"/>
      <w:bookmarkStart w:id="1748" w:name="_Toc20392620"/>
      <w:bookmarkStart w:id="1749" w:name="_Toc27774267"/>
      <w:bookmarkStart w:id="1750" w:name="_Toc36482727"/>
      <w:bookmarkStart w:id="1751" w:name="_Toc36484386"/>
      <w:bookmarkStart w:id="1752" w:name="_Toc44933316"/>
      <w:bookmarkStart w:id="1753" w:name="_Toc50972269"/>
      <w:bookmarkStart w:id="1754" w:name="_Toc130980529"/>
      <w:r w:rsidRPr="00816C4A">
        <w:t>7.5.1A.2</w:t>
      </w:r>
      <w:r w:rsidRPr="00816C4A">
        <w:tab/>
        <w:t>Structure of ENVELOPE (EVENT DOWNLOAD - MT call)</w:t>
      </w:r>
      <w:bookmarkEnd w:id="1747"/>
      <w:bookmarkEnd w:id="1748"/>
      <w:bookmarkEnd w:id="1749"/>
      <w:bookmarkEnd w:id="1750"/>
      <w:bookmarkEnd w:id="1751"/>
      <w:bookmarkEnd w:id="1752"/>
      <w:bookmarkEnd w:id="1753"/>
      <w:bookmarkEnd w:id="1754"/>
    </w:p>
    <w:p w14:paraId="083CB117" w14:textId="77777777" w:rsidR="00E86E7B" w:rsidRPr="00816C4A" w:rsidRDefault="00E86E7B" w:rsidP="00E86E7B">
      <w:r w:rsidRPr="00816C4A">
        <w:t>Direction: ME to UICC.</w:t>
      </w:r>
    </w:p>
    <w:p w14:paraId="1B628138" w14:textId="77777777" w:rsidR="00E86E7B" w:rsidRPr="00816C4A" w:rsidRDefault="00E86E7B" w:rsidP="00E86E7B">
      <w:r w:rsidRPr="00816C4A">
        <w:t>The command header is specified in TS 31.101 [</w:t>
      </w:r>
      <w:r>
        <w:t>1</w:t>
      </w:r>
      <w:r w:rsidRPr="00816C4A">
        <w:t>3].</w:t>
      </w:r>
    </w:p>
    <w:p w14:paraId="61A7DE79" w14:textId="77777777" w:rsidR="00420400" w:rsidRPr="00816C4A" w:rsidRDefault="00420400" w:rsidP="00420400">
      <w:r w:rsidRPr="00816C4A">
        <w:lastRenderedPageBreak/>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420400" w:rsidRPr="00816C4A" w14:paraId="28B7365B"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000EB31C" w14:textId="77777777" w:rsidR="00420400" w:rsidRPr="00816C4A" w:rsidRDefault="00420400" w:rsidP="00CA5D2C">
            <w:pPr>
              <w:pStyle w:val="TAH"/>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4EF9E2E8" w14:textId="77777777" w:rsidR="00420400" w:rsidRPr="00816C4A" w:rsidRDefault="00420400" w:rsidP="00CA5D2C">
            <w:pPr>
              <w:pStyle w:val="TAH"/>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6382BECA" w14:textId="77777777" w:rsidR="00420400" w:rsidRPr="00816C4A" w:rsidRDefault="00420400" w:rsidP="00CA5D2C">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29DE3110" w14:textId="77777777" w:rsidR="00420400" w:rsidRPr="00816C4A" w:rsidRDefault="00420400" w:rsidP="00CA5D2C">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4C0CF8F2" w14:textId="77777777" w:rsidR="00420400" w:rsidRPr="00816C4A" w:rsidRDefault="00420400" w:rsidP="00CA5D2C">
            <w:pPr>
              <w:pStyle w:val="TAH"/>
              <w:rPr>
                <w:lang w:eastAsia="en-GB"/>
              </w:rPr>
            </w:pPr>
            <w:r w:rsidRPr="00816C4A">
              <w:rPr>
                <w:lang w:eastAsia="en-GB"/>
              </w:rPr>
              <w:t>Length</w:t>
            </w:r>
          </w:p>
        </w:tc>
      </w:tr>
      <w:tr w:rsidR="00420400" w:rsidRPr="00816C4A" w14:paraId="134F197B"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17ACFDC1" w14:textId="77777777" w:rsidR="00420400" w:rsidRPr="00816C4A" w:rsidRDefault="00420400" w:rsidP="00CA5D2C">
            <w:pPr>
              <w:pStyle w:val="TAL"/>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628F8D88" w14:textId="77777777" w:rsidR="00420400" w:rsidRPr="00816C4A" w:rsidRDefault="00420400" w:rsidP="00CA5D2C">
            <w:pPr>
              <w:pStyle w:val="TAC"/>
              <w:rPr>
                <w:lang w:eastAsia="en-GB"/>
              </w:rPr>
            </w:pPr>
            <w:r w:rsidRPr="00816C4A">
              <w:rPr>
                <w:lang w:eastAsia="en-GB"/>
              </w:rPr>
              <w:t>9.1</w:t>
            </w:r>
          </w:p>
        </w:tc>
        <w:tc>
          <w:tcPr>
            <w:tcW w:w="1240" w:type="dxa"/>
            <w:tcBorders>
              <w:top w:val="single" w:sz="6" w:space="0" w:color="auto"/>
              <w:left w:val="single" w:sz="6" w:space="0" w:color="auto"/>
              <w:bottom w:val="single" w:sz="6" w:space="0" w:color="auto"/>
              <w:right w:val="single" w:sz="6" w:space="0" w:color="auto"/>
            </w:tcBorders>
          </w:tcPr>
          <w:p w14:paraId="383591FE" w14:textId="77777777" w:rsidR="00420400" w:rsidRPr="00816C4A" w:rsidRDefault="00420400" w:rsidP="00CA5D2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7A2E9337" w14:textId="77777777" w:rsidR="00420400" w:rsidRPr="00816C4A" w:rsidRDefault="00420400" w:rsidP="00CA5D2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67D28BEE" w14:textId="77777777" w:rsidR="00420400" w:rsidRPr="00816C4A" w:rsidRDefault="00420400" w:rsidP="00CA5D2C">
            <w:pPr>
              <w:pStyle w:val="TAC"/>
              <w:rPr>
                <w:lang w:eastAsia="en-GB"/>
              </w:rPr>
            </w:pPr>
            <w:r w:rsidRPr="00816C4A">
              <w:rPr>
                <w:lang w:eastAsia="en-GB"/>
              </w:rPr>
              <w:t>1</w:t>
            </w:r>
          </w:p>
        </w:tc>
      </w:tr>
      <w:tr w:rsidR="00420400" w:rsidRPr="00816C4A" w14:paraId="2438187D"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5C914C5D" w14:textId="77777777" w:rsidR="00420400" w:rsidRPr="00816C4A" w:rsidRDefault="00420400" w:rsidP="00CA5D2C">
            <w:pPr>
              <w:pStyle w:val="TAL"/>
            </w:pPr>
            <w:r w:rsidRPr="00816C4A">
              <w:t>Length (A+B+C+D+E+F+G</w:t>
            </w:r>
            <w:r>
              <w:t>+H</w:t>
            </w:r>
            <w:r w:rsidRPr="00816C4A">
              <w:t>)</w:t>
            </w:r>
          </w:p>
        </w:tc>
        <w:tc>
          <w:tcPr>
            <w:tcW w:w="1240" w:type="dxa"/>
            <w:tcBorders>
              <w:top w:val="single" w:sz="6" w:space="0" w:color="auto"/>
              <w:left w:val="single" w:sz="6" w:space="0" w:color="auto"/>
              <w:bottom w:val="single" w:sz="6" w:space="0" w:color="auto"/>
              <w:right w:val="single" w:sz="6" w:space="0" w:color="auto"/>
            </w:tcBorders>
          </w:tcPr>
          <w:p w14:paraId="4D2B6CF7" w14:textId="77777777" w:rsidR="00420400" w:rsidRPr="00816C4A" w:rsidRDefault="00420400" w:rsidP="00CA5D2C">
            <w:pPr>
              <w:pStyle w:val="TAC"/>
              <w:rPr>
                <w:lang w:eastAsia="en-GB"/>
              </w:rPr>
            </w:pPr>
            <w:r w:rsidRPr="00816C4A">
              <w:rPr>
                <w:lang w:eastAsia="en-GB"/>
              </w:rPr>
              <w:t>-</w:t>
            </w:r>
          </w:p>
        </w:tc>
        <w:tc>
          <w:tcPr>
            <w:tcW w:w="1240" w:type="dxa"/>
            <w:tcBorders>
              <w:top w:val="single" w:sz="6" w:space="0" w:color="auto"/>
              <w:left w:val="single" w:sz="6" w:space="0" w:color="auto"/>
              <w:bottom w:val="single" w:sz="6" w:space="0" w:color="auto"/>
              <w:right w:val="single" w:sz="6" w:space="0" w:color="auto"/>
            </w:tcBorders>
          </w:tcPr>
          <w:p w14:paraId="16003020" w14:textId="77777777" w:rsidR="00420400" w:rsidRPr="00816C4A" w:rsidRDefault="00420400" w:rsidP="00CA5D2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204300C9" w14:textId="77777777" w:rsidR="00420400" w:rsidRPr="00816C4A" w:rsidRDefault="00420400" w:rsidP="00CA5D2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4581EB99" w14:textId="77777777" w:rsidR="00420400" w:rsidRPr="00816C4A" w:rsidRDefault="00420400" w:rsidP="00CA5D2C">
            <w:pPr>
              <w:pStyle w:val="TAC"/>
              <w:rPr>
                <w:lang w:eastAsia="en-GB"/>
              </w:rPr>
            </w:pPr>
            <w:r w:rsidRPr="00816C4A">
              <w:rPr>
                <w:lang w:eastAsia="en-GB"/>
              </w:rPr>
              <w:t>1 or 2</w:t>
            </w:r>
          </w:p>
        </w:tc>
      </w:tr>
      <w:tr w:rsidR="00420400" w:rsidRPr="00816C4A" w14:paraId="6D8EEC10"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171026F7" w14:textId="77777777" w:rsidR="00420400" w:rsidRPr="00816C4A" w:rsidRDefault="00420400" w:rsidP="00CA5D2C">
            <w:pPr>
              <w:pStyle w:val="TAL"/>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61B38401" w14:textId="77777777" w:rsidR="00420400" w:rsidRPr="00816C4A" w:rsidRDefault="00420400" w:rsidP="00CA5D2C">
            <w:pPr>
              <w:pStyle w:val="TAC"/>
              <w:rPr>
                <w:lang w:eastAsia="en-GB"/>
              </w:rPr>
            </w:pPr>
            <w:r w:rsidRPr="00816C4A">
              <w:rPr>
                <w:lang w:eastAsia="en-GB"/>
              </w:rPr>
              <w:t>8.25</w:t>
            </w:r>
          </w:p>
        </w:tc>
        <w:tc>
          <w:tcPr>
            <w:tcW w:w="1240" w:type="dxa"/>
            <w:tcBorders>
              <w:top w:val="single" w:sz="6" w:space="0" w:color="auto"/>
              <w:left w:val="single" w:sz="6" w:space="0" w:color="auto"/>
              <w:bottom w:val="single" w:sz="6" w:space="0" w:color="auto"/>
              <w:right w:val="single" w:sz="6" w:space="0" w:color="auto"/>
            </w:tcBorders>
          </w:tcPr>
          <w:p w14:paraId="3EDC15FF" w14:textId="77777777" w:rsidR="00420400" w:rsidRPr="00816C4A" w:rsidRDefault="00420400" w:rsidP="00CA5D2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1C44A63D" w14:textId="77777777" w:rsidR="00420400" w:rsidRPr="00816C4A" w:rsidRDefault="00420400" w:rsidP="00CA5D2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10AA3A65" w14:textId="77777777" w:rsidR="00420400" w:rsidRPr="00816C4A" w:rsidRDefault="00420400" w:rsidP="00CA5D2C">
            <w:pPr>
              <w:pStyle w:val="TAC"/>
              <w:rPr>
                <w:lang w:eastAsia="en-GB"/>
              </w:rPr>
            </w:pPr>
            <w:r w:rsidRPr="00816C4A">
              <w:rPr>
                <w:lang w:eastAsia="en-GB"/>
              </w:rPr>
              <w:t>A</w:t>
            </w:r>
          </w:p>
        </w:tc>
      </w:tr>
      <w:tr w:rsidR="00420400" w:rsidRPr="00816C4A" w14:paraId="6B3A5B36"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1F030492" w14:textId="77777777" w:rsidR="00420400" w:rsidRPr="00816C4A" w:rsidRDefault="00420400" w:rsidP="00CA5D2C">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51D31819" w14:textId="77777777" w:rsidR="00420400" w:rsidRPr="00816C4A" w:rsidRDefault="00420400" w:rsidP="00CA5D2C">
            <w:pPr>
              <w:pStyle w:val="TAC"/>
              <w:rPr>
                <w:lang w:eastAsia="en-GB"/>
              </w:rPr>
            </w:pPr>
            <w:r w:rsidRPr="00816C4A">
              <w:rPr>
                <w:lang w:eastAsia="en-GB"/>
              </w:rPr>
              <w:t>8.7</w:t>
            </w:r>
          </w:p>
        </w:tc>
        <w:tc>
          <w:tcPr>
            <w:tcW w:w="1240" w:type="dxa"/>
            <w:tcBorders>
              <w:top w:val="single" w:sz="6" w:space="0" w:color="auto"/>
              <w:left w:val="single" w:sz="6" w:space="0" w:color="auto"/>
              <w:bottom w:val="single" w:sz="6" w:space="0" w:color="auto"/>
              <w:right w:val="single" w:sz="6" w:space="0" w:color="auto"/>
            </w:tcBorders>
          </w:tcPr>
          <w:p w14:paraId="2A5066BA" w14:textId="77777777" w:rsidR="00420400" w:rsidRPr="00816C4A" w:rsidRDefault="00420400" w:rsidP="00CA5D2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6981B9C5" w14:textId="77777777" w:rsidR="00420400" w:rsidRPr="00816C4A" w:rsidRDefault="00420400" w:rsidP="00CA5D2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30C0B05B" w14:textId="77777777" w:rsidR="00420400" w:rsidRPr="00816C4A" w:rsidRDefault="00420400" w:rsidP="00CA5D2C">
            <w:pPr>
              <w:pStyle w:val="TAC"/>
              <w:rPr>
                <w:lang w:eastAsia="en-GB"/>
              </w:rPr>
            </w:pPr>
            <w:r w:rsidRPr="00816C4A">
              <w:rPr>
                <w:lang w:eastAsia="en-GB"/>
              </w:rPr>
              <w:t>B</w:t>
            </w:r>
          </w:p>
        </w:tc>
      </w:tr>
      <w:tr w:rsidR="00420400" w:rsidRPr="00816C4A" w14:paraId="0EA114FF"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38CA23C0" w14:textId="77777777" w:rsidR="00420400" w:rsidRPr="00816C4A" w:rsidRDefault="00420400" w:rsidP="00CA5D2C">
            <w:pPr>
              <w:pStyle w:val="TAL"/>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3DCA3D6A" w14:textId="77777777" w:rsidR="00420400" w:rsidRPr="00816C4A" w:rsidRDefault="00420400" w:rsidP="00CA5D2C">
            <w:pPr>
              <w:pStyle w:val="TAC"/>
              <w:rPr>
                <w:lang w:eastAsia="en-GB"/>
              </w:rPr>
            </w:pPr>
            <w:r w:rsidRPr="00816C4A">
              <w:rPr>
                <w:lang w:eastAsia="en-GB"/>
              </w:rPr>
              <w:t>8.28</w:t>
            </w:r>
          </w:p>
        </w:tc>
        <w:tc>
          <w:tcPr>
            <w:tcW w:w="1240" w:type="dxa"/>
            <w:tcBorders>
              <w:top w:val="single" w:sz="6" w:space="0" w:color="auto"/>
              <w:left w:val="single" w:sz="6" w:space="0" w:color="auto"/>
              <w:bottom w:val="single" w:sz="6" w:space="0" w:color="auto"/>
              <w:right w:val="single" w:sz="6" w:space="0" w:color="auto"/>
            </w:tcBorders>
          </w:tcPr>
          <w:p w14:paraId="12A2DBFC" w14:textId="77777777" w:rsidR="00420400" w:rsidRPr="00816C4A" w:rsidRDefault="00420400" w:rsidP="00CA5D2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CDE092C" w14:textId="77777777" w:rsidR="00420400" w:rsidRPr="00816C4A" w:rsidRDefault="00420400" w:rsidP="00CA5D2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D12A06C" w14:textId="77777777" w:rsidR="00420400" w:rsidRPr="00816C4A" w:rsidRDefault="00420400" w:rsidP="00CA5D2C">
            <w:pPr>
              <w:pStyle w:val="TAC"/>
              <w:rPr>
                <w:lang w:eastAsia="en-GB"/>
              </w:rPr>
            </w:pPr>
            <w:r w:rsidRPr="00816C4A">
              <w:rPr>
                <w:lang w:eastAsia="en-GB"/>
              </w:rPr>
              <w:t>C</w:t>
            </w:r>
          </w:p>
        </w:tc>
      </w:tr>
      <w:tr w:rsidR="00420400" w:rsidRPr="00816C4A" w14:paraId="2C1551DC"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54AF323C" w14:textId="77777777" w:rsidR="00420400" w:rsidRPr="00816C4A" w:rsidRDefault="00420400" w:rsidP="00CA5D2C">
            <w:pPr>
              <w:pStyle w:val="TAL"/>
            </w:pPr>
            <w:r w:rsidRPr="00816C4A">
              <w:t>Address</w:t>
            </w:r>
          </w:p>
        </w:tc>
        <w:tc>
          <w:tcPr>
            <w:tcW w:w="1240" w:type="dxa"/>
            <w:tcBorders>
              <w:top w:val="single" w:sz="6" w:space="0" w:color="auto"/>
              <w:left w:val="single" w:sz="6" w:space="0" w:color="auto"/>
              <w:bottom w:val="single" w:sz="6" w:space="0" w:color="auto"/>
              <w:right w:val="single" w:sz="6" w:space="0" w:color="auto"/>
            </w:tcBorders>
          </w:tcPr>
          <w:p w14:paraId="6026F918" w14:textId="77777777" w:rsidR="00420400" w:rsidRPr="00816C4A" w:rsidRDefault="00420400" w:rsidP="00CA5D2C">
            <w:pPr>
              <w:pStyle w:val="TAC"/>
              <w:rPr>
                <w:lang w:eastAsia="en-GB"/>
              </w:rPr>
            </w:pPr>
            <w:r w:rsidRPr="00816C4A">
              <w:rPr>
                <w:lang w:eastAsia="en-GB"/>
              </w:rPr>
              <w:t>8.1</w:t>
            </w:r>
          </w:p>
        </w:tc>
        <w:tc>
          <w:tcPr>
            <w:tcW w:w="1240" w:type="dxa"/>
            <w:tcBorders>
              <w:top w:val="single" w:sz="6" w:space="0" w:color="auto"/>
              <w:left w:val="single" w:sz="6" w:space="0" w:color="auto"/>
              <w:bottom w:val="single" w:sz="6" w:space="0" w:color="auto"/>
              <w:right w:val="single" w:sz="6" w:space="0" w:color="auto"/>
            </w:tcBorders>
          </w:tcPr>
          <w:p w14:paraId="522EEAA1" w14:textId="77777777" w:rsidR="00420400" w:rsidRPr="00816C4A" w:rsidRDefault="00420400" w:rsidP="00CA5D2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6CEC0551" w14:textId="77777777" w:rsidR="00420400" w:rsidRPr="00816C4A" w:rsidRDefault="00420400" w:rsidP="00CA5D2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594E4AB" w14:textId="77777777" w:rsidR="00420400" w:rsidRPr="00816C4A" w:rsidRDefault="00420400" w:rsidP="00CA5D2C">
            <w:pPr>
              <w:pStyle w:val="TAC"/>
              <w:rPr>
                <w:lang w:eastAsia="en-GB"/>
              </w:rPr>
            </w:pPr>
            <w:r w:rsidRPr="00816C4A">
              <w:rPr>
                <w:lang w:eastAsia="en-GB"/>
              </w:rPr>
              <w:t>D</w:t>
            </w:r>
          </w:p>
        </w:tc>
      </w:tr>
      <w:tr w:rsidR="00420400" w:rsidRPr="00816C4A" w14:paraId="52448D4D"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48F22150" w14:textId="77777777" w:rsidR="00420400" w:rsidRPr="00816C4A" w:rsidRDefault="00420400" w:rsidP="00CA5D2C">
            <w:pPr>
              <w:pStyle w:val="TAL"/>
            </w:pPr>
            <w:proofErr w:type="spellStart"/>
            <w:r w:rsidRPr="00816C4A">
              <w:t>Subaddress</w:t>
            </w:r>
            <w:proofErr w:type="spellEnd"/>
          </w:p>
        </w:tc>
        <w:tc>
          <w:tcPr>
            <w:tcW w:w="1240" w:type="dxa"/>
            <w:tcBorders>
              <w:top w:val="single" w:sz="6" w:space="0" w:color="auto"/>
              <w:left w:val="single" w:sz="6" w:space="0" w:color="auto"/>
              <w:bottom w:val="single" w:sz="6" w:space="0" w:color="auto"/>
              <w:right w:val="single" w:sz="6" w:space="0" w:color="auto"/>
            </w:tcBorders>
          </w:tcPr>
          <w:p w14:paraId="0BF4E357" w14:textId="77777777" w:rsidR="00420400" w:rsidRPr="00816C4A" w:rsidRDefault="00420400" w:rsidP="00CA5D2C">
            <w:pPr>
              <w:pStyle w:val="TAC"/>
              <w:rPr>
                <w:lang w:eastAsia="en-GB"/>
              </w:rPr>
            </w:pPr>
            <w:r w:rsidRPr="00816C4A">
              <w:rPr>
                <w:lang w:eastAsia="en-GB"/>
              </w:rPr>
              <w:t>8.3</w:t>
            </w:r>
          </w:p>
        </w:tc>
        <w:tc>
          <w:tcPr>
            <w:tcW w:w="1240" w:type="dxa"/>
            <w:tcBorders>
              <w:top w:val="single" w:sz="6" w:space="0" w:color="auto"/>
              <w:left w:val="single" w:sz="6" w:space="0" w:color="auto"/>
              <w:bottom w:val="single" w:sz="6" w:space="0" w:color="auto"/>
              <w:right w:val="single" w:sz="6" w:space="0" w:color="auto"/>
            </w:tcBorders>
          </w:tcPr>
          <w:p w14:paraId="4CC23BF3" w14:textId="77777777" w:rsidR="00420400" w:rsidRPr="00816C4A" w:rsidRDefault="00420400" w:rsidP="00CA5D2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5282ADB9" w14:textId="77777777" w:rsidR="00420400" w:rsidRPr="00816C4A" w:rsidRDefault="00420400" w:rsidP="00CA5D2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7A4F60E1" w14:textId="77777777" w:rsidR="00420400" w:rsidRPr="00816C4A" w:rsidRDefault="00420400" w:rsidP="00CA5D2C">
            <w:pPr>
              <w:pStyle w:val="TAC"/>
              <w:rPr>
                <w:lang w:eastAsia="en-GB"/>
              </w:rPr>
            </w:pPr>
            <w:r w:rsidRPr="00816C4A">
              <w:rPr>
                <w:lang w:eastAsia="en-GB"/>
              </w:rPr>
              <w:t>E</w:t>
            </w:r>
          </w:p>
        </w:tc>
      </w:tr>
      <w:tr w:rsidR="00420400" w:rsidRPr="00816C4A" w14:paraId="5D58C5A5"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2AED9CAA" w14:textId="77777777" w:rsidR="00420400" w:rsidRPr="00816C4A" w:rsidRDefault="00420400" w:rsidP="00CA5D2C">
            <w:pPr>
              <w:pStyle w:val="TAL"/>
            </w:pPr>
            <w:r w:rsidRPr="00816C4A">
              <w:t>IMS URI</w:t>
            </w:r>
          </w:p>
        </w:tc>
        <w:tc>
          <w:tcPr>
            <w:tcW w:w="1240" w:type="dxa"/>
            <w:tcBorders>
              <w:top w:val="single" w:sz="6" w:space="0" w:color="auto"/>
              <w:left w:val="single" w:sz="6" w:space="0" w:color="auto"/>
              <w:bottom w:val="single" w:sz="6" w:space="0" w:color="auto"/>
              <w:right w:val="single" w:sz="6" w:space="0" w:color="auto"/>
            </w:tcBorders>
          </w:tcPr>
          <w:p w14:paraId="789FE97D" w14:textId="77777777" w:rsidR="00420400" w:rsidRPr="00816C4A" w:rsidRDefault="00420400" w:rsidP="00CA5D2C">
            <w:pPr>
              <w:pStyle w:val="TAC"/>
              <w:rPr>
                <w:lang w:eastAsia="en-GB"/>
              </w:rPr>
            </w:pPr>
            <w:r w:rsidRPr="00816C4A">
              <w:rPr>
                <w:lang w:eastAsia="en-GB"/>
              </w:rPr>
              <w:t>8.108</w:t>
            </w:r>
          </w:p>
        </w:tc>
        <w:tc>
          <w:tcPr>
            <w:tcW w:w="1240" w:type="dxa"/>
            <w:tcBorders>
              <w:top w:val="single" w:sz="6" w:space="0" w:color="auto"/>
              <w:left w:val="single" w:sz="6" w:space="0" w:color="auto"/>
              <w:bottom w:val="single" w:sz="6" w:space="0" w:color="auto"/>
              <w:right w:val="single" w:sz="6" w:space="0" w:color="auto"/>
            </w:tcBorders>
          </w:tcPr>
          <w:p w14:paraId="29CD6868" w14:textId="77777777" w:rsidR="00420400" w:rsidRPr="00816C4A" w:rsidRDefault="00420400" w:rsidP="00CA5D2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482B2B55" w14:textId="77777777" w:rsidR="00420400" w:rsidRPr="00816C4A" w:rsidRDefault="00420400" w:rsidP="00CA5D2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B2A35A5" w14:textId="77777777" w:rsidR="00420400" w:rsidRPr="00816C4A" w:rsidRDefault="00420400" w:rsidP="00CA5D2C">
            <w:pPr>
              <w:pStyle w:val="TAC"/>
              <w:rPr>
                <w:lang w:eastAsia="en-GB"/>
              </w:rPr>
            </w:pPr>
            <w:r w:rsidRPr="00816C4A">
              <w:rPr>
                <w:lang w:eastAsia="en-GB"/>
              </w:rPr>
              <w:t>F</w:t>
            </w:r>
          </w:p>
        </w:tc>
      </w:tr>
      <w:tr w:rsidR="00420400" w:rsidRPr="00816C4A" w14:paraId="43EAB094"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31A32874" w14:textId="77777777" w:rsidR="00420400" w:rsidRPr="00816C4A" w:rsidRDefault="00420400" w:rsidP="00CA5D2C">
            <w:pPr>
              <w:pStyle w:val="TAL"/>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5B53B7FD" w14:textId="77777777" w:rsidR="00420400" w:rsidRPr="00816C4A" w:rsidRDefault="00420400" w:rsidP="00CA5D2C">
            <w:pPr>
              <w:pStyle w:val="TAC"/>
              <w:rPr>
                <w:lang w:eastAsia="en-GB"/>
              </w:rPr>
            </w:pPr>
            <w:r w:rsidRPr="00816C4A">
              <w:rPr>
                <w:lang w:eastAsia="en-GB"/>
              </w:rPr>
              <w:t>8.132</w:t>
            </w:r>
          </w:p>
        </w:tc>
        <w:tc>
          <w:tcPr>
            <w:tcW w:w="1240" w:type="dxa"/>
            <w:tcBorders>
              <w:top w:val="single" w:sz="6" w:space="0" w:color="auto"/>
              <w:left w:val="single" w:sz="6" w:space="0" w:color="auto"/>
              <w:bottom w:val="single" w:sz="6" w:space="0" w:color="auto"/>
              <w:right w:val="single" w:sz="6" w:space="0" w:color="auto"/>
            </w:tcBorders>
          </w:tcPr>
          <w:p w14:paraId="35C65A8C" w14:textId="77777777" w:rsidR="00420400" w:rsidRPr="00816C4A" w:rsidRDefault="00420400" w:rsidP="00CA5D2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158C8D72" w14:textId="77777777" w:rsidR="00420400" w:rsidRPr="00816C4A" w:rsidRDefault="00420400" w:rsidP="00CA5D2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C1B070F" w14:textId="77777777" w:rsidR="00420400" w:rsidRPr="00816C4A" w:rsidRDefault="00420400" w:rsidP="00CA5D2C">
            <w:pPr>
              <w:pStyle w:val="TAC"/>
              <w:rPr>
                <w:lang w:eastAsia="en-GB"/>
              </w:rPr>
            </w:pPr>
            <w:r w:rsidRPr="00816C4A">
              <w:rPr>
                <w:lang w:eastAsia="en-GB"/>
              </w:rPr>
              <w:t>G</w:t>
            </w:r>
          </w:p>
        </w:tc>
      </w:tr>
      <w:tr w:rsidR="00420400" w:rsidRPr="00816C4A" w14:paraId="1EF92CAD"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tcPr>
          <w:p w14:paraId="1D84E759" w14:textId="77777777" w:rsidR="00420400" w:rsidRPr="00816C4A" w:rsidRDefault="00420400" w:rsidP="00CA5D2C">
            <w:pPr>
              <w:pStyle w:val="TAL"/>
            </w:pPr>
            <w:r w:rsidRPr="00816C4A">
              <w:t>URI truncated</w:t>
            </w:r>
          </w:p>
        </w:tc>
        <w:tc>
          <w:tcPr>
            <w:tcW w:w="1240" w:type="dxa"/>
            <w:tcBorders>
              <w:top w:val="single" w:sz="6" w:space="0" w:color="auto"/>
              <w:left w:val="single" w:sz="6" w:space="0" w:color="auto"/>
              <w:bottom w:val="single" w:sz="6" w:space="0" w:color="auto"/>
              <w:right w:val="single" w:sz="6" w:space="0" w:color="auto"/>
            </w:tcBorders>
          </w:tcPr>
          <w:p w14:paraId="0EAC030C" w14:textId="77777777" w:rsidR="00420400" w:rsidRPr="00816C4A" w:rsidRDefault="00420400" w:rsidP="00CA5D2C">
            <w:pPr>
              <w:pStyle w:val="TAC"/>
              <w:rPr>
                <w:lang w:eastAsia="en-GB"/>
              </w:rPr>
            </w:pPr>
            <w:r w:rsidRPr="00816C4A">
              <w:t>8.135</w:t>
            </w:r>
          </w:p>
        </w:tc>
        <w:tc>
          <w:tcPr>
            <w:tcW w:w="1240" w:type="dxa"/>
            <w:tcBorders>
              <w:top w:val="single" w:sz="6" w:space="0" w:color="auto"/>
              <w:left w:val="single" w:sz="6" w:space="0" w:color="auto"/>
              <w:bottom w:val="single" w:sz="6" w:space="0" w:color="auto"/>
              <w:right w:val="single" w:sz="6" w:space="0" w:color="auto"/>
            </w:tcBorders>
          </w:tcPr>
          <w:p w14:paraId="77FDA24C" w14:textId="77777777" w:rsidR="00420400" w:rsidRPr="00816C4A" w:rsidRDefault="00420400" w:rsidP="00CA5D2C">
            <w:pPr>
              <w:pStyle w:val="TAC"/>
              <w:rPr>
                <w:lang w:eastAsia="en-GB"/>
              </w:rPr>
            </w:pPr>
            <w:r w:rsidRPr="00816C4A">
              <w:t>C</w:t>
            </w:r>
          </w:p>
        </w:tc>
        <w:tc>
          <w:tcPr>
            <w:tcW w:w="852" w:type="dxa"/>
            <w:tcBorders>
              <w:top w:val="single" w:sz="6" w:space="0" w:color="auto"/>
              <w:left w:val="single" w:sz="6" w:space="0" w:color="auto"/>
              <w:bottom w:val="single" w:sz="6" w:space="0" w:color="auto"/>
              <w:right w:val="single" w:sz="6" w:space="0" w:color="auto"/>
            </w:tcBorders>
          </w:tcPr>
          <w:p w14:paraId="58482DA0" w14:textId="77777777" w:rsidR="00420400" w:rsidRPr="00816C4A" w:rsidRDefault="00420400" w:rsidP="00CA5D2C">
            <w:pPr>
              <w:pStyle w:val="TAC"/>
              <w:rPr>
                <w:lang w:eastAsia="en-GB"/>
              </w:rP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640B423E" w14:textId="520B17A2" w:rsidR="00420400" w:rsidRPr="00816C4A" w:rsidRDefault="00420400" w:rsidP="00CA5D2C">
            <w:pPr>
              <w:pStyle w:val="TAC"/>
              <w:rPr>
                <w:lang w:eastAsia="en-GB"/>
              </w:rPr>
            </w:pPr>
            <w:r>
              <w:t>H</w:t>
            </w:r>
          </w:p>
        </w:tc>
      </w:tr>
    </w:tbl>
    <w:p w14:paraId="5833AEC1" w14:textId="77777777" w:rsidR="00420400" w:rsidRPr="00816C4A" w:rsidRDefault="00420400" w:rsidP="00420400"/>
    <w:p w14:paraId="3C754188" w14:textId="77777777" w:rsidR="00E86E7B" w:rsidRPr="00816C4A" w:rsidRDefault="00E86E7B" w:rsidP="00E86E7B">
      <w:r w:rsidRPr="00816C4A">
        <w:t>Event list: the event list object shall contain only one event (value part of length 1 byte), and ME shall set the event to:</w:t>
      </w:r>
    </w:p>
    <w:p w14:paraId="795FC85B" w14:textId="77777777" w:rsidR="00E86E7B" w:rsidRPr="00816C4A" w:rsidRDefault="00E86E7B" w:rsidP="00E86E7B">
      <w:pPr>
        <w:pStyle w:val="B1"/>
      </w:pPr>
      <w:r>
        <w:t>-</w:t>
      </w:r>
      <w:r>
        <w:tab/>
      </w:r>
      <w:r w:rsidRPr="00816C4A">
        <w:t>MT call.</w:t>
      </w:r>
    </w:p>
    <w:p w14:paraId="6A9655F9" w14:textId="77777777" w:rsidR="00E86E7B" w:rsidRPr="00816C4A" w:rsidRDefault="00E86E7B" w:rsidP="00E86E7B">
      <w:r w:rsidRPr="00816C4A">
        <w:t>Device identities: the ME shall set the device identities to:</w:t>
      </w:r>
    </w:p>
    <w:p w14:paraId="246D28AC" w14:textId="77777777" w:rsidR="00E86E7B" w:rsidRPr="00816C4A" w:rsidRDefault="00E86E7B" w:rsidP="00E86E7B">
      <w:pPr>
        <w:pStyle w:val="B1"/>
      </w:pPr>
      <w:r>
        <w:t>-</w:t>
      </w:r>
      <w:r>
        <w:tab/>
      </w:r>
      <w:r w:rsidRPr="00816C4A">
        <w:t>source:</w:t>
      </w:r>
      <w:r w:rsidRPr="00816C4A">
        <w:tab/>
        <w:t>network;</w:t>
      </w:r>
    </w:p>
    <w:p w14:paraId="0ABE0197" w14:textId="77777777" w:rsidR="00E86E7B" w:rsidRPr="00816C4A" w:rsidRDefault="00E86E7B" w:rsidP="00E86E7B">
      <w:pPr>
        <w:pStyle w:val="B1"/>
      </w:pPr>
      <w:r>
        <w:t>-</w:t>
      </w:r>
      <w:r>
        <w:tab/>
      </w:r>
      <w:r w:rsidRPr="00816C4A">
        <w:t>destination:</w:t>
      </w:r>
      <w:r w:rsidRPr="00816C4A">
        <w:tab/>
        <w:t>UICC.</w:t>
      </w:r>
    </w:p>
    <w:p w14:paraId="364FACB0" w14:textId="25A6BE7B" w:rsidR="00E86E7B" w:rsidRPr="00816C4A" w:rsidRDefault="00E86E7B" w:rsidP="00E86E7B">
      <w:r w:rsidRPr="00816C4A">
        <w:t xml:space="preserve">Transaction identifier: the transaction identifier data object shall contain one transaction identifier, and this shall be the Transaction Identifier as defined in </w:t>
      </w:r>
      <w:r w:rsidR="00E05181" w:rsidRPr="00816C4A">
        <w:t>clause</w:t>
      </w:r>
      <w:r w:rsidR="00E05181">
        <w:t> </w:t>
      </w:r>
      <w:r w:rsidR="00E05181" w:rsidRPr="00816C4A">
        <w:t>8</w:t>
      </w:r>
      <w:r w:rsidRPr="00816C4A">
        <w:t>.28.</w:t>
      </w:r>
    </w:p>
    <w:p w14:paraId="29A0A392" w14:textId="77777777" w:rsidR="00E86E7B" w:rsidRPr="00816C4A" w:rsidRDefault="00E86E7B" w:rsidP="00E86E7B">
      <w:r w:rsidRPr="00816C4A">
        <w:t>Address: the address data object holds the Calling Party number received by the ME in the call setup message. If the Calling Party number is included in the call setup message, the ME shall include the Address object. Otherwise the ME</w:t>
      </w:r>
      <w:r w:rsidRPr="00816C4A" w:rsidDel="00966BC3">
        <w:t xml:space="preserve"> </w:t>
      </w:r>
      <w:r w:rsidRPr="00816C4A">
        <w:t>shall not include the Address object.</w:t>
      </w:r>
    </w:p>
    <w:p w14:paraId="12AFE465" w14:textId="77777777" w:rsidR="00E86E7B" w:rsidRPr="00816C4A" w:rsidRDefault="00E86E7B" w:rsidP="00E86E7B">
      <w:proofErr w:type="spellStart"/>
      <w:r w:rsidRPr="00816C4A">
        <w:t>Subaddress</w:t>
      </w:r>
      <w:proofErr w:type="spellEnd"/>
      <w:r w:rsidRPr="00816C4A">
        <w:t xml:space="preserve">: The </w:t>
      </w:r>
      <w:proofErr w:type="spellStart"/>
      <w:r w:rsidRPr="00816C4A">
        <w:t>Subaddress</w:t>
      </w:r>
      <w:proofErr w:type="spellEnd"/>
      <w:r w:rsidRPr="00816C4A">
        <w:t xml:space="preserve"> data object holds the Calling Party </w:t>
      </w:r>
      <w:proofErr w:type="spellStart"/>
      <w:r w:rsidRPr="00816C4A">
        <w:t>Subaddress</w:t>
      </w:r>
      <w:proofErr w:type="spellEnd"/>
      <w:r w:rsidRPr="00816C4A">
        <w:t xml:space="preserve"> as received by the ME</w:t>
      </w:r>
      <w:r w:rsidRPr="00816C4A" w:rsidDel="00966BC3">
        <w:t xml:space="preserve"> </w:t>
      </w:r>
      <w:r w:rsidRPr="00816C4A">
        <w:t xml:space="preserve">in the call setup message. If the Calling Party </w:t>
      </w:r>
      <w:proofErr w:type="spellStart"/>
      <w:r w:rsidRPr="00816C4A">
        <w:t>Subaddress</w:t>
      </w:r>
      <w:proofErr w:type="spellEnd"/>
      <w:r w:rsidRPr="00816C4A">
        <w:t xml:space="preserve"> is included in the call setup message, the ME</w:t>
      </w:r>
      <w:r w:rsidRPr="00816C4A" w:rsidDel="00966BC3">
        <w:t xml:space="preserve"> </w:t>
      </w:r>
      <w:r w:rsidRPr="00816C4A">
        <w:t xml:space="preserve">shall include the </w:t>
      </w:r>
      <w:proofErr w:type="spellStart"/>
      <w:r w:rsidRPr="00816C4A">
        <w:t>Subaddress</w:t>
      </w:r>
      <w:proofErr w:type="spellEnd"/>
      <w:r w:rsidRPr="00816C4A">
        <w:t xml:space="preserve"> object, otherwise the terminal shall not include the </w:t>
      </w:r>
      <w:proofErr w:type="spellStart"/>
      <w:r w:rsidRPr="00816C4A">
        <w:t>Subaddress</w:t>
      </w:r>
      <w:proofErr w:type="spellEnd"/>
      <w:r w:rsidRPr="00816C4A">
        <w:t xml:space="preserve"> object.</w:t>
      </w:r>
    </w:p>
    <w:p w14:paraId="00D9ADB1" w14:textId="13678D51" w:rsidR="00E86E7B" w:rsidRPr="00816C4A" w:rsidRDefault="00E86E7B" w:rsidP="00E86E7B">
      <w:pPr>
        <w:rPr>
          <w:noProof/>
        </w:rPr>
      </w:pPr>
      <w:r w:rsidRPr="00816C4A">
        <w:t>IMS URI</w:t>
      </w:r>
      <w:r w:rsidRPr="00816C4A">
        <w:rPr>
          <w:noProof/>
        </w:rPr>
        <w:t xml:space="preserve">: </w:t>
      </w:r>
      <w:r w:rsidRPr="00816C4A">
        <w:t xml:space="preserve">The IMS URI </w:t>
      </w:r>
      <w:r w:rsidRPr="00816C4A">
        <w:rPr>
          <w:noProof/>
        </w:rPr>
        <w:t>data object is a SIP or TEL URI of the Calling Party received by the ME in the call setup message.</w:t>
      </w:r>
      <w:r w:rsidRPr="00816C4A">
        <w:rPr>
          <w:lang w:val="en-US" w:eastAsia="es-ES"/>
        </w:rPr>
        <w:t xml:space="preserve"> This data object will be present only if the "URI support by UICC" Service is present in the USIM or the ISIM Service Table. The IMS URI data object </w:t>
      </w:r>
      <w:r w:rsidRPr="00816C4A">
        <w:rPr>
          <w:lang w:val="en-US"/>
        </w:rPr>
        <w:t xml:space="preserve">shall contain the SIP URI or </w:t>
      </w:r>
      <w:proofErr w:type="spellStart"/>
      <w:r w:rsidRPr="00816C4A">
        <w:rPr>
          <w:lang w:val="en-US"/>
        </w:rPr>
        <w:t>tel</w:t>
      </w:r>
      <w:proofErr w:type="spellEnd"/>
      <w:r w:rsidRPr="00816C4A">
        <w:rPr>
          <w:lang w:val="en-US"/>
        </w:rPr>
        <w:t xml:space="preserve"> URI indicated in the P-Asserted-Identity field as defined in </w:t>
      </w:r>
      <w:r w:rsidR="00E05181" w:rsidRPr="00816C4A">
        <w:rPr>
          <w:lang w:val="en-US"/>
        </w:rPr>
        <w:t>TS</w:t>
      </w:r>
      <w:r w:rsidR="00E05181">
        <w:rPr>
          <w:lang w:val="en-US"/>
        </w:rPr>
        <w:t> </w:t>
      </w:r>
      <w:r w:rsidR="00E05181" w:rsidRPr="00816C4A">
        <w:rPr>
          <w:lang w:val="en-US"/>
        </w:rPr>
        <w:t>2</w:t>
      </w:r>
      <w:r w:rsidRPr="00816C4A">
        <w:rPr>
          <w:lang w:val="en-US"/>
        </w:rPr>
        <w:t>4.229</w:t>
      </w:r>
      <w:r w:rsidR="00E05181">
        <w:rPr>
          <w:lang w:val="en-US"/>
        </w:rPr>
        <w:t> </w:t>
      </w:r>
      <w:r w:rsidR="00E05181" w:rsidRPr="00816C4A">
        <w:rPr>
          <w:lang w:val="en-US"/>
        </w:rPr>
        <w:t>[</w:t>
      </w:r>
      <w:r w:rsidRPr="00816C4A">
        <w:rPr>
          <w:lang w:val="en-US"/>
        </w:rPr>
        <w:t xml:space="preserve">52]. In case the P-Asserted-Identity field is missing the SIP URI or </w:t>
      </w:r>
      <w:proofErr w:type="spellStart"/>
      <w:r w:rsidRPr="00816C4A">
        <w:rPr>
          <w:lang w:val="en-US"/>
        </w:rPr>
        <w:t>tel</w:t>
      </w:r>
      <w:proofErr w:type="spellEnd"/>
      <w:r w:rsidRPr="00816C4A">
        <w:rPr>
          <w:lang w:val="en-US"/>
        </w:rPr>
        <w:t xml:space="preserve"> URI indicated in the From header field shall be used. </w:t>
      </w:r>
      <w:r w:rsidRPr="00816C4A">
        <w:t xml:space="preserve">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39E91F37" w14:textId="4728652A" w:rsidR="00E86E7B" w:rsidRPr="00816C4A" w:rsidRDefault="00E86E7B" w:rsidP="00E86E7B">
      <w:r w:rsidRPr="00816C4A">
        <w:rPr>
          <w:noProof/>
        </w:rPr>
        <w:t xml:space="preserve">Media Type: The Media Type indicates the type of media of the incoming call session and shall be coded as defined in </w:t>
      </w:r>
      <w:r w:rsidR="00E05181" w:rsidRPr="00816C4A">
        <w:rPr>
          <w:noProof/>
        </w:rPr>
        <w:t>clause</w:t>
      </w:r>
      <w:r w:rsidR="00E05181">
        <w:rPr>
          <w:noProof/>
        </w:rPr>
        <w:t> </w:t>
      </w:r>
      <w:r w:rsidR="00E05181" w:rsidRPr="00816C4A">
        <w:rPr>
          <w:noProof/>
        </w:rPr>
        <w:t>8</w:t>
      </w:r>
      <w:r w:rsidRPr="00816C4A">
        <w:rPr>
          <w:noProof/>
        </w:rPr>
        <w:t>.132. The Media Type data object shall be present,</w:t>
      </w:r>
      <w:r w:rsidRPr="00816C4A">
        <w:t xml:space="preserve"> if the "Media Type support" service is allocated and activated in the USIM or ISIM Service Table</w:t>
      </w:r>
      <w:r w:rsidRPr="00816C4A">
        <w:rPr>
          <w:lang w:val="en-US" w:eastAsia="es-ES"/>
        </w:rPr>
        <w:t>.</w:t>
      </w:r>
    </w:p>
    <w:p w14:paraId="3F5F5880" w14:textId="77777777" w:rsidR="00E86E7B" w:rsidRPr="00816C4A" w:rsidRDefault="00E86E7B" w:rsidP="00E86E7B">
      <w:r w:rsidRPr="00816C4A">
        <w:t>Response parameters/data:</w:t>
      </w:r>
    </w:p>
    <w:p w14:paraId="47D2EB6F" w14:textId="77777777" w:rsidR="00E86E7B" w:rsidRPr="00816C4A" w:rsidRDefault="00E86E7B" w:rsidP="00E86E7B">
      <w:pPr>
        <w:pStyle w:val="B1"/>
      </w:pPr>
      <w:r>
        <w:t>-</w:t>
      </w:r>
      <w:r>
        <w:tab/>
      </w:r>
      <w:r w:rsidRPr="00816C4A">
        <w:t>none.</w:t>
      </w:r>
    </w:p>
    <w:p w14:paraId="019EDF5D" w14:textId="77777777" w:rsidR="00E86E7B" w:rsidRPr="00816C4A" w:rsidRDefault="00E86E7B" w:rsidP="00E86E7B"/>
    <w:p w14:paraId="46EBA4B0" w14:textId="77777777" w:rsidR="00E86E7B" w:rsidRPr="00816C4A" w:rsidRDefault="00E86E7B" w:rsidP="00E86E7B">
      <w:pPr>
        <w:pStyle w:val="Heading3"/>
      </w:pPr>
      <w:bookmarkStart w:id="1755" w:name="_Toc3200878"/>
      <w:bookmarkStart w:id="1756" w:name="_Toc20392621"/>
      <w:bookmarkStart w:id="1757" w:name="_Toc27774268"/>
      <w:bookmarkStart w:id="1758" w:name="_Toc36482728"/>
      <w:bookmarkStart w:id="1759" w:name="_Toc36484387"/>
      <w:bookmarkStart w:id="1760" w:name="_Toc44933317"/>
      <w:bookmarkStart w:id="1761" w:name="_Toc50972270"/>
      <w:bookmarkStart w:id="1762" w:name="_Toc130980530"/>
      <w:r w:rsidRPr="00816C4A">
        <w:lastRenderedPageBreak/>
        <w:t>7.5.2</w:t>
      </w:r>
      <w:r w:rsidRPr="00816C4A">
        <w:tab/>
        <w:t>Network Rejection event</w:t>
      </w:r>
      <w:bookmarkEnd w:id="1755"/>
      <w:bookmarkEnd w:id="1756"/>
      <w:bookmarkEnd w:id="1757"/>
      <w:bookmarkEnd w:id="1758"/>
      <w:bookmarkEnd w:id="1759"/>
      <w:bookmarkEnd w:id="1760"/>
      <w:bookmarkEnd w:id="1761"/>
      <w:bookmarkEnd w:id="1762"/>
    </w:p>
    <w:p w14:paraId="5919CCBA" w14:textId="77777777" w:rsidR="00E86E7B" w:rsidRPr="00816C4A" w:rsidRDefault="00E86E7B" w:rsidP="00E86E7B">
      <w:pPr>
        <w:pStyle w:val="Heading4"/>
      </w:pPr>
      <w:bookmarkStart w:id="1763" w:name="_Toc3200879"/>
      <w:bookmarkStart w:id="1764" w:name="_Toc20392622"/>
      <w:bookmarkStart w:id="1765" w:name="_Toc27774269"/>
      <w:bookmarkStart w:id="1766" w:name="_Toc36482729"/>
      <w:bookmarkStart w:id="1767" w:name="_Toc36484388"/>
      <w:bookmarkStart w:id="1768" w:name="_Toc44933318"/>
      <w:bookmarkStart w:id="1769" w:name="_Toc50972271"/>
      <w:bookmarkStart w:id="1770" w:name="_Toc130980531"/>
      <w:r w:rsidRPr="00816C4A">
        <w:t>7.5.2.1</w:t>
      </w:r>
      <w:r w:rsidRPr="00816C4A">
        <w:tab/>
        <w:t>Procedure</w:t>
      </w:r>
      <w:bookmarkEnd w:id="1763"/>
      <w:bookmarkEnd w:id="1764"/>
      <w:bookmarkEnd w:id="1765"/>
      <w:bookmarkEnd w:id="1766"/>
      <w:bookmarkEnd w:id="1767"/>
      <w:bookmarkEnd w:id="1768"/>
      <w:bookmarkEnd w:id="1769"/>
      <w:bookmarkEnd w:id="1770"/>
    </w:p>
    <w:p w14:paraId="4DCFEA3D" w14:textId="58A96CF6" w:rsidR="00E86E7B" w:rsidRPr="00816C4A" w:rsidRDefault="00E05982" w:rsidP="00E86E7B">
      <w:pPr>
        <w:keepLines/>
      </w:pPr>
      <w:r w:rsidRPr="002546BA">
        <w:t xml:space="preserve">If the Network Rejection event is part of the current event list (as set up by the last SET UP EVENT LIST command, see ETSI TS 102 223 [32] </w:t>
      </w:r>
      <w:r w:rsidR="00E05181" w:rsidRPr="002546BA">
        <w:t>clause</w:t>
      </w:r>
      <w:r w:rsidR="00E05181">
        <w:t> </w:t>
      </w:r>
      <w:r w:rsidR="00E05181" w:rsidRPr="002546BA">
        <w:t>6</w:t>
      </w:r>
      <w:r w:rsidRPr="002546BA">
        <w:t xml:space="preserve">.4.16), then, in the case of GERAN/UTRAN if the terminal receives a LOCATION UPDATING REJECT message or a GPRS ATTACH REJECT message or a ROUTING AREA UPDATE REJECT message (as defined in </w:t>
      </w:r>
      <w:r w:rsidR="00E05181" w:rsidRPr="002546BA">
        <w:t>TS</w:t>
      </w:r>
      <w:r w:rsidR="00E05181">
        <w:t> </w:t>
      </w:r>
      <w:r w:rsidR="00E05181" w:rsidRPr="002546BA">
        <w:t>2</w:t>
      </w:r>
      <w:r w:rsidRPr="002546BA">
        <w:t>4.008</w:t>
      </w:r>
      <w:r w:rsidR="00E05181">
        <w:t> </w:t>
      </w:r>
      <w:r w:rsidR="00E05181" w:rsidRPr="002546BA">
        <w:t>[</w:t>
      </w:r>
      <w:r w:rsidRPr="002546BA">
        <w:t>9]) or in the case of E-UTRAN if the terminal receives an EMM ATTACH REJECT message or TRACKING AREA UPDATE REJECT message</w:t>
      </w:r>
      <w:r>
        <w:t xml:space="preserve"> (as defined in </w:t>
      </w:r>
      <w:r w:rsidR="00E05181">
        <w:t>TS 2</w:t>
      </w:r>
      <w:r>
        <w:t>4.301</w:t>
      </w:r>
      <w:r w:rsidR="00E05181">
        <w:t> </w:t>
      </w:r>
      <w:r w:rsidR="00E05181" w:rsidRPr="00A958D6">
        <w:t>[</w:t>
      </w:r>
      <w:r>
        <w:t>46</w:t>
      </w:r>
      <w:r w:rsidRPr="00A958D6">
        <w:t>])</w:t>
      </w:r>
      <w:r w:rsidRPr="002546BA">
        <w:t>, or in the case of NG-RAN if the terminal receives a REGISTRATION REJECT message</w:t>
      </w:r>
      <w:r>
        <w:t xml:space="preserve"> (as defined in </w:t>
      </w:r>
      <w:r w:rsidR="00E05181">
        <w:t>TS 2</w:t>
      </w:r>
      <w:r>
        <w:t>4.501</w:t>
      </w:r>
      <w:r w:rsidR="00E05181">
        <w:t> </w:t>
      </w:r>
      <w:r w:rsidR="00E05181" w:rsidRPr="00A958D6">
        <w:t>[</w:t>
      </w:r>
      <w:r>
        <w:t>70</w:t>
      </w:r>
      <w:r w:rsidRPr="00A958D6">
        <w:t>])</w:t>
      </w:r>
      <w:r w:rsidRPr="002546BA">
        <w:t>, the terminal shall inform the UICC that this has occurred, by using the ENVELOPE (EVENT DOWNLOAD – Network Rejection Event) command as defined below.</w:t>
      </w:r>
    </w:p>
    <w:p w14:paraId="3C5A0ADD" w14:textId="77777777" w:rsidR="00E86E7B" w:rsidRPr="00816C4A" w:rsidRDefault="00E86E7B" w:rsidP="00E86E7B">
      <w:pPr>
        <w:pStyle w:val="Heading4"/>
      </w:pPr>
      <w:bookmarkStart w:id="1771" w:name="_Toc3200880"/>
      <w:bookmarkStart w:id="1772" w:name="_Toc20392623"/>
      <w:bookmarkStart w:id="1773" w:name="_Toc27774270"/>
      <w:bookmarkStart w:id="1774" w:name="_Toc36482730"/>
      <w:bookmarkStart w:id="1775" w:name="_Toc36484389"/>
      <w:bookmarkStart w:id="1776" w:name="_Toc44933319"/>
      <w:bookmarkStart w:id="1777" w:name="_Toc50972272"/>
      <w:bookmarkStart w:id="1778" w:name="_Toc130980532"/>
      <w:r w:rsidRPr="00816C4A">
        <w:t>7.5.2.2</w:t>
      </w:r>
      <w:r w:rsidRPr="00816C4A">
        <w:tab/>
        <w:t>Structure of ENVELOPE (EVENT DOWNLOAD – Network Rejection)</w:t>
      </w:r>
      <w:bookmarkEnd w:id="1771"/>
      <w:bookmarkEnd w:id="1772"/>
      <w:bookmarkEnd w:id="1773"/>
      <w:bookmarkEnd w:id="1774"/>
      <w:bookmarkEnd w:id="1775"/>
      <w:bookmarkEnd w:id="1776"/>
      <w:bookmarkEnd w:id="1777"/>
      <w:bookmarkEnd w:id="1778"/>
    </w:p>
    <w:p w14:paraId="655F9EEB" w14:textId="77777777" w:rsidR="00E86E7B" w:rsidRPr="00816C4A" w:rsidRDefault="00E86E7B" w:rsidP="00E86E7B">
      <w:pPr>
        <w:keepNext/>
      </w:pPr>
      <w:r w:rsidRPr="00816C4A">
        <w:t>Direction: ME to UICC.</w:t>
      </w:r>
    </w:p>
    <w:p w14:paraId="20608706" w14:textId="77777777" w:rsidR="00E86E7B" w:rsidRPr="00816C4A" w:rsidRDefault="00E86E7B" w:rsidP="00E86E7B">
      <w:r w:rsidRPr="00816C4A">
        <w:t>The command header is specified in TS 31.101 [13].</w:t>
      </w:r>
    </w:p>
    <w:p w14:paraId="7EB9376A" w14:textId="77777777" w:rsidR="00420400" w:rsidRPr="00816C4A" w:rsidRDefault="00420400" w:rsidP="00420400">
      <w:pPr>
        <w:keepNext/>
      </w:pPr>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420400" w:rsidRPr="00816C4A" w14:paraId="180BE3E4"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28FE4E8" w14:textId="77777777" w:rsidR="00420400" w:rsidRPr="00816C4A" w:rsidRDefault="00420400" w:rsidP="00CA5D2C">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054D5474" w14:textId="77777777" w:rsidR="00420400" w:rsidRPr="00816C4A" w:rsidRDefault="00420400" w:rsidP="00CA5D2C">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02AD9427" w14:textId="77777777" w:rsidR="00420400" w:rsidRPr="00816C4A" w:rsidRDefault="00420400" w:rsidP="00CA5D2C">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58193D83" w14:textId="77777777" w:rsidR="00420400" w:rsidRPr="00816C4A" w:rsidRDefault="00420400" w:rsidP="00CA5D2C">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5B599DE9" w14:textId="77777777" w:rsidR="00420400" w:rsidRPr="00816C4A" w:rsidRDefault="00420400" w:rsidP="00CA5D2C">
            <w:pPr>
              <w:pStyle w:val="TAH"/>
              <w:ind w:left="284" w:hanging="284"/>
              <w:rPr>
                <w:lang w:eastAsia="en-GB"/>
              </w:rPr>
            </w:pPr>
            <w:r w:rsidRPr="00816C4A">
              <w:rPr>
                <w:lang w:eastAsia="en-GB"/>
              </w:rPr>
              <w:t>Length</w:t>
            </w:r>
          </w:p>
        </w:tc>
      </w:tr>
      <w:tr w:rsidR="00420400" w:rsidRPr="00816C4A" w14:paraId="5CDDB16D"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1B32590E" w14:textId="77777777" w:rsidR="00420400" w:rsidRPr="00816C4A" w:rsidRDefault="00420400" w:rsidP="00CA5D2C">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758F1C8A" w14:textId="77777777" w:rsidR="00420400" w:rsidRPr="00816C4A" w:rsidRDefault="00420400" w:rsidP="00CA5D2C">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0E46CBA7"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CFF8056"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0EB45B4" w14:textId="77777777" w:rsidR="00420400" w:rsidRPr="00816C4A" w:rsidRDefault="00420400" w:rsidP="00CA5D2C">
            <w:pPr>
              <w:pStyle w:val="TAC"/>
              <w:ind w:left="284" w:hanging="284"/>
              <w:rPr>
                <w:lang w:eastAsia="en-GB"/>
              </w:rPr>
            </w:pPr>
            <w:r w:rsidRPr="00816C4A">
              <w:rPr>
                <w:lang w:eastAsia="en-GB"/>
              </w:rPr>
              <w:t>1</w:t>
            </w:r>
          </w:p>
        </w:tc>
      </w:tr>
      <w:tr w:rsidR="00420400" w:rsidRPr="00816C4A" w14:paraId="09077AA3"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FEC94CA" w14:textId="165CB8F8" w:rsidR="00420400" w:rsidRPr="00816C4A" w:rsidRDefault="00420400" w:rsidP="00CA5D2C">
            <w:pPr>
              <w:pStyle w:val="TAL"/>
              <w:ind w:left="284" w:hanging="284"/>
            </w:pPr>
            <w:r w:rsidRPr="00816C4A">
              <w:t>Length (A+B+C</w:t>
            </w:r>
            <w:r>
              <w:t>+</w:t>
            </w:r>
            <w:r w:rsidRPr="00816C4A">
              <w:t>D+E+F+G+H+</w:t>
            </w:r>
            <w:r>
              <w:t>I</w:t>
            </w:r>
            <w:r w:rsidRPr="00816C4A">
              <w:t>)</w:t>
            </w:r>
          </w:p>
        </w:tc>
        <w:tc>
          <w:tcPr>
            <w:tcW w:w="1183" w:type="dxa"/>
            <w:tcBorders>
              <w:top w:val="single" w:sz="6" w:space="0" w:color="auto"/>
              <w:left w:val="single" w:sz="6" w:space="0" w:color="auto"/>
              <w:bottom w:val="single" w:sz="6" w:space="0" w:color="auto"/>
              <w:right w:val="single" w:sz="6" w:space="0" w:color="auto"/>
            </w:tcBorders>
          </w:tcPr>
          <w:p w14:paraId="7214E7CA" w14:textId="77777777" w:rsidR="00420400" w:rsidRPr="00816C4A" w:rsidRDefault="00420400" w:rsidP="00CA5D2C">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270D2B7E"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3F4A4509"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F472FF5" w14:textId="77777777" w:rsidR="00420400" w:rsidRPr="00816C4A" w:rsidRDefault="00420400" w:rsidP="00CA5D2C">
            <w:pPr>
              <w:pStyle w:val="TAC"/>
              <w:ind w:left="284" w:hanging="284"/>
              <w:rPr>
                <w:lang w:eastAsia="en-GB"/>
              </w:rPr>
            </w:pPr>
            <w:r w:rsidRPr="00816C4A">
              <w:rPr>
                <w:lang w:eastAsia="en-GB"/>
              </w:rPr>
              <w:t>1</w:t>
            </w:r>
          </w:p>
        </w:tc>
      </w:tr>
      <w:tr w:rsidR="00420400" w:rsidRPr="00816C4A" w14:paraId="16A103AB"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EF86E44" w14:textId="77777777" w:rsidR="00420400" w:rsidRPr="00816C4A" w:rsidRDefault="00420400" w:rsidP="00CA5D2C">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1BAB299B" w14:textId="77777777" w:rsidR="00420400" w:rsidRPr="00816C4A" w:rsidRDefault="00420400" w:rsidP="00CA5D2C">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1067DF60"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BF124F6"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D23EF52" w14:textId="77777777" w:rsidR="00420400" w:rsidRPr="00816C4A" w:rsidRDefault="00420400" w:rsidP="00CA5D2C">
            <w:pPr>
              <w:pStyle w:val="TAC"/>
              <w:ind w:left="284" w:hanging="284"/>
              <w:rPr>
                <w:lang w:eastAsia="en-GB"/>
              </w:rPr>
            </w:pPr>
            <w:r w:rsidRPr="00816C4A">
              <w:rPr>
                <w:lang w:eastAsia="en-GB"/>
              </w:rPr>
              <w:t>A</w:t>
            </w:r>
          </w:p>
        </w:tc>
      </w:tr>
      <w:tr w:rsidR="00420400" w:rsidRPr="00816C4A" w14:paraId="0813CBC1"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A1679BC" w14:textId="77777777" w:rsidR="00420400" w:rsidRPr="00816C4A" w:rsidRDefault="00420400" w:rsidP="00CA5D2C">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0B48E722" w14:textId="77777777" w:rsidR="00420400" w:rsidRPr="00816C4A" w:rsidRDefault="00420400" w:rsidP="00CA5D2C">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06D7C1EC"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E37218D"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40ED525" w14:textId="77777777" w:rsidR="00420400" w:rsidRPr="00816C4A" w:rsidRDefault="00420400" w:rsidP="00CA5D2C">
            <w:pPr>
              <w:pStyle w:val="TAC"/>
              <w:ind w:left="284" w:hanging="284"/>
              <w:rPr>
                <w:lang w:eastAsia="en-GB"/>
              </w:rPr>
            </w:pPr>
            <w:r w:rsidRPr="00816C4A">
              <w:rPr>
                <w:lang w:eastAsia="en-GB"/>
              </w:rPr>
              <w:t>B</w:t>
            </w:r>
          </w:p>
        </w:tc>
      </w:tr>
      <w:tr w:rsidR="00420400" w:rsidRPr="00816C4A" w14:paraId="09C750F6"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A7C6062" w14:textId="77777777" w:rsidR="00420400" w:rsidRPr="00816C4A" w:rsidRDefault="00420400" w:rsidP="00CA5D2C">
            <w:pPr>
              <w:pStyle w:val="TAL"/>
              <w:ind w:left="284" w:hanging="284"/>
            </w:pPr>
            <w:r w:rsidRPr="00816C4A">
              <w:t xml:space="preserve">Location Information </w:t>
            </w:r>
          </w:p>
        </w:tc>
        <w:tc>
          <w:tcPr>
            <w:tcW w:w="1183" w:type="dxa"/>
            <w:tcBorders>
              <w:top w:val="single" w:sz="6" w:space="0" w:color="auto"/>
              <w:left w:val="single" w:sz="6" w:space="0" w:color="auto"/>
              <w:bottom w:val="single" w:sz="6" w:space="0" w:color="auto"/>
              <w:right w:val="single" w:sz="6" w:space="0" w:color="auto"/>
            </w:tcBorders>
          </w:tcPr>
          <w:p w14:paraId="108A956D" w14:textId="77777777" w:rsidR="00420400" w:rsidRPr="00816C4A" w:rsidRDefault="00420400" w:rsidP="00CA5D2C">
            <w:pPr>
              <w:pStyle w:val="TAL"/>
              <w:ind w:left="284" w:hanging="284"/>
              <w:jc w:val="center"/>
            </w:pPr>
            <w:r w:rsidRPr="00816C4A">
              <w:t>8.19</w:t>
            </w:r>
          </w:p>
        </w:tc>
        <w:tc>
          <w:tcPr>
            <w:tcW w:w="1014" w:type="dxa"/>
            <w:tcBorders>
              <w:top w:val="single" w:sz="6" w:space="0" w:color="auto"/>
              <w:left w:val="single" w:sz="6" w:space="0" w:color="auto"/>
              <w:bottom w:val="single" w:sz="6" w:space="0" w:color="auto"/>
              <w:right w:val="single" w:sz="6" w:space="0" w:color="auto"/>
            </w:tcBorders>
          </w:tcPr>
          <w:p w14:paraId="2F9339F6" w14:textId="77777777" w:rsidR="00420400" w:rsidRPr="00816C4A" w:rsidRDefault="00420400" w:rsidP="00CA5D2C">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3E235128" w14:textId="77777777" w:rsidR="00420400" w:rsidRPr="00816C4A" w:rsidRDefault="00420400" w:rsidP="00CA5D2C">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6BED4D9C" w14:textId="77777777" w:rsidR="00420400" w:rsidRPr="00816C4A" w:rsidRDefault="00420400" w:rsidP="00CA5D2C">
            <w:pPr>
              <w:pStyle w:val="TAL"/>
              <w:ind w:left="284" w:hanging="284"/>
              <w:jc w:val="center"/>
            </w:pPr>
            <w:r w:rsidRPr="00816C4A">
              <w:t>C</w:t>
            </w:r>
          </w:p>
        </w:tc>
      </w:tr>
      <w:tr w:rsidR="00420400" w:rsidRPr="00816C4A" w14:paraId="140B7CB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E79A770" w14:textId="77777777" w:rsidR="00420400" w:rsidRPr="00816C4A" w:rsidRDefault="00420400" w:rsidP="00CA5D2C">
            <w:pPr>
              <w:pStyle w:val="TAL"/>
              <w:ind w:left="284" w:hanging="284"/>
            </w:pPr>
            <w:r w:rsidRPr="00816C4A">
              <w:t>Routing Area Identification</w:t>
            </w:r>
          </w:p>
        </w:tc>
        <w:tc>
          <w:tcPr>
            <w:tcW w:w="1183" w:type="dxa"/>
            <w:tcBorders>
              <w:top w:val="single" w:sz="6" w:space="0" w:color="auto"/>
              <w:left w:val="single" w:sz="6" w:space="0" w:color="auto"/>
              <w:bottom w:val="single" w:sz="6" w:space="0" w:color="auto"/>
              <w:right w:val="single" w:sz="6" w:space="0" w:color="auto"/>
            </w:tcBorders>
          </w:tcPr>
          <w:p w14:paraId="5C1944C2" w14:textId="77777777" w:rsidR="00420400" w:rsidRPr="00816C4A" w:rsidRDefault="00420400" w:rsidP="00CA5D2C">
            <w:pPr>
              <w:pStyle w:val="TAL"/>
              <w:ind w:left="284" w:hanging="284"/>
              <w:jc w:val="center"/>
            </w:pPr>
            <w:r w:rsidRPr="00816C4A">
              <w:t>8.91</w:t>
            </w:r>
          </w:p>
        </w:tc>
        <w:tc>
          <w:tcPr>
            <w:tcW w:w="1014" w:type="dxa"/>
            <w:tcBorders>
              <w:top w:val="single" w:sz="6" w:space="0" w:color="auto"/>
              <w:left w:val="single" w:sz="6" w:space="0" w:color="auto"/>
              <w:bottom w:val="single" w:sz="6" w:space="0" w:color="auto"/>
              <w:right w:val="single" w:sz="6" w:space="0" w:color="auto"/>
            </w:tcBorders>
          </w:tcPr>
          <w:p w14:paraId="506FB4D8" w14:textId="77777777" w:rsidR="00420400" w:rsidRPr="00816C4A" w:rsidRDefault="00420400" w:rsidP="00CA5D2C">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6879B1A9" w14:textId="77777777" w:rsidR="00420400" w:rsidRPr="00816C4A" w:rsidRDefault="00420400" w:rsidP="00CA5D2C">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1FA18F84" w14:textId="77777777" w:rsidR="00420400" w:rsidRPr="00816C4A" w:rsidRDefault="00420400" w:rsidP="00CA5D2C">
            <w:pPr>
              <w:pStyle w:val="TAL"/>
              <w:ind w:left="284" w:hanging="284"/>
              <w:jc w:val="center"/>
            </w:pPr>
            <w:r w:rsidRPr="00816C4A">
              <w:t>D</w:t>
            </w:r>
          </w:p>
        </w:tc>
      </w:tr>
      <w:tr w:rsidR="00420400" w:rsidRPr="00816C4A" w14:paraId="464B8E7D"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17BD4AEF" w14:textId="77777777" w:rsidR="00420400" w:rsidRPr="00816C4A" w:rsidRDefault="00420400" w:rsidP="00CA5D2C">
            <w:pPr>
              <w:pStyle w:val="TAL"/>
              <w:ind w:left="284" w:hanging="284"/>
            </w:pPr>
            <w:r w:rsidRPr="00816C4A">
              <w:t>Tracking Area Identification</w:t>
            </w:r>
          </w:p>
        </w:tc>
        <w:tc>
          <w:tcPr>
            <w:tcW w:w="1183" w:type="dxa"/>
            <w:tcBorders>
              <w:top w:val="single" w:sz="6" w:space="0" w:color="auto"/>
              <w:left w:val="single" w:sz="6" w:space="0" w:color="auto"/>
              <w:bottom w:val="single" w:sz="6" w:space="0" w:color="auto"/>
              <w:right w:val="single" w:sz="6" w:space="0" w:color="auto"/>
            </w:tcBorders>
          </w:tcPr>
          <w:p w14:paraId="53F0785B" w14:textId="77777777" w:rsidR="00420400" w:rsidRPr="00816C4A" w:rsidRDefault="00420400" w:rsidP="00CA5D2C">
            <w:pPr>
              <w:pStyle w:val="TAL"/>
              <w:ind w:left="284" w:hanging="284"/>
              <w:jc w:val="center"/>
            </w:pPr>
            <w:r w:rsidRPr="00816C4A">
              <w:t>8.99</w:t>
            </w:r>
          </w:p>
        </w:tc>
        <w:tc>
          <w:tcPr>
            <w:tcW w:w="1014" w:type="dxa"/>
            <w:tcBorders>
              <w:top w:val="single" w:sz="6" w:space="0" w:color="auto"/>
              <w:left w:val="single" w:sz="6" w:space="0" w:color="auto"/>
              <w:bottom w:val="single" w:sz="6" w:space="0" w:color="auto"/>
              <w:right w:val="single" w:sz="6" w:space="0" w:color="auto"/>
            </w:tcBorders>
          </w:tcPr>
          <w:p w14:paraId="4B462A7A" w14:textId="77777777" w:rsidR="00420400" w:rsidRPr="00816C4A" w:rsidRDefault="00420400" w:rsidP="00CA5D2C">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5DD867FB" w14:textId="77777777" w:rsidR="00420400" w:rsidRPr="00816C4A" w:rsidRDefault="00420400" w:rsidP="00CA5D2C">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5219E3F8" w14:textId="1D6F7DD8" w:rsidR="00420400" w:rsidRPr="00816C4A" w:rsidRDefault="00420400" w:rsidP="00CA5D2C">
            <w:pPr>
              <w:pStyle w:val="TAL"/>
              <w:ind w:left="284" w:hanging="284"/>
              <w:jc w:val="center"/>
            </w:pPr>
            <w:r>
              <w:t>E</w:t>
            </w:r>
          </w:p>
        </w:tc>
      </w:tr>
      <w:tr w:rsidR="00420400" w:rsidRPr="00816C4A" w14:paraId="2B6721E6"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5BA632BE" w14:textId="77777777" w:rsidR="00420400" w:rsidRPr="00816C4A" w:rsidRDefault="00420400" w:rsidP="00CA5D2C">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11F57AFE" w14:textId="77777777" w:rsidR="00420400" w:rsidRPr="00816C4A" w:rsidRDefault="00420400" w:rsidP="00CA5D2C">
            <w:pPr>
              <w:pStyle w:val="TAC"/>
              <w:ind w:left="284" w:hanging="284"/>
              <w:rPr>
                <w:lang w:eastAsia="en-GB"/>
              </w:rPr>
            </w:pPr>
            <w:r w:rsidRPr="00816C4A">
              <w:rPr>
                <w:lang w:eastAsia="en-GB"/>
              </w:rPr>
              <w:t>8.62</w:t>
            </w:r>
          </w:p>
        </w:tc>
        <w:tc>
          <w:tcPr>
            <w:tcW w:w="1014" w:type="dxa"/>
            <w:tcBorders>
              <w:top w:val="single" w:sz="6" w:space="0" w:color="auto"/>
              <w:left w:val="single" w:sz="6" w:space="0" w:color="auto"/>
              <w:bottom w:val="single" w:sz="6" w:space="0" w:color="auto"/>
              <w:right w:val="single" w:sz="6" w:space="0" w:color="auto"/>
            </w:tcBorders>
          </w:tcPr>
          <w:p w14:paraId="117C1F31"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61C56820"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D387ED8" w14:textId="1ABDCC13" w:rsidR="00420400" w:rsidRPr="00816C4A" w:rsidRDefault="00420400" w:rsidP="00CA5D2C">
            <w:pPr>
              <w:pStyle w:val="TAC"/>
              <w:ind w:left="284" w:hanging="284"/>
              <w:rPr>
                <w:lang w:eastAsia="en-GB"/>
              </w:rPr>
            </w:pPr>
            <w:r>
              <w:rPr>
                <w:lang w:eastAsia="en-GB"/>
              </w:rPr>
              <w:t>F</w:t>
            </w:r>
          </w:p>
        </w:tc>
      </w:tr>
      <w:tr w:rsidR="00420400" w:rsidRPr="00816C4A" w14:paraId="1ADA1D25"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E8C5118" w14:textId="77777777" w:rsidR="00420400" w:rsidRPr="00816C4A" w:rsidRDefault="00420400" w:rsidP="00CA5D2C">
            <w:pPr>
              <w:pStyle w:val="TAL"/>
              <w:ind w:left="284" w:hanging="284"/>
            </w:pPr>
            <w:r w:rsidRPr="00816C4A">
              <w:t>Update/Attach/Registration Type</w:t>
            </w:r>
          </w:p>
        </w:tc>
        <w:tc>
          <w:tcPr>
            <w:tcW w:w="1183" w:type="dxa"/>
            <w:tcBorders>
              <w:top w:val="single" w:sz="6" w:space="0" w:color="auto"/>
              <w:left w:val="single" w:sz="6" w:space="0" w:color="auto"/>
              <w:bottom w:val="single" w:sz="6" w:space="0" w:color="auto"/>
              <w:right w:val="single" w:sz="6" w:space="0" w:color="auto"/>
            </w:tcBorders>
          </w:tcPr>
          <w:p w14:paraId="580FC5B5" w14:textId="77777777" w:rsidR="00420400" w:rsidRPr="00816C4A" w:rsidRDefault="00420400" w:rsidP="00CA5D2C">
            <w:pPr>
              <w:pStyle w:val="TAC"/>
              <w:ind w:left="284" w:hanging="284"/>
              <w:rPr>
                <w:lang w:eastAsia="en-GB"/>
              </w:rPr>
            </w:pPr>
            <w:r w:rsidRPr="00816C4A">
              <w:rPr>
                <w:lang w:eastAsia="en-GB"/>
              </w:rPr>
              <w:t>8.92</w:t>
            </w:r>
          </w:p>
        </w:tc>
        <w:tc>
          <w:tcPr>
            <w:tcW w:w="1014" w:type="dxa"/>
            <w:tcBorders>
              <w:top w:val="single" w:sz="6" w:space="0" w:color="auto"/>
              <w:left w:val="single" w:sz="6" w:space="0" w:color="auto"/>
              <w:bottom w:val="single" w:sz="6" w:space="0" w:color="auto"/>
              <w:right w:val="single" w:sz="6" w:space="0" w:color="auto"/>
            </w:tcBorders>
          </w:tcPr>
          <w:p w14:paraId="70208F3C"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2C23F2E0"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A293B6F" w14:textId="77777777" w:rsidR="00420400" w:rsidRPr="00816C4A" w:rsidRDefault="00420400" w:rsidP="00CA5D2C">
            <w:pPr>
              <w:pStyle w:val="TAC"/>
              <w:ind w:left="284" w:hanging="284"/>
              <w:rPr>
                <w:lang w:eastAsia="en-GB"/>
              </w:rPr>
            </w:pPr>
            <w:r w:rsidRPr="00816C4A">
              <w:rPr>
                <w:lang w:eastAsia="en-GB"/>
              </w:rPr>
              <w:t>G</w:t>
            </w:r>
          </w:p>
        </w:tc>
      </w:tr>
      <w:tr w:rsidR="00420400" w:rsidRPr="00816C4A" w14:paraId="3EDC4C42"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C9CC5D2" w14:textId="77777777" w:rsidR="00420400" w:rsidRPr="00816C4A" w:rsidRDefault="00420400" w:rsidP="00CA5D2C">
            <w:pPr>
              <w:pStyle w:val="TAL"/>
              <w:ind w:left="284" w:hanging="284"/>
            </w:pPr>
            <w:r w:rsidRPr="00816C4A">
              <w:t>Rejection Cause Code</w:t>
            </w:r>
          </w:p>
        </w:tc>
        <w:tc>
          <w:tcPr>
            <w:tcW w:w="1183" w:type="dxa"/>
            <w:tcBorders>
              <w:top w:val="single" w:sz="6" w:space="0" w:color="auto"/>
              <w:left w:val="single" w:sz="6" w:space="0" w:color="auto"/>
              <w:bottom w:val="single" w:sz="6" w:space="0" w:color="auto"/>
              <w:right w:val="single" w:sz="6" w:space="0" w:color="auto"/>
            </w:tcBorders>
          </w:tcPr>
          <w:p w14:paraId="655DD7A9" w14:textId="77777777" w:rsidR="00420400" w:rsidRPr="00816C4A" w:rsidRDefault="00420400" w:rsidP="00CA5D2C">
            <w:pPr>
              <w:pStyle w:val="TAC"/>
              <w:ind w:left="284" w:hanging="284"/>
              <w:rPr>
                <w:lang w:eastAsia="en-GB"/>
              </w:rPr>
            </w:pPr>
            <w:r w:rsidRPr="00816C4A">
              <w:rPr>
                <w:lang w:eastAsia="en-GB"/>
              </w:rPr>
              <w:t>8.93</w:t>
            </w:r>
          </w:p>
        </w:tc>
        <w:tc>
          <w:tcPr>
            <w:tcW w:w="1014" w:type="dxa"/>
            <w:tcBorders>
              <w:top w:val="single" w:sz="6" w:space="0" w:color="auto"/>
              <w:left w:val="single" w:sz="6" w:space="0" w:color="auto"/>
              <w:bottom w:val="single" w:sz="6" w:space="0" w:color="auto"/>
              <w:right w:val="single" w:sz="6" w:space="0" w:color="auto"/>
            </w:tcBorders>
          </w:tcPr>
          <w:p w14:paraId="5C276E72"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6FC4F583"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20B8438" w14:textId="77777777" w:rsidR="00420400" w:rsidRPr="00816C4A" w:rsidRDefault="00420400" w:rsidP="00CA5D2C">
            <w:pPr>
              <w:pStyle w:val="TAC"/>
              <w:ind w:left="284" w:hanging="284"/>
              <w:rPr>
                <w:lang w:eastAsia="en-GB"/>
              </w:rPr>
            </w:pPr>
            <w:r w:rsidRPr="00816C4A">
              <w:rPr>
                <w:lang w:eastAsia="en-GB"/>
              </w:rPr>
              <w:t>H</w:t>
            </w:r>
          </w:p>
        </w:tc>
      </w:tr>
      <w:tr w:rsidR="00420400" w:rsidRPr="00816C4A" w14:paraId="5720977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46659D1" w14:textId="77777777" w:rsidR="00420400" w:rsidRPr="00816C4A" w:rsidRDefault="00420400" w:rsidP="00CA5D2C">
            <w:pPr>
              <w:pStyle w:val="TAL"/>
              <w:ind w:left="284" w:hanging="284"/>
            </w:pPr>
            <w:r w:rsidRPr="00816C4A">
              <w:t>Extended Rejection Cause Code</w:t>
            </w:r>
          </w:p>
        </w:tc>
        <w:tc>
          <w:tcPr>
            <w:tcW w:w="1183" w:type="dxa"/>
            <w:tcBorders>
              <w:top w:val="single" w:sz="6" w:space="0" w:color="auto"/>
              <w:left w:val="single" w:sz="6" w:space="0" w:color="auto"/>
              <w:bottom w:val="single" w:sz="6" w:space="0" w:color="auto"/>
              <w:right w:val="single" w:sz="6" w:space="0" w:color="auto"/>
            </w:tcBorders>
          </w:tcPr>
          <w:p w14:paraId="0590789A" w14:textId="77777777" w:rsidR="00420400" w:rsidRPr="00816C4A" w:rsidRDefault="00420400" w:rsidP="00CA5D2C">
            <w:pPr>
              <w:pStyle w:val="TAC"/>
              <w:ind w:left="284" w:hanging="284"/>
              <w:rPr>
                <w:lang w:eastAsia="en-GB"/>
              </w:rPr>
            </w:pPr>
            <w:r w:rsidRPr="00816C4A">
              <w:t>8.136</w:t>
            </w:r>
          </w:p>
        </w:tc>
        <w:tc>
          <w:tcPr>
            <w:tcW w:w="1014" w:type="dxa"/>
            <w:tcBorders>
              <w:top w:val="single" w:sz="6" w:space="0" w:color="auto"/>
              <w:left w:val="single" w:sz="6" w:space="0" w:color="auto"/>
              <w:bottom w:val="single" w:sz="6" w:space="0" w:color="auto"/>
              <w:right w:val="single" w:sz="6" w:space="0" w:color="auto"/>
            </w:tcBorders>
          </w:tcPr>
          <w:p w14:paraId="126F5EF9" w14:textId="77777777" w:rsidR="00420400" w:rsidRPr="00816C4A" w:rsidRDefault="00420400" w:rsidP="00CA5D2C">
            <w:pPr>
              <w:pStyle w:val="TAC"/>
              <w:ind w:left="284" w:hanging="284"/>
              <w:rPr>
                <w:lang w:eastAsia="en-GB"/>
              </w:rPr>
            </w:pPr>
            <w:r w:rsidRPr="00816C4A">
              <w:t>C</w:t>
            </w:r>
          </w:p>
        </w:tc>
        <w:tc>
          <w:tcPr>
            <w:tcW w:w="824" w:type="dxa"/>
            <w:tcBorders>
              <w:top w:val="single" w:sz="6" w:space="0" w:color="auto"/>
              <w:left w:val="single" w:sz="6" w:space="0" w:color="auto"/>
              <w:bottom w:val="single" w:sz="6" w:space="0" w:color="auto"/>
              <w:right w:val="single" w:sz="6" w:space="0" w:color="auto"/>
            </w:tcBorders>
          </w:tcPr>
          <w:p w14:paraId="559B44AE" w14:textId="77777777" w:rsidR="00420400" w:rsidRPr="00816C4A" w:rsidRDefault="00420400" w:rsidP="00CA5D2C">
            <w:pPr>
              <w:pStyle w:val="TAC"/>
              <w:ind w:left="284" w:hanging="284"/>
              <w:rPr>
                <w:lang w:eastAsia="en-GB"/>
              </w:rP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40A6B954" w14:textId="3B01D3EB" w:rsidR="00420400" w:rsidRPr="00816C4A" w:rsidRDefault="00420400" w:rsidP="00CA5D2C">
            <w:pPr>
              <w:pStyle w:val="TAC"/>
              <w:ind w:left="284" w:hanging="284"/>
              <w:rPr>
                <w:lang w:eastAsia="en-GB"/>
              </w:rPr>
            </w:pPr>
            <w:r>
              <w:t>I</w:t>
            </w:r>
          </w:p>
        </w:tc>
      </w:tr>
    </w:tbl>
    <w:p w14:paraId="18609DA9" w14:textId="77777777" w:rsidR="00420400" w:rsidRPr="00816C4A" w:rsidRDefault="00420400" w:rsidP="00420400"/>
    <w:p w14:paraId="318765B5" w14:textId="77777777" w:rsidR="004C22F7" w:rsidRPr="00BC0FB4" w:rsidRDefault="004C22F7" w:rsidP="004C22F7">
      <w:r>
        <w:t>-</w:t>
      </w:r>
      <w:r>
        <w:tab/>
      </w:r>
      <w:r w:rsidRPr="00BC0FB4">
        <w:t>Event list: the Event list data object shall contain only one event (value part of length 1 byte), and terminal shall set the event to:</w:t>
      </w:r>
    </w:p>
    <w:p w14:paraId="32558EDF" w14:textId="77777777" w:rsidR="004C22F7" w:rsidRPr="00BC0FB4" w:rsidRDefault="004C22F7" w:rsidP="004C22F7">
      <w:pPr>
        <w:ind w:left="568" w:hanging="284"/>
      </w:pPr>
      <w:r w:rsidRPr="00BC0FB4">
        <w:t>-</w:t>
      </w:r>
      <w:r w:rsidRPr="00BC0FB4">
        <w:tab/>
        <w:t>Network Rejection Event.</w:t>
      </w:r>
    </w:p>
    <w:p w14:paraId="1756CABE" w14:textId="77777777" w:rsidR="004C22F7" w:rsidRPr="00BC0FB4" w:rsidRDefault="004C22F7" w:rsidP="00064AB1">
      <w:pPr>
        <w:ind w:left="284" w:hanging="284"/>
      </w:pPr>
      <w:r w:rsidRPr="00BC0FB4">
        <w:t>-</w:t>
      </w:r>
      <w:r w:rsidRPr="00BC0FB4">
        <w:tab/>
        <w:t>Device identities: the terminal shall set the device identities to:</w:t>
      </w:r>
    </w:p>
    <w:p w14:paraId="77ACAAAB" w14:textId="77777777" w:rsidR="004C22F7" w:rsidRPr="00BC0FB4" w:rsidRDefault="004C22F7" w:rsidP="004C22F7">
      <w:pPr>
        <w:ind w:left="568" w:hanging="284"/>
      </w:pPr>
      <w:r w:rsidRPr="00BC0FB4">
        <w:t>-</w:t>
      </w:r>
      <w:r w:rsidRPr="00BC0FB4">
        <w:tab/>
        <w:t>source:</w:t>
      </w:r>
      <w:r w:rsidRPr="00BC0FB4">
        <w:tab/>
        <w:t>Network;</w:t>
      </w:r>
    </w:p>
    <w:p w14:paraId="361C658C" w14:textId="77777777" w:rsidR="004C22F7" w:rsidRPr="00BC0FB4" w:rsidRDefault="004C22F7" w:rsidP="004C22F7">
      <w:pPr>
        <w:ind w:left="568" w:hanging="284"/>
      </w:pPr>
      <w:r w:rsidRPr="00BC0FB4">
        <w:t>-</w:t>
      </w:r>
      <w:r w:rsidRPr="00BC0FB4">
        <w:tab/>
      </w:r>
      <w:r w:rsidRPr="004C22F7">
        <w:t>destination:</w:t>
      </w:r>
      <w:r w:rsidRPr="004C22F7">
        <w:tab/>
        <w:t>UICC.</w:t>
      </w:r>
    </w:p>
    <w:p w14:paraId="7A707669" w14:textId="77777777" w:rsidR="004C22F7" w:rsidRPr="00BC0FB4" w:rsidRDefault="004C22F7" w:rsidP="004C22F7">
      <w:pPr>
        <w:ind w:left="284" w:hanging="284"/>
      </w:pPr>
      <w:r w:rsidRPr="00BC0FB4">
        <w:t>-</w:t>
      </w:r>
      <w:r w:rsidRPr="00BC0FB4">
        <w:tab/>
        <w:t xml:space="preserve">Location </w:t>
      </w:r>
      <w:smartTag w:uri="urn:schemas-microsoft-com:office:smarttags" w:element="PersonName">
        <w:r w:rsidRPr="00BC0FB4">
          <w:t>info</w:t>
        </w:r>
      </w:smartTag>
      <w:r w:rsidRPr="00BC0FB4">
        <w:t xml:space="preserve">rmation: This data object shall only be present when the ME receives a </w:t>
      </w:r>
      <w:r w:rsidRPr="00BC0FB4">
        <w:rPr>
          <w:caps/>
        </w:rPr>
        <w:t>Location Updating Reject</w:t>
      </w:r>
      <w:r w:rsidRPr="00BC0FB4">
        <w:t xml:space="preserve"> message, and shall contain the identification (MCC, MNC, and LAC) of the rejecting network.</w:t>
      </w:r>
    </w:p>
    <w:p w14:paraId="477B9015" w14:textId="77777777" w:rsidR="004C22F7" w:rsidRPr="00BC0FB4" w:rsidRDefault="004C22F7" w:rsidP="004C22F7">
      <w:pPr>
        <w:ind w:left="284" w:hanging="284"/>
      </w:pPr>
      <w:r w:rsidRPr="00BC0FB4">
        <w:t>-</w:t>
      </w:r>
      <w:r w:rsidRPr="00BC0FB4">
        <w:tab/>
        <w:t>Routing Area Identification: This data object shall only be present when the ME receives a GPRS ATTACH REJECT message or a ROUTING AREA UPDATE REJECT message and shall contain the identification (MCC, MNC, LAC and RAC) of the rejecting network.</w:t>
      </w:r>
    </w:p>
    <w:p w14:paraId="6A534BDE" w14:textId="77777777" w:rsidR="00E05982" w:rsidRPr="00EE793D" w:rsidRDefault="004C22F7" w:rsidP="00E05982">
      <w:pPr>
        <w:ind w:left="284" w:hanging="284"/>
      </w:pPr>
      <w:r w:rsidRPr="00BC0FB4">
        <w:t>-</w:t>
      </w:r>
      <w:r w:rsidRPr="00BC0FB4">
        <w:tab/>
      </w:r>
      <w:r w:rsidR="00E05982" w:rsidRPr="00EE793D">
        <w:t>Tracking Area Identification: This data object shall only be present when the ME receives an EMM ATTACH REJECT or a TRACKING AREA UPDATE REJECT or a REGISTRATION REJECT message and shall contain the identification (MCC, MNC and TAC) of the rejecting network.</w:t>
      </w:r>
    </w:p>
    <w:p w14:paraId="1892867A" w14:textId="77777777" w:rsidR="004C22F7" w:rsidRPr="00BC0FB4" w:rsidRDefault="004C22F7" w:rsidP="004C22F7">
      <w:pPr>
        <w:ind w:left="284" w:hanging="284"/>
      </w:pPr>
      <w:r w:rsidRPr="00BC0FB4">
        <w:t>-</w:t>
      </w:r>
      <w:r w:rsidRPr="00BC0FB4">
        <w:tab/>
        <w:t>Access Technology: This data object shall contain the access technology of the rejecting network.</w:t>
      </w:r>
    </w:p>
    <w:p w14:paraId="483DAF57" w14:textId="77777777" w:rsidR="00E05982" w:rsidRPr="00EE793D" w:rsidRDefault="004C22F7" w:rsidP="00E05982">
      <w:pPr>
        <w:ind w:left="284" w:hanging="284"/>
      </w:pPr>
      <w:r w:rsidRPr="00BC0FB4">
        <w:t>-</w:t>
      </w:r>
      <w:r w:rsidRPr="00BC0FB4">
        <w:tab/>
      </w:r>
      <w:r w:rsidR="00E05982" w:rsidRPr="00EE793D">
        <w:t>Update/Attach/Registration Type: This data object contains the location updating or attach or update or EPS attach or EPS update or 5GS registration type that was used in the LOCATION UPDATING REQUEST or GPRS ATTACH REQUEST or ROUTING AREA UPDATE REQUEST or EMM ATTACH REQUEST or TRACKING AREA UPDATE REQUEST or REGISTRATION REQUEST message.</w:t>
      </w:r>
    </w:p>
    <w:p w14:paraId="017C7F37" w14:textId="77777777" w:rsidR="004C22F7" w:rsidRPr="00BC0FB4" w:rsidRDefault="004C22F7" w:rsidP="004C22F7">
      <w:pPr>
        <w:ind w:left="284" w:hanging="284"/>
      </w:pPr>
      <w:r w:rsidRPr="00BC0FB4">
        <w:lastRenderedPageBreak/>
        <w:t>-</w:t>
      </w:r>
      <w:r w:rsidRPr="00BC0FB4">
        <w:tab/>
        <w:t xml:space="preserve">Rejection Cause Code: This data object contains the cause code value that was received in the </w:t>
      </w:r>
      <w:r>
        <w:t>LOCATION UPDATING REJECT or GPRS ATTACH REJECT</w:t>
      </w:r>
      <w:r w:rsidRPr="00D66ECC">
        <w:t xml:space="preserve"> </w:t>
      </w:r>
      <w:r>
        <w:t xml:space="preserve">or ROUTING AREA UPDATE REJECT or EMM ATTACH REJECT or TRACKING AREA UPDATE REJECT or </w:t>
      </w:r>
      <w:r w:rsidRPr="00D66ECC">
        <w:t>REGISTRATION RE</w:t>
      </w:r>
      <w:r>
        <w:t>JEC</w:t>
      </w:r>
      <w:r w:rsidRPr="00D66ECC">
        <w:t>T</w:t>
      </w:r>
      <w:r w:rsidRPr="00BC0FB4">
        <w:t xml:space="preserve"> message.</w:t>
      </w:r>
    </w:p>
    <w:p w14:paraId="202915F5" w14:textId="77777777" w:rsidR="004C22F7" w:rsidRPr="00BC0FB4" w:rsidRDefault="004C22F7" w:rsidP="004C22F7">
      <w:pPr>
        <w:ind w:left="284" w:hanging="284"/>
      </w:pPr>
      <w:r w:rsidRPr="00BC0FB4">
        <w:t>-</w:t>
      </w:r>
      <w:r w:rsidRPr="00BC0FB4">
        <w:tab/>
        <w:t xml:space="preserve">Extended Rejection Cause Code: This data object contains the extended cause code value that was received in the </w:t>
      </w:r>
      <w:r>
        <w:t>EMM ATTACH REJECT or TRACKING AREA UPDATE REJECT</w:t>
      </w:r>
      <w:r w:rsidRPr="00BC0FB4">
        <w:t xml:space="preserve"> message.</w:t>
      </w:r>
    </w:p>
    <w:p w14:paraId="633C1B97" w14:textId="77777777" w:rsidR="00E86E7B" w:rsidRPr="00816C4A" w:rsidRDefault="004C22F7" w:rsidP="004C22F7">
      <w:r w:rsidRPr="00BC0FB4">
        <w:t>Response parameters/data: None for this type of ENVELOPE command.</w:t>
      </w:r>
    </w:p>
    <w:p w14:paraId="13FB4F0E" w14:textId="77777777" w:rsidR="00E86E7B" w:rsidRPr="00816C4A" w:rsidRDefault="00E86E7B" w:rsidP="00E86E7B">
      <w:pPr>
        <w:pStyle w:val="Heading3"/>
      </w:pPr>
      <w:bookmarkStart w:id="1779" w:name="_Toc3200881"/>
      <w:bookmarkStart w:id="1780" w:name="_Toc20392624"/>
      <w:bookmarkStart w:id="1781" w:name="_Toc27774271"/>
      <w:bookmarkStart w:id="1782" w:name="_Toc36482731"/>
      <w:bookmarkStart w:id="1783" w:name="_Toc36484390"/>
      <w:bookmarkStart w:id="1784" w:name="_Toc44933320"/>
      <w:bookmarkStart w:id="1785" w:name="_Toc50972273"/>
      <w:bookmarkStart w:id="1786" w:name="_Toc130980533"/>
      <w:r w:rsidRPr="00816C4A">
        <w:t>7.5.2A</w:t>
      </w:r>
      <w:r w:rsidRPr="00816C4A">
        <w:tab/>
        <w:t>Call connected event</w:t>
      </w:r>
      <w:bookmarkEnd w:id="1779"/>
      <w:bookmarkEnd w:id="1780"/>
      <w:bookmarkEnd w:id="1781"/>
      <w:bookmarkEnd w:id="1782"/>
      <w:bookmarkEnd w:id="1783"/>
      <w:bookmarkEnd w:id="1784"/>
      <w:bookmarkEnd w:id="1785"/>
      <w:bookmarkEnd w:id="1786"/>
    </w:p>
    <w:p w14:paraId="2B148A21" w14:textId="77777777" w:rsidR="00E86E7B" w:rsidRPr="00816C4A" w:rsidRDefault="00E86E7B" w:rsidP="00E86E7B">
      <w:pPr>
        <w:pStyle w:val="Heading4"/>
      </w:pPr>
      <w:bookmarkStart w:id="1787" w:name="_Toc3200882"/>
      <w:bookmarkStart w:id="1788" w:name="_Toc20392625"/>
      <w:bookmarkStart w:id="1789" w:name="_Toc27774272"/>
      <w:bookmarkStart w:id="1790" w:name="_Toc36482732"/>
      <w:bookmarkStart w:id="1791" w:name="_Toc36484391"/>
      <w:bookmarkStart w:id="1792" w:name="_Toc44933321"/>
      <w:bookmarkStart w:id="1793" w:name="_Toc50972274"/>
      <w:bookmarkStart w:id="1794" w:name="_Toc130980534"/>
      <w:r w:rsidRPr="00816C4A">
        <w:t>7.5.2A.1</w:t>
      </w:r>
      <w:r w:rsidRPr="00816C4A">
        <w:tab/>
        <w:t>Procedure</w:t>
      </w:r>
      <w:bookmarkEnd w:id="1787"/>
      <w:bookmarkEnd w:id="1788"/>
      <w:bookmarkEnd w:id="1789"/>
      <w:bookmarkEnd w:id="1790"/>
      <w:bookmarkEnd w:id="1791"/>
      <w:bookmarkEnd w:id="1792"/>
      <w:bookmarkEnd w:id="1793"/>
      <w:bookmarkEnd w:id="1794"/>
    </w:p>
    <w:p w14:paraId="4E03D6C0" w14:textId="417BB1D8"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.5.2.1.</w:t>
      </w:r>
    </w:p>
    <w:p w14:paraId="04525786" w14:textId="77777777" w:rsidR="00E86E7B" w:rsidRPr="00816C4A" w:rsidRDefault="00E86E7B" w:rsidP="00E86E7B">
      <w:pPr>
        <w:pStyle w:val="Heading4"/>
      </w:pPr>
      <w:bookmarkStart w:id="1795" w:name="_Toc3200883"/>
      <w:bookmarkStart w:id="1796" w:name="_Toc20392626"/>
      <w:bookmarkStart w:id="1797" w:name="_Toc27774273"/>
      <w:bookmarkStart w:id="1798" w:name="_Toc36482733"/>
      <w:bookmarkStart w:id="1799" w:name="_Toc36484392"/>
      <w:bookmarkStart w:id="1800" w:name="_Toc44933322"/>
      <w:bookmarkStart w:id="1801" w:name="_Toc50972275"/>
      <w:bookmarkStart w:id="1802" w:name="_Toc130980535"/>
      <w:r w:rsidRPr="00816C4A">
        <w:t>7.5.2A.2</w:t>
      </w:r>
      <w:r w:rsidRPr="00816C4A">
        <w:tab/>
        <w:t>Structure of ENVELOPE (EVENT DOWNLOAD - call connected)</w:t>
      </w:r>
      <w:bookmarkEnd w:id="1795"/>
      <w:bookmarkEnd w:id="1796"/>
      <w:bookmarkEnd w:id="1797"/>
      <w:bookmarkEnd w:id="1798"/>
      <w:bookmarkEnd w:id="1799"/>
      <w:bookmarkEnd w:id="1800"/>
      <w:bookmarkEnd w:id="1801"/>
      <w:bookmarkEnd w:id="1802"/>
    </w:p>
    <w:p w14:paraId="65F46600" w14:textId="77777777" w:rsidR="00E86E7B" w:rsidRPr="00816C4A" w:rsidRDefault="00E86E7B" w:rsidP="00E86E7B">
      <w:pPr>
        <w:keepNext/>
      </w:pPr>
      <w:r w:rsidRPr="00816C4A">
        <w:t>Direction: ME to UICC.</w:t>
      </w:r>
    </w:p>
    <w:p w14:paraId="6BFA0249" w14:textId="59C3E896" w:rsidR="00E86E7B" w:rsidRPr="00816C4A" w:rsidRDefault="00E86E7B" w:rsidP="00E86E7B">
      <w:pPr>
        <w:keepNext/>
      </w:pPr>
      <w:r w:rsidRPr="00816C4A">
        <w:t xml:space="preserve">The command header is specified in </w:t>
      </w:r>
      <w:r w:rsidR="00E05181" w:rsidRPr="00816C4A">
        <w:t>TS</w:t>
      </w:r>
      <w:r w:rsidR="00E05181">
        <w:t> </w:t>
      </w:r>
      <w:r w:rsidR="00E05181" w:rsidRPr="00816C4A">
        <w:t>3</w:t>
      </w:r>
      <w:r w:rsidRPr="00816C4A">
        <w:t>1.101 [</w:t>
      </w:r>
      <w:r>
        <w:t>1</w:t>
      </w:r>
      <w:r w:rsidRPr="00816C4A">
        <w:t>3].</w:t>
      </w:r>
    </w:p>
    <w:p w14:paraId="7136A71F" w14:textId="77777777" w:rsidR="00E86E7B" w:rsidRPr="00816C4A" w:rsidRDefault="00E86E7B" w:rsidP="00E86E7B">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7E22F70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8B65329"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65A13252"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7414593D"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4BB0771D"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4BD67A69"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59902645"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E6C463A" w14:textId="77777777" w:rsidR="00E86E7B" w:rsidRPr="00816C4A" w:rsidRDefault="00E86E7B" w:rsidP="00B27DCC">
            <w:pPr>
              <w:pStyle w:val="TAL"/>
              <w:numPr>
                <w:ilvl w:val="12"/>
                <w:numId w:val="0"/>
              </w:numPr>
              <w:ind w:left="284" w:hanging="284"/>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3ACEE1D5" w14:textId="77777777" w:rsidR="00E86E7B" w:rsidRPr="00816C4A" w:rsidRDefault="00E86E7B" w:rsidP="00B27DCC">
            <w:pPr>
              <w:pStyle w:val="TAL"/>
              <w:numPr>
                <w:ilvl w:val="12"/>
                <w:numId w:val="0"/>
              </w:numPr>
              <w:ind w:left="284" w:hanging="284"/>
              <w:jc w:val="center"/>
            </w:pPr>
            <w:r w:rsidRPr="00816C4A">
              <w:t>9.1</w:t>
            </w:r>
          </w:p>
        </w:tc>
        <w:tc>
          <w:tcPr>
            <w:tcW w:w="1240" w:type="dxa"/>
            <w:tcBorders>
              <w:top w:val="single" w:sz="6" w:space="0" w:color="auto"/>
              <w:left w:val="single" w:sz="6" w:space="0" w:color="auto"/>
              <w:bottom w:val="single" w:sz="6" w:space="0" w:color="auto"/>
              <w:right w:val="single" w:sz="6" w:space="0" w:color="auto"/>
            </w:tcBorders>
          </w:tcPr>
          <w:p w14:paraId="2DBA7C26"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66399A7D"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4AE8A1B3" w14:textId="77777777" w:rsidR="00E86E7B" w:rsidRPr="00816C4A" w:rsidRDefault="00E86E7B" w:rsidP="00B27DCC">
            <w:pPr>
              <w:pStyle w:val="TAL"/>
              <w:numPr>
                <w:ilvl w:val="12"/>
                <w:numId w:val="0"/>
              </w:numPr>
              <w:ind w:left="284" w:hanging="284"/>
              <w:jc w:val="center"/>
            </w:pPr>
            <w:r w:rsidRPr="00816C4A">
              <w:t>1</w:t>
            </w:r>
          </w:p>
        </w:tc>
      </w:tr>
      <w:tr w:rsidR="00E86E7B" w:rsidRPr="00816C4A" w14:paraId="215D8E9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A190188" w14:textId="77777777" w:rsidR="00E86E7B" w:rsidRPr="00816C4A" w:rsidRDefault="00E86E7B" w:rsidP="00B27DCC">
            <w:pPr>
              <w:pStyle w:val="TAL"/>
              <w:numPr>
                <w:ilvl w:val="12"/>
                <w:numId w:val="0"/>
              </w:numPr>
              <w:ind w:left="284" w:hanging="284"/>
            </w:pPr>
            <w:r w:rsidRPr="00816C4A">
              <w:t>Length (A+B+C+D)</w:t>
            </w:r>
          </w:p>
        </w:tc>
        <w:tc>
          <w:tcPr>
            <w:tcW w:w="1240" w:type="dxa"/>
            <w:tcBorders>
              <w:top w:val="single" w:sz="6" w:space="0" w:color="auto"/>
              <w:left w:val="single" w:sz="6" w:space="0" w:color="auto"/>
              <w:bottom w:val="single" w:sz="6" w:space="0" w:color="auto"/>
              <w:right w:val="single" w:sz="6" w:space="0" w:color="auto"/>
            </w:tcBorders>
          </w:tcPr>
          <w:p w14:paraId="7C5C776C" w14:textId="77777777" w:rsidR="00E86E7B" w:rsidRPr="00816C4A" w:rsidRDefault="00E86E7B" w:rsidP="00B27DCC">
            <w:pPr>
              <w:pStyle w:val="TAL"/>
              <w:numPr>
                <w:ilvl w:val="12"/>
                <w:numId w:val="0"/>
              </w:numPr>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025E7335"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C766D3A"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66493405" w14:textId="77777777" w:rsidR="00E86E7B" w:rsidRPr="00816C4A" w:rsidRDefault="00E86E7B" w:rsidP="00B27DCC">
            <w:pPr>
              <w:pStyle w:val="TAL"/>
              <w:numPr>
                <w:ilvl w:val="12"/>
                <w:numId w:val="0"/>
              </w:numPr>
              <w:ind w:left="284" w:hanging="284"/>
              <w:jc w:val="center"/>
            </w:pPr>
            <w:r w:rsidRPr="00816C4A">
              <w:t>1 or 2</w:t>
            </w:r>
          </w:p>
        </w:tc>
      </w:tr>
      <w:tr w:rsidR="00E86E7B" w:rsidRPr="00816C4A" w14:paraId="11334458"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D340A7A" w14:textId="77777777" w:rsidR="00E86E7B" w:rsidRPr="00816C4A" w:rsidRDefault="00E86E7B" w:rsidP="00B27DCC">
            <w:pPr>
              <w:pStyle w:val="TAL"/>
              <w:numPr>
                <w:ilvl w:val="12"/>
                <w:numId w:val="0"/>
              </w:numPr>
              <w:ind w:left="284" w:hanging="284"/>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7082B911" w14:textId="77777777" w:rsidR="00E86E7B" w:rsidRPr="00816C4A" w:rsidRDefault="00E86E7B" w:rsidP="00B27DCC">
            <w:pPr>
              <w:pStyle w:val="TAL"/>
              <w:numPr>
                <w:ilvl w:val="12"/>
                <w:numId w:val="0"/>
              </w:numPr>
              <w:ind w:left="284" w:hanging="284"/>
              <w:jc w:val="center"/>
            </w:pPr>
            <w:r w:rsidRPr="00816C4A">
              <w:t>8.25</w:t>
            </w:r>
          </w:p>
        </w:tc>
        <w:tc>
          <w:tcPr>
            <w:tcW w:w="1240" w:type="dxa"/>
            <w:tcBorders>
              <w:top w:val="single" w:sz="6" w:space="0" w:color="auto"/>
              <w:left w:val="single" w:sz="6" w:space="0" w:color="auto"/>
              <w:bottom w:val="single" w:sz="6" w:space="0" w:color="auto"/>
              <w:right w:val="single" w:sz="6" w:space="0" w:color="auto"/>
            </w:tcBorders>
          </w:tcPr>
          <w:p w14:paraId="6202BDB4"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1E349E66"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63AD7A22" w14:textId="77777777" w:rsidR="00E86E7B" w:rsidRPr="00816C4A" w:rsidRDefault="00E86E7B" w:rsidP="00B27DCC">
            <w:pPr>
              <w:pStyle w:val="TAL"/>
              <w:numPr>
                <w:ilvl w:val="12"/>
                <w:numId w:val="0"/>
              </w:numPr>
              <w:ind w:left="284" w:hanging="284"/>
              <w:jc w:val="center"/>
            </w:pPr>
            <w:r w:rsidRPr="00816C4A">
              <w:t>A</w:t>
            </w:r>
          </w:p>
        </w:tc>
      </w:tr>
      <w:tr w:rsidR="00E86E7B" w:rsidRPr="00816C4A" w14:paraId="7427518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6D19D36" w14:textId="77777777" w:rsidR="00E86E7B" w:rsidRPr="00816C4A" w:rsidRDefault="00E86E7B" w:rsidP="00B27DCC">
            <w:pPr>
              <w:pStyle w:val="TAL"/>
              <w:numPr>
                <w:ilvl w:val="12"/>
                <w:numId w:val="0"/>
              </w:numPr>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62891820" w14:textId="77777777" w:rsidR="00E86E7B" w:rsidRPr="00816C4A" w:rsidRDefault="00E86E7B" w:rsidP="00B27DCC">
            <w:pPr>
              <w:pStyle w:val="TAL"/>
              <w:numPr>
                <w:ilvl w:val="12"/>
                <w:numId w:val="0"/>
              </w:numPr>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406F790A"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0F834050"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39470212" w14:textId="77777777" w:rsidR="00E86E7B" w:rsidRPr="00816C4A" w:rsidRDefault="00E86E7B" w:rsidP="00B27DCC">
            <w:pPr>
              <w:pStyle w:val="TAL"/>
              <w:numPr>
                <w:ilvl w:val="12"/>
                <w:numId w:val="0"/>
              </w:numPr>
              <w:ind w:left="284" w:hanging="284"/>
              <w:jc w:val="center"/>
            </w:pPr>
            <w:r w:rsidRPr="00816C4A">
              <w:t>B</w:t>
            </w:r>
          </w:p>
        </w:tc>
      </w:tr>
      <w:tr w:rsidR="00E86E7B" w:rsidRPr="00816C4A" w14:paraId="72F16619"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37015A5" w14:textId="77777777" w:rsidR="00E86E7B" w:rsidRPr="00816C4A" w:rsidRDefault="00E86E7B" w:rsidP="00B27DCC">
            <w:pPr>
              <w:pStyle w:val="TAL"/>
              <w:numPr>
                <w:ilvl w:val="12"/>
                <w:numId w:val="0"/>
              </w:numPr>
              <w:ind w:left="284" w:hanging="284"/>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1DFB0DD2" w14:textId="77777777" w:rsidR="00E86E7B" w:rsidRPr="00816C4A" w:rsidRDefault="00E86E7B" w:rsidP="00B27DCC">
            <w:pPr>
              <w:pStyle w:val="TAL"/>
              <w:numPr>
                <w:ilvl w:val="12"/>
                <w:numId w:val="0"/>
              </w:numPr>
              <w:ind w:left="284" w:hanging="284"/>
              <w:jc w:val="center"/>
            </w:pPr>
            <w:r w:rsidRPr="00816C4A">
              <w:t>8.28</w:t>
            </w:r>
          </w:p>
        </w:tc>
        <w:tc>
          <w:tcPr>
            <w:tcW w:w="1240" w:type="dxa"/>
            <w:tcBorders>
              <w:top w:val="single" w:sz="6" w:space="0" w:color="auto"/>
              <w:left w:val="single" w:sz="6" w:space="0" w:color="auto"/>
              <w:bottom w:val="single" w:sz="6" w:space="0" w:color="auto"/>
              <w:right w:val="single" w:sz="6" w:space="0" w:color="auto"/>
            </w:tcBorders>
          </w:tcPr>
          <w:p w14:paraId="434DF194"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20398EC3"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5B269A11" w14:textId="77777777" w:rsidR="00E86E7B" w:rsidRPr="00816C4A" w:rsidRDefault="00E86E7B" w:rsidP="00B27DCC">
            <w:pPr>
              <w:pStyle w:val="TAL"/>
              <w:numPr>
                <w:ilvl w:val="12"/>
                <w:numId w:val="0"/>
              </w:numPr>
              <w:ind w:left="284" w:hanging="284"/>
              <w:jc w:val="center"/>
            </w:pPr>
            <w:r w:rsidRPr="00816C4A">
              <w:t>C</w:t>
            </w:r>
          </w:p>
        </w:tc>
      </w:tr>
      <w:tr w:rsidR="00E86E7B" w:rsidRPr="00816C4A" w14:paraId="34078032"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1E6CAD0" w14:textId="77777777" w:rsidR="00E86E7B" w:rsidRPr="00816C4A" w:rsidRDefault="00E86E7B" w:rsidP="00B27DCC">
            <w:pPr>
              <w:pStyle w:val="TAL"/>
              <w:numPr>
                <w:ilvl w:val="12"/>
                <w:numId w:val="0"/>
              </w:numPr>
              <w:ind w:left="284" w:hanging="284"/>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7DFF5F9B" w14:textId="77777777" w:rsidR="00E86E7B" w:rsidRPr="00816C4A" w:rsidRDefault="00E86E7B" w:rsidP="00B27DCC">
            <w:pPr>
              <w:pStyle w:val="TAL"/>
              <w:numPr>
                <w:ilvl w:val="12"/>
                <w:numId w:val="0"/>
              </w:numPr>
              <w:ind w:left="284" w:hanging="284"/>
              <w:jc w:val="center"/>
            </w:pPr>
            <w:r w:rsidRPr="00816C4A">
              <w:t>8.132</w:t>
            </w:r>
          </w:p>
        </w:tc>
        <w:tc>
          <w:tcPr>
            <w:tcW w:w="1240" w:type="dxa"/>
            <w:tcBorders>
              <w:top w:val="single" w:sz="6" w:space="0" w:color="auto"/>
              <w:left w:val="single" w:sz="6" w:space="0" w:color="auto"/>
              <w:bottom w:val="single" w:sz="6" w:space="0" w:color="auto"/>
              <w:right w:val="single" w:sz="6" w:space="0" w:color="auto"/>
            </w:tcBorders>
          </w:tcPr>
          <w:p w14:paraId="4903B98A"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2EF1C344"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0BDCE345" w14:textId="77777777" w:rsidR="00E86E7B" w:rsidRPr="00816C4A" w:rsidRDefault="00E86E7B" w:rsidP="00B27DCC">
            <w:pPr>
              <w:pStyle w:val="TAL"/>
              <w:numPr>
                <w:ilvl w:val="12"/>
                <w:numId w:val="0"/>
              </w:numPr>
              <w:ind w:left="284" w:hanging="284"/>
              <w:jc w:val="center"/>
            </w:pPr>
            <w:r w:rsidRPr="00816C4A">
              <w:t>D</w:t>
            </w:r>
          </w:p>
        </w:tc>
      </w:tr>
    </w:tbl>
    <w:p w14:paraId="1ECDC580" w14:textId="77777777" w:rsidR="00E86E7B" w:rsidRPr="00816C4A" w:rsidRDefault="00E86E7B" w:rsidP="00E86E7B"/>
    <w:p w14:paraId="571E6FFA" w14:textId="77777777" w:rsidR="00E86E7B" w:rsidRPr="00816C4A" w:rsidRDefault="00E86E7B" w:rsidP="00E86E7B">
      <w:r w:rsidRPr="00816C4A">
        <w:t>Event list: the event list object shall contain only one event (value part of length 1 byte), and the ME shall set the event to:</w:t>
      </w:r>
    </w:p>
    <w:p w14:paraId="45BAB7AA" w14:textId="77777777" w:rsidR="00E86E7B" w:rsidRPr="00816C4A" w:rsidRDefault="00E86E7B" w:rsidP="00E86E7B">
      <w:pPr>
        <w:pStyle w:val="B1"/>
      </w:pPr>
      <w:r>
        <w:t>-</w:t>
      </w:r>
      <w:r>
        <w:tab/>
      </w:r>
      <w:r w:rsidRPr="00816C4A">
        <w:t>call connected.</w:t>
      </w:r>
    </w:p>
    <w:p w14:paraId="2724D98A" w14:textId="77777777" w:rsidR="00E86E7B" w:rsidRPr="00816C4A" w:rsidRDefault="00E86E7B" w:rsidP="00E86E7B">
      <w:r w:rsidRPr="00816C4A">
        <w:t>Device identities:</w:t>
      </w:r>
    </w:p>
    <w:p w14:paraId="4BBA425F" w14:textId="77777777" w:rsidR="00E86E7B" w:rsidRPr="00816C4A" w:rsidRDefault="00E86E7B" w:rsidP="00E86E7B">
      <w:pPr>
        <w:pStyle w:val="B1"/>
      </w:pPr>
      <w:r>
        <w:t>-</w:t>
      </w:r>
      <w:r>
        <w:tab/>
      </w:r>
      <w:r w:rsidRPr="00816C4A">
        <w:t>in the case of connecting at the near end (an MT call), the ME shall set the device identities to:</w:t>
      </w:r>
    </w:p>
    <w:p w14:paraId="43911C0A" w14:textId="77777777" w:rsidR="00E86E7B" w:rsidRPr="00816C4A" w:rsidRDefault="00E86E7B" w:rsidP="00E86E7B">
      <w:pPr>
        <w:pStyle w:val="B2"/>
      </w:pPr>
      <w:r>
        <w:t>-</w:t>
      </w:r>
      <w:r>
        <w:tab/>
      </w:r>
      <w:r w:rsidRPr="00816C4A">
        <w:t>source:</w:t>
      </w:r>
      <w:r w:rsidRPr="00816C4A">
        <w:tab/>
        <w:t>ME;</w:t>
      </w:r>
    </w:p>
    <w:p w14:paraId="30ED8A32" w14:textId="77777777" w:rsidR="00E86E7B" w:rsidRPr="00816C4A" w:rsidRDefault="00E86E7B" w:rsidP="00E86E7B">
      <w:pPr>
        <w:pStyle w:val="B2"/>
      </w:pPr>
      <w:r>
        <w:t>-</w:t>
      </w:r>
      <w:r>
        <w:tab/>
      </w:r>
      <w:r w:rsidRPr="00816C4A">
        <w:t>destination:</w:t>
      </w:r>
      <w:r w:rsidRPr="00816C4A">
        <w:tab/>
        <w:t>UICC.</w:t>
      </w:r>
    </w:p>
    <w:p w14:paraId="23DB5C7C" w14:textId="77777777" w:rsidR="00E86E7B" w:rsidRPr="00816C4A" w:rsidRDefault="00E86E7B" w:rsidP="00E86E7B">
      <w:pPr>
        <w:pStyle w:val="B1"/>
      </w:pPr>
      <w:r>
        <w:t>-</w:t>
      </w:r>
      <w:r>
        <w:tab/>
      </w:r>
      <w:r w:rsidRPr="00816C4A">
        <w:t>in the case of connecting at the far end (an MO call), the ME shall set the device identities to:</w:t>
      </w:r>
    </w:p>
    <w:p w14:paraId="3177BCFE" w14:textId="77777777" w:rsidR="00E86E7B" w:rsidRPr="00816C4A" w:rsidRDefault="00E86E7B" w:rsidP="00E86E7B">
      <w:pPr>
        <w:pStyle w:val="B2"/>
      </w:pPr>
      <w:r>
        <w:t>-</w:t>
      </w:r>
      <w:r>
        <w:tab/>
      </w:r>
      <w:r w:rsidRPr="00816C4A">
        <w:t>source:</w:t>
      </w:r>
      <w:r w:rsidRPr="00816C4A">
        <w:tab/>
        <w:t>network;</w:t>
      </w:r>
    </w:p>
    <w:p w14:paraId="599A1BBD" w14:textId="77777777" w:rsidR="00E86E7B" w:rsidRPr="00816C4A" w:rsidRDefault="00E86E7B" w:rsidP="00E86E7B">
      <w:pPr>
        <w:pStyle w:val="B2"/>
      </w:pPr>
      <w:r>
        <w:t>-</w:t>
      </w:r>
      <w:r>
        <w:tab/>
      </w:r>
      <w:r w:rsidRPr="00816C4A">
        <w:t>destination:</w:t>
      </w:r>
      <w:r w:rsidRPr="00816C4A">
        <w:tab/>
        <w:t>UICC.</w:t>
      </w:r>
    </w:p>
    <w:p w14:paraId="0826F5BC" w14:textId="77777777" w:rsidR="00E86E7B" w:rsidRPr="00816C4A" w:rsidRDefault="00E86E7B" w:rsidP="00E86E7B">
      <w:r w:rsidRPr="00816C4A">
        <w:t>Transaction identifier: the Transaction identifier data object shall contain one transaction identifier.</w:t>
      </w:r>
    </w:p>
    <w:p w14:paraId="59ADD921" w14:textId="1F73486E" w:rsidR="00E86E7B" w:rsidRPr="00816C4A" w:rsidRDefault="00E86E7B" w:rsidP="00E86E7B">
      <w:r w:rsidRPr="00816C4A">
        <w:rPr>
          <w:noProof/>
        </w:rPr>
        <w:t xml:space="preserve">Media Type: The Media Type indicates the type of media of the call session and shall be coded as defined in </w:t>
      </w:r>
      <w:r w:rsidR="00E05181" w:rsidRPr="00816C4A">
        <w:rPr>
          <w:noProof/>
        </w:rPr>
        <w:t>clause</w:t>
      </w:r>
      <w:r w:rsidR="00E05181">
        <w:rPr>
          <w:noProof/>
        </w:rPr>
        <w:t> </w:t>
      </w:r>
      <w:r w:rsidR="00E05181" w:rsidRPr="00816C4A">
        <w:rPr>
          <w:noProof/>
        </w:rPr>
        <w:t>8</w:t>
      </w:r>
      <w:r w:rsidRPr="00816C4A">
        <w:rPr>
          <w:noProof/>
        </w:rPr>
        <w:t>.132. The Media Type data object shall be present,</w:t>
      </w:r>
      <w:r w:rsidRPr="00816C4A">
        <w:t xml:space="preserve"> if the "Media Type support" service is allocated and activated in the USIM or ISIM Service Table</w:t>
      </w:r>
      <w:r w:rsidRPr="00816C4A">
        <w:rPr>
          <w:lang w:val="en-US" w:eastAsia="es-ES"/>
        </w:rPr>
        <w:t>.</w:t>
      </w:r>
    </w:p>
    <w:p w14:paraId="7D6FAACA" w14:textId="77777777" w:rsidR="00E86E7B" w:rsidRPr="00816C4A" w:rsidRDefault="00E86E7B" w:rsidP="00E86E7B">
      <w:pPr>
        <w:keepNext/>
        <w:keepLines/>
      </w:pPr>
      <w:r w:rsidRPr="00816C4A">
        <w:t>Response parameters/data:</w:t>
      </w:r>
    </w:p>
    <w:p w14:paraId="3FF8057D" w14:textId="77777777" w:rsidR="00E86E7B" w:rsidRPr="00816C4A" w:rsidRDefault="00E86E7B" w:rsidP="00E86E7B">
      <w:pPr>
        <w:pStyle w:val="B1"/>
      </w:pPr>
      <w:r>
        <w:t>-</w:t>
      </w:r>
      <w:r>
        <w:tab/>
      </w:r>
      <w:r w:rsidRPr="00816C4A">
        <w:t>none.</w:t>
      </w:r>
    </w:p>
    <w:p w14:paraId="28F75ADD" w14:textId="77777777" w:rsidR="00E86E7B" w:rsidRPr="00816C4A" w:rsidRDefault="00E86E7B" w:rsidP="00E86E7B">
      <w:pPr>
        <w:pStyle w:val="Heading3"/>
      </w:pPr>
      <w:bookmarkStart w:id="1803" w:name="_Toc3200884"/>
      <w:bookmarkStart w:id="1804" w:name="_Toc20392627"/>
      <w:bookmarkStart w:id="1805" w:name="_Toc27774274"/>
      <w:bookmarkStart w:id="1806" w:name="_Toc36482734"/>
      <w:bookmarkStart w:id="1807" w:name="_Toc36484393"/>
      <w:bookmarkStart w:id="1808" w:name="_Toc44933323"/>
      <w:bookmarkStart w:id="1809" w:name="_Toc50972276"/>
      <w:bookmarkStart w:id="1810" w:name="_Toc130980536"/>
      <w:r w:rsidRPr="00816C4A">
        <w:t>7.5.3</w:t>
      </w:r>
      <w:r w:rsidRPr="00816C4A">
        <w:tab/>
        <w:t>CSG Cell Selection event</w:t>
      </w:r>
      <w:bookmarkEnd w:id="1803"/>
      <w:bookmarkEnd w:id="1804"/>
      <w:bookmarkEnd w:id="1805"/>
      <w:bookmarkEnd w:id="1806"/>
      <w:bookmarkEnd w:id="1807"/>
      <w:bookmarkEnd w:id="1808"/>
      <w:bookmarkEnd w:id="1809"/>
      <w:bookmarkEnd w:id="1810"/>
    </w:p>
    <w:p w14:paraId="34658A95" w14:textId="77777777" w:rsidR="00E86E7B" w:rsidRPr="00816C4A" w:rsidRDefault="00E86E7B" w:rsidP="00E86E7B">
      <w:r w:rsidRPr="00816C4A">
        <w:t>The following clause applies if class "q" is supported</w:t>
      </w:r>
    </w:p>
    <w:p w14:paraId="368235BE" w14:textId="77777777" w:rsidR="00E86E7B" w:rsidRPr="00816C4A" w:rsidRDefault="00E86E7B" w:rsidP="00E86E7B">
      <w:pPr>
        <w:pStyle w:val="Heading4"/>
      </w:pPr>
      <w:bookmarkStart w:id="1811" w:name="_Toc3200885"/>
      <w:bookmarkStart w:id="1812" w:name="_Toc20392628"/>
      <w:bookmarkStart w:id="1813" w:name="_Toc27774275"/>
      <w:bookmarkStart w:id="1814" w:name="_Toc36482735"/>
      <w:bookmarkStart w:id="1815" w:name="_Toc36484394"/>
      <w:bookmarkStart w:id="1816" w:name="_Toc44933324"/>
      <w:bookmarkStart w:id="1817" w:name="_Toc50972277"/>
      <w:bookmarkStart w:id="1818" w:name="_Toc130980537"/>
      <w:r w:rsidRPr="00816C4A">
        <w:lastRenderedPageBreak/>
        <w:t>7.5.3.1</w:t>
      </w:r>
      <w:r w:rsidRPr="00816C4A">
        <w:tab/>
        <w:t>Procedure</w:t>
      </w:r>
      <w:bookmarkEnd w:id="1811"/>
      <w:bookmarkEnd w:id="1812"/>
      <w:bookmarkEnd w:id="1813"/>
      <w:bookmarkEnd w:id="1814"/>
      <w:bookmarkEnd w:id="1815"/>
      <w:bookmarkEnd w:id="1816"/>
      <w:bookmarkEnd w:id="1817"/>
      <w:bookmarkEnd w:id="1818"/>
    </w:p>
    <w:p w14:paraId="3C549C08" w14:textId="60ED1143" w:rsidR="00E86E7B" w:rsidRPr="00816C4A" w:rsidRDefault="00E86E7B" w:rsidP="00E86E7B">
      <w:r w:rsidRPr="00816C4A">
        <w:t xml:space="preserve">If the CSG Cell Selection event is part of the current event list (as set up by the last SET UP EVENT LIST command, see ETSI </w:t>
      </w:r>
      <w:r w:rsidR="00E05181" w:rsidRPr="00816C4A">
        <w:t>TS</w:t>
      </w:r>
      <w:r w:rsidR="00E05181">
        <w:t> </w:t>
      </w:r>
      <w:r w:rsidR="00E05181" w:rsidRPr="00816C4A">
        <w:t>1</w:t>
      </w:r>
      <w:r w:rsidRPr="00816C4A">
        <w:t>02.223</w:t>
      </w:r>
      <w:r w:rsidR="00E05181">
        <w:t> </w:t>
      </w:r>
      <w:r w:rsidR="00E05181" w:rsidRPr="00816C4A">
        <w:t>[</w:t>
      </w:r>
      <w:r w:rsidRPr="00816C4A">
        <w:t>32]), then, when the ME detects a change in its current CSG or Hybrid cell selection status, the ME shall inform the UICC that it has occurred, using ENVELOPE (EVENT DOWNLOAD – CSG Cell Selection) as defined below.</w:t>
      </w:r>
    </w:p>
    <w:p w14:paraId="14F2A8DD" w14:textId="77777777" w:rsidR="00E86E7B" w:rsidRPr="00816C4A" w:rsidRDefault="00E86E7B" w:rsidP="00E86E7B">
      <w:pPr>
        <w:pStyle w:val="Heading4"/>
      </w:pPr>
      <w:bookmarkStart w:id="1819" w:name="_Toc3200886"/>
      <w:bookmarkStart w:id="1820" w:name="_Toc20392629"/>
      <w:bookmarkStart w:id="1821" w:name="_Toc27774276"/>
      <w:bookmarkStart w:id="1822" w:name="_Toc36482736"/>
      <w:bookmarkStart w:id="1823" w:name="_Toc36484395"/>
      <w:bookmarkStart w:id="1824" w:name="_Toc44933325"/>
      <w:bookmarkStart w:id="1825" w:name="_Toc50972278"/>
      <w:bookmarkStart w:id="1826" w:name="_Toc130980538"/>
      <w:r w:rsidRPr="00816C4A">
        <w:t>7.5.3.2</w:t>
      </w:r>
      <w:r w:rsidRPr="00816C4A">
        <w:tab/>
        <w:t>Structure of ENVELOPE (EVENT DOWNLOAD – CSG Cell Selection)</w:t>
      </w:r>
      <w:bookmarkEnd w:id="1819"/>
      <w:bookmarkEnd w:id="1820"/>
      <w:bookmarkEnd w:id="1821"/>
      <w:bookmarkEnd w:id="1822"/>
      <w:bookmarkEnd w:id="1823"/>
      <w:bookmarkEnd w:id="1824"/>
      <w:bookmarkEnd w:id="1825"/>
      <w:bookmarkEnd w:id="1826"/>
    </w:p>
    <w:p w14:paraId="3C44E47A" w14:textId="77777777" w:rsidR="00E86E7B" w:rsidRPr="00816C4A" w:rsidRDefault="00E86E7B" w:rsidP="00E86E7B">
      <w:r w:rsidRPr="00816C4A">
        <w:t>Direction : ME to UICC</w:t>
      </w:r>
    </w:p>
    <w:p w14:paraId="39FDED05" w14:textId="6CADE7DA" w:rsidR="00E86E7B" w:rsidRPr="00816C4A" w:rsidRDefault="00E86E7B" w:rsidP="00E86E7B">
      <w:r w:rsidRPr="00816C4A">
        <w:t xml:space="preserve">The command header is specified in </w:t>
      </w:r>
      <w:r w:rsidR="00E05181" w:rsidRPr="00816C4A">
        <w:t>TS</w:t>
      </w:r>
      <w:r w:rsidR="00E05181">
        <w:t> </w:t>
      </w:r>
      <w:r w:rsidR="00E05181" w:rsidRPr="00816C4A">
        <w:t>3</w:t>
      </w:r>
      <w:r w:rsidRPr="00816C4A">
        <w:t>1.101</w:t>
      </w:r>
      <w:r w:rsidR="00E05181">
        <w:t> </w:t>
      </w:r>
      <w:r w:rsidR="00E05181" w:rsidRPr="00816C4A">
        <w:t>[</w:t>
      </w:r>
      <w:r w:rsidRPr="00816C4A">
        <w:t>13]</w:t>
      </w:r>
    </w:p>
    <w:p w14:paraId="6F7D7580" w14:textId="77777777" w:rsidR="00420400" w:rsidRPr="00816C4A" w:rsidRDefault="00420400" w:rsidP="00420400">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420400" w:rsidRPr="00816C4A" w14:paraId="3E6D438C"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B11A344" w14:textId="77777777" w:rsidR="00420400" w:rsidRPr="00816C4A" w:rsidRDefault="00420400" w:rsidP="00CA5D2C">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2EB1339B" w14:textId="77777777" w:rsidR="00420400" w:rsidRPr="00816C4A" w:rsidRDefault="00420400" w:rsidP="00CA5D2C">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5F159B39" w14:textId="77777777" w:rsidR="00420400" w:rsidRPr="00816C4A" w:rsidRDefault="00420400" w:rsidP="00CA5D2C">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5AF0B259" w14:textId="77777777" w:rsidR="00420400" w:rsidRPr="00816C4A" w:rsidRDefault="00420400" w:rsidP="00CA5D2C">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5EF6D599" w14:textId="77777777" w:rsidR="00420400" w:rsidRPr="00816C4A" w:rsidRDefault="00420400" w:rsidP="00CA5D2C">
            <w:pPr>
              <w:pStyle w:val="TAH"/>
              <w:ind w:left="284" w:hanging="284"/>
              <w:rPr>
                <w:lang w:eastAsia="en-GB"/>
              </w:rPr>
            </w:pPr>
            <w:r w:rsidRPr="00816C4A">
              <w:rPr>
                <w:lang w:eastAsia="en-GB"/>
              </w:rPr>
              <w:t>Length</w:t>
            </w:r>
          </w:p>
        </w:tc>
      </w:tr>
      <w:tr w:rsidR="00420400" w:rsidRPr="00816C4A" w14:paraId="300160DC"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00C51A18" w14:textId="77777777" w:rsidR="00420400" w:rsidRPr="00816C4A" w:rsidRDefault="00420400" w:rsidP="00CA5D2C">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2486C218" w14:textId="77777777" w:rsidR="00420400" w:rsidRPr="00816C4A" w:rsidRDefault="00420400" w:rsidP="00CA5D2C">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60D0CF1C"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5A659F3"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9D5894F" w14:textId="77777777" w:rsidR="00420400" w:rsidRPr="00816C4A" w:rsidRDefault="00420400" w:rsidP="00CA5D2C">
            <w:pPr>
              <w:pStyle w:val="TAC"/>
              <w:ind w:left="284" w:hanging="284"/>
              <w:rPr>
                <w:lang w:eastAsia="en-GB"/>
              </w:rPr>
            </w:pPr>
            <w:r w:rsidRPr="00816C4A">
              <w:rPr>
                <w:lang w:eastAsia="en-GB"/>
              </w:rPr>
              <w:t>1</w:t>
            </w:r>
          </w:p>
        </w:tc>
      </w:tr>
      <w:tr w:rsidR="00420400" w:rsidRPr="00816C4A" w14:paraId="61CA7817"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FEDA480" w14:textId="77777777" w:rsidR="00420400" w:rsidRPr="00816C4A" w:rsidRDefault="00420400" w:rsidP="00CA5D2C">
            <w:pPr>
              <w:pStyle w:val="TAL"/>
              <w:ind w:left="284" w:hanging="284"/>
            </w:pPr>
            <w:r w:rsidRPr="00816C4A">
              <w:t>Length (A+B+C+D+E+F</w:t>
            </w:r>
            <w:r>
              <w:t>+G</w:t>
            </w:r>
            <w:r w:rsidRPr="00816C4A">
              <w:t>)</w:t>
            </w:r>
          </w:p>
        </w:tc>
        <w:tc>
          <w:tcPr>
            <w:tcW w:w="1183" w:type="dxa"/>
            <w:tcBorders>
              <w:top w:val="single" w:sz="6" w:space="0" w:color="auto"/>
              <w:left w:val="single" w:sz="6" w:space="0" w:color="auto"/>
              <w:bottom w:val="single" w:sz="6" w:space="0" w:color="auto"/>
              <w:right w:val="single" w:sz="6" w:space="0" w:color="auto"/>
            </w:tcBorders>
          </w:tcPr>
          <w:p w14:paraId="1ACC8E68" w14:textId="77777777" w:rsidR="00420400" w:rsidRPr="00816C4A" w:rsidRDefault="00420400" w:rsidP="00CA5D2C">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347FDF55"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28A79885"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092FB96" w14:textId="77777777" w:rsidR="00420400" w:rsidRPr="00816C4A" w:rsidRDefault="00420400" w:rsidP="00CA5D2C">
            <w:pPr>
              <w:pStyle w:val="TAC"/>
              <w:ind w:left="284" w:hanging="284"/>
              <w:rPr>
                <w:lang w:eastAsia="en-GB"/>
              </w:rPr>
            </w:pPr>
            <w:r w:rsidRPr="00816C4A">
              <w:rPr>
                <w:lang w:eastAsia="en-GB"/>
              </w:rPr>
              <w:t>1</w:t>
            </w:r>
          </w:p>
        </w:tc>
      </w:tr>
      <w:tr w:rsidR="00420400" w:rsidRPr="00816C4A" w14:paraId="1C4F5461"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F6DF8F3" w14:textId="77777777" w:rsidR="00420400" w:rsidRPr="00816C4A" w:rsidRDefault="00420400" w:rsidP="00CA5D2C">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28F46004" w14:textId="77777777" w:rsidR="00420400" w:rsidRPr="00816C4A" w:rsidRDefault="00420400" w:rsidP="00CA5D2C">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421435D8"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C6288BF"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B24C2BC" w14:textId="77777777" w:rsidR="00420400" w:rsidRPr="00816C4A" w:rsidRDefault="00420400" w:rsidP="00CA5D2C">
            <w:pPr>
              <w:pStyle w:val="TAC"/>
              <w:ind w:left="284" w:hanging="284"/>
              <w:rPr>
                <w:lang w:eastAsia="en-GB"/>
              </w:rPr>
            </w:pPr>
            <w:r w:rsidRPr="00816C4A">
              <w:rPr>
                <w:lang w:eastAsia="en-GB"/>
              </w:rPr>
              <w:t>A</w:t>
            </w:r>
          </w:p>
        </w:tc>
      </w:tr>
      <w:tr w:rsidR="00420400" w:rsidRPr="00816C4A" w14:paraId="368BA19D"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A64DBEA" w14:textId="77777777" w:rsidR="00420400" w:rsidRPr="00816C4A" w:rsidRDefault="00420400" w:rsidP="00CA5D2C">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7A556F34" w14:textId="77777777" w:rsidR="00420400" w:rsidRPr="00816C4A" w:rsidRDefault="00420400" w:rsidP="00CA5D2C">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3A981DDE"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8BEB0C7"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690A80C" w14:textId="77777777" w:rsidR="00420400" w:rsidRPr="00816C4A" w:rsidRDefault="00420400" w:rsidP="00CA5D2C">
            <w:pPr>
              <w:pStyle w:val="TAC"/>
              <w:ind w:left="284" w:hanging="284"/>
              <w:rPr>
                <w:lang w:eastAsia="en-GB"/>
              </w:rPr>
            </w:pPr>
            <w:r w:rsidRPr="00816C4A">
              <w:rPr>
                <w:lang w:eastAsia="en-GB"/>
              </w:rPr>
              <w:t>B</w:t>
            </w:r>
          </w:p>
        </w:tc>
      </w:tr>
      <w:tr w:rsidR="00420400" w:rsidRPr="00816C4A" w14:paraId="5BE16147"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5C3C1EE" w14:textId="77777777" w:rsidR="00420400" w:rsidRPr="00816C4A" w:rsidRDefault="00420400" w:rsidP="00CA5D2C">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61F37C49" w14:textId="77777777" w:rsidR="00420400" w:rsidRPr="00816C4A" w:rsidRDefault="00420400" w:rsidP="00CA5D2C">
            <w:pPr>
              <w:pStyle w:val="TAL"/>
              <w:ind w:left="284" w:hanging="284"/>
              <w:jc w:val="center"/>
            </w:pPr>
            <w:r w:rsidRPr="00816C4A">
              <w:t>8.62</w:t>
            </w:r>
          </w:p>
        </w:tc>
        <w:tc>
          <w:tcPr>
            <w:tcW w:w="1014" w:type="dxa"/>
            <w:tcBorders>
              <w:top w:val="single" w:sz="6" w:space="0" w:color="auto"/>
              <w:left w:val="single" w:sz="6" w:space="0" w:color="auto"/>
              <w:bottom w:val="single" w:sz="6" w:space="0" w:color="auto"/>
              <w:right w:val="single" w:sz="6" w:space="0" w:color="auto"/>
            </w:tcBorders>
          </w:tcPr>
          <w:p w14:paraId="54F3D888" w14:textId="77777777" w:rsidR="00420400" w:rsidRPr="00816C4A" w:rsidRDefault="00420400" w:rsidP="00CA5D2C">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29C6B558" w14:textId="77777777" w:rsidR="00420400" w:rsidRPr="00816C4A" w:rsidRDefault="00420400" w:rsidP="00CA5D2C">
            <w:pPr>
              <w:pStyle w:val="TAL"/>
              <w:ind w:left="284" w:hanging="284"/>
              <w:jc w:val="center"/>
            </w:pPr>
            <w:r w:rsidRPr="00816C4A">
              <w:t>Y</w:t>
            </w:r>
          </w:p>
        </w:tc>
        <w:tc>
          <w:tcPr>
            <w:tcW w:w="1373" w:type="dxa"/>
            <w:tcBorders>
              <w:top w:val="single" w:sz="6" w:space="0" w:color="auto"/>
              <w:left w:val="single" w:sz="6" w:space="0" w:color="auto"/>
              <w:bottom w:val="single" w:sz="6" w:space="0" w:color="auto"/>
              <w:right w:val="single" w:sz="6" w:space="0" w:color="auto"/>
            </w:tcBorders>
          </w:tcPr>
          <w:p w14:paraId="4727C5F0" w14:textId="77777777" w:rsidR="00420400" w:rsidRPr="00816C4A" w:rsidRDefault="00420400" w:rsidP="00CA5D2C">
            <w:pPr>
              <w:pStyle w:val="TAL"/>
              <w:ind w:left="284" w:hanging="284"/>
              <w:jc w:val="center"/>
            </w:pPr>
            <w:r w:rsidRPr="00816C4A">
              <w:t>C</w:t>
            </w:r>
          </w:p>
        </w:tc>
      </w:tr>
      <w:tr w:rsidR="00420400" w:rsidRPr="00816C4A" w14:paraId="7A9B19A9"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05DB981" w14:textId="77777777" w:rsidR="00420400" w:rsidRPr="00816C4A" w:rsidRDefault="00420400" w:rsidP="00CA5D2C">
            <w:pPr>
              <w:pStyle w:val="TAL"/>
              <w:ind w:left="284" w:hanging="284"/>
            </w:pPr>
            <w:r w:rsidRPr="00816C4A">
              <w:t>CSG cell selection status</w:t>
            </w:r>
          </w:p>
        </w:tc>
        <w:tc>
          <w:tcPr>
            <w:tcW w:w="1183" w:type="dxa"/>
            <w:tcBorders>
              <w:top w:val="single" w:sz="6" w:space="0" w:color="auto"/>
              <w:left w:val="single" w:sz="6" w:space="0" w:color="auto"/>
              <w:bottom w:val="single" w:sz="6" w:space="0" w:color="auto"/>
              <w:right w:val="single" w:sz="6" w:space="0" w:color="auto"/>
            </w:tcBorders>
          </w:tcPr>
          <w:p w14:paraId="56A28C76" w14:textId="77777777" w:rsidR="00420400" w:rsidRPr="00816C4A" w:rsidRDefault="00420400" w:rsidP="00CA5D2C">
            <w:pPr>
              <w:pStyle w:val="TAC"/>
              <w:ind w:left="284" w:hanging="284"/>
              <w:rPr>
                <w:lang w:eastAsia="en-GB"/>
              </w:rPr>
            </w:pPr>
            <w:r w:rsidRPr="00816C4A">
              <w:rPr>
                <w:lang w:eastAsia="en-GB"/>
              </w:rPr>
              <w:t>8.101</w:t>
            </w:r>
          </w:p>
        </w:tc>
        <w:tc>
          <w:tcPr>
            <w:tcW w:w="1014" w:type="dxa"/>
            <w:tcBorders>
              <w:top w:val="single" w:sz="6" w:space="0" w:color="auto"/>
              <w:left w:val="single" w:sz="6" w:space="0" w:color="auto"/>
              <w:bottom w:val="single" w:sz="6" w:space="0" w:color="auto"/>
              <w:right w:val="single" w:sz="6" w:space="0" w:color="auto"/>
            </w:tcBorders>
          </w:tcPr>
          <w:p w14:paraId="34F37BC9"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BE09D97"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30AA64F" w14:textId="77777777" w:rsidR="00420400" w:rsidRPr="00816C4A" w:rsidRDefault="00420400" w:rsidP="00CA5D2C">
            <w:pPr>
              <w:pStyle w:val="TAC"/>
              <w:ind w:left="284" w:hanging="284"/>
              <w:rPr>
                <w:lang w:eastAsia="en-GB"/>
              </w:rPr>
            </w:pPr>
            <w:r w:rsidRPr="00816C4A">
              <w:rPr>
                <w:lang w:eastAsia="en-GB"/>
              </w:rPr>
              <w:t>D</w:t>
            </w:r>
          </w:p>
        </w:tc>
      </w:tr>
      <w:tr w:rsidR="00420400" w:rsidRPr="00816C4A" w14:paraId="23D6D610"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B345711" w14:textId="77777777" w:rsidR="00420400" w:rsidRPr="00816C4A" w:rsidRDefault="00420400" w:rsidP="00CA5D2C">
            <w:pPr>
              <w:pStyle w:val="TAL"/>
              <w:ind w:left="284" w:hanging="284"/>
            </w:pPr>
            <w:r w:rsidRPr="00816C4A">
              <w:t>CSG ID</w:t>
            </w:r>
          </w:p>
        </w:tc>
        <w:tc>
          <w:tcPr>
            <w:tcW w:w="1183" w:type="dxa"/>
            <w:tcBorders>
              <w:top w:val="single" w:sz="6" w:space="0" w:color="auto"/>
              <w:left w:val="single" w:sz="6" w:space="0" w:color="auto"/>
              <w:bottom w:val="single" w:sz="6" w:space="0" w:color="auto"/>
              <w:right w:val="single" w:sz="6" w:space="0" w:color="auto"/>
            </w:tcBorders>
          </w:tcPr>
          <w:p w14:paraId="11FCE598" w14:textId="77777777" w:rsidR="00420400" w:rsidRPr="00816C4A" w:rsidRDefault="00420400" w:rsidP="00CA5D2C">
            <w:pPr>
              <w:pStyle w:val="TAL"/>
              <w:ind w:left="284" w:hanging="284"/>
              <w:jc w:val="center"/>
            </w:pPr>
            <w:r w:rsidRPr="00816C4A">
              <w:t>8.102</w:t>
            </w:r>
          </w:p>
        </w:tc>
        <w:tc>
          <w:tcPr>
            <w:tcW w:w="1014" w:type="dxa"/>
            <w:tcBorders>
              <w:top w:val="single" w:sz="6" w:space="0" w:color="auto"/>
              <w:left w:val="single" w:sz="6" w:space="0" w:color="auto"/>
              <w:bottom w:val="single" w:sz="6" w:space="0" w:color="auto"/>
              <w:right w:val="single" w:sz="6" w:space="0" w:color="auto"/>
            </w:tcBorders>
          </w:tcPr>
          <w:p w14:paraId="2E00B776" w14:textId="77777777" w:rsidR="00420400" w:rsidRPr="00816C4A" w:rsidRDefault="00420400" w:rsidP="00CA5D2C">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6C8AE908" w14:textId="77777777" w:rsidR="00420400" w:rsidRPr="00816C4A" w:rsidRDefault="00420400" w:rsidP="00CA5D2C">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281AB678" w14:textId="77777777" w:rsidR="00420400" w:rsidRPr="00816C4A" w:rsidRDefault="00420400" w:rsidP="00CA5D2C">
            <w:pPr>
              <w:pStyle w:val="TAL"/>
              <w:ind w:left="284" w:hanging="284"/>
              <w:jc w:val="center"/>
            </w:pPr>
            <w:r w:rsidRPr="00816C4A">
              <w:t>E</w:t>
            </w:r>
          </w:p>
        </w:tc>
      </w:tr>
      <w:tr w:rsidR="00420400" w:rsidRPr="00816C4A" w14:paraId="467FC18A"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03DEEDB2" w14:textId="77777777" w:rsidR="00420400" w:rsidRPr="00816C4A" w:rsidRDefault="00420400" w:rsidP="00CA5D2C">
            <w:pPr>
              <w:pStyle w:val="TAL"/>
              <w:ind w:left="284" w:hanging="284"/>
            </w:pPr>
            <w:r w:rsidRPr="00816C4A">
              <w:t>HNB name</w:t>
            </w:r>
          </w:p>
        </w:tc>
        <w:tc>
          <w:tcPr>
            <w:tcW w:w="1183" w:type="dxa"/>
            <w:tcBorders>
              <w:top w:val="single" w:sz="6" w:space="0" w:color="auto"/>
              <w:left w:val="single" w:sz="6" w:space="0" w:color="auto"/>
              <w:bottom w:val="single" w:sz="6" w:space="0" w:color="auto"/>
              <w:right w:val="single" w:sz="6" w:space="0" w:color="auto"/>
            </w:tcBorders>
          </w:tcPr>
          <w:p w14:paraId="1A517CE4" w14:textId="77777777" w:rsidR="00420400" w:rsidRPr="00816C4A" w:rsidRDefault="00420400" w:rsidP="00CA5D2C">
            <w:pPr>
              <w:pStyle w:val="TAC"/>
              <w:ind w:left="284" w:hanging="284"/>
              <w:rPr>
                <w:lang w:eastAsia="en-GB"/>
              </w:rPr>
            </w:pPr>
            <w:r w:rsidRPr="00816C4A">
              <w:rPr>
                <w:lang w:eastAsia="en-GB"/>
              </w:rPr>
              <w:t>8.103</w:t>
            </w:r>
          </w:p>
        </w:tc>
        <w:tc>
          <w:tcPr>
            <w:tcW w:w="1014" w:type="dxa"/>
            <w:tcBorders>
              <w:top w:val="single" w:sz="6" w:space="0" w:color="auto"/>
              <w:left w:val="single" w:sz="6" w:space="0" w:color="auto"/>
              <w:bottom w:val="single" w:sz="6" w:space="0" w:color="auto"/>
              <w:right w:val="single" w:sz="6" w:space="0" w:color="auto"/>
            </w:tcBorders>
          </w:tcPr>
          <w:p w14:paraId="4330E549" w14:textId="77777777" w:rsidR="00420400" w:rsidRPr="00816C4A" w:rsidRDefault="00420400" w:rsidP="00CA5D2C">
            <w:pPr>
              <w:pStyle w:val="TAC"/>
              <w:ind w:left="284" w:hanging="284"/>
              <w:rPr>
                <w:lang w:eastAsia="en-GB"/>
              </w:rPr>
            </w:pPr>
            <w:r w:rsidRPr="00816C4A">
              <w:rPr>
                <w:lang w:eastAsia="en-GB"/>
              </w:rPr>
              <w:t>C</w:t>
            </w:r>
          </w:p>
        </w:tc>
        <w:tc>
          <w:tcPr>
            <w:tcW w:w="824" w:type="dxa"/>
            <w:tcBorders>
              <w:top w:val="single" w:sz="6" w:space="0" w:color="auto"/>
              <w:left w:val="single" w:sz="6" w:space="0" w:color="auto"/>
              <w:bottom w:val="single" w:sz="6" w:space="0" w:color="auto"/>
              <w:right w:val="single" w:sz="6" w:space="0" w:color="auto"/>
            </w:tcBorders>
          </w:tcPr>
          <w:p w14:paraId="45D8ECAC" w14:textId="77777777" w:rsidR="00420400" w:rsidRPr="00816C4A" w:rsidRDefault="00420400" w:rsidP="00CA5D2C">
            <w:pPr>
              <w:pStyle w:val="TAC"/>
              <w:ind w:left="284" w:hanging="284"/>
              <w:rPr>
                <w:lang w:eastAsia="en-GB"/>
              </w:rPr>
            </w:pPr>
            <w:r w:rsidRPr="00816C4A">
              <w:rPr>
                <w:lang w:eastAsia="en-GB"/>
              </w:rPr>
              <w:t>N</w:t>
            </w:r>
          </w:p>
        </w:tc>
        <w:tc>
          <w:tcPr>
            <w:tcW w:w="1373" w:type="dxa"/>
            <w:tcBorders>
              <w:top w:val="single" w:sz="6" w:space="0" w:color="auto"/>
              <w:left w:val="single" w:sz="6" w:space="0" w:color="auto"/>
              <w:bottom w:val="single" w:sz="6" w:space="0" w:color="auto"/>
              <w:right w:val="single" w:sz="6" w:space="0" w:color="auto"/>
            </w:tcBorders>
          </w:tcPr>
          <w:p w14:paraId="2DFC6371" w14:textId="77777777" w:rsidR="00420400" w:rsidRPr="00816C4A" w:rsidRDefault="00420400" w:rsidP="00CA5D2C">
            <w:pPr>
              <w:pStyle w:val="TAC"/>
              <w:ind w:left="284" w:hanging="284"/>
              <w:rPr>
                <w:lang w:eastAsia="en-GB"/>
              </w:rPr>
            </w:pPr>
            <w:r w:rsidRPr="00816C4A">
              <w:rPr>
                <w:lang w:eastAsia="en-GB"/>
              </w:rPr>
              <w:t>F</w:t>
            </w:r>
          </w:p>
        </w:tc>
      </w:tr>
      <w:tr w:rsidR="00420400" w:rsidRPr="00816C4A" w14:paraId="4F7288E9"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E309CA8" w14:textId="77777777" w:rsidR="00420400" w:rsidRPr="00816C4A" w:rsidRDefault="00420400" w:rsidP="00CA5D2C">
            <w:pPr>
              <w:pStyle w:val="TAL"/>
              <w:ind w:left="284" w:hanging="284"/>
            </w:pPr>
            <w:r w:rsidRPr="00816C4A">
              <w:t>PLMN ID</w:t>
            </w:r>
          </w:p>
        </w:tc>
        <w:tc>
          <w:tcPr>
            <w:tcW w:w="1183" w:type="dxa"/>
            <w:tcBorders>
              <w:top w:val="single" w:sz="6" w:space="0" w:color="auto"/>
              <w:left w:val="single" w:sz="6" w:space="0" w:color="auto"/>
              <w:bottom w:val="single" w:sz="6" w:space="0" w:color="auto"/>
              <w:right w:val="single" w:sz="6" w:space="0" w:color="auto"/>
            </w:tcBorders>
          </w:tcPr>
          <w:p w14:paraId="19F6A47D" w14:textId="77777777" w:rsidR="00420400" w:rsidRPr="00816C4A" w:rsidRDefault="00420400" w:rsidP="00CA5D2C">
            <w:pPr>
              <w:pStyle w:val="TAC"/>
              <w:ind w:left="284" w:hanging="284"/>
              <w:rPr>
                <w:lang w:eastAsia="en-GB"/>
              </w:rPr>
            </w:pPr>
            <w:r w:rsidRPr="00816C4A">
              <w:rPr>
                <w:lang w:eastAsia="en-GB"/>
              </w:rPr>
              <w:t>8.118</w:t>
            </w:r>
          </w:p>
        </w:tc>
        <w:tc>
          <w:tcPr>
            <w:tcW w:w="1014" w:type="dxa"/>
            <w:tcBorders>
              <w:top w:val="single" w:sz="6" w:space="0" w:color="auto"/>
              <w:left w:val="single" w:sz="6" w:space="0" w:color="auto"/>
              <w:bottom w:val="single" w:sz="6" w:space="0" w:color="auto"/>
              <w:right w:val="single" w:sz="6" w:space="0" w:color="auto"/>
            </w:tcBorders>
          </w:tcPr>
          <w:p w14:paraId="2610FF84" w14:textId="77777777" w:rsidR="00420400" w:rsidRPr="00816C4A" w:rsidRDefault="00420400" w:rsidP="00CA5D2C">
            <w:pPr>
              <w:pStyle w:val="TAC"/>
              <w:ind w:left="284" w:hanging="284"/>
              <w:rPr>
                <w:lang w:eastAsia="en-GB"/>
              </w:rPr>
            </w:pPr>
            <w:r w:rsidRPr="00816C4A">
              <w:rPr>
                <w:lang w:eastAsia="en-GB"/>
              </w:rPr>
              <w:t>O</w:t>
            </w:r>
          </w:p>
        </w:tc>
        <w:tc>
          <w:tcPr>
            <w:tcW w:w="824" w:type="dxa"/>
            <w:tcBorders>
              <w:top w:val="single" w:sz="6" w:space="0" w:color="auto"/>
              <w:left w:val="single" w:sz="6" w:space="0" w:color="auto"/>
              <w:bottom w:val="single" w:sz="6" w:space="0" w:color="auto"/>
              <w:right w:val="single" w:sz="6" w:space="0" w:color="auto"/>
            </w:tcBorders>
          </w:tcPr>
          <w:p w14:paraId="752735F4" w14:textId="77777777" w:rsidR="00420400" w:rsidRPr="00816C4A" w:rsidRDefault="00420400" w:rsidP="00CA5D2C">
            <w:pPr>
              <w:pStyle w:val="TAC"/>
              <w:ind w:left="284" w:hanging="284"/>
              <w:rPr>
                <w:lang w:eastAsia="en-GB"/>
              </w:rPr>
            </w:pPr>
            <w:r w:rsidRPr="00816C4A">
              <w:rPr>
                <w:lang w:eastAsia="en-GB"/>
              </w:rPr>
              <w:t>N</w:t>
            </w:r>
          </w:p>
        </w:tc>
        <w:tc>
          <w:tcPr>
            <w:tcW w:w="1373" w:type="dxa"/>
            <w:tcBorders>
              <w:top w:val="single" w:sz="6" w:space="0" w:color="auto"/>
              <w:left w:val="single" w:sz="6" w:space="0" w:color="auto"/>
              <w:bottom w:val="single" w:sz="6" w:space="0" w:color="auto"/>
              <w:right w:val="single" w:sz="6" w:space="0" w:color="auto"/>
            </w:tcBorders>
          </w:tcPr>
          <w:p w14:paraId="7C4DCB05" w14:textId="77777777" w:rsidR="00420400" w:rsidRPr="00816C4A" w:rsidRDefault="00420400" w:rsidP="00CA5D2C">
            <w:pPr>
              <w:pStyle w:val="TAC"/>
              <w:ind w:left="284" w:hanging="284"/>
              <w:rPr>
                <w:lang w:eastAsia="en-GB"/>
              </w:rPr>
            </w:pPr>
            <w:r w:rsidRPr="00816C4A">
              <w:rPr>
                <w:lang w:eastAsia="en-GB"/>
              </w:rPr>
              <w:t>G</w:t>
            </w:r>
          </w:p>
        </w:tc>
      </w:tr>
    </w:tbl>
    <w:p w14:paraId="77FB237D" w14:textId="77777777" w:rsidR="00420400" w:rsidRPr="00816C4A" w:rsidRDefault="00420400" w:rsidP="00420400"/>
    <w:p w14:paraId="76705E58" w14:textId="77777777" w:rsidR="00E86E7B" w:rsidRPr="00816C4A" w:rsidRDefault="00E86E7B" w:rsidP="00E86E7B">
      <w:r w:rsidRPr="00816C4A">
        <w:t>-</w:t>
      </w:r>
      <w:r w:rsidRPr="00816C4A">
        <w:tab/>
        <w:t>Event list: the Event list data object shall contain only one event (value part of length 1 byte), and terminal shall set the event to:</w:t>
      </w:r>
    </w:p>
    <w:p w14:paraId="4FE03F64" w14:textId="77777777" w:rsidR="00E86E7B" w:rsidRPr="00816C4A" w:rsidRDefault="00E86E7B" w:rsidP="00E86E7B">
      <w:pPr>
        <w:pStyle w:val="B1"/>
      </w:pPr>
      <w:r>
        <w:t>-</w:t>
      </w:r>
      <w:r>
        <w:tab/>
      </w:r>
      <w:r w:rsidRPr="00816C4A">
        <w:t>CSG Cell Selection.</w:t>
      </w:r>
    </w:p>
    <w:p w14:paraId="68ECCF0B" w14:textId="77777777" w:rsidR="00E86E7B" w:rsidRPr="00816C4A" w:rsidRDefault="00E86E7B" w:rsidP="00E86E7B">
      <w:pPr>
        <w:keepNext/>
      </w:pPr>
      <w:r w:rsidRPr="00816C4A">
        <w:t>-</w:t>
      </w:r>
      <w:r w:rsidRPr="00816C4A">
        <w:tab/>
        <w:t>Device identities: the terminal shall set the device identities to:</w:t>
      </w:r>
    </w:p>
    <w:p w14:paraId="5FCFD287" w14:textId="77777777" w:rsidR="00E86E7B" w:rsidRPr="00816C4A" w:rsidRDefault="00E86E7B" w:rsidP="00E86E7B">
      <w:pPr>
        <w:pStyle w:val="B1"/>
      </w:pPr>
      <w:r>
        <w:t>-</w:t>
      </w:r>
      <w:r>
        <w:tab/>
      </w:r>
      <w:r w:rsidRPr="00816C4A">
        <w:t>source:</w:t>
      </w:r>
      <w:r w:rsidRPr="00816C4A">
        <w:tab/>
        <w:t>Network;</w:t>
      </w:r>
    </w:p>
    <w:p w14:paraId="42CC76B6" w14:textId="77777777" w:rsidR="00E86E7B" w:rsidRPr="00816C4A" w:rsidRDefault="00E86E7B" w:rsidP="00E86E7B">
      <w:pPr>
        <w:pStyle w:val="B1"/>
      </w:pPr>
      <w:r>
        <w:t>-</w:t>
      </w:r>
      <w:r>
        <w:tab/>
      </w:r>
      <w:r w:rsidRPr="00816C4A">
        <w:t>destination:</w:t>
      </w:r>
      <w:r w:rsidRPr="00816C4A">
        <w:tab/>
        <w:t>UICC.</w:t>
      </w:r>
    </w:p>
    <w:p w14:paraId="38F2ECA6" w14:textId="77777777" w:rsidR="00E86E7B" w:rsidRPr="00816C4A" w:rsidRDefault="00E86E7B" w:rsidP="00E86E7B">
      <w:pPr>
        <w:pStyle w:val="B1"/>
        <w:ind w:left="284"/>
      </w:pPr>
      <w:r w:rsidRPr="00816C4A">
        <w:t>-</w:t>
      </w:r>
      <w:r w:rsidRPr="00816C4A">
        <w:tab/>
        <w:t>Access Technology: This data object shall contain the access technology of the current serving cell. If the device is not camping on any cell, this data object shall not be present.</w:t>
      </w:r>
    </w:p>
    <w:p w14:paraId="5A6D6F8C" w14:textId="77777777" w:rsidR="00E86E7B" w:rsidRPr="00816C4A" w:rsidRDefault="00E86E7B" w:rsidP="00E86E7B">
      <w:pPr>
        <w:pStyle w:val="B1"/>
        <w:ind w:left="284"/>
      </w:pPr>
      <w:r w:rsidRPr="00816C4A">
        <w:t>-</w:t>
      </w:r>
      <w:r w:rsidRPr="00816C4A">
        <w:tab/>
        <w:t>CSG cell selection status: this data object shall contain CSG or Hybrid cell selection status. The ME should send the event indicating that it is not camped on a CSG or Hybrid cell only after a previous event that indicated that UE was camped on a CSG or Hybrid cell.</w:t>
      </w:r>
    </w:p>
    <w:p w14:paraId="335D467F" w14:textId="77777777" w:rsidR="00E86E7B" w:rsidRPr="00816C4A" w:rsidRDefault="00E86E7B" w:rsidP="00E86E7B">
      <w:pPr>
        <w:pStyle w:val="B1"/>
        <w:ind w:left="284"/>
      </w:pPr>
      <w:r w:rsidRPr="00816C4A">
        <w:t>-</w:t>
      </w:r>
      <w:r w:rsidRPr="00816C4A">
        <w:tab/>
        <w:t>CSG ID: If the UE is camping on a CSG or Hybrid cell in the Allowed CSG list or the Operator CSG list, this data object shall be present, and shall contain CSG id of the current serving CSG or Hybrid cell. In all other cases this data object shall not be present.</w:t>
      </w:r>
    </w:p>
    <w:p w14:paraId="1C663A8C" w14:textId="77777777" w:rsidR="00E86E7B" w:rsidRPr="00816C4A" w:rsidRDefault="00E86E7B" w:rsidP="00E86E7B">
      <w:pPr>
        <w:pStyle w:val="B1"/>
        <w:ind w:left="284"/>
      </w:pPr>
      <w:r w:rsidRPr="00816C4A">
        <w:t>-</w:t>
      </w:r>
      <w:r w:rsidRPr="00816C4A">
        <w:tab/>
        <w:t xml:space="preserve">HNB name: If the UE is camping on a CSG or Hybrid cell in the Allowed CSG list or the Operator CSG list and the HNB name of the cell is available </w:t>
      </w:r>
      <w:r w:rsidRPr="00816C4A">
        <w:rPr>
          <w:rFonts w:eastAsia="Arial Unicode MS" w:cs="Arial"/>
        </w:rPr>
        <w:t>in the broadcasted information</w:t>
      </w:r>
      <w:r w:rsidRPr="00816C4A">
        <w:t xml:space="preserve"> to the ME, this data object shall be present, and shall contain the broadcasted HNB name of the current serving CSG or Hybrid cell. In all other cases this data object shall not be present.</w:t>
      </w:r>
    </w:p>
    <w:p w14:paraId="18E0E07B" w14:textId="77777777" w:rsidR="00E86E7B" w:rsidRPr="00816C4A" w:rsidRDefault="00E86E7B" w:rsidP="00E86E7B">
      <w:pPr>
        <w:pStyle w:val="B1"/>
        <w:ind w:left="284"/>
      </w:pPr>
      <w:r w:rsidRPr="00816C4A">
        <w:t>-</w:t>
      </w:r>
      <w:r w:rsidRPr="00816C4A">
        <w:tab/>
        <w:t>PLMN ID: If the UE is camping on a CSG or Hybrid cell that is listed in the Allowed CSG list or the Operator CSG list, this data object may be present, and, if present, shall contain the PLMN identity of the current serving CSG or Hybrid cell.</w:t>
      </w:r>
    </w:p>
    <w:p w14:paraId="06109D70" w14:textId="77777777" w:rsidR="00E86E7B" w:rsidRPr="00816C4A" w:rsidRDefault="00E86E7B" w:rsidP="00E86E7B">
      <w:r w:rsidRPr="00816C4A">
        <w:t>Response parameters/data: None for this type of ENVELOPE command.</w:t>
      </w:r>
    </w:p>
    <w:p w14:paraId="4674817E" w14:textId="77777777" w:rsidR="00E86E7B" w:rsidRPr="00816C4A" w:rsidRDefault="00E86E7B" w:rsidP="00E86E7B">
      <w:pPr>
        <w:pStyle w:val="Heading3"/>
      </w:pPr>
      <w:bookmarkStart w:id="1827" w:name="_Toc3200887"/>
      <w:bookmarkStart w:id="1828" w:name="_Toc20392630"/>
      <w:bookmarkStart w:id="1829" w:name="_Toc27774277"/>
      <w:bookmarkStart w:id="1830" w:name="_Toc36482737"/>
      <w:bookmarkStart w:id="1831" w:name="_Toc36484396"/>
      <w:bookmarkStart w:id="1832" w:name="_Toc44933326"/>
      <w:bookmarkStart w:id="1833" w:name="_Toc50972279"/>
      <w:bookmarkStart w:id="1834" w:name="_Toc130980539"/>
      <w:r w:rsidRPr="00816C4A">
        <w:lastRenderedPageBreak/>
        <w:t>7.5.3A</w:t>
      </w:r>
      <w:r w:rsidRPr="00816C4A">
        <w:tab/>
        <w:t>Call disconnected event</w:t>
      </w:r>
      <w:bookmarkEnd w:id="1827"/>
      <w:bookmarkEnd w:id="1828"/>
      <w:bookmarkEnd w:id="1829"/>
      <w:bookmarkEnd w:id="1830"/>
      <w:bookmarkEnd w:id="1831"/>
      <w:bookmarkEnd w:id="1832"/>
      <w:bookmarkEnd w:id="1833"/>
      <w:bookmarkEnd w:id="1834"/>
    </w:p>
    <w:p w14:paraId="7E989443" w14:textId="77777777" w:rsidR="00E86E7B" w:rsidRPr="00816C4A" w:rsidRDefault="00E86E7B" w:rsidP="00E86E7B">
      <w:pPr>
        <w:pStyle w:val="Heading4"/>
      </w:pPr>
      <w:bookmarkStart w:id="1835" w:name="_Toc3200888"/>
      <w:bookmarkStart w:id="1836" w:name="_Toc20392631"/>
      <w:bookmarkStart w:id="1837" w:name="_Toc27774278"/>
      <w:bookmarkStart w:id="1838" w:name="_Toc36482738"/>
      <w:bookmarkStart w:id="1839" w:name="_Toc36484397"/>
      <w:bookmarkStart w:id="1840" w:name="_Toc44933327"/>
      <w:bookmarkStart w:id="1841" w:name="_Toc50972280"/>
      <w:bookmarkStart w:id="1842" w:name="_Toc130980540"/>
      <w:r w:rsidRPr="00816C4A">
        <w:t>7.5.3A.1</w:t>
      </w:r>
      <w:r w:rsidRPr="00816C4A">
        <w:tab/>
        <w:t>Procedure</w:t>
      </w:r>
      <w:bookmarkEnd w:id="1835"/>
      <w:bookmarkEnd w:id="1836"/>
      <w:bookmarkEnd w:id="1837"/>
      <w:bookmarkEnd w:id="1838"/>
      <w:bookmarkEnd w:id="1839"/>
      <w:bookmarkEnd w:id="1840"/>
      <w:bookmarkEnd w:id="1841"/>
      <w:bookmarkEnd w:id="1842"/>
    </w:p>
    <w:p w14:paraId="3E7CD835" w14:textId="3C243F58"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.5.3.1.</w:t>
      </w:r>
    </w:p>
    <w:p w14:paraId="567F4B7C" w14:textId="77777777" w:rsidR="00E86E7B" w:rsidRPr="00816C4A" w:rsidRDefault="00E86E7B" w:rsidP="00E86E7B">
      <w:pPr>
        <w:pStyle w:val="Heading4"/>
      </w:pPr>
      <w:bookmarkStart w:id="1843" w:name="_Toc3200889"/>
      <w:bookmarkStart w:id="1844" w:name="_Toc20392632"/>
      <w:bookmarkStart w:id="1845" w:name="_Toc27774279"/>
      <w:bookmarkStart w:id="1846" w:name="_Toc36482739"/>
      <w:bookmarkStart w:id="1847" w:name="_Toc36484398"/>
      <w:bookmarkStart w:id="1848" w:name="_Toc44933328"/>
      <w:bookmarkStart w:id="1849" w:name="_Toc50972281"/>
      <w:bookmarkStart w:id="1850" w:name="_Toc130980541"/>
      <w:r w:rsidRPr="00816C4A">
        <w:t>7.5.3A.2</w:t>
      </w:r>
      <w:r w:rsidRPr="00816C4A">
        <w:tab/>
        <w:t>Structure of ENVELOPE (EVENT DOWNLOAD - call disconnected)</w:t>
      </w:r>
      <w:bookmarkEnd w:id="1843"/>
      <w:bookmarkEnd w:id="1844"/>
      <w:bookmarkEnd w:id="1845"/>
      <w:bookmarkEnd w:id="1846"/>
      <w:bookmarkEnd w:id="1847"/>
      <w:bookmarkEnd w:id="1848"/>
      <w:bookmarkEnd w:id="1849"/>
      <w:bookmarkEnd w:id="1850"/>
    </w:p>
    <w:p w14:paraId="6C7FB2E7" w14:textId="77777777" w:rsidR="00E86E7B" w:rsidRPr="00816C4A" w:rsidRDefault="00E86E7B" w:rsidP="00E86E7B">
      <w:r w:rsidRPr="00816C4A">
        <w:t>Direction: ME to UICC.</w:t>
      </w:r>
    </w:p>
    <w:p w14:paraId="79FF4678" w14:textId="25E203E3" w:rsidR="00E86E7B" w:rsidRPr="00816C4A" w:rsidRDefault="00E86E7B" w:rsidP="00E86E7B">
      <w:pPr>
        <w:keepNext/>
      </w:pPr>
      <w:r w:rsidRPr="00816C4A">
        <w:t xml:space="preserve">The command header is specified in </w:t>
      </w:r>
      <w:r w:rsidR="00E05181" w:rsidRPr="00816C4A">
        <w:t>TS</w:t>
      </w:r>
      <w:r w:rsidR="00E05181">
        <w:t> </w:t>
      </w:r>
      <w:r w:rsidR="00E05181" w:rsidRPr="00816C4A">
        <w:t>3</w:t>
      </w:r>
      <w:r w:rsidRPr="00816C4A">
        <w:t>1.101 [</w:t>
      </w:r>
      <w:r>
        <w:t>1</w:t>
      </w:r>
      <w:r w:rsidRPr="00816C4A">
        <w:t>3].</w:t>
      </w:r>
    </w:p>
    <w:p w14:paraId="513F61DA" w14:textId="77777777" w:rsidR="00E86E7B" w:rsidRPr="00816C4A" w:rsidRDefault="00E86E7B" w:rsidP="00E86E7B">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62"/>
        <w:gridCol w:w="1240"/>
        <w:gridCol w:w="1240"/>
        <w:gridCol w:w="852"/>
        <w:gridCol w:w="1418"/>
      </w:tblGrid>
      <w:tr w:rsidR="00E86E7B" w:rsidRPr="00816C4A" w14:paraId="79C4CFC6"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0799D692"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33C94182"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4AE2E0FB"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7CDDE555"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67B3DA26"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467642BD"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0E63D552" w14:textId="77777777" w:rsidR="00E86E7B" w:rsidRPr="00816C4A" w:rsidRDefault="00E86E7B" w:rsidP="00B27DCC">
            <w:pPr>
              <w:pStyle w:val="TAL"/>
              <w:numPr>
                <w:ilvl w:val="12"/>
                <w:numId w:val="0"/>
              </w:numPr>
              <w:ind w:left="284" w:hanging="284"/>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26FB5DF8" w14:textId="77777777" w:rsidR="00E86E7B" w:rsidRPr="00816C4A" w:rsidRDefault="00E86E7B" w:rsidP="00B27DCC">
            <w:pPr>
              <w:pStyle w:val="TAL"/>
              <w:numPr>
                <w:ilvl w:val="12"/>
                <w:numId w:val="0"/>
              </w:numPr>
              <w:ind w:left="284" w:hanging="284"/>
              <w:jc w:val="center"/>
            </w:pPr>
            <w:r w:rsidRPr="00816C4A">
              <w:t>9.1</w:t>
            </w:r>
          </w:p>
        </w:tc>
        <w:tc>
          <w:tcPr>
            <w:tcW w:w="1240" w:type="dxa"/>
            <w:tcBorders>
              <w:top w:val="single" w:sz="6" w:space="0" w:color="auto"/>
              <w:left w:val="single" w:sz="6" w:space="0" w:color="auto"/>
              <w:bottom w:val="single" w:sz="6" w:space="0" w:color="auto"/>
              <w:right w:val="single" w:sz="6" w:space="0" w:color="auto"/>
            </w:tcBorders>
          </w:tcPr>
          <w:p w14:paraId="1450A8E5"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56C1CB3"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4F95F21E" w14:textId="77777777" w:rsidR="00E86E7B" w:rsidRPr="00816C4A" w:rsidRDefault="00E86E7B" w:rsidP="00B27DCC">
            <w:pPr>
              <w:pStyle w:val="TAL"/>
              <w:numPr>
                <w:ilvl w:val="12"/>
                <w:numId w:val="0"/>
              </w:numPr>
              <w:ind w:left="284" w:hanging="284"/>
              <w:jc w:val="center"/>
            </w:pPr>
            <w:r w:rsidRPr="00816C4A">
              <w:t>1</w:t>
            </w:r>
          </w:p>
        </w:tc>
      </w:tr>
      <w:tr w:rsidR="00E86E7B" w:rsidRPr="00816C4A" w14:paraId="6BCCFC92"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41EB1E55" w14:textId="77777777" w:rsidR="00E86E7B" w:rsidRPr="00816C4A" w:rsidRDefault="00E86E7B" w:rsidP="00B27DCC">
            <w:pPr>
              <w:pStyle w:val="TAL"/>
              <w:numPr>
                <w:ilvl w:val="12"/>
                <w:numId w:val="0"/>
              </w:numPr>
              <w:ind w:left="284" w:hanging="284"/>
            </w:pPr>
            <w:r w:rsidRPr="00816C4A">
              <w:t>Length (A+B+C+D+E+F)</w:t>
            </w:r>
          </w:p>
        </w:tc>
        <w:tc>
          <w:tcPr>
            <w:tcW w:w="1240" w:type="dxa"/>
            <w:tcBorders>
              <w:top w:val="single" w:sz="6" w:space="0" w:color="auto"/>
              <w:left w:val="single" w:sz="6" w:space="0" w:color="auto"/>
              <w:bottom w:val="single" w:sz="6" w:space="0" w:color="auto"/>
              <w:right w:val="single" w:sz="6" w:space="0" w:color="auto"/>
            </w:tcBorders>
          </w:tcPr>
          <w:p w14:paraId="73F77C44" w14:textId="77777777" w:rsidR="00E86E7B" w:rsidRPr="00816C4A" w:rsidRDefault="00E86E7B" w:rsidP="00B27DCC">
            <w:pPr>
              <w:pStyle w:val="TAL"/>
              <w:numPr>
                <w:ilvl w:val="12"/>
                <w:numId w:val="0"/>
              </w:numPr>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7867314A"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29DAD600"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4B508A0D" w14:textId="77777777" w:rsidR="00E86E7B" w:rsidRPr="00816C4A" w:rsidRDefault="00E86E7B" w:rsidP="00B27DCC">
            <w:pPr>
              <w:pStyle w:val="TAL"/>
              <w:numPr>
                <w:ilvl w:val="12"/>
                <w:numId w:val="0"/>
              </w:numPr>
              <w:ind w:left="284" w:hanging="284"/>
              <w:jc w:val="center"/>
            </w:pPr>
            <w:r w:rsidRPr="00816C4A">
              <w:t>1 or 2</w:t>
            </w:r>
          </w:p>
        </w:tc>
      </w:tr>
      <w:tr w:rsidR="00E86E7B" w:rsidRPr="00816C4A" w14:paraId="544488B6"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320263CD" w14:textId="77777777" w:rsidR="00E86E7B" w:rsidRPr="00816C4A" w:rsidRDefault="00E86E7B" w:rsidP="00B27DCC">
            <w:pPr>
              <w:pStyle w:val="TAL"/>
              <w:numPr>
                <w:ilvl w:val="12"/>
                <w:numId w:val="0"/>
              </w:numPr>
              <w:ind w:left="284" w:hanging="284"/>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20BB8591" w14:textId="77777777" w:rsidR="00E86E7B" w:rsidRPr="00816C4A" w:rsidRDefault="00E86E7B" w:rsidP="00B27DCC">
            <w:pPr>
              <w:pStyle w:val="TAL"/>
              <w:numPr>
                <w:ilvl w:val="12"/>
                <w:numId w:val="0"/>
              </w:numPr>
              <w:ind w:left="284" w:hanging="284"/>
              <w:jc w:val="center"/>
            </w:pPr>
            <w:r w:rsidRPr="00816C4A">
              <w:t>8.25</w:t>
            </w:r>
          </w:p>
        </w:tc>
        <w:tc>
          <w:tcPr>
            <w:tcW w:w="1240" w:type="dxa"/>
            <w:tcBorders>
              <w:top w:val="single" w:sz="6" w:space="0" w:color="auto"/>
              <w:left w:val="single" w:sz="6" w:space="0" w:color="auto"/>
              <w:bottom w:val="single" w:sz="6" w:space="0" w:color="auto"/>
              <w:right w:val="single" w:sz="6" w:space="0" w:color="auto"/>
            </w:tcBorders>
          </w:tcPr>
          <w:p w14:paraId="54FFDA33"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662BE26"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4525C006" w14:textId="77777777" w:rsidR="00E86E7B" w:rsidRPr="00816C4A" w:rsidRDefault="00E86E7B" w:rsidP="00B27DCC">
            <w:pPr>
              <w:pStyle w:val="TAL"/>
              <w:numPr>
                <w:ilvl w:val="12"/>
                <w:numId w:val="0"/>
              </w:numPr>
              <w:ind w:left="284" w:hanging="284"/>
              <w:jc w:val="center"/>
            </w:pPr>
            <w:r w:rsidRPr="00816C4A">
              <w:t>A</w:t>
            </w:r>
          </w:p>
        </w:tc>
      </w:tr>
      <w:tr w:rsidR="00E86E7B" w:rsidRPr="00816C4A" w14:paraId="5287AACD"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643D827C" w14:textId="77777777" w:rsidR="00E86E7B" w:rsidRPr="00816C4A" w:rsidRDefault="00E86E7B" w:rsidP="00B27DCC">
            <w:pPr>
              <w:pStyle w:val="TAL"/>
              <w:numPr>
                <w:ilvl w:val="12"/>
                <w:numId w:val="0"/>
              </w:numPr>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26C3BD1E" w14:textId="77777777" w:rsidR="00E86E7B" w:rsidRPr="00816C4A" w:rsidRDefault="00E86E7B" w:rsidP="00B27DCC">
            <w:pPr>
              <w:pStyle w:val="TAL"/>
              <w:numPr>
                <w:ilvl w:val="12"/>
                <w:numId w:val="0"/>
              </w:numPr>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3E3AFB38"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7C46C95"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458676C8" w14:textId="77777777" w:rsidR="00E86E7B" w:rsidRPr="00816C4A" w:rsidRDefault="00E86E7B" w:rsidP="00B27DCC">
            <w:pPr>
              <w:pStyle w:val="TAL"/>
              <w:numPr>
                <w:ilvl w:val="12"/>
                <w:numId w:val="0"/>
              </w:numPr>
              <w:ind w:left="284" w:hanging="284"/>
              <w:jc w:val="center"/>
            </w:pPr>
            <w:r w:rsidRPr="00816C4A">
              <w:t>B</w:t>
            </w:r>
          </w:p>
        </w:tc>
      </w:tr>
      <w:tr w:rsidR="00E86E7B" w:rsidRPr="00816C4A" w14:paraId="564C68E8"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39B053A3" w14:textId="77777777" w:rsidR="00E86E7B" w:rsidRPr="00816C4A" w:rsidRDefault="00E86E7B" w:rsidP="00B27DCC">
            <w:pPr>
              <w:pStyle w:val="TAL"/>
              <w:numPr>
                <w:ilvl w:val="12"/>
                <w:numId w:val="0"/>
              </w:numPr>
              <w:ind w:left="284" w:hanging="284"/>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3C8573E6" w14:textId="77777777" w:rsidR="00E86E7B" w:rsidRPr="00816C4A" w:rsidRDefault="00E86E7B" w:rsidP="00B27DCC">
            <w:pPr>
              <w:pStyle w:val="TAL"/>
              <w:numPr>
                <w:ilvl w:val="12"/>
                <w:numId w:val="0"/>
              </w:numPr>
              <w:ind w:left="284" w:hanging="284"/>
              <w:jc w:val="center"/>
            </w:pPr>
            <w:r w:rsidRPr="00816C4A">
              <w:t>8.28</w:t>
            </w:r>
          </w:p>
        </w:tc>
        <w:tc>
          <w:tcPr>
            <w:tcW w:w="1240" w:type="dxa"/>
            <w:tcBorders>
              <w:top w:val="single" w:sz="6" w:space="0" w:color="auto"/>
              <w:left w:val="single" w:sz="6" w:space="0" w:color="auto"/>
              <w:bottom w:val="single" w:sz="6" w:space="0" w:color="auto"/>
              <w:right w:val="single" w:sz="6" w:space="0" w:color="auto"/>
            </w:tcBorders>
          </w:tcPr>
          <w:p w14:paraId="66BC16AB"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58BE8F56"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218DC1B1" w14:textId="77777777" w:rsidR="00E86E7B" w:rsidRPr="00816C4A" w:rsidRDefault="00E86E7B" w:rsidP="00B27DCC">
            <w:pPr>
              <w:pStyle w:val="TAL"/>
              <w:numPr>
                <w:ilvl w:val="12"/>
                <w:numId w:val="0"/>
              </w:numPr>
              <w:ind w:left="284" w:hanging="284"/>
              <w:jc w:val="center"/>
            </w:pPr>
            <w:r w:rsidRPr="00816C4A">
              <w:t>C</w:t>
            </w:r>
          </w:p>
        </w:tc>
      </w:tr>
      <w:tr w:rsidR="00E86E7B" w:rsidRPr="00816C4A" w14:paraId="22C9D70F"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4C6182AB" w14:textId="77777777" w:rsidR="00E86E7B" w:rsidRPr="00816C4A" w:rsidRDefault="00E86E7B" w:rsidP="00B27DCC">
            <w:pPr>
              <w:pStyle w:val="TAL"/>
              <w:numPr>
                <w:ilvl w:val="12"/>
                <w:numId w:val="0"/>
              </w:numPr>
              <w:ind w:left="284" w:hanging="284"/>
            </w:pPr>
            <w:r w:rsidRPr="00816C4A">
              <w:t>Cause</w:t>
            </w:r>
          </w:p>
        </w:tc>
        <w:tc>
          <w:tcPr>
            <w:tcW w:w="1240" w:type="dxa"/>
            <w:tcBorders>
              <w:top w:val="single" w:sz="6" w:space="0" w:color="auto"/>
              <w:left w:val="single" w:sz="6" w:space="0" w:color="auto"/>
              <w:bottom w:val="single" w:sz="6" w:space="0" w:color="auto"/>
              <w:right w:val="single" w:sz="6" w:space="0" w:color="auto"/>
            </w:tcBorders>
          </w:tcPr>
          <w:p w14:paraId="53DEB3A9" w14:textId="77777777" w:rsidR="00E86E7B" w:rsidRPr="00816C4A" w:rsidRDefault="00E86E7B" w:rsidP="00B27DCC">
            <w:pPr>
              <w:pStyle w:val="TAL"/>
              <w:numPr>
                <w:ilvl w:val="12"/>
                <w:numId w:val="0"/>
              </w:numPr>
              <w:ind w:left="284" w:hanging="284"/>
              <w:jc w:val="center"/>
            </w:pPr>
            <w:r w:rsidRPr="00816C4A">
              <w:t>8.26</w:t>
            </w:r>
          </w:p>
        </w:tc>
        <w:tc>
          <w:tcPr>
            <w:tcW w:w="1240" w:type="dxa"/>
            <w:tcBorders>
              <w:top w:val="single" w:sz="6" w:space="0" w:color="auto"/>
              <w:left w:val="single" w:sz="6" w:space="0" w:color="auto"/>
              <w:bottom w:val="single" w:sz="6" w:space="0" w:color="auto"/>
              <w:right w:val="single" w:sz="6" w:space="0" w:color="auto"/>
            </w:tcBorders>
          </w:tcPr>
          <w:p w14:paraId="219F368F"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73FCCF75"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44AFAE98" w14:textId="77777777" w:rsidR="00E86E7B" w:rsidRPr="00816C4A" w:rsidRDefault="00E86E7B" w:rsidP="00B27DCC">
            <w:pPr>
              <w:pStyle w:val="TAL"/>
              <w:numPr>
                <w:ilvl w:val="12"/>
                <w:numId w:val="0"/>
              </w:numPr>
              <w:ind w:left="284" w:hanging="284"/>
              <w:jc w:val="center"/>
            </w:pPr>
            <w:r w:rsidRPr="00816C4A">
              <w:t>D</w:t>
            </w:r>
          </w:p>
        </w:tc>
      </w:tr>
      <w:tr w:rsidR="00E86E7B" w:rsidRPr="00816C4A" w14:paraId="3F1038B6"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344C2C1F" w14:textId="77777777" w:rsidR="00E86E7B" w:rsidRPr="00816C4A" w:rsidRDefault="00E86E7B" w:rsidP="00B27DCC">
            <w:pPr>
              <w:pStyle w:val="TAL"/>
              <w:numPr>
                <w:ilvl w:val="12"/>
                <w:numId w:val="0"/>
              </w:numPr>
              <w:ind w:left="284" w:hanging="284"/>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69457AA6" w14:textId="77777777" w:rsidR="00E86E7B" w:rsidRPr="00816C4A" w:rsidRDefault="00E86E7B" w:rsidP="00B27DCC">
            <w:pPr>
              <w:pStyle w:val="TAL"/>
              <w:numPr>
                <w:ilvl w:val="12"/>
                <w:numId w:val="0"/>
              </w:numPr>
              <w:ind w:left="284" w:hanging="284"/>
              <w:jc w:val="center"/>
            </w:pPr>
            <w:r w:rsidRPr="00816C4A">
              <w:t>8.132</w:t>
            </w:r>
          </w:p>
        </w:tc>
        <w:tc>
          <w:tcPr>
            <w:tcW w:w="1240" w:type="dxa"/>
            <w:tcBorders>
              <w:top w:val="single" w:sz="6" w:space="0" w:color="auto"/>
              <w:left w:val="single" w:sz="6" w:space="0" w:color="auto"/>
              <w:bottom w:val="single" w:sz="6" w:space="0" w:color="auto"/>
              <w:right w:val="single" w:sz="6" w:space="0" w:color="auto"/>
            </w:tcBorders>
          </w:tcPr>
          <w:p w14:paraId="297F26E5" w14:textId="77777777" w:rsidR="00E86E7B" w:rsidRPr="00816C4A" w:rsidRDefault="00E86E7B" w:rsidP="00B27DCC">
            <w:pPr>
              <w:pStyle w:val="TAL"/>
              <w:numPr>
                <w:ilvl w:val="12"/>
                <w:numId w:val="0"/>
              </w:numPr>
              <w:ind w:left="284" w:hanging="284"/>
              <w:jc w:val="center"/>
            </w:pPr>
            <w:r w:rsidRPr="00816C4A">
              <w:t>C</w:t>
            </w:r>
          </w:p>
        </w:tc>
        <w:tc>
          <w:tcPr>
            <w:tcW w:w="852" w:type="dxa"/>
            <w:tcBorders>
              <w:top w:val="single" w:sz="6" w:space="0" w:color="auto"/>
              <w:left w:val="single" w:sz="6" w:space="0" w:color="auto"/>
              <w:bottom w:val="single" w:sz="6" w:space="0" w:color="auto"/>
              <w:right w:val="single" w:sz="6" w:space="0" w:color="auto"/>
            </w:tcBorders>
          </w:tcPr>
          <w:p w14:paraId="0E03EAF3"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475911E4" w14:textId="77777777" w:rsidR="00E86E7B" w:rsidRPr="00816C4A" w:rsidRDefault="00E86E7B" w:rsidP="00B27DCC">
            <w:pPr>
              <w:pStyle w:val="TAL"/>
              <w:numPr>
                <w:ilvl w:val="12"/>
                <w:numId w:val="0"/>
              </w:numPr>
              <w:ind w:left="284" w:hanging="284"/>
              <w:jc w:val="center"/>
            </w:pPr>
            <w:r w:rsidRPr="00816C4A">
              <w:t>E</w:t>
            </w:r>
          </w:p>
        </w:tc>
      </w:tr>
      <w:tr w:rsidR="00E86E7B" w:rsidRPr="00816C4A" w14:paraId="4384B0AB"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6C5C72A2" w14:textId="77777777" w:rsidR="00E86E7B" w:rsidRPr="00816C4A" w:rsidRDefault="00E86E7B" w:rsidP="00B27DCC">
            <w:pPr>
              <w:pStyle w:val="TAL"/>
              <w:numPr>
                <w:ilvl w:val="12"/>
                <w:numId w:val="0"/>
              </w:numPr>
              <w:ind w:left="284" w:hanging="284"/>
            </w:pPr>
            <w:r w:rsidRPr="00816C4A">
              <w:t>IMS call disconnection cause</w:t>
            </w:r>
          </w:p>
        </w:tc>
        <w:tc>
          <w:tcPr>
            <w:tcW w:w="1240" w:type="dxa"/>
            <w:tcBorders>
              <w:top w:val="single" w:sz="6" w:space="0" w:color="auto"/>
              <w:left w:val="single" w:sz="6" w:space="0" w:color="auto"/>
              <w:bottom w:val="single" w:sz="6" w:space="0" w:color="auto"/>
              <w:right w:val="single" w:sz="6" w:space="0" w:color="auto"/>
            </w:tcBorders>
          </w:tcPr>
          <w:p w14:paraId="31A6ACDC" w14:textId="77777777" w:rsidR="00E86E7B" w:rsidRPr="00816C4A" w:rsidRDefault="00E86E7B" w:rsidP="00B27DCC">
            <w:pPr>
              <w:pStyle w:val="TAL"/>
              <w:numPr>
                <w:ilvl w:val="12"/>
                <w:numId w:val="0"/>
              </w:numPr>
              <w:ind w:left="284" w:hanging="284"/>
              <w:jc w:val="center"/>
            </w:pPr>
            <w:r w:rsidRPr="00816C4A">
              <w:t>8.133</w:t>
            </w:r>
          </w:p>
        </w:tc>
        <w:tc>
          <w:tcPr>
            <w:tcW w:w="1240" w:type="dxa"/>
            <w:tcBorders>
              <w:top w:val="single" w:sz="6" w:space="0" w:color="auto"/>
              <w:left w:val="single" w:sz="6" w:space="0" w:color="auto"/>
              <w:bottom w:val="single" w:sz="6" w:space="0" w:color="auto"/>
              <w:right w:val="single" w:sz="6" w:space="0" w:color="auto"/>
            </w:tcBorders>
          </w:tcPr>
          <w:p w14:paraId="62423F13"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227A9CDD"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54E07F69" w14:textId="77777777" w:rsidR="00E86E7B" w:rsidRPr="00816C4A" w:rsidRDefault="00E86E7B" w:rsidP="00B27DCC">
            <w:pPr>
              <w:pStyle w:val="TAL"/>
              <w:numPr>
                <w:ilvl w:val="12"/>
                <w:numId w:val="0"/>
              </w:numPr>
              <w:ind w:left="284" w:hanging="284"/>
              <w:jc w:val="center"/>
            </w:pPr>
            <w:r w:rsidRPr="00816C4A">
              <w:t>F</w:t>
            </w:r>
          </w:p>
        </w:tc>
      </w:tr>
    </w:tbl>
    <w:p w14:paraId="547A5B93" w14:textId="77777777" w:rsidR="00E86E7B" w:rsidRPr="00816C4A" w:rsidRDefault="00E86E7B" w:rsidP="00E86E7B"/>
    <w:p w14:paraId="7517ECDE" w14:textId="77777777" w:rsidR="00E86E7B" w:rsidRPr="00816C4A" w:rsidRDefault="00E86E7B" w:rsidP="00E86E7B">
      <w:r w:rsidRPr="00816C4A">
        <w:t>Event list: the event list object shall contain only one event (value part of length 1 byte), and the ME shall set the event to:</w:t>
      </w:r>
    </w:p>
    <w:p w14:paraId="31E6F204" w14:textId="77777777" w:rsidR="00E86E7B" w:rsidRPr="00816C4A" w:rsidRDefault="00E86E7B" w:rsidP="00E86E7B">
      <w:pPr>
        <w:pStyle w:val="B1"/>
      </w:pPr>
      <w:r>
        <w:t>-</w:t>
      </w:r>
      <w:r>
        <w:tab/>
      </w:r>
      <w:r w:rsidRPr="00816C4A">
        <w:t>call disconnected.</w:t>
      </w:r>
    </w:p>
    <w:p w14:paraId="03DF568D" w14:textId="77777777" w:rsidR="00E86E7B" w:rsidRPr="00816C4A" w:rsidRDefault="00E86E7B" w:rsidP="00E86E7B">
      <w:r w:rsidRPr="00816C4A">
        <w:t>Device identities:</w:t>
      </w:r>
    </w:p>
    <w:p w14:paraId="2A08238F" w14:textId="77777777" w:rsidR="00E86E7B" w:rsidRPr="00816C4A" w:rsidRDefault="00E86E7B" w:rsidP="00E86E7B">
      <w:pPr>
        <w:pStyle w:val="B1"/>
      </w:pPr>
      <w:r>
        <w:t>-</w:t>
      </w:r>
      <w:r>
        <w:tab/>
      </w:r>
      <w:r w:rsidRPr="00816C4A">
        <w:t>in the case of "near end" disconnection, the ME shall set the device identities to:</w:t>
      </w:r>
    </w:p>
    <w:p w14:paraId="1548F19B" w14:textId="77777777" w:rsidR="00E86E7B" w:rsidRPr="00816C4A" w:rsidRDefault="00E86E7B" w:rsidP="00E86E7B">
      <w:pPr>
        <w:pStyle w:val="B2"/>
      </w:pPr>
      <w:r>
        <w:t>-</w:t>
      </w:r>
      <w:r>
        <w:tab/>
      </w:r>
      <w:r w:rsidRPr="00816C4A">
        <w:t>source:</w:t>
      </w:r>
      <w:r w:rsidRPr="00816C4A">
        <w:tab/>
        <w:t>ME;</w:t>
      </w:r>
    </w:p>
    <w:p w14:paraId="2A6973D1" w14:textId="77777777" w:rsidR="00E86E7B" w:rsidRPr="00816C4A" w:rsidRDefault="00E86E7B" w:rsidP="00E86E7B">
      <w:pPr>
        <w:pStyle w:val="B2"/>
      </w:pPr>
      <w:r>
        <w:t>-</w:t>
      </w:r>
      <w:r>
        <w:tab/>
      </w:r>
      <w:r w:rsidRPr="00816C4A">
        <w:t>destination:</w:t>
      </w:r>
      <w:r w:rsidRPr="00816C4A">
        <w:tab/>
        <w:t>UICC.</w:t>
      </w:r>
    </w:p>
    <w:p w14:paraId="2A8CEEB8" w14:textId="77777777" w:rsidR="00E86E7B" w:rsidRPr="00816C4A" w:rsidRDefault="00E86E7B" w:rsidP="00E86E7B">
      <w:pPr>
        <w:pStyle w:val="B1"/>
      </w:pPr>
      <w:r>
        <w:t>-</w:t>
      </w:r>
      <w:r>
        <w:tab/>
      </w:r>
      <w:r w:rsidRPr="00816C4A">
        <w:t>in the case of "far end" disconnection, the ME shall set the device identities to:</w:t>
      </w:r>
    </w:p>
    <w:p w14:paraId="7BAEE1DB" w14:textId="77777777" w:rsidR="00E86E7B" w:rsidRPr="00816C4A" w:rsidRDefault="00E86E7B" w:rsidP="00E86E7B">
      <w:pPr>
        <w:pStyle w:val="B2"/>
      </w:pPr>
      <w:r>
        <w:t>-</w:t>
      </w:r>
      <w:r>
        <w:tab/>
      </w:r>
      <w:r w:rsidRPr="00816C4A">
        <w:t>source:</w:t>
      </w:r>
      <w:r w:rsidRPr="00816C4A">
        <w:tab/>
        <w:t>network;</w:t>
      </w:r>
    </w:p>
    <w:p w14:paraId="7F1B86AA" w14:textId="77777777" w:rsidR="00E86E7B" w:rsidRPr="00816C4A" w:rsidRDefault="00E86E7B" w:rsidP="00E86E7B">
      <w:pPr>
        <w:pStyle w:val="B2"/>
      </w:pPr>
      <w:r>
        <w:t>-</w:t>
      </w:r>
      <w:r>
        <w:tab/>
      </w:r>
      <w:r w:rsidRPr="00816C4A">
        <w:t>destination:</w:t>
      </w:r>
      <w:r w:rsidRPr="00816C4A">
        <w:tab/>
        <w:t>UICC.</w:t>
      </w:r>
    </w:p>
    <w:p w14:paraId="5E0A2E8D" w14:textId="77777777" w:rsidR="00E86E7B" w:rsidRPr="00816C4A" w:rsidRDefault="00E86E7B" w:rsidP="00E86E7B">
      <w:r w:rsidRPr="00816C4A">
        <w:t>Transaction identifier: the transaction identifier data object shall contain a list of the transaction identifiers for each of the calls being disconnected.</w:t>
      </w:r>
    </w:p>
    <w:p w14:paraId="47A8CEBC" w14:textId="77777777" w:rsidR="00E86E7B" w:rsidRPr="00816C4A" w:rsidRDefault="00E86E7B" w:rsidP="00E86E7B">
      <w:pPr>
        <w:keepNext/>
        <w:keepLines/>
      </w:pPr>
      <w:r w:rsidRPr="00816C4A">
        <w:t>Cause: the cause shall reflect the cause information element sent or received in the disconnect message triggering the ENVELOPE command. If the cause information element was not present in the message, or the cause data object shall not be included. In the case of a radio link timeout, the cause data object shall be included, with a value part of zero length.</w:t>
      </w:r>
    </w:p>
    <w:p w14:paraId="320FD146" w14:textId="604647BF" w:rsidR="00E86E7B" w:rsidRPr="00816C4A" w:rsidRDefault="00E86E7B" w:rsidP="00E86E7B">
      <w:pPr>
        <w:rPr>
          <w:lang w:val="en-US" w:eastAsia="es-ES"/>
        </w:rPr>
      </w:pPr>
      <w:r w:rsidRPr="00816C4A">
        <w:rPr>
          <w:noProof/>
        </w:rPr>
        <w:t xml:space="preserve">Media Type: The Media Type indicates the type of media of the call session and shall be coded as defined in </w:t>
      </w:r>
      <w:r w:rsidR="00E05181" w:rsidRPr="00816C4A">
        <w:rPr>
          <w:noProof/>
        </w:rPr>
        <w:t>clause</w:t>
      </w:r>
      <w:r w:rsidR="00E05181">
        <w:rPr>
          <w:noProof/>
        </w:rPr>
        <w:t> </w:t>
      </w:r>
      <w:r w:rsidR="00E05181" w:rsidRPr="00816C4A">
        <w:rPr>
          <w:noProof/>
        </w:rPr>
        <w:t>8</w:t>
      </w:r>
      <w:r w:rsidRPr="00816C4A">
        <w:rPr>
          <w:noProof/>
        </w:rPr>
        <w:t>.132. The Media Type data object shall be present</w:t>
      </w:r>
      <w:r w:rsidRPr="00816C4A">
        <w:t xml:space="preserve"> if the "Media Type support" service is allocated and activated in the USIM or ISIM Service Table</w:t>
      </w:r>
      <w:r w:rsidRPr="00816C4A">
        <w:rPr>
          <w:lang w:val="en-US" w:eastAsia="es-ES"/>
        </w:rPr>
        <w:t>.</w:t>
      </w:r>
    </w:p>
    <w:p w14:paraId="23DC2F24" w14:textId="77777777" w:rsidR="00E86E7B" w:rsidRPr="00816C4A" w:rsidRDefault="00E86E7B" w:rsidP="00E86E7B">
      <w:r w:rsidRPr="00816C4A">
        <w:rPr>
          <w:lang w:val="en-US" w:eastAsia="es-ES"/>
        </w:rPr>
        <w:t xml:space="preserve">IMS call disconnection cause: The IMS call disconnection cause shall reflect the Reason header field in the SIP message triggering the ENVELOPE command. </w:t>
      </w:r>
      <w:r w:rsidRPr="00816C4A">
        <w:t xml:space="preserve">If the Reason header field is not present in the SIP message, the </w:t>
      </w:r>
      <w:r w:rsidRPr="00816C4A">
        <w:rPr>
          <w:lang w:val="en-US" w:eastAsia="es-ES"/>
        </w:rPr>
        <w:t xml:space="preserve">IMS call disconnection </w:t>
      </w:r>
      <w:r w:rsidRPr="00816C4A">
        <w:t>cause data object shall not be included.</w:t>
      </w:r>
      <w:r w:rsidRPr="00816C4A">
        <w:rPr>
          <w:lang w:val="en-US" w:eastAsia="es-ES"/>
        </w:rPr>
        <w:t xml:space="preserve"> The cause and corresponding protocol shall not be present in the ENVELOPE command within a corresponding IMS call disconnection cause data object</w:t>
      </w:r>
      <w:r w:rsidRPr="00816C4A">
        <w:t xml:space="preserve"> if the "IMS call disconnection cause" service is neither allocated and activated in the USIM nor ISIM Service Table</w:t>
      </w:r>
      <w:r w:rsidRPr="00816C4A">
        <w:rPr>
          <w:lang w:val="en-US" w:eastAsia="es-ES"/>
        </w:rPr>
        <w:t>.</w:t>
      </w:r>
    </w:p>
    <w:p w14:paraId="51094135" w14:textId="77777777" w:rsidR="00E86E7B" w:rsidRPr="00816C4A" w:rsidRDefault="00E86E7B" w:rsidP="00E86E7B">
      <w:r w:rsidRPr="00816C4A">
        <w:t>Response parameters/data:</w:t>
      </w:r>
    </w:p>
    <w:p w14:paraId="6B1772E1" w14:textId="77777777" w:rsidR="00E86E7B" w:rsidRPr="00816C4A" w:rsidRDefault="00E86E7B" w:rsidP="00E86E7B">
      <w:pPr>
        <w:pStyle w:val="B1"/>
      </w:pPr>
      <w:r>
        <w:t>-</w:t>
      </w:r>
      <w:r>
        <w:tab/>
      </w:r>
      <w:r w:rsidRPr="00816C4A">
        <w:t>none.</w:t>
      </w:r>
    </w:p>
    <w:p w14:paraId="7D9F1FC4" w14:textId="77777777" w:rsidR="00E86E7B" w:rsidRPr="00816C4A" w:rsidRDefault="00E86E7B" w:rsidP="00E86E7B">
      <w:pPr>
        <w:pStyle w:val="Heading3"/>
      </w:pPr>
      <w:bookmarkStart w:id="1851" w:name="_Toc3200890"/>
      <w:bookmarkStart w:id="1852" w:name="_Toc20392633"/>
      <w:bookmarkStart w:id="1853" w:name="_Toc27774280"/>
      <w:bookmarkStart w:id="1854" w:name="_Toc36482740"/>
      <w:bookmarkStart w:id="1855" w:name="_Toc36484399"/>
      <w:bookmarkStart w:id="1856" w:name="_Toc44933329"/>
      <w:bookmarkStart w:id="1857" w:name="_Toc50972282"/>
      <w:bookmarkStart w:id="1858" w:name="_Toc130980542"/>
      <w:r w:rsidRPr="00816C4A">
        <w:lastRenderedPageBreak/>
        <w:t>7.5.4</w:t>
      </w:r>
      <w:r w:rsidRPr="00816C4A">
        <w:tab/>
        <w:t>Location status event</w:t>
      </w:r>
      <w:bookmarkEnd w:id="1851"/>
      <w:bookmarkEnd w:id="1852"/>
      <w:bookmarkEnd w:id="1853"/>
      <w:bookmarkEnd w:id="1854"/>
      <w:bookmarkEnd w:id="1855"/>
      <w:bookmarkEnd w:id="1856"/>
      <w:bookmarkEnd w:id="1857"/>
      <w:bookmarkEnd w:id="1858"/>
    </w:p>
    <w:p w14:paraId="5C92901F" w14:textId="1BDFE065"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.5.4.</w:t>
      </w:r>
    </w:p>
    <w:p w14:paraId="7DAFE115" w14:textId="77777777" w:rsidR="00E86E7B" w:rsidRPr="00816C4A" w:rsidRDefault="00E86E7B" w:rsidP="00E86E7B">
      <w:r w:rsidRPr="00816C4A">
        <w:rPr>
          <w:noProof/>
        </w:rPr>
        <w:t>If a location status is already available in the UE when the UICC supplies an event list with location status event (by using the SET UP EVENT LIST command), the ME shall immediately send the ENVELOPE (EVENT DOWNLOAD - location status) command (after the TERMINAL RESPONSE), providing the Location status and the Location information.</w:t>
      </w:r>
    </w:p>
    <w:p w14:paraId="5F5ACB14" w14:textId="77777777" w:rsidR="00E86E7B" w:rsidRPr="00816C4A" w:rsidRDefault="00E86E7B" w:rsidP="00E86E7B">
      <w:pPr>
        <w:pStyle w:val="Heading3"/>
      </w:pPr>
      <w:bookmarkStart w:id="1859" w:name="_Toc3200891"/>
      <w:bookmarkStart w:id="1860" w:name="_Toc20392634"/>
      <w:bookmarkStart w:id="1861" w:name="_Toc27774281"/>
      <w:bookmarkStart w:id="1862" w:name="_Toc36482741"/>
      <w:bookmarkStart w:id="1863" w:name="_Toc36484400"/>
      <w:bookmarkStart w:id="1864" w:name="_Toc44933330"/>
      <w:bookmarkStart w:id="1865" w:name="_Toc50972283"/>
      <w:bookmarkStart w:id="1866" w:name="_Toc130980543"/>
      <w:r w:rsidRPr="00816C4A">
        <w:t>7.5.5</w:t>
      </w:r>
      <w:r w:rsidRPr="00816C4A">
        <w:tab/>
        <w:t>User activity event</w:t>
      </w:r>
      <w:bookmarkEnd w:id="1859"/>
      <w:bookmarkEnd w:id="1860"/>
      <w:bookmarkEnd w:id="1861"/>
      <w:bookmarkEnd w:id="1862"/>
      <w:bookmarkEnd w:id="1863"/>
      <w:bookmarkEnd w:id="1864"/>
      <w:bookmarkEnd w:id="1865"/>
      <w:bookmarkEnd w:id="1866"/>
    </w:p>
    <w:p w14:paraId="392DA033" w14:textId="7A92F423"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.5.5.</w:t>
      </w:r>
    </w:p>
    <w:p w14:paraId="26678784" w14:textId="77777777" w:rsidR="00E86E7B" w:rsidRPr="00816C4A" w:rsidRDefault="00E86E7B" w:rsidP="00E86E7B">
      <w:pPr>
        <w:pStyle w:val="Heading3"/>
      </w:pPr>
      <w:bookmarkStart w:id="1867" w:name="_Toc3200892"/>
      <w:bookmarkStart w:id="1868" w:name="_Toc20392635"/>
      <w:bookmarkStart w:id="1869" w:name="_Toc27774282"/>
      <w:bookmarkStart w:id="1870" w:name="_Toc36482742"/>
      <w:bookmarkStart w:id="1871" w:name="_Toc36484401"/>
      <w:bookmarkStart w:id="1872" w:name="_Toc44933331"/>
      <w:bookmarkStart w:id="1873" w:name="_Toc50972284"/>
      <w:bookmarkStart w:id="1874" w:name="_Toc130980544"/>
      <w:r w:rsidRPr="00816C4A">
        <w:t>7.5.6</w:t>
      </w:r>
      <w:r w:rsidRPr="00816C4A">
        <w:tab/>
        <w:t>Idle screen available event</w:t>
      </w:r>
      <w:bookmarkEnd w:id="1867"/>
      <w:bookmarkEnd w:id="1868"/>
      <w:bookmarkEnd w:id="1869"/>
      <w:bookmarkEnd w:id="1870"/>
      <w:bookmarkEnd w:id="1871"/>
      <w:bookmarkEnd w:id="1872"/>
      <w:bookmarkEnd w:id="1873"/>
      <w:bookmarkEnd w:id="1874"/>
    </w:p>
    <w:p w14:paraId="6CC69543" w14:textId="230F3639"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.5.6.</w:t>
      </w:r>
    </w:p>
    <w:p w14:paraId="19592207" w14:textId="77777777" w:rsidR="00E86E7B" w:rsidRPr="00816C4A" w:rsidRDefault="00E86E7B" w:rsidP="00E86E7B">
      <w:pPr>
        <w:pStyle w:val="Heading3"/>
      </w:pPr>
      <w:bookmarkStart w:id="1875" w:name="_Toc3200893"/>
      <w:bookmarkStart w:id="1876" w:name="_Toc20392636"/>
      <w:bookmarkStart w:id="1877" w:name="_Toc27774283"/>
      <w:bookmarkStart w:id="1878" w:name="_Toc36482743"/>
      <w:bookmarkStart w:id="1879" w:name="_Toc36484402"/>
      <w:bookmarkStart w:id="1880" w:name="_Toc44933332"/>
      <w:bookmarkStart w:id="1881" w:name="_Toc50972285"/>
      <w:bookmarkStart w:id="1882" w:name="_Toc130980545"/>
      <w:r w:rsidRPr="00816C4A">
        <w:t>7.5.7</w:t>
      </w:r>
      <w:r w:rsidRPr="00816C4A">
        <w:tab/>
        <w:t>Card reader status event</w:t>
      </w:r>
      <w:bookmarkEnd w:id="1875"/>
      <w:bookmarkEnd w:id="1876"/>
      <w:bookmarkEnd w:id="1877"/>
      <w:bookmarkEnd w:id="1878"/>
      <w:bookmarkEnd w:id="1879"/>
      <w:bookmarkEnd w:id="1880"/>
      <w:bookmarkEnd w:id="1881"/>
      <w:bookmarkEnd w:id="1882"/>
    </w:p>
    <w:p w14:paraId="0B7B3599" w14:textId="03394A0B"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.5.7.</w:t>
      </w:r>
    </w:p>
    <w:p w14:paraId="10C3D3E6" w14:textId="77777777" w:rsidR="00E86E7B" w:rsidRPr="00816C4A" w:rsidRDefault="00E86E7B" w:rsidP="00E86E7B">
      <w:pPr>
        <w:pStyle w:val="Heading3"/>
      </w:pPr>
      <w:bookmarkStart w:id="1883" w:name="_Toc3200894"/>
      <w:bookmarkStart w:id="1884" w:name="_Toc20392637"/>
      <w:bookmarkStart w:id="1885" w:name="_Toc27774284"/>
      <w:bookmarkStart w:id="1886" w:name="_Toc36482744"/>
      <w:bookmarkStart w:id="1887" w:name="_Toc36484403"/>
      <w:bookmarkStart w:id="1888" w:name="_Toc44933333"/>
      <w:bookmarkStart w:id="1889" w:name="_Toc50972286"/>
      <w:bookmarkStart w:id="1890" w:name="_Toc130980546"/>
      <w:r w:rsidRPr="00816C4A">
        <w:t>7.5.8</w:t>
      </w:r>
      <w:r w:rsidRPr="00816C4A">
        <w:tab/>
        <w:t>Language selection event</w:t>
      </w:r>
      <w:bookmarkEnd w:id="1883"/>
      <w:bookmarkEnd w:id="1884"/>
      <w:bookmarkEnd w:id="1885"/>
      <w:bookmarkEnd w:id="1886"/>
      <w:bookmarkEnd w:id="1887"/>
      <w:bookmarkEnd w:id="1888"/>
      <w:bookmarkEnd w:id="1889"/>
      <w:bookmarkEnd w:id="1890"/>
    </w:p>
    <w:p w14:paraId="43A4E390" w14:textId="791B19AE"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.5.8.</w:t>
      </w:r>
    </w:p>
    <w:p w14:paraId="27BAF051" w14:textId="77777777" w:rsidR="00E86E7B" w:rsidRPr="00816C4A" w:rsidRDefault="00E86E7B" w:rsidP="00E86E7B">
      <w:pPr>
        <w:pStyle w:val="Heading3"/>
      </w:pPr>
      <w:bookmarkStart w:id="1891" w:name="_Toc3200895"/>
      <w:bookmarkStart w:id="1892" w:name="_Toc20392638"/>
      <w:bookmarkStart w:id="1893" w:name="_Toc27774285"/>
      <w:bookmarkStart w:id="1894" w:name="_Toc36482745"/>
      <w:bookmarkStart w:id="1895" w:name="_Toc36484404"/>
      <w:bookmarkStart w:id="1896" w:name="_Toc44933334"/>
      <w:bookmarkStart w:id="1897" w:name="_Toc50972287"/>
      <w:bookmarkStart w:id="1898" w:name="_Toc130980547"/>
      <w:r w:rsidRPr="00816C4A">
        <w:t>7.5.9</w:t>
      </w:r>
      <w:r w:rsidRPr="00816C4A">
        <w:tab/>
        <w:t>Browser termination event</w:t>
      </w:r>
      <w:bookmarkEnd w:id="1891"/>
      <w:bookmarkEnd w:id="1892"/>
      <w:bookmarkEnd w:id="1893"/>
      <w:bookmarkEnd w:id="1894"/>
      <w:bookmarkEnd w:id="1895"/>
      <w:bookmarkEnd w:id="1896"/>
      <w:bookmarkEnd w:id="1897"/>
      <w:bookmarkEnd w:id="1898"/>
    </w:p>
    <w:p w14:paraId="49A22792" w14:textId="5FE452B3"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.5.9.</w:t>
      </w:r>
    </w:p>
    <w:p w14:paraId="6CD4E534" w14:textId="77777777" w:rsidR="00E86E7B" w:rsidRPr="00816C4A" w:rsidRDefault="00E86E7B" w:rsidP="00E86E7B">
      <w:pPr>
        <w:pStyle w:val="Heading3"/>
      </w:pPr>
      <w:bookmarkStart w:id="1899" w:name="_Toc3200896"/>
      <w:bookmarkStart w:id="1900" w:name="_Toc20392639"/>
      <w:bookmarkStart w:id="1901" w:name="_Toc27774286"/>
      <w:bookmarkStart w:id="1902" w:name="_Toc36482746"/>
      <w:bookmarkStart w:id="1903" w:name="_Toc36484405"/>
      <w:bookmarkStart w:id="1904" w:name="_Toc44933335"/>
      <w:bookmarkStart w:id="1905" w:name="_Toc50972288"/>
      <w:bookmarkStart w:id="1906" w:name="_Toc130980548"/>
      <w:r w:rsidRPr="00816C4A">
        <w:t>7.5.10</w:t>
      </w:r>
      <w:r w:rsidRPr="00816C4A">
        <w:tab/>
        <w:t>Data available event</w:t>
      </w:r>
      <w:bookmarkEnd w:id="1899"/>
      <w:bookmarkEnd w:id="1900"/>
      <w:bookmarkEnd w:id="1901"/>
      <w:bookmarkEnd w:id="1902"/>
      <w:bookmarkEnd w:id="1903"/>
      <w:bookmarkEnd w:id="1904"/>
      <w:bookmarkEnd w:id="1905"/>
      <w:bookmarkEnd w:id="1906"/>
    </w:p>
    <w:p w14:paraId="3E69DB93" w14:textId="11F4B3C9"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.5.10.</w:t>
      </w:r>
    </w:p>
    <w:p w14:paraId="7E196E97" w14:textId="77777777" w:rsidR="00E86E7B" w:rsidRPr="00816C4A" w:rsidRDefault="00E86E7B" w:rsidP="00E86E7B">
      <w:pPr>
        <w:pStyle w:val="Heading3"/>
      </w:pPr>
      <w:bookmarkStart w:id="1907" w:name="_Toc3200897"/>
      <w:bookmarkStart w:id="1908" w:name="_Toc20392640"/>
      <w:bookmarkStart w:id="1909" w:name="_Toc27774287"/>
      <w:bookmarkStart w:id="1910" w:name="_Toc36482747"/>
      <w:bookmarkStart w:id="1911" w:name="_Toc36484406"/>
      <w:bookmarkStart w:id="1912" w:name="_Toc44933336"/>
      <w:bookmarkStart w:id="1913" w:name="_Toc50972289"/>
      <w:bookmarkStart w:id="1914" w:name="_Toc130980549"/>
      <w:r w:rsidRPr="00816C4A">
        <w:t>7.5.11</w:t>
      </w:r>
      <w:r w:rsidRPr="00816C4A">
        <w:tab/>
        <w:t>Channel status event</w:t>
      </w:r>
      <w:bookmarkEnd w:id="1907"/>
      <w:bookmarkEnd w:id="1908"/>
      <w:bookmarkEnd w:id="1909"/>
      <w:bookmarkEnd w:id="1910"/>
      <w:bookmarkEnd w:id="1911"/>
      <w:bookmarkEnd w:id="1912"/>
      <w:bookmarkEnd w:id="1913"/>
      <w:bookmarkEnd w:id="1914"/>
    </w:p>
    <w:p w14:paraId="30B48F0B" w14:textId="1C4D749D"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.5.11.</w:t>
      </w:r>
    </w:p>
    <w:p w14:paraId="19E059F6" w14:textId="77777777" w:rsidR="00E86E7B" w:rsidRPr="00816C4A" w:rsidRDefault="00E86E7B" w:rsidP="00E86E7B">
      <w:pPr>
        <w:pStyle w:val="Heading3"/>
      </w:pPr>
      <w:bookmarkStart w:id="1915" w:name="_Toc3200898"/>
      <w:bookmarkStart w:id="1916" w:name="_Toc20392641"/>
      <w:bookmarkStart w:id="1917" w:name="_Toc27774288"/>
      <w:bookmarkStart w:id="1918" w:name="_Toc36482748"/>
      <w:bookmarkStart w:id="1919" w:name="_Toc36484407"/>
      <w:bookmarkStart w:id="1920" w:name="_Toc44933337"/>
      <w:bookmarkStart w:id="1921" w:name="_Toc50972290"/>
      <w:bookmarkStart w:id="1922" w:name="_Toc130980550"/>
      <w:r w:rsidRPr="00816C4A">
        <w:t>7.5.12</w:t>
      </w:r>
      <w:r w:rsidRPr="00816C4A">
        <w:tab/>
        <w:t>Access Technology Change Event</w:t>
      </w:r>
      <w:bookmarkEnd w:id="1915"/>
      <w:bookmarkEnd w:id="1916"/>
      <w:bookmarkEnd w:id="1917"/>
      <w:bookmarkEnd w:id="1918"/>
      <w:bookmarkEnd w:id="1919"/>
      <w:bookmarkEnd w:id="1920"/>
      <w:bookmarkEnd w:id="1921"/>
      <w:bookmarkEnd w:id="1922"/>
    </w:p>
    <w:p w14:paraId="4EE7F85A" w14:textId="5258B7F4"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.5.12.</w:t>
      </w:r>
    </w:p>
    <w:p w14:paraId="342F6133" w14:textId="77777777" w:rsidR="00E86E7B" w:rsidRPr="00816C4A" w:rsidRDefault="00E86E7B" w:rsidP="00E86E7B">
      <w:r w:rsidRPr="00816C4A">
        <w:rPr>
          <w:noProof/>
        </w:rPr>
        <w:t xml:space="preserve">If a access technology is already available in the UE when the UICC supplies an event list with </w:t>
      </w:r>
      <w:r w:rsidRPr="00816C4A">
        <w:rPr>
          <w:lang w:val="en-US"/>
        </w:rPr>
        <w:t xml:space="preserve">Access Technology Change </w:t>
      </w:r>
      <w:r w:rsidRPr="00816C4A">
        <w:rPr>
          <w:noProof/>
        </w:rPr>
        <w:t xml:space="preserve">event (by using the SET UP EVENT LIST command), the ME shall immediately send the ENVELOPE (EVENT DOWNLOAD - </w:t>
      </w:r>
      <w:r w:rsidRPr="00816C4A">
        <w:rPr>
          <w:lang w:val="en-US"/>
        </w:rPr>
        <w:t>Access Technology Change</w:t>
      </w:r>
      <w:r w:rsidRPr="00816C4A">
        <w:rPr>
          <w:noProof/>
        </w:rPr>
        <w:t>) command (after the TERMINAL RESPONSE), providing the Access Technology.</w:t>
      </w:r>
    </w:p>
    <w:p w14:paraId="18B0A677" w14:textId="77777777" w:rsidR="00E86E7B" w:rsidRPr="00816C4A" w:rsidRDefault="00E86E7B" w:rsidP="00E86E7B">
      <w:pPr>
        <w:pStyle w:val="Heading3"/>
      </w:pPr>
      <w:bookmarkStart w:id="1923" w:name="_Toc3200899"/>
      <w:bookmarkStart w:id="1924" w:name="_Toc20392642"/>
      <w:bookmarkStart w:id="1925" w:name="_Toc27774289"/>
      <w:bookmarkStart w:id="1926" w:name="_Toc36482749"/>
      <w:bookmarkStart w:id="1927" w:name="_Toc36484408"/>
      <w:bookmarkStart w:id="1928" w:name="_Toc44933338"/>
      <w:bookmarkStart w:id="1929" w:name="_Toc50972291"/>
      <w:bookmarkStart w:id="1930" w:name="_Toc130980551"/>
      <w:r w:rsidRPr="00816C4A">
        <w:t>7.5.13</w:t>
      </w:r>
      <w:r w:rsidRPr="00816C4A">
        <w:tab/>
        <w:t>Display parameters changed event</w:t>
      </w:r>
      <w:bookmarkEnd w:id="1923"/>
      <w:bookmarkEnd w:id="1924"/>
      <w:bookmarkEnd w:id="1925"/>
      <w:bookmarkEnd w:id="1926"/>
      <w:bookmarkEnd w:id="1927"/>
      <w:bookmarkEnd w:id="1928"/>
      <w:bookmarkEnd w:id="1929"/>
      <w:bookmarkEnd w:id="1930"/>
    </w:p>
    <w:p w14:paraId="4BEEDAE7" w14:textId="2B0624CD"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.5.13.</w:t>
      </w:r>
    </w:p>
    <w:p w14:paraId="2550A82F" w14:textId="77777777" w:rsidR="00E86E7B" w:rsidRPr="00816C4A" w:rsidRDefault="00E86E7B" w:rsidP="00E86E7B">
      <w:pPr>
        <w:pStyle w:val="Heading3"/>
      </w:pPr>
      <w:bookmarkStart w:id="1931" w:name="_Toc3200900"/>
      <w:bookmarkStart w:id="1932" w:name="_Toc20392643"/>
      <w:bookmarkStart w:id="1933" w:name="_Toc27774290"/>
      <w:bookmarkStart w:id="1934" w:name="_Toc36482750"/>
      <w:bookmarkStart w:id="1935" w:name="_Toc36484409"/>
      <w:bookmarkStart w:id="1936" w:name="_Toc44933339"/>
      <w:bookmarkStart w:id="1937" w:name="_Toc50972292"/>
      <w:bookmarkStart w:id="1938" w:name="_Toc130980552"/>
      <w:r w:rsidRPr="00816C4A">
        <w:t>7.5.14</w:t>
      </w:r>
      <w:r w:rsidRPr="00816C4A">
        <w:tab/>
        <w:t>Local Connection event</w:t>
      </w:r>
      <w:bookmarkEnd w:id="1931"/>
      <w:bookmarkEnd w:id="1932"/>
      <w:bookmarkEnd w:id="1933"/>
      <w:bookmarkEnd w:id="1934"/>
      <w:bookmarkEnd w:id="1935"/>
      <w:bookmarkEnd w:id="1936"/>
      <w:bookmarkEnd w:id="1937"/>
      <w:bookmarkEnd w:id="1938"/>
    </w:p>
    <w:p w14:paraId="2250EBDE" w14:textId="5F94D1CE"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.5.14.</w:t>
      </w:r>
    </w:p>
    <w:p w14:paraId="1575607E" w14:textId="77777777" w:rsidR="00E86E7B" w:rsidRPr="00816C4A" w:rsidRDefault="00E86E7B" w:rsidP="00E86E7B">
      <w:pPr>
        <w:pStyle w:val="Heading3"/>
      </w:pPr>
      <w:bookmarkStart w:id="1939" w:name="_Toc3200901"/>
      <w:bookmarkStart w:id="1940" w:name="_Toc20392644"/>
      <w:bookmarkStart w:id="1941" w:name="_Toc27774291"/>
      <w:bookmarkStart w:id="1942" w:name="_Toc36482751"/>
      <w:bookmarkStart w:id="1943" w:name="_Toc36484410"/>
      <w:bookmarkStart w:id="1944" w:name="_Toc44933340"/>
      <w:bookmarkStart w:id="1945" w:name="_Toc50972293"/>
      <w:bookmarkStart w:id="1946" w:name="_Toc130980553"/>
      <w:r w:rsidRPr="00816C4A">
        <w:t>7.5.15</w:t>
      </w:r>
      <w:r w:rsidRPr="00816C4A">
        <w:tab/>
        <w:t>Network Search Mode Change Event</w:t>
      </w:r>
      <w:bookmarkEnd w:id="1939"/>
      <w:bookmarkEnd w:id="1940"/>
      <w:bookmarkEnd w:id="1941"/>
      <w:bookmarkEnd w:id="1942"/>
      <w:bookmarkEnd w:id="1943"/>
      <w:bookmarkEnd w:id="1944"/>
      <w:bookmarkEnd w:id="1945"/>
      <w:bookmarkEnd w:id="1946"/>
    </w:p>
    <w:p w14:paraId="53038821" w14:textId="7E173BD9"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.5.15.</w:t>
      </w:r>
    </w:p>
    <w:p w14:paraId="498A4955" w14:textId="77777777" w:rsidR="00E86E7B" w:rsidRPr="00816C4A" w:rsidRDefault="00E86E7B" w:rsidP="00E86E7B">
      <w:pPr>
        <w:pStyle w:val="Heading3"/>
      </w:pPr>
      <w:bookmarkStart w:id="1947" w:name="_Toc3200902"/>
      <w:bookmarkStart w:id="1948" w:name="_Toc20392645"/>
      <w:bookmarkStart w:id="1949" w:name="_Toc27774292"/>
      <w:bookmarkStart w:id="1950" w:name="_Toc36482752"/>
      <w:bookmarkStart w:id="1951" w:name="_Toc36484411"/>
      <w:bookmarkStart w:id="1952" w:name="_Toc44933341"/>
      <w:bookmarkStart w:id="1953" w:name="_Toc50972294"/>
      <w:bookmarkStart w:id="1954" w:name="_Toc130980554"/>
      <w:r w:rsidRPr="00816C4A">
        <w:lastRenderedPageBreak/>
        <w:t>7.5.16</w:t>
      </w:r>
      <w:r w:rsidRPr="00816C4A">
        <w:tab/>
        <w:t>Browsing status event</w:t>
      </w:r>
      <w:bookmarkEnd w:id="1947"/>
      <w:bookmarkEnd w:id="1948"/>
      <w:bookmarkEnd w:id="1949"/>
      <w:bookmarkEnd w:id="1950"/>
      <w:bookmarkEnd w:id="1951"/>
      <w:bookmarkEnd w:id="1952"/>
      <w:bookmarkEnd w:id="1953"/>
      <w:bookmarkEnd w:id="1954"/>
    </w:p>
    <w:p w14:paraId="592C1892" w14:textId="2C937D07"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.5.16.</w:t>
      </w:r>
    </w:p>
    <w:p w14:paraId="0BB778F3" w14:textId="77777777" w:rsidR="00E86E7B" w:rsidRPr="00816C4A" w:rsidRDefault="00E86E7B" w:rsidP="00E86E7B">
      <w:pPr>
        <w:pStyle w:val="Heading3"/>
      </w:pPr>
      <w:bookmarkStart w:id="1955" w:name="_Toc3200903"/>
      <w:bookmarkStart w:id="1956" w:name="_Toc20392646"/>
      <w:bookmarkStart w:id="1957" w:name="_Toc27774293"/>
      <w:bookmarkStart w:id="1958" w:name="_Toc36482753"/>
      <w:bookmarkStart w:id="1959" w:name="_Toc36484412"/>
      <w:bookmarkStart w:id="1960" w:name="_Toc44933342"/>
      <w:bookmarkStart w:id="1961" w:name="_Toc50972295"/>
      <w:bookmarkStart w:id="1962" w:name="_Toc130980555"/>
      <w:r w:rsidRPr="00816C4A">
        <w:t>7.5.17</w:t>
      </w:r>
      <w:r w:rsidRPr="00816C4A">
        <w:tab/>
        <w:t>Frames Information changed event</w:t>
      </w:r>
      <w:bookmarkEnd w:id="1955"/>
      <w:bookmarkEnd w:id="1956"/>
      <w:bookmarkEnd w:id="1957"/>
      <w:bookmarkEnd w:id="1958"/>
      <w:bookmarkEnd w:id="1959"/>
      <w:bookmarkEnd w:id="1960"/>
      <w:bookmarkEnd w:id="1961"/>
      <w:bookmarkEnd w:id="1962"/>
    </w:p>
    <w:p w14:paraId="18A7C8F0" w14:textId="00D69BDF"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.5.17.</w:t>
      </w:r>
    </w:p>
    <w:p w14:paraId="77D45DAD" w14:textId="77777777" w:rsidR="00E86E7B" w:rsidRPr="00816C4A" w:rsidRDefault="00E86E7B" w:rsidP="00E86E7B">
      <w:pPr>
        <w:pStyle w:val="Heading3"/>
      </w:pPr>
      <w:bookmarkStart w:id="1963" w:name="_Toc3200904"/>
      <w:bookmarkStart w:id="1964" w:name="_Toc20392647"/>
      <w:bookmarkStart w:id="1965" w:name="_Toc27774294"/>
      <w:bookmarkStart w:id="1966" w:name="_Toc36482754"/>
      <w:bookmarkStart w:id="1967" w:name="_Toc36484413"/>
      <w:bookmarkStart w:id="1968" w:name="_Toc44933343"/>
      <w:bookmarkStart w:id="1969" w:name="_Toc50972296"/>
      <w:bookmarkStart w:id="1970" w:name="_Toc130980556"/>
      <w:r w:rsidRPr="00816C4A">
        <w:t>7.5.18</w:t>
      </w:r>
      <w:r w:rsidRPr="00816C4A">
        <w:tab/>
        <w:t>HCI connectivity event</w:t>
      </w:r>
      <w:bookmarkEnd w:id="1963"/>
      <w:bookmarkEnd w:id="1964"/>
      <w:bookmarkEnd w:id="1965"/>
      <w:bookmarkEnd w:id="1966"/>
      <w:bookmarkEnd w:id="1967"/>
      <w:bookmarkEnd w:id="1968"/>
      <w:bookmarkEnd w:id="1969"/>
      <w:bookmarkEnd w:id="1970"/>
    </w:p>
    <w:p w14:paraId="291AA26C" w14:textId="77777777" w:rsidR="00E86E7B" w:rsidRPr="00816C4A" w:rsidRDefault="00E86E7B" w:rsidP="00E86E7B">
      <w:r w:rsidRPr="00816C4A">
        <w:t>Not required by 3GPP.</w:t>
      </w:r>
    </w:p>
    <w:p w14:paraId="7DD5C459" w14:textId="77777777" w:rsidR="00E86E7B" w:rsidRPr="00816C4A" w:rsidRDefault="00E86E7B" w:rsidP="00E86E7B">
      <w:pPr>
        <w:pStyle w:val="Heading3"/>
      </w:pPr>
      <w:bookmarkStart w:id="1971" w:name="_Toc3200905"/>
      <w:bookmarkStart w:id="1972" w:name="_Toc20392648"/>
      <w:bookmarkStart w:id="1973" w:name="_Toc27774295"/>
      <w:bookmarkStart w:id="1974" w:name="_Toc36482755"/>
      <w:bookmarkStart w:id="1975" w:name="_Toc36484414"/>
      <w:bookmarkStart w:id="1976" w:name="_Toc44933344"/>
      <w:bookmarkStart w:id="1977" w:name="_Toc50972297"/>
      <w:bookmarkStart w:id="1978" w:name="_Toc130980557"/>
      <w:r w:rsidRPr="00816C4A">
        <w:t>7.5.19</w:t>
      </w:r>
      <w:r w:rsidRPr="00816C4A">
        <w:tab/>
        <w:t>Contactless state request</w:t>
      </w:r>
      <w:bookmarkEnd w:id="1971"/>
      <w:bookmarkEnd w:id="1972"/>
      <w:bookmarkEnd w:id="1973"/>
      <w:bookmarkEnd w:id="1974"/>
      <w:bookmarkEnd w:id="1975"/>
      <w:bookmarkEnd w:id="1976"/>
      <w:bookmarkEnd w:id="1977"/>
      <w:bookmarkEnd w:id="1978"/>
    </w:p>
    <w:p w14:paraId="0CDA969A" w14:textId="77777777" w:rsidR="00E86E7B" w:rsidRPr="00816C4A" w:rsidRDefault="00E86E7B" w:rsidP="00E86E7B">
      <w:r w:rsidRPr="00816C4A">
        <w:t>Not required by 3GPP.</w:t>
      </w:r>
    </w:p>
    <w:p w14:paraId="38D0469F" w14:textId="77777777" w:rsidR="00E86E7B" w:rsidRPr="00816C4A" w:rsidRDefault="00E86E7B" w:rsidP="00E86E7B">
      <w:pPr>
        <w:pStyle w:val="Heading3"/>
      </w:pPr>
      <w:bookmarkStart w:id="1979" w:name="_Toc3200906"/>
      <w:bookmarkStart w:id="1980" w:name="_Toc20392649"/>
      <w:bookmarkStart w:id="1981" w:name="_Toc27774296"/>
      <w:bookmarkStart w:id="1982" w:name="_Toc36482756"/>
      <w:bookmarkStart w:id="1983" w:name="_Toc36484415"/>
      <w:bookmarkStart w:id="1984" w:name="_Toc44933345"/>
      <w:bookmarkStart w:id="1985" w:name="_Toc50972298"/>
      <w:bookmarkStart w:id="1986" w:name="_Toc130980558"/>
      <w:r w:rsidRPr="00816C4A">
        <w:t>7.5.20</w:t>
      </w:r>
      <w:r w:rsidRPr="00816C4A">
        <w:tab/>
        <w:t>Incoming IMS Data event</w:t>
      </w:r>
      <w:bookmarkEnd w:id="1979"/>
      <w:bookmarkEnd w:id="1980"/>
      <w:bookmarkEnd w:id="1981"/>
      <w:bookmarkEnd w:id="1982"/>
      <w:bookmarkEnd w:id="1983"/>
      <w:bookmarkEnd w:id="1984"/>
      <w:bookmarkEnd w:id="1985"/>
      <w:bookmarkEnd w:id="1986"/>
    </w:p>
    <w:p w14:paraId="29320FD7" w14:textId="77777777" w:rsidR="00E86E7B" w:rsidRPr="00816C4A" w:rsidRDefault="00E86E7B" w:rsidP="00E86E7B">
      <w:r w:rsidRPr="00816C4A">
        <w:t>The following clauses apply if classes "e" and "t" are supported.</w:t>
      </w:r>
    </w:p>
    <w:p w14:paraId="009668ED" w14:textId="77777777" w:rsidR="00E86E7B" w:rsidRPr="00816C4A" w:rsidRDefault="00E86E7B" w:rsidP="00E86E7B">
      <w:pPr>
        <w:pStyle w:val="Heading4"/>
      </w:pPr>
      <w:bookmarkStart w:id="1987" w:name="_Toc3200907"/>
      <w:bookmarkStart w:id="1988" w:name="_Toc20392650"/>
      <w:bookmarkStart w:id="1989" w:name="_Toc27774297"/>
      <w:bookmarkStart w:id="1990" w:name="_Toc36482757"/>
      <w:bookmarkStart w:id="1991" w:name="_Toc36484416"/>
      <w:bookmarkStart w:id="1992" w:name="_Toc44933346"/>
      <w:bookmarkStart w:id="1993" w:name="_Toc50972299"/>
      <w:bookmarkStart w:id="1994" w:name="_Toc130980559"/>
      <w:r w:rsidRPr="00816C4A">
        <w:t>7.5.20.1</w:t>
      </w:r>
      <w:r w:rsidRPr="00816C4A">
        <w:tab/>
        <w:t>Procedure</w:t>
      </w:r>
      <w:bookmarkEnd w:id="1987"/>
      <w:bookmarkEnd w:id="1988"/>
      <w:bookmarkEnd w:id="1989"/>
      <w:bookmarkEnd w:id="1990"/>
      <w:bookmarkEnd w:id="1991"/>
      <w:bookmarkEnd w:id="1992"/>
      <w:bookmarkEnd w:id="1993"/>
      <w:bookmarkEnd w:id="1994"/>
    </w:p>
    <w:p w14:paraId="2543F9F5" w14:textId="233F4C8C" w:rsidR="00E86E7B" w:rsidRPr="00816C4A" w:rsidRDefault="00E86E7B" w:rsidP="00E86E7B">
      <w:r w:rsidRPr="00816C4A">
        <w:t xml:space="preserve">If the Incoming IMS data event is part of the current event list (as set up by the last SET UP EVENT LIST command, see ETSI </w:t>
      </w:r>
      <w:r w:rsidR="00E05181" w:rsidRPr="00816C4A">
        <w:t>TS</w:t>
      </w:r>
      <w:r w:rsidR="00E05181">
        <w:t> </w:t>
      </w:r>
      <w:r w:rsidR="00E05181" w:rsidRPr="00816C4A">
        <w:t>1</w:t>
      </w:r>
      <w:r w:rsidRPr="00816C4A">
        <w:t>02 223</w:t>
      </w:r>
      <w:r w:rsidR="00E05181">
        <w:t> </w:t>
      </w:r>
      <w:r w:rsidR="00E05181" w:rsidRPr="00816C4A">
        <w:t>[</w:t>
      </w:r>
      <w:r w:rsidRPr="00816C4A">
        <w:t xml:space="preserve">32]), then, in the case of an incoming IMS message to an IARI (see </w:t>
      </w:r>
      <w:r w:rsidR="00E05181" w:rsidRPr="00816C4A">
        <w:t>TS</w:t>
      </w:r>
      <w:r w:rsidR="00E05181">
        <w:t> </w:t>
      </w:r>
      <w:r w:rsidR="00E05181" w:rsidRPr="00816C4A">
        <w:t>2</w:t>
      </w:r>
      <w:r w:rsidRPr="00816C4A">
        <w:t>4.229</w:t>
      </w:r>
      <w:r w:rsidR="00E05181">
        <w:t> </w:t>
      </w:r>
      <w:r w:rsidR="00E05181" w:rsidRPr="00816C4A">
        <w:t>[</w:t>
      </w:r>
      <w:r w:rsidRPr="00816C4A">
        <w:t xml:space="preserve">52]) associated to an application installed on the UICC and no open channel is available for IMS communication, see 3GPP </w:t>
      </w:r>
      <w:r w:rsidR="00E05181" w:rsidRPr="00816C4A">
        <w:t>TS</w:t>
      </w:r>
      <w:r w:rsidR="00E05181">
        <w:t> </w:t>
      </w:r>
      <w:r w:rsidR="00E05181" w:rsidRPr="00816C4A">
        <w:t>3</w:t>
      </w:r>
      <w:r w:rsidRPr="00816C4A">
        <w:t>1.102</w:t>
      </w:r>
      <w:r w:rsidR="00E05181">
        <w:t> </w:t>
      </w:r>
      <w:r w:rsidR="00E05181" w:rsidRPr="00816C4A">
        <w:t>[</w:t>
      </w:r>
      <w:r w:rsidRPr="00816C4A">
        <w:t>14], the terminal shall inform the UICC that this has occurred, by using the ENVELOPE (EVENT DOWNLOAD – Incoming IMS data) command as defined below.</w:t>
      </w:r>
    </w:p>
    <w:p w14:paraId="3BD8E5C6" w14:textId="77777777" w:rsidR="00E86E7B" w:rsidRPr="00816C4A" w:rsidRDefault="00E86E7B" w:rsidP="00E86E7B">
      <w:pPr>
        <w:pStyle w:val="Heading4"/>
      </w:pPr>
      <w:bookmarkStart w:id="1995" w:name="_Toc3200908"/>
      <w:bookmarkStart w:id="1996" w:name="_Toc20392651"/>
      <w:bookmarkStart w:id="1997" w:name="_Toc27774298"/>
      <w:bookmarkStart w:id="1998" w:name="_Toc36482758"/>
      <w:bookmarkStart w:id="1999" w:name="_Toc36484417"/>
      <w:bookmarkStart w:id="2000" w:name="_Toc44933347"/>
      <w:bookmarkStart w:id="2001" w:name="_Toc50972300"/>
      <w:bookmarkStart w:id="2002" w:name="_Toc130980560"/>
      <w:r w:rsidRPr="00816C4A">
        <w:t>7.5.20.2</w:t>
      </w:r>
      <w:r w:rsidRPr="00816C4A">
        <w:tab/>
        <w:t>Structure of ENVELOPE (EVENT DOWNLOAD – Incoming IMS Data)</w:t>
      </w:r>
      <w:bookmarkEnd w:id="1995"/>
      <w:bookmarkEnd w:id="1996"/>
      <w:bookmarkEnd w:id="1997"/>
      <w:bookmarkEnd w:id="1998"/>
      <w:bookmarkEnd w:id="1999"/>
      <w:bookmarkEnd w:id="2000"/>
      <w:bookmarkEnd w:id="2001"/>
      <w:bookmarkEnd w:id="2002"/>
    </w:p>
    <w:p w14:paraId="0AF3C3FF" w14:textId="77777777" w:rsidR="00E86E7B" w:rsidRPr="00816C4A" w:rsidRDefault="00E86E7B" w:rsidP="00E86E7B">
      <w:r w:rsidRPr="00816C4A">
        <w:t>Direction : ME to UICC</w:t>
      </w:r>
    </w:p>
    <w:p w14:paraId="44B2CE60" w14:textId="53410A31" w:rsidR="00E86E7B" w:rsidRPr="00816C4A" w:rsidRDefault="00E86E7B" w:rsidP="00E86E7B">
      <w:r w:rsidRPr="00816C4A">
        <w:t xml:space="preserve">The command header is specified in </w:t>
      </w:r>
      <w:r w:rsidR="00E05181" w:rsidRPr="00816C4A">
        <w:t>TS</w:t>
      </w:r>
      <w:r w:rsidR="00E05181">
        <w:t> </w:t>
      </w:r>
      <w:r w:rsidR="00E05181" w:rsidRPr="00816C4A">
        <w:t>3</w:t>
      </w:r>
      <w:r w:rsidRPr="00816C4A">
        <w:t>1.101</w:t>
      </w:r>
      <w:r w:rsidR="00E05181">
        <w:t> </w:t>
      </w:r>
      <w:r w:rsidR="00E05181" w:rsidRPr="00816C4A">
        <w:t>[</w:t>
      </w:r>
      <w:r w:rsidRPr="00816C4A">
        <w:t>13]</w:t>
      </w:r>
    </w:p>
    <w:p w14:paraId="5E8A59BA" w14:textId="77777777" w:rsidR="00420400" w:rsidRPr="00816C4A" w:rsidRDefault="00420400" w:rsidP="00420400">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420400" w:rsidRPr="00816C4A" w14:paraId="44B1A4C8"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CA1214A" w14:textId="77777777" w:rsidR="00420400" w:rsidRPr="00816C4A" w:rsidRDefault="00420400" w:rsidP="00CA5D2C">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4C87033A" w14:textId="77777777" w:rsidR="00420400" w:rsidRPr="00816C4A" w:rsidRDefault="00420400" w:rsidP="00CA5D2C">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72939EE9" w14:textId="77777777" w:rsidR="00420400" w:rsidRPr="00816C4A" w:rsidRDefault="00420400" w:rsidP="00CA5D2C">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24443E7E" w14:textId="77777777" w:rsidR="00420400" w:rsidRPr="00816C4A" w:rsidRDefault="00420400" w:rsidP="00CA5D2C">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691E2656" w14:textId="77777777" w:rsidR="00420400" w:rsidRPr="00816C4A" w:rsidRDefault="00420400" w:rsidP="00CA5D2C">
            <w:pPr>
              <w:pStyle w:val="TAH"/>
              <w:ind w:left="284" w:hanging="284"/>
              <w:rPr>
                <w:lang w:eastAsia="en-GB"/>
              </w:rPr>
            </w:pPr>
            <w:r w:rsidRPr="00816C4A">
              <w:rPr>
                <w:lang w:eastAsia="en-GB"/>
              </w:rPr>
              <w:t>Length</w:t>
            </w:r>
          </w:p>
        </w:tc>
      </w:tr>
      <w:tr w:rsidR="00420400" w:rsidRPr="00816C4A" w14:paraId="08E6E218"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6E0B69F1" w14:textId="77777777" w:rsidR="00420400" w:rsidRPr="00816C4A" w:rsidRDefault="00420400" w:rsidP="00CA5D2C">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46EC21DC" w14:textId="77777777" w:rsidR="00420400" w:rsidRPr="00816C4A" w:rsidRDefault="00420400" w:rsidP="00CA5D2C">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6BDBD08F"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6ADCDD68"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626C882" w14:textId="77777777" w:rsidR="00420400" w:rsidRPr="00816C4A" w:rsidRDefault="00420400" w:rsidP="00CA5D2C">
            <w:pPr>
              <w:pStyle w:val="TAC"/>
              <w:ind w:left="284" w:hanging="284"/>
              <w:rPr>
                <w:lang w:eastAsia="en-GB"/>
              </w:rPr>
            </w:pPr>
            <w:r w:rsidRPr="00816C4A">
              <w:rPr>
                <w:lang w:eastAsia="en-GB"/>
              </w:rPr>
              <w:t>1</w:t>
            </w:r>
          </w:p>
        </w:tc>
      </w:tr>
      <w:tr w:rsidR="00420400" w:rsidRPr="00816C4A" w14:paraId="28A6574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1C7C7568" w14:textId="1FE84C90" w:rsidR="00420400" w:rsidRPr="00816C4A" w:rsidRDefault="00420400" w:rsidP="00CA5D2C">
            <w:pPr>
              <w:pStyle w:val="TAL"/>
              <w:ind w:left="284" w:hanging="284"/>
            </w:pPr>
            <w:r w:rsidRPr="00816C4A">
              <w:t xml:space="preserve">Length </w:t>
            </w:r>
            <w:r>
              <w:t>(</w:t>
            </w:r>
            <w:r w:rsidRPr="00816C4A">
              <w:t>A+B+</w:t>
            </w:r>
            <w:r>
              <w:t>C)</w:t>
            </w:r>
          </w:p>
        </w:tc>
        <w:tc>
          <w:tcPr>
            <w:tcW w:w="1183" w:type="dxa"/>
            <w:tcBorders>
              <w:top w:val="single" w:sz="6" w:space="0" w:color="auto"/>
              <w:left w:val="single" w:sz="6" w:space="0" w:color="auto"/>
              <w:bottom w:val="single" w:sz="6" w:space="0" w:color="auto"/>
              <w:right w:val="single" w:sz="6" w:space="0" w:color="auto"/>
            </w:tcBorders>
          </w:tcPr>
          <w:p w14:paraId="6DB0E395" w14:textId="77777777" w:rsidR="00420400" w:rsidRPr="00816C4A" w:rsidRDefault="00420400" w:rsidP="00CA5D2C">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3617ABF0"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52BE3BD"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FCCA36D" w14:textId="77777777" w:rsidR="00420400" w:rsidRPr="00816C4A" w:rsidRDefault="00420400" w:rsidP="00CA5D2C">
            <w:pPr>
              <w:pStyle w:val="TAC"/>
              <w:ind w:left="284" w:hanging="284"/>
              <w:rPr>
                <w:lang w:eastAsia="en-GB"/>
              </w:rPr>
            </w:pPr>
            <w:r w:rsidRPr="00816C4A">
              <w:rPr>
                <w:lang w:eastAsia="en-GB"/>
              </w:rPr>
              <w:t>1 or 2</w:t>
            </w:r>
          </w:p>
        </w:tc>
      </w:tr>
      <w:tr w:rsidR="00420400" w:rsidRPr="00816C4A" w14:paraId="311E69FC"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1070027D" w14:textId="77777777" w:rsidR="00420400" w:rsidRPr="00816C4A" w:rsidRDefault="00420400" w:rsidP="00CA5D2C">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341C1CE6" w14:textId="77777777" w:rsidR="00420400" w:rsidRPr="00816C4A" w:rsidRDefault="00420400" w:rsidP="00CA5D2C">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358D72D4"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E7B0F9A"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2123F98" w14:textId="77777777" w:rsidR="00420400" w:rsidRPr="00816C4A" w:rsidRDefault="00420400" w:rsidP="00CA5D2C">
            <w:pPr>
              <w:pStyle w:val="TAC"/>
              <w:ind w:left="284" w:hanging="284"/>
              <w:rPr>
                <w:lang w:eastAsia="en-GB"/>
              </w:rPr>
            </w:pPr>
            <w:r w:rsidRPr="00816C4A">
              <w:rPr>
                <w:lang w:eastAsia="en-GB"/>
              </w:rPr>
              <w:t>A</w:t>
            </w:r>
          </w:p>
        </w:tc>
      </w:tr>
      <w:tr w:rsidR="00420400" w:rsidRPr="00816C4A" w14:paraId="05FC383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6D4B220" w14:textId="77777777" w:rsidR="00420400" w:rsidRPr="00816C4A" w:rsidRDefault="00420400" w:rsidP="00CA5D2C">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58C25DB3" w14:textId="77777777" w:rsidR="00420400" w:rsidRPr="00816C4A" w:rsidRDefault="00420400" w:rsidP="00CA5D2C">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33918168"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01E4367"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40CB157" w14:textId="77777777" w:rsidR="00420400" w:rsidRPr="00816C4A" w:rsidRDefault="00420400" w:rsidP="00CA5D2C">
            <w:pPr>
              <w:pStyle w:val="TAC"/>
              <w:ind w:left="284" w:hanging="284"/>
              <w:rPr>
                <w:lang w:eastAsia="en-GB"/>
              </w:rPr>
            </w:pPr>
            <w:r w:rsidRPr="00816C4A">
              <w:rPr>
                <w:lang w:eastAsia="en-GB"/>
              </w:rPr>
              <w:t>B</w:t>
            </w:r>
          </w:p>
        </w:tc>
      </w:tr>
      <w:tr w:rsidR="00420400" w:rsidRPr="00816C4A" w14:paraId="2C787372"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80649A3" w14:textId="77777777" w:rsidR="00420400" w:rsidRPr="00816C4A" w:rsidRDefault="00420400" w:rsidP="00CA5D2C">
            <w:pPr>
              <w:pStyle w:val="TAL"/>
              <w:ind w:left="284" w:hanging="284"/>
            </w:pPr>
            <w:r w:rsidRPr="00816C4A">
              <w:t>IARI</w:t>
            </w:r>
          </w:p>
        </w:tc>
        <w:tc>
          <w:tcPr>
            <w:tcW w:w="1183" w:type="dxa"/>
            <w:tcBorders>
              <w:top w:val="single" w:sz="6" w:space="0" w:color="auto"/>
              <w:left w:val="single" w:sz="6" w:space="0" w:color="auto"/>
              <w:bottom w:val="single" w:sz="6" w:space="0" w:color="auto"/>
              <w:right w:val="single" w:sz="6" w:space="0" w:color="auto"/>
            </w:tcBorders>
          </w:tcPr>
          <w:p w14:paraId="6443C502" w14:textId="77777777" w:rsidR="00420400" w:rsidRPr="00816C4A" w:rsidRDefault="00420400" w:rsidP="00CA5D2C">
            <w:pPr>
              <w:pStyle w:val="TAC"/>
              <w:ind w:left="284" w:hanging="284"/>
              <w:rPr>
                <w:lang w:eastAsia="en-GB"/>
              </w:rPr>
            </w:pPr>
            <w:r w:rsidRPr="00816C4A">
              <w:rPr>
                <w:lang w:eastAsia="en-GB"/>
              </w:rPr>
              <w:t>8.110</w:t>
            </w:r>
          </w:p>
        </w:tc>
        <w:tc>
          <w:tcPr>
            <w:tcW w:w="1014" w:type="dxa"/>
            <w:tcBorders>
              <w:top w:val="single" w:sz="6" w:space="0" w:color="auto"/>
              <w:left w:val="single" w:sz="6" w:space="0" w:color="auto"/>
              <w:bottom w:val="single" w:sz="6" w:space="0" w:color="auto"/>
              <w:right w:val="single" w:sz="6" w:space="0" w:color="auto"/>
            </w:tcBorders>
          </w:tcPr>
          <w:p w14:paraId="16E9D2EB" w14:textId="77777777" w:rsidR="00420400" w:rsidRPr="00816C4A" w:rsidRDefault="00420400" w:rsidP="00CA5D2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234D3825" w14:textId="77777777" w:rsidR="00420400" w:rsidRPr="00816C4A" w:rsidRDefault="00420400" w:rsidP="00CA5D2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46FB4D0" w14:textId="18BEC298" w:rsidR="00420400" w:rsidRPr="00816C4A" w:rsidRDefault="00420400" w:rsidP="00CA5D2C">
            <w:pPr>
              <w:pStyle w:val="TAC"/>
              <w:ind w:left="284" w:hanging="284"/>
              <w:rPr>
                <w:lang w:eastAsia="en-GB"/>
              </w:rPr>
            </w:pPr>
            <w:r>
              <w:rPr>
                <w:lang w:eastAsia="en-GB"/>
              </w:rPr>
              <w:t>C</w:t>
            </w:r>
          </w:p>
        </w:tc>
      </w:tr>
    </w:tbl>
    <w:p w14:paraId="23F194C3" w14:textId="77777777" w:rsidR="00420400" w:rsidRPr="00816C4A" w:rsidRDefault="00420400" w:rsidP="00420400"/>
    <w:p w14:paraId="3021AB9E" w14:textId="77777777" w:rsidR="00E86E7B" w:rsidRPr="00816C4A" w:rsidRDefault="00E86E7B" w:rsidP="00E86E7B">
      <w:r w:rsidRPr="00816C4A">
        <w:t>-</w:t>
      </w:r>
      <w:r w:rsidRPr="00816C4A">
        <w:tab/>
        <w:t>Event list: the Event list data object shall contain only one event (value part of length 1 byte), and terminal shall set the event to:</w:t>
      </w:r>
    </w:p>
    <w:p w14:paraId="16C1A438" w14:textId="77777777" w:rsidR="00E86E7B" w:rsidRPr="00816C4A" w:rsidRDefault="00E86E7B" w:rsidP="00E86E7B">
      <w:pPr>
        <w:pStyle w:val="B2"/>
      </w:pPr>
      <w:r>
        <w:t>-</w:t>
      </w:r>
      <w:r>
        <w:tab/>
      </w:r>
      <w:r w:rsidRPr="00816C4A">
        <w:t>Incoming IMS Data event.</w:t>
      </w:r>
    </w:p>
    <w:p w14:paraId="1DC5A754" w14:textId="77777777" w:rsidR="00E86E7B" w:rsidRDefault="00E86E7B" w:rsidP="00E86E7B">
      <w:pPr>
        <w:pStyle w:val="B1"/>
      </w:pPr>
      <w:r w:rsidRPr="00816C4A">
        <w:t>-</w:t>
      </w:r>
      <w:r w:rsidRPr="00816C4A">
        <w:tab/>
        <w:t>Device identities: the terminal shall set the device identities to:</w:t>
      </w:r>
    </w:p>
    <w:p w14:paraId="42B0F0B8" w14:textId="77777777" w:rsidR="00E86E7B" w:rsidRPr="00816C4A" w:rsidRDefault="00E86E7B" w:rsidP="00E86E7B">
      <w:pPr>
        <w:pStyle w:val="B2"/>
      </w:pPr>
      <w:r>
        <w:t>-</w:t>
      </w:r>
      <w:r>
        <w:tab/>
      </w:r>
      <w:r w:rsidRPr="00816C4A">
        <w:t>source:</w:t>
      </w:r>
      <w:r w:rsidRPr="00816C4A">
        <w:tab/>
        <w:t>Network;</w:t>
      </w:r>
    </w:p>
    <w:p w14:paraId="190FAD52" w14:textId="77777777" w:rsidR="00E86E7B" w:rsidRPr="00816C4A" w:rsidRDefault="00E86E7B" w:rsidP="00E86E7B">
      <w:pPr>
        <w:pStyle w:val="B2"/>
      </w:pPr>
      <w:r>
        <w:t>-</w:t>
      </w:r>
      <w:r>
        <w:tab/>
      </w:r>
      <w:r w:rsidRPr="00816C4A">
        <w:t>destination:</w:t>
      </w:r>
      <w:r w:rsidRPr="00816C4A">
        <w:tab/>
        <w:t>UICC.</w:t>
      </w:r>
    </w:p>
    <w:p w14:paraId="0978DA8A" w14:textId="4298FA42" w:rsidR="00E86E7B" w:rsidRPr="00816C4A" w:rsidRDefault="00E86E7B" w:rsidP="00E86E7B">
      <w:pPr>
        <w:pStyle w:val="B1"/>
      </w:pPr>
      <w:r w:rsidRPr="00816C4A">
        <w:t>-</w:t>
      </w:r>
      <w:r w:rsidRPr="00816C4A">
        <w:tab/>
        <w:t xml:space="preserve">IARI: This data object contains the IARI included in the Accept-Contact (see </w:t>
      </w:r>
      <w:r w:rsidR="00E05181" w:rsidRPr="00816C4A">
        <w:t>TS</w:t>
      </w:r>
      <w:r w:rsidR="00E05181">
        <w:t> </w:t>
      </w:r>
      <w:r w:rsidR="00E05181" w:rsidRPr="00816C4A">
        <w:t>2</w:t>
      </w:r>
      <w:r w:rsidRPr="00816C4A">
        <w:t>4.229</w:t>
      </w:r>
      <w:r w:rsidR="00E05181">
        <w:t> </w:t>
      </w:r>
      <w:r w:rsidR="00E05181" w:rsidRPr="00816C4A">
        <w:t>[</w:t>
      </w:r>
      <w:r w:rsidRPr="00816C4A">
        <w:t>52]) header field of the incoming SIP INVITE IMS message destined for the UICC.</w:t>
      </w:r>
    </w:p>
    <w:p w14:paraId="7C649900" w14:textId="77777777" w:rsidR="00E86E7B" w:rsidRPr="00816C4A" w:rsidRDefault="00E86E7B" w:rsidP="00E86E7B">
      <w:r w:rsidRPr="00816C4A">
        <w:t>Response parameters/data: None for this type of ENVELOPE command.</w:t>
      </w:r>
    </w:p>
    <w:p w14:paraId="3A4E9008" w14:textId="77777777" w:rsidR="00E86E7B" w:rsidRPr="00816C4A" w:rsidRDefault="00E86E7B" w:rsidP="00E86E7B">
      <w:pPr>
        <w:pStyle w:val="Heading3"/>
        <w:rPr>
          <w:color w:val="000000"/>
        </w:rPr>
      </w:pPr>
      <w:bookmarkStart w:id="2003" w:name="_Toc3200909"/>
      <w:bookmarkStart w:id="2004" w:name="_Toc20392652"/>
      <w:bookmarkStart w:id="2005" w:name="_Toc27774299"/>
      <w:bookmarkStart w:id="2006" w:name="_Toc36482759"/>
      <w:bookmarkStart w:id="2007" w:name="_Toc36484418"/>
      <w:bookmarkStart w:id="2008" w:name="_Toc44933348"/>
      <w:bookmarkStart w:id="2009" w:name="_Toc50972301"/>
      <w:bookmarkStart w:id="2010" w:name="_Toc130980561"/>
      <w:r w:rsidRPr="00816C4A">
        <w:lastRenderedPageBreak/>
        <w:t>7.5.21</w:t>
      </w:r>
      <w:r w:rsidRPr="00816C4A">
        <w:tab/>
      </w:r>
      <w:r w:rsidRPr="00816C4A">
        <w:rPr>
          <w:color w:val="000000"/>
        </w:rPr>
        <w:t>IMS Registration Event</w:t>
      </w:r>
      <w:bookmarkEnd w:id="2003"/>
      <w:bookmarkEnd w:id="2004"/>
      <w:bookmarkEnd w:id="2005"/>
      <w:bookmarkEnd w:id="2006"/>
      <w:bookmarkEnd w:id="2007"/>
      <w:bookmarkEnd w:id="2008"/>
      <w:bookmarkEnd w:id="2009"/>
      <w:bookmarkEnd w:id="2010"/>
    </w:p>
    <w:p w14:paraId="72F866A2" w14:textId="77777777" w:rsidR="00E86E7B" w:rsidRPr="00816C4A" w:rsidRDefault="00E86E7B" w:rsidP="00E86E7B">
      <w:r w:rsidRPr="00816C4A">
        <w:t>The following clauses apply if classes "e" and "t" are supported.</w:t>
      </w:r>
    </w:p>
    <w:p w14:paraId="3E864BFD" w14:textId="77777777" w:rsidR="00E86E7B" w:rsidRPr="00816C4A" w:rsidRDefault="00E86E7B" w:rsidP="00E86E7B">
      <w:pPr>
        <w:pStyle w:val="Heading4"/>
      </w:pPr>
      <w:bookmarkStart w:id="2011" w:name="_Toc3200910"/>
      <w:bookmarkStart w:id="2012" w:name="_Toc20392653"/>
      <w:bookmarkStart w:id="2013" w:name="_Toc27774300"/>
      <w:bookmarkStart w:id="2014" w:name="_Toc36482760"/>
      <w:bookmarkStart w:id="2015" w:name="_Toc36484419"/>
      <w:bookmarkStart w:id="2016" w:name="_Toc44933349"/>
      <w:bookmarkStart w:id="2017" w:name="_Toc50972302"/>
      <w:bookmarkStart w:id="2018" w:name="_Toc130980562"/>
      <w:r w:rsidRPr="00816C4A">
        <w:t>7.5.21.1</w:t>
      </w:r>
      <w:r w:rsidRPr="00816C4A">
        <w:tab/>
        <w:t>Procedure</w:t>
      </w:r>
      <w:bookmarkEnd w:id="2011"/>
      <w:bookmarkEnd w:id="2012"/>
      <w:bookmarkEnd w:id="2013"/>
      <w:bookmarkEnd w:id="2014"/>
      <w:bookmarkEnd w:id="2015"/>
      <w:bookmarkEnd w:id="2016"/>
      <w:bookmarkEnd w:id="2017"/>
      <w:bookmarkEnd w:id="2018"/>
    </w:p>
    <w:p w14:paraId="411DFB8E" w14:textId="654BEC8A" w:rsidR="00E86E7B" w:rsidRPr="00816C4A" w:rsidRDefault="00E86E7B" w:rsidP="00E86E7B">
      <w:r w:rsidRPr="00816C4A">
        <w:t xml:space="preserve">If the IMS Registration event is part of the current event list (as set up by the last SET UP EVENT LIST command, see ETSI </w:t>
      </w:r>
      <w:r w:rsidR="00E05181" w:rsidRPr="00816C4A">
        <w:t>TS</w:t>
      </w:r>
      <w:r w:rsidR="00E05181">
        <w:t> </w:t>
      </w:r>
      <w:r w:rsidR="00E05181" w:rsidRPr="00816C4A">
        <w:t>1</w:t>
      </w:r>
      <w:r w:rsidRPr="00816C4A">
        <w:t>02 223</w:t>
      </w:r>
      <w:r w:rsidR="00E05181">
        <w:t> </w:t>
      </w:r>
      <w:r w:rsidR="00E05181" w:rsidRPr="00816C4A">
        <w:t>[</w:t>
      </w:r>
      <w:r w:rsidRPr="00816C4A">
        <w:t xml:space="preserve">32]) and the SIP REGISTER message contains the IARIs defined in EF-UICCIARI, then, upon receiving the 200 OK  (see 3GPP </w:t>
      </w:r>
      <w:r w:rsidR="00E05181" w:rsidRPr="00816C4A">
        <w:t>TS</w:t>
      </w:r>
      <w:r w:rsidR="00E05181">
        <w:t> </w:t>
      </w:r>
      <w:r w:rsidR="00E05181" w:rsidRPr="00816C4A">
        <w:t>2</w:t>
      </w:r>
      <w:r w:rsidRPr="00816C4A">
        <w:t>4.229</w:t>
      </w:r>
      <w:r w:rsidR="00E05181">
        <w:t> </w:t>
      </w:r>
      <w:r w:rsidR="00E05181" w:rsidRPr="00816C4A">
        <w:t>[</w:t>
      </w:r>
      <w:r w:rsidRPr="00816C4A">
        <w:t xml:space="preserve">52]) message in response to the SIP REGISTER message (see 3GPP </w:t>
      </w:r>
      <w:r w:rsidR="00E05181" w:rsidRPr="00816C4A">
        <w:t>TS</w:t>
      </w:r>
      <w:r w:rsidR="00E05181">
        <w:t> </w:t>
      </w:r>
      <w:r w:rsidR="00E05181" w:rsidRPr="00816C4A">
        <w:t>2</w:t>
      </w:r>
      <w:r w:rsidRPr="00816C4A">
        <w:t>4.229</w:t>
      </w:r>
      <w:r w:rsidR="00E05181">
        <w:t> </w:t>
      </w:r>
      <w:r w:rsidR="00E05181" w:rsidRPr="00816C4A">
        <w:t>[</w:t>
      </w:r>
      <w:r w:rsidRPr="00816C4A">
        <w:t xml:space="preserve">52]) or upon receiving any status code (see 3GPP </w:t>
      </w:r>
      <w:r w:rsidR="00E05181" w:rsidRPr="00816C4A">
        <w:t>TS</w:t>
      </w:r>
      <w:r w:rsidR="00E05181">
        <w:t> </w:t>
      </w:r>
      <w:r w:rsidR="00E05181" w:rsidRPr="00816C4A">
        <w:t>2</w:t>
      </w:r>
      <w:r w:rsidRPr="00816C4A">
        <w:t>4.229</w:t>
      </w:r>
      <w:r w:rsidR="00E05181">
        <w:t> </w:t>
      </w:r>
      <w:r w:rsidR="00E05181" w:rsidRPr="00816C4A">
        <w:t>[</w:t>
      </w:r>
      <w:r w:rsidRPr="00816C4A">
        <w:t>52])  indicating a failure in response to the SIP REGISTER message, the terminal shall inform the UICC that this event has occurred, by using the ENVELOPE (EVENT DOWNLOAD – IMS Registration) command as defined below.</w:t>
      </w:r>
    </w:p>
    <w:p w14:paraId="36485DD7" w14:textId="77777777" w:rsidR="00E86E7B" w:rsidRPr="00816C4A" w:rsidRDefault="00E86E7B" w:rsidP="00E86E7B">
      <w:pPr>
        <w:pStyle w:val="Heading4"/>
      </w:pPr>
      <w:bookmarkStart w:id="2019" w:name="_Toc3200911"/>
      <w:bookmarkStart w:id="2020" w:name="_Toc20392654"/>
      <w:bookmarkStart w:id="2021" w:name="_Toc27774301"/>
      <w:bookmarkStart w:id="2022" w:name="_Toc36482761"/>
      <w:bookmarkStart w:id="2023" w:name="_Toc36484420"/>
      <w:bookmarkStart w:id="2024" w:name="_Toc44933350"/>
      <w:bookmarkStart w:id="2025" w:name="_Toc50972303"/>
      <w:bookmarkStart w:id="2026" w:name="_Toc130980563"/>
      <w:r w:rsidRPr="00816C4A">
        <w:t>7.5.21.2</w:t>
      </w:r>
      <w:r w:rsidRPr="00816C4A">
        <w:tab/>
        <w:t>Structure of ENVELOPE (EVENT DOWNLOAD – IMS Registration)</w:t>
      </w:r>
      <w:bookmarkEnd w:id="2019"/>
      <w:bookmarkEnd w:id="2020"/>
      <w:bookmarkEnd w:id="2021"/>
      <w:bookmarkEnd w:id="2022"/>
      <w:bookmarkEnd w:id="2023"/>
      <w:bookmarkEnd w:id="2024"/>
      <w:bookmarkEnd w:id="2025"/>
      <w:bookmarkEnd w:id="2026"/>
    </w:p>
    <w:p w14:paraId="1144C020" w14:textId="77777777" w:rsidR="00E86E7B" w:rsidRPr="00816C4A" w:rsidRDefault="00E86E7B" w:rsidP="00E86E7B">
      <w:r w:rsidRPr="00816C4A">
        <w:t>Direction : ME to UICC</w:t>
      </w:r>
    </w:p>
    <w:p w14:paraId="158B35E3" w14:textId="77628994" w:rsidR="00E86E7B" w:rsidRPr="00816C4A" w:rsidRDefault="00E86E7B" w:rsidP="00E86E7B">
      <w:r w:rsidRPr="00816C4A">
        <w:t xml:space="preserve">The command header is specified in </w:t>
      </w:r>
      <w:r w:rsidR="00E05181" w:rsidRPr="00816C4A">
        <w:t>TS</w:t>
      </w:r>
      <w:r w:rsidR="00E05181">
        <w:t> </w:t>
      </w:r>
      <w:r w:rsidR="00E05181" w:rsidRPr="00816C4A">
        <w:t>3</w:t>
      </w:r>
      <w:r w:rsidRPr="00816C4A">
        <w:t>1.101</w:t>
      </w:r>
      <w:r w:rsidR="00E05181">
        <w:t> </w:t>
      </w:r>
      <w:r w:rsidR="00E05181" w:rsidRPr="00816C4A">
        <w:t>[</w:t>
      </w:r>
      <w:r w:rsidRPr="00816C4A">
        <w:t>13]</w:t>
      </w:r>
    </w:p>
    <w:p w14:paraId="65E1CE8F" w14:textId="77777777" w:rsidR="00420400" w:rsidRPr="00816C4A" w:rsidRDefault="00420400" w:rsidP="00420400">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420400" w:rsidRPr="00816C4A" w14:paraId="663A32B7"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2BE3791" w14:textId="77777777" w:rsidR="00420400" w:rsidRPr="00816C4A" w:rsidRDefault="00420400" w:rsidP="00CA5D2C">
            <w:pPr>
              <w:pStyle w:val="TAH"/>
              <w:ind w:left="284" w:hanging="284"/>
              <w:rPr>
                <w:color w:val="000000"/>
                <w:lang w:eastAsia="en-GB"/>
              </w:rPr>
            </w:pPr>
            <w:r w:rsidRPr="00816C4A">
              <w:rPr>
                <w:color w:val="000000"/>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76667390" w14:textId="77777777" w:rsidR="00420400" w:rsidRPr="00816C4A" w:rsidRDefault="00420400" w:rsidP="00CA5D2C">
            <w:pPr>
              <w:pStyle w:val="TAH"/>
              <w:ind w:left="284" w:hanging="284"/>
              <w:rPr>
                <w:color w:val="000000"/>
                <w:lang w:eastAsia="en-GB"/>
              </w:rPr>
            </w:pPr>
            <w:r w:rsidRPr="00816C4A">
              <w:rPr>
                <w:color w:val="000000"/>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536C5CDD" w14:textId="77777777" w:rsidR="00420400" w:rsidRPr="00816C4A" w:rsidRDefault="00420400" w:rsidP="00CA5D2C">
            <w:pPr>
              <w:pStyle w:val="TAH"/>
              <w:ind w:left="284" w:hanging="284"/>
              <w:rPr>
                <w:color w:val="000000"/>
                <w:lang w:eastAsia="en-GB"/>
              </w:rPr>
            </w:pPr>
            <w:r w:rsidRPr="00816C4A">
              <w:rPr>
                <w:color w:val="000000"/>
                <w:lang w:eastAsia="en-GB"/>
              </w:rPr>
              <w:t>M/O/C</w:t>
            </w:r>
          </w:p>
        </w:tc>
        <w:tc>
          <w:tcPr>
            <w:tcW w:w="824" w:type="dxa"/>
            <w:tcBorders>
              <w:top w:val="single" w:sz="6" w:space="0" w:color="auto"/>
              <w:left w:val="single" w:sz="6" w:space="0" w:color="auto"/>
              <w:bottom w:val="single" w:sz="6" w:space="0" w:color="auto"/>
              <w:right w:val="single" w:sz="6" w:space="0" w:color="auto"/>
            </w:tcBorders>
          </w:tcPr>
          <w:p w14:paraId="7F33665E" w14:textId="77777777" w:rsidR="00420400" w:rsidRPr="00816C4A" w:rsidRDefault="00420400" w:rsidP="00CA5D2C">
            <w:pPr>
              <w:pStyle w:val="TAH"/>
              <w:ind w:left="284" w:hanging="284"/>
              <w:rPr>
                <w:color w:val="000000"/>
                <w:lang w:eastAsia="en-GB"/>
              </w:rPr>
            </w:pPr>
            <w:r w:rsidRPr="00816C4A">
              <w:rPr>
                <w:color w:val="000000"/>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71EB2D6A" w14:textId="77777777" w:rsidR="00420400" w:rsidRPr="00816C4A" w:rsidRDefault="00420400" w:rsidP="00CA5D2C">
            <w:pPr>
              <w:pStyle w:val="TAH"/>
              <w:ind w:left="284" w:hanging="284"/>
              <w:rPr>
                <w:color w:val="000000"/>
                <w:lang w:eastAsia="en-GB"/>
              </w:rPr>
            </w:pPr>
            <w:r w:rsidRPr="00816C4A">
              <w:rPr>
                <w:color w:val="000000"/>
                <w:lang w:eastAsia="en-GB"/>
              </w:rPr>
              <w:t>Length</w:t>
            </w:r>
          </w:p>
        </w:tc>
      </w:tr>
      <w:tr w:rsidR="00420400" w:rsidRPr="00816C4A" w14:paraId="1DFB997A"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61B89662" w14:textId="77777777" w:rsidR="00420400" w:rsidRPr="00816C4A" w:rsidRDefault="00420400" w:rsidP="00CA5D2C">
            <w:pPr>
              <w:pStyle w:val="TAL"/>
              <w:ind w:left="284" w:hanging="284"/>
              <w:rPr>
                <w:color w:val="000000"/>
              </w:rPr>
            </w:pPr>
            <w:r w:rsidRPr="00816C4A">
              <w:rPr>
                <w:color w:val="000000"/>
              </w:rPr>
              <w:t>Event download tag</w:t>
            </w:r>
          </w:p>
        </w:tc>
        <w:tc>
          <w:tcPr>
            <w:tcW w:w="1183" w:type="dxa"/>
            <w:tcBorders>
              <w:top w:val="single" w:sz="6" w:space="0" w:color="auto"/>
              <w:left w:val="single" w:sz="6" w:space="0" w:color="auto"/>
              <w:bottom w:val="single" w:sz="6" w:space="0" w:color="auto"/>
              <w:right w:val="single" w:sz="6" w:space="0" w:color="auto"/>
            </w:tcBorders>
          </w:tcPr>
          <w:p w14:paraId="016E09C4" w14:textId="77777777" w:rsidR="00420400" w:rsidRPr="00816C4A" w:rsidRDefault="00420400" w:rsidP="00CA5D2C">
            <w:pPr>
              <w:pStyle w:val="TAC"/>
              <w:ind w:left="284" w:hanging="284"/>
              <w:rPr>
                <w:color w:val="000000"/>
                <w:lang w:eastAsia="en-GB"/>
              </w:rPr>
            </w:pPr>
            <w:r w:rsidRPr="00816C4A">
              <w:rPr>
                <w:color w:val="000000"/>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757967B6"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4D8CA435"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7846AA2" w14:textId="77777777" w:rsidR="00420400" w:rsidRPr="00816C4A" w:rsidRDefault="00420400" w:rsidP="00CA5D2C">
            <w:pPr>
              <w:pStyle w:val="TAC"/>
              <w:ind w:left="284" w:hanging="284"/>
              <w:rPr>
                <w:color w:val="000000"/>
                <w:lang w:eastAsia="en-GB"/>
              </w:rPr>
            </w:pPr>
            <w:r w:rsidRPr="00816C4A">
              <w:rPr>
                <w:color w:val="000000"/>
                <w:lang w:eastAsia="en-GB"/>
              </w:rPr>
              <w:t>1</w:t>
            </w:r>
          </w:p>
        </w:tc>
      </w:tr>
      <w:tr w:rsidR="00420400" w:rsidRPr="00816C4A" w14:paraId="0004E0FC"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583BA1E1" w14:textId="13832BAB" w:rsidR="00420400" w:rsidRPr="00816C4A" w:rsidRDefault="00420400" w:rsidP="00CA5D2C">
            <w:pPr>
              <w:pStyle w:val="TAL"/>
              <w:ind w:left="284" w:hanging="284"/>
              <w:rPr>
                <w:color w:val="000000"/>
              </w:rPr>
            </w:pPr>
            <w:r w:rsidRPr="00816C4A">
              <w:rPr>
                <w:color w:val="000000"/>
              </w:rPr>
              <w:t>Length (A+B+C+D)</w:t>
            </w:r>
          </w:p>
        </w:tc>
        <w:tc>
          <w:tcPr>
            <w:tcW w:w="1183" w:type="dxa"/>
            <w:tcBorders>
              <w:top w:val="single" w:sz="6" w:space="0" w:color="auto"/>
              <w:left w:val="single" w:sz="6" w:space="0" w:color="auto"/>
              <w:bottom w:val="single" w:sz="6" w:space="0" w:color="auto"/>
              <w:right w:val="single" w:sz="6" w:space="0" w:color="auto"/>
            </w:tcBorders>
          </w:tcPr>
          <w:p w14:paraId="02BE164D" w14:textId="77777777" w:rsidR="00420400" w:rsidRPr="00816C4A" w:rsidRDefault="00420400" w:rsidP="00CA5D2C">
            <w:pPr>
              <w:pStyle w:val="TAC"/>
              <w:ind w:left="284" w:hanging="284"/>
              <w:rPr>
                <w:color w:val="000000"/>
                <w:lang w:eastAsia="en-GB"/>
              </w:rPr>
            </w:pPr>
            <w:r w:rsidRPr="00816C4A">
              <w:rPr>
                <w:color w:val="000000"/>
                <w:lang w:eastAsia="en-GB"/>
              </w:rPr>
              <w:t>-</w:t>
            </w:r>
          </w:p>
        </w:tc>
        <w:tc>
          <w:tcPr>
            <w:tcW w:w="1014" w:type="dxa"/>
            <w:tcBorders>
              <w:top w:val="single" w:sz="6" w:space="0" w:color="auto"/>
              <w:left w:val="single" w:sz="6" w:space="0" w:color="auto"/>
              <w:bottom w:val="single" w:sz="6" w:space="0" w:color="auto"/>
              <w:right w:val="single" w:sz="6" w:space="0" w:color="auto"/>
            </w:tcBorders>
          </w:tcPr>
          <w:p w14:paraId="516A281E"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091DDD1"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6F78061" w14:textId="77777777" w:rsidR="00420400" w:rsidRPr="00816C4A" w:rsidRDefault="00420400" w:rsidP="00CA5D2C">
            <w:pPr>
              <w:pStyle w:val="TAC"/>
              <w:ind w:left="284" w:hanging="284"/>
              <w:rPr>
                <w:color w:val="000000"/>
                <w:lang w:eastAsia="en-GB"/>
              </w:rPr>
            </w:pPr>
            <w:r w:rsidRPr="00816C4A">
              <w:rPr>
                <w:color w:val="000000"/>
                <w:lang w:eastAsia="en-GB"/>
              </w:rPr>
              <w:t>1 or 2</w:t>
            </w:r>
          </w:p>
        </w:tc>
      </w:tr>
      <w:tr w:rsidR="00420400" w:rsidRPr="00816C4A" w14:paraId="7A126662"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5637CB8F" w14:textId="77777777" w:rsidR="00420400" w:rsidRPr="00816C4A" w:rsidRDefault="00420400" w:rsidP="00CA5D2C">
            <w:pPr>
              <w:pStyle w:val="TAL"/>
              <w:ind w:left="284" w:hanging="284"/>
              <w:rPr>
                <w:color w:val="000000"/>
              </w:rPr>
            </w:pPr>
            <w:r w:rsidRPr="00816C4A">
              <w:rPr>
                <w:color w:val="000000"/>
              </w:rPr>
              <w:t>Event list</w:t>
            </w:r>
          </w:p>
        </w:tc>
        <w:tc>
          <w:tcPr>
            <w:tcW w:w="1183" w:type="dxa"/>
            <w:tcBorders>
              <w:top w:val="single" w:sz="6" w:space="0" w:color="auto"/>
              <w:left w:val="single" w:sz="6" w:space="0" w:color="auto"/>
              <w:bottom w:val="single" w:sz="6" w:space="0" w:color="auto"/>
              <w:right w:val="single" w:sz="6" w:space="0" w:color="auto"/>
            </w:tcBorders>
          </w:tcPr>
          <w:p w14:paraId="358906A4" w14:textId="77777777" w:rsidR="00420400" w:rsidRPr="00816C4A" w:rsidRDefault="00420400" w:rsidP="00CA5D2C">
            <w:pPr>
              <w:pStyle w:val="TAC"/>
              <w:ind w:left="284" w:hanging="284"/>
              <w:rPr>
                <w:color w:val="000000"/>
                <w:lang w:eastAsia="en-GB"/>
              </w:rPr>
            </w:pPr>
            <w:r w:rsidRPr="00816C4A">
              <w:rPr>
                <w:color w:val="000000"/>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64D0932C"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30AAF7C5"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9F012EA" w14:textId="77777777" w:rsidR="00420400" w:rsidRPr="00816C4A" w:rsidRDefault="00420400" w:rsidP="00CA5D2C">
            <w:pPr>
              <w:pStyle w:val="TAC"/>
              <w:ind w:left="284" w:hanging="284"/>
              <w:rPr>
                <w:color w:val="000000"/>
                <w:lang w:eastAsia="en-GB"/>
              </w:rPr>
            </w:pPr>
            <w:r w:rsidRPr="00816C4A">
              <w:rPr>
                <w:color w:val="000000"/>
                <w:lang w:eastAsia="en-GB"/>
              </w:rPr>
              <w:t>A</w:t>
            </w:r>
          </w:p>
        </w:tc>
      </w:tr>
      <w:tr w:rsidR="00420400" w:rsidRPr="00816C4A" w14:paraId="7349BAF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2EEEB377" w14:textId="77777777" w:rsidR="00420400" w:rsidRPr="00816C4A" w:rsidRDefault="00420400" w:rsidP="00CA5D2C">
            <w:pPr>
              <w:pStyle w:val="TAL"/>
              <w:ind w:left="284" w:hanging="284"/>
              <w:rPr>
                <w:color w:val="000000"/>
              </w:rPr>
            </w:pPr>
            <w:r w:rsidRPr="00816C4A">
              <w:rPr>
                <w:color w:val="000000"/>
              </w:rPr>
              <w:t>Device identities</w:t>
            </w:r>
          </w:p>
        </w:tc>
        <w:tc>
          <w:tcPr>
            <w:tcW w:w="1183" w:type="dxa"/>
            <w:tcBorders>
              <w:top w:val="single" w:sz="6" w:space="0" w:color="auto"/>
              <w:left w:val="single" w:sz="6" w:space="0" w:color="auto"/>
              <w:bottom w:val="single" w:sz="6" w:space="0" w:color="auto"/>
              <w:right w:val="single" w:sz="6" w:space="0" w:color="auto"/>
            </w:tcBorders>
          </w:tcPr>
          <w:p w14:paraId="1667AB6F" w14:textId="77777777" w:rsidR="00420400" w:rsidRPr="00816C4A" w:rsidRDefault="00420400" w:rsidP="00CA5D2C">
            <w:pPr>
              <w:pStyle w:val="TAC"/>
              <w:ind w:left="284" w:hanging="284"/>
              <w:rPr>
                <w:color w:val="000000"/>
                <w:lang w:eastAsia="en-GB"/>
              </w:rPr>
            </w:pPr>
            <w:r w:rsidRPr="00816C4A">
              <w:rPr>
                <w:color w:val="000000"/>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22287494"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050D0E89"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0F35D28" w14:textId="77777777" w:rsidR="00420400" w:rsidRPr="00816C4A" w:rsidRDefault="00420400" w:rsidP="00CA5D2C">
            <w:pPr>
              <w:pStyle w:val="TAC"/>
              <w:ind w:left="284" w:hanging="284"/>
              <w:rPr>
                <w:color w:val="000000"/>
                <w:lang w:eastAsia="en-GB"/>
              </w:rPr>
            </w:pPr>
            <w:r w:rsidRPr="00816C4A">
              <w:rPr>
                <w:color w:val="000000"/>
                <w:lang w:eastAsia="en-GB"/>
              </w:rPr>
              <w:t>B</w:t>
            </w:r>
          </w:p>
        </w:tc>
      </w:tr>
      <w:tr w:rsidR="00420400" w:rsidRPr="00816C4A" w14:paraId="3C86BF5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6E979EF4" w14:textId="77777777" w:rsidR="00420400" w:rsidRPr="00816C4A" w:rsidRDefault="00420400" w:rsidP="00CA5D2C">
            <w:pPr>
              <w:pStyle w:val="TAL"/>
              <w:ind w:left="284" w:hanging="284"/>
              <w:rPr>
                <w:color w:val="000000"/>
              </w:rPr>
            </w:pPr>
            <w:r w:rsidRPr="00816C4A">
              <w:rPr>
                <w:color w:val="000000"/>
              </w:rPr>
              <w:t>IMPU list</w:t>
            </w:r>
          </w:p>
        </w:tc>
        <w:tc>
          <w:tcPr>
            <w:tcW w:w="1183" w:type="dxa"/>
            <w:tcBorders>
              <w:top w:val="single" w:sz="6" w:space="0" w:color="auto"/>
              <w:left w:val="single" w:sz="6" w:space="0" w:color="auto"/>
              <w:bottom w:val="single" w:sz="6" w:space="0" w:color="auto"/>
              <w:right w:val="single" w:sz="6" w:space="0" w:color="auto"/>
            </w:tcBorders>
          </w:tcPr>
          <w:p w14:paraId="49B9DA12" w14:textId="77777777" w:rsidR="00420400" w:rsidRPr="00816C4A" w:rsidRDefault="00420400" w:rsidP="00CA5D2C">
            <w:pPr>
              <w:pStyle w:val="TAC"/>
              <w:ind w:left="284" w:hanging="284"/>
              <w:rPr>
                <w:color w:val="000000"/>
                <w:lang w:eastAsia="en-GB"/>
              </w:rPr>
            </w:pPr>
            <w:r w:rsidRPr="00816C4A">
              <w:rPr>
                <w:color w:val="000000"/>
                <w:lang w:eastAsia="en-GB"/>
              </w:rPr>
              <w:t>8.111</w:t>
            </w:r>
          </w:p>
        </w:tc>
        <w:tc>
          <w:tcPr>
            <w:tcW w:w="1014" w:type="dxa"/>
            <w:tcBorders>
              <w:top w:val="single" w:sz="6" w:space="0" w:color="auto"/>
              <w:left w:val="single" w:sz="6" w:space="0" w:color="auto"/>
              <w:bottom w:val="single" w:sz="6" w:space="0" w:color="auto"/>
              <w:right w:val="single" w:sz="6" w:space="0" w:color="auto"/>
            </w:tcBorders>
          </w:tcPr>
          <w:p w14:paraId="79EFBFE0" w14:textId="77777777" w:rsidR="00420400" w:rsidRPr="00816C4A" w:rsidRDefault="00420400" w:rsidP="00CA5D2C">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7DA0DE52"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F7DEA00" w14:textId="77777777" w:rsidR="00420400" w:rsidRPr="00816C4A" w:rsidRDefault="00420400" w:rsidP="00CA5D2C">
            <w:pPr>
              <w:pStyle w:val="TAC"/>
              <w:ind w:left="284" w:hanging="284"/>
              <w:rPr>
                <w:color w:val="000000"/>
                <w:lang w:eastAsia="en-GB"/>
              </w:rPr>
            </w:pPr>
            <w:r w:rsidRPr="00816C4A">
              <w:rPr>
                <w:color w:val="000000"/>
                <w:lang w:eastAsia="en-GB"/>
              </w:rPr>
              <w:t>C</w:t>
            </w:r>
          </w:p>
        </w:tc>
      </w:tr>
      <w:tr w:rsidR="00420400" w:rsidRPr="00816C4A" w14:paraId="7F82F58B"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186849ED" w14:textId="77777777" w:rsidR="00420400" w:rsidRPr="00816C4A" w:rsidRDefault="00420400" w:rsidP="00CA5D2C">
            <w:pPr>
              <w:pStyle w:val="TAL"/>
              <w:ind w:left="284" w:hanging="284"/>
              <w:rPr>
                <w:color w:val="000000"/>
              </w:rPr>
            </w:pPr>
            <w:r w:rsidRPr="00816C4A">
              <w:rPr>
                <w:color w:val="000000"/>
              </w:rPr>
              <w:t>IMS status code</w:t>
            </w:r>
          </w:p>
        </w:tc>
        <w:tc>
          <w:tcPr>
            <w:tcW w:w="1183" w:type="dxa"/>
            <w:tcBorders>
              <w:top w:val="single" w:sz="6" w:space="0" w:color="auto"/>
              <w:left w:val="single" w:sz="6" w:space="0" w:color="auto"/>
              <w:bottom w:val="single" w:sz="6" w:space="0" w:color="auto"/>
              <w:right w:val="single" w:sz="6" w:space="0" w:color="auto"/>
            </w:tcBorders>
          </w:tcPr>
          <w:p w14:paraId="73E8B53A" w14:textId="77777777" w:rsidR="00420400" w:rsidRPr="00816C4A" w:rsidRDefault="00420400" w:rsidP="00CA5D2C">
            <w:pPr>
              <w:pStyle w:val="TAC"/>
              <w:ind w:left="284" w:hanging="284"/>
              <w:rPr>
                <w:color w:val="000000"/>
                <w:lang w:eastAsia="en-GB"/>
              </w:rPr>
            </w:pPr>
            <w:r w:rsidRPr="00816C4A">
              <w:rPr>
                <w:color w:val="000000"/>
                <w:lang w:eastAsia="en-GB"/>
              </w:rPr>
              <w:t>8.112</w:t>
            </w:r>
          </w:p>
        </w:tc>
        <w:tc>
          <w:tcPr>
            <w:tcW w:w="1014" w:type="dxa"/>
            <w:tcBorders>
              <w:top w:val="single" w:sz="6" w:space="0" w:color="auto"/>
              <w:left w:val="single" w:sz="6" w:space="0" w:color="auto"/>
              <w:bottom w:val="single" w:sz="6" w:space="0" w:color="auto"/>
              <w:right w:val="single" w:sz="6" w:space="0" w:color="auto"/>
            </w:tcBorders>
          </w:tcPr>
          <w:p w14:paraId="417D71C0" w14:textId="77777777" w:rsidR="00420400" w:rsidRPr="00816C4A" w:rsidRDefault="00420400" w:rsidP="00CA5D2C">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04819A03"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AFE0E99" w14:textId="77777777" w:rsidR="00420400" w:rsidRPr="00816C4A" w:rsidRDefault="00420400" w:rsidP="00CA5D2C">
            <w:pPr>
              <w:pStyle w:val="TAC"/>
              <w:ind w:left="284" w:hanging="284"/>
              <w:rPr>
                <w:color w:val="000000"/>
                <w:lang w:eastAsia="en-GB"/>
              </w:rPr>
            </w:pPr>
            <w:r w:rsidRPr="00816C4A">
              <w:rPr>
                <w:color w:val="000000"/>
                <w:lang w:eastAsia="en-GB"/>
              </w:rPr>
              <w:t>D</w:t>
            </w:r>
          </w:p>
        </w:tc>
      </w:tr>
    </w:tbl>
    <w:p w14:paraId="5E12E056" w14:textId="77777777" w:rsidR="00420400" w:rsidRPr="00816C4A" w:rsidRDefault="00420400" w:rsidP="00420400"/>
    <w:p w14:paraId="6AD440DA" w14:textId="77777777" w:rsidR="00E86E7B" w:rsidRPr="00816C4A" w:rsidRDefault="00E86E7B" w:rsidP="00E86E7B">
      <w:pPr>
        <w:pStyle w:val="B1"/>
      </w:pPr>
      <w:r w:rsidRPr="00816C4A">
        <w:t>-</w:t>
      </w:r>
      <w:r w:rsidRPr="00816C4A">
        <w:tab/>
        <w:t>Event list: the Event list data object shall contain only one event (value part of length 1 byte), and terminal shall set the event to:</w:t>
      </w:r>
    </w:p>
    <w:p w14:paraId="6BC8E207" w14:textId="77777777" w:rsidR="00E86E7B" w:rsidRPr="00816C4A" w:rsidRDefault="00E86E7B" w:rsidP="00E86E7B">
      <w:pPr>
        <w:pStyle w:val="B2"/>
      </w:pPr>
      <w:r>
        <w:t>-</w:t>
      </w:r>
      <w:r>
        <w:tab/>
      </w:r>
      <w:r w:rsidRPr="00816C4A">
        <w:t>IMS Registration Event.</w:t>
      </w:r>
    </w:p>
    <w:p w14:paraId="14942A0C" w14:textId="77777777" w:rsidR="00E86E7B" w:rsidRPr="00816C4A" w:rsidRDefault="00E86E7B" w:rsidP="00E86E7B">
      <w:pPr>
        <w:pStyle w:val="B1"/>
      </w:pPr>
      <w:r w:rsidRPr="00816C4A">
        <w:t>-</w:t>
      </w:r>
      <w:r w:rsidRPr="00816C4A">
        <w:tab/>
        <w:t>Device identities: the terminal shall set the device identities to:</w:t>
      </w:r>
    </w:p>
    <w:p w14:paraId="131DB972" w14:textId="77777777" w:rsidR="00E86E7B" w:rsidRPr="00816C4A" w:rsidRDefault="00E86E7B" w:rsidP="00E86E7B">
      <w:pPr>
        <w:pStyle w:val="B2"/>
      </w:pPr>
      <w:r>
        <w:t>-</w:t>
      </w:r>
      <w:r>
        <w:tab/>
      </w:r>
      <w:r w:rsidRPr="00816C4A">
        <w:t>source:</w:t>
      </w:r>
      <w:r w:rsidRPr="00816C4A">
        <w:tab/>
        <w:t>Network;</w:t>
      </w:r>
    </w:p>
    <w:p w14:paraId="76600EE5" w14:textId="77777777" w:rsidR="00E86E7B" w:rsidRPr="00816C4A" w:rsidRDefault="00E86E7B" w:rsidP="00E86E7B">
      <w:pPr>
        <w:pStyle w:val="B2"/>
      </w:pPr>
      <w:r>
        <w:t>-</w:t>
      </w:r>
      <w:r>
        <w:tab/>
      </w:r>
      <w:r w:rsidRPr="00816C4A">
        <w:t>destination:</w:t>
      </w:r>
      <w:r w:rsidRPr="00816C4A">
        <w:tab/>
        <w:t>UICC.</w:t>
      </w:r>
    </w:p>
    <w:p w14:paraId="5E286824" w14:textId="50825F0B" w:rsidR="00E86E7B" w:rsidRPr="00816C4A" w:rsidRDefault="00E86E7B" w:rsidP="00E86E7B">
      <w:pPr>
        <w:pStyle w:val="B1"/>
      </w:pPr>
      <w:r w:rsidRPr="00816C4A">
        <w:t>-</w:t>
      </w:r>
      <w:r w:rsidRPr="00816C4A">
        <w:tab/>
        <w:t xml:space="preserve">IMPU list: This data object shall contain the list of IMPUs built from the URIs from the </w:t>
      </w:r>
      <w:proofErr w:type="spellStart"/>
      <w:r w:rsidRPr="00816C4A">
        <w:t>aor</w:t>
      </w:r>
      <w:proofErr w:type="spellEnd"/>
      <w:r w:rsidRPr="00816C4A">
        <w:t xml:space="preserve"> (address of record) attributes for which within the same registration element at least one of the ME's contact URIs has the status "active" (see RFC 3680</w:t>
      </w:r>
      <w:r w:rsidR="00E05181">
        <w:t> </w:t>
      </w:r>
      <w:r w:rsidR="00E05181" w:rsidRPr="00816C4A">
        <w:t>[</w:t>
      </w:r>
      <w:r w:rsidRPr="00816C4A">
        <w:t xml:space="preserve">55]) received in the registration event package (see 3GPP </w:t>
      </w:r>
      <w:r w:rsidR="00E05181" w:rsidRPr="00816C4A">
        <w:t>TS</w:t>
      </w:r>
      <w:r w:rsidR="00E05181">
        <w:t> </w:t>
      </w:r>
      <w:r w:rsidR="00E05181" w:rsidRPr="00816C4A">
        <w:t>2</w:t>
      </w:r>
      <w:r w:rsidRPr="00816C4A">
        <w:t>4.229</w:t>
      </w:r>
      <w:r w:rsidR="00E05181">
        <w:t> </w:t>
      </w:r>
      <w:r w:rsidR="00E05181" w:rsidRPr="00816C4A">
        <w:t>[</w:t>
      </w:r>
      <w:r w:rsidRPr="00816C4A">
        <w:t xml:space="preserve">52]) of the SIP NOTIFY request. This data object shall only be present in the case of a successful registration. If the network indicates, using the SIP NOTIFY request containing the registration event package, that there are no </w:t>
      </w:r>
      <w:proofErr w:type="spellStart"/>
      <w:r w:rsidRPr="00816C4A">
        <w:t>aor</w:t>
      </w:r>
      <w:proofErr w:type="spellEnd"/>
      <w:r w:rsidRPr="00816C4A">
        <w:t xml:space="preserve"> attributes that for which within the same registration element at least one of  the ME's contact URIs has the status "active" then  the ME shall send an empty list of IMPUs to the UICC.</w:t>
      </w:r>
    </w:p>
    <w:p w14:paraId="4F301E25" w14:textId="7F356EAE" w:rsidR="00E86E7B" w:rsidRPr="00816C4A" w:rsidRDefault="00E86E7B" w:rsidP="00E86E7B">
      <w:pPr>
        <w:pStyle w:val="B1"/>
      </w:pPr>
      <w:r w:rsidRPr="00816C4A">
        <w:t>-</w:t>
      </w:r>
      <w:r w:rsidRPr="00816C4A">
        <w:tab/>
        <w:t xml:space="preserve">Status Code: This data object shall contain the Status-code (see 3GPP </w:t>
      </w:r>
      <w:r w:rsidR="00E05181" w:rsidRPr="00816C4A">
        <w:t>TS</w:t>
      </w:r>
      <w:r w:rsidR="00E05181">
        <w:t> </w:t>
      </w:r>
      <w:r w:rsidR="00E05181" w:rsidRPr="00816C4A">
        <w:t>2</w:t>
      </w:r>
      <w:r w:rsidRPr="00816C4A">
        <w:t>4.229</w:t>
      </w:r>
      <w:r w:rsidR="00E05181">
        <w:t> </w:t>
      </w:r>
      <w:r w:rsidR="00E05181" w:rsidRPr="00816C4A">
        <w:t>[</w:t>
      </w:r>
      <w:r w:rsidRPr="00816C4A">
        <w:t>52]) received from the IMS network in response to a SIP REGISTER message.  This data object shall only be present to indicate that a failure occurred during an IMS registration.</w:t>
      </w:r>
    </w:p>
    <w:p w14:paraId="04014EF5" w14:textId="77777777" w:rsidR="00E86E7B" w:rsidRPr="00816C4A" w:rsidRDefault="00E86E7B" w:rsidP="00E86E7B">
      <w:r w:rsidRPr="00816C4A">
        <w:t>Response parameters/data: None for this type of ENVELOPE command.</w:t>
      </w:r>
    </w:p>
    <w:p w14:paraId="413EB47E" w14:textId="77777777" w:rsidR="00E86E7B" w:rsidRPr="00816C4A" w:rsidRDefault="00E86E7B" w:rsidP="00E86E7B">
      <w:pPr>
        <w:pStyle w:val="Heading3"/>
      </w:pPr>
      <w:bookmarkStart w:id="2027" w:name="_Toc3200912"/>
      <w:bookmarkStart w:id="2028" w:name="_Toc20392655"/>
      <w:bookmarkStart w:id="2029" w:name="_Toc27774302"/>
      <w:bookmarkStart w:id="2030" w:name="_Toc36482762"/>
      <w:bookmarkStart w:id="2031" w:name="_Toc36484421"/>
      <w:bookmarkStart w:id="2032" w:name="_Toc44933351"/>
      <w:bookmarkStart w:id="2033" w:name="_Toc50972304"/>
      <w:bookmarkStart w:id="2034" w:name="_Toc130980564"/>
      <w:r w:rsidRPr="00816C4A">
        <w:t>7.5.22</w:t>
      </w:r>
      <w:r w:rsidRPr="00816C4A">
        <w:tab/>
        <w:t>Profile Container</w:t>
      </w:r>
      <w:bookmarkEnd w:id="2027"/>
      <w:bookmarkEnd w:id="2028"/>
      <w:bookmarkEnd w:id="2029"/>
      <w:bookmarkEnd w:id="2030"/>
      <w:bookmarkEnd w:id="2031"/>
      <w:bookmarkEnd w:id="2032"/>
      <w:bookmarkEnd w:id="2033"/>
      <w:bookmarkEnd w:id="2034"/>
    </w:p>
    <w:p w14:paraId="1D9F150D" w14:textId="77777777" w:rsidR="00E86E7B" w:rsidRPr="00816C4A" w:rsidRDefault="00E86E7B" w:rsidP="00E86E7B">
      <w:pPr>
        <w:rPr>
          <w:noProof/>
        </w:rPr>
      </w:pPr>
      <w:r w:rsidRPr="00816C4A">
        <w:t>Not required by 3GPP.</w:t>
      </w:r>
    </w:p>
    <w:p w14:paraId="7AF74DF0" w14:textId="77777777" w:rsidR="00E86E7B" w:rsidRPr="00816C4A" w:rsidRDefault="00E86E7B" w:rsidP="00E86E7B">
      <w:pPr>
        <w:pStyle w:val="Heading3"/>
      </w:pPr>
      <w:bookmarkStart w:id="2035" w:name="_Toc3200913"/>
      <w:bookmarkStart w:id="2036" w:name="_Toc20392656"/>
      <w:bookmarkStart w:id="2037" w:name="_Toc27774303"/>
      <w:bookmarkStart w:id="2038" w:name="_Toc36482763"/>
      <w:bookmarkStart w:id="2039" w:name="_Toc36484422"/>
      <w:bookmarkStart w:id="2040" w:name="_Toc44933352"/>
      <w:bookmarkStart w:id="2041" w:name="_Toc50972305"/>
      <w:bookmarkStart w:id="2042" w:name="_Toc130980565"/>
      <w:r w:rsidRPr="00816C4A">
        <w:t>7.5.23</w:t>
      </w:r>
      <w:r w:rsidRPr="00816C4A">
        <w:tab/>
        <w:t>Envelope Container</w:t>
      </w:r>
      <w:bookmarkEnd w:id="2035"/>
      <w:bookmarkEnd w:id="2036"/>
      <w:bookmarkEnd w:id="2037"/>
      <w:bookmarkEnd w:id="2038"/>
      <w:bookmarkEnd w:id="2039"/>
      <w:bookmarkEnd w:id="2040"/>
      <w:bookmarkEnd w:id="2041"/>
      <w:bookmarkEnd w:id="2042"/>
    </w:p>
    <w:p w14:paraId="7C75F58E" w14:textId="77777777" w:rsidR="00E86E7B" w:rsidRPr="00816C4A" w:rsidRDefault="00E86E7B" w:rsidP="00E86E7B">
      <w:pPr>
        <w:rPr>
          <w:noProof/>
        </w:rPr>
      </w:pPr>
      <w:r w:rsidRPr="00816C4A">
        <w:t>Not required by 3GPP.</w:t>
      </w:r>
    </w:p>
    <w:p w14:paraId="545A5513" w14:textId="77777777" w:rsidR="00E86E7B" w:rsidRPr="00816C4A" w:rsidRDefault="00E86E7B" w:rsidP="00E86E7B">
      <w:pPr>
        <w:pStyle w:val="Heading3"/>
      </w:pPr>
      <w:bookmarkStart w:id="2043" w:name="_Toc3200914"/>
      <w:bookmarkStart w:id="2044" w:name="_Toc20392657"/>
      <w:bookmarkStart w:id="2045" w:name="_Toc27774304"/>
      <w:bookmarkStart w:id="2046" w:name="_Toc36482764"/>
      <w:bookmarkStart w:id="2047" w:name="_Toc36484423"/>
      <w:bookmarkStart w:id="2048" w:name="_Toc44933353"/>
      <w:bookmarkStart w:id="2049" w:name="_Toc50972306"/>
      <w:bookmarkStart w:id="2050" w:name="_Toc130980566"/>
      <w:r w:rsidRPr="00816C4A">
        <w:lastRenderedPageBreak/>
        <w:t>7.5.24</w:t>
      </w:r>
      <w:r w:rsidRPr="00816C4A">
        <w:tab/>
        <w:t>Poll Interval Negotiation</w:t>
      </w:r>
      <w:bookmarkEnd w:id="2043"/>
      <w:bookmarkEnd w:id="2044"/>
      <w:bookmarkEnd w:id="2045"/>
      <w:bookmarkEnd w:id="2046"/>
      <w:bookmarkEnd w:id="2047"/>
      <w:bookmarkEnd w:id="2048"/>
      <w:bookmarkEnd w:id="2049"/>
      <w:bookmarkEnd w:id="2050"/>
    </w:p>
    <w:p w14:paraId="287EA9EC" w14:textId="48EEDB6B"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.5.22.</w:t>
      </w:r>
    </w:p>
    <w:p w14:paraId="1E498B6B" w14:textId="77777777" w:rsidR="00E86E7B" w:rsidRPr="00816C4A" w:rsidRDefault="00E86E7B" w:rsidP="00E86E7B">
      <w:pPr>
        <w:pStyle w:val="Heading3"/>
        <w:rPr>
          <w:color w:val="000000"/>
        </w:rPr>
      </w:pPr>
      <w:bookmarkStart w:id="2051" w:name="_Toc3200915"/>
      <w:bookmarkStart w:id="2052" w:name="_Toc20392658"/>
      <w:bookmarkStart w:id="2053" w:name="_Toc27774305"/>
      <w:bookmarkStart w:id="2054" w:name="_Toc36482765"/>
      <w:bookmarkStart w:id="2055" w:name="_Toc36484424"/>
      <w:bookmarkStart w:id="2056" w:name="_Toc44933354"/>
      <w:bookmarkStart w:id="2057" w:name="_Toc50972307"/>
      <w:bookmarkStart w:id="2058" w:name="_Toc130980567"/>
      <w:r w:rsidRPr="00816C4A">
        <w:t>7.5.25</w:t>
      </w:r>
      <w:r w:rsidRPr="00816C4A">
        <w:tab/>
      </w:r>
      <w:r w:rsidRPr="00816C4A">
        <w:rPr>
          <w:color w:val="000000"/>
        </w:rPr>
        <w:t>Data Connection Status Change Event</w:t>
      </w:r>
      <w:bookmarkEnd w:id="2051"/>
      <w:bookmarkEnd w:id="2052"/>
      <w:bookmarkEnd w:id="2053"/>
      <w:bookmarkEnd w:id="2054"/>
      <w:bookmarkEnd w:id="2055"/>
      <w:bookmarkEnd w:id="2056"/>
      <w:bookmarkEnd w:id="2057"/>
      <w:bookmarkEnd w:id="2058"/>
    </w:p>
    <w:p w14:paraId="067642B2" w14:textId="77777777" w:rsidR="00E86E7B" w:rsidRPr="00816C4A" w:rsidRDefault="00E86E7B" w:rsidP="00E86E7B">
      <w:pPr>
        <w:pStyle w:val="Heading4"/>
      </w:pPr>
      <w:bookmarkStart w:id="2059" w:name="_Toc3200916"/>
      <w:bookmarkStart w:id="2060" w:name="_Toc20392659"/>
      <w:bookmarkStart w:id="2061" w:name="_Toc27774306"/>
      <w:bookmarkStart w:id="2062" w:name="_Toc36482766"/>
      <w:bookmarkStart w:id="2063" w:name="_Toc36484425"/>
      <w:bookmarkStart w:id="2064" w:name="_Toc44933355"/>
      <w:bookmarkStart w:id="2065" w:name="_Toc50972308"/>
      <w:bookmarkStart w:id="2066" w:name="_Toc130980568"/>
      <w:r w:rsidRPr="00816C4A">
        <w:t>7.5.25.1</w:t>
      </w:r>
      <w:r w:rsidRPr="00816C4A">
        <w:tab/>
        <w:t>Procedure</w:t>
      </w:r>
      <w:bookmarkEnd w:id="2059"/>
      <w:bookmarkEnd w:id="2060"/>
      <w:bookmarkEnd w:id="2061"/>
      <w:bookmarkEnd w:id="2062"/>
      <w:bookmarkEnd w:id="2063"/>
      <w:bookmarkEnd w:id="2064"/>
      <w:bookmarkEnd w:id="2065"/>
      <w:bookmarkEnd w:id="2066"/>
    </w:p>
    <w:p w14:paraId="01E94A56" w14:textId="77777777" w:rsidR="00E86E7B" w:rsidRPr="00816C4A" w:rsidRDefault="00E86E7B" w:rsidP="00E86E7B">
      <w:r w:rsidRPr="00816C4A">
        <w:t>This and the following clauses apply if class "e"  is supported.</w:t>
      </w:r>
    </w:p>
    <w:p w14:paraId="6DD56409" w14:textId="1D5606BA" w:rsidR="00E86E7B" w:rsidRPr="00816C4A" w:rsidRDefault="00E86E7B" w:rsidP="00E86E7B">
      <w:r w:rsidRPr="00816C4A">
        <w:t xml:space="preserve">If the Data Connection Status Change event is part of the current event list (as set up by the last SET UP EVENT LIST command, see </w:t>
      </w:r>
      <w:r w:rsidR="00E05181" w:rsidRPr="00816C4A">
        <w:t>clause</w:t>
      </w:r>
      <w:r w:rsidR="00E05181">
        <w:t> </w:t>
      </w:r>
      <w:r w:rsidR="00E05181" w:rsidRPr="00816C4A">
        <w:t>8</w:t>
      </w:r>
      <w:r w:rsidRPr="00816C4A">
        <w:t>.25 of this document), then, upon detection by the ME of a change in the data connection status, the terminal shall inform the UICC that this event has occurred, by using the ENVELOPE (EVENT DOWNLOAD – Data Connection Status Change) command as defined below.</w:t>
      </w:r>
    </w:p>
    <w:p w14:paraId="2E6BA037" w14:textId="77777777" w:rsidR="00E86E7B" w:rsidRPr="00816C4A" w:rsidRDefault="00E86E7B" w:rsidP="00E86E7B">
      <w:pPr>
        <w:pStyle w:val="Heading4"/>
      </w:pPr>
      <w:bookmarkStart w:id="2067" w:name="_Toc3200917"/>
      <w:bookmarkStart w:id="2068" w:name="_Toc20392660"/>
      <w:bookmarkStart w:id="2069" w:name="_Toc27774307"/>
      <w:bookmarkStart w:id="2070" w:name="_Toc36482767"/>
      <w:bookmarkStart w:id="2071" w:name="_Toc36484426"/>
      <w:bookmarkStart w:id="2072" w:name="_Toc44933356"/>
      <w:bookmarkStart w:id="2073" w:name="_Toc50972309"/>
      <w:bookmarkStart w:id="2074" w:name="_Toc130980569"/>
      <w:r w:rsidRPr="00816C4A">
        <w:t>7.5.25.2</w:t>
      </w:r>
      <w:r w:rsidRPr="00816C4A">
        <w:tab/>
        <w:t>Structure of ENVELOPE (EVENT DOWNLOAD – Data Connection Status Change)</w:t>
      </w:r>
      <w:bookmarkEnd w:id="2067"/>
      <w:bookmarkEnd w:id="2068"/>
      <w:bookmarkEnd w:id="2069"/>
      <w:bookmarkEnd w:id="2070"/>
      <w:bookmarkEnd w:id="2071"/>
      <w:bookmarkEnd w:id="2072"/>
      <w:bookmarkEnd w:id="2073"/>
      <w:bookmarkEnd w:id="2074"/>
    </w:p>
    <w:p w14:paraId="71EE1A98" w14:textId="77777777" w:rsidR="00E86E7B" w:rsidRPr="00816C4A" w:rsidRDefault="00E86E7B" w:rsidP="00E86E7B">
      <w:r w:rsidRPr="00816C4A">
        <w:t>Direction: ME to UICC</w:t>
      </w:r>
    </w:p>
    <w:p w14:paraId="567F3766" w14:textId="65D93A21" w:rsidR="00E86E7B" w:rsidRPr="00816C4A" w:rsidRDefault="00E86E7B" w:rsidP="00E86E7B">
      <w:r w:rsidRPr="00816C4A">
        <w:t xml:space="preserve">The command header is specified in </w:t>
      </w:r>
      <w:r w:rsidR="00E05181" w:rsidRPr="00816C4A">
        <w:t>TS</w:t>
      </w:r>
      <w:r w:rsidR="00E05181">
        <w:t> </w:t>
      </w:r>
      <w:r w:rsidR="00E05181" w:rsidRPr="00816C4A">
        <w:t>3</w:t>
      </w:r>
      <w:r w:rsidRPr="00816C4A">
        <w:t>1.101</w:t>
      </w:r>
      <w:r w:rsidR="00E05181">
        <w:t> </w:t>
      </w:r>
      <w:r w:rsidR="00E05181" w:rsidRPr="00816C4A">
        <w:t>[</w:t>
      </w:r>
      <w:r w:rsidRPr="00816C4A">
        <w:t>13].</w:t>
      </w:r>
    </w:p>
    <w:p w14:paraId="787F3CA8" w14:textId="77777777" w:rsidR="00420400" w:rsidRPr="00816C4A" w:rsidRDefault="00420400" w:rsidP="00420400">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420400" w:rsidRPr="00816C4A" w14:paraId="72B24D3C"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4446FA95" w14:textId="77777777" w:rsidR="00420400" w:rsidRPr="00816C4A" w:rsidRDefault="00420400" w:rsidP="00CA5D2C">
            <w:pPr>
              <w:pStyle w:val="TAH"/>
              <w:ind w:left="284" w:hanging="284"/>
              <w:rPr>
                <w:color w:val="000000"/>
                <w:lang w:eastAsia="en-GB"/>
              </w:rPr>
            </w:pPr>
            <w:r w:rsidRPr="00816C4A">
              <w:rPr>
                <w:color w:val="000000"/>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72080237" w14:textId="77777777" w:rsidR="00420400" w:rsidRPr="00816C4A" w:rsidRDefault="00420400" w:rsidP="00CA5D2C">
            <w:pPr>
              <w:pStyle w:val="TAH"/>
              <w:ind w:left="284" w:hanging="284"/>
              <w:rPr>
                <w:color w:val="000000"/>
                <w:lang w:eastAsia="en-GB"/>
              </w:rPr>
            </w:pPr>
            <w:r w:rsidRPr="00816C4A">
              <w:rPr>
                <w:color w:val="000000"/>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3849DAE3" w14:textId="77777777" w:rsidR="00420400" w:rsidRPr="00816C4A" w:rsidRDefault="00420400" w:rsidP="00CA5D2C">
            <w:pPr>
              <w:pStyle w:val="TAH"/>
              <w:ind w:left="284" w:hanging="284"/>
              <w:rPr>
                <w:color w:val="000000"/>
                <w:lang w:eastAsia="en-GB"/>
              </w:rPr>
            </w:pPr>
            <w:r w:rsidRPr="00816C4A">
              <w:rPr>
                <w:color w:val="000000"/>
                <w:lang w:eastAsia="en-GB"/>
              </w:rPr>
              <w:t>M/O/C</w:t>
            </w:r>
          </w:p>
        </w:tc>
        <w:tc>
          <w:tcPr>
            <w:tcW w:w="824" w:type="dxa"/>
            <w:tcBorders>
              <w:top w:val="single" w:sz="6" w:space="0" w:color="auto"/>
              <w:left w:val="single" w:sz="6" w:space="0" w:color="auto"/>
              <w:bottom w:val="single" w:sz="6" w:space="0" w:color="auto"/>
              <w:right w:val="single" w:sz="6" w:space="0" w:color="auto"/>
            </w:tcBorders>
          </w:tcPr>
          <w:p w14:paraId="045F0751" w14:textId="77777777" w:rsidR="00420400" w:rsidRPr="00816C4A" w:rsidRDefault="00420400" w:rsidP="00CA5D2C">
            <w:pPr>
              <w:pStyle w:val="TAH"/>
              <w:ind w:left="284" w:hanging="284"/>
              <w:rPr>
                <w:color w:val="000000"/>
                <w:lang w:eastAsia="en-GB"/>
              </w:rPr>
            </w:pPr>
            <w:r w:rsidRPr="00816C4A">
              <w:rPr>
                <w:color w:val="000000"/>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4CA86187" w14:textId="77777777" w:rsidR="00420400" w:rsidRPr="00816C4A" w:rsidRDefault="00420400" w:rsidP="00CA5D2C">
            <w:pPr>
              <w:pStyle w:val="TAH"/>
              <w:ind w:left="284" w:hanging="284"/>
              <w:rPr>
                <w:color w:val="000000"/>
                <w:lang w:eastAsia="en-GB"/>
              </w:rPr>
            </w:pPr>
            <w:r w:rsidRPr="00816C4A">
              <w:rPr>
                <w:color w:val="000000"/>
                <w:lang w:eastAsia="en-GB"/>
              </w:rPr>
              <w:t>Length</w:t>
            </w:r>
          </w:p>
        </w:tc>
      </w:tr>
      <w:tr w:rsidR="00420400" w:rsidRPr="00816C4A" w14:paraId="15281DB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D49E4CB" w14:textId="77777777" w:rsidR="00420400" w:rsidRPr="00816C4A" w:rsidRDefault="00420400" w:rsidP="00CA5D2C">
            <w:pPr>
              <w:pStyle w:val="TAL"/>
              <w:ind w:left="284" w:hanging="284"/>
              <w:rPr>
                <w:color w:val="000000"/>
              </w:rPr>
            </w:pPr>
            <w:r w:rsidRPr="00816C4A">
              <w:rPr>
                <w:color w:val="000000"/>
              </w:rPr>
              <w:t>Event download tag</w:t>
            </w:r>
          </w:p>
        </w:tc>
        <w:tc>
          <w:tcPr>
            <w:tcW w:w="1183" w:type="dxa"/>
            <w:tcBorders>
              <w:top w:val="single" w:sz="6" w:space="0" w:color="auto"/>
              <w:left w:val="single" w:sz="6" w:space="0" w:color="auto"/>
              <w:bottom w:val="single" w:sz="6" w:space="0" w:color="auto"/>
              <w:right w:val="single" w:sz="6" w:space="0" w:color="auto"/>
            </w:tcBorders>
          </w:tcPr>
          <w:p w14:paraId="56DB0C19" w14:textId="77777777" w:rsidR="00420400" w:rsidRPr="00816C4A" w:rsidRDefault="00420400" w:rsidP="00CA5D2C">
            <w:pPr>
              <w:pStyle w:val="TAC"/>
              <w:ind w:left="284" w:hanging="284"/>
              <w:rPr>
                <w:color w:val="000000"/>
                <w:lang w:eastAsia="en-GB"/>
              </w:rPr>
            </w:pPr>
            <w:r w:rsidRPr="00816C4A">
              <w:rPr>
                <w:color w:val="000000"/>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2C6BF872"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4526ED54"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16B8709" w14:textId="77777777" w:rsidR="00420400" w:rsidRPr="00816C4A" w:rsidRDefault="00420400" w:rsidP="00CA5D2C">
            <w:pPr>
              <w:pStyle w:val="TAC"/>
              <w:ind w:left="284" w:hanging="284"/>
              <w:rPr>
                <w:color w:val="000000"/>
                <w:lang w:eastAsia="en-GB"/>
              </w:rPr>
            </w:pPr>
            <w:r w:rsidRPr="00816C4A">
              <w:rPr>
                <w:color w:val="000000"/>
                <w:lang w:eastAsia="en-GB"/>
              </w:rPr>
              <w:t>1</w:t>
            </w:r>
          </w:p>
        </w:tc>
      </w:tr>
      <w:tr w:rsidR="00420400" w:rsidRPr="00816C4A" w14:paraId="0BD6E1A6"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F09C1B7" w14:textId="3F68AB12" w:rsidR="00420400" w:rsidRPr="00816C4A" w:rsidRDefault="00420400" w:rsidP="00CA5D2C">
            <w:pPr>
              <w:pStyle w:val="TAL"/>
              <w:ind w:left="284" w:hanging="284"/>
              <w:rPr>
                <w:color w:val="000000"/>
              </w:rPr>
            </w:pPr>
            <w:r w:rsidRPr="00816C4A">
              <w:rPr>
                <w:color w:val="000000"/>
              </w:rPr>
              <w:t>Length (A+B+C+D+E+F+G+H+I+J+K+L)</w:t>
            </w:r>
          </w:p>
        </w:tc>
        <w:tc>
          <w:tcPr>
            <w:tcW w:w="1183" w:type="dxa"/>
            <w:tcBorders>
              <w:top w:val="single" w:sz="6" w:space="0" w:color="auto"/>
              <w:left w:val="single" w:sz="6" w:space="0" w:color="auto"/>
              <w:bottom w:val="single" w:sz="6" w:space="0" w:color="auto"/>
              <w:right w:val="single" w:sz="6" w:space="0" w:color="auto"/>
            </w:tcBorders>
          </w:tcPr>
          <w:p w14:paraId="74595797" w14:textId="77777777" w:rsidR="00420400" w:rsidRPr="00816C4A" w:rsidRDefault="00420400" w:rsidP="00CA5D2C">
            <w:pPr>
              <w:pStyle w:val="TAC"/>
              <w:ind w:left="284" w:hanging="284"/>
              <w:rPr>
                <w:color w:val="000000"/>
                <w:lang w:eastAsia="en-GB"/>
              </w:rPr>
            </w:pPr>
            <w:r w:rsidRPr="00816C4A">
              <w:rPr>
                <w:color w:val="000000"/>
                <w:lang w:eastAsia="en-GB"/>
              </w:rPr>
              <w:t>-</w:t>
            </w:r>
          </w:p>
        </w:tc>
        <w:tc>
          <w:tcPr>
            <w:tcW w:w="1014" w:type="dxa"/>
            <w:tcBorders>
              <w:top w:val="single" w:sz="6" w:space="0" w:color="auto"/>
              <w:left w:val="single" w:sz="6" w:space="0" w:color="auto"/>
              <w:bottom w:val="single" w:sz="6" w:space="0" w:color="auto"/>
              <w:right w:val="single" w:sz="6" w:space="0" w:color="auto"/>
            </w:tcBorders>
          </w:tcPr>
          <w:p w14:paraId="228236BD"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87AC64D"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916696B" w14:textId="77777777" w:rsidR="00420400" w:rsidRPr="00816C4A" w:rsidRDefault="00420400" w:rsidP="00CA5D2C">
            <w:pPr>
              <w:pStyle w:val="TAC"/>
              <w:ind w:left="284" w:hanging="284"/>
              <w:rPr>
                <w:color w:val="000000"/>
                <w:lang w:eastAsia="en-GB"/>
              </w:rPr>
            </w:pPr>
            <w:r w:rsidRPr="00816C4A">
              <w:rPr>
                <w:color w:val="000000"/>
                <w:lang w:eastAsia="en-GB"/>
              </w:rPr>
              <w:t>1 or 2</w:t>
            </w:r>
          </w:p>
        </w:tc>
      </w:tr>
      <w:tr w:rsidR="00420400" w:rsidRPr="00816C4A" w14:paraId="56775A8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4D9B647C" w14:textId="77777777" w:rsidR="00420400" w:rsidRPr="00816C4A" w:rsidRDefault="00420400" w:rsidP="00CA5D2C">
            <w:pPr>
              <w:pStyle w:val="TAL"/>
              <w:ind w:left="284" w:hanging="284"/>
              <w:rPr>
                <w:color w:val="000000"/>
              </w:rPr>
            </w:pPr>
            <w:r w:rsidRPr="00816C4A">
              <w:rPr>
                <w:color w:val="000000"/>
              </w:rPr>
              <w:t>Event list</w:t>
            </w:r>
          </w:p>
        </w:tc>
        <w:tc>
          <w:tcPr>
            <w:tcW w:w="1183" w:type="dxa"/>
            <w:tcBorders>
              <w:top w:val="single" w:sz="6" w:space="0" w:color="auto"/>
              <w:left w:val="single" w:sz="6" w:space="0" w:color="auto"/>
              <w:bottom w:val="single" w:sz="6" w:space="0" w:color="auto"/>
              <w:right w:val="single" w:sz="6" w:space="0" w:color="auto"/>
            </w:tcBorders>
          </w:tcPr>
          <w:p w14:paraId="5D6AD850" w14:textId="77777777" w:rsidR="00420400" w:rsidRPr="00816C4A" w:rsidRDefault="00420400" w:rsidP="00CA5D2C">
            <w:pPr>
              <w:pStyle w:val="TAC"/>
              <w:ind w:left="284" w:hanging="284"/>
              <w:rPr>
                <w:color w:val="000000"/>
                <w:lang w:eastAsia="en-GB"/>
              </w:rPr>
            </w:pPr>
            <w:r w:rsidRPr="00816C4A">
              <w:rPr>
                <w:color w:val="000000"/>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66F96B26"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099074D6"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5DEFC07" w14:textId="77777777" w:rsidR="00420400" w:rsidRPr="00816C4A" w:rsidRDefault="00420400" w:rsidP="00CA5D2C">
            <w:pPr>
              <w:pStyle w:val="TAC"/>
              <w:ind w:left="284" w:hanging="284"/>
              <w:rPr>
                <w:color w:val="000000"/>
                <w:lang w:eastAsia="en-GB"/>
              </w:rPr>
            </w:pPr>
            <w:r w:rsidRPr="00816C4A">
              <w:rPr>
                <w:color w:val="000000"/>
                <w:lang w:eastAsia="en-GB"/>
              </w:rPr>
              <w:t>A</w:t>
            </w:r>
          </w:p>
        </w:tc>
      </w:tr>
      <w:tr w:rsidR="00420400" w:rsidRPr="00816C4A" w14:paraId="4B9022B3"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3BD9D466" w14:textId="77777777" w:rsidR="00420400" w:rsidRPr="00816C4A" w:rsidRDefault="00420400" w:rsidP="00CA5D2C">
            <w:pPr>
              <w:pStyle w:val="TAL"/>
              <w:ind w:left="284" w:hanging="284"/>
              <w:rPr>
                <w:color w:val="000000"/>
              </w:rPr>
            </w:pPr>
            <w:r w:rsidRPr="00816C4A">
              <w:rPr>
                <w:color w:val="000000"/>
              </w:rPr>
              <w:t>Device identities</w:t>
            </w:r>
          </w:p>
        </w:tc>
        <w:tc>
          <w:tcPr>
            <w:tcW w:w="1183" w:type="dxa"/>
            <w:tcBorders>
              <w:top w:val="single" w:sz="6" w:space="0" w:color="auto"/>
              <w:left w:val="single" w:sz="6" w:space="0" w:color="auto"/>
              <w:bottom w:val="single" w:sz="6" w:space="0" w:color="auto"/>
              <w:right w:val="single" w:sz="6" w:space="0" w:color="auto"/>
            </w:tcBorders>
          </w:tcPr>
          <w:p w14:paraId="2EB62C97" w14:textId="77777777" w:rsidR="00420400" w:rsidRPr="00816C4A" w:rsidRDefault="00420400" w:rsidP="00CA5D2C">
            <w:pPr>
              <w:pStyle w:val="TAC"/>
              <w:ind w:left="284" w:hanging="284"/>
              <w:rPr>
                <w:color w:val="000000"/>
                <w:lang w:eastAsia="en-GB"/>
              </w:rPr>
            </w:pPr>
            <w:r w:rsidRPr="00816C4A">
              <w:rPr>
                <w:color w:val="000000"/>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1DD96709"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3852975E"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385B57B" w14:textId="77777777" w:rsidR="00420400" w:rsidRPr="00816C4A" w:rsidRDefault="00420400" w:rsidP="00CA5D2C">
            <w:pPr>
              <w:pStyle w:val="TAC"/>
              <w:ind w:left="284" w:hanging="284"/>
              <w:rPr>
                <w:color w:val="000000"/>
                <w:lang w:eastAsia="en-GB"/>
              </w:rPr>
            </w:pPr>
            <w:r w:rsidRPr="00816C4A">
              <w:rPr>
                <w:color w:val="000000"/>
                <w:lang w:eastAsia="en-GB"/>
              </w:rPr>
              <w:t>B</w:t>
            </w:r>
          </w:p>
        </w:tc>
      </w:tr>
      <w:tr w:rsidR="00420400" w:rsidRPr="00816C4A" w14:paraId="4C0DC452"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38FFFE5" w14:textId="77777777" w:rsidR="00420400" w:rsidRPr="00816C4A" w:rsidRDefault="00420400" w:rsidP="00CA5D2C">
            <w:pPr>
              <w:pStyle w:val="TAL"/>
              <w:ind w:left="284" w:hanging="284"/>
              <w:rPr>
                <w:color w:val="000000"/>
              </w:rPr>
            </w:pPr>
            <w:r w:rsidRPr="00816C4A">
              <w:rPr>
                <w:color w:val="000000"/>
              </w:rPr>
              <w:t>Data connection status</w:t>
            </w:r>
          </w:p>
        </w:tc>
        <w:tc>
          <w:tcPr>
            <w:tcW w:w="1183" w:type="dxa"/>
            <w:tcBorders>
              <w:top w:val="single" w:sz="6" w:space="0" w:color="auto"/>
              <w:left w:val="single" w:sz="6" w:space="0" w:color="auto"/>
              <w:bottom w:val="single" w:sz="6" w:space="0" w:color="auto"/>
              <w:right w:val="single" w:sz="6" w:space="0" w:color="auto"/>
            </w:tcBorders>
          </w:tcPr>
          <w:p w14:paraId="7658F058" w14:textId="77777777" w:rsidR="00420400" w:rsidRPr="00816C4A" w:rsidRDefault="00420400" w:rsidP="00CA5D2C">
            <w:pPr>
              <w:pStyle w:val="TAC"/>
              <w:ind w:left="284" w:hanging="284"/>
              <w:rPr>
                <w:color w:val="000000"/>
                <w:lang w:eastAsia="en-GB"/>
              </w:rPr>
            </w:pPr>
            <w:r w:rsidRPr="00816C4A">
              <w:rPr>
                <w:color w:val="000000"/>
                <w:lang w:eastAsia="en-GB"/>
              </w:rPr>
              <w:t>8.137</w:t>
            </w:r>
          </w:p>
        </w:tc>
        <w:tc>
          <w:tcPr>
            <w:tcW w:w="1014" w:type="dxa"/>
            <w:tcBorders>
              <w:top w:val="single" w:sz="6" w:space="0" w:color="auto"/>
              <w:left w:val="single" w:sz="6" w:space="0" w:color="auto"/>
              <w:bottom w:val="single" w:sz="6" w:space="0" w:color="auto"/>
              <w:right w:val="single" w:sz="6" w:space="0" w:color="auto"/>
            </w:tcBorders>
          </w:tcPr>
          <w:p w14:paraId="4D095F6C"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B9E8B05"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C484863" w14:textId="3FAEF8EE" w:rsidR="00420400" w:rsidRPr="00816C4A" w:rsidRDefault="00420400" w:rsidP="00CA5D2C">
            <w:pPr>
              <w:pStyle w:val="TAC"/>
              <w:ind w:left="284" w:hanging="284"/>
              <w:rPr>
                <w:color w:val="000000"/>
                <w:lang w:eastAsia="en-GB"/>
              </w:rPr>
            </w:pPr>
            <w:r>
              <w:rPr>
                <w:color w:val="000000"/>
                <w:lang w:eastAsia="en-GB"/>
              </w:rPr>
              <w:t>C</w:t>
            </w:r>
          </w:p>
        </w:tc>
      </w:tr>
      <w:tr w:rsidR="00420400" w:rsidRPr="00816C4A" w14:paraId="1D775335"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47316D22" w14:textId="77777777" w:rsidR="00420400" w:rsidRPr="00816C4A" w:rsidRDefault="00420400" w:rsidP="00CA5D2C">
            <w:pPr>
              <w:pStyle w:val="TAL"/>
              <w:ind w:left="284" w:hanging="284"/>
              <w:rPr>
                <w:color w:val="000000"/>
              </w:rPr>
            </w:pPr>
            <w:r w:rsidRPr="00816C4A">
              <w:rPr>
                <w:color w:val="000000"/>
              </w:rPr>
              <w:t>Data connection type</w:t>
            </w:r>
          </w:p>
        </w:tc>
        <w:tc>
          <w:tcPr>
            <w:tcW w:w="1183" w:type="dxa"/>
            <w:tcBorders>
              <w:top w:val="single" w:sz="6" w:space="0" w:color="auto"/>
              <w:left w:val="single" w:sz="6" w:space="0" w:color="auto"/>
              <w:bottom w:val="single" w:sz="6" w:space="0" w:color="auto"/>
              <w:right w:val="single" w:sz="6" w:space="0" w:color="auto"/>
            </w:tcBorders>
          </w:tcPr>
          <w:p w14:paraId="4E34880B" w14:textId="77777777" w:rsidR="00420400" w:rsidRPr="00816C4A" w:rsidRDefault="00420400" w:rsidP="00CA5D2C">
            <w:pPr>
              <w:pStyle w:val="TAC"/>
              <w:ind w:left="284" w:hanging="284"/>
              <w:rPr>
                <w:color w:val="000000"/>
                <w:lang w:eastAsia="en-GB"/>
              </w:rPr>
            </w:pPr>
            <w:r w:rsidRPr="00816C4A">
              <w:rPr>
                <w:color w:val="000000"/>
                <w:lang w:eastAsia="en-GB"/>
              </w:rPr>
              <w:t>8.138</w:t>
            </w:r>
          </w:p>
        </w:tc>
        <w:tc>
          <w:tcPr>
            <w:tcW w:w="1014" w:type="dxa"/>
            <w:tcBorders>
              <w:top w:val="single" w:sz="6" w:space="0" w:color="auto"/>
              <w:left w:val="single" w:sz="6" w:space="0" w:color="auto"/>
              <w:bottom w:val="single" w:sz="6" w:space="0" w:color="auto"/>
              <w:right w:val="single" w:sz="6" w:space="0" w:color="auto"/>
            </w:tcBorders>
          </w:tcPr>
          <w:p w14:paraId="5053EDE7"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3EDAA3F0"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4D0130A" w14:textId="5D4A9567" w:rsidR="00420400" w:rsidRPr="00816C4A" w:rsidRDefault="00420400" w:rsidP="00CA5D2C">
            <w:pPr>
              <w:pStyle w:val="TAC"/>
              <w:ind w:left="284" w:hanging="284"/>
              <w:rPr>
                <w:color w:val="000000"/>
                <w:lang w:eastAsia="en-GB"/>
              </w:rPr>
            </w:pPr>
            <w:r>
              <w:rPr>
                <w:color w:val="000000"/>
                <w:lang w:eastAsia="en-GB"/>
              </w:rPr>
              <w:t>D</w:t>
            </w:r>
          </w:p>
        </w:tc>
      </w:tr>
      <w:tr w:rsidR="00420400" w:rsidRPr="00816C4A" w14:paraId="0DFB4AA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05BFD34D" w14:textId="77777777" w:rsidR="00420400" w:rsidRPr="00816C4A" w:rsidRDefault="00420400" w:rsidP="00CA5D2C">
            <w:pPr>
              <w:pStyle w:val="TAL"/>
              <w:ind w:left="284" w:hanging="284"/>
              <w:rPr>
                <w:color w:val="000000"/>
              </w:rPr>
            </w:pPr>
            <w:r w:rsidRPr="00816C4A">
              <w:rPr>
                <w:color w:val="000000"/>
              </w:rPr>
              <w:t xml:space="preserve">(E/5G)SM cause </w:t>
            </w:r>
          </w:p>
        </w:tc>
        <w:tc>
          <w:tcPr>
            <w:tcW w:w="1183" w:type="dxa"/>
            <w:tcBorders>
              <w:top w:val="single" w:sz="6" w:space="0" w:color="auto"/>
              <w:left w:val="single" w:sz="6" w:space="0" w:color="auto"/>
              <w:bottom w:val="single" w:sz="6" w:space="0" w:color="auto"/>
              <w:right w:val="single" w:sz="6" w:space="0" w:color="auto"/>
            </w:tcBorders>
          </w:tcPr>
          <w:p w14:paraId="2B19E98C" w14:textId="77777777" w:rsidR="00420400" w:rsidRPr="00816C4A" w:rsidRDefault="00420400" w:rsidP="00CA5D2C">
            <w:pPr>
              <w:pStyle w:val="TAC"/>
              <w:ind w:left="284" w:hanging="284"/>
              <w:rPr>
                <w:color w:val="000000"/>
                <w:lang w:eastAsia="en-GB"/>
              </w:rPr>
            </w:pPr>
            <w:r w:rsidRPr="00816C4A">
              <w:rPr>
                <w:color w:val="000000"/>
                <w:lang w:eastAsia="en-GB"/>
              </w:rPr>
              <w:t>8.139</w:t>
            </w:r>
          </w:p>
        </w:tc>
        <w:tc>
          <w:tcPr>
            <w:tcW w:w="1014" w:type="dxa"/>
            <w:tcBorders>
              <w:top w:val="single" w:sz="6" w:space="0" w:color="auto"/>
              <w:left w:val="single" w:sz="6" w:space="0" w:color="auto"/>
              <w:bottom w:val="single" w:sz="6" w:space="0" w:color="auto"/>
              <w:right w:val="single" w:sz="6" w:space="0" w:color="auto"/>
            </w:tcBorders>
          </w:tcPr>
          <w:p w14:paraId="1C2158A8" w14:textId="77777777" w:rsidR="00420400" w:rsidRPr="00816C4A" w:rsidRDefault="00420400" w:rsidP="00CA5D2C">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4652F2BB"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736D7A2" w14:textId="01F4B6B2" w:rsidR="00420400" w:rsidRPr="00816C4A" w:rsidRDefault="00420400" w:rsidP="00CA5D2C">
            <w:pPr>
              <w:pStyle w:val="TAC"/>
              <w:ind w:left="284" w:hanging="284"/>
              <w:rPr>
                <w:color w:val="000000"/>
                <w:lang w:eastAsia="en-GB"/>
              </w:rPr>
            </w:pPr>
            <w:r>
              <w:rPr>
                <w:color w:val="000000"/>
                <w:lang w:eastAsia="en-GB"/>
              </w:rPr>
              <w:t>E</w:t>
            </w:r>
          </w:p>
        </w:tc>
      </w:tr>
      <w:tr w:rsidR="00420400" w:rsidRPr="00816C4A" w14:paraId="1E4C18A1"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C6CAD2E" w14:textId="77777777" w:rsidR="00420400" w:rsidRPr="00816C4A" w:rsidRDefault="00420400" w:rsidP="00CA5D2C">
            <w:pPr>
              <w:pStyle w:val="TAL"/>
              <w:ind w:left="284" w:hanging="284"/>
              <w:rPr>
                <w:color w:val="000000"/>
              </w:rPr>
            </w:pPr>
            <w:r w:rsidRPr="00816C4A">
              <w:rPr>
                <w:color w:val="000000"/>
              </w:rPr>
              <w:t>Transaction identifier</w:t>
            </w:r>
          </w:p>
        </w:tc>
        <w:tc>
          <w:tcPr>
            <w:tcW w:w="1183" w:type="dxa"/>
            <w:tcBorders>
              <w:top w:val="single" w:sz="6" w:space="0" w:color="auto"/>
              <w:left w:val="single" w:sz="6" w:space="0" w:color="auto"/>
              <w:bottom w:val="single" w:sz="6" w:space="0" w:color="auto"/>
              <w:right w:val="single" w:sz="6" w:space="0" w:color="auto"/>
            </w:tcBorders>
          </w:tcPr>
          <w:p w14:paraId="703CB1D9" w14:textId="77777777" w:rsidR="00420400" w:rsidRPr="00816C4A" w:rsidRDefault="00420400" w:rsidP="00CA5D2C">
            <w:pPr>
              <w:pStyle w:val="TAC"/>
              <w:ind w:left="284" w:hanging="284"/>
              <w:rPr>
                <w:color w:val="000000"/>
                <w:lang w:eastAsia="en-GB"/>
              </w:rPr>
            </w:pPr>
            <w:r w:rsidRPr="00816C4A">
              <w:rPr>
                <w:color w:val="000000"/>
                <w:lang w:eastAsia="en-GB"/>
              </w:rPr>
              <w:t>8.28</w:t>
            </w:r>
          </w:p>
        </w:tc>
        <w:tc>
          <w:tcPr>
            <w:tcW w:w="1014" w:type="dxa"/>
            <w:tcBorders>
              <w:top w:val="single" w:sz="6" w:space="0" w:color="auto"/>
              <w:left w:val="single" w:sz="6" w:space="0" w:color="auto"/>
              <w:bottom w:val="single" w:sz="6" w:space="0" w:color="auto"/>
              <w:right w:val="single" w:sz="6" w:space="0" w:color="auto"/>
            </w:tcBorders>
          </w:tcPr>
          <w:p w14:paraId="637FC0A6"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370E9305"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52B042D" w14:textId="4DA88AF2" w:rsidR="00420400" w:rsidRPr="00816C4A" w:rsidRDefault="00420400" w:rsidP="00CA5D2C">
            <w:pPr>
              <w:pStyle w:val="TAC"/>
              <w:ind w:left="284" w:hanging="284"/>
              <w:rPr>
                <w:color w:val="000000"/>
                <w:lang w:eastAsia="en-GB"/>
              </w:rPr>
            </w:pPr>
            <w:r>
              <w:rPr>
                <w:color w:val="000000"/>
                <w:lang w:eastAsia="en-GB"/>
              </w:rPr>
              <w:t>F</w:t>
            </w:r>
          </w:p>
        </w:tc>
      </w:tr>
      <w:tr w:rsidR="00420400" w:rsidRPr="00816C4A" w14:paraId="4F8BD293"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685989A4" w14:textId="77777777" w:rsidR="00420400" w:rsidRPr="00816C4A" w:rsidRDefault="00420400" w:rsidP="00CA5D2C">
            <w:pPr>
              <w:pStyle w:val="TAL"/>
              <w:ind w:left="284" w:hanging="284"/>
              <w:rPr>
                <w:color w:val="000000"/>
              </w:rPr>
            </w:pPr>
            <w:r w:rsidRPr="00816C4A">
              <w:rPr>
                <w:color w:val="000000"/>
              </w:rPr>
              <w:t>Date-Time and Time zone</w:t>
            </w:r>
          </w:p>
        </w:tc>
        <w:tc>
          <w:tcPr>
            <w:tcW w:w="1183" w:type="dxa"/>
            <w:tcBorders>
              <w:top w:val="single" w:sz="6" w:space="0" w:color="auto"/>
              <w:left w:val="single" w:sz="6" w:space="0" w:color="auto"/>
              <w:bottom w:val="single" w:sz="6" w:space="0" w:color="auto"/>
              <w:right w:val="single" w:sz="6" w:space="0" w:color="auto"/>
            </w:tcBorders>
          </w:tcPr>
          <w:p w14:paraId="4E023869" w14:textId="77777777" w:rsidR="00420400" w:rsidRPr="00816C4A" w:rsidRDefault="00420400" w:rsidP="00CA5D2C">
            <w:pPr>
              <w:pStyle w:val="TAC"/>
              <w:ind w:left="284" w:hanging="284"/>
              <w:rPr>
                <w:color w:val="000000"/>
                <w:lang w:eastAsia="en-GB"/>
              </w:rPr>
            </w:pPr>
            <w:r w:rsidRPr="00816C4A">
              <w:rPr>
                <w:color w:val="000000"/>
                <w:lang w:eastAsia="en-GB"/>
              </w:rPr>
              <w:t>8.39</w:t>
            </w:r>
          </w:p>
        </w:tc>
        <w:tc>
          <w:tcPr>
            <w:tcW w:w="1014" w:type="dxa"/>
            <w:tcBorders>
              <w:top w:val="single" w:sz="6" w:space="0" w:color="auto"/>
              <w:left w:val="single" w:sz="6" w:space="0" w:color="auto"/>
              <w:bottom w:val="single" w:sz="6" w:space="0" w:color="auto"/>
              <w:right w:val="single" w:sz="6" w:space="0" w:color="auto"/>
            </w:tcBorders>
          </w:tcPr>
          <w:p w14:paraId="463AFA32" w14:textId="77777777" w:rsidR="00420400" w:rsidRPr="00816C4A" w:rsidRDefault="00420400" w:rsidP="00CA5D2C">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5F9D3923"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DA5DFEA" w14:textId="4F72817E" w:rsidR="00420400" w:rsidRPr="00816C4A" w:rsidRDefault="00420400" w:rsidP="00CA5D2C">
            <w:pPr>
              <w:pStyle w:val="TAC"/>
              <w:ind w:left="284" w:hanging="284"/>
              <w:rPr>
                <w:color w:val="000000"/>
                <w:lang w:eastAsia="en-GB"/>
              </w:rPr>
            </w:pPr>
            <w:r>
              <w:rPr>
                <w:color w:val="000000"/>
                <w:lang w:eastAsia="en-GB"/>
              </w:rPr>
              <w:t>G</w:t>
            </w:r>
          </w:p>
        </w:tc>
      </w:tr>
      <w:tr w:rsidR="00420400" w:rsidRPr="00816C4A" w14:paraId="1DF95A5E"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421A1E94" w14:textId="77777777" w:rsidR="00420400" w:rsidRPr="00816C4A" w:rsidRDefault="00420400" w:rsidP="00CA5D2C">
            <w:pPr>
              <w:pStyle w:val="TAL"/>
              <w:ind w:left="284" w:hanging="284"/>
              <w:rPr>
                <w:color w:val="000000"/>
              </w:rPr>
            </w:pPr>
            <w:r w:rsidRPr="00816C4A">
              <w:rPr>
                <w:color w:val="000000"/>
              </w:rPr>
              <w:t>Location Information</w:t>
            </w:r>
          </w:p>
        </w:tc>
        <w:tc>
          <w:tcPr>
            <w:tcW w:w="1183" w:type="dxa"/>
            <w:tcBorders>
              <w:top w:val="single" w:sz="6" w:space="0" w:color="auto"/>
              <w:left w:val="single" w:sz="6" w:space="0" w:color="auto"/>
              <w:bottom w:val="single" w:sz="6" w:space="0" w:color="auto"/>
              <w:right w:val="single" w:sz="6" w:space="0" w:color="auto"/>
            </w:tcBorders>
          </w:tcPr>
          <w:p w14:paraId="7F13F10C" w14:textId="77777777" w:rsidR="00420400" w:rsidRPr="00816C4A" w:rsidRDefault="00420400" w:rsidP="00CA5D2C">
            <w:pPr>
              <w:pStyle w:val="TAC"/>
              <w:ind w:left="284" w:hanging="284"/>
              <w:rPr>
                <w:color w:val="000000"/>
                <w:lang w:eastAsia="en-GB"/>
              </w:rPr>
            </w:pPr>
            <w:r w:rsidRPr="00816C4A">
              <w:rPr>
                <w:color w:val="000000"/>
                <w:lang w:eastAsia="en-GB"/>
              </w:rPr>
              <w:t>8.19</w:t>
            </w:r>
          </w:p>
        </w:tc>
        <w:tc>
          <w:tcPr>
            <w:tcW w:w="1014" w:type="dxa"/>
            <w:tcBorders>
              <w:top w:val="single" w:sz="6" w:space="0" w:color="auto"/>
              <w:left w:val="single" w:sz="6" w:space="0" w:color="auto"/>
              <w:bottom w:val="single" w:sz="6" w:space="0" w:color="auto"/>
              <w:right w:val="single" w:sz="6" w:space="0" w:color="auto"/>
            </w:tcBorders>
          </w:tcPr>
          <w:p w14:paraId="3B135F08" w14:textId="77777777" w:rsidR="00420400" w:rsidRPr="00816C4A" w:rsidRDefault="00420400" w:rsidP="00CA5D2C">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7131918A"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5A960F5" w14:textId="371EF9D2" w:rsidR="00420400" w:rsidRPr="00816C4A" w:rsidRDefault="00420400" w:rsidP="00CA5D2C">
            <w:pPr>
              <w:pStyle w:val="TAC"/>
              <w:ind w:left="284" w:hanging="284"/>
              <w:rPr>
                <w:color w:val="000000"/>
                <w:lang w:eastAsia="en-GB"/>
              </w:rPr>
            </w:pPr>
            <w:r>
              <w:rPr>
                <w:color w:val="000000"/>
                <w:lang w:eastAsia="en-GB"/>
              </w:rPr>
              <w:t>H</w:t>
            </w:r>
          </w:p>
        </w:tc>
      </w:tr>
      <w:tr w:rsidR="00420400" w:rsidRPr="00816C4A" w14:paraId="07365B84"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020C86F1" w14:textId="77777777" w:rsidR="00420400" w:rsidRPr="00816C4A" w:rsidRDefault="00420400" w:rsidP="00CA5D2C">
            <w:pPr>
              <w:pStyle w:val="TAL"/>
              <w:ind w:left="284" w:hanging="284"/>
              <w:rPr>
                <w:color w:val="000000"/>
              </w:rPr>
            </w:pPr>
            <w:r w:rsidRPr="00816C4A">
              <w:rPr>
                <w:color w:val="000000"/>
              </w:rPr>
              <w:t>Access Technology</w:t>
            </w:r>
          </w:p>
        </w:tc>
        <w:tc>
          <w:tcPr>
            <w:tcW w:w="1183" w:type="dxa"/>
            <w:tcBorders>
              <w:top w:val="single" w:sz="6" w:space="0" w:color="auto"/>
              <w:left w:val="single" w:sz="6" w:space="0" w:color="auto"/>
              <w:bottom w:val="single" w:sz="6" w:space="0" w:color="auto"/>
              <w:right w:val="single" w:sz="6" w:space="0" w:color="auto"/>
            </w:tcBorders>
          </w:tcPr>
          <w:p w14:paraId="35A18745" w14:textId="77777777" w:rsidR="00420400" w:rsidRPr="00816C4A" w:rsidRDefault="00420400" w:rsidP="00CA5D2C">
            <w:pPr>
              <w:pStyle w:val="TAC"/>
              <w:ind w:left="284" w:hanging="284"/>
              <w:rPr>
                <w:color w:val="000000"/>
                <w:lang w:eastAsia="en-GB"/>
              </w:rPr>
            </w:pPr>
            <w:r w:rsidRPr="00816C4A">
              <w:rPr>
                <w:color w:val="000000"/>
                <w:lang w:eastAsia="en-GB"/>
              </w:rPr>
              <w:t>8.62</w:t>
            </w:r>
          </w:p>
        </w:tc>
        <w:tc>
          <w:tcPr>
            <w:tcW w:w="1014" w:type="dxa"/>
            <w:tcBorders>
              <w:top w:val="single" w:sz="6" w:space="0" w:color="auto"/>
              <w:left w:val="single" w:sz="6" w:space="0" w:color="auto"/>
              <w:bottom w:val="single" w:sz="6" w:space="0" w:color="auto"/>
              <w:right w:val="single" w:sz="6" w:space="0" w:color="auto"/>
            </w:tcBorders>
          </w:tcPr>
          <w:p w14:paraId="10CF32FF" w14:textId="77777777" w:rsidR="00420400" w:rsidRPr="00816C4A" w:rsidRDefault="00420400" w:rsidP="00CA5D2C">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77E40B58"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2941D58" w14:textId="637AD8F9" w:rsidR="00420400" w:rsidRPr="00816C4A" w:rsidRDefault="00420400" w:rsidP="00CA5D2C">
            <w:pPr>
              <w:pStyle w:val="TAC"/>
              <w:ind w:left="284" w:hanging="284"/>
              <w:rPr>
                <w:color w:val="000000"/>
                <w:lang w:eastAsia="en-GB"/>
              </w:rPr>
            </w:pPr>
            <w:r>
              <w:rPr>
                <w:color w:val="000000"/>
                <w:lang w:eastAsia="en-GB"/>
              </w:rPr>
              <w:t>I</w:t>
            </w:r>
          </w:p>
        </w:tc>
      </w:tr>
      <w:tr w:rsidR="00420400" w:rsidRPr="00816C4A" w14:paraId="2E4093A6"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4B618051" w14:textId="77777777" w:rsidR="00420400" w:rsidRPr="00816C4A" w:rsidRDefault="00420400" w:rsidP="00CA5D2C">
            <w:pPr>
              <w:pStyle w:val="TAL"/>
              <w:ind w:left="284" w:hanging="284"/>
              <w:rPr>
                <w:color w:val="000000"/>
              </w:rPr>
            </w:pPr>
            <w:r w:rsidRPr="00816C4A">
              <w:rPr>
                <w:color w:val="000000"/>
              </w:rPr>
              <w:t>Location status</w:t>
            </w:r>
          </w:p>
        </w:tc>
        <w:tc>
          <w:tcPr>
            <w:tcW w:w="1183" w:type="dxa"/>
            <w:tcBorders>
              <w:top w:val="single" w:sz="6" w:space="0" w:color="auto"/>
              <w:left w:val="single" w:sz="6" w:space="0" w:color="auto"/>
              <w:bottom w:val="single" w:sz="6" w:space="0" w:color="auto"/>
              <w:right w:val="single" w:sz="6" w:space="0" w:color="auto"/>
            </w:tcBorders>
          </w:tcPr>
          <w:p w14:paraId="76847815" w14:textId="77777777" w:rsidR="00420400" w:rsidRPr="00816C4A" w:rsidRDefault="00420400" w:rsidP="00CA5D2C">
            <w:pPr>
              <w:pStyle w:val="TAC"/>
              <w:ind w:left="284" w:hanging="284"/>
              <w:rPr>
                <w:color w:val="000000"/>
                <w:lang w:eastAsia="en-GB"/>
              </w:rPr>
            </w:pPr>
            <w:r w:rsidRPr="00816C4A">
              <w:rPr>
                <w:color w:val="000000"/>
                <w:lang w:eastAsia="en-GB"/>
              </w:rPr>
              <w:t>8.27</w:t>
            </w:r>
          </w:p>
        </w:tc>
        <w:tc>
          <w:tcPr>
            <w:tcW w:w="1014" w:type="dxa"/>
            <w:tcBorders>
              <w:top w:val="single" w:sz="6" w:space="0" w:color="auto"/>
              <w:left w:val="single" w:sz="6" w:space="0" w:color="auto"/>
              <w:bottom w:val="single" w:sz="6" w:space="0" w:color="auto"/>
              <w:right w:val="single" w:sz="6" w:space="0" w:color="auto"/>
            </w:tcBorders>
          </w:tcPr>
          <w:p w14:paraId="52FFB849" w14:textId="77777777" w:rsidR="00420400" w:rsidRPr="00816C4A" w:rsidRDefault="00420400" w:rsidP="00CA5D2C">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374DAFB2"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A5A1E13" w14:textId="3589765C" w:rsidR="00420400" w:rsidRPr="00816C4A" w:rsidRDefault="00420400" w:rsidP="00CA5D2C">
            <w:pPr>
              <w:pStyle w:val="TAC"/>
              <w:ind w:left="284" w:hanging="284"/>
              <w:rPr>
                <w:color w:val="000000"/>
                <w:lang w:eastAsia="en-GB"/>
              </w:rPr>
            </w:pPr>
            <w:r>
              <w:rPr>
                <w:color w:val="000000"/>
                <w:lang w:eastAsia="en-GB"/>
              </w:rPr>
              <w:t>J</w:t>
            </w:r>
          </w:p>
        </w:tc>
      </w:tr>
      <w:tr w:rsidR="00420400" w:rsidRPr="00816C4A" w14:paraId="40BB9880"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E6D0B7C" w14:textId="77777777" w:rsidR="00420400" w:rsidRPr="00816C4A" w:rsidRDefault="00420400" w:rsidP="00CA5D2C">
            <w:pPr>
              <w:pStyle w:val="TAL"/>
              <w:ind w:left="284" w:hanging="284"/>
              <w:rPr>
                <w:color w:val="000000"/>
              </w:rPr>
            </w:pPr>
            <w:r w:rsidRPr="00816C4A">
              <w:t>Network Acces</w:t>
            </w:r>
            <w:r>
              <w:t>s</w:t>
            </w:r>
            <w:r w:rsidRPr="00816C4A">
              <w:t xml:space="preserve"> Name</w:t>
            </w:r>
          </w:p>
        </w:tc>
        <w:tc>
          <w:tcPr>
            <w:tcW w:w="1183" w:type="dxa"/>
            <w:tcBorders>
              <w:top w:val="single" w:sz="6" w:space="0" w:color="auto"/>
              <w:left w:val="single" w:sz="6" w:space="0" w:color="auto"/>
              <w:bottom w:val="single" w:sz="6" w:space="0" w:color="auto"/>
              <w:right w:val="single" w:sz="6" w:space="0" w:color="auto"/>
            </w:tcBorders>
          </w:tcPr>
          <w:p w14:paraId="385E9F7D" w14:textId="77777777" w:rsidR="00420400" w:rsidRPr="00816C4A" w:rsidRDefault="00420400" w:rsidP="00CA5D2C">
            <w:pPr>
              <w:pStyle w:val="TAC"/>
              <w:ind w:left="284" w:hanging="284"/>
              <w:rPr>
                <w:color w:val="000000"/>
                <w:lang w:eastAsia="en-GB"/>
              </w:rPr>
            </w:pPr>
            <w:r w:rsidRPr="00816C4A">
              <w:t>8.61</w:t>
            </w:r>
          </w:p>
        </w:tc>
        <w:tc>
          <w:tcPr>
            <w:tcW w:w="1014" w:type="dxa"/>
            <w:tcBorders>
              <w:top w:val="single" w:sz="6" w:space="0" w:color="auto"/>
              <w:left w:val="single" w:sz="6" w:space="0" w:color="auto"/>
              <w:bottom w:val="single" w:sz="6" w:space="0" w:color="auto"/>
              <w:right w:val="single" w:sz="6" w:space="0" w:color="auto"/>
            </w:tcBorders>
          </w:tcPr>
          <w:p w14:paraId="2119599A" w14:textId="77777777" w:rsidR="00420400" w:rsidRPr="00816C4A" w:rsidRDefault="00420400" w:rsidP="00CA5D2C">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648F1E98" w14:textId="77777777" w:rsidR="00420400" w:rsidRPr="00816C4A" w:rsidRDefault="00420400" w:rsidP="00CA5D2C">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1958927" w14:textId="758E6862" w:rsidR="00420400" w:rsidRPr="00816C4A" w:rsidRDefault="00420400" w:rsidP="00CA5D2C">
            <w:pPr>
              <w:pStyle w:val="TAC"/>
              <w:ind w:left="284" w:hanging="284"/>
              <w:rPr>
                <w:color w:val="000000"/>
                <w:lang w:eastAsia="en-GB"/>
              </w:rPr>
            </w:pPr>
            <w:r>
              <w:rPr>
                <w:color w:val="000000"/>
                <w:lang w:eastAsia="en-GB"/>
              </w:rPr>
              <w:t>K</w:t>
            </w:r>
          </w:p>
        </w:tc>
      </w:tr>
      <w:tr w:rsidR="00420400" w:rsidRPr="00816C4A" w14:paraId="1262163F" w14:textId="77777777" w:rsidTr="00CA5D2C">
        <w:trPr>
          <w:jc w:val="center"/>
        </w:trPr>
        <w:tc>
          <w:tcPr>
            <w:tcW w:w="3970" w:type="dxa"/>
            <w:tcBorders>
              <w:top w:val="single" w:sz="6" w:space="0" w:color="auto"/>
              <w:left w:val="single" w:sz="6" w:space="0" w:color="auto"/>
              <w:bottom w:val="single" w:sz="6" w:space="0" w:color="auto"/>
              <w:right w:val="single" w:sz="6" w:space="0" w:color="auto"/>
            </w:tcBorders>
          </w:tcPr>
          <w:p w14:paraId="77D63F96" w14:textId="77777777" w:rsidR="00420400" w:rsidRPr="00816C4A" w:rsidRDefault="00420400" w:rsidP="00CA5D2C">
            <w:pPr>
              <w:pStyle w:val="TAL"/>
              <w:ind w:left="284" w:hanging="284"/>
            </w:pPr>
            <w:r w:rsidRPr="00816C4A">
              <w:t>PDP/PDN/PDU type</w:t>
            </w:r>
          </w:p>
        </w:tc>
        <w:tc>
          <w:tcPr>
            <w:tcW w:w="1183" w:type="dxa"/>
            <w:tcBorders>
              <w:top w:val="single" w:sz="6" w:space="0" w:color="auto"/>
              <w:left w:val="single" w:sz="6" w:space="0" w:color="auto"/>
              <w:bottom w:val="single" w:sz="6" w:space="0" w:color="auto"/>
              <w:right w:val="single" w:sz="6" w:space="0" w:color="auto"/>
            </w:tcBorders>
          </w:tcPr>
          <w:p w14:paraId="71525C91" w14:textId="77777777" w:rsidR="00420400" w:rsidRPr="00816C4A" w:rsidRDefault="00420400" w:rsidP="00CA5D2C">
            <w:pPr>
              <w:pStyle w:val="TAC"/>
              <w:ind w:left="284" w:hanging="284"/>
            </w:pPr>
            <w:r w:rsidRPr="00816C4A">
              <w:t>8.142</w:t>
            </w:r>
          </w:p>
        </w:tc>
        <w:tc>
          <w:tcPr>
            <w:tcW w:w="1014" w:type="dxa"/>
            <w:tcBorders>
              <w:top w:val="single" w:sz="6" w:space="0" w:color="auto"/>
              <w:left w:val="single" w:sz="6" w:space="0" w:color="auto"/>
              <w:bottom w:val="single" w:sz="6" w:space="0" w:color="auto"/>
              <w:right w:val="single" w:sz="6" w:space="0" w:color="auto"/>
            </w:tcBorders>
          </w:tcPr>
          <w:p w14:paraId="7FB62946" w14:textId="77777777" w:rsidR="00420400" w:rsidRPr="00816C4A" w:rsidRDefault="00420400" w:rsidP="00CA5D2C">
            <w:pPr>
              <w:pStyle w:val="TAC"/>
              <w:ind w:left="284" w:hanging="284"/>
              <w:rPr>
                <w:color w:val="000000"/>
                <w:lang w:eastAsia="en-GB"/>
              </w:rPr>
            </w:pPr>
            <w:r w:rsidRPr="00816C4A">
              <w:rPr>
                <w:color w:val="000000"/>
              </w:rPr>
              <w:t>C</w:t>
            </w:r>
          </w:p>
        </w:tc>
        <w:tc>
          <w:tcPr>
            <w:tcW w:w="824" w:type="dxa"/>
            <w:tcBorders>
              <w:top w:val="single" w:sz="6" w:space="0" w:color="auto"/>
              <w:left w:val="single" w:sz="6" w:space="0" w:color="auto"/>
              <w:bottom w:val="single" w:sz="6" w:space="0" w:color="auto"/>
              <w:right w:val="single" w:sz="6" w:space="0" w:color="auto"/>
            </w:tcBorders>
          </w:tcPr>
          <w:p w14:paraId="0A5A535A" w14:textId="77777777" w:rsidR="00420400" w:rsidRPr="00816C4A" w:rsidRDefault="00420400" w:rsidP="00CA5D2C">
            <w:pPr>
              <w:pStyle w:val="TAC"/>
              <w:ind w:left="284" w:hanging="284"/>
              <w:rPr>
                <w:color w:val="000000"/>
                <w:lang w:eastAsia="en-GB"/>
              </w:rPr>
            </w:pPr>
            <w:r w:rsidRPr="00816C4A">
              <w:rPr>
                <w:color w:val="000000"/>
              </w:rPr>
              <w:t>Y</w:t>
            </w:r>
          </w:p>
        </w:tc>
        <w:tc>
          <w:tcPr>
            <w:tcW w:w="1373" w:type="dxa"/>
            <w:tcBorders>
              <w:top w:val="single" w:sz="6" w:space="0" w:color="auto"/>
              <w:left w:val="single" w:sz="6" w:space="0" w:color="auto"/>
              <w:bottom w:val="single" w:sz="6" w:space="0" w:color="auto"/>
              <w:right w:val="single" w:sz="6" w:space="0" w:color="auto"/>
            </w:tcBorders>
          </w:tcPr>
          <w:p w14:paraId="463C4CFB" w14:textId="1EB06CC3" w:rsidR="00420400" w:rsidRPr="00816C4A" w:rsidRDefault="00420400" w:rsidP="00CA5D2C">
            <w:pPr>
              <w:pStyle w:val="TAC"/>
              <w:ind w:left="284" w:hanging="284"/>
              <w:rPr>
                <w:color w:val="000000"/>
                <w:lang w:eastAsia="en-GB"/>
              </w:rPr>
            </w:pPr>
            <w:r>
              <w:rPr>
                <w:color w:val="000000"/>
              </w:rPr>
              <w:t>L</w:t>
            </w:r>
          </w:p>
        </w:tc>
      </w:tr>
    </w:tbl>
    <w:p w14:paraId="57FC394A" w14:textId="77777777" w:rsidR="00420400" w:rsidRPr="00816C4A" w:rsidRDefault="00420400" w:rsidP="00420400"/>
    <w:p w14:paraId="2DE1687D" w14:textId="77777777" w:rsidR="00E86E7B" w:rsidRPr="00816C4A" w:rsidRDefault="00E86E7B" w:rsidP="00E86E7B">
      <w:pPr>
        <w:pStyle w:val="B1"/>
      </w:pPr>
      <w:r w:rsidRPr="00816C4A">
        <w:t>-</w:t>
      </w:r>
      <w:r w:rsidRPr="00816C4A">
        <w:tab/>
        <w:t>Event list: the Event list data object shall contain only one event (value part of length 1 byte), and the ME shall set the event to:</w:t>
      </w:r>
    </w:p>
    <w:p w14:paraId="3B725216" w14:textId="77777777" w:rsidR="00E86E7B" w:rsidRPr="00816C4A" w:rsidRDefault="00E86E7B" w:rsidP="00E86E7B">
      <w:pPr>
        <w:pStyle w:val="B2"/>
      </w:pPr>
      <w:r>
        <w:t>-</w:t>
      </w:r>
      <w:r>
        <w:tab/>
      </w:r>
      <w:r w:rsidRPr="00816C4A">
        <w:t>Data Connection Status Change.</w:t>
      </w:r>
    </w:p>
    <w:p w14:paraId="2BC3E531" w14:textId="77777777" w:rsidR="00E86E7B" w:rsidRPr="00816C4A" w:rsidRDefault="00E86E7B" w:rsidP="00E86E7B">
      <w:pPr>
        <w:pStyle w:val="B1"/>
      </w:pPr>
      <w:r w:rsidRPr="00816C4A">
        <w:t>-</w:t>
      </w:r>
      <w:r w:rsidRPr="00816C4A">
        <w:tab/>
        <w:t>Device identities: the terminal shall set the device identities to:</w:t>
      </w:r>
    </w:p>
    <w:p w14:paraId="153C626B" w14:textId="77777777" w:rsidR="00E86E7B" w:rsidRPr="00816C4A" w:rsidRDefault="00E86E7B" w:rsidP="00E86E7B">
      <w:pPr>
        <w:pStyle w:val="B2"/>
      </w:pPr>
      <w:r>
        <w:t>-</w:t>
      </w:r>
      <w:r>
        <w:tab/>
      </w:r>
      <w:r w:rsidRPr="00816C4A">
        <w:t>source:</w:t>
      </w:r>
      <w:r w:rsidRPr="00816C4A">
        <w:tab/>
        <w:t>Network for network originated messages. ME for ME originated messages;</w:t>
      </w:r>
    </w:p>
    <w:p w14:paraId="48985FA3" w14:textId="77777777" w:rsidR="00E86E7B" w:rsidRPr="00816C4A" w:rsidRDefault="00E86E7B" w:rsidP="00E86E7B">
      <w:pPr>
        <w:pStyle w:val="B2"/>
      </w:pPr>
      <w:r>
        <w:t>-</w:t>
      </w:r>
      <w:r>
        <w:tab/>
      </w:r>
      <w:r w:rsidRPr="00816C4A">
        <w:t>destination:</w:t>
      </w:r>
      <w:r w:rsidRPr="00816C4A">
        <w:tab/>
        <w:t>UICC.</w:t>
      </w:r>
    </w:p>
    <w:p w14:paraId="1899D5F8" w14:textId="77777777" w:rsidR="00E86E7B" w:rsidRDefault="00E86E7B" w:rsidP="00E86E7B">
      <w:pPr>
        <w:pStyle w:val="B1"/>
      </w:pPr>
      <w:r w:rsidRPr="00816C4A">
        <w:t>-</w:t>
      </w:r>
      <w:r w:rsidRPr="00816C4A">
        <w:tab/>
        <w:t>Data connection status: This data object shall contain the status of the data connection.</w:t>
      </w:r>
    </w:p>
    <w:p w14:paraId="60B25831" w14:textId="77777777" w:rsidR="00E86E7B" w:rsidRPr="00816C4A" w:rsidRDefault="00E86E7B" w:rsidP="00E86E7B">
      <w:pPr>
        <w:pStyle w:val="B1"/>
      </w:pPr>
      <w:r>
        <w:t>-</w:t>
      </w:r>
      <w:r>
        <w:tab/>
        <w:t>Data connection type: This data object shall contain the type of data connection.</w:t>
      </w:r>
    </w:p>
    <w:p w14:paraId="34EE4C7C" w14:textId="42AF9643" w:rsidR="00E86E7B" w:rsidRPr="00816C4A" w:rsidRDefault="00E86E7B" w:rsidP="00E86E7B">
      <w:pPr>
        <w:pStyle w:val="B1"/>
      </w:pPr>
      <w:r w:rsidRPr="00816C4A">
        <w:t>-</w:t>
      </w:r>
      <w:r w:rsidRPr="00816C4A">
        <w:tab/>
        <w:t>(E/5G)SM cause: If an (</w:t>
      </w:r>
      <w:r w:rsidR="00EF7705" w:rsidRPr="008B30BD">
        <w:t>E</w:t>
      </w:r>
      <w:r w:rsidR="00EF7705">
        <w:t>/5G</w:t>
      </w:r>
      <w:r w:rsidRPr="00816C4A">
        <w:t xml:space="preserve">)SM cause is available, this data object shall contain either the SM cause as defined in 3GPP </w:t>
      </w:r>
      <w:r w:rsidR="00E05181" w:rsidRPr="00816C4A">
        <w:t>TS</w:t>
      </w:r>
      <w:r w:rsidR="00E05181">
        <w:t> </w:t>
      </w:r>
      <w:r w:rsidR="00E05181" w:rsidRPr="00816C4A">
        <w:t>2</w:t>
      </w:r>
      <w:r w:rsidRPr="00816C4A">
        <w:t>4.008</w:t>
      </w:r>
      <w:r w:rsidR="00E05181">
        <w:t> </w:t>
      </w:r>
      <w:r w:rsidR="00E05181" w:rsidRPr="00816C4A">
        <w:t>[</w:t>
      </w:r>
      <w:r w:rsidRPr="00816C4A">
        <w:t xml:space="preserve">9] or the ESM cause as defined in 3GPP </w:t>
      </w:r>
      <w:r w:rsidR="00E05181" w:rsidRPr="00816C4A">
        <w:t>TS</w:t>
      </w:r>
      <w:r w:rsidR="00E05181">
        <w:t> </w:t>
      </w:r>
      <w:r w:rsidR="00E05181" w:rsidRPr="00816C4A">
        <w:t>2</w:t>
      </w:r>
      <w:r w:rsidRPr="00816C4A">
        <w:t>4.301</w:t>
      </w:r>
      <w:r w:rsidR="00E05181">
        <w:t> </w:t>
      </w:r>
      <w:r w:rsidR="00E05181" w:rsidRPr="00816C4A">
        <w:t>[</w:t>
      </w:r>
      <w:r w:rsidRPr="00816C4A">
        <w:t xml:space="preserve">46], or the 5GSM cause as defined in 3GPP </w:t>
      </w:r>
      <w:r w:rsidR="00E05181" w:rsidRPr="00816C4A">
        <w:t>TS</w:t>
      </w:r>
      <w:r w:rsidR="00E05181">
        <w:t> </w:t>
      </w:r>
      <w:r w:rsidR="00E05181" w:rsidRPr="00816C4A">
        <w:t>2</w:t>
      </w:r>
      <w:r w:rsidRPr="00816C4A">
        <w:t>4.501</w:t>
      </w:r>
      <w:r w:rsidR="00E05181">
        <w:t> </w:t>
      </w:r>
      <w:r w:rsidR="00E05181" w:rsidRPr="00816C4A">
        <w:t>[</w:t>
      </w:r>
      <w:r w:rsidRPr="00816C4A">
        <w:t>70].</w:t>
      </w:r>
    </w:p>
    <w:p w14:paraId="34F8EE1D" w14:textId="0E17536A" w:rsidR="00E86E7B" w:rsidRPr="00816C4A" w:rsidRDefault="00E86E7B" w:rsidP="00E86E7B">
      <w:pPr>
        <w:pStyle w:val="B1"/>
      </w:pPr>
      <w:r w:rsidRPr="00816C4A">
        <w:t>-</w:t>
      </w:r>
      <w:r w:rsidRPr="00816C4A">
        <w:tab/>
        <w:t xml:space="preserve">Transaction identifier: The Transaction identifier data object shall contain one transaction identifier as defined in </w:t>
      </w:r>
      <w:r w:rsidR="00E05181" w:rsidRPr="00816C4A">
        <w:t>clause</w:t>
      </w:r>
      <w:r w:rsidR="00E05181">
        <w:t> </w:t>
      </w:r>
      <w:r w:rsidR="00E05181" w:rsidRPr="00816C4A">
        <w:t>8</w:t>
      </w:r>
      <w:r w:rsidRPr="00816C4A">
        <w:t>.28.</w:t>
      </w:r>
    </w:p>
    <w:p w14:paraId="4CD3A9CC" w14:textId="77777777" w:rsidR="00E86E7B" w:rsidRPr="00816C4A" w:rsidRDefault="00E86E7B" w:rsidP="00E86E7B">
      <w:pPr>
        <w:pStyle w:val="B1"/>
      </w:pPr>
      <w:r w:rsidRPr="00816C4A">
        <w:lastRenderedPageBreak/>
        <w:t>-</w:t>
      </w:r>
      <w:r w:rsidRPr="00816C4A">
        <w:tab/>
        <w:t>Date-Time and Time zone: If the date-time and time zone information is available in the ME, this data object is mandatory and shall contain the Date-Time and Time zone at the ME detected moment of occurrence of the event.</w:t>
      </w:r>
    </w:p>
    <w:p w14:paraId="6F25DA16" w14:textId="77777777" w:rsidR="00E86E7B" w:rsidRPr="00816C4A" w:rsidRDefault="00E86E7B" w:rsidP="00E86E7B">
      <w:pPr>
        <w:pStyle w:val="B1"/>
      </w:pPr>
      <w:r w:rsidRPr="00816C4A">
        <w:t>-</w:t>
      </w:r>
      <w:r w:rsidRPr="00816C4A">
        <w:tab/>
        <w:t>Location Information: This data object contains the identification (MCC, MNC, LAC/TAC, Cell Identity) of the current serving cell of the UE. The comprehension required flag of this data object in this command shall be set to '0'. This data object shall be present if the data connection is performed over GERAN, UTRAN, E-UTRAN or NG-RAN.</w:t>
      </w:r>
    </w:p>
    <w:p w14:paraId="1A2C7C2D" w14:textId="77777777" w:rsidR="00E86E7B" w:rsidRPr="00816C4A" w:rsidRDefault="00E86E7B" w:rsidP="00E86E7B">
      <w:pPr>
        <w:pStyle w:val="B1"/>
      </w:pPr>
      <w:r w:rsidRPr="00816C4A">
        <w:t>-</w:t>
      </w:r>
      <w:r w:rsidRPr="00816C4A">
        <w:tab/>
        <w:t>Access Technology: This data object shall contain the access technology of the rejecting or accepting network.</w:t>
      </w:r>
    </w:p>
    <w:p w14:paraId="37A47954" w14:textId="77777777" w:rsidR="00E86E7B" w:rsidRPr="00816C4A" w:rsidRDefault="00E86E7B" w:rsidP="00E86E7B">
      <w:pPr>
        <w:pStyle w:val="B1"/>
      </w:pPr>
      <w:r w:rsidRPr="00816C4A">
        <w:t>-</w:t>
      </w:r>
      <w:r w:rsidRPr="00816C4A">
        <w:tab/>
        <w:t xml:space="preserve">Location Status: </w:t>
      </w:r>
      <w:r w:rsidRPr="00816C4A">
        <w:rPr>
          <w:rFonts w:eastAsia="Calibri"/>
          <w:lang w:val="en-US"/>
        </w:rPr>
        <w:t>This data object indicates the current service state of the terminal.</w:t>
      </w:r>
    </w:p>
    <w:p w14:paraId="3BCF6116" w14:textId="15AD13F9" w:rsidR="00E86E7B" w:rsidRPr="00816C4A" w:rsidRDefault="00E86E7B" w:rsidP="00E86E7B">
      <w:pPr>
        <w:pStyle w:val="B1"/>
        <w:rPr>
          <w:rFonts w:eastAsia="Calibri"/>
          <w:lang w:val="en-US"/>
        </w:rPr>
      </w:pPr>
      <w:r w:rsidRPr="00816C4A">
        <w:t>-</w:t>
      </w:r>
      <w:r w:rsidRPr="00816C4A">
        <w:tab/>
      </w:r>
      <w:r w:rsidRPr="00816C4A">
        <w:rPr>
          <w:rFonts w:eastAsia="Calibri"/>
          <w:lang w:val="en-US"/>
        </w:rPr>
        <w:t xml:space="preserve">Network Access Name: This data object shall contain the Access Point Name value present in the Activate PDP context request (for a PDP context activation, as defined in </w:t>
      </w:r>
      <w:r w:rsidR="00E05181" w:rsidRPr="00816C4A">
        <w:rPr>
          <w:rFonts w:eastAsia="Calibri"/>
          <w:lang w:val="en-US"/>
        </w:rPr>
        <w:t>TS</w:t>
      </w:r>
      <w:r w:rsidR="00E05181">
        <w:rPr>
          <w:rFonts w:eastAsia="Calibri"/>
          <w:lang w:val="en-US"/>
        </w:rPr>
        <w:t> </w:t>
      </w:r>
      <w:r w:rsidR="00E05181" w:rsidRPr="00816C4A">
        <w:rPr>
          <w:rFonts w:eastAsia="Calibri"/>
          <w:lang w:val="en-US"/>
        </w:rPr>
        <w:t>2</w:t>
      </w:r>
      <w:r w:rsidRPr="00816C4A">
        <w:rPr>
          <w:rFonts w:eastAsia="Calibri"/>
          <w:lang w:val="en-US"/>
        </w:rPr>
        <w:t>4.008</w:t>
      </w:r>
      <w:r w:rsidR="00E05181">
        <w:rPr>
          <w:rFonts w:eastAsia="Calibri"/>
          <w:lang w:val="en-US"/>
        </w:rPr>
        <w:t> </w:t>
      </w:r>
      <w:r w:rsidR="00E05181" w:rsidRPr="00816C4A">
        <w:rPr>
          <w:rFonts w:eastAsia="Calibri"/>
          <w:lang w:val="en-US"/>
        </w:rPr>
        <w:t>[</w:t>
      </w:r>
      <w:r w:rsidRPr="00816C4A">
        <w:rPr>
          <w:rFonts w:eastAsia="Calibri"/>
          <w:lang w:val="en-US"/>
        </w:rPr>
        <w:t>9]) or the PDN connectivity request (for an EPS PDN connection activation,</w:t>
      </w:r>
      <w:r w:rsidRPr="00816C4A">
        <w:t xml:space="preserve"> as defined in TS 24.301 [46]</w:t>
      </w:r>
      <w:r w:rsidRPr="00816C4A">
        <w:rPr>
          <w:rFonts w:eastAsia="Calibri"/>
          <w:lang w:val="en-US"/>
        </w:rPr>
        <w:t xml:space="preserve">), or it shall contain the Data Network Name value present in the UL NAS TRANSPORT message for PDU Session Establishment request, as defined </w:t>
      </w:r>
      <w:r w:rsidR="00E05181" w:rsidRPr="00816C4A">
        <w:rPr>
          <w:rFonts w:eastAsia="Calibri"/>
          <w:lang w:val="en-US"/>
        </w:rPr>
        <w:t>TS</w:t>
      </w:r>
      <w:r w:rsidR="00E05181">
        <w:rPr>
          <w:rFonts w:eastAsia="Calibri"/>
          <w:lang w:val="en-US"/>
        </w:rPr>
        <w:t> </w:t>
      </w:r>
      <w:r w:rsidR="00E05181" w:rsidRPr="00816C4A">
        <w:rPr>
          <w:rFonts w:eastAsia="Calibri"/>
          <w:lang w:val="en-US"/>
        </w:rPr>
        <w:t>2</w:t>
      </w:r>
      <w:r w:rsidRPr="00816C4A">
        <w:rPr>
          <w:rFonts w:eastAsia="Calibri"/>
          <w:lang w:val="en-US"/>
        </w:rPr>
        <w:t>4.501</w:t>
      </w:r>
      <w:r w:rsidR="00E05181">
        <w:rPr>
          <w:rFonts w:eastAsia="Calibri"/>
          <w:lang w:val="en-US"/>
        </w:rPr>
        <w:t> </w:t>
      </w:r>
      <w:r w:rsidR="00E05181" w:rsidRPr="00816C4A">
        <w:rPr>
          <w:rFonts w:eastAsia="Calibri"/>
          <w:lang w:val="en-US"/>
        </w:rPr>
        <w:t>[</w:t>
      </w:r>
      <w:r w:rsidRPr="00816C4A">
        <w:rPr>
          <w:rFonts w:eastAsia="Calibri"/>
          <w:lang w:val="en-US"/>
        </w:rPr>
        <w:t>70]. It is present only when Data connection status is either successful or rejected.</w:t>
      </w:r>
    </w:p>
    <w:p w14:paraId="1DCC4D1B" w14:textId="777D0EEC" w:rsidR="00E86E7B" w:rsidRPr="00816C4A" w:rsidRDefault="00E86E7B" w:rsidP="00E86E7B">
      <w:pPr>
        <w:pStyle w:val="B1"/>
      </w:pPr>
      <w:r w:rsidRPr="00816C4A">
        <w:rPr>
          <w:rFonts w:eastAsia="Calibri"/>
          <w:lang w:val="en-US"/>
        </w:rPr>
        <w:t>-</w:t>
      </w:r>
      <w:r w:rsidRPr="00816C4A">
        <w:rPr>
          <w:rFonts w:eastAsia="Calibri"/>
          <w:lang w:val="en-US"/>
        </w:rPr>
        <w:tab/>
        <w:t xml:space="preserve">PDP/PDN/PDU type: This data object shall contain the PDP/PDN/PDU type requested in the Activate PDP context request (for a PDP context activation, as defined in </w:t>
      </w:r>
      <w:r w:rsidR="00E05181" w:rsidRPr="00816C4A">
        <w:rPr>
          <w:rFonts w:eastAsia="Calibri"/>
          <w:lang w:val="en-US"/>
        </w:rPr>
        <w:t>TS</w:t>
      </w:r>
      <w:r w:rsidR="00E05181">
        <w:rPr>
          <w:rFonts w:eastAsia="Calibri"/>
          <w:lang w:val="en-US"/>
        </w:rPr>
        <w:t> </w:t>
      </w:r>
      <w:r w:rsidR="00E05181" w:rsidRPr="00816C4A">
        <w:rPr>
          <w:rFonts w:eastAsia="Calibri"/>
          <w:lang w:val="en-US"/>
        </w:rPr>
        <w:t>2</w:t>
      </w:r>
      <w:r w:rsidRPr="00816C4A">
        <w:rPr>
          <w:rFonts w:eastAsia="Calibri"/>
          <w:lang w:val="en-US"/>
        </w:rPr>
        <w:t>4.008</w:t>
      </w:r>
      <w:r w:rsidR="00E05181">
        <w:rPr>
          <w:rFonts w:eastAsia="Calibri"/>
          <w:lang w:val="en-US"/>
        </w:rPr>
        <w:t> </w:t>
      </w:r>
      <w:r w:rsidR="00E05181" w:rsidRPr="00816C4A">
        <w:rPr>
          <w:rFonts w:eastAsia="Calibri"/>
          <w:lang w:val="en-US"/>
        </w:rPr>
        <w:t>[</w:t>
      </w:r>
      <w:r w:rsidRPr="00816C4A">
        <w:rPr>
          <w:rFonts w:eastAsia="Calibri"/>
          <w:lang w:val="en-US"/>
        </w:rPr>
        <w:t>9]) or the PDN connectivity request (for an EPS PDN connection activation,</w:t>
      </w:r>
      <w:r w:rsidRPr="00816C4A">
        <w:t xml:space="preserve"> as defined in TS 24.301 [46]</w:t>
      </w:r>
      <w:r w:rsidRPr="00816C4A">
        <w:rPr>
          <w:rFonts w:eastAsia="Calibri"/>
          <w:lang w:val="en-US"/>
        </w:rPr>
        <w:t xml:space="preserve">), or the PDU Session Establishment request (as defined in </w:t>
      </w:r>
      <w:r w:rsidR="00E05181" w:rsidRPr="00816C4A">
        <w:rPr>
          <w:rFonts w:eastAsia="Calibri"/>
          <w:lang w:val="en-US"/>
        </w:rPr>
        <w:t>TS</w:t>
      </w:r>
      <w:r w:rsidR="00E05181">
        <w:rPr>
          <w:rFonts w:eastAsia="Calibri"/>
          <w:lang w:val="en-US"/>
        </w:rPr>
        <w:t> </w:t>
      </w:r>
      <w:r w:rsidR="00E05181" w:rsidRPr="00816C4A">
        <w:rPr>
          <w:rFonts w:eastAsia="Calibri"/>
          <w:lang w:val="en-US"/>
        </w:rPr>
        <w:t>2</w:t>
      </w:r>
      <w:r w:rsidRPr="00816C4A">
        <w:rPr>
          <w:rFonts w:eastAsia="Calibri"/>
          <w:lang w:val="en-US"/>
        </w:rPr>
        <w:t>4.501</w:t>
      </w:r>
      <w:r w:rsidR="00E05181">
        <w:rPr>
          <w:rFonts w:eastAsia="Calibri"/>
          <w:lang w:val="en-US"/>
        </w:rPr>
        <w:t> </w:t>
      </w:r>
      <w:r w:rsidR="00E05181" w:rsidRPr="00816C4A">
        <w:rPr>
          <w:rFonts w:eastAsia="Calibri"/>
          <w:lang w:val="en-US"/>
        </w:rPr>
        <w:t>[</w:t>
      </w:r>
      <w:r w:rsidRPr="00816C4A">
        <w:rPr>
          <w:rFonts w:eastAsia="Calibri"/>
          <w:lang w:val="en-US"/>
        </w:rPr>
        <w:t>70]). It is present only when Data connection status is either successful or rejected.</w:t>
      </w:r>
    </w:p>
    <w:p w14:paraId="41B6BC8E" w14:textId="77777777" w:rsidR="00E86E7B" w:rsidRPr="00816C4A" w:rsidRDefault="00E86E7B" w:rsidP="00E86E7B">
      <w:r w:rsidRPr="00816C4A">
        <w:t>Response parameters/data: None for this type of ENVELOPE command.</w:t>
      </w:r>
    </w:p>
    <w:p w14:paraId="1A6C72D3" w14:textId="77777777" w:rsidR="00E86E7B" w:rsidRPr="00816C4A" w:rsidRDefault="00E86E7B" w:rsidP="00E86E7B">
      <w:pPr>
        <w:pStyle w:val="Heading2"/>
      </w:pPr>
      <w:bookmarkStart w:id="2075" w:name="_Toc3200918"/>
      <w:bookmarkStart w:id="2076" w:name="_Toc20392661"/>
      <w:bookmarkStart w:id="2077" w:name="_Toc27774308"/>
      <w:bookmarkStart w:id="2078" w:name="_Toc36482768"/>
      <w:bookmarkStart w:id="2079" w:name="_Toc36484427"/>
      <w:bookmarkStart w:id="2080" w:name="_Toc44933357"/>
      <w:bookmarkStart w:id="2081" w:name="_Toc50972310"/>
      <w:bookmarkStart w:id="2082" w:name="_Toc130980570"/>
      <w:r w:rsidRPr="00816C4A">
        <w:t>7.6</w:t>
      </w:r>
      <w:r w:rsidRPr="00816C4A">
        <w:tab/>
        <w:t>USSD Data Download</w:t>
      </w:r>
      <w:bookmarkEnd w:id="2075"/>
      <w:bookmarkEnd w:id="2076"/>
      <w:bookmarkEnd w:id="2077"/>
      <w:bookmarkEnd w:id="2078"/>
      <w:bookmarkEnd w:id="2079"/>
      <w:bookmarkEnd w:id="2080"/>
      <w:bookmarkEnd w:id="2081"/>
      <w:bookmarkEnd w:id="2082"/>
    </w:p>
    <w:p w14:paraId="4D7DB6F5" w14:textId="77777777" w:rsidR="00E86E7B" w:rsidRPr="00816C4A" w:rsidRDefault="00E86E7B" w:rsidP="00E86E7B">
      <w:r w:rsidRPr="00816C4A">
        <w:t>This clause applies if class "p" is supported.</w:t>
      </w:r>
    </w:p>
    <w:p w14:paraId="6AE0B895" w14:textId="77777777" w:rsidR="00E86E7B" w:rsidRPr="00816C4A" w:rsidRDefault="00E86E7B" w:rsidP="00E86E7B">
      <w:pPr>
        <w:pStyle w:val="Heading3"/>
      </w:pPr>
      <w:bookmarkStart w:id="2083" w:name="_Toc3200919"/>
      <w:bookmarkStart w:id="2084" w:name="_Toc20392662"/>
      <w:bookmarkStart w:id="2085" w:name="_Toc27774309"/>
      <w:bookmarkStart w:id="2086" w:name="_Toc36482769"/>
      <w:bookmarkStart w:id="2087" w:name="_Toc36484428"/>
      <w:bookmarkStart w:id="2088" w:name="_Toc44933358"/>
      <w:bookmarkStart w:id="2089" w:name="_Toc50972311"/>
      <w:bookmarkStart w:id="2090" w:name="_Toc130980571"/>
      <w:r w:rsidRPr="00816C4A">
        <w:t>7.6.1</w:t>
      </w:r>
      <w:r w:rsidRPr="00816C4A">
        <w:tab/>
        <w:t>Procedure</w:t>
      </w:r>
      <w:bookmarkEnd w:id="2083"/>
      <w:bookmarkEnd w:id="2084"/>
      <w:bookmarkEnd w:id="2085"/>
      <w:bookmarkEnd w:id="2086"/>
      <w:bookmarkEnd w:id="2087"/>
      <w:bookmarkEnd w:id="2088"/>
      <w:bookmarkEnd w:id="2089"/>
      <w:bookmarkEnd w:id="2090"/>
    </w:p>
    <w:p w14:paraId="4A161554" w14:textId="77777777" w:rsidR="00E86E7B" w:rsidRPr="00816C4A" w:rsidRDefault="00E86E7B" w:rsidP="00E86E7B">
      <w:pPr>
        <w:keepNext/>
        <w:keepLines/>
      </w:pPr>
      <w:r w:rsidRPr="00816C4A">
        <w:t>If the service "data download via USSD and USSD application mode" is allocated and activated in the USIM Service Table (see TS 31.102 [14]), then the ME shall follow the procedure below:</w:t>
      </w:r>
    </w:p>
    <w:p w14:paraId="4C3D1241" w14:textId="77777777" w:rsidR="00E86E7B" w:rsidRPr="00816C4A" w:rsidRDefault="00E86E7B" w:rsidP="00E86E7B">
      <w:pPr>
        <w:pStyle w:val="B1"/>
      </w:pPr>
      <w:r w:rsidRPr="00816C4A">
        <w:t>-</w:t>
      </w:r>
      <w:r w:rsidRPr="00816C4A">
        <w:tab/>
        <w:t>When the ME receives a USSD packet it shall pass the message transparently to the USIM using the ENVELOPE (USSD DOWNLOAD) if the Data Coding Scheme of the USSD message (as defined for the CBS Data Coding Scheme in TS 23.038 [4]) indicate the USIM as the target (Bit 0 set to 0 and Bit 1 set to 1):</w:t>
      </w:r>
    </w:p>
    <w:p w14:paraId="5DF2202D" w14:textId="77777777" w:rsidR="00E86E7B" w:rsidRPr="00816C4A" w:rsidRDefault="00E86E7B" w:rsidP="00E86E7B">
      <w:pPr>
        <w:pStyle w:val="B2"/>
      </w:pPr>
      <w:r w:rsidRPr="00816C4A">
        <w:t>-</w:t>
      </w:r>
      <w:r w:rsidRPr="00816C4A">
        <w:tab/>
        <w:t>The ME shall wait for an acknowledgement from the USIM:</w:t>
      </w:r>
    </w:p>
    <w:p w14:paraId="2CC95303" w14:textId="77777777" w:rsidR="00E86E7B" w:rsidRPr="00816C4A" w:rsidRDefault="00E86E7B" w:rsidP="00E86E7B">
      <w:pPr>
        <w:pStyle w:val="B3"/>
      </w:pPr>
      <w:r w:rsidRPr="00816C4A">
        <w:t>-</w:t>
      </w:r>
      <w:r w:rsidRPr="00816C4A">
        <w:tab/>
        <w:t>if the UICC responds with '90 00', the ME shall acknowledge the receipt of USSD message to the network using a FACILITY message. The ME will supply the response data from the UICC in the USSD String of the return result component of the FACILITY message it will send back to the network (see TS 24.090 [37]). The alphabet and language indicators shall be those used in the original message.</w:t>
      </w:r>
    </w:p>
    <w:p w14:paraId="42826CD0" w14:textId="77777777" w:rsidR="00E86E7B" w:rsidRPr="00816C4A" w:rsidRDefault="00E86E7B" w:rsidP="00E86E7B">
      <w:pPr>
        <w:pStyle w:val="B3"/>
      </w:pPr>
      <w:r w:rsidRPr="00816C4A">
        <w:t>-</w:t>
      </w:r>
      <w:r w:rsidRPr="00816C4A">
        <w:tab/>
        <w:t>if the USIM responds with '93 00', the ME shall either retry the command or send back a FACILITY message to the network. The ME will supply the status word followed by the response data from the UICC in the USSD String of the return result component of the FACILITY message it will send back to the network (see TS 24.090 [37]). The alphabet and language indicators shall be those used in the original message.</w:t>
      </w:r>
    </w:p>
    <w:p w14:paraId="20952F6C" w14:textId="77777777" w:rsidR="00E86E7B" w:rsidRPr="00816C4A" w:rsidRDefault="00E86E7B" w:rsidP="00E86E7B">
      <w:pPr>
        <w:pStyle w:val="B3"/>
      </w:pPr>
      <w:r w:rsidRPr="00816C4A">
        <w:t>-</w:t>
      </w:r>
      <w:r w:rsidRPr="00816C4A">
        <w:tab/>
        <w:t>if the UICC responds with '62 XX' or '63 XX', the ME shall acknowledge the receipt of the USSD message to the network using a FACILITY message. The ME will supply the status word followed by the response data from the UICC in the USSD String of the return result component of the FACILITY message it will send back to the network (see TS 24.090 [37]). The alphabet and language indicators shall be those used in the original message.</w:t>
      </w:r>
    </w:p>
    <w:p w14:paraId="1648FD22" w14:textId="77777777" w:rsidR="00E86E7B" w:rsidRPr="00816C4A" w:rsidRDefault="00E86E7B" w:rsidP="00E86E7B">
      <w:r w:rsidRPr="00816C4A">
        <w:t>If the service "data download via USSD and USSD application mode " is not allocated and activated in the USIM Service Table, and the ME receives a USSD message with a Data Coding Scheme indicating that the destination is the card (as defined above), the ME shall return a FACILITY message to the network. The ME will supply the status word '6D 00' (i.e. Instruction code not supported or invalid)</w:t>
      </w:r>
      <w:r w:rsidRPr="00816C4A">
        <w:rPr>
          <w:color w:val="000000"/>
        </w:rPr>
        <w:t xml:space="preserve"> </w:t>
      </w:r>
      <w:r w:rsidRPr="00816C4A">
        <w:t xml:space="preserve">in the USSD String of the return result component of the </w:t>
      </w:r>
      <w:r w:rsidRPr="00816C4A">
        <w:lastRenderedPageBreak/>
        <w:t>FACILITY message it will send back to the network (see TS 24.090 [37]). The alphabet and language indicators shall be those used in the original message.</w:t>
      </w:r>
    </w:p>
    <w:p w14:paraId="0923ABFD" w14:textId="77777777" w:rsidR="00E86E7B" w:rsidRPr="00816C4A" w:rsidRDefault="00E86E7B" w:rsidP="00E86E7B">
      <w:pPr>
        <w:pStyle w:val="Heading3"/>
      </w:pPr>
      <w:bookmarkStart w:id="2091" w:name="_Toc3200920"/>
      <w:bookmarkStart w:id="2092" w:name="_Toc20392663"/>
      <w:bookmarkStart w:id="2093" w:name="_Toc27774310"/>
      <w:bookmarkStart w:id="2094" w:name="_Toc36482770"/>
      <w:bookmarkStart w:id="2095" w:name="_Toc36484429"/>
      <w:bookmarkStart w:id="2096" w:name="_Toc44933359"/>
      <w:bookmarkStart w:id="2097" w:name="_Toc50972312"/>
      <w:bookmarkStart w:id="2098" w:name="_Toc130980572"/>
      <w:r w:rsidRPr="00816C4A">
        <w:t>7.6.2</w:t>
      </w:r>
      <w:r w:rsidRPr="00816C4A">
        <w:tab/>
        <w:t>Structure of ENVELOPE (USSD Data Download)</w:t>
      </w:r>
      <w:bookmarkEnd w:id="2091"/>
      <w:bookmarkEnd w:id="2092"/>
      <w:bookmarkEnd w:id="2093"/>
      <w:bookmarkEnd w:id="2094"/>
      <w:bookmarkEnd w:id="2095"/>
      <w:bookmarkEnd w:id="2096"/>
      <w:bookmarkEnd w:id="2097"/>
      <w:bookmarkEnd w:id="2098"/>
    </w:p>
    <w:p w14:paraId="3889C9F3" w14:textId="77777777" w:rsidR="00E86E7B" w:rsidRPr="00816C4A" w:rsidRDefault="00E86E7B" w:rsidP="00E86E7B">
      <w:r w:rsidRPr="00816C4A">
        <w:t>Direction: ME to UICC</w:t>
      </w:r>
    </w:p>
    <w:p w14:paraId="19153C3B" w14:textId="77777777" w:rsidR="00E86E7B" w:rsidRPr="00816C4A" w:rsidRDefault="00E86E7B" w:rsidP="00E86E7B">
      <w:r w:rsidRPr="00816C4A">
        <w:t>The command header is specified in TS 31.101 [13].</w:t>
      </w:r>
    </w:p>
    <w:p w14:paraId="5EB46BD0" w14:textId="77777777" w:rsidR="00E86E7B" w:rsidRPr="00816C4A" w:rsidRDefault="00E86E7B" w:rsidP="00E86E7B">
      <w:r w:rsidRPr="00816C4A">
        <w:t>Command parameters/data:</w:t>
      </w:r>
    </w:p>
    <w:p w14:paraId="4A98F63C" w14:textId="77777777" w:rsidR="00E86E7B" w:rsidRPr="00816C4A" w:rsidRDefault="00E86E7B" w:rsidP="00E86E7B">
      <w:pPr>
        <w:pStyle w:val="TH"/>
        <w:spacing w:before="0" w:after="0"/>
        <w:rPr>
          <w:sz w:val="8"/>
          <w:szCs w:val="8"/>
        </w:rPr>
      </w:pPr>
    </w:p>
    <w:tbl>
      <w:tblPr>
        <w:tblW w:w="0" w:type="auto"/>
        <w:tblInd w:w="9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56"/>
        <w:gridCol w:w="1240"/>
        <w:gridCol w:w="1240"/>
        <w:gridCol w:w="852"/>
        <w:gridCol w:w="1418"/>
      </w:tblGrid>
      <w:tr w:rsidR="00E86E7B" w:rsidRPr="00816C4A" w14:paraId="5922AB10" w14:textId="77777777" w:rsidTr="00B27DCC">
        <w:trPr>
          <w:trHeight w:val="320"/>
        </w:trPr>
        <w:tc>
          <w:tcPr>
            <w:tcW w:w="3756" w:type="dxa"/>
          </w:tcPr>
          <w:p w14:paraId="692B364F" w14:textId="77777777" w:rsidR="00E86E7B" w:rsidRPr="00816C4A" w:rsidRDefault="00E86E7B" w:rsidP="00B27DCC">
            <w:pPr>
              <w:pStyle w:val="TAL"/>
              <w:rPr>
                <w:b/>
                <w:lang w:val="fr-FR"/>
              </w:rPr>
            </w:pPr>
            <w:r w:rsidRPr="00816C4A">
              <w:rPr>
                <w:b/>
                <w:lang w:val="fr-FR"/>
              </w:rPr>
              <w:t>Description</w:t>
            </w:r>
          </w:p>
        </w:tc>
        <w:tc>
          <w:tcPr>
            <w:tcW w:w="1240" w:type="dxa"/>
          </w:tcPr>
          <w:p w14:paraId="39CF5EB9" w14:textId="77777777" w:rsidR="00E86E7B" w:rsidRPr="00816C4A" w:rsidRDefault="00E86E7B" w:rsidP="00B27DCC">
            <w:pPr>
              <w:pStyle w:val="TAL"/>
              <w:jc w:val="center"/>
              <w:rPr>
                <w:b/>
                <w:lang w:val="fr-FR"/>
              </w:rPr>
            </w:pPr>
            <w:r>
              <w:rPr>
                <w:b/>
                <w:lang w:val="fr-FR"/>
              </w:rPr>
              <w:t>Clause</w:t>
            </w:r>
          </w:p>
        </w:tc>
        <w:tc>
          <w:tcPr>
            <w:tcW w:w="1240" w:type="dxa"/>
          </w:tcPr>
          <w:p w14:paraId="6371B9DE" w14:textId="77777777" w:rsidR="00E86E7B" w:rsidRPr="00816C4A" w:rsidRDefault="00E86E7B" w:rsidP="00B27DCC">
            <w:pPr>
              <w:pStyle w:val="TAL"/>
              <w:jc w:val="center"/>
              <w:rPr>
                <w:b/>
                <w:lang w:val="fr-FR"/>
              </w:rPr>
            </w:pPr>
            <w:r w:rsidRPr="00816C4A">
              <w:rPr>
                <w:b/>
                <w:lang w:val="fr-FR"/>
              </w:rPr>
              <w:t>M/O</w:t>
            </w:r>
          </w:p>
        </w:tc>
        <w:tc>
          <w:tcPr>
            <w:tcW w:w="852" w:type="dxa"/>
          </w:tcPr>
          <w:p w14:paraId="1CF4719C" w14:textId="77777777" w:rsidR="00E86E7B" w:rsidRPr="00816C4A" w:rsidRDefault="00E86E7B" w:rsidP="00B27DCC">
            <w:pPr>
              <w:pStyle w:val="TAL"/>
              <w:jc w:val="center"/>
              <w:rPr>
                <w:b/>
              </w:rPr>
            </w:pPr>
            <w:r w:rsidRPr="00816C4A">
              <w:rPr>
                <w:b/>
              </w:rPr>
              <w:t>Min</w:t>
            </w:r>
          </w:p>
        </w:tc>
        <w:tc>
          <w:tcPr>
            <w:tcW w:w="1418" w:type="dxa"/>
          </w:tcPr>
          <w:p w14:paraId="68B74017" w14:textId="77777777" w:rsidR="00E86E7B" w:rsidRPr="00816C4A" w:rsidRDefault="00E86E7B" w:rsidP="00B27DCC">
            <w:pPr>
              <w:pStyle w:val="TAL"/>
              <w:jc w:val="center"/>
              <w:rPr>
                <w:b/>
              </w:rPr>
            </w:pPr>
            <w:r w:rsidRPr="00816C4A">
              <w:rPr>
                <w:b/>
              </w:rPr>
              <w:t>Length</w:t>
            </w:r>
          </w:p>
        </w:tc>
      </w:tr>
      <w:tr w:rsidR="00E86E7B" w:rsidRPr="00816C4A" w14:paraId="357A98C4" w14:textId="77777777" w:rsidTr="00B27DCC">
        <w:trPr>
          <w:trHeight w:val="240"/>
        </w:trPr>
        <w:tc>
          <w:tcPr>
            <w:tcW w:w="3756" w:type="dxa"/>
          </w:tcPr>
          <w:p w14:paraId="2209768E" w14:textId="77777777" w:rsidR="00E86E7B" w:rsidRPr="00816C4A" w:rsidRDefault="00E86E7B" w:rsidP="00B27DCC">
            <w:pPr>
              <w:pStyle w:val="TAL"/>
            </w:pPr>
            <w:r w:rsidRPr="00816C4A">
              <w:t>USSD Download tag</w:t>
            </w:r>
          </w:p>
        </w:tc>
        <w:tc>
          <w:tcPr>
            <w:tcW w:w="1240" w:type="dxa"/>
          </w:tcPr>
          <w:p w14:paraId="6015F515" w14:textId="77777777" w:rsidR="00E86E7B" w:rsidRPr="00816C4A" w:rsidRDefault="00E86E7B" w:rsidP="00B27DCC">
            <w:pPr>
              <w:pStyle w:val="TAL"/>
              <w:jc w:val="center"/>
            </w:pPr>
            <w:r w:rsidRPr="00816C4A">
              <w:t>9.1</w:t>
            </w:r>
          </w:p>
        </w:tc>
        <w:tc>
          <w:tcPr>
            <w:tcW w:w="1240" w:type="dxa"/>
          </w:tcPr>
          <w:p w14:paraId="45681C1E" w14:textId="77777777" w:rsidR="00E86E7B" w:rsidRPr="00816C4A" w:rsidRDefault="00E86E7B" w:rsidP="00B27DCC">
            <w:pPr>
              <w:pStyle w:val="TAL"/>
              <w:jc w:val="center"/>
            </w:pPr>
            <w:r w:rsidRPr="00816C4A">
              <w:t>M</w:t>
            </w:r>
          </w:p>
        </w:tc>
        <w:tc>
          <w:tcPr>
            <w:tcW w:w="852" w:type="dxa"/>
          </w:tcPr>
          <w:p w14:paraId="460B7D8B" w14:textId="77777777" w:rsidR="00E86E7B" w:rsidRPr="00816C4A" w:rsidRDefault="00E86E7B" w:rsidP="00B27DCC">
            <w:pPr>
              <w:pStyle w:val="TAL"/>
              <w:jc w:val="center"/>
            </w:pPr>
            <w:r w:rsidRPr="00816C4A">
              <w:t>Y</w:t>
            </w:r>
          </w:p>
        </w:tc>
        <w:tc>
          <w:tcPr>
            <w:tcW w:w="1418" w:type="dxa"/>
          </w:tcPr>
          <w:p w14:paraId="41DC24BF" w14:textId="77777777" w:rsidR="00E86E7B" w:rsidRPr="00816C4A" w:rsidRDefault="00E86E7B" w:rsidP="00B27DCC">
            <w:pPr>
              <w:pStyle w:val="TAL"/>
              <w:jc w:val="center"/>
            </w:pPr>
            <w:r w:rsidRPr="00816C4A">
              <w:t>1</w:t>
            </w:r>
          </w:p>
        </w:tc>
      </w:tr>
      <w:tr w:rsidR="00E86E7B" w:rsidRPr="00816C4A" w14:paraId="19278AB3" w14:textId="77777777" w:rsidTr="00B27DCC">
        <w:trPr>
          <w:trHeight w:val="240"/>
        </w:trPr>
        <w:tc>
          <w:tcPr>
            <w:tcW w:w="3756" w:type="dxa"/>
          </w:tcPr>
          <w:p w14:paraId="3B4367D4" w14:textId="77777777" w:rsidR="00E86E7B" w:rsidRPr="00816C4A" w:rsidRDefault="00E86E7B" w:rsidP="00B27DCC">
            <w:pPr>
              <w:pStyle w:val="TAL"/>
            </w:pPr>
            <w:r w:rsidRPr="00816C4A">
              <w:t>Length (A+B)</w:t>
            </w:r>
          </w:p>
        </w:tc>
        <w:tc>
          <w:tcPr>
            <w:tcW w:w="1240" w:type="dxa"/>
          </w:tcPr>
          <w:p w14:paraId="23F2F494" w14:textId="77777777" w:rsidR="00E86E7B" w:rsidRPr="00816C4A" w:rsidRDefault="00E86E7B" w:rsidP="00B27DCC">
            <w:pPr>
              <w:pStyle w:val="TAL"/>
              <w:jc w:val="center"/>
              <w:rPr>
                <w:lang w:val="fr-FR"/>
              </w:rPr>
            </w:pPr>
            <w:r w:rsidRPr="00816C4A">
              <w:rPr>
                <w:lang w:val="fr-FR"/>
              </w:rPr>
              <w:t>-</w:t>
            </w:r>
          </w:p>
        </w:tc>
        <w:tc>
          <w:tcPr>
            <w:tcW w:w="1240" w:type="dxa"/>
          </w:tcPr>
          <w:p w14:paraId="3A9D8CF6" w14:textId="77777777" w:rsidR="00E86E7B" w:rsidRPr="00816C4A" w:rsidRDefault="00E86E7B" w:rsidP="00B27DCC">
            <w:pPr>
              <w:pStyle w:val="TAL"/>
              <w:jc w:val="center"/>
              <w:rPr>
                <w:lang w:val="fr-FR"/>
              </w:rPr>
            </w:pPr>
            <w:r w:rsidRPr="00816C4A">
              <w:rPr>
                <w:lang w:val="fr-FR"/>
              </w:rPr>
              <w:t>M</w:t>
            </w:r>
          </w:p>
        </w:tc>
        <w:tc>
          <w:tcPr>
            <w:tcW w:w="852" w:type="dxa"/>
          </w:tcPr>
          <w:p w14:paraId="49357FE0" w14:textId="77777777" w:rsidR="00E86E7B" w:rsidRPr="00816C4A" w:rsidRDefault="00E86E7B" w:rsidP="00B27DCC">
            <w:pPr>
              <w:pStyle w:val="TAL"/>
              <w:jc w:val="center"/>
              <w:rPr>
                <w:lang w:val="fr-FR"/>
              </w:rPr>
            </w:pPr>
            <w:r w:rsidRPr="00816C4A">
              <w:rPr>
                <w:lang w:val="fr-FR"/>
              </w:rPr>
              <w:t>Y</w:t>
            </w:r>
          </w:p>
        </w:tc>
        <w:tc>
          <w:tcPr>
            <w:tcW w:w="1418" w:type="dxa"/>
          </w:tcPr>
          <w:p w14:paraId="24778B4B" w14:textId="77777777" w:rsidR="00E86E7B" w:rsidRPr="00816C4A" w:rsidRDefault="00E86E7B" w:rsidP="00B27DCC">
            <w:pPr>
              <w:pStyle w:val="TAL"/>
              <w:jc w:val="center"/>
              <w:rPr>
                <w:lang w:val="fr-FR"/>
              </w:rPr>
            </w:pPr>
            <w:r w:rsidRPr="00816C4A">
              <w:rPr>
                <w:lang w:val="fr-FR"/>
              </w:rPr>
              <w:t>1 or 2</w:t>
            </w:r>
          </w:p>
        </w:tc>
      </w:tr>
      <w:tr w:rsidR="00E86E7B" w:rsidRPr="00816C4A" w14:paraId="37BE78EB" w14:textId="77777777" w:rsidTr="00B27DCC">
        <w:trPr>
          <w:trHeight w:val="240"/>
        </w:trPr>
        <w:tc>
          <w:tcPr>
            <w:tcW w:w="3756" w:type="dxa"/>
          </w:tcPr>
          <w:p w14:paraId="1D00AF53" w14:textId="77777777" w:rsidR="00E86E7B" w:rsidRPr="00816C4A" w:rsidRDefault="00E86E7B" w:rsidP="00B27DCC">
            <w:pPr>
              <w:pStyle w:val="TAL"/>
            </w:pPr>
            <w:proofErr w:type="spellStart"/>
            <w:r w:rsidRPr="00816C4A">
              <w:rPr>
                <w:lang w:val="fr-FR"/>
              </w:rPr>
              <w:t>Device</w:t>
            </w:r>
            <w:proofErr w:type="spellEnd"/>
            <w:r w:rsidRPr="00816C4A">
              <w:rPr>
                <w:lang w:val="fr-FR"/>
              </w:rPr>
              <w:t xml:space="preserve"> </w:t>
            </w:r>
            <w:proofErr w:type="spellStart"/>
            <w:r w:rsidRPr="00816C4A">
              <w:rPr>
                <w:lang w:val="fr-FR"/>
              </w:rPr>
              <w:t>identities</w:t>
            </w:r>
            <w:proofErr w:type="spellEnd"/>
          </w:p>
        </w:tc>
        <w:tc>
          <w:tcPr>
            <w:tcW w:w="1240" w:type="dxa"/>
          </w:tcPr>
          <w:p w14:paraId="3E52C2C4" w14:textId="77777777" w:rsidR="00E86E7B" w:rsidRPr="00816C4A" w:rsidRDefault="00E86E7B" w:rsidP="00B27DCC">
            <w:pPr>
              <w:pStyle w:val="TAL"/>
              <w:jc w:val="center"/>
              <w:rPr>
                <w:lang w:val="fr-FR"/>
              </w:rPr>
            </w:pPr>
            <w:r w:rsidRPr="00816C4A">
              <w:rPr>
                <w:lang w:val="fr-FR"/>
              </w:rPr>
              <w:t>8.7</w:t>
            </w:r>
          </w:p>
        </w:tc>
        <w:tc>
          <w:tcPr>
            <w:tcW w:w="1240" w:type="dxa"/>
          </w:tcPr>
          <w:p w14:paraId="0806BB37" w14:textId="77777777" w:rsidR="00E86E7B" w:rsidRPr="00816C4A" w:rsidRDefault="00E86E7B" w:rsidP="00B27DCC">
            <w:pPr>
              <w:pStyle w:val="TAL"/>
              <w:jc w:val="center"/>
              <w:rPr>
                <w:lang w:val="fr-FR"/>
              </w:rPr>
            </w:pPr>
            <w:r w:rsidRPr="00816C4A">
              <w:rPr>
                <w:lang w:val="fr-FR"/>
              </w:rPr>
              <w:t>M</w:t>
            </w:r>
          </w:p>
        </w:tc>
        <w:tc>
          <w:tcPr>
            <w:tcW w:w="852" w:type="dxa"/>
          </w:tcPr>
          <w:p w14:paraId="0548D093" w14:textId="77777777" w:rsidR="00E86E7B" w:rsidRPr="00816C4A" w:rsidRDefault="00E86E7B" w:rsidP="00B27DCC">
            <w:pPr>
              <w:pStyle w:val="TAL"/>
              <w:jc w:val="center"/>
              <w:rPr>
                <w:lang w:val="fr-FR"/>
              </w:rPr>
            </w:pPr>
            <w:r w:rsidRPr="00816C4A">
              <w:rPr>
                <w:lang w:val="fr-FR"/>
              </w:rPr>
              <w:t>Y</w:t>
            </w:r>
          </w:p>
        </w:tc>
        <w:tc>
          <w:tcPr>
            <w:tcW w:w="1418" w:type="dxa"/>
          </w:tcPr>
          <w:p w14:paraId="55765598" w14:textId="77777777" w:rsidR="00E86E7B" w:rsidRPr="00816C4A" w:rsidRDefault="00E86E7B" w:rsidP="00B27DCC">
            <w:pPr>
              <w:pStyle w:val="TAL"/>
              <w:jc w:val="center"/>
              <w:rPr>
                <w:lang w:val="fr-FR"/>
              </w:rPr>
            </w:pPr>
            <w:r w:rsidRPr="00816C4A">
              <w:rPr>
                <w:lang w:val="fr-FR"/>
              </w:rPr>
              <w:t>A</w:t>
            </w:r>
          </w:p>
        </w:tc>
      </w:tr>
      <w:tr w:rsidR="00E86E7B" w:rsidRPr="00816C4A" w14:paraId="450158DE" w14:textId="77777777" w:rsidTr="00B27DCC">
        <w:trPr>
          <w:trHeight w:val="240"/>
        </w:trPr>
        <w:tc>
          <w:tcPr>
            <w:tcW w:w="3756" w:type="dxa"/>
          </w:tcPr>
          <w:p w14:paraId="21319AE7" w14:textId="77777777" w:rsidR="00E86E7B" w:rsidRPr="00816C4A" w:rsidRDefault="00E86E7B" w:rsidP="00B27DCC">
            <w:pPr>
              <w:pStyle w:val="TAL"/>
              <w:rPr>
                <w:lang w:val="fr-FR"/>
              </w:rPr>
            </w:pPr>
            <w:r w:rsidRPr="00816C4A">
              <w:rPr>
                <w:lang w:val="fr-FR"/>
              </w:rPr>
              <w:t>USSD string</w:t>
            </w:r>
          </w:p>
        </w:tc>
        <w:tc>
          <w:tcPr>
            <w:tcW w:w="1240" w:type="dxa"/>
          </w:tcPr>
          <w:p w14:paraId="071046FE" w14:textId="77777777" w:rsidR="00E86E7B" w:rsidRPr="00816C4A" w:rsidRDefault="00E86E7B" w:rsidP="00B27DCC">
            <w:pPr>
              <w:pStyle w:val="TAL"/>
              <w:jc w:val="center"/>
              <w:rPr>
                <w:lang w:val="fr-FR"/>
              </w:rPr>
            </w:pPr>
            <w:r w:rsidRPr="00816C4A">
              <w:rPr>
                <w:lang w:val="fr-FR"/>
              </w:rPr>
              <w:t>8.17</w:t>
            </w:r>
          </w:p>
        </w:tc>
        <w:tc>
          <w:tcPr>
            <w:tcW w:w="1240" w:type="dxa"/>
          </w:tcPr>
          <w:p w14:paraId="16804529" w14:textId="77777777" w:rsidR="00E86E7B" w:rsidRPr="00816C4A" w:rsidRDefault="00E86E7B" w:rsidP="00B27DCC">
            <w:pPr>
              <w:pStyle w:val="TAL"/>
              <w:jc w:val="center"/>
              <w:rPr>
                <w:lang w:val="fr-FR"/>
              </w:rPr>
            </w:pPr>
            <w:r w:rsidRPr="00816C4A">
              <w:rPr>
                <w:lang w:val="fr-FR"/>
              </w:rPr>
              <w:t>M</w:t>
            </w:r>
          </w:p>
        </w:tc>
        <w:tc>
          <w:tcPr>
            <w:tcW w:w="852" w:type="dxa"/>
          </w:tcPr>
          <w:p w14:paraId="51E9E2ED" w14:textId="77777777" w:rsidR="00E86E7B" w:rsidRPr="00816C4A" w:rsidRDefault="00E86E7B" w:rsidP="00B27DCC">
            <w:pPr>
              <w:pStyle w:val="TAL"/>
              <w:jc w:val="center"/>
              <w:rPr>
                <w:lang w:val="fr-FR"/>
              </w:rPr>
            </w:pPr>
            <w:r w:rsidRPr="00816C4A">
              <w:rPr>
                <w:lang w:val="fr-FR"/>
              </w:rPr>
              <w:t>Y</w:t>
            </w:r>
          </w:p>
        </w:tc>
        <w:tc>
          <w:tcPr>
            <w:tcW w:w="1418" w:type="dxa"/>
          </w:tcPr>
          <w:p w14:paraId="14B37E4F" w14:textId="77777777" w:rsidR="00E86E7B" w:rsidRPr="00816C4A" w:rsidRDefault="00E86E7B" w:rsidP="00B27DCC">
            <w:pPr>
              <w:pStyle w:val="TAL"/>
              <w:jc w:val="center"/>
            </w:pPr>
            <w:r w:rsidRPr="00816C4A">
              <w:t>B</w:t>
            </w:r>
          </w:p>
        </w:tc>
      </w:tr>
    </w:tbl>
    <w:p w14:paraId="5FBB1104" w14:textId="77777777" w:rsidR="00E86E7B" w:rsidRPr="00816C4A" w:rsidRDefault="00E86E7B" w:rsidP="00E86E7B"/>
    <w:p w14:paraId="2688B486" w14:textId="77777777" w:rsidR="00E86E7B" w:rsidRPr="00816C4A" w:rsidRDefault="00E86E7B" w:rsidP="00E86E7B">
      <w:pPr>
        <w:pStyle w:val="B1"/>
      </w:pPr>
      <w:r w:rsidRPr="00816C4A">
        <w:t>-</w:t>
      </w:r>
      <w:r w:rsidRPr="00816C4A">
        <w:tab/>
        <w:t>Device identities: the ME shall set the device identities to:</w:t>
      </w:r>
    </w:p>
    <w:p w14:paraId="65824BFF" w14:textId="77777777" w:rsidR="00E86E7B" w:rsidRPr="00816C4A" w:rsidRDefault="00E86E7B" w:rsidP="00E86E7B">
      <w:pPr>
        <w:pStyle w:val="B2"/>
      </w:pPr>
      <w:r w:rsidRPr="00816C4A">
        <w:t>Source:</w:t>
      </w:r>
      <w:r>
        <w:tab/>
      </w:r>
      <w:r w:rsidRPr="00816C4A">
        <w:t>Network</w:t>
      </w:r>
    </w:p>
    <w:p w14:paraId="52AA753D" w14:textId="77777777" w:rsidR="00E86E7B" w:rsidRPr="00816C4A" w:rsidRDefault="00E86E7B" w:rsidP="00E86E7B">
      <w:pPr>
        <w:pStyle w:val="B2"/>
      </w:pPr>
      <w:r w:rsidRPr="00816C4A">
        <w:t>Destination:</w:t>
      </w:r>
      <w:r w:rsidRPr="00816C4A">
        <w:tab/>
        <w:t>UICC</w:t>
      </w:r>
    </w:p>
    <w:p w14:paraId="70608BCF" w14:textId="77777777" w:rsidR="00E86E7B" w:rsidRPr="00816C4A" w:rsidRDefault="00E86E7B" w:rsidP="00E86E7B">
      <w:r w:rsidRPr="00816C4A">
        <w:t>Response parameters/data:</w:t>
      </w:r>
    </w:p>
    <w:p w14:paraId="42E07E8F" w14:textId="77777777" w:rsidR="00E86E7B" w:rsidRPr="00816C4A" w:rsidRDefault="00E86E7B" w:rsidP="00E86E7B">
      <w:r w:rsidRPr="00816C4A">
        <w:t>It is permissible for the UICC not to provide response data. If the UICC provides response data, the following data is returned.</w:t>
      </w:r>
    </w:p>
    <w:p w14:paraId="3963FF41" w14:textId="77777777" w:rsidR="00E86E7B" w:rsidRPr="00816C4A" w:rsidRDefault="00E86E7B" w:rsidP="00E86E7B">
      <w:pPr>
        <w:pStyle w:val="TH"/>
        <w:spacing w:before="0" w:after="0"/>
        <w:rPr>
          <w:sz w:val="8"/>
          <w:szCs w:val="8"/>
        </w:rPr>
      </w:pPr>
    </w:p>
    <w:tbl>
      <w:tblPr>
        <w:tblW w:w="0" w:type="auto"/>
        <w:tblInd w:w="9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44ECA12D" w14:textId="77777777" w:rsidTr="00B27DCC">
        <w:trPr>
          <w:trHeight w:val="240"/>
        </w:trPr>
        <w:tc>
          <w:tcPr>
            <w:tcW w:w="1276" w:type="dxa"/>
          </w:tcPr>
          <w:p w14:paraId="4C442925" w14:textId="77777777" w:rsidR="00E86E7B" w:rsidRPr="00816C4A" w:rsidRDefault="00E86E7B" w:rsidP="00B27DCC">
            <w:pPr>
              <w:pStyle w:val="TAC"/>
              <w:rPr>
                <w:b/>
                <w:lang w:eastAsia="en-GB"/>
              </w:rPr>
            </w:pPr>
            <w:r w:rsidRPr="00816C4A">
              <w:rPr>
                <w:b/>
                <w:lang w:eastAsia="en-GB"/>
              </w:rPr>
              <w:t>Byte(s)</w:t>
            </w:r>
          </w:p>
        </w:tc>
        <w:tc>
          <w:tcPr>
            <w:tcW w:w="4961" w:type="dxa"/>
          </w:tcPr>
          <w:p w14:paraId="6DEB43AF" w14:textId="77777777" w:rsidR="00E86E7B" w:rsidRPr="00816C4A" w:rsidRDefault="00E86E7B" w:rsidP="00B27DCC">
            <w:pPr>
              <w:pStyle w:val="TAL"/>
              <w:rPr>
                <w:b/>
              </w:rPr>
            </w:pPr>
            <w:r w:rsidRPr="00816C4A">
              <w:rPr>
                <w:b/>
              </w:rPr>
              <w:t>Description</w:t>
            </w:r>
          </w:p>
        </w:tc>
        <w:tc>
          <w:tcPr>
            <w:tcW w:w="1417" w:type="dxa"/>
          </w:tcPr>
          <w:p w14:paraId="75908935" w14:textId="77777777" w:rsidR="00E86E7B" w:rsidRPr="00816C4A" w:rsidRDefault="00E86E7B" w:rsidP="00B27DCC">
            <w:pPr>
              <w:pStyle w:val="TAC"/>
              <w:rPr>
                <w:b/>
                <w:lang w:eastAsia="en-GB"/>
              </w:rPr>
            </w:pPr>
            <w:r w:rsidRPr="00816C4A">
              <w:rPr>
                <w:b/>
                <w:lang w:eastAsia="en-GB"/>
              </w:rPr>
              <w:t>Length</w:t>
            </w:r>
          </w:p>
        </w:tc>
      </w:tr>
      <w:tr w:rsidR="00E86E7B" w:rsidRPr="00816C4A" w14:paraId="4CFBBAA0" w14:textId="77777777" w:rsidTr="00B27DCC">
        <w:trPr>
          <w:trHeight w:val="240"/>
        </w:trPr>
        <w:tc>
          <w:tcPr>
            <w:tcW w:w="1276" w:type="dxa"/>
          </w:tcPr>
          <w:p w14:paraId="44F01CFB" w14:textId="77777777" w:rsidR="00E86E7B" w:rsidRPr="00816C4A" w:rsidRDefault="00E86E7B" w:rsidP="00B27DCC">
            <w:pPr>
              <w:pStyle w:val="TAC"/>
              <w:rPr>
                <w:lang w:eastAsia="en-GB"/>
              </w:rPr>
            </w:pPr>
            <w:r w:rsidRPr="00816C4A">
              <w:rPr>
                <w:lang w:eastAsia="en-GB"/>
              </w:rPr>
              <w:t>1</w:t>
            </w:r>
            <w:r w:rsidRPr="00816C4A">
              <w:rPr>
                <w:lang w:eastAsia="en-GB"/>
              </w:rPr>
              <w:noBreakHyphen/>
              <w:t>X (X</w:t>
            </w:r>
            <w:r w:rsidRPr="00816C4A">
              <w:rPr>
                <w:lang w:eastAsia="en-GB"/>
              </w:rPr>
              <w:sym w:font="Courier New" w:char="2264"/>
            </w:r>
            <w:r w:rsidRPr="00816C4A">
              <w:rPr>
                <w:lang w:eastAsia="en-GB"/>
              </w:rPr>
              <w:t>182)</w:t>
            </w:r>
          </w:p>
        </w:tc>
        <w:tc>
          <w:tcPr>
            <w:tcW w:w="4961" w:type="dxa"/>
          </w:tcPr>
          <w:p w14:paraId="4A9496A9" w14:textId="77777777" w:rsidR="00E86E7B" w:rsidRPr="00816C4A" w:rsidRDefault="00E86E7B" w:rsidP="00B27DCC">
            <w:pPr>
              <w:pStyle w:val="TAL"/>
            </w:pPr>
            <w:r w:rsidRPr="00816C4A">
              <w:t>UICC response</w:t>
            </w:r>
          </w:p>
        </w:tc>
        <w:tc>
          <w:tcPr>
            <w:tcW w:w="1417" w:type="dxa"/>
          </w:tcPr>
          <w:p w14:paraId="4164A431" w14:textId="77777777" w:rsidR="00E86E7B" w:rsidRPr="00816C4A" w:rsidRDefault="00E86E7B" w:rsidP="00B27DCC">
            <w:pPr>
              <w:pStyle w:val="TAC"/>
              <w:rPr>
                <w:lang w:eastAsia="en-GB"/>
              </w:rPr>
            </w:pPr>
            <w:r w:rsidRPr="00816C4A">
              <w:rPr>
                <w:lang w:eastAsia="en-GB"/>
              </w:rPr>
              <w:t>X</w:t>
            </w:r>
          </w:p>
        </w:tc>
      </w:tr>
    </w:tbl>
    <w:p w14:paraId="70336942" w14:textId="77777777" w:rsidR="00E86E7B" w:rsidRPr="00816C4A" w:rsidRDefault="00E86E7B" w:rsidP="00E86E7B"/>
    <w:p w14:paraId="7F5A00B5" w14:textId="77777777" w:rsidR="00E86E7B" w:rsidRPr="00816C4A" w:rsidRDefault="00E86E7B" w:rsidP="00E004DF">
      <w:pPr>
        <w:pStyle w:val="Heading2"/>
      </w:pPr>
      <w:bookmarkStart w:id="2099" w:name="_Toc3200921"/>
      <w:bookmarkStart w:id="2100" w:name="_Toc20392664"/>
      <w:bookmarkStart w:id="2101" w:name="_Toc27774311"/>
      <w:bookmarkStart w:id="2102" w:name="_Toc36482771"/>
      <w:bookmarkStart w:id="2103" w:name="_Toc36484430"/>
      <w:bookmarkStart w:id="2104" w:name="_Toc44933360"/>
      <w:bookmarkStart w:id="2105" w:name="_Toc50972313"/>
      <w:bookmarkStart w:id="2106" w:name="_Toc130980573"/>
      <w:r w:rsidRPr="00816C4A">
        <w:t>7.7</w:t>
      </w:r>
      <w:r w:rsidRPr="00816C4A">
        <w:tab/>
        <w:t xml:space="preserve">MMS </w:t>
      </w:r>
      <w:r w:rsidRPr="00816C4A">
        <w:rPr>
          <w:lang w:val="en-US"/>
        </w:rPr>
        <w:t>Transfer</w:t>
      </w:r>
      <w:r w:rsidRPr="00816C4A">
        <w:rPr>
          <w:lang w:val="fr-FR"/>
        </w:rPr>
        <w:t xml:space="preserve"> </w:t>
      </w:r>
      <w:r w:rsidRPr="00816C4A">
        <w:t>Status</w:t>
      </w:r>
      <w:bookmarkEnd w:id="2099"/>
      <w:bookmarkEnd w:id="2100"/>
      <w:bookmarkEnd w:id="2101"/>
      <w:bookmarkEnd w:id="2102"/>
      <w:bookmarkEnd w:id="2103"/>
      <w:bookmarkEnd w:id="2104"/>
      <w:bookmarkEnd w:id="2105"/>
      <w:bookmarkEnd w:id="2106"/>
    </w:p>
    <w:p w14:paraId="3ADA2A26" w14:textId="2C0E1A7E"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.6.</w:t>
      </w:r>
    </w:p>
    <w:p w14:paraId="5E8FBA29" w14:textId="77777777" w:rsidR="00E86E7B" w:rsidRPr="00816C4A" w:rsidRDefault="00E86E7B" w:rsidP="00E004DF">
      <w:pPr>
        <w:pStyle w:val="Heading2"/>
      </w:pPr>
      <w:bookmarkStart w:id="2107" w:name="_Toc3200922"/>
      <w:bookmarkStart w:id="2108" w:name="_Toc20392665"/>
      <w:bookmarkStart w:id="2109" w:name="_Toc27774312"/>
      <w:bookmarkStart w:id="2110" w:name="_Toc36482772"/>
      <w:bookmarkStart w:id="2111" w:name="_Toc36484431"/>
      <w:bookmarkStart w:id="2112" w:name="_Toc44933361"/>
      <w:bookmarkStart w:id="2113" w:name="_Toc50972314"/>
      <w:bookmarkStart w:id="2114" w:name="_Toc130980574"/>
      <w:r w:rsidRPr="00816C4A">
        <w:t>7.8</w:t>
      </w:r>
      <w:r w:rsidRPr="00816C4A">
        <w:tab/>
        <w:t>MMS notification download</w:t>
      </w:r>
      <w:bookmarkEnd w:id="2107"/>
      <w:bookmarkEnd w:id="2108"/>
      <w:bookmarkEnd w:id="2109"/>
      <w:bookmarkEnd w:id="2110"/>
      <w:bookmarkEnd w:id="2111"/>
      <w:bookmarkEnd w:id="2112"/>
      <w:bookmarkEnd w:id="2113"/>
      <w:bookmarkEnd w:id="2114"/>
    </w:p>
    <w:p w14:paraId="4AE5A63D" w14:textId="77777777" w:rsidR="00E86E7B" w:rsidRPr="00816C4A" w:rsidRDefault="00E86E7B" w:rsidP="00E86E7B">
      <w:r w:rsidRPr="00816C4A">
        <w:t>See ETSI TS 102 223 [32].</w:t>
      </w:r>
    </w:p>
    <w:p w14:paraId="672748DA" w14:textId="0A967952" w:rsidR="00E86E7B" w:rsidRPr="00816C4A" w:rsidRDefault="00E86E7B" w:rsidP="00E86E7B">
      <w:r w:rsidRPr="00816C4A">
        <w:t xml:space="preserve">Considering the addressing mechanism to the UICC indicated in ETSI TS 102 223 [32] </w:t>
      </w:r>
      <w:r w:rsidR="00E05181" w:rsidRPr="00816C4A">
        <w:t>clause</w:t>
      </w:r>
      <w:r w:rsidR="00E05181">
        <w:t> </w:t>
      </w:r>
      <w:r w:rsidR="00E05181" w:rsidRPr="00816C4A">
        <w:t>7</w:t>
      </w:r>
      <w:r w:rsidRPr="00816C4A">
        <w:t>.7, the UICC shall be targeted using the following application identifier: "uicc.3gpp.org".</w:t>
      </w:r>
    </w:p>
    <w:p w14:paraId="6922B31A" w14:textId="77777777" w:rsidR="00E86E7B" w:rsidRPr="00816C4A" w:rsidRDefault="00E86E7B" w:rsidP="00E86E7B">
      <w:pPr>
        <w:pStyle w:val="Heading2"/>
      </w:pPr>
      <w:bookmarkStart w:id="2115" w:name="_Toc3200923"/>
      <w:bookmarkStart w:id="2116" w:name="_Toc20392666"/>
      <w:bookmarkStart w:id="2117" w:name="_Toc27774313"/>
      <w:bookmarkStart w:id="2118" w:name="_Toc36482773"/>
      <w:bookmarkStart w:id="2119" w:name="_Toc36484432"/>
      <w:bookmarkStart w:id="2120" w:name="_Toc44933362"/>
      <w:bookmarkStart w:id="2121" w:name="_Toc50972315"/>
      <w:bookmarkStart w:id="2122" w:name="_Toc130980575"/>
      <w:r w:rsidRPr="00816C4A">
        <w:t>7.9</w:t>
      </w:r>
      <w:r w:rsidRPr="00816C4A">
        <w:tab/>
        <w:t>Terminal Applications</w:t>
      </w:r>
      <w:bookmarkEnd w:id="2115"/>
      <w:bookmarkEnd w:id="2116"/>
      <w:bookmarkEnd w:id="2117"/>
      <w:bookmarkEnd w:id="2118"/>
      <w:bookmarkEnd w:id="2119"/>
      <w:bookmarkEnd w:id="2120"/>
      <w:bookmarkEnd w:id="2121"/>
      <w:bookmarkEnd w:id="2122"/>
    </w:p>
    <w:p w14:paraId="733DD977" w14:textId="4469FFB3" w:rsidR="00E86E7B" w:rsidRPr="00816C4A" w:rsidRDefault="00E86E7B" w:rsidP="00E86E7B">
      <w:r w:rsidRPr="00816C4A">
        <w:t xml:space="preserve">See ETSI TS 102 223 [32] </w:t>
      </w:r>
      <w:r w:rsidR="00E05181" w:rsidRPr="00816C4A">
        <w:t>clause</w:t>
      </w:r>
      <w:r w:rsidR="00E05181">
        <w:t> </w:t>
      </w:r>
      <w:r w:rsidR="00E05181" w:rsidRPr="00816C4A">
        <w:t>7</w:t>
      </w:r>
      <w:r w:rsidRPr="00816C4A">
        <w:t>.8.</w:t>
      </w:r>
    </w:p>
    <w:p w14:paraId="26CC8F16" w14:textId="77777777" w:rsidR="00E86E7B" w:rsidRPr="00816C4A" w:rsidRDefault="00E86E7B" w:rsidP="00E86E7B">
      <w:pPr>
        <w:pStyle w:val="Heading2"/>
      </w:pPr>
      <w:bookmarkStart w:id="2123" w:name="_Toc3200924"/>
      <w:bookmarkStart w:id="2124" w:name="_Toc20392667"/>
      <w:bookmarkStart w:id="2125" w:name="_Toc27774314"/>
      <w:bookmarkStart w:id="2126" w:name="_Toc36482774"/>
      <w:bookmarkStart w:id="2127" w:name="_Toc36484433"/>
      <w:bookmarkStart w:id="2128" w:name="_Toc44933363"/>
      <w:bookmarkStart w:id="2129" w:name="_Toc50972316"/>
      <w:bookmarkStart w:id="2130" w:name="_Toc130980576"/>
      <w:r w:rsidRPr="00816C4A">
        <w:t>7.10</w:t>
      </w:r>
      <w:r w:rsidRPr="00816C4A">
        <w:tab/>
        <w:t>Geographical Location Reporting</w:t>
      </w:r>
      <w:bookmarkEnd w:id="2123"/>
      <w:bookmarkEnd w:id="2124"/>
      <w:bookmarkEnd w:id="2125"/>
      <w:bookmarkEnd w:id="2126"/>
      <w:bookmarkEnd w:id="2127"/>
      <w:bookmarkEnd w:id="2128"/>
      <w:bookmarkEnd w:id="2129"/>
      <w:bookmarkEnd w:id="2130"/>
    </w:p>
    <w:p w14:paraId="109A055A" w14:textId="77777777" w:rsidR="00E86E7B" w:rsidRPr="00816C4A" w:rsidRDefault="00E86E7B" w:rsidP="00E86E7B">
      <w:pPr>
        <w:pStyle w:val="Heading3"/>
      </w:pPr>
      <w:bookmarkStart w:id="2131" w:name="_Toc3200925"/>
      <w:bookmarkStart w:id="2132" w:name="_Toc20392668"/>
      <w:bookmarkStart w:id="2133" w:name="_Toc27774315"/>
      <w:bookmarkStart w:id="2134" w:name="_Toc36482775"/>
      <w:bookmarkStart w:id="2135" w:name="_Toc36484434"/>
      <w:bookmarkStart w:id="2136" w:name="_Toc44933364"/>
      <w:bookmarkStart w:id="2137" w:name="_Toc50972317"/>
      <w:bookmarkStart w:id="2138" w:name="_Toc130980577"/>
      <w:r w:rsidRPr="00816C4A">
        <w:t>7.10.1</w:t>
      </w:r>
      <w:r w:rsidRPr="00816C4A">
        <w:tab/>
        <w:t>Procedure</w:t>
      </w:r>
      <w:bookmarkEnd w:id="2131"/>
      <w:bookmarkEnd w:id="2132"/>
      <w:bookmarkEnd w:id="2133"/>
      <w:bookmarkEnd w:id="2134"/>
      <w:bookmarkEnd w:id="2135"/>
      <w:bookmarkEnd w:id="2136"/>
      <w:bookmarkEnd w:id="2137"/>
      <w:bookmarkEnd w:id="2138"/>
    </w:p>
    <w:p w14:paraId="7FCC16AC" w14:textId="77777777" w:rsidR="00E86E7B" w:rsidRPr="00816C4A" w:rsidRDefault="00E86E7B" w:rsidP="00E86E7B">
      <w:r w:rsidRPr="00816C4A">
        <w:t>This clause applies if class "n" is supported.</w:t>
      </w:r>
    </w:p>
    <w:p w14:paraId="538EC18A" w14:textId="77777777" w:rsidR="00E86E7B" w:rsidRPr="00816C4A" w:rsidRDefault="00E86E7B" w:rsidP="00E86E7B">
      <w:pPr>
        <w:keepLines/>
      </w:pPr>
      <w:r w:rsidRPr="00816C4A">
        <w:t>If the ME has processed the proactive command "Geographical Location Request" successfully, then the ME shall send the ENVELOPE (Geographical Location Reporting).</w:t>
      </w:r>
    </w:p>
    <w:p w14:paraId="26A3AB1E" w14:textId="77777777" w:rsidR="00E86E7B" w:rsidRPr="00816C4A" w:rsidRDefault="00E86E7B" w:rsidP="00E86E7B">
      <w:pPr>
        <w:keepLines/>
      </w:pPr>
      <w:r w:rsidRPr="00816C4A">
        <w:lastRenderedPageBreak/>
        <w:t>It is acceptable for the ME to send the envelope even if the requested accuracy has not been achieved.</w:t>
      </w:r>
    </w:p>
    <w:p w14:paraId="6FE86B86" w14:textId="77777777" w:rsidR="00E86E7B" w:rsidRPr="00816C4A" w:rsidRDefault="00E86E7B" w:rsidP="00E86E7B">
      <w:pPr>
        <w:keepLines/>
      </w:pPr>
      <w:r w:rsidRPr="00816C4A">
        <w:tab/>
        <w:t>Note: some GAD Shapes contain the actual accuracy.</w:t>
      </w:r>
    </w:p>
    <w:p w14:paraId="4271D46A" w14:textId="77777777" w:rsidR="00E86E7B" w:rsidRPr="00816C4A" w:rsidRDefault="00E86E7B" w:rsidP="00E86E7B">
      <w:pPr>
        <w:keepLines/>
      </w:pPr>
      <w:r w:rsidRPr="00816C4A">
        <w:t>If positioning data cannot be provided, the envelope command shall neither include the GAD shape TLV nor the NMEA-sentence TLV.</w:t>
      </w:r>
    </w:p>
    <w:p w14:paraId="23EEAD2B" w14:textId="77777777" w:rsidR="00E86E7B" w:rsidRPr="00816C4A" w:rsidDel="006C23E0" w:rsidRDefault="00E86E7B" w:rsidP="00E86E7B">
      <w:pPr>
        <w:keepLines/>
      </w:pPr>
      <w:r w:rsidRPr="00816C4A">
        <w:t xml:space="preserve">If positioning data can be provided, the envelope command shall include either a GAD shape TLV or a NMEA-sentence TLV. The </w:t>
      </w:r>
      <w:smartTag w:uri="urn:schemas-microsoft-com:office:smarttags" w:element="PersonName">
        <w:r w:rsidRPr="00816C4A">
          <w:t>info</w:t>
        </w:r>
      </w:smartTag>
      <w:r w:rsidRPr="00816C4A">
        <w:t>rmation sent by the ME is deemed fresh.</w:t>
      </w:r>
    </w:p>
    <w:p w14:paraId="1676091D" w14:textId="77777777" w:rsidR="00E86E7B" w:rsidRPr="00816C4A" w:rsidRDefault="00E86E7B" w:rsidP="00E86E7B">
      <w:pPr>
        <w:pStyle w:val="Heading3"/>
      </w:pPr>
      <w:bookmarkStart w:id="2139" w:name="_Toc3200926"/>
      <w:bookmarkStart w:id="2140" w:name="_Toc20392669"/>
      <w:bookmarkStart w:id="2141" w:name="_Toc27774316"/>
      <w:bookmarkStart w:id="2142" w:name="_Toc36482776"/>
      <w:bookmarkStart w:id="2143" w:name="_Toc36484435"/>
      <w:bookmarkStart w:id="2144" w:name="_Toc44933365"/>
      <w:bookmarkStart w:id="2145" w:name="_Toc50972318"/>
      <w:bookmarkStart w:id="2146" w:name="_Toc130980578"/>
      <w:r w:rsidRPr="00816C4A">
        <w:t>7.10.2</w:t>
      </w:r>
      <w:r w:rsidRPr="00816C4A">
        <w:tab/>
        <w:t>Structure of ENVELOPE (Geographical Location Reporting)</w:t>
      </w:r>
      <w:bookmarkEnd w:id="2139"/>
      <w:bookmarkEnd w:id="2140"/>
      <w:bookmarkEnd w:id="2141"/>
      <w:bookmarkEnd w:id="2142"/>
      <w:bookmarkEnd w:id="2143"/>
      <w:bookmarkEnd w:id="2144"/>
      <w:bookmarkEnd w:id="2145"/>
      <w:bookmarkEnd w:id="2146"/>
    </w:p>
    <w:p w14:paraId="494863BE" w14:textId="77777777" w:rsidR="00E86E7B" w:rsidRPr="00816C4A" w:rsidRDefault="00E86E7B" w:rsidP="00E86E7B">
      <w:pPr>
        <w:keepNext/>
        <w:keepLines/>
      </w:pPr>
      <w:r w:rsidRPr="00816C4A">
        <w:t>Direction: ME to UICC.</w:t>
      </w:r>
    </w:p>
    <w:p w14:paraId="7927516D" w14:textId="77777777" w:rsidR="00E86E7B" w:rsidRPr="00816C4A" w:rsidRDefault="00E86E7B" w:rsidP="00E86E7B">
      <w:pPr>
        <w:keepNext/>
        <w:keepLines/>
      </w:pPr>
      <w:r w:rsidRPr="00816C4A">
        <w:t>The command header is specified in TS 31.101 [13].</w:t>
      </w:r>
    </w:p>
    <w:p w14:paraId="549A2BF6" w14:textId="77777777" w:rsidR="00420400" w:rsidRPr="00816C4A" w:rsidRDefault="00420400" w:rsidP="00420400">
      <w:r w:rsidRPr="00816C4A">
        <w:t>Command parameters/data.</w:t>
      </w:r>
    </w:p>
    <w:p w14:paraId="399554B5" w14:textId="77777777" w:rsidR="00420400" w:rsidRPr="00816C4A" w:rsidRDefault="00420400" w:rsidP="00420400">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420400" w:rsidRPr="00816C4A" w14:paraId="095D8056" w14:textId="77777777" w:rsidTr="00CA5D2C">
        <w:trPr>
          <w:jc w:val="center"/>
        </w:trPr>
        <w:tc>
          <w:tcPr>
            <w:tcW w:w="3756" w:type="dxa"/>
          </w:tcPr>
          <w:p w14:paraId="30DF8383" w14:textId="77777777" w:rsidR="00420400" w:rsidRPr="00816C4A" w:rsidRDefault="00420400" w:rsidP="00CA5D2C">
            <w:pPr>
              <w:pStyle w:val="TAH"/>
              <w:rPr>
                <w:lang w:eastAsia="en-GB"/>
              </w:rPr>
            </w:pPr>
            <w:r w:rsidRPr="00816C4A">
              <w:rPr>
                <w:lang w:eastAsia="en-GB"/>
              </w:rPr>
              <w:t>Description</w:t>
            </w:r>
          </w:p>
        </w:tc>
        <w:tc>
          <w:tcPr>
            <w:tcW w:w="1240" w:type="dxa"/>
          </w:tcPr>
          <w:p w14:paraId="09C517AD" w14:textId="77777777" w:rsidR="00420400" w:rsidRPr="00816C4A" w:rsidRDefault="00420400" w:rsidP="00CA5D2C">
            <w:pPr>
              <w:pStyle w:val="TAH"/>
              <w:rPr>
                <w:lang w:eastAsia="en-GB"/>
              </w:rPr>
            </w:pPr>
            <w:r w:rsidRPr="00816C4A">
              <w:rPr>
                <w:lang w:eastAsia="en-GB"/>
              </w:rPr>
              <w:t>Clause</w:t>
            </w:r>
          </w:p>
        </w:tc>
        <w:tc>
          <w:tcPr>
            <w:tcW w:w="1240" w:type="dxa"/>
          </w:tcPr>
          <w:p w14:paraId="692A0E94" w14:textId="77777777" w:rsidR="00420400" w:rsidRPr="00816C4A" w:rsidRDefault="00420400" w:rsidP="00CA5D2C">
            <w:pPr>
              <w:pStyle w:val="TAH"/>
              <w:rPr>
                <w:lang w:eastAsia="en-GB"/>
              </w:rPr>
            </w:pPr>
            <w:r w:rsidRPr="00816C4A">
              <w:rPr>
                <w:lang w:eastAsia="en-GB"/>
              </w:rPr>
              <w:t>M/O/C</w:t>
            </w:r>
          </w:p>
        </w:tc>
        <w:tc>
          <w:tcPr>
            <w:tcW w:w="852" w:type="dxa"/>
          </w:tcPr>
          <w:p w14:paraId="0D7E2F97" w14:textId="77777777" w:rsidR="00420400" w:rsidRPr="00816C4A" w:rsidRDefault="00420400" w:rsidP="00CA5D2C">
            <w:pPr>
              <w:pStyle w:val="TAH"/>
              <w:rPr>
                <w:lang w:eastAsia="en-GB"/>
              </w:rPr>
            </w:pPr>
            <w:r w:rsidRPr="00816C4A">
              <w:rPr>
                <w:lang w:eastAsia="en-GB"/>
              </w:rPr>
              <w:t>Min</w:t>
            </w:r>
          </w:p>
        </w:tc>
        <w:tc>
          <w:tcPr>
            <w:tcW w:w="1418" w:type="dxa"/>
          </w:tcPr>
          <w:p w14:paraId="3CF475F1" w14:textId="77777777" w:rsidR="00420400" w:rsidRPr="00816C4A" w:rsidRDefault="00420400" w:rsidP="00CA5D2C">
            <w:pPr>
              <w:pStyle w:val="TAH"/>
              <w:rPr>
                <w:lang w:eastAsia="en-GB"/>
              </w:rPr>
            </w:pPr>
            <w:r w:rsidRPr="00816C4A">
              <w:rPr>
                <w:lang w:eastAsia="en-GB"/>
              </w:rPr>
              <w:t>Length</w:t>
            </w:r>
          </w:p>
        </w:tc>
      </w:tr>
      <w:tr w:rsidR="00420400" w:rsidRPr="00816C4A" w14:paraId="3A509A62" w14:textId="77777777" w:rsidTr="00CA5D2C">
        <w:trPr>
          <w:jc w:val="center"/>
        </w:trPr>
        <w:tc>
          <w:tcPr>
            <w:tcW w:w="3756" w:type="dxa"/>
          </w:tcPr>
          <w:p w14:paraId="6311184A" w14:textId="77777777" w:rsidR="00420400" w:rsidRPr="00816C4A" w:rsidRDefault="00420400" w:rsidP="00CA5D2C">
            <w:pPr>
              <w:pStyle w:val="TAL"/>
            </w:pPr>
            <w:r w:rsidRPr="00816C4A">
              <w:t>Geographical Location Reporting tag</w:t>
            </w:r>
          </w:p>
        </w:tc>
        <w:tc>
          <w:tcPr>
            <w:tcW w:w="1240" w:type="dxa"/>
          </w:tcPr>
          <w:p w14:paraId="21DDBFCD" w14:textId="77777777" w:rsidR="00420400" w:rsidRPr="00816C4A" w:rsidRDefault="00420400" w:rsidP="00CA5D2C">
            <w:pPr>
              <w:pStyle w:val="TAL"/>
              <w:jc w:val="center"/>
            </w:pPr>
            <w:r w:rsidRPr="00816C4A">
              <w:t>9.1</w:t>
            </w:r>
          </w:p>
        </w:tc>
        <w:tc>
          <w:tcPr>
            <w:tcW w:w="1240" w:type="dxa"/>
          </w:tcPr>
          <w:p w14:paraId="5313EB0C" w14:textId="77777777" w:rsidR="00420400" w:rsidRPr="00816C4A" w:rsidRDefault="00420400" w:rsidP="00CA5D2C">
            <w:pPr>
              <w:pStyle w:val="TAL"/>
              <w:jc w:val="center"/>
            </w:pPr>
            <w:r w:rsidRPr="00816C4A">
              <w:t>M</w:t>
            </w:r>
          </w:p>
        </w:tc>
        <w:tc>
          <w:tcPr>
            <w:tcW w:w="852" w:type="dxa"/>
          </w:tcPr>
          <w:p w14:paraId="3E2D0174" w14:textId="77777777" w:rsidR="00420400" w:rsidRPr="00816C4A" w:rsidRDefault="00420400" w:rsidP="00CA5D2C">
            <w:pPr>
              <w:pStyle w:val="TAL"/>
              <w:jc w:val="center"/>
            </w:pPr>
            <w:r w:rsidRPr="00816C4A">
              <w:t>Y</w:t>
            </w:r>
          </w:p>
        </w:tc>
        <w:tc>
          <w:tcPr>
            <w:tcW w:w="1418" w:type="dxa"/>
          </w:tcPr>
          <w:p w14:paraId="5F9D8DAA" w14:textId="77777777" w:rsidR="00420400" w:rsidRPr="00816C4A" w:rsidRDefault="00420400" w:rsidP="00CA5D2C">
            <w:pPr>
              <w:pStyle w:val="TAL"/>
              <w:jc w:val="center"/>
            </w:pPr>
            <w:r w:rsidRPr="00816C4A">
              <w:t>1</w:t>
            </w:r>
          </w:p>
        </w:tc>
      </w:tr>
      <w:tr w:rsidR="00420400" w:rsidRPr="00816C4A" w14:paraId="3E542F9C" w14:textId="77777777" w:rsidTr="00CA5D2C">
        <w:trPr>
          <w:jc w:val="center"/>
        </w:trPr>
        <w:tc>
          <w:tcPr>
            <w:tcW w:w="3756" w:type="dxa"/>
          </w:tcPr>
          <w:p w14:paraId="413F8375" w14:textId="48A1E694" w:rsidR="00420400" w:rsidRPr="00816C4A" w:rsidRDefault="00420400" w:rsidP="00CA5D2C">
            <w:pPr>
              <w:pStyle w:val="TAL"/>
            </w:pPr>
            <w:r w:rsidRPr="00816C4A">
              <w:t>Length (A+B</w:t>
            </w:r>
            <w:r w:rsidRPr="00816C4A">
              <w:rPr>
                <w:caps/>
              </w:rPr>
              <w:t>+C</w:t>
            </w:r>
            <w:r w:rsidRPr="00816C4A">
              <w:t>)</w:t>
            </w:r>
          </w:p>
        </w:tc>
        <w:tc>
          <w:tcPr>
            <w:tcW w:w="1240" w:type="dxa"/>
          </w:tcPr>
          <w:p w14:paraId="3CA301E3" w14:textId="77777777" w:rsidR="00420400" w:rsidRPr="00816C4A" w:rsidRDefault="00420400" w:rsidP="00CA5D2C">
            <w:pPr>
              <w:pStyle w:val="TAL"/>
              <w:jc w:val="center"/>
            </w:pPr>
            <w:r w:rsidRPr="00816C4A">
              <w:t>-</w:t>
            </w:r>
          </w:p>
        </w:tc>
        <w:tc>
          <w:tcPr>
            <w:tcW w:w="1240" w:type="dxa"/>
          </w:tcPr>
          <w:p w14:paraId="548C27E6" w14:textId="77777777" w:rsidR="00420400" w:rsidRPr="00816C4A" w:rsidRDefault="00420400" w:rsidP="00CA5D2C">
            <w:pPr>
              <w:pStyle w:val="TAL"/>
              <w:jc w:val="center"/>
            </w:pPr>
            <w:r w:rsidRPr="00816C4A">
              <w:t>M</w:t>
            </w:r>
          </w:p>
        </w:tc>
        <w:tc>
          <w:tcPr>
            <w:tcW w:w="852" w:type="dxa"/>
          </w:tcPr>
          <w:p w14:paraId="1FE37281" w14:textId="77777777" w:rsidR="00420400" w:rsidRPr="00816C4A" w:rsidRDefault="00420400" w:rsidP="00CA5D2C">
            <w:pPr>
              <w:pStyle w:val="TAL"/>
              <w:jc w:val="center"/>
            </w:pPr>
            <w:r w:rsidRPr="00816C4A">
              <w:t>Y</w:t>
            </w:r>
          </w:p>
        </w:tc>
        <w:tc>
          <w:tcPr>
            <w:tcW w:w="1418" w:type="dxa"/>
          </w:tcPr>
          <w:p w14:paraId="73AC916E" w14:textId="77777777" w:rsidR="00420400" w:rsidRPr="00816C4A" w:rsidRDefault="00420400" w:rsidP="00CA5D2C">
            <w:pPr>
              <w:pStyle w:val="TAL"/>
              <w:jc w:val="center"/>
            </w:pPr>
            <w:r w:rsidRPr="00816C4A">
              <w:t>1 or 2</w:t>
            </w:r>
          </w:p>
        </w:tc>
      </w:tr>
      <w:tr w:rsidR="00420400" w:rsidRPr="00816C4A" w14:paraId="0DF4676E" w14:textId="77777777" w:rsidTr="00CA5D2C">
        <w:trPr>
          <w:jc w:val="center"/>
        </w:trPr>
        <w:tc>
          <w:tcPr>
            <w:tcW w:w="3756" w:type="dxa"/>
          </w:tcPr>
          <w:p w14:paraId="3EB336E2" w14:textId="77777777" w:rsidR="00420400" w:rsidRPr="00816C4A" w:rsidRDefault="00420400" w:rsidP="00CA5D2C">
            <w:pPr>
              <w:pStyle w:val="TAL"/>
            </w:pPr>
            <w:r w:rsidRPr="00816C4A">
              <w:t>Device identities</w:t>
            </w:r>
          </w:p>
        </w:tc>
        <w:tc>
          <w:tcPr>
            <w:tcW w:w="1240" w:type="dxa"/>
          </w:tcPr>
          <w:p w14:paraId="7C4D5351" w14:textId="77777777" w:rsidR="00420400" w:rsidRPr="00816C4A" w:rsidRDefault="00420400" w:rsidP="00CA5D2C">
            <w:pPr>
              <w:pStyle w:val="TAL"/>
              <w:jc w:val="center"/>
            </w:pPr>
            <w:r w:rsidRPr="00816C4A">
              <w:t>8.7</w:t>
            </w:r>
          </w:p>
        </w:tc>
        <w:tc>
          <w:tcPr>
            <w:tcW w:w="1240" w:type="dxa"/>
          </w:tcPr>
          <w:p w14:paraId="3D8234C0" w14:textId="77777777" w:rsidR="00420400" w:rsidRPr="00816C4A" w:rsidRDefault="00420400" w:rsidP="00CA5D2C">
            <w:pPr>
              <w:pStyle w:val="TAL"/>
              <w:jc w:val="center"/>
            </w:pPr>
            <w:r w:rsidRPr="00816C4A">
              <w:t>M</w:t>
            </w:r>
          </w:p>
        </w:tc>
        <w:tc>
          <w:tcPr>
            <w:tcW w:w="852" w:type="dxa"/>
          </w:tcPr>
          <w:p w14:paraId="472E7A00" w14:textId="77777777" w:rsidR="00420400" w:rsidRPr="00816C4A" w:rsidRDefault="00420400" w:rsidP="00CA5D2C">
            <w:pPr>
              <w:pStyle w:val="TAL"/>
              <w:jc w:val="center"/>
            </w:pPr>
            <w:r w:rsidRPr="00816C4A">
              <w:t>Y</w:t>
            </w:r>
          </w:p>
        </w:tc>
        <w:tc>
          <w:tcPr>
            <w:tcW w:w="1418" w:type="dxa"/>
          </w:tcPr>
          <w:p w14:paraId="5D0B1A14" w14:textId="77777777" w:rsidR="00420400" w:rsidRPr="00816C4A" w:rsidRDefault="00420400" w:rsidP="00CA5D2C">
            <w:pPr>
              <w:pStyle w:val="TAL"/>
              <w:jc w:val="center"/>
            </w:pPr>
            <w:r w:rsidRPr="00816C4A">
              <w:t>A</w:t>
            </w:r>
          </w:p>
        </w:tc>
      </w:tr>
      <w:tr w:rsidR="00420400" w:rsidRPr="00816C4A" w14:paraId="4EAB63F9" w14:textId="77777777" w:rsidTr="00CA5D2C">
        <w:trPr>
          <w:jc w:val="center"/>
        </w:trPr>
        <w:tc>
          <w:tcPr>
            <w:tcW w:w="3756" w:type="dxa"/>
          </w:tcPr>
          <w:p w14:paraId="7430AB98" w14:textId="77777777" w:rsidR="00420400" w:rsidRPr="00816C4A" w:rsidRDefault="00420400" w:rsidP="00CA5D2C">
            <w:pPr>
              <w:pStyle w:val="TAL"/>
            </w:pPr>
            <w:r w:rsidRPr="00816C4A">
              <w:t>GAD shape</w:t>
            </w:r>
          </w:p>
        </w:tc>
        <w:tc>
          <w:tcPr>
            <w:tcW w:w="1240" w:type="dxa"/>
          </w:tcPr>
          <w:p w14:paraId="0A33CEBF" w14:textId="77777777" w:rsidR="00420400" w:rsidRPr="00816C4A" w:rsidRDefault="00420400" w:rsidP="00CA5D2C">
            <w:pPr>
              <w:pStyle w:val="TAL"/>
              <w:jc w:val="center"/>
            </w:pPr>
            <w:r w:rsidRPr="00816C4A">
              <w:t>8.95</w:t>
            </w:r>
          </w:p>
        </w:tc>
        <w:tc>
          <w:tcPr>
            <w:tcW w:w="1240" w:type="dxa"/>
          </w:tcPr>
          <w:p w14:paraId="008F37DA" w14:textId="77777777" w:rsidR="00420400" w:rsidRPr="00816C4A" w:rsidRDefault="00420400" w:rsidP="00CA5D2C">
            <w:pPr>
              <w:pStyle w:val="TAL"/>
              <w:jc w:val="center"/>
            </w:pPr>
            <w:r w:rsidRPr="00816C4A">
              <w:t>C</w:t>
            </w:r>
          </w:p>
        </w:tc>
        <w:tc>
          <w:tcPr>
            <w:tcW w:w="852" w:type="dxa"/>
          </w:tcPr>
          <w:p w14:paraId="115E5E18" w14:textId="77777777" w:rsidR="00420400" w:rsidRPr="00816C4A" w:rsidRDefault="00420400" w:rsidP="00CA5D2C">
            <w:pPr>
              <w:pStyle w:val="TAL"/>
              <w:jc w:val="center"/>
            </w:pPr>
            <w:r w:rsidRPr="00816C4A">
              <w:t>N</w:t>
            </w:r>
          </w:p>
        </w:tc>
        <w:tc>
          <w:tcPr>
            <w:tcW w:w="1418" w:type="dxa"/>
          </w:tcPr>
          <w:p w14:paraId="6C4C8586" w14:textId="77777777" w:rsidR="00420400" w:rsidRPr="00816C4A" w:rsidRDefault="00420400" w:rsidP="00CA5D2C">
            <w:pPr>
              <w:pStyle w:val="TAL"/>
              <w:jc w:val="center"/>
            </w:pPr>
            <w:r w:rsidRPr="00816C4A">
              <w:t>B</w:t>
            </w:r>
          </w:p>
        </w:tc>
      </w:tr>
      <w:tr w:rsidR="00420400" w:rsidRPr="00816C4A" w14:paraId="056398D6" w14:textId="77777777" w:rsidTr="00CA5D2C">
        <w:trPr>
          <w:jc w:val="center"/>
        </w:trPr>
        <w:tc>
          <w:tcPr>
            <w:tcW w:w="3756" w:type="dxa"/>
          </w:tcPr>
          <w:p w14:paraId="2027141C" w14:textId="77777777" w:rsidR="00420400" w:rsidRPr="00816C4A" w:rsidRDefault="00420400" w:rsidP="00CA5D2C">
            <w:pPr>
              <w:pStyle w:val="TAL"/>
            </w:pPr>
            <w:r w:rsidRPr="00816C4A">
              <w:t>NMEA sentence</w:t>
            </w:r>
          </w:p>
        </w:tc>
        <w:tc>
          <w:tcPr>
            <w:tcW w:w="1240" w:type="dxa"/>
          </w:tcPr>
          <w:p w14:paraId="163B490C" w14:textId="77777777" w:rsidR="00420400" w:rsidRPr="00816C4A" w:rsidRDefault="00420400" w:rsidP="00CA5D2C">
            <w:pPr>
              <w:pStyle w:val="TAL"/>
              <w:jc w:val="center"/>
            </w:pPr>
            <w:r w:rsidRPr="00816C4A">
              <w:t xml:space="preserve"> 8.96</w:t>
            </w:r>
          </w:p>
        </w:tc>
        <w:tc>
          <w:tcPr>
            <w:tcW w:w="1240" w:type="dxa"/>
          </w:tcPr>
          <w:p w14:paraId="7B6E00C9" w14:textId="77777777" w:rsidR="00420400" w:rsidRPr="00816C4A" w:rsidRDefault="00420400" w:rsidP="00CA5D2C">
            <w:pPr>
              <w:pStyle w:val="TAL"/>
              <w:jc w:val="center"/>
            </w:pPr>
            <w:r w:rsidRPr="00816C4A">
              <w:t>C</w:t>
            </w:r>
          </w:p>
        </w:tc>
        <w:tc>
          <w:tcPr>
            <w:tcW w:w="852" w:type="dxa"/>
          </w:tcPr>
          <w:p w14:paraId="46211E66" w14:textId="77777777" w:rsidR="00420400" w:rsidRPr="00816C4A" w:rsidRDefault="00420400" w:rsidP="00CA5D2C">
            <w:pPr>
              <w:pStyle w:val="TAL"/>
              <w:jc w:val="center"/>
            </w:pPr>
            <w:r w:rsidRPr="00816C4A">
              <w:t>N</w:t>
            </w:r>
          </w:p>
        </w:tc>
        <w:tc>
          <w:tcPr>
            <w:tcW w:w="1418" w:type="dxa"/>
          </w:tcPr>
          <w:p w14:paraId="7F9800CC" w14:textId="77777777" w:rsidR="00420400" w:rsidRPr="00816C4A" w:rsidRDefault="00420400" w:rsidP="00CA5D2C">
            <w:pPr>
              <w:pStyle w:val="TAL"/>
              <w:jc w:val="center"/>
            </w:pPr>
            <w:r w:rsidRPr="00816C4A">
              <w:t>C</w:t>
            </w:r>
          </w:p>
        </w:tc>
      </w:tr>
    </w:tbl>
    <w:p w14:paraId="58EAEDA2" w14:textId="77777777" w:rsidR="00420400" w:rsidRPr="00816C4A" w:rsidRDefault="00420400" w:rsidP="00420400"/>
    <w:p w14:paraId="47A3DFD5" w14:textId="77777777" w:rsidR="00E86E7B" w:rsidRPr="00816C4A" w:rsidRDefault="00E86E7B" w:rsidP="00E86E7B">
      <w:pPr>
        <w:pStyle w:val="B1"/>
      </w:pPr>
      <w:r w:rsidRPr="00816C4A">
        <w:t>-</w:t>
      </w:r>
      <w:r w:rsidRPr="00816C4A">
        <w:tab/>
        <w:t>Device identities: the ME shall set the device identities to:</w:t>
      </w:r>
    </w:p>
    <w:p w14:paraId="74CED986" w14:textId="77777777" w:rsidR="00E86E7B" w:rsidRPr="00816C4A" w:rsidRDefault="00E86E7B" w:rsidP="00E86E7B">
      <w:pPr>
        <w:pStyle w:val="B2"/>
      </w:pPr>
      <w:r w:rsidRPr="00816C4A">
        <w:t>-</w:t>
      </w:r>
      <w:r w:rsidRPr="00816C4A">
        <w:tab/>
        <w:t>source:</w:t>
      </w:r>
      <w:r w:rsidRPr="00816C4A">
        <w:tab/>
        <w:t>ME;</w:t>
      </w:r>
    </w:p>
    <w:p w14:paraId="3E7BE024" w14:textId="77777777" w:rsidR="00E86E7B" w:rsidRPr="00816C4A" w:rsidRDefault="00E86E7B" w:rsidP="00E86E7B">
      <w:pPr>
        <w:pStyle w:val="B2"/>
      </w:pPr>
      <w:r w:rsidRPr="00816C4A">
        <w:t>-</w:t>
      </w:r>
      <w:r w:rsidRPr="00816C4A">
        <w:tab/>
        <w:t>destination:</w:t>
      </w:r>
      <w:r w:rsidRPr="00816C4A">
        <w:tab/>
        <w:t>UICC.</w:t>
      </w:r>
    </w:p>
    <w:p w14:paraId="3152A5A9" w14:textId="77777777" w:rsidR="00E86E7B" w:rsidRPr="00816C4A" w:rsidRDefault="00E86E7B" w:rsidP="00E86E7B">
      <w:pPr>
        <w:pStyle w:val="B1"/>
      </w:pPr>
      <w:r w:rsidRPr="00816C4A">
        <w:t>-</w:t>
      </w:r>
      <w:r w:rsidRPr="00816C4A">
        <w:tab/>
        <w:t xml:space="preserve">GAD shape: This data object contains the location </w:t>
      </w:r>
      <w:smartTag w:uri="urn:schemas-microsoft-com:office:smarttags" w:element="PersonName">
        <w:r w:rsidRPr="00816C4A">
          <w:t>info</w:t>
        </w:r>
      </w:smartTag>
      <w:r w:rsidRPr="00816C4A">
        <w:t>rmation.</w:t>
      </w:r>
    </w:p>
    <w:p w14:paraId="4AAA2367" w14:textId="77777777" w:rsidR="00E86E7B" w:rsidRPr="00816C4A" w:rsidRDefault="00E86E7B" w:rsidP="00E86E7B">
      <w:pPr>
        <w:pStyle w:val="B1"/>
      </w:pPr>
      <w:r w:rsidRPr="00816C4A">
        <w:t>-</w:t>
      </w:r>
      <w:r w:rsidRPr="00816C4A">
        <w:tab/>
        <w:t xml:space="preserve">NMEA sentence: This data object contains the location </w:t>
      </w:r>
      <w:smartTag w:uri="urn:schemas-microsoft-com:office:smarttags" w:element="PersonName">
        <w:r w:rsidRPr="00816C4A">
          <w:t>info</w:t>
        </w:r>
      </w:smartTag>
      <w:r w:rsidRPr="00816C4A">
        <w:t>rmation.</w:t>
      </w:r>
    </w:p>
    <w:p w14:paraId="7C1D0C8B" w14:textId="77777777" w:rsidR="00E86E7B" w:rsidRPr="00816C4A" w:rsidRDefault="00E86E7B" w:rsidP="00E86E7B">
      <w:r w:rsidRPr="00816C4A">
        <w:t>Response parameters/data: None for this type of ENVELOPE command.</w:t>
      </w:r>
    </w:p>
    <w:p w14:paraId="01772071" w14:textId="77777777" w:rsidR="00E86E7B" w:rsidRPr="00816C4A" w:rsidRDefault="00E86E7B" w:rsidP="00E86E7B">
      <w:pPr>
        <w:pStyle w:val="Heading2"/>
      </w:pPr>
      <w:bookmarkStart w:id="2147" w:name="_Toc3200927"/>
      <w:bookmarkStart w:id="2148" w:name="_Toc20392670"/>
      <w:bookmarkStart w:id="2149" w:name="_Toc27774317"/>
      <w:bookmarkStart w:id="2150" w:name="_Toc36482777"/>
      <w:bookmarkStart w:id="2151" w:name="_Toc36484436"/>
      <w:bookmarkStart w:id="2152" w:name="_Toc44933366"/>
      <w:bookmarkStart w:id="2153" w:name="_Toc50972319"/>
      <w:bookmarkStart w:id="2154" w:name="_Toc130980579"/>
      <w:r w:rsidRPr="00816C4A">
        <w:lastRenderedPageBreak/>
        <w:t>7.11</w:t>
      </w:r>
      <w:r w:rsidRPr="00816C4A">
        <w:tab/>
        <w:t>Void</w:t>
      </w:r>
      <w:bookmarkEnd w:id="2147"/>
      <w:bookmarkEnd w:id="2148"/>
      <w:bookmarkEnd w:id="2149"/>
      <w:bookmarkEnd w:id="2150"/>
      <w:bookmarkEnd w:id="2151"/>
      <w:bookmarkEnd w:id="2152"/>
      <w:bookmarkEnd w:id="2153"/>
      <w:bookmarkEnd w:id="2154"/>
    </w:p>
    <w:p w14:paraId="522450E9" w14:textId="77777777" w:rsidR="00E86E7B" w:rsidRPr="00816C4A" w:rsidRDefault="00E86E7B" w:rsidP="00E86E7B">
      <w:pPr>
        <w:pStyle w:val="Heading2"/>
      </w:pPr>
      <w:bookmarkStart w:id="2155" w:name="_Toc3200928"/>
      <w:bookmarkStart w:id="2156" w:name="_Toc20392671"/>
      <w:bookmarkStart w:id="2157" w:name="_Toc27774318"/>
      <w:bookmarkStart w:id="2158" w:name="_Toc36482778"/>
      <w:bookmarkStart w:id="2159" w:name="_Toc36484437"/>
      <w:bookmarkStart w:id="2160" w:name="_Toc44933367"/>
      <w:bookmarkStart w:id="2161" w:name="_Toc50972320"/>
      <w:bookmarkStart w:id="2162" w:name="_Toc130980580"/>
      <w:r w:rsidRPr="00816C4A">
        <w:t>7.12</w:t>
      </w:r>
      <w:r w:rsidRPr="00816C4A">
        <w:tab/>
      </w:r>
      <w:proofErr w:type="spellStart"/>
      <w:r w:rsidRPr="00816C4A">
        <w:t>ProSe</w:t>
      </w:r>
      <w:proofErr w:type="spellEnd"/>
      <w:r w:rsidRPr="00816C4A">
        <w:t xml:space="preserve"> usage information reporting</w:t>
      </w:r>
      <w:bookmarkEnd w:id="2155"/>
      <w:bookmarkEnd w:id="2156"/>
      <w:bookmarkEnd w:id="2157"/>
      <w:bookmarkEnd w:id="2158"/>
      <w:bookmarkEnd w:id="2159"/>
      <w:bookmarkEnd w:id="2160"/>
      <w:bookmarkEnd w:id="2161"/>
      <w:bookmarkEnd w:id="2162"/>
    </w:p>
    <w:p w14:paraId="5640EDE2" w14:textId="77777777" w:rsidR="00E86E7B" w:rsidRPr="00816C4A" w:rsidRDefault="00E86E7B" w:rsidP="00E86E7B">
      <w:pPr>
        <w:pStyle w:val="Heading3"/>
      </w:pPr>
      <w:bookmarkStart w:id="2163" w:name="_Toc3200929"/>
      <w:bookmarkStart w:id="2164" w:name="_Toc20392672"/>
      <w:bookmarkStart w:id="2165" w:name="_Toc27774319"/>
      <w:bookmarkStart w:id="2166" w:name="_Toc36482779"/>
      <w:bookmarkStart w:id="2167" w:name="_Toc36484438"/>
      <w:bookmarkStart w:id="2168" w:name="_Toc44933368"/>
      <w:bookmarkStart w:id="2169" w:name="_Toc50972321"/>
      <w:bookmarkStart w:id="2170" w:name="_Toc130980581"/>
      <w:r w:rsidRPr="00816C4A">
        <w:t>7.12.1</w:t>
      </w:r>
      <w:r w:rsidRPr="00816C4A">
        <w:tab/>
        <w:t>Procedure</w:t>
      </w:r>
      <w:bookmarkEnd w:id="2163"/>
      <w:bookmarkEnd w:id="2164"/>
      <w:bookmarkEnd w:id="2165"/>
      <w:bookmarkEnd w:id="2166"/>
      <w:bookmarkEnd w:id="2167"/>
      <w:bookmarkEnd w:id="2168"/>
      <w:bookmarkEnd w:id="2169"/>
      <w:bookmarkEnd w:id="2170"/>
    </w:p>
    <w:p w14:paraId="13F2EA58" w14:textId="7E546BAC" w:rsidR="00E86E7B" w:rsidRPr="00816C4A" w:rsidRDefault="00E86E7B" w:rsidP="00E86E7B">
      <w:pPr>
        <w:keepNext/>
        <w:keepLines/>
      </w:pPr>
      <w:r w:rsidRPr="00816C4A">
        <w:t>If the service "</w:t>
      </w:r>
      <w:proofErr w:type="spellStart"/>
      <w:r w:rsidRPr="00816C4A">
        <w:t>ProSe</w:t>
      </w:r>
      <w:proofErr w:type="spellEnd"/>
      <w:r w:rsidRPr="00816C4A">
        <w:t xml:space="preserve"> Usage Information Reporting configuration" and service "UICC </w:t>
      </w:r>
      <w:proofErr w:type="spellStart"/>
      <w:r w:rsidRPr="00816C4A">
        <w:t>ProSe</w:t>
      </w:r>
      <w:proofErr w:type="spellEnd"/>
      <w:r w:rsidRPr="00816C4A">
        <w:t xml:space="preserve"> Direct Communication usage information reporting" are allocated and activated in the </w:t>
      </w:r>
      <w:proofErr w:type="spellStart"/>
      <w:r w:rsidRPr="00816C4A">
        <w:t>ProSe</w:t>
      </w:r>
      <w:proofErr w:type="spellEnd"/>
      <w:r w:rsidRPr="00816C4A">
        <w:t xml:space="preserve"> Service Table (see TS 31.102 [14]), then a </w:t>
      </w:r>
      <w:r w:rsidRPr="00816C4A">
        <w:rPr>
          <w:noProof/>
        </w:rPr>
        <w:t>ProSe</w:t>
      </w:r>
      <w:r w:rsidRPr="00816C4A">
        <w:t>-enabled Public Safety ME that supports "</w:t>
      </w:r>
      <w:proofErr w:type="spellStart"/>
      <w:r w:rsidRPr="00816C4A">
        <w:t>ProSe</w:t>
      </w:r>
      <w:proofErr w:type="spellEnd"/>
      <w:r w:rsidRPr="00816C4A">
        <w:t xml:space="preserve"> usage information reporting" shall store the </w:t>
      </w:r>
      <w:proofErr w:type="spellStart"/>
      <w:r w:rsidRPr="00816C4A">
        <w:t>ProSe</w:t>
      </w:r>
      <w:proofErr w:type="spellEnd"/>
      <w:r w:rsidRPr="00816C4A">
        <w:t xml:space="preserve"> usage information to be sent over the PC3ch interface (see 3GPP </w:t>
      </w:r>
      <w:r w:rsidR="00E05181" w:rsidRPr="00816C4A">
        <w:t>TS</w:t>
      </w:r>
      <w:r w:rsidR="00E05181">
        <w:t> </w:t>
      </w:r>
      <w:r w:rsidR="00E05181" w:rsidRPr="00816C4A">
        <w:t>2</w:t>
      </w:r>
      <w:r w:rsidRPr="00816C4A">
        <w:t>4.334</w:t>
      </w:r>
      <w:r w:rsidR="00E05181">
        <w:t> </w:t>
      </w:r>
      <w:r w:rsidR="00E05181" w:rsidRPr="00816C4A">
        <w:t>[</w:t>
      </w:r>
      <w:r w:rsidRPr="00816C4A">
        <w:t>61]) in the UICC. This is performed using the ENVELOPE (</w:t>
      </w:r>
      <w:proofErr w:type="spellStart"/>
      <w:r w:rsidRPr="00816C4A">
        <w:t>ProSe</w:t>
      </w:r>
      <w:proofErr w:type="spellEnd"/>
      <w:r w:rsidRPr="00816C4A">
        <w:t xml:space="preserve"> Report).</w:t>
      </w:r>
    </w:p>
    <w:p w14:paraId="6914F361" w14:textId="0D65B695" w:rsidR="00E86E7B" w:rsidRPr="00816C4A" w:rsidRDefault="00E86E7B" w:rsidP="00E86E7B">
      <w:pPr>
        <w:keepNext/>
        <w:keepLines/>
        <w:rPr>
          <w:lang w:bidi="ar-IQ"/>
        </w:rPr>
      </w:pPr>
      <w:r w:rsidRPr="00816C4A">
        <w:t>A UICC supporting the "</w:t>
      </w:r>
      <w:proofErr w:type="spellStart"/>
      <w:r w:rsidRPr="00816C4A">
        <w:t>ProSe</w:t>
      </w:r>
      <w:proofErr w:type="spellEnd"/>
      <w:r w:rsidRPr="00816C4A">
        <w:t xml:space="preserve"> usage information reporting" shall also support BIP. The UICC is responsible to transmit the collected reports to the </w:t>
      </w:r>
      <w:proofErr w:type="spellStart"/>
      <w:r w:rsidRPr="00816C4A">
        <w:rPr>
          <w:lang w:bidi="ar-IQ"/>
        </w:rPr>
        <w:t>ProSe</w:t>
      </w:r>
      <w:proofErr w:type="spellEnd"/>
      <w:r w:rsidRPr="00816C4A">
        <w:rPr>
          <w:lang w:bidi="ar-IQ"/>
        </w:rPr>
        <w:t xml:space="preserve"> Function CTF (ADF) using BIP mechanism, following the same procedure described in </w:t>
      </w:r>
      <w:r w:rsidR="00E05181" w:rsidRPr="00816C4A">
        <w:rPr>
          <w:lang w:bidi="ar-IQ"/>
        </w:rPr>
        <w:t>TS</w:t>
      </w:r>
      <w:r w:rsidR="00E05181">
        <w:rPr>
          <w:lang w:bidi="ar-IQ"/>
        </w:rPr>
        <w:t> </w:t>
      </w:r>
      <w:r w:rsidR="00E05181" w:rsidRPr="00816C4A">
        <w:rPr>
          <w:lang w:bidi="ar-IQ"/>
        </w:rPr>
        <w:t>2</w:t>
      </w:r>
      <w:r w:rsidRPr="00816C4A">
        <w:rPr>
          <w:lang w:bidi="ar-IQ"/>
        </w:rPr>
        <w:t>4.334</w:t>
      </w:r>
      <w:r w:rsidR="00E05181">
        <w:rPr>
          <w:lang w:bidi="ar-IQ"/>
        </w:rPr>
        <w:t> </w:t>
      </w:r>
      <w:r w:rsidR="00E05181" w:rsidRPr="00816C4A">
        <w:rPr>
          <w:lang w:bidi="ar-IQ"/>
        </w:rPr>
        <w:t>[</w:t>
      </w:r>
      <w:r w:rsidRPr="00816C4A">
        <w:rPr>
          <w:lang w:bidi="ar-IQ"/>
        </w:rPr>
        <w:t xml:space="preserve">61] </w:t>
      </w:r>
      <w:r w:rsidR="00E05181" w:rsidRPr="00816C4A">
        <w:rPr>
          <w:lang w:bidi="ar-IQ"/>
        </w:rPr>
        <w:t>clause</w:t>
      </w:r>
      <w:r w:rsidR="00E05181">
        <w:rPr>
          <w:lang w:bidi="ar-IQ"/>
        </w:rPr>
        <w:t> </w:t>
      </w:r>
      <w:r w:rsidR="00E05181" w:rsidRPr="00816C4A">
        <w:rPr>
          <w:lang w:bidi="ar-IQ"/>
        </w:rPr>
        <w:t>1</w:t>
      </w:r>
      <w:r w:rsidRPr="00816C4A">
        <w:rPr>
          <w:lang w:bidi="ar-IQ"/>
        </w:rPr>
        <w:t>0.3.1</w:t>
      </w:r>
      <w:r w:rsidRPr="00816C4A">
        <w:rPr>
          <w:color w:val="FF0000"/>
        </w:rPr>
        <w:t xml:space="preserve"> </w:t>
      </w:r>
      <w:r w:rsidRPr="00816C4A">
        <w:t xml:space="preserve">and using the communication security described in </w:t>
      </w:r>
      <w:r w:rsidR="00E05181" w:rsidRPr="00816C4A">
        <w:t>TS</w:t>
      </w:r>
      <w:r w:rsidR="00E05181">
        <w:t> </w:t>
      </w:r>
      <w:r w:rsidR="00E05181" w:rsidRPr="00816C4A">
        <w:t>2</w:t>
      </w:r>
      <w:r w:rsidRPr="00816C4A">
        <w:t>4.334</w:t>
      </w:r>
      <w:r w:rsidR="00E05181">
        <w:t> </w:t>
      </w:r>
      <w:r w:rsidR="00E05181" w:rsidRPr="00816C4A">
        <w:t>[</w:t>
      </w:r>
      <w:r w:rsidRPr="00816C4A">
        <w:t xml:space="preserve">61] </w:t>
      </w:r>
      <w:r w:rsidR="00E05181" w:rsidRPr="00816C4A">
        <w:t>clause</w:t>
      </w:r>
      <w:r w:rsidR="00E05181">
        <w:t> </w:t>
      </w:r>
      <w:r w:rsidR="00E05181" w:rsidRPr="00816C4A">
        <w:t>4</w:t>
      </w:r>
      <w:r w:rsidRPr="00816C4A">
        <w:t>.1</w:t>
      </w:r>
      <w:r w:rsidRPr="00816C4A">
        <w:rPr>
          <w:lang w:bidi="ar-IQ"/>
        </w:rPr>
        <w:t xml:space="preserve">. The address of the </w:t>
      </w:r>
      <w:proofErr w:type="spellStart"/>
      <w:r w:rsidRPr="00816C4A">
        <w:rPr>
          <w:lang w:bidi="ar-IQ"/>
        </w:rPr>
        <w:t>ProSe</w:t>
      </w:r>
      <w:proofErr w:type="spellEnd"/>
      <w:r w:rsidRPr="00816C4A">
        <w:rPr>
          <w:lang w:bidi="ar-IQ"/>
        </w:rPr>
        <w:t xml:space="preserve"> Function CTF (ADF) is available in the </w:t>
      </w:r>
      <w:r w:rsidRPr="00816C4A">
        <w:t>EF</w:t>
      </w:r>
      <w:r w:rsidRPr="00816C4A">
        <w:rPr>
          <w:vertAlign w:val="subscript"/>
        </w:rPr>
        <w:t xml:space="preserve">PROSE_UIRC </w:t>
      </w:r>
      <w:r w:rsidRPr="00816C4A">
        <w:rPr>
          <w:lang w:bidi="ar-IQ"/>
        </w:rPr>
        <w:t xml:space="preserve">(see </w:t>
      </w:r>
      <w:r w:rsidRPr="00816C4A">
        <w:t>TS 31.102 [14]).</w:t>
      </w:r>
    </w:p>
    <w:p w14:paraId="63C9C008" w14:textId="77777777" w:rsidR="00E86E7B" w:rsidRPr="00816C4A" w:rsidRDefault="00E86E7B" w:rsidP="00E86E7B">
      <w:pPr>
        <w:keepNext/>
        <w:keepLines/>
        <w:rPr>
          <w:lang w:bidi="ar-IQ"/>
        </w:rPr>
      </w:pPr>
      <w:r w:rsidRPr="00816C4A">
        <w:rPr>
          <w:lang w:bidi="ar-IQ"/>
        </w:rPr>
        <w:t xml:space="preserve">The UICC shall store the received </w:t>
      </w:r>
      <w:proofErr w:type="spellStart"/>
      <w:r w:rsidRPr="00816C4A">
        <w:rPr>
          <w:lang w:bidi="ar-IQ"/>
        </w:rPr>
        <w:t>ProSe</w:t>
      </w:r>
      <w:proofErr w:type="spellEnd"/>
      <w:r w:rsidRPr="00816C4A">
        <w:rPr>
          <w:lang w:bidi="ar-IQ"/>
        </w:rPr>
        <w:t xml:space="preserve"> usage information until a </w:t>
      </w:r>
      <w:r w:rsidRPr="00816C4A">
        <w:t>USAGE_INFORMATION_REPORT_LIST_RESPONSE is received with transaction ID set to the value of the transaction ID included in the USAGE_INFORMATION_REPORT_LIST message.</w:t>
      </w:r>
    </w:p>
    <w:p w14:paraId="4DD8CD0B" w14:textId="77777777" w:rsidR="00E86E7B" w:rsidRPr="00816C4A" w:rsidRDefault="00E86E7B" w:rsidP="00E86E7B">
      <w:pPr>
        <w:keepNext/>
        <w:keepLines/>
      </w:pPr>
      <w:r w:rsidRPr="00816C4A">
        <w:t xml:space="preserve">If one envelope is not enough to transmit all the information (i.e. the </w:t>
      </w:r>
      <w:proofErr w:type="spellStart"/>
      <w:r w:rsidRPr="00816C4A">
        <w:t>ProSe</w:t>
      </w:r>
      <w:proofErr w:type="spellEnd"/>
      <w:r w:rsidRPr="00816C4A">
        <w:t xml:space="preserve"> usage information is more than 243 bytes), the information shall be split into several ENVELOPE (</w:t>
      </w:r>
      <w:proofErr w:type="spellStart"/>
      <w:r w:rsidRPr="00816C4A">
        <w:t>ProSe</w:t>
      </w:r>
      <w:proofErr w:type="spellEnd"/>
      <w:r w:rsidRPr="00816C4A">
        <w:t xml:space="preserve"> Report). The final envelope is indicated by containing a Last Envelope TLV. Intermediate envelopes shall not contain this TLV.</w:t>
      </w:r>
    </w:p>
    <w:p w14:paraId="113F0C8B" w14:textId="77777777" w:rsidR="00E86E7B" w:rsidRPr="00816C4A" w:rsidRDefault="00E86E7B" w:rsidP="00E86E7B">
      <w:pPr>
        <w:keepNext/>
        <w:keepLines/>
      </w:pPr>
      <w:r w:rsidRPr="00816C4A">
        <w:t>If one envelope is enough to transmit the information, this envelope shall contain a Last Envelope TLV.</w:t>
      </w:r>
    </w:p>
    <w:p w14:paraId="3AD0F967" w14:textId="51A1A392" w:rsidR="00E86E7B" w:rsidRPr="00816C4A" w:rsidRDefault="00E86E7B" w:rsidP="00E86E7B">
      <w:pPr>
        <w:pStyle w:val="NO"/>
      </w:pPr>
      <w:r w:rsidRPr="00816C4A">
        <w:t>NOTE:</w:t>
      </w:r>
      <w:r w:rsidRPr="00816C4A">
        <w:tab/>
        <w:t xml:space="preserve">If the usage information report list sending procedure is unsuccessfully completed, the USIM behaviour is according to what is specified for the UE in 3GPP </w:t>
      </w:r>
      <w:r w:rsidR="00E05181" w:rsidRPr="00816C4A">
        <w:t>TS</w:t>
      </w:r>
      <w:r w:rsidR="00E05181">
        <w:t> </w:t>
      </w:r>
      <w:r w:rsidR="00E05181" w:rsidRPr="00816C4A">
        <w:t>2</w:t>
      </w:r>
      <w:r w:rsidRPr="00816C4A">
        <w:t xml:space="preserve">4.334 </w:t>
      </w:r>
      <w:r w:rsidR="00E05181">
        <w:t> </w:t>
      </w:r>
      <w:r w:rsidR="00E05181" w:rsidRPr="00816C4A">
        <w:t>[</w:t>
      </w:r>
      <w:r w:rsidRPr="00816C4A">
        <w:t xml:space="preserve">61], </w:t>
      </w:r>
      <w:r w:rsidR="00E05181" w:rsidRPr="00816C4A">
        <w:t>clause</w:t>
      </w:r>
      <w:r w:rsidR="00E05181">
        <w:t> </w:t>
      </w:r>
      <w:r w:rsidR="00E05181" w:rsidRPr="00816C4A">
        <w:t>1</w:t>
      </w:r>
      <w:r w:rsidRPr="00816C4A">
        <w:t>0.3.2.1.6.</w:t>
      </w:r>
    </w:p>
    <w:p w14:paraId="7DFCB423" w14:textId="77777777" w:rsidR="00E86E7B" w:rsidRPr="00816C4A" w:rsidRDefault="00E86E7B" w:rsidP="00E86E7B">
      <w:pPr>
        <w:pStyle w:val="Heading3"/>
      </w:pPr>
      <w:bookmarkStart w:id="2171" w:name="_Toc3200930"/>
      <w:bookmarkStart w:id="2172" w:name="_Toc20392673"/>
      <w:bookmarkStart w:id="2173" w:name="_Toc27774320"/>
      <w:bookmarkStart w:id="2174" w:name="_Toc36482780"/>
      <w:bookmarkStart w:id="2175" w:name="_Toc36484439"/>
      <w:bookmarkStart w:id="2176" w:name="_Toc44933369"/>
      <w:bookmarkStart w:id="2177" w:name="_Toc50972322"/>
      <w:bookmarkStart w:id="2178" w:name="_Toc130980582"/>
      <w:r w:rsidRPr="00816C4A">
        <w:t>7.12.2</w:t>
      </w:r>
      <w:r w:rsidRPr="00816C4A">
        <w:tab/>
        <w:t>Structure of ENVELOPE (</w:t>
      </w:r>
      <w:proofErr w:type="spellStart"/>
      <w:r w:rsidRPr="00816C4A">
        <w:t>ProSe</w:t>
      </w:r>
      <w:proofErr w:type="spellEnd"/>
      <w:r w:rsidRPr="00816C4A">
        <w:t xml:space="preserve"> Report)</w:t>
      </w:r>
      <w:bookmarkEnd w:id="2171"/>
      <w:bookmarkEnd w:id="2172"/>
      <w:bookmarkEnd w:id="2173"/>
      <w:bookmarkEnd w:id="2174"/>
      <w:bookmarkEnd w:id="2175"/>
      <w:bookmarkEnd w:id="2176"/>
      <w:bookmarkEnd w:id="2177"/>
      <w:bookmarkEnd w:id="2178"/>
    </w:p>
    <w:p w14:paraId="6297AD1B" w14:textId="77777777" w:rsidR="00E86E7B" w:rsidRPr="00816C4A" w:rsidRDefault="00E86E7B" w:rsidP="00E86E7B">
      <w:pPr>
        <w:keepNext/>
        <w:keepLines/>
      </w:pPr>
      <w:r w:rsidRPr="00816C4A">
        <w:t>Direction: ME to UICC.</w:t>
      </w:r>
    </w:p>
    <w:p w14:paraId="6FD8D187" w14:textId="77777777" w:rsidR="00E86E7B" w:rsidRPr="00816C4A" w:rsidRDefault="00E86E7B" w:rsidP="00E86E7B">
      <w:pPr>
        <w:keepNext/>
        <w:keepLines/>
      </w:pPr>
      <w:r w:rsidRPr="00816C4A">
        <w:t>The command header is specified in TS 31.101 [13].</w:t>
      </w:r>
    </w:p>
    <w:p w14:paraId="4BA9F6C6" w14:textId="77777777" w:rsidR="00420400" w:rsidRPr="00816C4A" w:rsidRDefault="00420400" w:rsidP="00420400">
      <w:r w:rsidRPr="00816C4A">
        <w:t>Command parameters/data.</w:t>
      </w:r>
    </w:p>
    <w:p w14:paraId="526CE245" w14:textId="77777777" w:rsidR="00420400" w:rsidRPr="00816C4A" w:rsidRDefault="00420400" w:rsidP="00420400">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756"/>
        <w:gridCol w:w="1240"/>
        <w:gridCol w:w="1240"/>
        <w:gridCol w:w="852"/>
        <w:gridCol w:w="1418"/>
      </w:tblGrid>
      <w:tr w:rsidR="00420400" w:rsidRPr="00816C4A" w14:paraId="653F5365"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hideMark/>
          </w:tcPr>
          <w:p w14:paraId="363150D3" w14:textId="77777777" w:rsidR="00420400" w:rsidRPr="00816C4A" w:rsidRDefault="00420400" w:rsidP="00CA5D2C">
            <w:pPr>
              <w:pStyle w:val="TAH"/>
            </w:pPr>
            <w:r w:rsidRPr="00816C4A">
              <w:t>Description</w:t>
            </w:r>
          </w:p>
        </w:tc>
        <w:tc>
          <w:tcPr>
            <w:tcW w:w="1240" w:type="dxa"/>
            <w:tcBorders>
              <w:top w:val="single" w:sz="6" w:space="0" w:color="auto"/>
              <w:left w:val="single" w:sz="6" w:space="0" w:color="auto"/>
              <w:bottom w:val="single" w:sz="6" w:space="0" w:color="auto"/>
              <w:right w:val="single" w:sz="6" w:space="0" w:color="auto"/>
            </w:tcBorders>
            <w:hideMark/>
          </w:tcPr>
          <w:p w14:paraId="1CF68DBD" w14:textId="77777777" w:rsidR="00420400" w:rsidRPr="00816C4A" w:rsidRDefault="00420400" w:rsidP="00CA5D2C">
            <w:pPr>
              <w:pStyle w:val="TAH"/>
            </w:pPr>
            <w:r w:rsidRPr="00816C4A">
              <w:t>Clause</w:t>
            </w:r>
          </w:p>
        </w:tc>
        <w:tc>
          <w:tcPr>
            <w:tcW w:w="1240" w:type="dxa"/>
            <w:tcBorders>
              <w:top w:val="single" w:sz="6" w:space="0" w:color="auto"/>
              <w:left w:val="single" w:sz="6" w:space="0" w:color="auto"/>
              <w:bottom w:val="single" w:sz="6" w:space="0" w:color="auto"/>
              <w:right w:val="single" w:sz="6" w:space="0" w:color="auto"/>
            </w:tcBorders>
            <w:hideMark/>
          </w:tcPr>
          <w:p w14:paraId="39A85265" w14:textId="77777777" w:rsidR="00420400" w:rsidRPr="00816C4A" w:rsidRDefault="00420400" w:rsidP="00CA5D2C">
            <w:pPr>
              <w:pStyle w:val="TAH"/>
            </w:pPr>
            <w:r w:rsidRPr="00816C4A">
              <w:t>M/O/C</w:t>
            </w:r>
          </w:p>
        </w:tc>
        <w:tc>
          <w:tcPr>
            <w:tcW w:w="852" w:type="dxa"/>
            <w:tcBorders>
              <w:top w:val="single" w:sz="6" w:space="0" w:color="auto"/>
              <w:left w:val="single" w:sz="6" w:space="0" w:color="auto"/>
              <w:bottom w:val="single" w:sz="6" w:space="0" w:color="auto"/>
              <w:right w:val="single" w:sz="6" w:space="0" w:color="auto"/>
            </w:tcBorders>
            <w:hideMark/>
          </w:tcPr>
          <w:p w14:paraId="096DB227" w14:textId="77777777" w:rsidR="00420400" w:rsidRPr="00816C4A" w:rsidRDefault="00420400" w:rsidP="00CA5D2C">
            <w:pPr>
              <w:pStyle w:val="TAH"/>
            </w:pPr>
            <w:r w:rsidRPr="00816C4A">
              <w:t>Min</w:t>
            </w:r>
          </w:p>
        </w:tc>
        <w:tc>
          <w:tcPr>
            <w:tcW w:w="1418" w:type="dxa"/>
            <w:tcBorders>
              <w:top w:val="single" w:sz="6" w:space="0" w:color="auto"/>
              <w:left w:val="single" w:sz="6" w:space="0" w:color="auto"/>
              <w:bottom w:val="single" w:sz="6" w:space="0" w:color="auto"/>
              <w:right w:val="single" w:sz="6" w:space="0" w:color="auto"/>
            </w:tcBorders>
            <w:hideMark/>
          </w:tcPr>
          <w:p w14:paraId="50584441" w14:textId="77777777" w:rsidR="00420400" w:rsidRPr="00816C4A" w:rsidRDefault="00420400" w:rsidP="00CA5D2C">
            <w:pPr>
              <w:pStyle w:val="TAH"/>
            </w:pPr>
            <w:r w:rsidRPr="00816C4A">
              <w:t>Length</w:t>
            </w:r>
          </w:p>
        </w:tc>
      </w:tr>
      <w:tr w:rsidR="00420400" w:rsidRPr="00816C4A" w14:paraId="162B36F3"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hideMark/>
          </w:tcPr>
          <w:p w14:paraId="496F251B" w14:textId="77777777" w:rsidR="00420400" w:rsidRPr="00816C4A" w:rsidRDefault="00420400" w:rsidP="00CA5D2C">
            <w:pPr>
              <w:pStyle w:val="TAL"/>
            </w:pPr>
            <w:proofErr w:type="spellStart"/>
            <w:r w:rsidRPr="00816C4A">
              <w:t>ProSe</w:t>
            </w:r>
            <w:proofErr w:type="spellEnd"/>
            <w:r w:rsidRPr="00816C4A">
              <w:t xml:space="preserve"> Report tag</w:t>
            </w:r>
          </w:p>
        </w:tc>
        <w:tc>
          <w:tcPr>
            <w:tcW w:w="1240" w:type="dxa"/>
            <w:tcBorders>
              <w:top w:val="single" w:sz="6" w:space="0" w:color="auto"/>
              <w:left w:val="single" w:sz="6" w:space="0" w:color="auto"/>
              <w:bottom w:val="single" w:sz="6" w:space="0" w:color="auto"/>
              <w:right w:val="single" w:sz="6" w:space="0" w:color="auto"/>
            </w:tcBorders>
            <w:hideMark/>
          </w:tcPr>
          <w:p w14:paraId="47EF475D" w14:textId="77777777" w:rsidR="00420400" w:rsidRPr="00816C4A" w:rsidRDefault="00420400" w:rsidP="00CA5D2C">
            <w:pPr>
              <w:pStyle w:val="TAL"/>
              <w:jc w:val="center"/>
            </w:pPr>
            <w:r w:rsidRPr="00816C4A">
              <w:t>9.1</w:t>
            </w:r>
          </w:p>
        </w:tc>
        <w:tc>
          <w:tcPr>
            <w:tcW w:w="1240" w:type="dxa"/>
            <w:tcBorders>
              <w:top w:val="single" w:sz="6" w:space="0" w:color="auto"/>
              <w:left w:val="single" w:sz="6" w:space="0" w:color="auto"/>
              <w:bottom w:val="single" w:sz="6" w:space="0" w:color="auto"/>
              <w:right w:val="single" w:sz="6" w:space="0" w:color="auto"/>
            </w:tcBorders>
            <w:hideMark/>
          </w:tcPr>
          <w:p w14:paraId="41918A5C" w14:textId="77777777" w:rsidR="00420400" w:rsidRPr="00816C4A" w:rsidRDefault="00420400" w:rsidP="00CA5D2C">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0775C185" w14:textId="77777777" w:rsidR="00420400" w:rsidRPr="00816C4A" w:rsidRDefault="00420400" w:rsidP="00CA5D2C">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4B8DB37A" w14:textId="77777777" w:rsidR="00420400" w:rsidRPr="00816C4A" w:rsidRDefault="00420400" w:rsidP="00CA5D2C">
            <w:pPr>
              <w:pStyle w:val="TAL"/>
              <w:jc w:val="center"/>
            </w:pPr>
            <w:r w:rsidRPr="00816C4A">
              <w:t>1</w:t>
            </w:r>
          </w:p>
        </w:tc>
      </w:tr>
      <w:tr w:rsidR="00420400" w:rsidRPr="00816C4A" w14:paraId="6CB279D1"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hideMark/>
          </w:tcPr>
          <w:p w14:paraId="12E7C3C6" w14:textId="4C68CDA5" w:rsidR="00420400" w:rsidRPr="00816C4A" w:rsidRDefault="00420400" w:rsidP="00CA5D2C">
            <w:pPr>
              <w:pStyle w:val="TAL"/>
            </w:pPr>
            <w:r w:rsidRPr="00816C4A">
              <w:t>Length (A+B</w:t>
            </w:r>
            <w:r w:rsidRPr="00816C4A">
              <w:rPr>
                <w:caps/>
              </w:rPr>
              <w:t>+C</w:t>
            </w:r>
            <w:r w:rsidRPr="00816C4A">
              <w:t>)</w:t>
            </w:r>
          </w:p>
        </w:tc>
        <w:tc>
          <w:tcPr>
            <w:tcW w:w="1240" w:type="dxa"/>
            <w:tcBorders>
              <w:top w:val="single" w:sz="6" w:space="0" w:color="auto"/>
              <w:left w:val="single" w:sz="6" w:space="0" w:color="auto"/>
              <w:bottom w:val="single" w:sz="6" w:space="0" w:color="auto"/>
              <w:right w:val="single" w:sz="6" w:space="0" w:color="auto"/>
            </w:tcBorders>
            <w:hideMark/>
          </w:tcPr>
          <w:p w14:paraId="604E3EF2" w14:textId="77777777" w:rsidR="00420400" w:rsidRPr="00816C4A" w:rsidRDefault="00420400" w:rsidP="00CA5D2C">
            <w:pPr>
              <w:pStyle w:val="TAL"/>
              <w:jc w:val="center"/>
            </w:pPr>
            <w:r w:rsidRPr="00816C4A">
              <w:t>-</w:t>
            </w:r>
          </w:p>
        </w:tc>
        <w:tc>
          <w:tcPr>
            <w:tcW w:w="1240" w:type="dxa"/>
            <w:tcBorders>
              <w:top w:val="single" w:sz="6" w:space="0" w:color="auto"/>
              <w:left w:val="single" w:sz="6" w:space="0" w:color="auto"/>
              <w:bottom w:val="single" w:sz="6" w:space="0" w:color="auto"/>
              <w:right w:val="single" w:sz="6" w:space="0" w:color="auto"/>
            </w:tcBorders>
            <w:hideMark/>
          </w:tcPr>
          <w:p w14:paraId="34D1B6B6" w14:textId="77777777" w:rsidR="00420400" w:rsidRPr="00816C4A" w:rsidRDefault="00420400" w:rsidP="00CA5D2C">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6C5B3410" w14:textId="77777777" w:rsidR="00420400" w:rsidRPr="00816C4A" w:rsidRDefault="00420400" w:rsidP="00CA5D2C">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01E942C0" w14:textId="77777777" w:rsidR="00420400" w:rsidRPr="00816C4A" w:rsidRDefault="00420400" w:rsidP="00CA5D2C">
            <w:pPr>
              <w:pStyle w:val="TAL"/>
              <w:jc w:val="center"/>
            </w:pPr>
            <w:r w:rsidRPr="00816C4A">
              <w:t>1 or 2</w:t>
            </w:r>
          </w:p>
        </w:tc>
      </w:tr>
      <w:tr w:rsidR="00420400" w:rsidRPr="00816C4A" w14:paraId="24A69428"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hideMark/>
          </w:tcPr>
          <w:p w14:paraId="15F83E5E" w14:textId="77777777" w:rsidR="00420400" w:rsidRPr="00816C4A" w:rsidRDefault="00420400" w:rsidP="00CA5D2C">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hideMark/>
          </w:tcPr>
          <w:p w14:paraId="6F7D54DE" w14:textId="77777777" w:rsidR="00420400" w:rsidRPr="00816C4A" w:rsidRDefault="00420400" w:rsidP="00CA5D2C">
            <w:pPr>
              <w:pStyle w:val="TAL"/>
              <w:jc w:val="center"/>
            </w:pPr>
            <w:r w:rsidRPr="00816C4A">
              <w:t>8.7</w:t>
            </w:r>
          </w:p>
        </w:tc>
        <w:tc>
          <w:tcPr>
            <w:tcW w:w="1240" w:type="dxa"/>
            <w:tcBorders>
              <w:top w:val="single" w:sz="6" w:space="0" w:color="auto"/>
              <w:left w:val="single" w:sz="6" w:space="0" w:color="auto"/>
              <w:bottom w:val="single" w:sz="6" w:space="0" w:color="auto"/>
              <w:right w:val="single" w:sz="6" w:space="0" w:color="auto"/>
            </w:tcBorders>
            <w:hideMark/>
          </w:tcPr>
          <w:p w14:paraId="362DB5BF" w14:textId="77777777" w:rsidR="00420400" w:rsidRPr="00816C4A" w:rsidRDefault="00420400" w:rsidP="00CA5D2C">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12A225D9" w14:textId="77777777" w:rsidR="00420400" w:rsidRPr="00816C4A" w:rsidRDefault="00420400" w:rsidP="00CA5D2C">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7192B7EB" w14:textId="77777777" w:rsidR="00420400" w:rsidRPr="00816C4A" w:rsidRDefault="00420400" w:rsidP="00CA5D2C">
            <w:pPr>
              <w:pStyle w:val="TAL"/>
              <w:jc w:val="center"/>
            </w:pPr>
            <w:r w:rsidRPr="00816C4A">
              <w:t>A</w:t>
            </w:r>
          </w:p>
        </w:tc>
      </w:tr>
      <w:tr w:rsidR="00420400" w:rsidRPr="00816C4A" w14:paraId="310E6CCD"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hideMark/>
          </w:tcPr>
          <w:p w14:paraId="258E77A8" w14:textId="77777777" w:rsidR="00420400" w:rsidRPr="00816C4A" w:rsidRDefault="00420400" w:rsidP="00CA5D2C">
            <w:pPr>
              <w:pStyle w:val="TAL"/>
            </w:pPr>
            <w:proofErr w:type="spellStart"/>
            <w:r w:rsidRPr="00816C4A">
              <w:t>ProSe</w:t>
            </w:r>
            <w:proofErr w:type="spellEnd"/>
            <w:r w:rsidRPr="00816C4A">
              <w:t xml:space="preserve"> Report</w:t>
            </w:r>
          </w:p>
        </w:tc>
        <w:tc>
          <w:tcPr>
            <w:tcW w:w="1240" w:type="dxa"/>
            <w:tcBorders>
              <w:top w:val="single" w:sz="6" w:space="0" w:color="auto"/>
              <w:left w:val="single" w:sz="6" w:space="0" w:color="auto"/>
              <w:bottom w:val="single" w:sz="6" w:space="0" w:color="auto"/>
              <w:right w:val="single" w:sz="6" w:space="0" w:color="auto"/>
            </w:tcBorders>
            <w:hideMark/>
          </w:tcPr>
          <w:p w14:paraId="6591398D" w14:textId="77777777" w:rsidR="00420400" w:rsidRPr="00816C4A" w:rsidRDefault="00420400" w:rsidP="00CA5D2C">
            <w:pPr>
              <w:pStyle w:val="TAL"/>
              <w:jc w:val="center"/>
            </w:pPr>
            <w:r w:rsidRPr="00816C4A">
              <w:t>8.128</w:t>
            </w:r>
          </w:p>
        </w:tc>
        <w:tc>
          <w:tcPr>
            <w:tcW w:w="1240" w:type="dxa"/>
            <w:tcBorders>
              <w:top w:val="single" w:sz="6" w:space="0" w:color="auto"/>
              <w:left w:val="single" w:sz="6" w:space="0" w:color="auto"/>
              <w:bottom w:val="single" w:sz="6" w:space="0" w:color="auto"/>
              <w:right w:val="single" w:sz="6" w:space="0" w:color="auto"/>
            </w:tcBorders>
            <w:hideMark/>
          </w:tcPr>
          <w:p w14:paraId="0F59C80B" w14:textId="77777777" w:rsidR="00420400" w:rsidRPr="00816C4A" w:rsidRDefault="00420400" w:rsidP="00CA5D2C">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025BFE1B" w14:textId="77777777" w:rsidR="00420400" w:rsidRPr="00816C4A" w:rsidRDefault="00420400" w:rsidP="00CA5D2C">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1E2FF673" w14:textId="77777777" w:rsidR="00420400" w:rsidRPr="00816C4A" w:rsidRDefault="00420400" w:rsidP="00CA5D2C">
            <w:pPr>
              <w:pStyle w:val="TAL"/>
              <w:jc w:val="center"/>
            </w:pPr>
            <w:r w:rsidRPr="00816C4A">
              <w:t>B</w:t>
            </w:r>
          </w:p>
        </w:tc>
      </w:tr>
      <w:tr w:rsidR="00420400" w:rsidRPr="00816C4A" w14:paraId="3F84A0E6" w14:textId="77777777" w:rsidTr="00CA5D2C">
        <w:trPr>
          <w:jc w:val="center"/>
        </w:trPr>
        <w:tc>
          <w:tcPr>
            <w:tcW w:w="3756" w:type="dxa"/>
            <w:tcBorders>
              <w:top w:val="single" w:sz="6" w:space="0" w:color="auto"/>
              <w:left w:val="single" w:sz="6" w:space="0" w:color="auto"/>
              <w:bottom w:val="single" w:sz="6" w:space="0" w:color="auto"/>
              <w:right w:val="single" w:sz="6" w:space="0" w:color="auto"/>
            </w:tcBorders>
            <w:hideMark/>
          </w:tcPr>
          <w:p w14:paraId="1170C8D8" w14:textId="77777777" w:rsidR="00420400" w:rsidRPr="00816C4A" w:rsidRDefault="00420400" w:rsidP="00CA5D2C">
            <w:pPr>
              <w:pStyle w:val="TAL"/>
            </w:pPr>
            <w:r w:rsidRPr="00816C4A">
              <w:t>Last Envelope</w:t>
            </w:r>
          </w:p>
        </w:tc>
        <w:tc>
          <w:tcPr>
            <w:tcW w:w="1240" w:type="dxa"/>
            <w:tcBorders>
              <w:top w:val="single" w:sz="6" w:space="0" w:color="auto"/>
              <w:left w:val="single" w:sz="6" w:space="0" w:color="auto"/>
              <w:bottom w:val="single" w:sz="6" w:space="0" w:color="auto"/>
              <w:right w:val="single" w:sz="6" w:space="0" w:color="auto"/>
            </w:tcBorders>
            <w:hideMark/>
          </w:tcPr>
          <w:p w14:paraId="2ED5CE2D" w14:textId="77777777" w:rsidR="00420400" w:rsidRPr="00816C4A" w:rsidRDefault="00420400" w:rsidP="00CA5D2C">
            <w:pPr>
              <w:pStyle w:val="TAL"/>
              <w:jc w:val="center"/>
            </w:pPr>
            <w:r w:rsidRPr="00816C4A">
              <w:t xml:space="preserve"> 8.79</w:t>
            </w:r>
          </w:p>
        </w:tc>
        <w:tc>
          <w:tcPr>
            <w:tcW w:w="1240" w:type="dxa"/>
            <w:tcBorders>
              <w:top w:val="single" w:sz="6" w:space="0" w:color="auto"/>
              <w:left w:val="single" w:sz="6" w:space="0" w:color="auto"/>
              <w:bottom w:val="single" w:sz="6" w:space="0" w:color="auto"/>
              <w:right w:val="single" w:sz="6" w:space="0" w:color="auto"/>
            </w:tcBorders>
            <w:hideMark/>
          </w:tcPr>
          <w:p w14:paraId="5B5367AB" w14:textId="77777777" w:rsidR="00420400" w:rsidRPr="00816C4A" w:rsidRDefault="00420400" w:rsidP="00CA5D2C">
            <w:pPr>
              <w:pStyle w:val="TAL"/>
              <w:jc w:val="center"/>
            </w:pPr>
            <w:r w:rsidRPr="00816C4A">
              <w:t>C</w:t>
            </w:r>
          </w:p>
        </w:tc>
        <w:tc>
          <w:tcPr>
            <w:tcW w:w="852" w:type="dxa"/>
            <w:tcBorders>
              <w:top w:val="single" w:sz="6" w:space="0" w:color="auto"/>
              <w:left w:val="single" w:sz="6" w:space="0" w:color="auto"/>
              <w:bottom w:val="single" w:sz="6" w:space="0" w:color="auto"/>
              <w:right w:val="single" w:sz="6" w:space="0" w:color="auto"/>
            </w:tcBorders>
            <w:hideMark/>
          </w:tcPr>
          <w:p w14:paraId="29BCE45D" w14:textId="77777777" w:rsidR="00420400" w:rsidRPr="00816C4A" w:rsidRDefault="00420400" w:rsidP="00CA5D2C">
            <w:pPr>
              <w:pStyle w:val="TAL"/>
              <w:jc w:val="center"/>
            </w:pPr>
            <w:r w:rsidRPr="00816C4A">
              <w:t>N</w:t>
            </w:r>
          </w:p>
        </w:tc>
        <w:tc>
          <w:tcPr>
            <w:tcW w:w="1418" w:type="dxa"/>
            <w:tcBorders>
              <w:top w:val="single" w:sz="6" w:space="0" w:color="auto"/>
              <w:left w:val="single" w:sz="6" w:space="0" w:color="auto"/>
              <w:bottom w:val="single" w:sz="6" w:space="0" w:color="auto"/>
              <w:right w:val="single" w:sz="6" w:space="0" w:color="auto"/>
            </w:tcBorders>
            <w:hideMark/>
          </w:tcPr>
          <w:p w14:paraId="4E918413" w14:textId="77777777" w:rsidR="00420400" w:rsidRPr="00816C4A" w:rsidRDefault="00420400" w:rsidP="00CA5D2C">
            <w:pPr>
              <w:pStyle w:val="TAL"/>
              <w:jc w:val="center"/>
            </w:pPr>
            <w:r w:rsidRPr="00816C4A">
              <w:t>C</w:t>
            </w:r>
          </w:p>
        </w:tc>
      </w:tr>
    </w:tbl>
    <w:p w14:paraId="5E1D62C8" w14:textId="77777777" w:rsidR="00420400" w:rsidRPr="00816C4A" w:rsidRDefault="00420400" w:rsidP="00420400"/>
    <w:p w14:paraId="465791E0" w14:textId="77777777" w:rsidR="00E86E7B" w:rsidRPr="00816C4A" w:rsidRDefault="00E86E7B" w:rsidP="00E86E7B">
      <w:pPr>
        <w:pStyle w:val="B1"/>
      </w:pPr>
      <w:r w:rsidRPr="00816C4A">
        <w:t>-</w:t>
      </w:r>
      <w:r w:rsidRPr="00816C4A">
        <w:tab/>
        <w:t>Device identities: the ME shall set the device identities to:</w:t>
      </w:r>
    </w:p>
    <w:p w14:paraId="288424A7" w14:textId="77777777" w:rsidR="00E86E7B" w:rsidRPr="00816C4A" w:rsidRDefault="00E86E7B" w:rsidP="00E86E7B">
      <w:pPr>
        <w:pStyle w:val="B2"/>
      </w:pPr>
      <w:r w:rsidRPr="00816C4A">
        <w:t>-</w:t>
      </w:r>
      <w:r w:rsidRPr="00816C4A">
        <w:tab/>
        <w:t>source:</w:t>
      </w:r>
      <w:r w:rsidRPr="00816C4A">
        <w:tab/>
        <w:t>ME;</w:t>
      </w:r>
    </w:p>
    <w:p w14:paraId="707EF22E" w14:textId="77777777" w:rsidR="00E86E7B" w:rsidRPr="00816C4A" w:rsidRDefault="00E86E7B" w:rsidP="00E86E7B">
      <w:pPr>
        <w:pStyle w:val="B2"/>
      </w:pPr>
      <w:r w:rsidRPr="00816C4A">
        <w:t>-</w:t>
      </w:r>
      <w:r w:rsidRPr="00816C4A">
        <w:tab/>
        <w:t>destination:</w:t>
      </w:r>
      <w:r w:rsidRPr="00816C4A">
        <w:tab/>
        <w:t>UICC.</w:t>
      </w:r>
    </w:p>
    <w:p w14:paraId="511DD4E8" w14:textId="77777777" w:rsidR="00E86E7B" w:rsidRPr="00816C4A" w:rsidRDefault="00E86E7B" w:rsidP="00E86E7B">
      <w:pPr>
        <w:pStyle w:val="B1"/>
      </w:pPr>
      <w:r w:rsidRPr="00816C4A">
        <w:t>-</w:t>
      </w:r>
      <w:r w:rsidRPr="00816C4A">
        <w:tab/>
      </w:r>
      <w:proofErr w:type="spellStart"/>
      <w:r w:rsidRPr="00816C4A">
        <w:t>ProSe</w:t>
      </w:r>
      <w:proofErr w:type="spellEnd"/>
      <w:r w:rsidRPr="00816C4A">
        <w:t xml:space="preserve"> Report Data: This data object contains the </w:t>
      </w:r>
      <w:proofErr w:type="spellStart"/>
      <w:r w:rsidRPr="00816C4A">
        <w:t>ProSe</w:t>
      </w:r>
      <w:proofErr w:type="spellEnd"/>
      <w:r w:rsidRPr="00816C4A">
        <w:t xml:space="preserve"> Report.</w:t>
      </w:r>
    </w:p>
    <w:p w14:paraId="007DAE6A" w14:textId="77777777" w:rsidR="00E86E7B" w:rsidRPr="00816C4A" w:rsidRDefault="00E86E7B" w:rsidP="00E86E7B">
      <w:pPr>
        <w:pStyle w:val="B1"/>
      </w:pPr>
      <w:r w:rsidRPr="00816C4A">
        <w:t>-</w:t>
      </w:r>
      <w:r w:rsidRPr="00816C4A">
        <w:tab/>
        <w:t xml:space="preserve">Last Envelope: Indicates that the last information concerning the </w:t>
      </w:r>
      <w:proofErr w:type="spellStart"/>
      <w:r w:rsidRPr="00816C4A">
        <w:t>ProSe</w:t>
      </w:r>
      <w:proofErr w:type="spellEnd"/>
      <w:r w:rsidRPr="00816C4A">
        <w:t xml:space="preserve"> Report has been sent.</w:t>
      </w:r>
    </w:p>
    <w:p w14:paraId="7098BBB9" w14:textId="77777777" w:rsidR="00E86E7B" w:rsidRPr="00816C4A" w:rsidRDefault="00E86E7B" w:rsidP="00E86E7B">
      <w:r w:rsidRPr="00816C4A">
        <w:t>Response parameters/data: None for this type of ENVELOPE command.</w:t>
      </w:r>
    </w:p>
    <w:p w14:paraId="2E669049" w14:textId="77777777" w:rsidR="00E86E7B" w:rsidRPr="00816C4A" w:rsidRDefault="00E86E7B" w:rsidP="00E86E7B">
      <w:r w:rsidRPr="00816C4A">
        <w:t>The UICC may respond with status word '69 82' if the PIN verification has not been performed successfully.</w:t>
      </w:r>
    </w:p>
    <w:p w14:paraId="2FBA0B13" w14:textId="77777777" w:rsidR="00E86E7B" w:rsidRPr="00816C4A" w:rsidRDefault="00E86E7B" w:rsidP="00E86E7B">
      <w:pPr>
        <w:pStyle w:val="NO"/>
      </w:pPr>
      <w:r w:rsidRPr="00816C4A">
        <w:t>NOTE:</w:t>
      </w:r>
      <w:r w:rsidRPr="00816C4A">
        <w:tab/>
        <w:t xml:space="preserve">The handling of the case where the USIM cannot process the ENVELOPE command (e.g. when there is not enough memory for storing a </w:t>
      </w:r>
      <w:proofErr w:type="spellStart"/>
      <w:r w:rsidRPr="00816C4A">
        <w:t>ProSe</w:t>
      </w:r>
      <w:proofErr w:type="spellEnd"/>
      <w:r w:rsidRPr="00816C4A">
        <w:t xml:space="preserve"> Report) is implementation-specific.</w:t>
      </w:r>
    </w:p>
    <w:p w14:paraId="0F47A77B" w14:textId="77777777" w:rsidR="00E86E7B" w:rsidRPr="00816C4A" w:rsidRDefault="00E86E7B" w:rsidP="00E86E7B"/>
    <w:p w14:paraId="4AF0C96A" w14:textId="77777777" w:rsidR="00E86E7B" w:rsidRPr="00816C4A" w:rsidRDefault="00E86E7B" w:rsidP="00E86E7B">
      <w:pPr>
        <w:pStyle w:val="Heading1"/>
      </w:pPr>
      <w:bookmarkStart w:id="2179" w:name="_Toc3200931"/>
      <w:bookmarkStart w:id="2180" w:name="_Toc20392674"/>
      <w:bookmarkStart w:id="2181" w:name="_Toc27774321"/>
      <w:bookmarkStart w:id="2182" w:name="_Toc36482781"/>
      <w:bookmarkStart w:id="2183" w:name="_Toc36484440"/>
      <w:bookmarkStart w:id="2184" w:name="_Toc44933370"/>
      <w:bookmarkStart w:id="2185" w:name="_Toc50972323"/>
      <w:bookmarkStart w:id="2186" w:name="_Toc130980583"/>
      <w:r w:rsidRPr="00816C4A">
        <w:t>8</w:t>
      </w:r>
      <w:r w:rsidRPr="00816C4A">
        <w:tab/>
        <w:t>COMPREHENSION-TLV data objects</w:t>
      </w:r>
      <w:bookmarkEnd w:id="2179"/>
      <w:bookmarkEnd w:id="2180"/>
      <w:bookmarkEnd w:id="2181"/>
      <w:bookmarkEnd w:id="2182"/>
      <w:bookmarkEnd w:id="2183"/>
      <w:bookmarkEnd w:id="2184"/>
      <w:bookmarkEnd w:id="2185"/>
      <w:bookmarkEnd w:id="2186"/>
    </w:p>
    <w:p w14:paraId="126BB609" w14:textId="395B035D" w:rsidR="00E86E7B" w:rsidRPr="00816C4A" w:rsidRDefault="00E86E7B" w:rsidP="00E86E7B">
      <w:r w:rsidRPr="00816C4A">
        <w:t xml:space="preserve">The coding of the TLV objects is as described in ETSI TS 102 223 [32] </w:t>
      </w:r>
      <w:r w:rsidR="00E05181" w:rsidRPr="00816C4A">
        <w:t>clause</w:t>
      </w:r>
      <w:r w:rsidR="00E05181">
        <w:t> </w:t>
      </w:r>
      <w:r w:rsidR="00E05181" w:rsidRPr="00816C4A">
        <w:t>8</w:t>
      </w:r>
      <w:r w:rsidRPr="00816C4A">
        <w:t>, except when stated otherwise in the present document.</w:t>
      </w:r>
    </w:p>
    <w:p w14:paraId="49333888" w14:textId="77777777" w:rsidR="00E86E7B" w:rsidRPr="00816C4A" w:rsidRDefault="00E86E7B" w:rsidP="00E86E7B">
      <w:pPr>
        <w:pStyle w:val="Heading2"/>
      </w:pPr>
      <w:bookmarkStart w:id="2187" w:name="_Toc3200932"/>
      <w:bookmarkStart w:id="2188" w:name="_Toc20392675"/>
      <w:bookmarkStart w:id="2189" w:name="_Toc27774322"/>
      <w:bookmarkStart w:id="2190" w:name="_Toc36482782"/>
      <w:bookmarkStart w:id="2191" w:name="_Toc36484441"/>
      <w:bookmarkStart w:id="2192" w:name="_Toc44933371"/>
      <w:bookmarkStart w:id="2193" w:name="_Toc50972324"/>
      <w:bookmarkStart w:id="2194" w:name="_Toc130980584"/>
      <w:r w:rsidRPr="00816C4A">
        <w:t>8.1</w:t>
      </w:r>
      <w:r w:rsidRPr="00816C4A">
        <w:tab/>
        <w:t>Address</w:t>
      </w:r>
      <w:bookmarkEnd w:id="2187"/>
      <w:bookmarkEnd w:id="2188"/>
      <w:bookmarkEnd w:id="2189"/>
      <w:bookmarkEnd w:id="2190"/>
      <w:bookmarkEnd w:id="2191"/>
      <w:bookmarkEnd w:id="2192"/>
      <w:bookmarkEnd w:id="2193"/>
      <w:bookmarkEnd w:id="2194"/>
    </w:p>
    <w:p w14:paraId="4D0C9B43" w14:textId="21B72067"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w:t>
      </w:r>
    </w:p>
    <w:p w14:paraId="77AD3BB8" w14:textId="77777777" w:rsidR="00E86E7B" w:rsidRPr="00816C4A" w:rsidRDefault="00E86E7B" w:rsidP="00E86E7B">
      <w:pPr>
        <w:pStyle w:val="Heading2"/>
      </w:pPr>
      <w:bookmarkStart w:id="2195" w:name="_Toc3200933"/>
      <w:bookmarkStart w:id="2196" w:name="_Toc20392676"/>
      <w:bookmarkStart w:id="2197" w:name="_Toc27774323"/>
      <w:bookmarkStart w:id="2198" w:name="_Toc36482783"/>
      <w:bookmarkStart w:id="2199" w:name="_Toc36484442"/>
      <w:bookmarkStart w:id="2200" w:name="_Toc44933372"/>
      <w:bookmarkStart w:id="2201" w:name="_Toc50972325"/>
      <w:bookmarkStart w:id="2202" w:name="_Toc130980585"/>
      <w:r w:rsidRPr="00816C4A">
        <w:t>8.2</w:t>
      </w:r>
      <w:r w:rsidRPr="00816C4A">
        <w:tab/>
        <w:t>Alpha identifier</w:t>
      </w:r>
      <w:bookmarkEnd w:id="2195"/>
      <w:bookmarkEnd w:id="2196"/>
      <w:bookmarkEnd w:id="2197"/>
      <w:bookmarkEnd w:id="2198"/>
      <w:bookmarkEnd w:id="2199"/>
      <w:bookmarkEnd w:id="2200"/>
      <w:bookmarkEnd w:id="2201"/>
      <w:bookmarkEnd w:id="2202"/>
    </w:p>
    <w:p w14:paraId="4BD8EEA4" w14:textId="58233A3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.2.</w:t>
      </w:r>
    </w:p>
    <w:p w14:paraId="5C47D986" w14:textId="77777777" w:rsidR="00E86E7B" w:rsidRPr="00816C4A" w:rsidRDefault="00E86E7B" w:rsidP="00E86E7B">
      <w:pPr>
        <w:pStyle w:val="Heading2"/>
      </w:pPr>
      <w:bookmarkStart w:id="2203" w:name="_Toc3200934"/>
      <w:bookmarkStart w:id="2204" w:name="_Toc20392677"/>
      <w:bookmarkStart w:id="2205" w:name="_Toc27774324"/>
      <w:bookmarkStart w:id="2206" w:name="_Toc36482784"/>
      <w:bookmarkStart w:id="2207" w:name="_Toc36484443"/>
      <w:bookmarkStart w:id="2208" w:name="_Toc44933373"/>
      <w:bookmarkStart w:id="2209" w:name="_Toc50972326"/>
      <w:bookmarkStart w:id="2210" w:name="_Toc130980586"/>
      <w:r w:rsidRPr="00816C4A">
        <w:t>8.3</w:t>
      </w:r>
      <w:r w:rsidRPr="00816C4A">
        <w:tab/>
      </w:r>
      <w:proofErr w:type="spellStart"/>
      <w:r w:rsidRPr="00816C4A">
        <w:t>Subaddress</w:t>
      </w:r>
      <w:bookmarkEnd w:id="2203"/>
      <w:bookmarkEnd w:id="2204"/>
      <w:bookmarkEnd w:id="2205"/>
      <w:bookmarkEnd w:id="2206"/>
      <w:bookmarkEnd w:id="2207"/>
      <w:bookmarkEnd w:id="2208"/>
      <w:bookmarkEnd w:id="2209"/>
      <w:bookmarkEnd w:id="2210"/>
      <w:proofErr w:type="spellEnd"/>
    </w:p>
    <w:p w14:paraId="4B70E29D" w14:textId="76ABC4A8"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w:t>
      </w:r>
    </w:p>
    <w:p w14:paraId="44B28151" w14:textId="77777777" w:rsidR="00E86E7B" w:rsidRPr="00816C4A" w:rsidRDefault="00E86E7B" w:rsidP="00E86E7B">
      <w:pPr>
        <w:pStyle w:val="Heading2"/>
      </w:pPr>
      <w:bookmarkStart w:id="2211" w:name="_Toc3200935"/>
      <w:bookmarkStart w:id="2212" w:name="_Toc20392678"/>
      <w:bookmarkStart w:id="2213" w:name="_Toc27774325"/>
      <w:bookmarkStart w:id="2214" w:name="_Toc36482785"/>
      <w:bookmarkStart w:id="2215" w:name="_Toc36484444"/>
      <w:bookmarkStart w:id="2216" w:name="_Toc44933374"/>
      <w:bookmarkStart w:id="2217" w:name="_Toc50972327"/>
      <w:bookmarkStart w:id="2218" w:name="_Toc130980587"/>
      <w:r w:rsidRPr="00816C4A">
        <w:t>8.4</w:t>
      </w:r>
      <w:r w:rsidRPr="00816C4A">
        <w:tab/>
        <w:t>Capability configuration parameters</w:t>
      </w:r>
      <w:bookmarkEnd w:id="2211"/>
      <w:bookmarkEnd w:id="2212"/>
      <w:bookmarkEnd w:id="2213"/>
      <w:bookmarkEnd w:id="2214"/>
      <w:bookmarkEnd w:id="2215"/>
      <w:bookmarkEnd w:id="2216"/>
      <w:bookmarkEnd w:id="2217"/>
      <w:bookmarkEnd w:id="2218"/>
    </w:p>
    <w:p w14:paraId="0F17E9E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F6EB069" w14:textId="77777777" w:rsidTr="00B27DCC">
        <w:trPr>
          <w:jc w:val="center"/>
        </w:trPr>
        <w:tc>
          <w:tcPr>
            <w:tcW w:w="1276" w:type="dxa"/>
          </w:tcPr>
          <w:p w14:paraId="2375F959" w14:textId="77777777" w:rsidR="00E86E7B" w:rsidRPr="00816C4A" w:rsidRDefault="00E86E7B" w:rsidP="00B27DCC">
            <w:pPr>
              <w:pStyle w:val="TAC"/>
              <w:rPr>
                <w:b/>
                <w:lang w:eastAsia="en-GB"/>
              </w:rPr>
            </w:pPr>
            <w:r w:rsidRPr="00816C4A">
              <w:rPr>
                <w:b/>
                <w:lang w:eastAsia="en-GB"/>
              </w:rPr>
              <w:t>Byte(s)</w:t>
            </w:r>
          </w:p>
        </w:tc>
        <w:tc>
          <w:tcPr>
            <w:tcW w:w="4961" w:type="dxa"/>
          </w:tcPr>
          <w:p w14:paraId="7FEB9369" w14:textId="77777777" w:rsidR="00E86E7B" w:rsidRPr="00816C4A" w:rsidRDefault="00E86E7B" w:rsidP="00B27DCC">
            <w:pPr>
              <w:pStyle w:val="TAL"/>
              <w:rPr>
                <w:b/>
              </w:rPr>
            </w:pPr>
            <w:r w:rsidRPr="00816C4A">
              <w:rPr>
                <w:b/>
              </w:rPr>
              <w:t>Description</w:t>
            </w:r>
          </w:p>
        </w:tc>
        <w:tc>
          <w:tcPr>
            <w:tcW w:w="1417" w:type="dxa"/>
          </w:tcPr>
          <w:p w14:paraId="0B83194F" w14:textId="77777777" w:rsidR="00E86E7B" w:rsidRPr="00816C4A" w:rsidRDefault="00E86E7B" w:rsidP="00B27DCC">
            <w:pPr>
              <w:pStyle w:val="TAC"/>
              <w:rPr>
                <w:b/>
                <w:lang w:eastAsia="en-GB"/>
              </w:rPr>
            </w:pPr>
            <w:r w:rsidRPr="00816C4A">
              <w:rPr>
                <w:b/>
                <w:lang w:eastAsia="en-GB"/>
              </w:rPr>
              <w:t>Length</w:t>
            </w:r>
          </w:p>
        </w:tc>
      </w:tr>
      <w:tr w:rsidR="00E86E7B" w:rsidRPr="00816C4A" w14:paraId="1450DC4F" w14:textId="77777777" w:rsidTr="00B27DCC">
        <w:trPr>
          <w:jc w:val="center"/>
        </w:trPr>
        <w:tc>
          <w:tcPr>
            <w:tcW w:w="1276" w:type="dxa"/>
          </w:tcPr>
          <w:p w14:paraId="14727547" w14:textId="77777777" w:rsidR="00E86E7B" w:rsidRPr="00816C4A" w:rsidRDefault="00E86E7B" w:rsidP="00B27DCC">
            <w:pPr>
              <w:pStyle w:val="TAC"/>
              <w:rPr>
                <w:lang w:eastAsia="en-GB"/>
              </w:rPr>
            </w:pPr>
            <w:r w:rsidRPr="00816C4A">
              <w:rPr>
                <w:lang w:eastAsia="en-GB"/>
              </w:rPr>
              <w:t>1</w:t>
            </w:r>
          </w:p>
        </w:tc>
        <w:tc>
          <w:tcPr>
            <w:tcW w:w="4961" w:type="dxa"/>
          </w:tcPr>
          <w:p w14:paraId="0609E310" w14:textId="77777777" w:rsidR="00E86E7B" w:rsidRPr="00816C4A" w:rsidRDefault="00E86E7B" w:rsidP="00B27DCC">
            <w:pPr>
              <w:pStyle w:val="TAL"/>
            </w:pPr>
            <w:r w:rsidRPr="00816C4A">
              <w:t>Capability configuration parameters tag</w:t>
            </w:r>
          </w:p>
        </w:tc>
        <w:tc>
          <w:tcPr>
            <w:tcW w:w="1417" w:type="dxa"/>
          </w:tcPr>
          <w:p w14:paraId="44588E1E" w14:textId="77777777" w:rsidR="00E86E7B" w:rsidRPr="00816C4A" w:rsidRDefault="00E86E7B" w:rsidP="00B27DCC">
            <w:pPr>
              <w:pStyle w:val="TAC"/>
              <w:rPr>
                <w:lang w:eastAsia="en-GB"/>
              </w:rPr>
            </w:pPr>
            <w:r w:rsidRPr="00816C4A">
              <w:rPr>
                <w:lang w:eastAsia="en-GB"/>
              </w:rPr>
              <w:t>1</w:t>
            </w:r>
          </w:p>
        </w:tc>
      </w:tr>
      <w:tr w:rsidR="00E86E7B" w:rsidRPr="00816C4A" w14:paraId="56092D18" w14:textId="77777777" w:rsidTr="00B27DCC">
        <w:trPr>
          <w:jc w:val="center"/>
        </w:trPr>
        <w:tc>
          <w:tcPr>
            <w:tcW w:w="1276" w:type="dxa"/>
          </w:tcPr>
          <w:p w14:paraId="7D207A25"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61FAC72A" w14:textId="77777777" w:rsidR="00E86E7B" w:rsidRPr="00816C4A" w:rsidRDefault="00E86E7B" w:rsidP="00B27DCC">
            <w:pPr>
              <w:pStyle w:val="TAL"/>
            </w:pPr>
            <w:r w:rsidRPr="00816C4A">
              <w:t>Length (X)</w:t>
            </w:r>
          </w:p>
        </w:tc>
        <w:tc>
          <w:tcPr>
            <w:tcW w:w="1417" w:type="dxa"/>
          </w:tcPr>
          <w:p w14:paraId="6CB77B7C" w14:textId="77777777" w:rsidR="00E86E7B" w:rsidRPr="00816C4A" w:rsidRDefault="00E86E7B" w:rsidP="00B27DCC">
            <w:pPr>
              <w:pStyle w:val="TAC"/>
              <w:rPr>
                <w:lang w:val="fr-FR" w:eastAsia="en-GB"/>
              </w:rPr>
            </w:pPr>
            <w:r w:rsidRPr="00816C4A">
              <w:rPr>
                <w:lang w:val="fr-FR" w:eastAsia="en-GB"/>
              </w:rPr>
              <w:t>Y</w:t>
            </w:r>
          </w:p>
        </w:tc>
      </w:tr>
      <w:tr w:rsidR="00E86E7B" w:rsidRPr="00816C4A" w14:paraId="46CF7255" w14:textId="77777777" w:rsidTr="00B27DCC">
        <w:trPr>
          <w:jc w:val="center"/>
        </w:trPr>
        <w:tc>
          <w:tcPr>
            <w:tcW w:w="1276" w:type="dxa"/>
          </w:tcPr>
          <w:p w14:paraId="3913E509"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1)+3 to (Y</w:t>
            </w:r>
            <w:r w:rsidRPr="00816C4A">
              <w:rPr>
                <w:lang w:val="fr-FR" w:eastAsia="en-GB"/>
              </w:rPr>
              <w:noBreakHyphen/>
              <w:t>1)+X+2</w:t>
            </w:r>
          </w:p>
        </w:tc>
        <w:tc>
          <w:tcPr>
            <w:tcW w:w="4961" w:type="dxa"/>
          </w:tcPr>
          <w:p w14:paraId="4B4652A6" w14:textId="77777777" w:rsidR="00E86E7B" w:rsidRPr="00816C4A" w:rsidRDefault="00E86E7B" w:rsidP="00B27DCC">
            <w:pPr>
              <w:pStyle w:val="TAL"/>
            </w:pPr>
            <w:r w:rsidRPr="00816C4A">
              <w:t>Capability configuration parameters</w:t>
            </w:r>
          </w:p>
        </w:tc>
        <w:tc>
          <w:tcPr>
            <w:tcW w:w="1417" w:type="dxa"/>
          </w:tcPr>
          <w:p w14:paraId="63DD95FA" w14:textId="77777777" w:rsidR="00E86E7B" w:rsidRPr="00816C4A" w:rsidRDefault="00E86E7B" w:rsidP="00B27DCC">
            <w:pPr>
              <w:pStyle w:val="TAC"/>
              <w:rPr>
                <w:lang w:eastAsia="en-GB"/>
              </w:rPr>
            </w:pPr>
            <w:r w:rsidRPr="00816C4A">
              <w:rPr>
                <w:lang w:eastAsia="en-GB"/>
              </w:rPr>
              <w:t>X</w:t>
            </w:r>
          </w:p>
        </w:tc>
      </w:tr>
    </w:tbl>
    <w:p w14:paraId="1F6210E8" w14:textId="77777777" w:rsidR="00E86E7B" w:rsidRPr="00816C4A" w:rsidRDefault="00E86E7B" w:rsidP="00E86E7B"/>
    <w:p w14:paraId="102F4896" w14:textId="77777777" w:rsidR="00E86E7B" w:rsidRPr="00816C4A" w:rsidRDefault="00E86E7B" w:rsidP="00E86E7B">
      <w:r w:rsidRPr="00816C4A">
        <w:t>Capability configuration parameters are coded as for EF</w:t>
      </w:r>
      <w:r w:rsidRPr="00816C4A">
        <w:rPr>
          <w:vertAlign w:val="subscript"/>
        </w:rPr>
        <w:t>CCP</w:t>
      </w:r>
      <w:r w:rsidRPr="00816C4A">
        <w:t xml:space="preserve">. If it is being provided by the UICC, the UICC shall supply all </w:t>
      </w:r>
      <w:smartTag w:uri="urn:schemas-microsoft-com:office:smarttags" w:element="PersonName">
        <w:r w:rsidRPr="00816C4A">
          <w:t>info</w:t>
        </w:r>
      </w:smartTag>
      <w:r w:rsidRPr="00816C4A">
        <w:t>rmation required to complete the Bearer Capability Information Element in the Call Set-up message (see TS 24.008 [9]). Any unused bytes at the end of the value part shall be coded 'FF'.</w:t>
      </w:r>
    </w:p>
    <w:p w14:paraId="01004DBB" w14:textId="77777777" w:rsidR="00E86E7B" w:rsidRPr="00816C4A" w:rsidRDefault="00E86E7B" w:rsidP="00E86E7B">
      <w:r w:rsidRPr="00816C4A">
        <w:t xml:space="preserve">See TS 31.102 [14] for the coding of all </w:t>
      </w:r>
      <w:proofErr w:type="spellStart"/>
      <w:r w:rsidRPr="00816C4A">
        <w:t>Efs</w:t>
      </w:r>
      <w:proofErr w:type="spellEnd"/>
      <w:r w:rsidRPr="00816C4A">
        <w:t>.</w:t>
      </w:r>
    </w:p>
    <w:p w14:paraId="03B2AAFF" w14:textId="77777777" w:rsidR="00E86E7B" w:rsidRPr="00816C4A" w:rsidRDefault="00E86E7B" w:rsidP="00E86E7B">
      <w:pPr>
        <w:pStyle w:val="NO"/>
      </w:pPr>
      <w:r w:rsidRPr="00816C4A">
        <w:t>NOTE:</w:t>
      </w:r>
      <w:r w:rsidRPr="00816C4A">
        <w:tab/>
        <w:t>The second byte of this TLV contains the Length of the TLV and the third byte contains the Length of the bearer capability contents, followed by the actual contents.</w:t>
      </w:r>
    </w:p>
    <w:p w14:paraId="7856A49E" w14:textId="77777777" w:rsidR="00E86E7B" w:rsidRPr="00816C4A" w:rsidRDefault="00E86E7B" w:rsidP="00E86E7B">
      <w:pPr>
        <w:pStyle w:val="Heading2"/>
      </w:pPr>
      <w:bookmarkStart w:id="2219" w:name="_Toc3200936"/>
      <w:bookmarkStart w:id="2220" w:name="_Toc20392679"/>
      <w:bookmarkStart w:id="2221" w:name="_Toc27774326"/>
      <w:bookmarkStart w:id="2222" w:name="_Toc36482786"/>
      <w:bookmarkStart w:id="2223" w:name="_Toc36484445"/>
      <w:bookmarkStart w:id="2224" w:name="_Toc44933375"/>
      <w:bookmarkStart w:id="2225" w:name="_Toc50972328"/>
      <w:bookmarkStart w:id="2226" w:name="_Toc130980588"/>
      <w:r w:rsidRPr="00816C4A">
        <w:t>8.5</w:t>
      </w:r>
      <w:r w:rsidRPr="00816C4A">
        <w:tab/>
        <w:t>Cell Broadcast Page</w:t>
      </w:r>
      <w:bookmarkEnd w:id="2219"/>
      <w:bookmarkEnd w:id="2220"/>
      <w:bookmarkEnd w:id="2221"/>
      <w:bookmarkEnd w:id="2222"/>
      <w:bookmarkEnd w:id="2223"/>
      <w:bookmarkEnd w:id="2224"/>
      <w:bookmarkEnd w:id="2225"/>
      <w:bookmarkEnd w:id="2226"/>
    </w:p>
    <w:p w14:paraId="2EF63EA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ED16407" w14:textId="77777777" w:rsidTr="00B27DCC">
        <w:trPr>
          <w:jc w:val="center"/>
        </w:trPr>
        <w:tc>
          <w:tcPr>
            <w:tcW w:w="1276" w:type="dxa"/>
          </w:tcPr>
          <w:p w14:paraId="37CDC9C2" w14:textId="77777777" w:rsidR="00E86E7B" w:rsidRPr="00816C4A" w:rsidRDefault="00E86E7B" w:rsidP="00B27DCC">
            <w:pPr>
              <w:pStyle w:val="TAH"/>
              <w:rPr>
                <w:lang w:eastAsia="en-GB"/>
              </w:rPr>
            </w:pPr>
            <w:r w:rsidRPr="00816C4A">
              <w:rPr>
                <w:lang w:eastAsia="en-GB"/>
              </w:rPr>
              <w:t>Byte(s)</w:t>
            </w:r>
          </w:p>
        </w:tc>
        <w:tc>
          <w:tcPr>
            <w:tcW w:w="4961" w:type="dxa"/>
          </w:tcPr>
          <w:p w14:paraId="6CC1E972" w14:textId="77777777" w:rsidR="00E86E7B" w:rsidRPr="00816C4A" w:rsidRDefault="00E86E7B" w:rsidP="00B27DCC">
            <w:pPr>
              <w:pStyle w:val="TAH"/>
              <w:rPr>
                <w:lang w:eastAsia="en-GB"/>
              </w:rPr>
            </w:pPr>
            <w:r w:rsidRPr="00816C4A">
              <w:rPr>
                <w:lang w:eastAsia="en-GB"/>
              </w:rPr>
              <w:t>Description</w:t>
            </w:r>
          </w:p>
        </w:tc>
        <w:tc>
          <w:tcPr>
            <w:tcW w:w="1417" w:type="dxa"/>
          </w:tcPr>
          <w:p w14:paraId="6625AFAD" w14:textId="77777777" w:rsidR="00E86E7B" w:rsidRPr="00816C4A" w:rsidRDefault="00E86E7B" w:rsidP="00B27DCC">
            <w:pPr>
              <w:pStyle w:val="TAH"/>
              <w:rPr>
                <w:lang w:eastAsia="en-GB"/>
              </w:rPr>
            </w:pPr>
            <w:r w:rsidRPr="00816C4A">
              <w:rPr>
                <w:lang w:eastAsia="en-GB"/>
              </w:rPr>
              <w:t>Length</w:t>
            </w:r>
          </w:p>
        </w:tc>
      </w:tr>
      <w:tr w:rsidR="00E86E7B" w:rsidRPr="00816C4A" w14:paraId="5508704E" w14:textId="77777777" w:rsidTr="00B27DCC">
        <w:trPr>
          <w:jc w:val="center"/>
        </w:trPr>
        <w:tc>
          <w:tcPr>
            <w:tcW w:w="1276" w:type="dxa"/>
          </w:tcPr>
          <w:p w14:paraId="51F734C3" w14:textId="77777777" w:rsidR="00E86E7B" w:rsidRPr="00816C4A" w:rsidRDefault="00E86E7B" w:rsidP="00B27DCC">
            <w:pPr>
              <w:pStyle w:val="TAC"/>
              <w:rPr>
                <w:lang w:eastAsia="en-GB"/>
              </w:rPr>
            </w:pPr>
            <w:r w:rsidRPr="00816C4A">
              <w:rPr>
                <w:lang w:eastAsia="en-GB"/>
              </w:rPr>
              <w:t>1</w:t>
            </w:r>
          </w:p>
        </w:tc>
        <w:tc>
          <w:tcPr>
            <w:tcW w:w="4961" w:type="dxa"/>
          </w:tcPr>
          <w:p w14:paraId="13AFFCFA" w14:textId="77777777" w:rsidR="00E86E7B" w:rsidRPr="00816C4A" w:rsidRDefault="00E86E7B" w:rsidP="00B27DCC">
            <w:pPr>
              <w:pStyle w:val="TAL"/>
            </w:pPr>
            <w:r w:rsidRPr="00816C4A">
              <w:t>Cell Broadcast page tag</w:t>
            </w:r>
          </w:p>
        </w:tc>
        <w:tc>
          <w:tcPr>
            <w:tcW w:w="1417" w:type="dxa"/>
          </w:tcPr>
          <w:p w14:paraId="6188B805" w14:textId="77777777" w:rsidR="00E86E7B" w:rsidRPr="00816C4A" w:rsidRDefault="00E86E7B" w:rsidP="00B27DCC">
            <w:pPr>
              <w:pStyle w:val="TAC"/>
              <w:rPr>
                <w:lang w:eastAsia="en-GB"/>
              </w:rPr>
            </w:pPr>
            <w:r w:rsidRPr="00816C4A">
              <w:rPr>
                <w:lang w:eastAsia="en-GB"/>
              </w:rPr>
              <w:t>1</w:t>
            </w:r>
          </w:p>
        </w:tc>
      </w:tr>
      <w:tr w:rsidR="00E86E7B" w:rsidRPr="00816C4A" w14:paraId="43A48C36" w14:textId="77777777" w:rsidTr="00B27DCC">
        <w:trPr>
          <w:jc w:val="center"/>
        </w:trPr>
        <w:tc>
          <w:tcPr>
            <w:tcW w:w="1276" w:type="dxa"/>
          </w:tcPr>
          <w:p w14:paraId="3FC94E08" w14:textId="77777777" w:rsidR="00E86E7B" w:rsidRPr="00816C4A" w:rsidRDefault="00E86E7B" w:rsidP="00B27DCC">
            <w:pPr>
              <w:pStyle w:val="TAC"/>
              <w:rPr>
                <w:lang w:eastAsia="en-GB"/>
              </w:rPr>
            </w:pPr>
            <w:r w:rsidRPr="00816C4A">
              <w:rPr>
                <w:lang w:eastAsia="en-GB"/>
              </w:rPr>
              <w:t>2</w:t>
            </w:r>
          </w:p>
        </w:tc>
        <w:tc>
          <w:tcPr>
            <w:tcW w:w="4961" w:type="dxa"/>
          </w:tcPr>
          <w:p w14:paraId="28C35FC0" w14:textId="77777777" w:rsidR="00E86E7B" w:rsidRPr="00816C4A" w:rsidRDefault="00E86E7B" w:rsidP="00B27DCC">
            <w:pPr>
              <w:pStyle w:val="TAL"/>
            </w:pPr>
            <w:r w:rsidRPr="00816C4A">
              <w:t>Length = '58' (88 decimal)</w:t>
            </w:r>
          </w:p>
        </w:tc>
        <w:tc>
          <w:tcPr>
            <w:tcW w:w="1417" w:type="dxa"/>
          </w:tcPr>
          <w:p w14:paraId="6A3D103B" w14:textId="77777777" w:rsidR="00E86E7B" w:rsidRPr="00816C4A" w:rsidRDefault="00E86E7B" w:rsidP="00B27DCC">
            <w:pPr>
              <w:pStyle w:val="TAC"/>
              <w:rPr>
                <w:lang w:eastAsia="en-GB"/>
              </w:rPr>
            </w:pPr>
            <w:r w:rsidRPr="00816C4A">
              <w:rPr>
                <w:lang w:eastAsia="en-GB"/>
              </w:rPr>
              <w:t>1</w:t>
            </w:r>
          </w:p>
        </w:tc>
      </w:tr>
      <w:tr w:rsidR="00E86E7B" w:rsidRPr="00816C4A" w14:paraId="2D1FD6B9" w14:textId="77777777" w:rsidTr="00B27DCC">
        <w:trPr>
          <w:jc w:val="center"/>
        </w:trPr>
        <w:tc>
          <w:tcPr>
            <w:tcW w:w="1276" w:type="dxa"/>
          </w:tcPr>
          <w:p w14:paraId="1AA3D939" w14:textId="77777777" w:rsidR="00E86E7B" w:rsidRPr="00816C4A" w:rsidRDefault="00E86E7B" w:rsidP="00B27DCC">
            <w:pPr>
              <w:pStyle w:val="TAC"/>
              <w:rPr>
                <w:lang w:eastAsia="en-GB"/>
              </w:rPr>
            </w:pPr>
            <w:r w:rsidRPr="00816C4A">
              <w:rPr>
                <w:lang w:eastAsia="en-GB"/>
              </w:rPr>
              <w:t>3 - 90</w:t>
            </w:r>
          </w:p>
        </w:tc>
        <w:tc>
          <w:tcPr>
            <w:tcW w:w="4961" w:type="dxa"/>
          </w:tcPr>
          <w:p w14:paraId="1AD11EE0" w14:textId="77777777" w:rsidR="00E86E7B" w:rsidRPr="00816C4A" w:rsidRDefault="00E86E7B" w:rsidP="00B27DCC">
            <w:pPr>
              <w:pStyle w:val="TAL"/>
            </w:pPr>
            <w:r w:rsidRPr="00816C4A">
              <w:t>Cell Broadcast page</w:t>
            </w:r>
          </w:p>
        </w:tc>
        <w:tc>
          <w:tcPr>
            <w:tcW w:w="1417" w:type="dxa"/>
          </w:tcPr>
          <w:p w14:paraId="639A2F92" w14:textId="77777777" w:rsidR="00E86E7B" w:rsidRPr="00816C4A" w:rsidRDefault="00E86E7B" w:rsidP="00B27DCC">
            <w:pPr>
              <w:pStyle w:val="TAC"/>
              <w:rPr>
                <w:lang w:eastAsia="en-GB"/>
              </w:rPr>
            </w:pPr>
            <w:r w:rsidRPr="00816C4A">
              <w:rPr>
                <w:lang w:eastAsia="en-GB"/>
              </w:rPr>
              <w:t>88</w:t>
            </w:r>
          </w:p>
        </w:tc>
      </w:tr>
    </w:tbl>
    <w:p w14:paraId="397D3327" w14:textId="77777777" w:rsidR="00E86E7B" w:rsidRPr="00816C4A" w:rsidRDefault="00E86E7B" w:rsidP="00E86E7B"/>
    <w:p w14:paraId="13201EA3" w14:textId="77777777" w:rsidR="00E86E7B" w:rsidRPr="00816C4A" w:rsidRDefault="00E86E7B" w:rsidP="00E86E7B">
      <w:r w:rsidRPr="00816C4A">
        <w:t>The Cell Broadcast page is formatted in the same way as the GSM Cell Broadcast Message Parameter, as described in TS 23.041 [6].</w:t>
      </w:r>
    </w:p>
    <w:p w14:paraId="524400EC" w14:textId="77777777" w:rsidR="00E86E7B" w:rsidRPr="00816C4A" w:rsidRDefault="00E86E7B" w:rsidP="00E86E7B">
      <w:pPr>
        <w:pStyle w:val="Heading2"/>
      </w:pPr>
      <w:bookmarkStart w:id="2227" w:name="_Toc3200937"/>
      <w:bookmarkStart w:id="2228" w:name="_Toc20392680"/>
      <w:bookmarkStart w:id="2229" w:name="_Toc27774327"/>
      <w:bookmarkStart w:id="2230" w:name="_Toc36482787"/>
      <w:bookmarkStart w:id="2231" w:name="_Toc36484446"/>
      <w:bookmarkStart w:id="2232" w:name="_Toc44933376"/>
      <w:bookmarkStart w:id="2233" w:name="_Toc50972329"/>
      <w:bookmarkStart w:id="2234" w:name="_Toc130980589"/>
      <w:r w:rsidRPr="00816C4A">
        <w:t>8.6</w:t>
      </w:r>
      <w:r w:rsidRPr="00816C4A">
        <w:tab/>
        <w:t>Command details</w:t>
      </w:r>
      <w:bookmarkEnd w:id="2227"/>
      <w:bookmarkEnd w:id="2228"/>
      <w:bookmarkEnd w:id="2229"/>
      <w:bookmarkEnd w:id="2230"/>
      <w:bookmarkEnd w:id="2231"/>
      <w:bookmarkEnd w:id="2232"/>
      <w:bookmarkEnd w:id="2233"/>
      <w:bookmarkEnd w:id="2234"/>
    </w:p>
    <w:p w14:paraId="15E42FEF" w14:textId="4116BA8D" w:rsidR="00E86E7B" w:rsidRPr="00816C4A" w:rsidRDefault="00E86E7B" w:rsidP="00E86E7B">
      <w:r w:rsidRPr="00816C4A">
        <w:t xml:space="preserve">The content and the coding of the Command Details TLV object is defined in ETSI TS 102 223 [32] </w:t>
      </w:r>
      <w:r w:rsidR="00E05181" w:rsidRPr="00816C4A">
        <w:t>clause</w:t>
      </w:r>
      <w:r w:rsidR="00E05181">
        <w:t> </w:t>
      </w:r>
      <w:r w:rsidR="00E05181" w:rsidRPr="00816C4A">
        <w:t>8</w:t>
      </w:r>
      <w:r w:rsidRPr="00816C4A">
        <w:t>.6, except for the following.</w:t>
      </w:r>
    </w:p>
    <w:p w14:paraId="6E0FA143" w14:textId="77777777" w:rsidR="00E86E7B" w:rsidRPr="00816C4A" w:rsidRDefault="00E86E7B" w:rsidP="00E86E7B">
      <w:r w:rsidRPr="00816C4A">
        <w:t>The coding of the Command Qualifier is defined for the following commands:</w:t>
      </w:r>
    </w:p>
    <w:p w14:paraId="68AA8571" w14:textId="77777777" w:rsidR="00E86E7B" w:rsidRPr="00816C4A" w:rsidRDefault="00E86E7B" w:rsidP="00E86E7B">
      <w:pPr>
        <w:pStyle w:val="B1"/>
      </w:pPr>
      <w:r w:rsidRPr="00816C4A">
        <w:lastRenderedPageBreak/>
        <w:t>-</w:t>
      </w:r>
      <w:r w:rsidRPr="00816C4A">
        <w:tab/>
        <w:t>SEND SS:</w:t>
      </w:r>
    </w:p>
    <w:p w14:paraId="70CE34DD" w14:textId="77777777" w:rsidR="00E86E7B" w:rsidRPr="00816C4A" w:rsidRDefault="00E86E7B" w:rsidP="00E86E7B">
      <w:pPr>
        <w:pStyle w:val="B2"/>
      </w:pPr>
      <w:r w:rsidRPr="00816C4A">
        <w:t>this byte is RFU.</w:t>
      </w:r>
    </w:p>
    <w:p w14:paraId="31CEE2F2" w14:textId="77777777" w:rsidR="00E86E7B" w:rsidRPr="00816C4A" w:rsidRDefault="00E86E7B" w:rsidP="00E86E7B">
      <w:pPr>
        <w:pStyle w:val="B1"/>
      </w:pPr>
      <w:r w:rsidRPr="00816C4A">
        <w:t>-</w:t>
      </w:r>
      <w:r w:rsidRPr="00816C4A">
        <w:tab/>
        <w:t>SEND USSD:</w:t>
      </w:r>
    </w:p>
    <w:p w14:paraId="68E51DAD" w14:textId="77777777" w:rsidR="00E86E7B" w:rsidRPr="00816C4A" w:rsidRDefault="00E86E7B" w:rsidP="00E86E7B">
      <w:pPr>
        <w:pStyle w:val="B2"/>
      </w:pPr>
      <w:r w:rsidRPr="00816C4A">
        <w:t>this byte is RFU.</w:t>
      </w:r>
    </w:p>
    <w:p w14:paraId="38B065CB" w14:textId="77777777" w:rsidR="00EF7705" w:rsidRDefault="00E86E7B" w:rsidP="00E86E7B">
      <w:pPr>
        <w:pStyle w:val="B1"/>
        <w:keepNext/>
        <w:keepLines/>
      </w:pPr>
      <w:r w:rsidRPr="00816C4A">
        <w:t>-</w:t>
      </w:r>
      <w:r w:rsidRPr="00816C4A">
        <w:tab/>
        <w:t>PROVIDE LOCAL INFORMATION.</w:t>
      </w:r>
    </w:p>
    <w:p w14:paraId="623DDE75" w14:textId="77777777" w:rsidR="00E86E7B" w:rsidRPr="00816C4A" w:rsidRDefault="00EF7705" w:rsidP="00E86E7B">
      <w:pPr>
        <w:pStyle w:val="B1"/>
        <w:keepNext/>
        <w:keepLines/>
      </w:pPr>
      <w:r>
        <w:tab/>
      </w:r>
      <w:r w:rsidR="00E86E7B" w:rsidRPr="00816C4A">
        <w:t>The following additional values are defined:</w:t>
      </w:r>
    </w:p>
    <w:p w14:paraId="7A8C13CE" w14:textId="77777777" w:rsidR="00E86E7B" w:rsidRPr="00816C4A" w:rsidRDefault="00E86E7B" w:rsidP="006746F6">
      <w:pPr>
        <w:pStyle w:val="B2"/>
      </w:pPr>
      <w:r w:rsidRPr="00816C4A">
        <w:tab/>
        <w:t>'00' = Location Information (MCC, MNC, LAC/TAC, Cell Identity and Extended Cell Identity).</w:t>
      </w:r>
    </w:p>
    <w:p w14:paraId="6AE0B5DA" w14:textId="77777777" w:rsidR="00E86E7B" w:rsidRPr="00816C4A" w:rsidRDefault="00E86E7B" w:rsidP="006746F6">
      <w:pPr>
        <w:pStyle w:val="B2"/>
      </w:pPr>
      <w:r w:rsidRPr="00816C4A">
        <w:tab/>
        <w:t>'02' = Network Measurement results.</w:t>
      </w:r>
    </w:p>
    <w:p w14:paraId="49AD5B50" w14:textId="77777777" w:rsidR="00E86E7B" w:rsidRPr="00816C4A" w:rsidRDefault="00E86E7B" w:rsidP="006746F6">
      <w:pPr>
        <w:pStyle w:val="B2"/>
      </w:pPr>
      <w:r w:rsidRPr="00816C4A">
        <w:tab/>
        <w:t>'05' = Timing Advance.</w:t>
      </w:r>
    </w:p>
    <w:p w14:paraId="1A94F44A" w14:textId="77777777" w:rsidR="00E86E7B" w:rsidRPr="00816C4A" w:rsidRDefault="00E86E7B" w:rsidP="006746F6">
      <w:pPr>
        <w:pStyle w:val="B2"/>
      </w:pPr>
      <w:r w:rsidRPr="00816C4A">
        <w:tab/>
        <w:t>'0C' = current WSID.</w:t>
      </w:r>
    </w:p>
    <w:p w14:paraId="5F6C87C2" w14:textId="77777777" w:rsidR="00E86E7B" w:rsidRPr="00816C4A" w:rsidRDefault="00E86E7B" w:rsidP="006746F6">
      <w:pPr>
        <w:pStyle w:val="B2"/>
      </w:pPr>
      <w:r w:rsidRPr="00816C4A">
        <w:tab/>
        <w:t>'11' = CSG ID list and corresponding HNB name.</w:t>
      </w:r>
    </w:p>
    <w:p w14:paraId="61A10540" w14:textId="77777777" w:rsidR="00E86E7B" w:rsidRPr="00816C4A" w:rsidRDefault="00E86E7B" w:rsidP="006746F6">
      <w:pPr>
        <w:pStyle w:val="B2"/>
      </w:pPr>
      <w:r w:rsidRPr="00816C4A">
        <w:tab/>
        <w:t>'12' = H(e)NB IP address.</w:t>
      </w:r>
    </w:p>
    <w:p w14:paraId="7953580A" w14:textId="77777777" w:rsidR="00E86E7B" w:rsidRPr="00816C4A" w:rsidRDefault="006746F6" w:rsidP="006746F6">
      <w:pPr>
        <w:pStyle w:val="B2"/>
      </w:pPr>
      <w:r>
        <w:tab/>
      </w:r>
      <w:r w:rsidR="00E86E7B" w:rsidRPr="00816C4A">
        <w:t xml:space="preserve">'13' = H(e)NB surrounding </w:t>
      </w:r>
      <w:proofErr w:type="spellStart"/>
      <w:r w:rsidR="00E86E7B" w:rsidRPr="00816C4A">
        <w:t>macrocells</w:t>
      </w:r>
      <w:proofErr w:type="spellEnd"/>
      <w:r w:rsidR="00E86E7B" w:rsidRPr="00816C4A">
        <w:t>.</w:t>
      </w:r>
    </w:p>
    <w:p w14:paraId="0D657823" w14:textId="77777777" w:rsidR="00E86E7B" w:rsidRPr="00816C4A" w:rsidRDefault="006746F6" w:rsidP="006746F6">
      <w:pPr>
        <w:pStyle w:val="B2"/>
      </w:pPr>
      <w:r>
        <w:tab/>
      </w:r>
      <w:r w:rsidR="00E86E7B" w:rsidRPr="00816C4A">
        <w:t>'14' = current WLAN identifier.</w:t>
      </w:r>
    </w:p>
    <w:p w14:paraId="08BE9DFA" w14:textId="77777777" w:rsidR="006746F6" w:rsidRPr="00816C4A" w:rsidRDefault="006746F6" w:rsidP="006746F6">
      <w:pPr>
        <w:pStyle w:val="B2"/>
      </w:pPr>
      <w:r>
        <w:tab/>
      </w:r>
      <w:r w:rsidRPr="00816C4A">
        <w:t xml:space="preserve">'15' = </w:t>
      </w:r>
      <w:r>
        <w:t>slices information.</w:t>
      </w:r>
    </w:p>
    <w:p w14:paraId="13BF2955" w14:textId="77777777" w:rsidR="006746F6" w:rsidRPr="00816C4A" w:rsidRDefault="006746F6" w:rsidP="006746F6">
      <w:pPr>
        <w:pStyle w:val="B2"/>
      </w:pPr>
      <w:r>
        <w:tab/>
      </w:r>
      <w:r w:rsidRPr="00816C4A">
        <w:t>'1</w:t>
      </w:r>
      <w:r>
        <w:t>6</w:t>
      </w:r>
      <w:r w:rsidRPr="00816C4A">
        <w:t>' to '19' = reserved for 3GPP (for future usage)</w:t>
      </w:r>
    </w:p>
    <w:p w14:paraId="27A16D7C" w14:textId="77777777" w:rsidR="00E86E7B" w:rsidRPr="00816C4A" w:rsidRDefault="00E86E7B" w:rsidP="00E86E7B">
      <w:pPr>
        <w:pStyle w:val="B2"/>
      </w:pPr>
      <w:r w:rsidRPr="00816C4A">
        <w:t>The following values do not apply</w:t>
      </w:r>
    </w:p>
    <w:p w14:paraId="76F1EC16" w14:textId="77777777" w:rsidR="00E86E7B" w:rsidRPr="00816C4A" w:rsidRDefault="00E86E7B" w:rsidP="00E86E7B">
      <w:pPr>
        <w:pStyle w:val="B2"/>
      </w:pPr>
      <w:r w:rsidRPr="00816C4A">
        <w:tab/>
        <w:t>'07' = Reserved by ETSI (ESN)</w:t>
      </w:r>
    </w:p>
    <w:p w14:paraId="39FAF11E" w14:textId="77777777" w:rsidR="00E86E7B" w:rsidRPr="00816C4A" w:rsidRDefault="00E86E7B" w:rsidP="00E86E7B">
      <w:pPr>
        <w:pStyle w:val="B2"/>
      </w:pPr>
      <w:r w:rsidRPr="00816C4A">
        <w:tab/>
        <w:t>'0B' = Reserved by ETSI (MEID)</w:t>
      </w:r>
    </w:p>
    <w:p w14:paraId="6B00DFBE" w14:textId="77777777" w:rsidR="00E86E7B" w:rsidRPr="00816C4A" w:rsidRDefault="00E86E7B" w:rsidP="00E86E7B">
      <w:pPr>
        <w:pStyle w:val="B1"/>
      </w:pPr>
      <w:r w:rsidRPr="00816C4A">
        <w:t>-</w:t>
      </w:r>
      <w:r w:rsidRPr="00816C4A">
        <w:tab/>
        <w:t>REFRESH.  The following additional values are defined:</w:t>
      </w:r>
    </w:p>
    <w:p w14:paraId="1B945FAE" w14:textId="37A455A9" w:rsidR="00E86E7B" w:rsidRPr="00816C4A" w:rsidRDefault="006746F6" w:rsidP="00E86E7B">
      <w:pPr>
        <w:pStyle w:val="B2"/>
      </w:pPr>
      <w:r>
        <w:tab/>
      </w:r>
      <w:r w:rsidR="00E86E7B" w:rsidRPr="00816C4A">
        <w:t xml:space="preserve">'07' = Steering of Roaming as defined in </w:t>
      </w:r>
      <w:r w:rsidR="00E05181" w:rsidRPr="00816C4A">
        <w:t>TS</w:t>
      </w:r>
      <w:r w:rsidR="00E05181">
        <w:t> </w:t>
      </w:r>
      <w:r w:rsidR="00E05181" w:rsidRPr="00816C4A">
        <w:t>2</w:t>
      </w:r>
      <w:r w:rsidR="00E86E7B" w:rsidRPr="00816C4A">
        <w:t>3.122</w:t>
      </w:r>
      <w:r w:rsidR="00E05181">
        <w:t> </w:t>
      </w:r>
      <w:r w:rsidR="00E05181" w:rsidRPr="00816C4A">
        <w:t>[</w:t>
      </w:r>
      <w:r w:rsidR="00E86E7B" w:rsidRPr="00816C4A">
        <w:t>7].</w:t>
      </w:r>
    </w:p>
    <w:p w14:paraId="2627602B" w14:textId="55F0AF8B" w:rsidR="00E86E7B" w:rsidRPr="00816C4A" w:rsidRDefault="006746F6" w:rsidP="00E86E7B">
      <w:pPr>
        <w:pStyle w:val="B2"/>
      </w:pPr>
      <w:r>
        <w:tab/>
      </w:r>
      <w:r w:rsidR="00E86E7B" w:rsidRPr="00816C4A">
        <w:t xml:space="preserve">'08' = Steering of Roaming for I-WLAN as defined in </w:t>
      </w:r>
      <w:r w:rsidR="00E05181" w:rsidRPr="00816C4A">
        <w:t>TS</w:t>
      </w:r>
      <w:r w:rsidR="00E05181">
        <w:t> </w:t>
      </w:r>
      <w:r w:rsidR="00E05181" w:rsidRPr="00816C4A">
        <w:t>2</w:t>
      </w:r>
      <w:r w:rsidR="00E86E7B" w:rsidRPr="00816C4A">
        <w:t>4.234</w:t>
      </w:r>
      <w:r w:rsidR="00E05181">
        <w:t> </w:t>
      </w:r>
      <w:r w:rsidR="00E05181" w:rsidRPr="00816C4A">
        <w:t>[</w:t>
      </w:r>
      <w:r w:rsidR="00E86E7B" w:rsidRPr="00816C4A">
        <w:t>42].</w:t>
      </w:r>
    </w:p>
    <w:p w14:paraId="4FA10FD0" w14:textId="77777777" w:rsidR="00E86E7B" w:rsidRPr="00816C4A" w:rsidRDefault="00E86E7B" w:rsidP="00E86E7B">
      <w:pPr>
        <w:pStyle w:val="B1"/>
      </w:pPr>
      <w:r w:rsidRPr="00816C4A">
        <w:t>-</w:t>
      </w:r>
      <w:r w:rsidRPr="00816C4A">
        <w:tab/>
        <w:t>Geographical Location Request:</w:t>
      </w:r>
    </w:p>
    <w:p w14:paraId="70E86F42" w14:textId="77777777" w:rsidR="00E86E7B" w:rsidRPr="00816C4A" w:rsidRDefault="006746F6" w:rsidP="00E86E7B">
      <w:pPr>
        <w:pStyle w:val="B2"/>
      </w:pPr>
      <w:r>
        <w:tab/>
      </w:r>
      <w:r w:rsidR="00E86E7B" w:rsidRPr="00816C4A">
        <w:t>this byte is RFU.</w:t>
      </w:r>
    </w:p>
    <w:p w14:paraId="200128DF" w14:textId="77777777" w:rsidR="00EF7705" w:rsidRPr="00EA613F" w:rsidRDefault="00E86E7B" w:rsidP="00EF7705">
      <w:pPr>
        <w:ind w:left="567" w:hanging="283"/>
      </w:pPr>
      <w:r w:rsidRPr="00816C4A">
        <w:t>-</w:t>
      </w:r>
      <w:r w:rsidRPr="00816C4A">
        <w:tab/>
      </w:r>
      <w:r w:rsidR="00EF7705" w:rsidRPr="00EA613F">
        <w:t>OPEN CHANNEL related to CS bearer, GPRS/UTRAN packet service/E-UTRAN</w:t>
      </w:r>
      <w:r w:rsidR="00EF7705">
        <w:t>/NG-RAN</w:t>
      </w:r>
      <w:r w:rsidR="00EF7705" w:rsidRPr="00EA613F">
        <w:t>, local bearer, Default (network) bearer, I-WLAN bearer, WLAN bearer, Terminal Server Mode, UICC Server Mode:</w:t>
      </w:r>
    </w:p>
    <w:p w14:paraId="6789AA15" w14:textId="75214AFE" w:rsidR="00EF7705" w:rsidRPr="00EA613F" w:rsidRDefault="00EF7705" w:rsidP="00EF7705">
      <w:pPr>
        <w:ind w:left="851" w:hanging="284"/>
      </w:pPr>
      <w:r w:rsidRPr="00EA613F">
        <w:t>-</w:t>
      </w:r>
      <w:r w:rsidRPr="00EA613F">
        <w:tab/>
        <w:t xml:space="preserve">As defined in ETSI </w:t>
      </w:r>
      <w:r w:rsidR="00E05181" w:rsidRPr="00EA613F">
        <w:t>TS</w:t>
      </w:r>
      <w:r w:rsidR="00E05181">
        <w:t> </w:t>
      </w:r>
      <w:r w:rsidR="00E05181" w:rsidRPr="00EA613F">
        <w:t>1</w:t>
      </w:r>
      <w:r w:rsidRPr="00EA613F">
        <w:t>02 223</w:t>
      </w:r>
      <w:r w:rsidR="00E05181">
        <w:t> </w:t>
      </w:r>
      <w:r w:rsidR="00E05181" w:rsidRPr="00EA613F">
        <w:t>[</w:t>
      </w:r>
      <w:r w:rsidRPr="00EA613F">
        <w:t>32]</w:t>
      </w:r>
    </w:p>
    <w:p w14:paraId="274ED4E0" w14:textId="77777777" w:rsidR="00EF7705" w:rsidRPr="00EA613F" w:rsidRDefault="00EF7705" w:rsidP="00EF7705">
      <w:pPr>
        <w:ind w:firstLine="284"/>
      </w:pPr>
      <w:r w:rsidRPr="00EA613F">
        <w:t>-</w:t>
      </w:r>
      <w:r w:rsidRPr="00EA613F">
        <w:tab/>
        <w:t>OPEN CHANNEL for IMS:</w:t>
      </w:r>
    </w:p>
    <w:p w14:paraId="164968C6" w14:textId="77777777" w:rsidR="00E86E7B" w:rsidRPr="00816C4A" w:rsidDel="0011681F" w:rsidRDefault="00EF7705" w:rsidP="00EF7705">
      <w:pPr>
        <w:ind w:left="567" w:hanging="283"/>
      </w:pPr>
      <w:r>
        <w:t>t</w:t>
      </w:r>
      <w:r w:rsidRPr="00EA613F">
        <w:t>his byte is RFU</w:t>
      </w:r>
      <w:r>
        <w:t>.</w:t>
      </w:r>
    </w:p>
    <w:p w14:paraId="19452DC7" w14:textId="77777777" w:rsidR="00E86E7B" w:rsidRPr="00816C4A" w:rsidRDefault="00E86E7B" w:rsidP="00E86E7B">
      <w:pPr>
        <w:pStyle w:val="B2"/>
      </w:pPr>
    </w:p>
    <w:p w14:paraId="0DF9E777" w14:textId="77777777" w:rsidR="00E86E7B" w:rsidRPr="00816C4A" w:rsidRDefault="00E86E7B" w:rsidP="00E86E7B">
      <w:pPr>
        <w:pStyle w:val="Heading2"/>
        <w:rPr>
          <w:lang w:val="fr-FR"/>
        </w:rPr>
      </w:pPr>
      <w:bookmarkStart w:id="2235" w:name="_Toc3200938"/>
      <w:bookmarkStart w:id="2236" w:name="_Toc20392681"/>
      <w:bookmarkStart w:id="2237" w:name="_Toc27774328"/>
      <w:bookmarkStart w:id="2238" w:name="_Toc36482788"/>
      <w:bookmarkStart w:id="2239" w:name="_Toc36484447"/>
      <w:bookmarkStart w:id="2240" w:name="_Toc44933377"/>
      <w:bookmarkStart w:id="2241" w:name="_Toc50972330"/>
      <w:bookmarkStart w:id="2242" w:name="_Toc130980590"/>
      <w:r w:rsidRPr="00816C4A">
        <w:rPr>
          <w:lang w:val="fr-FR"/>
        </w:rPr>
        <w:t>8.7</w:t>
      </w:r>
      <w:r w:rsidRPr="00816C4A">
        <w:rPr>
          <w:lang w:val="fr-FR"/>
        </w:rPr>
        <w:tab/>
      </w:r>
      <w:proofErr w:type="spellStart"/>
      <w:r w:rsidRPr="00816C4A">
        <w:rPr>
          <w:lang w:val="fr-FR"/>
        </w:rPr>
        <w:t>Device</w:t>
      </w:r>
      <w:proofErr w:type="spellEnd"/>
      <w:r w:rsidRPr="00816C4A">
        <w:rPr>
          <w:lang w:val="fr-FR"/>
        </w:rPr>
        <w:t xml:space="preserve"> </w:t>
      </w:r>
      <w:proofErr w:type="spellStart"/>
      <w:r w:rsidRPr="00816C4A">
        <w:rPr>
          <w:lang w:val="fr-FR"/>
        </w:rPr>
        <w:t>identities</w:t>
      </w:r>
      <w:bookmarkEnd w:id="2235"/>
      <w:bookmarkEnd w:id="2236"/>
      <w:bookmarkEnd w:id="2237"/>
      <w:bookmarkEnd w:id="2238"/>
      <w:bookmarkEnd w:id="2239"/>
      <w:bookmarkEnd w:id="2240"/>
      <w:bookmarkEnd w:id="2241"/>
      <w:bookmarkEnd w:id="2242"/>
      <w:proofErr w:type="spellEnd"/>
    </w:p>
    <w:p w14:paraId="47316E3D" w14:textId="66188C44" w:rsidR="00E86E7B" w:rsidRPr="00816C4A" w:rsidRDefault="00E86E7B" w:rsidP="00E86E7B">
      <w:pPr>
        <w:rPr>
          <w:lang w:val="fr-FR"/>
        </w:rPr>
      </w:pPr>
      <w:proofErr w:type="spellStart"/>
      <w:r w:rsidRPr="00816C4A">
        <w:rPr>
          <w:lang w:val="fr-FR"/>
        </w:rPr>
        <w:t>See</w:t>
      </w:r>
      <w:proofErr w:type="spellEnd"/>
      <w:r w:rsidRPr="00816C4A">
        <w:rPr>
          <w:lang w:val="fr-FR"/>
        </w:rPr>
        <w:t xml:space="preserve"> ETSI TS 102 223 [32] </w:t>
      </w:r>
      <w:r w:rsidR="00E05181" w:rsidRPr="00816C4A">
        <w:rPr>
          <w:lang w:val="fr-FR"/>
        </w:rPr>
        <w:t>clause</w:t>
      </w:r>
      <w:r w:rsidR="00E05181">
        <w:rPr>
          <w:lang w:val="fr-FR"/>
        </w:rPr>
        <w:t> </w:t>
      </w:r>
      <w:r w:rsidR="00E05181" w:rsidRPr="00816C4A">
        <w:rPr>
          <w:lang w:val="fr-FR"/>
        </w:rPr>
        <w:t>8</w:t>
      </w:r>
      <w:r w:rsidRPr="00816C4A">
        <w:rPr>
          <w:lang w:val="fr-FR"/>
        </w:rPr>
        <w:t>.7.</w:t>
      </w:r>
    </w:p>
    <w:p w14:paraId="4E5EE1DE" w14:textId="77777777" w:rsidR="00E86E7B" w:rsidRPr="00816C4A" w:rsidRDefault="00E86E7B" w:rsidP="00E86E7B">
      <w:pPr>
        <w:pStyle w:val="Heading2"/>
        <w:rPr>
          <w:lang w:val="fr-FR"/>
        </w:rPr>
      </w:pPr>
      <w:bookmarkStart w:id="2243" w:name="_Toc3200939"/>
      <w:bookmarkStart w:id="2244" w:name="_Toc20392682"/>
      <w:bookmarkStart w:id="2245" w:name="_Toc27774329"/>
      <w:bookmarkStart w:id="2246" w:name="_Toc36482789"/>
      <w:bookmarkStart w:id="2247" w:name="_Toc36484448"/>
      <w:bookmarkStart w:id="2248" w:name="_Toc44933378"/>
      <w:bookmarkStart w:id="2249" w:name="_Toc50972331"/>
      <w:bookmarkStart w:id="2250" w:name="_Toc130980591"/>
      <w:r w:rsidRPr="00816C4A">
        <w:rPr>
          <w:lang w:val="fr-FR"/>
        </w:rPr>
        <w:t>8.8</w:t>
      </w:r>
      <w:r w:rsidRPr="00816C4A">
        <w:rPr>
          <w:lang w:val="fr-FR"/>
        </w:rPr>
        <w:tab/>
        <w:t>Duration</w:t>
      </w:r>
      <w:bookmarkEnd w:id="2243"/>
      <w:bookmarkEnd w:id="2244"/>
      <w:bookmarkEnd w:id="2245"/>
      <w:bookmarkEnd w:id="2246"/>
      <w:bookmarkEnd w:id="2247"/>
      <w:bookmarkEnd w:id="2248"/>
      <w:bookmarkEnd w:id="2249"/>
      <w:bookmarkEnd w:id="2250"/>
    </w:p>
    <w:p w14:paraId="290BD4F8" w14:textId="2B0B308D"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.8.</w:t>
      </w:r>
    </w:p>
    <w:p w14:paraId="45F60755" w14:textId="77777777" w:rsidR="00E86E7B" w:rsidRPr="00816C4A" w:rsidRDefault="00E86E7B" w:rsidP="00E86E7B">
      <w:pPr>
        <w:pStyle w:val="Heading2"/>
      </w:pPr>
      <w:bookmarkStart w:id="2251" w:name="_Toc3200940"/>
      <w:bookmarkStart w:id="2252" w:name="_Toc20392683"/>
      <w:bookmarkStart w:id="2253" w:name="_Toc27774330"/>
      <w:bookmarkStart w:id="2254" w:name="_Toc36482790"/>
      <w:bookmarkStart w:id="2255" w:name="_Toc36484449"/>
      <w:bookmarkStart w:id="2256" w:name="_Toc44933379"/>
      <w:bookmarkStart w:id="2257" w:name="_Toc50972332"/>
      <w:bookmarkStart w:id="2258" w:name="_Toc130980592"/>
      <w:r w:rsidRPr="00816C4A">
        <w:lastRenderedPageBreak/>
        <w:t>8.9</w:t>
      </w:r>
      <w:r w:rsidRPr="00816C4A">
        <w:tab/>
        <w:t>Item</w:t>
      </w:r>
      <w:bookmarkEnd w:id="2251"/>
      <w:bookmarkEnd w:id="2252"/>
      <w:bookmarkEnd w:id="2253"/>
      <w:bookmarkEnd w:id="2254"/>
      <w:bookmarkEnd w:id="2255"/>
      <w:bookmarkEnd w:id="2256"/>
      <w:bookmarkEnd w:id="2257"/>
      <w:bookmarkEnd w:id="2258"/>
    </w:p>
    <w:p w14:paraId="0A842E89" w14:textId="3B03558B"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.9.</w:t>
      </w:r>
    </w:p>
    <w:p w14:paraId="0BF9EB68" w14:textId="77777777" w:rsidR="00E86E7B" w:rsidRPr="00816C4A" w:rsidRDefault="00E86E7B" w:rsidP="00E86E7B">
      <w:pPr>
        <w:pStyle w:val="Heading2"/>
      </w:pPr>
      <w:bookmarkStart w:id="2259" w:name="_Toc3200941"/>
      <w:bookmarkStart w:id="2260" w:name="_Toc20392684"/>
      <w:bookmarkStart w:id="2261" w:name="_Toc27774331"/>
      <w:bookmarkStart w:id="2262" w:name="_Toc36482791"/>
      <w:bookmarkStart w:id="2263" w:name="_Toc36484450"/>
      <w:bookmarkStart w:id="2264" w:name="_Toc44933380"/>
      <w:bookmarkStart w:id="2265" w:name="_Toc50972333"/>
      <w:bookmarkStart w:id="2266" w:name="_Toc130980593"/>
      <w:r w:rsidRPr="00816C4A">
        <w:t>8.10</w:t>
      </w:r>
      <w:r w:rsidRPr="00816C4A">
        <w:tab/>
        <w:t>Item identifier</w:t>
      </w:r>
      <w:bookmarkEnd w:id="2259"/>
      <w:bookmarkEnd w:id="2260"/>
      <w:bookmarkEnd w:id="2261"/>
      <w:bookmarkEnd w:id="2262"/>
      <w:bookmarkEnd w:id="2263"/>
      <w:bookmarkEnd w:id="2264"/>
      <w:bookmarkEnd w:id="2265"/>
      <w:bookmarkEnd w:id="2266"/>
    </w:p>
    <w:p w14:paraId="0DC899A6" w14:textId="0C6735FD"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.10.</w:t>
      </w:r>
    </w:p>
    <w:p w14:paraId="63BB36DD" w14:textId="77777777" w:rsidR="00E86E7B" w:rsidRPr="00816C4A" w:rsidRDefault="00E86E7B" w:rsidP="00E86E7B">
      <w:pPr>
        <w:pStyle w:val="Heading2"/>
      </w:pPr>
      <w:bookmarkStart w:id="2267" w:name="_Toc3200942"/>
      <w:bookmarkStart w:id="2268" w:name="_Toc20392685"/>
      <w:bookmarkStart w:id="2269" w:name="_Toc27774332"/>
      <w:bookmarkStart w:id="2270" w:name="_Toc36482792"/>
      <w:bookmarkStart w:id="2271" w:name="_Toc36484451"/>
      <w:bookmarkStart w:id="2272" w:name="_Toc44933381"/>
      <w:bookmarkStart w:id="2273" w:name="_Toc50972334"/>
      <w:bookmarkStart w:id="2274" w:name="_Toc130980594"/>
      <w:r w:rsidRPr="00816C4A">
        <w:t>8.11</w:t>
      </w:r>
      <w:r w:rsidRPr="00816C4A">
        <w:tab/>
        <w:t>Response length</w:t>
      </w:r>
      <w:bookmarkEnd w:id="2267"/>
      <w:bookmarkEnd w:id="2268"/>
      <w:bookmarkEnd w:id="2269"/>
      <w:bookmarkEnd w:id="2270"/>
      <w:bookmarkEnd w:id="2271"/>
      <w:bookmarkEnd w:id="2272"/>
      <w:bookmarkEnd w:id="2273"/>
      <w:bookmarkEnd w:id="2274"/>
    </w:p>
    <w:p w14:paraId="2034BA04" w14:textId="5BDD6FF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.11.</w:t>
      </w:r>
    </w:p>
    <w:p w14:paraId="21D0FD5A" w14:textId="77777777" w:rsidR="00E86E7B" w:rsidRPr="00816C4A" w:rsidRDefault="00E86E7B" w:rsidP="00E86E7B">
      <w:pPr>
        <w:pStyle w:val="Heading2"/>
      </w:pPr>
      <w:bookmarkStart w:id="2275" w:name="_Toc3200943"/>
      <w:bookmarkStart w:id="2276" w:name="_Toc20392686"/>
      <w:bookmarkStart w:id="2277" w:name="_Toc27774333"/>
      <w:bookmarkStart w:id="2278" w:name="_Toc36482793"/>
      <w:bookmarkStart w:id="2279" w:name="_Toc36484452"/>
      <w:bookmarkStart w:id="2280" w:name="_Toc44933382"/>
      <w:bookmarkStart w:id="2281" w:name="_Toc50972335"/>
      <w:bookmarkStart w:id="2282" w:name="_Toc130980595"/>
      <w:r w:rsidRPr="00816C4A">
        <w:t>8.12</w:t>
      </w:r>
      <w:r w:rsidRPr="00816C4A">
        <w:tab/>
        <w:t>Result</w:t>
      </w:r>
      <w:bookmarkEnd w:id="2275"/>
      <w:bookmarkEnd w:id="2276"/>
      <w:bookmarkEnd w:id="2277"/>
      <w:bookmarkEnd w:id="2278"/>
      <w:bookmarkEnd w:id="2279"/>
      <w:bookmarkEnd w:id="2280"/>
      <w:bookmarkEnd w:id="2281"/>
      <w:bookmarkEnd w:id="2282"/>
    </w:p>
    <w:p w14:paraId="69942DA0" w14:textId="69DA5F37" w:rsidR="00E86E7B" w:rsidRPr="00816C4A" w:rsidRDefault="00E86E7B" w:rsidP="00E86E7B">
      <w:r w:rsidRPr="00816C4A">
        <w:t xml:space="preserve">For the general result byte coding the following values are defined in addition to or replacement of those in ETSI TS 102 223 [32] </w:t>
      </w:r>
      <w:r w:rsidR="00E05181" w:rsidRPr="00816C4A">
        <w:t>clause</w:t>
      </w:r>
      <w:r w:rsidR="00E05181">
        <w:t> </w:t>
      </w:r>
      <w:r w:rsidR="00E05181" w:rsidRPr="00816C4A">
        <w:t>8</w:t>
      </w:r>
      <w:r w:rsidRPr="00816C4A">
        <w:t>.12:</w:t>
      </w:r>
    </w:p>
    <w:p w14:paraId="74A73B59" w14:textId="77777777" w:rsidR="00E86E7B" w:rsidRPr="00816C4A" w:rsidRDefault="00E86E7B" w:rsidP="00E86E7B">
      <w:pPr>
        <w:pStyle w:val="B1"/>
      </w:pPr>
      <w:r w:rsidRPr="00816C4A">
        <w:t>-</w:t>
      </w:r>
      <w:r w:rsidRPr="00816C4A">
        <w:tab/>
        <w:t>'14' = USSD or SS transaction terminated by the user</w:t>
      </w:r>
    </w:p>
    <w:p w14:paraId="4E9CB892" w14:textId="77777777" w:rsidR="00E86E7B" w:rsidRPr="00816C4A" w:rsidRDefault="00E86E7B" w:rsidP="00E86E7B">
      <w:pPr>
        <w:pStyle w:val="B1"/>
      </w:pPr>
      <w:r w:rsidRPr="00816C4A">
        <w:t>-</w:t>
      </w:r>
      <w:r w:rsidRPr="00816C4A">
        <w:tab/>
        <w:t>'34' = SS Return Error;</w:t>
      </w:r>
    </w:p>
    <w:p w14:paraId="6D61A0F6" w14:textId="77777777" w:rsidR="00E86E7B" w:rsidRPr="00816C4A" w:rsidRDefault="00E86E7B" w:rsidP="00E86E7B">
      <w:pPr>
        <w:pStyle w:val="B1"/>
      </w:pPr>
      <w:r w:rsidRPr="00816C4A">
        <w:t>-</w:t>
      </w:r>
      <w:r w:rsidRPr="00816C4A">
        <w:tab/>
        <w:t>'35' = SMS RP-ERROR;</w:t>
      </w:r>
    </w:p>
    <w:p w14:paraId="5568FB19" w14:textId="77777777" w:rsidR="00E86E7B" w:rsidRPr="00816C4A" w:rsidRDefault="00E86E7B" w:rsidP="00E86E7B">
      <w:pPr>
        <w:pStyle w:val="B1"/>
      </w:pPr>
      <w:r w:rsidRPr="00816C4A">
        <w:t>-</w:t>
      </w:r>
      <w:r w:rsidRPr="00816C4A">
        <w:tab/>
        <w:t>'37' = USSD Return Error;</w:t>
      </w:r>
    </w:p>
    <w:p w14:paraId="3775C021" w14:textId="77777777" w:rsidR="00E86E7B" w:rsidRPr="00816C4A" w:rsidRDefault="00E86E7B" w:rsidP="00E86E7B">
      <w:pPr>
        <w:pStyle w:val="B1"/>
      </w:pPr>
      <w:r w:rsidRPr="00816C4A">
        <w:t>-</w:t>
      </w:r>
      <w:r w:rsidRPr="00816C4A">
        <w:tab/>
        <w:t>'39' = Interaction with call control by USIM or MO short message control by USIM, permanent problem;</w:t>
      </w:r>
    </w:p>
    <w:p w14:paraId="3B5887DB" w14:textId="77777777" w:rsidR="00E86E7B" w:rsidRPr="00816C4A" w:rsidRDefault="00E86E7B" w:rsidP="00E86E7B">
      <w:pPr>
        <w:pStyle w:val="B1"/>
        <w:ind w:left="0" w:firstLine="0"/>
      </w:pPr>
      <w:r w:rsidRPr="00816C4A">
        <w:t>In addition, the following values are reserved for 3GPP for future usage:</w:t>
      </w:r>
    </w:p>
    <w:p w14:paraId="4E60BC8B" w14:textId="77777777" w:rsidR="00E86E7B" w:rsidRPr="00816C4A" w:rsidRDefault="00E86E7B" w:rsidP="00E86E7B">
      <w:pPr>
        <w:pStyle w:val="B1"/>
      </w:pPr>
      <w:r w:rsidRPr="00816C4A">
        <w:t>-</w:t>
      </w:r>
      <w:r w:rsidRPr="00816C4A">
        <w:tab/>
        <w:t>'15' = reserved for 3GPP (for future usage);</w:t>
      </w:r>
    </w:p>
    <w:p w14:paraId="702DEE1F" w14:textId="77777777" w:rsidR="00E86E7B" w:rsidRPr="00816C4A" w:rsidRDefault="00E86E7B" w:rsidP="00E86E7B">
      <w:pPr>
        <w:pStyle w:val="B1"/>
      </w:pPr>
      <w:r w:rsidRPr="00816C4A">
        <w:t>-</w:t>
      </w:r>
      <w:r w:rsidRPr="00816C4A">
        <w:tab/>
        <w:t>'16' = reserved for 3GPP (for future usage);</w:t>
      </w:r>
    </w:p>
    <w:p w14:paraId="2D14FBFF" w14:textId="77777777" w:rsidR="00E86E7B" w:rsidRPr="00816C4A" w:rsidRDefault="00E86E7B" w:rsidP="00E86E7B">
      <w:pPr>
        <w:pStyle w:val="B1"/>
      </w:pPr>
      <w:r w:rsidRPr="00816C4A">
        <w:t>-</w:t>
      </w:r>
      <w:r w:rsidRPr="00816C4A">
        <w:tab/>
        <w:t>'28' = reserved for 3GPP (for future usage);</w:t>
      </w:r>
    </w:p>
    <w:p w14:paraId="19142C4C" w14:textId="77777777" w:rsidR="00E86E7B" w:rsidRPr="00816C4A" w:rsidRDefault="00E86E7B" w:rsidP="00E86E7B">
      <w:pPr>
        <w:pStyle w:val="B1"/>
      </w:pPr>
      <w:r w:rsidRPr="00816C4A">
        <w:t>-</w:t>
      </w:r>
      <w:r w:rsidRPr="00816C4A">
        <w:tab/>
        <w:t>'29' = reserved for 3GPP (for future usage);</w:t>
      </w:r>
    </w:p>
    <w:p w14:paraId="35F41E1A" w14:textId="77777777" w:rsidR="00E86E7B" w:rsidRPr="00816C4A" w:rsidRDefault="00E86E7B" w:rsidP="00E86E7B">
      <w:pPr>
        <w:pStyle w:val="B1"/>
      </w:pPr>
      <w:r w:rsidRPr="00816C4A">
        <w:t>-</w:t>
      </w:r>
      <w:r w:rsidRPr="00816C4A">
        <w:tab/>
        <w:t>'3E' = reserved for 3GPP (for future usage);</w:t>
      </w:r>
    </w:p>
    <w:p w14:paraId="713391A7" w14:textId="77777777" w:rsidR="00E86E7B" w:rsidRPr="00816C4A" w:rsidRDefault="00E86E7B" w:rsidP="00E86E7B">
      <w:pPr>
        <w:pStyle w:val="B1"/>
      </w:pPr>
      <w:r w:rsidRPr="00816C4A">
        <w:t>-</w:t>
      </w:r>
      <w:r w:rsidRPr="00816C4A">
        <w:tab/>
        <w:t>'3F' = reserved for 3GPP (for future usage);</w:t>
      </w:r>
    </w:p>
    <w:p w14:paraId="62679513" w14:textId="77777777" w:rsidR="00E86E7B" w:rsidRPr="00816C4A" w:rsidRDefault="00E86E7B" w:rsidP="00E86E7B">
      <w:pPr>
        <w:pStyle w:val="B1"/>
      </w:pPr>
      <w:r w:rsidRPr="00816C4A">
        <w:t xml:space="preserve">Additional </w:t>
      </w:r>
      <w:smartTag w:uri="urn:schemas-microsoft-com:office:smarttags" w:element="PersonName">
        <w:r w:rsidRPr="00816C4A">
          <w:t>info</w:t>
        </w:r>
      </w:smartTag>
      <w:r w:rsidRPr="00816C4A">
        <w:t>rmation:</w:t>
      </w:r>
    </w:p>
    <w:p w14:paraId="3ACED8D6" w14:textId="77777777" w:rsidR="00E86E7B" w:rsidRPr="00816C4A" w:rsidRDefault="00E86E7B" w:rsidP="00E86E7B">
      <w:pPr>
        <w:pStyle w:val="B2"/>
      </w:pPr>
      <w:r w:rsidRPr="00816C4A">
        <w:t>Contents:</w:t>
      </w:r>
    </w:p>
    <w:p w14:paraId="2C6168E7" w14:textId="54B27E46" w:rsidR="00E86E7B" w:rsidRPr="00816C4A" w:rsidRDefault="00E86E7B" w:rsidP="00E86E7B">
      <w:pPr>
        <w:pStyle w:val="B2"/>
      </w:pPr>
      <w:r w:rsidRPr="00816C4A">
        <w:t>-</w:t>
      </w:r>
      <w:r w:rsidRPr="00816C4A">
        <w:tab/>
        <w:t xml:space="preserve">For the general result "Command performed successfully", some proactive commands require additional </w:t>
      </w:r>
      <w:smartTag w:uri="urn:schemas-microsoft-com:office:smarttags" w:element="PersonName">
        <w:r w:rsidRPr="00816C4A">
          <w:t>info</w:t>
        </w:r>
      </w:smartTag>
      <w:r w:rsidRPr="00816C4A">
        <w:t xml:space="preserve">rmation in the command result. This is defined in the clauses below. For the general result values '20', '21', '34', '35', '37', and '39', it is mandatory for the ME to provide a specific cause value as additional </w:t>
      </w:r>
      <w:smartTag w:uri="urn:schemas-microsoft-com:office:smarttags" w:element="PersonName">
        <w:r w:rsidRPr="00816C4A">
          <w:t>info</w:t>
        </w:r>
      </w:smartTag>
      <w:r w:rsidRPr="00816C4A">
        <w:t xml:space="preserve">rmation, as defined in the clauses below. For other values, see ETSI TS 102 223 [32] </w:t>
      </w:r>
      <w:r w:rsidR="00E05181" w:rsidRPr="00816C4A">
        <w:t>clause</w:t>
      </w:r>
      <w:r w:rsidR="00E05181">
        <w:t> </w:t>
      </w:r>
      <w:r w:rsidR="00E05181" w:rsidRPr="00816C4A">
        <w:t>8</w:t>
      </w:r>
      <w:r w:rsidRPr="00816C4A">
        <w:t>.12.</w:t>
      </w:r>
    </w:p>
    <w:p w14:paraId="3002339F" w14:textId="77777777" w:rsidR="00E86E7B" w:rsidRPr="00816C4A" w:rsidRDefault="00E86E7B" w:rsidP="00E86E7B">
      <w:pPr>
        <w:pStyle w:val="Heading3"/>
      </w:pPr>
      <w:bookmarkStart w:id="2283" w:name="_Toc3200944"/>
      <w:bookmarkStart w:id="2284" w:name="_Toc20392687"/>
      <w:bookmarkStart w:id="2285" w:name="_Toc27774334"/>
      <w:bookmarkStart w:id="2286" w:name="_Toc36482794"/>
      <w:bookmarkStart w:id="2287" w:name="_Toc36484453"/>
      <w:bookmarkStart w:id="2288" w:name="_Toc44933383"/>
      <w:bookmarkStart w:id="2289" w:name="_Toc50972336"/>
      <w:bookmarkStart w:id="2290" w:name="_Toc130980596"/>
      <w:r w:rsidRPr="00816C4A">
        <w:t>8.12.1</w:t>
      </w:r>
      <w:r w:rsidRPr="00816C4A">
        <w:tab/>
        <w:t xml:space="preserve">Additional </w:t>
      </w:r>
      <w:smartTag w:uri="urn:schemas-microsoft-com:office:smarttags" w:element="PersonName">
        <w:r w:rsidRPr="00816C4A">
          <w:t>info</w:t>
        </w:r>
      </w:smartTag>
      <w:r w:rsidRPr="00816C4A">
        <w:t>rmation for SEND SS</w:t>
      </w:r>
      <w:bookmarkEnd w:id="2283"/>
      <w:bookmarkEnd w:id="2284"/>
      <w:bookmarkEnd w:id="2285"/>
      <w:bookmarkEnd w:id="2286"/>
      <w:bookmarkEnd w:id="2287"/>
      <w:bookmarkEnd w:id="2288"/>
      <w:bookmarkEnd w:id="2289"/>
      <w:bookmarkEnd w:id="2290"/>
    </w:p>
    <w:p w14:paraId="5F831C19" w14:textId="77777777" w:rsidR="00E86E7B" w:rsidRPr="00816C4A" w:rsidRDefault="00E86E7B" w:rsidP="00E86E7B">
      <w:r w:rsidRPr="00816C4A">
        <w:t xml:space="preserve">When the ME issues a successful general result for a SEND SS proactive command, it shall also include the Operation Code and Parameters included in the Return Result component from the network, as additional </w:t>
      </w:r>
      <w:smartTag w:uri="urn:schemas-microsoft-com:office:smarttags" w:element="PersonName">
        <w:r w:rsidRPr="00816C4A">
          <w:t>info</w:t>
        </w:r>
      </w:smartTag>
      <w:r w:rsidRPr="00816C4A">
        <w:t>rmation.</w:t>
      </w:r>
    </w:p>
    <w:p w14:paraId="43D9D3E8" w14:textId="77777777" w:rsidR="00E86E7B" w:rsidRPr="00816C4A" w:rsidRDefault="00E86E7B" w:rsidP="00E86E7B">
      <w:r w:rsidRPr="00816C4A">
        <w:t xml:space="preserve">The first byte of the additional </w:t>
      </w:r>
      <w:smartTag w:uri="urn:schemas-microsoft-com:office:smarttags" w:element="PersonName">
        <w:r w:rsidRPr="00816C4A">
          <w:t>info</w:t>
        </w:r>
      </w:smartTag>
      <w:r w:rsidRPr="00816C4A">
        <w:t>rmation shall be the SS Return Result Operation code, as defined in TS 24.080 [11].</w:t>
      </w:r>
    </w:p>
    <w:p w14:paraId="16A3498B" w14:textId="77777777" w:rsidR="00E86E7B" w:rsidRPr="00816C4A" w:rsidRDefault="00E86E7B" w:rsidP="00E86E7B">
      <w:r w:rsidRPr="00816C4A">
        <w:t xml:space="preserve">The rest of the additional </w:t>
      </w:r>
      <w:smartTag w:uri="urn:schemas-microsoft-com:office:smarttags" w:element="PersonName">
        <w:r w:rsidRPr="00816C4A">
          <w:t>info</w:t>
        </w:r>
      </w:smartTag>
      <w:r w:rsidRPr="00816C4A">
        <w:t>rmation shall be the SS Return Result Parameters, as defined in TS 24.080 [11].</w:t>
      </w:r>
    </w:p>
    <w:p w14:paraId="1149204E" w14:textId="77777777" w:rsidR="00E86E7B" w:rsidRPr="00816C4A" w:rsidRDefault="00E86E7B" w:rsidP="00E86E7B">
      <w:pPr>
        <w:pStyle w:val="Heading3"/>
      </w:pPr>
      <w:bookmarkStart w:id="2291" w:name="_Toc3200945"/>
      <w:bookmarkStart w:id="2292" w:name="_Toc20392688"/>
      <w:bookmarkStart w:id="2293" w:name="_Toc27774335"/>
      <w:bookmarkStart w:id="2294" w:name="_Toc36482795"/>
      <w:bookmarkStart w:id="2295" w:name="_Toc36484454"/>
      <w:bookmarkStart w:id="2296" w:name="_Toc44933384"/>
      <w:bookmarkStart w:id="2297" w:name="_Toc50972337"/>
      <w:bookmarkStart w:id="2298" w:name="_Toc130980597"/>
      <w:r w:rsidRPr="00816C4A">
        <w:lastRenderedPageBreak/>
        <w:t>8.12.2</w:t>
      </w:r>
      <w:r w:rsidRPr="00816C4A">
        <w:tab/>
        <w:t xml:space="preserve">Additional </w:t>
      </w:r>
      <w:smartTag w:uri="urn:schemas-microsoft-com:office:smarttags" w:element="PersonName">
        <w:r w:rsidRPr="00816C4A">
          <w:t>info</w:t>
        </w:r>
      </w:smartTag>
      <w:r w:rsidRPr="00816C4A">
        <w:t>rmation for ME problem</w:t>
      </w:r>
      <w:bookmarkEnd w:id="2291"/>
      <w:bookmarkEnd w:id="2292"/>
      <w:bookmarkEnd w:id="2293"/>
      <w:bookmarkEnd w:id="2294"/>
      <w:bookmarkEnd w:id="2295"/>
      <w:bookmarkEnd w:id="2296"/>
      <w:bookmarkEnd w:id="2297"/>
      <w:bookmarkEnd w:id="2298"/>
    </w:p>
    <w:p w14:paraId="3D691CC3" w14:textId="1D2CB20A" w:rsidR="00E86E7B" w:rsidRPr="00816C4A" w:rsidRDefault="00E86E7B" w:rsidP="00E86E7B">
      <w:r w:rsidRPr="00816C4A">
        <w:t xml:space="preserve">For the general result "ME currently unable to process command", it is mandatory for the ME to provide additional </w:t>
      </w:r>
      <w:smartTag w:uri="urn:schemas-microsoft-com:office:smarttags" w:element="PersonName">
        <w:r w:rsidRPr="00816C4A">
          <w:t>info</w:t>
        </w:r>
      </w:smartTag>
      <w:r w:rsidRPr="00816C4A">
        <w:t xml:space="preserve">rmation, the first byte of which to be as defined in ETSI TS 102 223 [32] </w:t>
      </w:r>
      <w:r w:rsidR="00E05181" w:rsidRPr="00816C4A">
        <w:t>clause</w:t>
      </w:r>
      <w:r w:rsidR="00E05181">
        <w:t> </w:t>
      </w:r>
      <w:r w:rsidR="00E05181" w:rsidRPr="00816C4A">
        <w:t>8</w:t>
      </w:r>
      <w:r w:rsidRPr="00816C4A">
        <w:t>.12.2, with the addition of the following value:</w:t>
      </w:r>
    </w:p>
    <w:p w14:paraId="0481492C" w14:textId="77777777" w:rsidR="00E86E7B" w:rsidRPr="00816C4A" w:rsidRDefault="00E86E7B" w:rsidP="00E86E7B">
      <w:pPr>
        <w:pStyle w:val="B1"/>
      </w:pPr>
      <w:r w:rsidRPr="00816C4A">
        <w:t>-</w:t>
      </w:r>
      <w:r w:rsidRPr="00816C4A">
        <w:tab/>
        <w:t>'03' = ME currently busy on SS transaction;</w:t>
      </w:r>
    </w:p>
    <w:p w14:paraId="6EE0D8C6" w14:textId="77777777" w:rsidR="00E86E7B" w:rsidRPr="00816C4A" w:rsidRDefault="00E86E7B" w:rsidP="00E86E7B">
      <w:pPr>
        <w:pStyle w:val="B1"/>
      </w:pPr>
      <w:r w:rsidRPr="00816C4A">
        <w:t>-</w:t>
      </w:r>
      <w:r w:rsidRPr="00816C4A">
        <w:tab/>
        <w:t>'08' = ME currently busy on USSD transaction.</w:t>
      </w:r>
    </w:p>
    <w:p w14:paraId="42E9222F" w14:textId="77777777" w:rsidR="00E86E7B" w:rsidRPr="00816C4A" w:rsidRDefault="00E86E7B" w:rsidP="00E86E7B">
      <w:pPr>
        <w:pStyle w:val="Heading3"/>
      </w:pPr>
      <w:bookmarkStart w:id="2299" w:name="_Toc3200946"/>
      <w:bookmarkStart w:id="2300" w:name="_Toc20392689"/>
      <w:bookmarkStart w:id="2301" w:name="_Toc27774336"/>
      <w:bookmarkStart w:id="2302" w:name="_Toc36482796"/>
      <w:bookmarkStart w:id="2303" w:name="_Toc36484455"/>
      <w:bookmarkStart w:id="2304" w:name="_Toc44933385"/>
      <w:bookmarkStart w:id="2305" w:name="_Toc50972338"/>
      <w:bookmarkStart w:id="2306" w:name="_Toc130980598"/>
      <w:r w:rsidRPr="00816C4A">
        <w:t>8.12.3</w:t>
      </w:r>
      <w:r w:rsidRPr="00816C4A">
        <w:tab/>
        <w:t xml:space="preserve">Additional </w:t>
      </w:r>
      <w:smartTag w:uri="urn:schemas-microsoft-com:office:smarttags" w:element="PersonName">
        <w:r w:rsidRPr="00816C4A">
          <w:t>info</w:t>
        </w:r>
      </w:smartTag>
      <w:r w:rsidRPr="00816C4A">
        <w:t>rmation for network problem</w:t>
      </w:r>
      <w:bookmarkEnd w:id="2299"/>
      <w:bookmarkEnd w:id="2300"/>
      <w:bookmarkEnd w:id="2301"/>
      <w:bookmarkEnd w:id="2302"/>
      <w:bookmarkEnd w:id="2303"/>
      <w:bookmarkEnd w:id="2304"/>
      <w:bookmarkEnd w:id="2305"/>
      <w:bookmarkEnd w:id="2306"/>
    </w:p>
    <w:p w14:paraId="04D14177" w14:textId="77777777" w:rsidR="00E86E7B" w:rsidRPr="00816C4A" w:rsidRDefault="00E86E7B" w:rsidP="00E86E7B">
      <w:r w:rsidRPr="00816C4A">
        <w:t xml:space="preserve">For the general result "network currently unable to process command", it is mandatory for the ME to provide additional </w:t>
      </w:r>
      <w:smartTag w:uri="urn:schemas-microsoft-com:office:smarttags" w:element="PersonName">
        <w:r w:rsidRPr="00816C4A">
          <w:t>info</w:t>
        </w:r>
      </w:smartTag>
      <w:r w:rsidRPr="00816C4A">
        <w:t xml:space="preserve">rmation. The first byte shall be the cause value of the Cause </w:t>
      </w:r>
      <w:smartTag w:uri="urn:schemas-microsoft-com:office:smarttags" w:element="PersonName">
        <w:r w:rsidRPr="00816C4A">
          <w:t>info</w:t>
        </w:r>
      </w:smartTag>
      <w:r w:rsidRPr="00816C4A">
        <w:t>rmation element returned by the network (as defined in TS 24.008 [9]). Bit 8 shall be set to '1'. One further value is defined:</w:t>
      </w:r>
    </w:p>
    <w:p w14:paraId="6AC92448" w14:textId="77777777" w:rsidR="00E86E7B" w:rsidRPr="00816C4A" w:rsidRDefault="00E86E7B" w:rsidP="00E86E7B">
      <w:pPr>
        <w:pStyle w:val="B1"/>
      </w:pPr>
      <w:r w:rsidRPr="00816C4A">
        <w:t>-</w:t>
      </w:r>
      <w:r w:rsidRPr="00816C4A">
        <w:tab/>
        <w:t>'00' = No specific cause can be given.</w:t>
      </w:r>
    </w:p>
    <w:p w14:paraId="4181C4E2" w14:textId="77777777" w:rsidR="00E86E7B" w:rsidRPr="00816C4A" w:rsidRDefault="00E86E7B" w:rsidP="00E86E7B">
      <w:r w:rsidRPr="00816C4A">
        <w:t>All other values shall be interpreted by the UICC as '00'. The coding '00' shall only be used by the ME if no others apply.</w:t>
      </w:r>
    </w:p>
    <w:p w14:paraId="2A6AED24" w14:textId="77777777" w:rsidR="00E86E7B" w:rsidRPr="00816C4A" w:rsidRDefault="00E86E7B" w:rsidP="00E86E7B">
      <w:pPr>
        <w:pStyle w:val="Heading3"/>
      </w:pPr>
      <w:bookmarkStart w:id="2307" w:name="_Toc3200947"/>
      <w:bookmarkStart w:id="2308" w:name="_Toc20392690"/>
      <w:bookmarkStart w:id="2309" w:name="_Toc27774337"/>
      <w:bookmarkStart w:id="2310" w:name="_Toc36482797"/>
      <w:bookmarkStart w:id="2311" w:name="_Toc36484456"/>
      <w:bookmarkStart w:id="2312" w:name="_Toc44933386"/>
      <w:bookmarkStart w:id="2313" w:name="_Toc50972339"/>
      <w:bookmarkStart w:id="2314" w:name="_Toc130980599"/>
      <w:r w:rsidRPr="00816C4A">
        <w:t>8.12.4</w:t>
      </w:r>
      <w:r w:rsidRPr="00816C4A">
        <w:tab/>
        <w:t xml:space="preserve">Additional </w:t>
      </w:r>
      <w:smartTag w:uri="urn:schemas-microsoft-com:office:smarttags" w:element="PersonName">
        <w:r w:rsidRPr="00816C4A">
          <w:t>info</w:t>
        </w:r>
      </w:smartTag>
      <w:r w:rsidRPr="00816C4A">
        <w:t>rmation for SS problem</w:t>
      </w:r>
      <w:bookmarkEnd w:id="2307"/>
      <w:bookmarkEnd w:id="2308"/>
      <w:bookmarkEnd w:id="2309"/>
      <w:bookmarkEnd w:id="2310"/>
      <w:bookmarkEnd w:id="2311"/>
      <w:bookmarkEnd w:id="2312"/>
      <w:bookmarkEnd w:id="2313"/>
      <w:bookmarkEnd w:id="2314"/>
    </w:p>
    <w:p w14:paraId="63184C27" w14:textId="77777777" w:rsidR="00E86E7B" w:rsidRPr="00816C4A" w:rsidRDefault="00E86E7B" w:rsidP="00E86E7B">
      <w:r w:rsidRPr="00816C4A">
        <w:t xml:space="preserve">For the general result "SS Return Error", it is mandatory for the ME to provide additional </w:t>
      </w:r>
      <w:smartTag w:uri="urn:schemas-microsoft-com:office:smarttags" w:element="PersonName">
        <w:r w:rsidRPr="00816C4A">
          <w:t>info</w:t>
        </w:r>
      </w:smartTag>
      <w:r w:rsidRPr="00816C4A">
        <w:t xml:space="preserve">rmation. The first byte shall be the error value given in the Facility (Return Error) </w:t>
      </w:r>
      <w:smartTag w:uri="urn:schemas-microsoft-com:office:smarttags" w:element="PersonName">
        <w:r w:rsidRPr="00816C4A">
          <w:t>info</w:t>
        </w:r>
      </w:smartTag>
      <w:r w:rsidRPr="00816C4A">
        <w:t>rmation element returned by the network (as defined in TS 24.080 [11]). One further value is defined:</w:t>
      </w:r>
    </w:p>
    <w:p w14:paraId="362E5859" w14:textId="77777777" w:rsidR="00E86E7B" w:rsidRPr="00816C4A" w:rsidRDefault="00E86E7B" w:rsidP="00E86E7B">
      <w:pPr>
        <w:pStyle w:val="B1"/>
      </w:pPr>
      <w:r w:rsidRPr="00816C4A">
        <w:t>-</w:t>
      </w:r>
      <w:r w:rsidRPr="00816C4A">
        <w:tab/>
        <w:t>'00' = No specific cause can be given.</w:t>
      </w:r>
    </w:p>
    <w:p w14:paraId="2B00228E" w14:textId="77777777" w:rsidR="00E86E7B" w:rsidRPr="00816C4A" w:rsidRDefault="00E86E7B" w:rsidP="00E86E7B">
      <w:r w:rsidRPr="00816C4A">
        <w:t>All other values shall be interpreted by the UICC as '00'. The coding '00' shall only be used by the ME if no others apply.</w:t>
      </w:r>
    </w:p>
    <w:p w14:paraId="3F3A5B5B" w14:textId="77777777" w:rsidR="00E86E7B" w:rsidRPr="00816C4A" w:rsidRDefault="00E86E7B" w:rsidP="00E86E7B">
      <w:pPr>
        <w:pStyle w:val="Heading3"/>
      </w:pPr>
      <w:bookmarkStart w:id="2315" w:name="_Toc3200948"/>
      <w:bookmarkStart w:id="2316" w:name="_Toc20392691"/>
      <w:bookmarkStart w:id="2317" w:name="_Toc27774338"/>
      <w:bookmarkStart w:id="2318" w:name="_Toc36482798"/>
      <w:bookmarkStart w:id="2319" w:name="_Toc36484457"/>
      <w:bookmarkStart w:id="2320" w:name="_Toc44933387"/>
      <w:bookmarkStart w:id="2321" w:name="_Toc50972340"/>
      <w:bookmarkStart w:id="2322" w:name="_Toc130980600"/>
      <w:r w:rsidRPr="00816C4A">
        <w:t>8.12.5</w:t>
      </w:r>
      <w:r w:rsidRPr="00816C4A">
        <w:tab/>
        <w:t xml:space="preserve">Additional </w:t>
      </w:r>
      <w:smartTag w:uri="urn:schemas-microsoft-com:office:smarttags" w:element="PersonName">
        <w:r w:rsidRPr="00816C4A">
          <w:t>info</w:t>
        </w:r>
      </w:smartTag>
      <w:r w:rsidRPr="00816C4A">
        <w:t>rmation for SMS problem</w:t>
      </w:r>
      <w:bookmarkEnd w:id="2315"/>
      <w:bookmarkEnd w:id="2316"/>
      <w:bookmarkEnd w:id="2317"/>
      <w:bookmarkEnd w:id="2318"/>
      <w:bookmarkEnd w:id="2319"/>
      <w:bookmarkEnd w:id="2320"/>
      <w:bookmarkEnd w:id="2321"/>
      <w:bookmarkEnd w:id="2322"/>
    </w:p>
    <w:p w14:paraId="3CCF8D9F" w14:textId="77777777" w:rsidR="00E86E7B" w:rsidRPr="00816C4A" w:rsidRDefault="00E86E7B" w:rsidP="00E86E7B">
      <w:r w:rsidRPr="00816C4A">
        <w:t xml:space="preserve">For the general result "SMS RP-ERROR", it is mandatory for the ME to provide additional </w:t>
      </w:r>
      <w:smartTag w:uri="urn:schemas-microsoft-com:office:smarttags" w:element="PersonName">
        <w:r w:rsidRPr="00816C4A">
          <w:t>info</w:t>
        </w:r>
      </w:smartTag>
      <w:r w:rsidRPr="00816C4A">
        <w:t>rmation. The first byte shall be the cause value given in the RP-Cause element of the RP-ERROR message returned by the network (as defined in TS 24.011 [10]), with bit 8 = 0. One further value is defined:</w:t>
      </w:r>
    </w:p>
    <w:p w14:paraId="0178E542" w14:textId="77777777" w:rsidR="00E86E7B" w:rsidRPr="00816C4A" w:rsidRDefault="00E86E7B" w:rsidP="00E86E7B">
      <w:pPr>
        <w:pStyle w:val="B1"/>
      </w:pPr>
      <w:r w:rsidRPr="00816C4A">
        <w:t>-</w:t>
      </w:r>
      <w:r w:rsidRPr="00816C4A">
        <w:tab/>
        <w:t>'00' = No specific cause can be given.</w:t>
      </w:r>
    </w:p>
    <w:p w14:paraId="15FFB5F3" w14:textId="77777777" w:rsidR="00E86E7B" w:rsidRPr="00816C4A" w:rsidRDefault="00E86E7B" w:rsidP="00E86E7B">
      <w:r w:rsidRPr="00816C4A">
        <w:t>All other values shall be interpreted by the UICC as '00'. Specific cause '00' shall only be used by the ME if no others apply.</w:t>
      </w:r>
    </w:p>
    <w:p w14:paraId="0DF3DBC3" w14:textId="77777777" w:rsidR="00E86E7B" w:rsidRPr="00816C4A" w:rsidRDefault="00E86E7B" w:rsidP="00E86E7B">
      <w:pPr>
        <w:pStyle w:val="Heading3"/>
      </w:pPr>
      <w:bookmarkStart w:id="2323" w:name="_Toc3200949"/>
      <w:bookmarkStart w:id="2324" w:name="_Toc20392692"/>
      <w:bookmarkStart w:id="2325" w:name="_Toc27774339"/>
      <w:bookmarkStart w:id="2326" w:name="_Toc36482799"/>
      <w:bookmarkStart w:id="2327" w:name="_Toc36484458"/>
      <w:bookmarkStart w:id="2328" w:name="_Toc44933388"/>
      <w:bookmarkStart w:id="2329" w:name="_Toc50972341"/>
      <w:bookmarkStart w:id="2330" w:name="_Toc130980601"/>
      <w:r w:rsidRPr="00816C4A">
        <w:t>8.12.6</w:t>
      </w:r>
      <w:r w:rsidRPr="00816C4A">
        <w:tab/>
        <w:t>Not used</w:t>
      </w:r>
      <w:bookmarkEnd w:id="2323"/>
      <w:bookmarkEnd w:id="2324"/>
      <w:bookmarkEnd w:id="2325"/>
      <w:bookmarkEnd w:id="2326"/>
      <w:bookmarkEnd w:id="2327"/>
      <w:bookmarkEnd w:id="2328"/>
      <w:bookmarkEnd w:id="2329"/>
      <w:bookmarkEnd w:id="2330"/>
    </w:p>
    <w:p w14:paraId="5F427475" w14:textId="77777777" w:rsidR="00E86E7B" w:rsidRPr="00816C4A" w:rsidRDefault="00E86E7B" w:rsidP="00E86E7B"/>
    <w:p w14:paraId="137A9FEF" w14:textId="77777777" w:rsidR="00E86E7B" w:rsidRPr="00816C4A" w:rsidRDefault="00E86E7B" w:rsidP="00E86E7B">
      <w:pPr>
        <w:pStyle w:val="Heading3"/>
      </w:pPr>
      <w:bookmarkStart w:id="2331" w:name="_Toc3200950"/>
      <w:bookmarkStart w:id="2332" w:name="_Toc20392693"/>
      <w:bookmarkStart w:id="2333" w:name="_Toc27774340"/>
      <w:bookmarkStart w:id="2334" w:name="_Toc36482800"/>
      <w:bookmarkStart w:id="2335" w:name="_Toc36484459"/>
      <w:bookmarkStart w:id="2336" w:name="_Toc44933389"/>
      <w:bookmarkStart w:id="2337" w:name="_Toc50972342"/>
      <w:bookmarkStart w:id="2338" w:name="_Toc130980602"/>
      <w:r w:rsidRPr="00816C4A">
        <w:t>8.12.7</w:t>
      </w:r>
      <w:r w:rsidRPr="00816C4A">
        <w:tab/>
        <w:t xml:space="preserve">Additional </w:t>
      </w:r>
      <w:smartTag w:uri="urn:schemas-microsoft-com:office:smarttags" w:element="PersonName">
        <w:r w:rsidRPr="00816C4A">
          <w:t>info</w:t>
        </w:r>
      </w:smartTag>
      <w:r w:rsidRPr="00816C4A">
        <w:t>rmation for USSD problem</w:t>
      </w:r>
      <w:bookmarkEnd w:id="2331"/>
      <w:bookmarkEnd w:id="2332"/>
      <w:bookmarkEnd w:id="2333"/>
      <w:bookmarkEnd w:id="2334"/>
      <w:bookmarkEnd w:id="2335"/>
      <w:bookmarkEnd w:id="2336"/>
      <w:bookmarkEnd w:id="2337"/>
      <w:bookmarkEnd w:id="2338"/>
    </w:p>
    <w:p w14:paraId="62565383" w14:textId="77777777" w:rsidR="00E86E7B" w:rsidRPr="00816C4A" w:rsidRDefault="00E86E7B" w:rsidP="00E86E7B">
      <w:r w:rsidRPr="00816C4A">
        <w:t xml:space="preserve">For the general result "USSD Return Error", the ME shall provide additional </w:t>
      </w:r>
      <w:smartTag w:uri="urn:schemas-microsoft-com:office:smarttags" w:element="PersonName">
        <w:r w:rsidRPr="00816C4A">
          <w:t>info</w:t>
        </w:r>
      </w:smartTag>
      <w:r w:rsidRPr="00816C4A">
        <w:t xml:space="preserve">rmation. The first byte shall be the error value given in the Facility (Return Error) </w:t>
      </w:r>
      <w:smartTag w:uri="urn:schemas-microsoft-com:office:smarttags" w:element="PersonName">
        <w:r w:rsidRPr="00816C4A">
          <w:t>info</w:t>
        </w:r>
      </w:smartTag>
      <w:r w:rsidRPr="00816C4A">
        <w:t>rmation element returned by the network (as defined in TS 24.080 [11]). One further value is defined:</w:t>
      </w:r>
    </w:p>
    <w:p w14:paraId="24CEB191" w14:textId="77777777" w:rsidR="00E86E7B" w:rsidRPr="00816C4A" w:rsidRDefault="00E86E7B" w:rsidP="00E86E7B">
      <w:pPr>
        <w:pStyle w:val="B1"/>
      </w:pPr>
      <w:r w:rsidRPr="00816C4A">
        <w:t>-</w:t>
      </w:r>
      <w:r w:rsidRPr="00816C4A">
        <w:tab/>
        <w:t>'00' = No specific cause can be given.</w:t>
      </w:r>
    </w:p>
    <w:p w14:paraId="287ECD83" w14:textId="77777777" w:rsidR="00E86E7B" w:rsidRPr="00816C4A" w:rsidRDefault="00E86E7B" w:rsidP="00E86E7B">
      <w:r w:rsidRPr="00816C4A">
        <w:t>All other values shall be interpreted by the UICC as '00'.</w:t>
      </w:r>
    </w:p>
    <w:p w14:paraId="239ED928" w14:textId="77777777" w:rsidR="00E86E7B" w:rsidRPr="00816C4A" w:rsidRDefault="00E86E7B" w:rsidP="00E86E7B">
      <w:r w:rsidRPr="00816C4A">
        <w:t>The coding '00' shall only be used by the ME if no others apply.</w:t>
      </w:r>
    </w:p>
    <w:p w14:paraId="1FFDA0B6" w14:textId="77777777" w:rsidR="00E86E7B" w:rsidRPr="00816C4A" w:rsidRDefault="00E86E7B" w:rsidP="00E86E7B">
      <w:pPr>
        <w:pStyle w:val="Heading3"/>
      </w:pPr>
      <w:bookmarkStart w:id="2339" w:name="_Toc3200951"/>
      <w:bookmarkStart w:id="2340" w:name="_Toc20392694"/>
      <w:bookmarkStart w:id="2341" w:name="_Toc27774341"/>
      <w:bookmarkStart w:id="2342" w:name="_Toc36482801"/>
      <w:bookmarkStart w:id="2343" w:name="_Toc36484460"/>
      <w:bookmarkStart w:id="2344" w:name="_Toc44933390"/>
      <w:bookmarkStart w:id="2345" w:name="_Toc50972343"/>
      <w:bookmarkStart w:id="2346" w:name="_Toc130980603"/>
      <w:r w:rsidRPr="00816C4A">
        <w:lastRenderedPageBreak/>
        <w:t>8.12.8</w:t>
      </w:r>
      <w:r w:rsidRPr="00816C4A">
        <w:tab/>
        <w:t xml:space="preserve">Additional </w:t>
      </w:r>
      <w:smartTag w:uri="urn:schemas-microsoft-com:office:smarttags" w:element="PersonName">
        <w:r w:rsidRPr="00816C4A">
          <w:t>info</w:t>
        </w:r>
      </w:smartTag>
      <w:r w:rsidRPr="00816C4A">
        <w:t>rmation for interaction with call control or MO SM control</w:t>
      </w:r>
      <w:bookmarkEnd w:id="2339"/>
      <w:bookmarkEnd w:id="2340"/>
      <w:bookmarkEnd w:id="2341"/>
      <w:bookmarkEnd w:id="2342"/>
      <w:bookmarkEnd w:id="2343"/>
      <w:bookmarkEnd w:id="2344"/>
      <w:bookmarkEnd w:id="2345"/>
      <w:bookmarkEnd w:id="2346"/>
    </w:p>
    <w:p w14:paraId="600B1D0A" w14:textId="77777777" w:rsidR="00E86E7B" w:rsidRPr="00816C4A" w:rsidRDefault="00E86E7B" w:rsidP="00E86E7B">
      <w:r w:rsidRPr="00816C4A">
        <w:t xml:space="preserve">For the general result "interaction with call control by USIM or MO short message control by USIM, permanent problem", it is mandatory for the ME to provide additional </w:t>
      </w:r>
      <w:smartTag w:uri="urn:schemas-microsoft-com:office:smarttags" w:element="PersonName">
        <w:r w:rsidRPr="00816C4A">
          <w:t>info</w:t>
        </w:r>
      </w:smartTag>
      <w:r w:rsidRPr="00816C4A">
        <w:t>rmation, the first byte of which to be as defined below:</w:t>
      </w:r>
    </w:p>
    <w:p w14:paraId="2565E7F2" w14:textId="77777777" w:rsidR="00E86E7B" w:rsidRPr="00816C4A" w:rsidRDefault="00E86E7B" w:rsidP="00E86E7B">
      <w:pPr>
        <w:pStyle w:val="B1"/>
      </w:pPr>
      <w:r w:rsidRPr="00816C4A">
        <w:t>-</w:t>
      </w:r>
      <w:r w:rsidRPr="00816C4A">
        <w:tab/>
        <w:t>'00' = No specific cause can be given;</w:t>
      </w:r>
    </w:p>
    <w:p w14:paraId="517FE430" w14:textId="77777777" w:rsidR="00E86E7B" w:rsidRPr="00816C4A" w:rsidRDefault="00E86E7B" w:rsidP="00E86E7B">
      <w:pPr>
        <w:pStyle w:val="B1"/>
      </w:pPr>
      <w:r w:rsidRPr="00816C4A">
        <w:t>-</w:t>
      </w:r>
      <w:r w:rsidRPr="00816C4A">
        <w:tab/>
        <w:t>'01' = Action not allowed;</w:t>
      </w:r>
    </w:p>
    <w:p w14:paraId="3261E4E6" w14:textId="77777777" w:rsidR="00E86E7B" w:rsidRPr="00816C4A" w:rsidRDefault="00E86E7B" w:rsidP="00E86E7B">
      <w:pPr>
        <w:pStyle w:val="B1"/>
      </w:pPr>
      <w:r w:rsidRPr="00816C4A">
        <w:t>-</w:t>
      </w:r>
      <w:r w:rsidRPr="00816C4A">
        <w:tab/>
        <w:t>'02' = The type of request has changed.</w:t>
      </w:r>
    </w:p>
    <w:p w14:paraId="70970EC3" w14:textId="77777777" w:rsidR="00E86E7B" w:rsidRPr="00816C4A" w:rsidRDefault="00E86E7B" w:rsidP="00E86E7B">
      <w:r w:rsidRPr="00816C4A">
        <w:t>All other values shall be interpreted by the UICC as '00'. The coding '00' shall only be used by the ME if no others apply.</w:t>
      </w:r>
    </w:p>
    <w:p w14:paraId="6E1E4C6B" w14:textId="77777777" w:rsidR="00E86E7B" w:rsidRPr="00816C4A" w:rsidRDefault="00E86E7B" w:rsidP="00E86E7B">
      <w:pPr>
        <w:pStyle w:val="Heading3"/>
      </w:pPr>
      <w:bookmarkStart w:id="2347" w:name="_Toc3200952"/>
      <w:bookmarkStart w:id="2348" w:name="_Toc20392695"/>
      <w:bookmarkStart w:id="2349" w:name="_Toc27774342"/>
      <w:bookmarkStart w:id="2350" w:name="_Toc36482802"/>
      <w:bookmarkStart w:id="2351" w:name="_Toc36484461"/>
      <w:bookmarkStart w:id="2352" w:name="_Toc44933391"/>
      <w:bookmarkStart w:id="2353" w:name="_Toc50972344"/>
      <w:bookmarkStart w:id="2354" w:name="_Toc130980604"/>
      <w:r w:rsidRPr="00816C4A">
        <w:t>8.12.9</w:t>
      </w:r>
      <w:r w:rsidRPr="00816C4A">
        <w:tab/>
        <w:t xml:space="preserve">Additional information for </w:t>
      </w:r>
      <w:proofErr w:type="spellStart"/>
      <w:r w:rsidRPr="00816C4A">
        <w:t>MultipleCard</w:t>
      </w:r>
      <w:proofErr w:type="spellEnd"/>
      <w:r w:rsidRPr="00816C4A">
        <w:t xml:space="preserve"> commands</w:t>
      </w:r>
      <w:bookmarkEnd w:id="2347"/>
      <w:bookmarkEnd w:id="2348"/>
      <w:bookmarkEnd w:id="2349"/>
      <w:bookmarkEnd w:id="2350"/>
      <w:bookmarkEnd w:id="2351"/>
      <w:bookmarkEnd w:id="2352"/>
      <w:bookmarkEnd w:id="2353"/>
      <w:bookmarkEnd w:id="2354"/>
    </w:p>
    <w:p w14:paraId="1B668F32" w14:textId="3EFC0F7E"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.12.9.</w:t>
      </w:r>
    </w:p>
    <w:p w14:paraId="48904169" w14:textId="77777777" w:rsidR="00E86E7B" w:rsidRPr="00816C4A" w:rsidRDefault="00E86E7B" w:rsidP="00E86E7B">
      <w:pPr>
        <w:pStyle w:val="Heading3"/>
      </w:pPr>
      <w:bookmarkStart w:id="2355" w:name="_Toc3200953"/>
      <w:bookmarkStart w:id="2356" w:name="_Toc20392696"/>
      <w:bookmarkStart w:id="2357" w:name="_Toc27774343"/>
      <w:bookmarkStart w:id="2358" w:name="_Toc36482803"/>
      <w:bookmarkStart w:id="2359" w:name="_Toc36484462"/>
      <w:bookmarkStart w:id="2360" w:name="_Toc44933392"/>
      <w:bookmarkStart w:id="2361" w:name="_Toc50972345"/>
      <w:bookmarkStart w:id="2362" w:name="_Toc130980605"/>
      <w:r w:rsidRPr="00816C4A">
        <w:t>8.12.10</w:t>
      </w:r>
      <w:r w:rsidRPr="00816C4A">
        <w:tab/>
        <w:t>Additional information for launch browser problem</w:t>
      </w:r>
      <w:bookmarkEnd w:id="2355"/>
      <w:bookmarkEnd w:id="2356"/>
      <w:bookmarkEnd w:id="2357"/>
      <w:bookmarkEnd w:id="2358"/>
      <w:bookmarkEnd w:id="2359"/>
      <w:bookmarkEnd w:id="2360"/>
      <w:bookmarkEnd w:id="2361"/>
      <w:bookmarkEnd w:id="2362"/>
    </w:p>
    <w:p w14:paraId="612A4796" w14:textId="732012CC"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.12.10.</w:t>
      </w:r>
    </w:p>
    <w:p w14:paraId="2E093BA8" w14:textId="77777777" w:rsidR="00E86E7B" w:rsidRPr="00816C4A" w:rsidRDefault="00E86E7B" w:rsidP="00E86E7B">
      <w:pPr>
        <w:pStyle w:val="Heading3"/>
      </w:pPr>
      <w:bookmarkStart w:id="2363" w:name="_Toc3200954"/>
      <w:bookmarkStart w:id="2364" w:name="_Toc20392697"/>
      <w:bookmarkStart w:id="2365" w:name="_Toc27774344"/>
      <w:bookmarkStart w:id="2366" w:name="_Toc36482804"/>
      <w:bookmarkStart w:id="2367" w:name="_Toc36484463"/>
      <w:bookmarkStart w:id="2368" w:name="_Toc44933393"/>
      <w:bookmarkStart w:id="2369" w:name="_Toc50972346"/>
      <w:bookmarkStart w:id="2370" w:name="_Toc130980606"/>
      <w:r w:rsidRPr="00816C4A">
        <w:t>8.12.11</w:t>
      </w:r>
      <w:r w:rsidRPr="00816C4A">
        <w:tab/>
        <w:t>Additional information for Bearer Independent Protocol</w:t>
      </w:r>
      <w:bookmarkEnd w:id="2363"/>
      <w:bookmarkEnd w:id="2364"/>
      <w:bookmarkEnd w:id="2365"/>
      <w:bookmarkEnd w:id="2366"/>
      <w:bookmarkEnd w:id="2367"/>
      <w:bookmarkEnd w:id="2368"/>
      <w:bookmarkEnd w:id="2369"/>
      <w:bookmarkEnd w:id="2370"/>
    </w:p>
    <w:p w14:paraId="334260AB" w14:textId="4BD6305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.12.11.</w:t>
      </w:r>
    </w:p>
    <w:p w14:paraId="14834249" w14:textId="77777777" w:rsidR="00E86E7B" w:rsidRPr="00816C4A" w:rsidRDefault="00E86E7B" w:rsidP="00E86E7B">
      <w:pPr>
        <w:pStyle w:val="Heading3"/>
      </w:pPr>
      <w:bookmarkStart w:id="2371" w:name="_Toc3200955"/>
      <w:bookmarkStart w:id="2372" w:name="_Toc20392698"/>
      <w:bookmarkStart w:id="2373" w:name="_Toc27774345"/>
      <w:bookmarkStart w:id="2374" w:name="_Toc36482805"/>
      <w:bookmarkStart w:id="2375" w:name="_Toc36484464"/>
      <w:bookmarkStart w:id="2376" w:name="_Toc44933394"/>
      <w:bookmarkStart w:id="2377" w:name="_Toc50972347"/>
      <w:bookmarkStart w:id="2378" w:name="_Toc130980607"/>
      <w:r w:rsidRPr="00816C4A">
        <w:t>8.12.12</w:t>
      </w:r>
      <w:r w:rsidRPr="00816C4A">
        <w:tab/>
        <w:t>Additional information for Frames commands</w:t>
      </w:r>
      <w:bookmarkEnd w:id="2371"/>
      <w:bookmarkEnd w:id="2372"/>
      <w:bookmarkEnd w:id="2373"/>
      <w:bookmarkEnd w:id="2374"/>
      <w:bookmarkEnd w:id="2375"/>
      <w:bookmarkEnd w:id="2376"/>
      <w:bookmarkEnd w:id="2377"/>
      <w:bookmarkEnd w:id="2378"/>
    </w:p>
    <w:p w14:paraId="0A92ACE9" w14:textId="71FA7A5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.12.12.</w:t>
      </w:r>
    </w:p>
    <w:p w14:paraId="38001793" w14:textId="77777777" w:rsidR="00E86E7B" w:rsidRPr="00816C4A" w:rsidRDefault="00E86E7B" w:rsidP="00E86E7B">
      <w:pPr>
        <w:pStyle w:val="Heading3"/>
      </w:pPr>
      <w:bookmarkStart w:id="2379" w:name="_Toc3200956"/>
      <w:bookmarkStart w:id="2380" w:name="_Toc20392699"/>
      <w:bookmarkStart w:id="2381" w:name="_Toc27774346"/>
      <w:bookmarkStart w:id="2382" w:name="_Toc36482806"/>
      <w:bookmarkStart w:id="2383" w:name="_Toc36484465"/>
      <w:bookmarkStart w:id="2384" w:name="_Toc44933395"/>
      <w:bookmarkStart w:id="2385" w:name="_Toc50972348"/>
      <w:bookmarkStart w:id="2386" w:name="_Toc130980608"/>
      <w:r w:rsidRPr="00816C4A">
        <w:t>8.12.13</w:t>
      </w:r>
      <w:r w:rsidRPr="00816C4A">
        <w:tab/>
        <w:t>Additional information for SUBMIT and RETRIEVE MULTIMEDIA MESSAGE</w:t>
      </w:r>
      <w:bookmarkEnd w:id="2379"/>
      <w:bookmarkEnd w:id="2380"/>
      <w:bookmarkEnd w:id="2381"/>
      <w:bookmarkEnd w:id="2382"/>
      <w:bookmarkEnd w:id="2383"/>
      <w:bookmarkEnd w:id="2384"/>
      <w:bookmarkEnd w:id="2385"/>
      <w:bookmarkEnd w:id="2386"/>
    </w:p>
    <w:p w14:paraId="76952D54" w14:textId="62B72C86"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.12.13.</w:t>
      </w:r>
    </w:p>
    <w:p w14:paraId="53F8E1EE" w14:textId="77777777" w:rsidR="00E86E7B" w:rsidRPr="00816C4A" w:rsidRDefault="00E86E7B" w:rsidP="00E86E7B">
      <w:pPr>
        <w:pStyle w:val="Heading2"/>
      </w:pPr>
      <w:bookmarkStart w:id="2387" w:name="_Toc3200957"/>
      <w:bookmarkStart w:id="2388" w:name="_Toc20392700"/>
      <w:bookmarkStart w:id="2389" w:name="_Toc27774347"/>
      <w:bookmarkStart w:id="2390" w:name="_Toc36482807"/>
      <w:bookmarkStart w:id="2391" w:name="_Toc36484466"/>
      <w:bookmarkStart w:id="2392" w:name="_Toc44933396"/>
      <w:bookmarkStart w:id="2393" w:name="_Toc50972349"/>
      <w:bookmarkStart w:id="2394" w:name="_Toc130980609"/>
      <w:r w:rsidRPr="00816C4A">
        <w:t>8.13</w:t>
      </w:r>
      <w:r w:rsidRPr="00816C4A">
        <w:tab/>
        <w:t>SMS TPDU</w:t>
      </w:r>
      <w:bookmarkEnd w:id="2387"/>
      <w:bookmarkEnd w:id="2388"/>
      <w:bookmarkEnd w:id="2389"/>
      <w:bookmarkEnd w:id="2390"/>
      <w:bookmarkEnd w:id="2391"/>
      <w:bookmarkEnd w:id="2392"/>
      <w:bookmarkEnd w:id="2393"/>
      <w:bookmarkEnd w:id="2394"/>
    </w:p>
    <w:p w14:paraId="0E004F64"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F0DC2F0" w14:textId="77777777" w:rsidTr="00B27DCC">
        <w:trPr>
          <w:jc w:val="center"/>
        </w:trPr>
        <w:tc>
          <w:tcPr>
            <w:tcW w:w="1276" w:type="dxa"/>
          </w:tcPr>
          <w:p w14:paraId="3CF26055" w14:textId="77777777" w:rsidR="00E86E7B" w:rsidRPr="00816C4A" w:rsidRDefault="00E86E7B" w:rsidP="00B27DCC">
            <w:pPr>
              <w:pStyle w:val="TAH"/>
              <w:rPr>
                <w:lang w:eastAsia="en-GB"/>
              </w:rPr>
            </w:pPr>
            <w:r w:rsidRPr="00816C4A">
              <w:rPr>
                <w:lang w:eastAsia="en-GB"/>
              </w:rPr>
              <w:t>Byte(s)</w:t>
            </w:r>
          </w:p>
        </w:tc>
        <w:tc>
          <w:tcPr>
            <w:tcW w:w="4961" w:type="dxa"/>
          </w:tcPr>
          <w:p w14:paraId="39666EC7" w14:textId="77777777" w:rsidR="00E86E7B" w:rsidRPr="00816C4A" w:rsidRDefault="00E86E7B" w:rsidP="00B27DCC">
            <w:pPr>
              <w:pStyle w:val="TAH"/>
              <w:rPr>
                <w:lang w:eastAsia="en-GB"/>
              </w:rPr>
            </w:pPr>
            <w:r w:rsidRPr="00816C4A">
              <w:rPr>
                <w:lang w:eastAsia="en-GB"/>
              </w:rPr>
              <w:t>Description</w:t>
            </w:r>
          </w:p>
        </w:tc>
        <w:tc>
          <w:tcPr>
            <w:tcW w:w="1417" w:type="dxa"/>
          </w:tcPr>
          <w:p w14:paraId="29B4903A" w14:textId="77777777" w:rsidR="00E86E7B" w:rsidRPr="00816C4A" w:rsidRDefault="00E86E7B" w:rsidP="00B27DCC">
            <w:pPr>
              <w:pStyle w:val="TAH"/>
              <w:rPr>
                <w:lang w:eastAsia="en-GB"/>
              </w:rPr>
            </w:pPr>
            <w:r w:rsidRPr="00816C4A">
              <w:rPr>
                <w:lang w:eastAsia="en-GB"/>
              </w:rPr>
              <w:t>Length</w:t>
            </w:r>
          </w:p>
        </w:tc>
      </w:tr>
      <w:tr w:rsidR="00E86E7B" w:rsidRPr="00816C4A" w14:paraId="5E4A8FD7" w14:textId="77777777" w:rsidTr="00B27DCC">
        <w:trPr>
          <w:jc w:val="center"/>
        </w:trPr>
        <w:tc>
          <w:tcPr>
            <w:tcW w:w="1276" w:type="dxa"/>
          </w:tcPr>
          <w:p w14:paraId="1DFC17B4" w14:textId="77777777" w:rsidR="00E86E7B" w:rsidRPr="00816C4A" w:rsidRDefault="00E86E7B" w:rsidP="00B27DCC">
            <w:pPr>
              <w:pStyle w:val="TAC"/>
              <w:rPr>
                <w:lang w:eastAsia="en-GB"/>
              </w:rPr>
            </w:pPr>
            <w:r w:rsidRPr="00816C4A">
              <w:rPr>
                <w:lang w:eastAsia="en-GB"/>
              </w:rPr>
              <w:t>1</w:t>
            </w:r>
          </w:p>
        </w:tc>
        <w:tc>
          <w:tcPr>
            <w:tcW w:w="4961" w:type="dxa"/>
          </w:tcPr>
          <w:p w14:paraId="6B2615CD" w14:textId="77777777" w:rsidR="00E86E7B" w:rsidRPr="00816C4A" w:rsidRDefault="00E86E7B" w:rsidP="00B27DCC">
            <w:pPr>
              <w:pStyle w:val="TAL"/>
            </w:pPr>
            <w:r w:rsidRPr="00816C4A">
              <w:t>SMS TPDU tag</w:t>
            </w:r>
          </w:p>
        </w:tc>
        <w:tc>
          <w:tcPr>
            <w:tcW w:w="1417" w:type="dxa"/>
          </w:tcPr>
          <w:p w14:paraId="2F1F4944" w14:textId="77777777" w:rsidR="00E86E7B" w:rsidRPr="00816C4A" w:rsidRDefault="00E86E7B" w:rsidP="00B27DCC">
            <w:pPr>
              <w:pStyle w:val="TAC"/>
              <w:rPr>
                <w:lang w:eastAsia="en-GB"/>
              </w:rPr>
            </w:pPr>
            <w:r w:rsidRPr="00816C4A">
              <w:rPr>
                <w:lang w:eastAsia="en-GB"/>
              </w:rPr>
              <w:t>1</w:t>
            </w:r>
          </w:p>
        </w:tc>
      </w:tr>
      <w:tr w:rsidR="00E86E7B" w:rsidRPr="00816C4A" w14:paraId="745AA999" w14:textId="77777777" w:rsidTr="00B27DCC">
        <w:trPr>
          <w:jc w:val="center"/>
        </w:trPr>
        <w:tc>
          <w:tcPr>
            <w:tcW w:w="1276" w:type="dxa"/>
          </w:tcPr>
          <w:p w14:paraId="6D7D18A6"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73278792" w14:textId="77777777" w:rsidR="00E86E7B" w:rsidRPr="00816C4A" w:rsidRDefault="00E86E7B" w:rsidP="00B27DCC">
            <w:pPr>
              <w:pStyle w:val="TAL"/>
            </w:pPr>
            <w:r w:rsidRPr="00816C4A">
              <w:t>Length (X)</w:t>
            </w:r>
          </w:p>
        </w:tc>
        <w:tc>
          <w:tcPr>
            <w:tcW w:w="1417" w:type="dxa"/>
          </w:tcPr>
          <w:p w14:paraId="4E88E233" w14:textId="77777777" w:rsidR="00E86E7B" w:rsidRPr="00816C4A" w:rsidRDefault="00E86E7B" w:rsidP="00B27DCC">
            <w:pPr>
              <w:pStyle w:val="TAC"/>
              <w:rPr>
                <w:lang w:val="fr-FR" w:eastAsia="en-GB"/>
              </w:rPr>
            </w:pPr>
            <w:r w:rsidRPr="00816C4A">
              <w:rPr>
                <w:lang w:val="fr-FR" w:eastAsia="en-GB"/>
              </w:rPr>
              <w:t>Y</w:t>
            </w:r>
          </w:p>
        </w:tc>
      </w:tr>
      <w:tr w:rsidR="00E86E7B" w:rsidRPr="00816C4A" w14:paraId="10DA0450" w14:textId="77777777" w:rsidTr="00B27DCC">
        <w:trPr>
          <w:jc w:val="center"/>
        </w:trPr>
        <w:tc>
          <w:tcPr>
            <w:tcW w:w="1276" w:type="dxa"/>
          </w:tcPr>
          <w:p w14:paraId="55294213"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1)+3 to (Y</w:t>
            </w:r>
            <w:r w:rsidRPr="00816C4A">
              <w:rPr>
                <w:lang w:val="fr-FR" w:eastAsia="en-GB"/>
              </w:rPr>
              <w:noBreakHyphen/>
              <w:t>1)+X+2</w:t>
            </w:r>
          </w:p>
        </w:tc>
        <w:tc>
          <w:tcPr>
            <w:tcW w:w="4961" w:type="dxa"/>
          </w:tcPr>
          <w:p w14:paraId="2AD8B788" w14:textId="77777777" w:rsidR="00E86E7B" w:rsidRPr="00816C4A" w:rsidRDefault="00E86E7B" w:rsidP="00B27DCC">
            <w:pPr>
              <w:pStyle w:val="TAL"/>
            </w:pPr>
            <w:r w:rsidRPr="00816C4A">
              <w:t>SMS TPDU</w:t>
            </w:r>
          </w:p>
        </w:tc>
        <w:tc>
          <w:tcPr>
            <w:tcW w:w="1417" w:type="dxa"/>
          </w:tcPr>
          <w:p w14:paraId="5705B412" w14:textId="77777777" w:rsidR="00E86E7B" w:rsidRPr="00816C4A" w:rsidRDefault="00E86E7B" w:rsidP="00B27DCC">
            <w:pPr>
              <w:pStyle w:val="TAC"/>
              <w:rPr>
                <w:lang w:eastAsia="en-GB"/>
              </w:rPr>
            </w:pPr>
            <w:r w:rsidRPr="00816C4A">
              <w:rPr>
                <w:lang w:eastAsia="en-GB"/>
              </w:rPr>
              <w:t>X</w:t>
            </w:r>
          </w:p>
        </w:tc>
      </w:tr>
    </w:tbl>
    <w:p w14:paraId="16E42883" w14:textId="77777777" w:rsidR="00E86E7B" w:rsidRPr="00816C4A" w:rsidRDefault="00E86E7B" w:rsidP="00E86E7B"/>
    <w:p w14:paraId="49F2ECF3" w14:textId="77777777" w:rsidR="00E86E7B" w:rsidRPr="00816C4A" w:rsidRDefault="00E86E7B" w:rsidP="00E86E7B">
      <w:r w:rsidRPr="00816C4A">
        <w:t>The TPDU is formatted as described in TS 23.040 [5].</w:t>
      </w:r>
    </w:p>
    <w:p w14:paraId="07790B6F" w14:textId="77777777" w:rsidR="00E86E7B" w:rsidRPr="00816C4A" w:rsidRDefault="00E86E7B" w:rsidP="00E86E7B">
      <w:r w:rsidRPr="00816C4A">
        <w:t>Where the TPDU is being sent from the UICC to the ME (to be forwarded to the network), and where it includes a TP-Message-Reference which is to be incremented by the ME for every outgoing message, the TP-Message-Reference as provided by the UICC need not be the valid value. TP-Message-Reference shall be checked and corrected by the ME to the value described in TS 23.040 [5].</w:t>
      </w:r>
    </w:p>
    <w:p w14:paraId="49B85D0B" w14:textId="77777777" w:rsidR="00E86E7B" w:rsidRPr="00816C4A" w:rsidRDefault="00E86E7B" w:rsidP="00E86E7B">
      <w:pPr>
        <w:pStyle w:val="Heading2"/>
      </w:pPr>
      <w:bookmarkStart w:id="2395" w:name="_Toc3200958"/>
      <w:bookmarkStart w:id="2396" w:name="_Toc20392701"/>
      <w:bookmarkStart w:id="2397" w:name="_Toc27774348"/>
      <w:bookmarkStart w:id="2398" w:name="_Toc36482808"/>
      <w:bookmarkStart w:id="2399" w:name="_Toc36484467"/>
      <w:bookmarkStart w:id="2400" w:name="_Toc44933397"/>
      <w:bookmarkStart w:id="2401" w:name="_Toc50972350"/>
      <w:bookmarkStart w:id="2402" w:name="_Toc130980610"/>
      <w:r w:rsidRPr="00816C4A">
        <w:lastRenderedPageBreak/>
        <w:t>8.14</w:t>
      </w:r>
      <w:r w:rsidRPr="00816C4A">
        <w:tab/>
        <w:t>SS string</w:t>
      </w:r>
      <w:bookmarkEnd w:id="2395"/>
      <w:bookmarkEnd w:id="2396"/>
      <w:bookmarkEnd w:id="2397"/>
      <w:bookmarkEnd w:id="2398"/>
      <w:bookmarkEnd w:id="2399"/>
      <w:bookmarkEnd w:id="2400"/>
      <w:bookmarkEnd w:id="2401"/>
      <w:bookmarkEnd w:id="2402"/>
    </w:p>
    <w:p w14:paraId="40D63FE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795823D" w14:textId="77777777" w:rsidTr="00B27DCC">
        <w:trPr>
          <w:jc w:val="center"/>
        </w:trPr>
        <w:tc>
          <w:tcPr>
            <w:tcW w:w="1276" w:type="dxa"/>
          </w:tcPr>
          <w:p w14:paraId="765EFACD" w14:textId="77777777" w:rsidR="00E86E7B" w:rsidRPr="00816C4A" w:rsidRDefault="00E86E7B" w:rsidP="00B27DCC">
            <w:pPr>
              <w:pStyle w:val="TAH"/>
              <w:rPr>
                <w:lang w:eastAsia="en-GB"/>
              </w:rPr>
            </w:pPr>
            <w:r w:rsidRPr="00816C4A">
              <w:rPr>
                <w:lang w:eastAsia="en-GB"/>
              </w:rPr>
              <w:t>Byte(s)</w:t>
            </w:r>
          </w:p>
        </w:tc>
        <w:tc>
          <w:tcPr>
            <w:tcW w:w="4961" w:type="dxa"/>
          </w:tcPr>
          <w:p w14:paraId="34C881E9" w14:textId="77777777" w:rsidR="00E86E7B" w:rsidRPr="00816C4A" w:rsidRDefault="00E86E7B" w:rsidP="00B27DCC">
            <w:pPr>
              <w:pStyle w:val="TAH"/>
              <w:rPr>
                <w:lang w:eastAsia="en-GB"/>
              </w:rPr>
            </w:pPr>
            <w:r w:rsidRPr="00816C4A">
              <w:rPr>
                <w:lang w:eastAsia="en-GB"/>
              </w:rPr>
              <w:t>Description</w:t>
            </w:r>
          </w:p>
        </w:tc>
        <w:tc>
          <w:tcPr>
            <w:tcW w:w="1417" w:type="dxa"/>
          </w:tcPr>
          <w:p w14:paraId="0B2C8FCE" w14:textId="77777777" w:rsidR="00E86E7B" w:rsidRPr="00816C4A" w:rsidRDefault="00E86E7B" w:rsidP="00B27DCC">
            <w:pPr>
              <w:pStyle w:val="TAH"/>
              <w:rPr>
                <w:lang w:eastAsia="en-GB"/>
              </w:rPr>
            </w:pPr>
            <w:r w:rsidRPr="00816C4A">
              <w:rPr>
                <w:lang w:eastAsia="en-GB"/>
              </w:rPr>
              <w:t>Length</w:t>
            </w:r>
          </w:p>
        </w:tc>
      </w:tr>
      <w:tr w:rsidR="00E86E7B" w:rsidRPr="00816C4A" w14:paraId="7C46D6E1" w14:textId="77777777" w:rsidTr="00B27DCC">
        <w:trPr>
          <w:jc w:val="center"/>
        </w:trPr>
        <w:tc>
          <w:tcPr>
            <w:tcW w:w="1276" w:type="dxa"/>
          </w:tcPr>
          <w:p w14:paraId="4DB24509" w14:textId="77777777" w:rsidR="00E86E7B" w:rsidRPr="00816C4A" w:rsidRDefault="00E86E7B" w:rsidP="00B27DCC">
            <w:pPr>
              <w:pStyle w:val="TAC"/>
              <w:rPr>
                <w:lang w:eastAsia="en-GB"/>
              </w:rPr>
            </w:pPr>
            <w:r w:rsidRPr="00816C4A">
              <w:rPr>
                <w:lang w:eastAsia="en-GB"/>
              </w:rPr>
              <w:t>1</w:t>
            </w:r>
          </w:p>
        </w:tc>
        <w:tc>
          <w:tcPr>
            <w:tcW w:w="4961" w:type="dxa"/>
          </w:tcPr>
          <w:p w14:paraId="4B0F532B" w14:textId="77777777" w:rsidR="00E86E7B" w:rsidRPr="00816C4A" w:rsidRDefault="00E86E7B" w:rsidP="00B27DCC">
            <w:pPr>
              <w:pStyle w:val="TAL"/>
            </w:pPr>
            <w:r w:rsidRPr="00816C4A">
              <w:t>SS string tag</w:t>
            </w:r>
          </w:p>
        </w:tc>
        <w:tc>
          <w:tcPr>
            <w:tcW w:w="1417" w:type="dxa"/>
          </w:tcPr>
          <w:p w14:paraId="25F67DDA" w14:textId="77777777" w:rsidR="00E86E7B" w:rsidRPr="00816C4A" w:rsidRDefault="00E86E7B" w:rsidP="00B27DCC">
            <w:pPr>
              <w:pStyle w:val="TAC"/>
              <w:rPr>
                <w:lang w:eastAsia="en-GB"/>
              </w:rPr>
            </w:pPr>
            <w:r w:rsidRPr="00816C4A">
              <w:rPr>
                <w:lang w:eastAsia="en-GB"/>
              </w:rPr>
              <w:t>1</w:t>
            </w:r>
          </w:p>
        </w:tc>
      </w:tr>
      <w:tr w:rsidR="00E86E7B" w:rsidRPr="00816C4A" w14:paraId="2BC4B7EB" w14:textId="77777777" w:rsidTr="00B27DCC">
        <w:trPr>
          <w:jc w:val="center"/>
        </w:trPr>
        <w:tc>
          <w:tcPr>
            <w:tcW w:w="1276" w:type="dxa"/>
          </w:tcPr>
          <w:p w14:paraId="44AE68E7"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71FB46CC" w14:textId="77777777" w:rsidR="00E86E7B" w:rsidRPr="00816C4A" w:rsidRDefault="00E86E7B" w:rsidP="00B27DCC">
            <w:pPr>
              <w:pStyle w:val="TAL"/>
            </w:pPr>
            <w:r w:rsidRPr="00816C4A">
              <w:t>Length (X)</w:t>
            </w:r>
          </w:p>
        </w:tc>
        <w:tc>
          <w:tcPr>
            <w:tcW w:w="1417" w:type="dxa"/>
          </w:tcPr>
          <w:p w14:paraId="4FD7FAFE" w14:textId="77777777" w:rsidR="00E86E7B" w:rsidRPr="00816C4A" w:rsidRDefault="00E86E7B" w:rsidP="00B27DCC">
            <w:pPr>
              <w:pStyle w:val="TAC"/>
              <w:rPr>
                <w:lang w:val="fr-FR" w:eastAsia="en-GB"/>
              </w:rPr>
            </w:pPr>
            <w:r w:rsidRPr="00816C4A">
              <w:rPr>
                <w:lang w:val="fr-FR" w:eastAsia="en-GB"/>
              </w:rPr>
              <w:t>Y</w:t>
            </w:r>
          </w:p>
        </w:tc>
      </w:tr>
      <w:tr w:rsidR="00E86E7B" w:rsidRPr="00816C4A" w14:paraId="5A9270B5" w14:textId="77777777" w:rsidTr="00B27DCC">
        <w:trPr>
          <w:jc w:val="center"/>
        </w:trPr>
        <w:tc>
          <w:tcPr>
            <w:tcW w:w="1276" w:type="dxa"/>
          </w:tcPr>
          <w:p w14:paraId="34D07D73"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 xml:space="preserve">1)+3 </w:t>
            </w:r>
          </w:p>
        </w:tc>
        <w:tc>
          <w:tcPr>
            <w:tcW w:w="4961" w:type="dxa"/>
          </w:tcPr>
          <w:p w14:paraId="3D697EC4" w14:textId="77777777" w:rsidR="00E86E7B" w:rsidRPr="00816C4A" w:rsidRDefault="00E86E7B" w:rsidP="00B27DCC">
            <w:pPr>
              <w:pStyle w:val="TAL"/>
              <w:rPr>
                <w:lang w:val="fr-FR"/>
              </w:rPr>
            </w:pPr>
            <w:r w:rsidRPr="00816C4A">
              <w:rPr>
                <w:lang w:val="fr-FR"/>
              </w:rPr>
              <w:t>TON and NPI</w:t>
            </w:r>
          </w:p>
        </w:tc>
        <w:tc>
          <w:tcPr>
            <w:tcW w:w="1417" w:type="dxa"/>
          </w:tcPr>
          <w:p w14:paraId="133104D1" w14:textId="77777777" w:rsidR="00E86E7B" w:rsidRPr="00816C4A" w:rsidRDefault="00E86E7B" w:rsidP="00B27DCC">
            <w:pPr>
              <w:pStyle w:val="TAC"/>
              <w:rPr>
                <w:lang w:val="fr-FR" w:eastAsia="en-GB"/>
              </w:rPr>
            </w:pPr>
            <w:r w:rsidRPr="00816C4A">
              <w:rPr>
                <w:lang w:val="fr-FR" w:eastAsia="en-GB"/>
              </w:rPr>
              <w:t>1</w:t>
            </w:r>
          </w:p>
        </w:tc>
      </w:tr>
      <w:tr w:rsidR="00E86E7B" w:rsidRPr="00816C4A" w14:paraId="084045FD" w14:textId="77777777" w:rsidTr="00B27DCC">
        <w:trPr>
          <w:jc w:val="center"/>
        </w:trPr>
        <w:tc>
          <w:tcPr>
            <w:tcW w:w="1276" w:type="dxa"/>
          </w:tcPr>
          <w:p w14:paraId="3EFAC518"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1)+4 to (Y</w:t>
            </w:r>
            <w:r w:rsidRPr="00816C4A">
              <w:rPr>
                <w:lang w:val="fr-FR" w:eastAsia="en-GB"/>
              </w:rPr>
              <w:noBreakHyphen/>
              <w:t>1)+X+2</w:t>
            </w:r>
          </w:p>
        </w:tc>
        <w:tc>
          <w:tcPr>
            <w:tcW w:w="4961" w:type="dxa"/>
          </w:tcPr>
          <w:p w14:paraId="3567EE6E" w14:textId="77777777" w:rsidR="00E86E7B" w:rsidRPr="00816C4A" w:rsidRDefault="00E86E7B" w:rsidP="00B27DCC">
            <w:pPr>
              <w:pStyle w:val="TAL"/>
            </w:pPr>
            <w:r w:rsidRPr="00816C4A">
              <w:t>SS or USSD string</w:t>
            </w:r>
          </w:p>
        </w:tc>
        <w:tc>
          <w:tcPr>
            <w:tcW w:w="1417" w:type="dxa"/>
          </w:tcPr>
          <w:p w14:paraId="6F32BB17" w14:textId="77777777" w:rsidR="00E86E7B" w:rsidRPr="00816C4A" w:rsidRDefault="00E86E7B" w:rsidP="00B27DCC">
            <w:pPr>
              <w:pStyle w:val="TAC"/>
              <w:rPr>
                <w:lang w:eastAsia="en-GB"/>
              </w:rPr>
            </w:pPr>
            <w:r w:rsidRPr="00816C4A">
              <w:rPr>
                <w:lang w:eastAsia="en-GB"/>
              </w:rPr>
              <w:t>X - 1</w:t>
            </w:r>
          </w:p>
        </w:tc>
      </w:tr>
    </w:tbl>
    <w:p w14:paraId="24C9AC4A" w14:textId="77777777" w:rsidR="00E86E7B" w:rsidRPr="00816C4A" w:rsidRDefault="00E86E7B" w:rsidP="00E86E7B"/>
    <w:p w14:paraId="67E36141" w14:textId="77777777" w:rsidR="00E86E7B" w:rsidRPr="00816C4A" w:rsidRDefault="00E86E7B" w:rsidP="00E86E7B">
      <w:r w:rsidRPr="00816C4A">
        <w:t>TON/NPI and SS or USSD control string are coded as for EF</w:t>
      </w:r>
      <w:r w:rsidRPr="00816C4A">
        <w:rPr>
          <w:vertAlign w:val="subscript"/>
        </w:rPr>
        <w:t>ADN</w:t>
      </w:r>
      <w:r w:rsidRPr="00816C4A">
        <w:t>, where the ADN record relates to a Supplementary Service Control string. See TS 31.102 [14] for the coding of EF</w:t>
      </w:r>
      <w:r w:rsidRPr="00816C4A">
        <w:rPr>
          <w:vertAlign w:val="subscript"/>
        </w:rPr>
        <w:t>ADN</w:t>
      </w:r>
      <w:r w:rsidRPr="00816C4A">
        <w:t>.</w:t>
      </w:r>
    </w:p>
    <w:p w14:paraId="1916FAAB" w14:textId="77777777" w:rsidR="00E86E7B" w:rsidRPr="00816C4A" w:rsidRDefault="00E86E7B" w:rsidP="00E86E7B">
      <w:pPr>
        <w:pStyle w:val="Heading2"/>
      </w:pPr>
      <w:bookmarkStart w:id="2403" w:name="_Toc3200959"/>
      <w:bookmarkStart w:id="2404" w:name="_Toc20392702"/>
      <w:bookmarkStart w:id="2405" w:name="_Toc27774349"/>
      <w:bookmarkStart w:id="2406" w:name="_Toc36482809"/>
      <w:bookmarkStart w:id="2407" w:name="_Toc36484468"/>
      <w:bookmarkStart w:id="2408" w:name="_Toc44933398"/>
      <w:bookmarkStart w:id="2409" w:name="_Toc50972351"/>
      <w:bookmarkStart w:id="2410" w:name="_Toc130980611"/>
      <w:r w:rsidRPr="00816C4A">
        <w:t>8.15</w:t>
      </w:r>
      <w:r w:rsidRPr="00816C4A">
        <w:tab/>
        <w:t>Text string</w:t>
      </w:r>
      <w:bookmarkEnd w:id="2403"/>
      <w:bookmarkEnd w:id="2404"/>
      <w:bookmarkEnd w:id="2405"/>
      <w:bookmarkEnd w:id="2406"/>
      <w:bookmarkEnd w:id="2407"/>
      <w:bookmarkEnd w:id="2408"/>
      <w:bookmarkEnd w:id="2409"/>
      <w:bookmarkEnd w:id="2410"/>
    </w:p>
    <w:p w14:paraId="219B35DC" w14:textId="1CF4EFF8" w:rsidR="00E86E7B" w:rsidRPr="00816C4A" w:rsidRDefault="00E86E7B" w:rsidP="00E86E7B">
      <w:r w:rsidRPr="00816C4A">
        <w:t xml:space="preserve">Content and coding is defined ETSI TS 102 223 [32] </w:t>
      </w:r>
      <w:r w:rsidR="00E05181" w:rsidRPr="00816C4A">
        <w:t>clause</w:t>
      </w:r>
      <w:r w:rsidR="00E05181">
        <w:t> </w:t>
      </w:r>
      <w:r w:rsidR="00E05181" w:rsidRPr="00816C4A">
        <w:t>8</w:t>
      </w:r>
      <w:r w:rsidRPr="00816C4A">
        <w:t>.15, with the following requirement:</w:t>
      </w:r>
    </w:p>
    <w:p w14:paraId="5A6DF430" w14:textId="77777777" w:rsidR="00E86E7B" w:rsidRPr="00816C4A" w:rsidRDefault="00E86E7B" w:rsidP="00E86E7B">
      <w:r w:rsidRPr="00816C4A">
        <w:t>Data coding scheme is coded as for SMS Data coding scheme defined in TS 23.038 [4]. Parts of the data coding scheme other than the character set indication shall be ignored.</w:t>
      </w:r>
    </w:p>
    <w:p w14:paraId="473DC947" w14:textId="77777777" w:rsidR="00E86E7B" w:rsidRPr="00816C4A" w:rsidRDefault="00E86E7B" w:rsidP="00E86E7B">
      <w:pPr>
        <w:pStyle w:val="Heading2"/>
      </w:pPr>
      <w:bookmarkStart w:id="2411" w:name="_Toc3200960"/>
      <w:bookmarkStart w:id="2412" w:name="_Toc20392703"/>
      <w:bookmarkStart w:id="2413" w:name="_Toc27774350"/>
      <w:bookmarkStart w:id="2414" w:name="_Toc36482810"/>
      <w:bookmarkStart w:id="2415" w:name="_Toc36484469"/>
      <w:bookmarkStart w:id="2416" w:name="_Toc44933399"/>
      <w:bookmarkStart w:id="2417" w:name="_Toc50972352"/>
      <w:bookmarkStart w:id="2418" w:name="_Toc130980612"/>
      <w:r w:rsidRPr="00816C4A">
        <w:t>8.16</w:t>
      </w:r>
      <w:r w:rsidRPr="00816C4A">
        <w:tab/>
        <w:t>Tone</w:t>
      </w:r>
      <w:bookmarkEnd w:id="2411"/>
      <w:bookmarkEnd w:id="2412"/>
      <w:bookmarkEnd w:id="2413"/>
      <w:bookmarkEnd w:id="2414"/>
      <w:bookmarkEnd w:id="2415"/>
      <w:bookmarkEnd w:id="2416"/>
      <w:bookmarkEnd w:id="2417"/>
      <w:bookmarkEnd w:id="2418"/>
    </w:p>
    <w:p w14:paraId="285F7B97" w14:textId="33320AD0"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.16.</w:t>
      </w:r>
    </w:p>
    <w:p w14:paraId="72151EAD" w14:textId="77777777" w:rsidR="00E86E7B" w:rsidRPr="00816C4A" w:rsidRDefault="00E86E7B" w:rsidP="00E86E7B">
      <w:pPr>
        <w:pStyle w:val="NO"/>
      </w:pPr>
      <w:r w:rsidRPr="00816C4A">
        <w:t>NOTE:</w:t>
      </w:r>
      <w:r w:rsidRPr="00816C4A">
        <w:tab/>
        <w:t>Standard supervisory tones for 3G are specified in TS 22.001 [22].</w:t>
      </w:r>
    </w:p>
    <w:p w14:paraId="2F46D659" w14:textId="77777777" w:rsidR="00E86E7B" w:rsidRPr="00816C4A" w:rsidRDefault="00E86E7B" w:rsidP="00E86E7B">
      <w:pPr>
        <w:pStyle w:val="Heading2"/>
      </w:pPr>
      <w:bookmarkStart w:id="2419" w:name="_Toc3200961"/>
      <w:bookmarkStart w:id="2420" w:name="_Toc20392704"/>
      <w:bookmarkStart w:id="2421" w:name="_Toc27774351"/>
      <w:bookmarkStart w:id="2422" w:name="_Toc36482811"/>
      <w:bookmarkStart w:id="2423" w:name="_Toc36484470"/>
      <w:bookmarkStart w:id="2424" w:name="_Toc44933400"/>
      <w:bookmarkStart w:id="2425" w:name="_Toc50972353"/>
      <w:bookmarkStart w:id="2426" w:name="_Toc130980613"/>
      <w:r w:rsidRPr="00816C4A">
        <w:t>8.17</w:t>
      </w:r>
      <w:r w:rsidRPr="00816C4A">
        <w:tab/>
        <w:t>USSD string</w:t>
      </w:r>
      <w:bookmarkEnd w:id="2419"/>
      <w:bookmarkEnd w:id="2420"/>
      <w:bookmarkEnd w:id="2421"/>
      <w:bookmarkEnd w:id="2422"/>
      <w:bookmarkEnd w:id="2423"/>
      <w:bookmarkEnd w:id="2424"/>
      <w:bookmarkEnd w:id="2425"/>
      <w:bookmarkEnd w:id="2426"/>
    </w:p>
    <w:p w14:paraId="4B99E5C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CF53B4A" w14:textId="77777777" w:rsidTr="00B27DCC">
        <w:trPr>
          <w:jc w:val="center"/>
        </w:trPr>
        <w:tc>
          <w:tcPr>
            <w:tcW w:w="1276" w:type="dxa"/>
          </w:tcPr>
          <w:p w14:paraId="6A10EE23" w14:textId="77777777" w:rsidR="00E86E7B" w:rsidRPr="00816C4A" w:rsidRDefault="00E86E7B" w:rsidP="00B27DCC">
            <w:pPr>
              <w:pStyle w:val="TAH"/>
              <w:rPr>
                <w:lang w:eastAsia="en-GB"/>
              </w:rPr>
            </w:pPr>
            <w:r w:rsidRPr="00816C4A">
              <w:rPr>
                <w:lang w:eastAsia="en-GB"/>
              </w:rPr>
              <w:t>Byte(s)</w:t>
            </w:r>
          </w:p>
        </w:tc>
        <w:tc>
          <w:tcPr>
            <w:tcW w:w="4961" w:type="dxa"/>
          </w:tcPr>
          <w:p w14:paraId="268CB5AB" w14:textId="77777777" w:rsidR="00E86E7B" w:rsidRPr="00816C4A" w:rsidRDefault="00E86E7B" w:rsidP="00B27DCC">
            <w:pPr>
              <w:pStyle w:val="TAH"/>
              <w:rPr>
                <w:lang w:eastAsia="en-GB"/>
              </w:rPr>
            </w:pPr>
            <w:r w:rsidRPr="00816C4A">
              <w:rPr>
                <w:lang w:eastAsia="en-GB"/>
              </w:rPr>
              <w:t>Description</w:t>
            </w:r>
          </w:p>
        </w:tc>
        <w:tc>
          <w:tcPr>
            <w:tcW w:w="1417" w:type="dxa"/>
          </w:tcPr>
          <w:p w14:paraId="7F222BBF" w14:textId="77777777" w:rsidR="00E86E7B" w:rsidRPr="00816C4A" w:rsidRDefault="00E86E7B" w:rsidP="00B27DCC">
            <w:pPr>
              <w:pStyle w:val="TAH"/>
              <w:rPr>
                <w:lang w:eastAsia="en-GB"/>
              </w:rPr>
            </w:pPr>
            <w:r w:rsidRPr="00816C4A">
              <w:rPr>
                <w:lang w:eastAsia="en-GB"/>
              </w:rPr>
              <w:t>Length</w:t>
            </w:r>
          </w:p>
        </w:tc>
      </w:tr>
      <w:tr w:rsidR="00E86E7B" w:rsidRPr="00816C4A" w14:paraId="56C274F1" w14:textId="77777777" w:rsidTr="00B27DCC">
        <w:trPr>
          <w:jc w:val="center"/>
        </w:trPr>
        <w:tc>
          <w:tcPr>
            <w:tcW w:w="1276" w:type="dxa"/>
          </w:tcPr>
          <w:p w14:paraId="46F07E4B" w14:textId="77777777" w:rsidR="00E86E7B" w:rsidRPr="00816C4A" w:rsidRDefault="00E86E7B" w:rsidP="00B27DCC">
            <w:pPr>
              <w:pStyle w:val="TAC"/>
              <w:rPr>
                <w:lang w:eastAsia="en-GB"/>
              </w:rPr>
            </w:pPr>
            <w:r w:rsidRPr="00816C4A">
              <w:rPr>
                <w:lang w:eastAsia="en-GB"/>
              </w:rPr>
              <w:t>1</w:t>
            </w:r>
          </w:p>
        </w:tc>
        <w:tc>
          <w:tcPr>
            <w:tcW w:w="4961" w:type="dxa"/>
          </w:tcPr>
          <w:p w14:paraId="1329D91E" w14:textId="77777777" w:rsidR="00E86E7B" w:rsidRPr="00816C4A" w:rsidRDefault="00E86E7B" w:rsidP="00B27DCC">
            <w:pPr>
              <w:pStyle w:val="TAL"/>
            </w:pPr>
            <w:r w:rsidRPr="00816C4A">
              <w:t>USSD string tag</w:t>
            </w:r>
          </w:p>
        </w:tc>
        <w:tc>
          <w:tcPr>
            <w:tcW w:w="1417" w:type="dxa"/>
          </w:tcPr>
          <w:p w14:paraId="477B0D85" w14:textId="77777777" w:rsidR="00E86E7B" w:rsidRPr="00816C4A" w:rsidRDefault="00E86E7B" w:rsidP="00B27DCC">
            <w:pPr>
              <w:pStyle w:val="TAC"/>
              <w:rPr>
                <w:lang w:eastAsia="en-GB"/>
              </w:rPr>
            </w:pPr>
            <w:r w:rsidRPr="00816C4A">
              <w:rPr>
                <w:lang w:eastAsia="en-GB"/>
              </w:rPr>
              <w:t>1</w:t>
            </w:r>
          </w:p>
        </w:tc>
      </w:tr>
      <w:tr w:rsidR="00E86E7B" w:rsidRPr="00816C4A" w14:paraId="77B37705" w14:textId="77777777" w:rsidTr="00B27DCC">
        <w:trPr>
          <w:jc w:val="center"/>
        </w:trPr>
        <w:tc>
          <w:tcPr>
            <w:tcW w:w="1276" w:type="dxa"/>
          </w:tcPr>
          <w:p w14:paraId="7D0D2248" w14:textId="77777777" w:rsidR="00E86E7B" w:rsidRPr="00816C4A" w:rsidRDefault="00E86E7B" w:rsidP="00B27DCC">
            <w:pPr>
              <w:pStyle w:val="TAC"/>
              <w:rPr>
                <w:lang w:eastAsia="en-GB"/>
              </w:rPr>
            </w:pPr>
            <w:r w:rsidRPr="00816C4A">
              <w:rPr>
                <w:lang w:eastAsia="en-GB"/>
              </w:rPr>
              <w:t>2 to (Y-1)+2</w:t>
            </w:r>
          </w:p>
        </w:tc>
        <w:tc>
          <w:tcPr>
            <w:tcW w:w="4961" w:type="dxa"/>
          </w:tcPr>
          <w:p w14:paraId="7BE91119" w14:textId="77777777" w:rsidR="00E86E7B" w:rsidRPr="00816C4A" w:rsidRDefault="00E86E7B" w:rsidP="00B27DCC">
            <w:pPr>
              <w:pStyle w:val="TAL"/>
            </w:pPr>
            <w:r w:rsidRPr="00816C4A">
              <w:t>Length (X)</w:t>
            </w:r>
          </w:p>
        </w:tc>
        <w:tc>
          <w:tcPr>
            <w:tcW w:w="1417" w:type="dxa"/>
          </w:tcPr>
          <w:p w14:paraId="3741F07B" w14:textId="77777777" w:rsidR="00E86E7B" w:rsidRPr="00816C4A" w:rsidRDefault="00E86E7B" w:rsidP="00B27DCC">
            <w:pPr>
              <w:pStyle w:val="TAC"/>
              <w:rPr>
                <w:lang w:eastAsia="en-GB"/>
              </w:rPr>
            </w:pPr>
            <w:r w:rsidRPr="00816C4A">
              <w:rPr>
                <w:lang w:eastAsia="en-GB"/>
              </w:rPr>
              <w:t>Y</w:t>
            </w:r>
          </w:p>
        </w:tc>
      </w:tr>
      <w:tr w:rsidR="00E86E7B" w:rsidRPr="00816C4A" w14:paraId="4B139E7F" w14:textId="77777777" w:rsidTr="00B27DCC">
        <w:trPr>
          <w:jc w:val="center"/>
        </w:trPr>
        <w:tc>
          <w:tcPr>
            <w:tcW w:w="1276" w:type="dxa"/>
          </w:tcPr>
          <w:p w14:paraId="3AEA00F0" w14:textId="77777777" w:rsidR="00E86E7B" w:rsidRPr="00816C4A" w:rsidRDefault="00E86E7B" w:rsidP="00B27DCC">
            <w:pPr>
              <w:pStyle w:val="TAC"/>
              <w:rPr>
                <w:lang w:eastAsia="en-GB"/>
              </w:rPr>
            </w:pPr>
            <w:r w:rsidRPr="00816C4A">
              <w:rPr>
                <w:lang w:eastAsia="en-GB"/>
              </w:rPr>
              <w:t>(Y-1)+3</w:t>
            </w:r>
          </w:p>
        </w:tc>
        <w:tc>
          <w:tcPr>
            <w:tcW w:w="4961" w:type="dxa"/>
          </w:tcPr>
          <w:p w14:paraId="3E32D66C" w14:textId="77777777" w:rsidR="00E86E7B" w:rsidRPr="00816C4A" w:rsidRDefault="00E86E7B" w:rsidP="00B27DCC">
            <w:pPr>
              <w:pStyle w:val="TAL"/>
            </w:pPr>
            <w:r w:rsidRPr="00816C4A">
              <w:t>Data coding scheme</w:t>
            </w:r>
          </w:p>
        </w:tc>
        <w:tc>
          <w:tcPr>
            <w:tcW w:w="1417" w:type="dxa"/>
          </w:tcPr>
          <w:p w14:paraId="3F58C1E7" w14:textId="77777777" w:rsidR="00E86E7B" w:rsidRPr="00816C4A" w:rsidRDefault="00E86E7B" w:rsidP="00B27DCC">
            <w:pPr>
              <w:pStyle w:val="TAC"/>
              <w:rPr>
                <w:lang w:val="fr-FR" w:eastAsia="en-GB"/>
              </w:rPr>
            </w:pPr>
            <w:r w:rsidRPr="00816C4A">
              <w:rPr>
                <w:lang w:val="fr-FR" w:eastAsia="en-GB"/>
              </w:rPr>
              <w:t>1</w:t>
            </w:r>
          </w:p>
        </w:tc>
      </w:tr>
      <w:tr w:rsidR="00E86E7B" w:rsidRPr="00816C4A" w14:paraId="53182D0D" w14:textId="77777777" w:rsidTr="00B27DCC">
        <w:trPr>
          <w:jc w:val="center"/>
        </w:trPr>
        <w:tc>
          <w:tcPr>
            <w:tcW w:w="1276" w:type="dxa"/>
          </w:tcPr>
          <w:p w14:paraId="4AB45756" w14:textId="77777777" w:rsidR="00E86E7B" w:rsidRPr="00816C4A" w:rsidRDefault="00E86E7B" w:rsidP="00B27DCC">
            <w:pPr>
              <w:pStyle w:val="TAC"/>
              <w:rPr>
                <w:lang w:val="fr-FR" w:eastAsia="en-GB"/>
              </w:rPr>
            </w:pPr>
            <w:r w:rsidRPr="00816C4A">
              <w:rPr>
                <w:lang w:val="fr-FR" w:eastAsia="en-GB"/>
              </w:rPr>
              <w:t>(Y-1)+4 to (Y-1)+X+2</w:t>
            </w:r>
          </w:p>
        </w:tc>
        <w:tc>
          <w:tcPr>
            <w:tcW w:w="4961" w:type="dxa"/>
          </w:tcPr>
          <w:p w14:paraId="038758FC" w14:textId="77777777" w:rsidR="00E86E7B" w:rsidRPr="00816C4A" w:rsidRDefault="00E86E7B" w:rsidP="00B27DCC">
            <w:pPr>
              <w:pStyle w:val="TAL"/>
            </w:pPr>
            <w:r w:rsidRPr="00816C4A">
              <w:t>USSD string</w:t>
            </w:r>
          </w:p>
        </w:tc>
        <w:tc>
          <w:tcPr>
            <w:tcW w:w="1417" w:type="dxa"/>
          </w:tcPr>
          <w:p w14:paraId="7A6D6DBF" w14:textId="77777777" w:rsidR="00E86E7B" w:rsidRPr="00816C4A" w:rsidRDefault="00E86E7B" w:rsidP="00B27DCC">
            <w:pPr>
              <w:pStyle w:val="TAC"/>
              <w:rPr>
                <w:lang w:eastAsia="en-GB"/>
              </w:rPr>
            </w:pPr>
            <w:r w:rsidRPr="00816C4A">
              <w:rPr>
                <w:lang w:eastAsia="en-GB"/>
              </w:rPr>
              <w:t>X-1</w:t>
            </w:r>
          </w:p>
        </w:tc>
      </w:tr>
    </w:tbl>
    <w:p w14:paraId="61851E84" w14:textId="77777777" w:rsidR="00E86E7B" w:rsidRPr="00816C4A" w:rsidRDefault="00E86E7B" w:rsidP="00E86E7B"/>
    <w:p w14:paraId="4AF0A324" w14:textId="77777777" w:rsidR="00E86E7B" w:rsidRPr="00816C4A" w:rsidRDefault="00E86E7B" w:rsidP="00E86E7B">
      <w:r w:rsidRPr="00816C4A">
        <w:t>The Data coding scheme is coded as for Cell Broadcast defined in TS 23.038 [4]. The coding of the USSD string is defined in TS 22.030 [2].</w:t>
      </w:r>
    </w:p>
    <w:p w14:paraId="0CAF7938" w14:textId="77777777" w:rsidR="00E86E7B" w:rsidRPr="00816C4A" w:rsidRDefault="00E86E7B" w:rsidP="00E86E7B">
      <w:pPr>
        <w:pStyle w:val="NO"/>
      </w:pPr>
      <w:r w:rsidRPr="00816C4A">
        <w:t>NOTE 1:</w:t>
      </w:r>
      <w:r w:rsidRPr="00816C4A">
        <w:tab/>
        <w:t>The MMI mode uses a 7 bit character set, the Application mode uses a 8 bit character set.</w:t>
      </w:r>
    </w:p>
    <w:p w14:paraId="42CA045A" w14:textId="77777777" w:rsidR="00E86E7B" w:rsidRPr="00816C4A" w:rsidRDefault="00E86E7B" w:rsidP="00E86E7B">
      <w:pPr>
        <w:pStyle w:val="NO"/>
        <w:ind w:left="0" w:firstLine="284"/>
      </w:pPr>
      <w:r w:rsidRPr="00816C4A">
        <w:t>NOTE2: The DCS is set to 0x96 to indicate that the USSD string is formatted according to TS 31.115 [41].</w:t>
      </w:r>
    </w:p>
    <w:p w14:paraId="5B15D493" w14:textId="77777777" w:rsidR="00E86E7B" w:rsidRPr="00816C4A" w:rsidRDefault="00E86E7B" w:rsidP="00E86E7B">
      <w:pPr>
        <w:pStyle w:val="Heading2"/>
      </w:pPr>
      <w:bookmarkStart w:id="2427" w:name="_Toc3200962"/>
      <w:bookmarkStart w:id="2428" w:name="_Toc20392705"/>
      <w:bookmarkStart w:id="2429" w:name="_Toc27774352"/>
      <w:bookmarkStart w:id="2430" w:name="_Toc36482812"/>
      <w:bookmarkStart w:id="2431" w:name="_Toc36484471"/>
      <w:bookmarkStart w:id="2432" w:name="_Toc44933401"/>
      <w:bookmarkStart w:id="2433" w:name="_Toc50972354"/>
      <w:bookmarkStart w:id="2434" w:name="_Toc130980614"/>
      <w:r w:rsidRPr="00816C4A">
        <w:t>8.18</w:t>
      </w:r>
      <w:r w:rsidRPr="00816C4A">
        <w:tab/>
        <w:t>File List</w:t>
      </w:r>
      <w:bookmarkEnd w:id="2427"/>
      <w:bookmarkEnd w:id="2428"/>
      <w:bookmarkEnd w:id="2429"/>
      <w:bookmarkEnd w:id="2430"/>
      <w:bookmarkEnd w:id="2431"/>
      <w:bookmarkEnd w:id="2432"/>
      <w:bookmarkEnd w:id="2433"/>
      <w:bookmarkEnd w:id="2434"/>
    </w:p>
    <w:p w14:paraId="6F88EA1C" w14:textId="6A4B7DE6"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.18.</w:t>
      </w:r>
    </w:p>
    <w:p w14:paraId="728A24C9" w14:textId="77777777" w:rsidR="00E86E7B" w:rsidRPr="00816C4A" w:rsidRDefault="00E86E7B" w:rsidP="00E86E7B">
      <w:pPr>
        <w:pStyle w:val="Heading2"/>
      </w:pPr>
      <w:bookmarkStart w:id="2435" w:name="_Toc3200963"/>
      <w:bookmarkStart w:id="2436" w:name="_Toc20392706"/>
      <w:bookmarkStart w:id="2437" w:name="_Toc27774353"/>
      <w:bookmarkStart w:id="2438" w:name="_Toc36482813"/>
      <w:bookmarkStart w:id="2439" w:name="_Toc36484472"/>
      <w:bookmarkStart w:id="2440" w:name="_Toc44933402"/>
      <w:bookmarkStart w:id="2441" w:name="_Toc50972355"/>
      <w:bookmarkStart w:id="2442" w:name="_Toc130980615"/>
      <w:r w:rsidRPr="00816C4A">
        <w:lastRenderedPageBreak/>
        <w:t>8.19</w:t>
      </w:r>
      <w:r w:rsidRPr="00816C4A">
        <w:tab/>
        <w:t>Location Information</w:t>
      </w:r>
      <w:bookmarkEnd w:id="2435"/>
      <w:bookmarkEnd w:id="2436"/>
      <w:bookmarkEnd w:id="2437"/>
      <w:bookmarkEnd w:id="2438"/>
      <w:bookmarkEnd w:id="2439"/>
      <w:bookmarkEnd w:id="2440"/>
      <w:bookmarkEnd w:id="2441"/>
      <w:bookmarkEnd w:id="2442"/>
    </w:p>
    <w:p w14:paraId="38B23386" w14:textId="77777777" w:rsidR="00E86E7B" w:rsidRPr="00816C4A" w:rsidRDefault="00E86E7B" w:rsidP="00E86E7B">
      <w:pPr>
        <w:pStyle w:val="Heading3"/>
      </w:pPr>
      <w:bookmarkStart w:id="2443" w:name="_Toc3200964"/>
      <w:bookmarkStart w:id="2444" w:name="_Toc20392707"/>
      <w:bookmarkStart w:id="2445" w:name="_Toc27774354"/>
      <w:bookmarkStart w:id="2446" w:name="_Toc36482814"/>
      <w:bookmarkStart w:id="2447" w:name="_Toc36484473"/>
      <w:bookmarkStart w:id="2448" w:name="_Toc44933403"/>
      <w:bookmarkStart w:id="2449" w:name="_Toc50972356"/>
      <w:bookmarkStart w:id="2450" w:name="_Toc130980616"/>
      <w:r w:rsidRPr="00816C4A">
        <w:t>8.19.1</w:t>
      </w:r>
      <w:r w:rsidRPr="00816C4A">
        <w:tab/>
        <w:t>Location Information for GERAN</w:t>
      </w:r>
      <w:bookmarkEnd w:id="2443"/>
      <w:bookmarkEnd w:id="2444"/>
      <w:bookmarkEnd w:id="2445"/>
      <w:bookmarkEnd w:id="2446"/>
      <w:bookmarkEnd w:id="2447"/>
      <w:bookmarkEnd w:id="2448"/>
      <w:bookmarkEnd w:id="2449"/>
      <w:bookmarkEnd w:id="2450"/>
    </w:p>
    <w:p w14:paraId="276F62F0"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9EDFFA4" w14:textId="77777777" w:rsidTr="00B27DCC">
        <w:trPr>
          <w:jc w:val="center"/>
        </w:trPr>
        <w:tc>
          <w:tcPr>
            <w:tcW w:w="1276" w:type="dxa"/>
          </w:tcPr>
          <w:p w14:paraId="7733610F" w14:textId="77777777" w:rsidR="00E86E7B" w:rsidRPr="00816C4A" w:rsidRDefault="00E86E7B" w:rsidP="00B27DCC">
            <w:pPr>
              <w:pStyle w:val="TAH"/>
              <w:rPr>
                <w:lang w:eastAsia="en-GB"/>
              </w:rPr>
            </w:pPr>
            <w:r w:rsidRPr="00816C4A">
              <w:rPr>
                <w:lang w:eastAsia="en-GB"/>
              </w:rPr>
              <w:t>Byte(s)</w:t>
            </w:r>
          </w:p>
        </w:tc>
        <w:tc>
          <w:tcPr>
            <w:tcW w:w="4961" w:type="dxa"/>
          </w:tcPr>
          <w:p w14:paraId="091F6E6B" w14:textId="77777777" w:rsidR="00E86E7B" w:rsidRPr="00816C4A" w:rsidRDefault="00E86E7B" w:rsidP="00B27DCC">
            <w:pPr>
              <w:pStyle w:val="TAH"/>
              <w:rPr>
                <w:lang w:eastAsia="en-GB"/>
              </w:rPr>
            </w:pPr>
            <w:r w:rsidRPr="00816C4A">
              <w:rPr>
                <w:lang w:eastAsia="en-GB"/>
              </w:rPr>
              <w:t>Description</w:t>
            </w:r>
          </w:p>
        </w:tc>
        <w:tc>
          <w:tcPr>
            <w:tcW w:w="1417" w:type="dxa"/>
          </w:tcPr>
          <w:p w14:paraId="15DBBCFD" w14:textId="77777777" w:rsidR="00E86E7B" w:rsidRPr="00816C4A" w:rsidRDefault="00E86E7B" w:rsidP="00B27DCC">
            <w:pPr>
              <w:pStyle w:val="TAH"/>
              <w:rPr>
                <w:lang w:eastAsia="en-GB"/>
              </w:rPr>
            </w:pPr>
            <w:r w:rsidRPr="00816C4A">
              <w:rPr>
                <w:lang w:eastAsia="en-GB"/>
              </w:rPr>
              <w:t>Length</w:t>
            </w:r>
          </w:p>
        </w:tc>
      </w:tr>
      <w:tr w:rsidR="00E86E7B" w:rsidRPr="00816C4A" w14:paraId="6AF08A1D" w14:textId="77777777" w:rsidTr="00B27DCC">
        <w:trPr>
          <w:jc w:val="center"/>
        </w:trPr>
        <w:tc>
          <w:tcPr>
            <w:tcW w:w="1276" w:type="dxa"/>
          </w:tcPr>
          <w:p w14:paraId="2A75063B" w14:textId="77777777" w:rsidR="00E86E7B" w:rsidRPr="00816C4A" w:rsidRDefault="00E86E7B" w:rsidP="00B27DCC">
            <w:pPr>
              <w:pStyle w:val="TAC"/>
              <w:rPr>
                <w:lang w:eastAsia="en-GB"/>
              </w:rPr>
            </w:pPr>
            <w:r w:rsidRPr="00816C4A">
              <w:rPr>
                <w:lang w:eastAsia="en-GB"/>
              </w:rPr>
              <w:t>1</w:t>
            </w:r>
          </w:p>
        </w:tc>
        <w:tc>
          <w:tcPr>
            <w:tcW w:w="4961" w:type="dxa"/>
          </w:tcPr>
          <w:p w14:paraId="667CBC21" w14:textId="77777777" w:rsidR="00E86E7B" w:rsidRPr="00816C4A" w:rsidRDefault="00E86E7B" w:rsidP="00B27DCC">
            <w:pPr>
              <w:pStyle w:val="TAL"/>
            </w:pPr>
            <w:r w:rsidRPr="00816C4A">
              <w:t>Location Information tag</w:t>
            </w:r>
          </w:p>
        </w:tc>
        <w:tc>
          <w:tcPr>
            <w:tcW w:w="1417" w:type="dxa"/>
          </w:tcPr>
          <w:p w14:paraId="5A4A2EC1" w14:textId="77777777" w:rsidR="00E86E7B" w:rsidRPr="00816C4A" w:rsidRDefault="00E86E7B" w:rsidP="00B27DCC">
            <w:pPr>
              <w:pStyle w:val="TAC"/>
              <w:rPr>
                <w:lang w:eastAsia="en-GB"/>
              </w:rPr>
            </w:pPr>
            <w:r w:rsidRPr="00816C4A">
              <w:rPr>
                <w:lang w:eastAsia="en-GB"/>
              </w:rPr>
              <w:t>1</w:t>
            </w:r>
          </w:p>
        </w:tc>
      </w:tr>
      <w:tr w:rsidR="00E86E7B" w:rsidRPr="00816C4A" w14:paraId="5C0E1788" w14:textId="77777777" w:rsidTr="00B27DCC">
        <w:trPr>
          <w:jc w:val="center"/>
        </w:trPr>
        <w:tc>
          <w:tcPr>
            <w:tcW w:w="1276" w:type="dxa"/>
          </w:tcPr>
          <w:p w14:paraId="28EF58DF" w14:textId="77777777" w:rsidR="00E86E7B" w:rsidRPr="00816C4A" w:rsidRDefault="00E86E7B" w:rsidP="00B27DCC">
            <w:pPr>
              <w:pStyle w:val="TAC"/>
              <w:rPr>
                <w:lang w:eastAsia="en-GB"/>
              </w:rPr>
            </w:pPr>
            <w:r w:rsidRPr="00816C4A">
              <w:rPr>
                <w:lang w:eastAsia="en-GB"/>
              </w:rPr>
              <w:t>2</w:t>
            </w:r>
          </w:p>
        </w:tc>
        <w:tc>
          <w:tcPr>
            <w:tcW w:w="4961" w:type="dxa"/>
          </w:tcPr>
          <w:p w14:paraId="013130DE" w14:textId="77777777" w:rsidR="00E86E7B" w:rsidRPr="00816C4A" w:rsidRDefault="00E86E7B" w:rsidP="00B27DCC">
            <w:pPr>
              <w:pStyle w:val="TAL"/>
            </w:pPr>
            <w:r w:rsidRPr="00816C4A">
              <w:t>Length = '07' or '05' (see Note)</w:t>
            </w:r>
          </w:p>
        </w:tc>
        <w:tc>
          <w:tcPr>
            <w:tcW w:w="1417" w:type="dxa"/>
          </w:tcPr>
          <w:p w14:paraId="572C5D8F" w14:textId="77777777" w:rsidR="00E86E7B" w:rsidRPr="00816C4A" w:rsidRDefault="00E86E7B" w:rsidP="00B27DCC">
            <w:pPr>
              <w:pStyle w:val="TAC"/>
              <w:rPr>
                <w:lang w:eastAsia="en-GB"/>
              </w:rPr>
            </w:pPr>
            <w:r w:rsidRPr="00816C4A">
              <w:rPr>
                <w:lang w:eastAsia="en-GB"/>
              </w:rPr>
              <w:t>1</w:t>
            </w:r>
          </w:p>
        </w:tc>
      </w:tr>
      <w:tr w:rsidR="00E86E7B" w:rsidRPr="00816C4A" w14:paraId="2BF8EFD9" w14:textId="77777777" w:rsidTr="00B27DCC">
        <w:trPr>
          <w:jc w:val="center"/>
        </w:trPr>
        <w:tc>
          <w:tcPr>
            <w:tcW w:w="1276" w:type="dxa"/>
          </w:tcPr>
          <w:p w14:paraId="23A9A6E2" w14:textId="77777777" w:rsidR="00E86E7B" w:rsidRPr="00816C4A" w:rsidRDefault="00E86E7B" w:rsidP="00B27DCC">
            <w:pPr>
              <w:pStyle w:val="TAC"/>
              <w:rPr>
                <w:lang w:eastAsia="en-GB"/>
              </w:rPr>
            </w:pPr>
            <w:r w:rsidRPr="00816C4A">
              <w:rPr>
                <w:lang w:eastAsia="en-GB"/>
              </w:rPr>
              <w:t>3 – 5</w:t>
            </w:r>
          </w:p>
        </w:tc>
        <w:tc>
          <w:tcPr>
            <w:tcW w:w="4961" w:type="dxa"/>
          </w:tcPr>
          <w:p w14:paraId="3E73E3D9" w14:textId="77777777" w:rsidR="00E86E7B" w:rsidRPr="00816C4A" w:rsidRDefault="00E86E7B" w:rsidP="00B27DCC">
            <w:pPr>
              <w:pStyle w:val="TAL"/>
            </w:pPr>
            <w:r w:rsidRPr="00816C4A">
              <w:t>Mobile Country &amp; Network Codes (MCC &amp; MNC)</w:t>
            </w:r>
          </w:p>
        </w:tc>
        <w:tc>
          <w:tcPr>
            <w:tcW w:w="1417" w:type="dxa"/>
          </w:tcPr>
          <w:p w14:paraId="7EF8DB10" w14:textId="77777777" w:rsidR="00E86E7B" w:rsidRPr="00816C4A" w:rsidRDefault="00E86E7B" w:rsidP="00B27DCC">
            <w:pPr>
              <w:pStyle w:val="TAC"/>
              <w:rPr>
                <w:lang w:eastAsia="en-GB"/>
              </w:rPr>
            </w:pPr>
            <w:r w:rsidRPr="00816C4A">
              <w:rPr>
                <w:lang w:eastAsia="en-GB"/>
              </w:rPr>
              <w:t>3</w:t>
            </w:r>
          </w:p>
        </w:tc>
      </w:tr>
      <w:tr w:rsidR="00E86E7B" w:rsidRPr="00816C4A" w14:paraId="70E786E8" w14:textId="77777777" w:rsidTr="00B27DCC">
        <w:trPr>
          <w:jc w:val="center"/>
        </w:trPr>
        <w:tc>
          <w:tcPr>
            <w:tcW w:w="1276" w:type="dxa"/>
          </w:tcPr>
          <w:p w14:paraId="08161534" w14:textId="77777777" w:rsidR="00E86E7B" w:rsidRPr="00816C4A" w:rsidRDefault="00E86E7B" w:rsidP="00B27DCC">
            <w:pPr>
              <w:pStyle w:val="TAC"/>
              <w:rPr>
                <w:lang w:eastAsia="en-GB"/>
              </w:rPr>
            </w:pPr>
            <w:r w:rsidRPr="00816C4A">
              <w:rPr>
                <w:lang w:eastAsia="en-GB"/>
              </w:rPr>
              <w:t>6 – 7</w:t>
            </w:r>
          </w:p>
        </w:tc>
        <w:tc>
          <w:tcPr>
            <w:tcW w:w="4961" w:type="dxa"/>
          </w:tcPr>
          <w:p w14:paraId="5238164D" w14:textId="77777777" w:rsidR="00E86E7B" w:rsidRPr="00816C4A" w:rsidRDefault="00E86E7B" w:rsidP="00B27DCC">
            <w:pPr>
              <w:pStyle w:val="TAL"/>
            </w:pPr>
            <w:r w:rsidRPr="00816C4A">
              <w:t>Location Area Code (LAC)</w:t>
            </w:r>
          </w:p>
        </w:tc>
        <w:tc>
          <w:tcPr>
            <w:tcW w:w="1417" w:type="dxa"/>
          </w:tcPr>
          <w:p w14:paraId="4CBC5A78" w14:textId="77777777" w:rsidR="00E86E7B" w:rsidRPr="00816C4A" w:rsidRDefault="00E86E7B" w:rsidP="00B27DCC">
            <w:pPr>
              <w:pStyle w:val="TAC"/>
              <w:rPr>
                <w:lang w:eastAsia="en-GB"/>
              </w:rPr>
            </w:pPr>
            <w:r w:rsidRPr="00816C4A">
              <w:rPr>
                <w:lang w:eastAsia="en-GB"/>
              </w:rPr>
              <w:t>2</w:t>
            </w:r>
          </w:p>
        </w:tc>
      </w:tr>
      <w:tr w:rsidR="00E86E7B" w:rsidRPr="00816C4A" w14:paraId="421AEF7F" w14:textId="77777777" w:rsidTr="00B27DCC">
        <w:trPr>
          <w:jc w:val="center"/>
        </w:trPr>
        <w:tc>
          <w:tcPr>
            <w:tcW w:w="1276" w:type="dxa"/>
          </w:tcPr>
          <w:p w14:paraId="7D2F5FE6" w14:textId="77777777" w:rsidR="00E86E7B" w:rsidRPr="00816C4A" w:rsidRDefault="00E86E7B" w:rsidP="00B27DCC">
            <w:pPr>
              <w:pStyle w:val="TAC"/>
              <w:rPr>
                <w:lang w:eastAsia="en-GB"/>
              </w:rPr>
            </w:pPr>
            <w:r w:rsidRPr="00816C4A">
              <w:rPr>
                <w:lang w:eastAsia="en-GB"/>
              </w:rPr>
              <w:t>8 – 9</w:t>
            </w:r>
          </w:p>
        </w:tc>
        <w:tc>
          <w:tcPr>
            <w:tcW w:w="4961" w:type="dxa"/>
          </w:tcPr>
          <w:p w14:paraId="1D7EF0DE" w14:textId="77777777" w:rsidR="00E86E7B" w:rsidRPr="00816C4A" w:rsidRDefault="00EF7705" w:rsidP="00B27DCC">
            <w:pPr>
              <w:pStyle w:val="TAL"/>
            </w:pPr>
            <w:r w:rsidRPr="00EF7690">
              <w:t>Cell Identity Value (Cell ID) (see Note)</w:t>
            </w:r>
          </w:p>
        </w:tc>
        <w:tc>
          <w:tcPr>
            <w:tcW w:w="1417" w:type="dxa"/>
          </w:tcPr>
          <w:p w14:paraId="29EB474C" w14:textId="77777777" w:rsidR="00E86E7B" w:rsidRPr="00816C4A" w:rsidRDefault="00E86E7B" w:rsidP="00B27DCC">
            <w:pPr>
              <w:pStyle w:val="TAC"/>
              <w:rPr>
                <w:lang w:eastAsia="en-GB"/>
              </w:rPr>
            </w:pPr>
            <w:r w:rsidRPr="00816C4A">
              <w:rPr>
                <w:lang w:eastAsia="en-GB"/>
              </w:rPr>
              <w:t>2</w:t>
            </w:r>
          </w:p>
        </w:tc>
      </w:tr>
      <w:tr w:rsidR="00E86E7B" w:rsidRPr="00816C4A" w14:paraId="4D805893" w14:textId="77777777" w:rsidTr="00B27DCC">
        <w:trPr>
          <w:cantSplit/>
          <w:jc w:val="center"/>
        </w:trPr>
        <w:tc>
          <w:tcPr>
            <w:tcW w:w="7654" w:type="dxa"/>
            <w:gridSpan w:val="3"/>
          </w:tcPr>
          <w:p w14:paraId="1E62C084" w14:textId="77777777" w:rsidR="00E86E7B" w:rsidRPr="00816C4A" w:rsidRDefault="00E86E7B" w:rsidP="00B27DCC">
            <w:pPr>
              <w:pStyle w:val="TAN"/>
            </w:pPr>
            <w:r w:rsidRPr="00816C4A">
              <w:t>NOTE:</w:t>
            </w:r>
            <w:r w:rsidRPr="00816C4A">
              <w:rPr>
                <w:noProof/>
              </w:rPr>
              <w:tab/>
              <w:t>When this object is used in the Network Rejection event download, the Cell Identity Value (Cell ID) field shall not be present and the length field shall be set to '05'.</w:t>
            </w:r>
          </w:p>
        </w:tc>
      </w:tr>
    </w:tbl>
    <w:p w14:paraId="4FD2EA53" w14:textId="77777777" w:rsidR="00E86E7B" w:rsidRPr="00816C4A" w:rsidRDefault="00E86E7B" w:rsidP="00E86E7B"/>
    <w:p w14:paraId="697453B5" w14:textId="77777777" w:rsidR="00E86E7B" w:rsidRPr="00816C4A" w:rsidRDefault="00E86E7B" w:rsidP="00E86E7B">
      <w:r w:rsidRPr="00816C4A">
        <w:t>The Mobile Country Code (MCC), the Mobile Network Code (MNC) and the Location Area Code (LAC) are coded as in TS 24.008 [9].</w:t>
      </w:r>
    </w:p>
    <w:p w14:paraId="2EBC33A0" w14:textId="77777777" w:rsidR="00E86E7B" w:rsidRPr="00816C4A" w:rsidRDefault="00E86E7B" w:rsidP="00E86E7B">
      <w:r w:rsidRPr="00816C4A">
        <w:t>For GERAN, the Cell Identity Value is coded as in TS 24.008 [9].</w:t>
      </w:r>
    </w:p>
    <w:p w14:paraId="0515580C" w14:textId="77777777" w:rsidR="00E86E7B" w:rsidRPr="00816C4A" w:rsidRDefault="00E86E7B" w:rsidP="00E86E7B">
      <w:pPr>
        <w:pStyle w:val="Heading3"/>
      </w:pPr>
      <w:bookmarkStart w:id="2451" w:name="_Toc3200965"/>
      <w:bookmarkStart w:id="2452" w:name="_Toc20392708"/>
      <w:bookmarkStart w:id="2453" w:name="_Toc27774355"/>
      <w:bookmarkStart w:id="2454" w:name="_Toc36482815"/>
      <w:bookmarkStart w:id="2455" w:name="_Toc36484474"/>
      <w:bookmarkStart w:id="2456" w:name="_Toc44933404"/>
      <w:bookmarkStart w:id="2457" w:name="_Toc50972357"/>
      <w:bookmarkStart w:id="2458" w:name="_Toc130980617"/>
      <w:r w:rsidRPr="00816C4A">
        <w:t>8.19.2</w:t>
      </w:r>
      <w:r w:rsidRPr="00816C4A">
        <w:tab/>
        <w:t>Location Information for UTRAN</w:t>
      </w:r>
      <w:bookmarkEnd w:id="2451"/>
      <w:bookmarkEnd w:id="2452"/>
      <w:bookmarkEnd w:id="2453"/>
      <w:bookmarkEnd w:id="2454"/>
      <w:bookmarkEnd w:id="2455"/>
      <w:bookmarkEnd w:id="2456"/>
      <w:bookmarkEnd w:id="2457"/>
      <w:bookmarkEnd w:id="2458"/>
    </w:p>
    <w:p w14:paraId="1EDF6C7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443F3E3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7C503211" w14:textId="77777777" w:rsidR="00E86E7B" w:rsidRPr="00816C4A" w:rsidRDefault="00E86E7B" w:rsidP="00B27DCC">
            <w:pPr>
              <w:pStyle w:val="TAH"/>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2B9DC285" w14:textId="77777777" w:rsidR="00E86E7B" w:rsidRPr="00816C4A" w:rsidRDefault="00E86E7B" w:rsidP="00B27DCC">
            <w:pPr>
              <w:pStyle w:val="TAH"/>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5E3C2408" w14:textId="77777777" w:rsidR="00E86E7B" w:rsidRPr="00816C4A" w:rsidRDefault="00E86E7B" w:rsidP="00B27DCC">
            <w:pPr>
              <w:pStyle w:val="TAH"/>
            </w:pPr>
            <w:r w:rsidRPr="00816C4A">
              <w:t>Length</w:t>
            </w:r>
          </w:p>
        </w:tc>
      </w:tr>
      <w:tr w:rsidR="00E86E7B" w:rsidRPr="00816C4A" w14:paraId="4A5583B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4941BE3C" w14:textId="77777777" w:rsidR="00E86E7B" w:rsidRPr="00816C4A" w:rsidRDefault="00E86E7B" w:rsidP="00B27DCC">
            <w:pPr>
              <w:pStyle w:val="TAC"/>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7A2BD4DE" w14:textId="77777777" w:rsidR="00E86E7B" w:rsidRPr="00816C4A" w:rsidRDefault="00E86E7B" w:rsidP="00B27DCC">
            <w:pPr>
              <w:pStyle w:val="TAL"/>
            </w:pPr>
            <w:r w:rsidRPr="00816C4A">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7E923704" w14:textId="77777777" w:rsidR="00E86E7B" w:rsidRPr="00816C4A" w:rsidRDefault="00E86E7B" w:rsidP="00B27DCC">
            <w:pPr>
              <w:pStyle w:val="TAC"/>
            </w:pPr>
            <w:r w:rsidRPr="00816C4A">
              <w:t>1</w:t>
            </w:r>
          </w:p>
        </w:tc>
      </w:tr>
      <w:tr w:rsidR="00E86E7B" w:rsidRPr="00816C4A" w14:paraId="115072A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4DAB2001" w14:textId="77777777" w:rsidR="00E86E7B" w:rsidRPr="00816C4A" w:rsidRDefault="00E86E7B" w:rsidP="00B27DCC">
            <w:pPr>
              <w:pStyle w:val="TAC"/>
            </w:pPr>
            <w:r w:rsidRPr="00816C4A">
              <w:t>2</w:t>
            </w:r>
          </w:p>
        </w:tc>
        <w:tc>
          <w:tcPr>
            <w:tcW w:w="4961" w:type="dxa"/>
            <w:tcBorders>
              <w:top w:val="single" w:sz="6" w:space="0" w:color="auto"/>
              <w:left w:val="single" w:sz="6" w:space="0" w:color="auto"/>
              <w:bottom w:val="single" w:sz="6" w:space="0" w:color="auto"/>
              <w:right w:val="single" w:sz="6" w:space="0" w:color="auto"/>
            </w:tcBorders>
            <w:hideMark/>
          </w:tcPr>
          <w:p w14:paraId="38F7B15D" w14:textId="77777777" w:rsidR="00E86E7B" w:rsidRPr="00816C4A" w:rsidRDefault="00E86E7B" w:rsidP="00B27DCC">
            <w:pPr>
              <w:pStyle w:val="TAL"/>
            </w:pPr>
            <w:r w:rsidRPr="00816C4A">
              <w:t>Length = '09' or '05' (see Note)</w:t>
            </w:r>
          </w:p>
        </w:tc>
        <w:tc>
          <w:tcPr>
            <w:tcW w:w="1417" w:type="dxa"/>
            <w:tcBorders>
              <w:top w:val="single" w:sz="6" w:space="0" w:color="auto"/>
              <w:left w:val="single" w:sz="6" w:space="0" w:color="auto"/>
              <w:bottom w:val="single" w:sz="6" w:space="0" w:color="auto"/>
              <w:right w:val="single" w:sz="6" w:space="0" w:color="auto"/>
            </w:tcBorders>
            <w:hideMark/>
          </w:tcPr>
          <w:p w14:paraId="115BFEF3" w14:textId="77777777" w:rsidR="00E86E7B" w:rsidRPr="00816C4A" w:rsidRDefault="00E86E7B" w:rsidP="00B27DCC">
            <w:pPr>
              <w:pStyle w:val="TAC"/>
            </w:pPr>
            <w:r w:rsidRPr="00816C4A">
              <w:t>1</w:t>
            </w:r>
          </w:p>
        </w:tc>
      </w:tr>
      <w:tr w:rsidR="00E86E7B" w:rsidRPr="00816C4A" w14:paraId="32BFD0B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64BBB0C" w14:textId="77777777" w:rsidR="00E86E7B" w:rsidRPr="00816C4A" w:rsidRDefault="00E86E7B" w:rsidP="00B27DCC">
            <w:pPr>
              <w:pStyle w:val="TAC"/>
            </w:pPr>
            <w:r w:rsidRPr="00816C4A">
              <w:t>3 – 5</w:t>
            </w:r>
          </w:p>
        </w:tc>
        <w:tc>
          <w:tcPr>
            <w:tcW w:w="4961" w:type="dxa"/>
            <w:tcBorders>
              <w:top w:val="single" w:sz="6" w:space="0" w:color="auto"/>
              <w:left w:val="single" w:sz="6" w:space="0" w:color="auto"/>
              <w:bottom w:val="single" w:sz="6" w:space="0" w:color="auto"/>
              <w:right w:val="single" w:sz="6" w:space="0" w:color="auto"/>
            </w:tcBorders>
            <w:hideMark/>
          </w:tcPr>
          <w:p w14:paraId="3253ACA7" w14:textId="77777777" w:rsidR="00E86E7B" w:rsidRPr="00816C4A" w:rsidRDefault="00E86E7B" w:rsidP="00B27DCC">
            <w:pPr>
              <w:pStyle w:val="TAL"/>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4F134EB8" w14:textId="77777777" w:rsidR="00E86E7B" w:rsidRPr="00816C4A" w:rsidRDefault="00E86E7B" w:rsidP="00B27DCC">
            <w:pPr>
              <w:pStyle w:val="TAC"/>
            </w:pPr>
            <w:r w:rsidRPr="00816C4A">
              <w:t>3</w:t>
            </w:r>
          </w:p>
        </w:tc>
      </w:tr>
      <w:tr w:rsidR="00E86E7B" w:rsidRPr="00816C4A" w14:paraId="2313FAA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03B60D11" w14:textId="77777777" w:rsidR="00E86E7B" w:rsidRPr="00816C4A" w:rsidRDefault="00E86E7B" w:rsidP="00B27DCC">
            <w:pPr>
              <w:pStyle w:val="TAC"/>
            </w:pPr>
            <w:r w:rsidRPr="00816C4A">
              <w:t>6 – 7</w:t>
            </w:r>
          </w:p>
        </w:tc>
        <w:tc>
          <w:tcPr>
            <w:tcW w:w="4961" w:type="dxa"/>
            <w:tcBorders>
              <w:top w:val="single" w:sz="6" w:space="0" w:color="auto"/>
              <w:left w:val="single" w:sz="6" w:space="0" w:color="auto"/>
              <w:bottom w:val="single" w:sz="6" w:space="0" w:color="auto"/>
              <w:right w:val="single" w:sz="6" w:space="0" w:color="auto"/>
            </w:tcBorders>
            <w:hideMark/>
          </w:tcPr>
          <w:p w14:paraId="7A1FF4D4" w14:textId="77777777" w:rsidR="00E86E7B" w:rsidRPr="00816C4A" w:rsidRDefault="00E86E7B" w:rsidP="00B27DCC">
            <w:pPr>
              <w:pStyle w:val="TAL"/>
            </w:pPr>
            <w:r w:rsidRPr="00816C4A">
              <w:t>Location Area Code (LAC)</w:t>
            </w:r>
          </w:p>
        </w:tc>
        <w:tc>
          <w:tcPr>
            <w:tcW w:w="1417" w:type="dxa"/>
            <w:tcBorders>
              <w:top w:val="single" w:sz="6" w:space="0" w:color="auto"/>
              <w:left w:val="single" w:sz="6" w:space="0" w:color="auto"/>
              <w:bottom w:val="single" w:sz="6" w:space="0" w:color="auto"/>
              <w:right w:val="single" w:sz="6" w:space="0" w:color="auto"/>
            </w:tcBorders>
            <w:hideMark/>
          </w:tcPr>
          <w:p w14:paraId="370056F0" w14:textId="77777777" w:rsidR="00E86E7B" w:rsidRPr="00816C4A" w:rsidRDefault="00E86E7B" w:rsidP="00B27DCC">
            <w:pPr>
              <w:pStyle w:val="TAC"/>
            </w:pPr>
            <w:r w:rsidRPr="00816C4A">
              <w:t>2</w:t>
            </w:r>
          </w:p>
        </w:tc>
      </w:tr>
      <w:tr w:rsidR="00E86E7B" w:rsidRPr="00816C4A" w14:paraId="573B900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0837464" w14:textId="77777777" w:rsidR="00E86E7B" w:rsidRPr="00816C4A" w:rsidRDefault="00E86E7B" w:rsidP="00B27DCC">
            <w:pPr>
              <w:pStyle w:val="TAC"/>
            </w:pPr>
            <w:r w:rsidRPr="00816C4A">
              <w:t>8 – 9</w:t>
            </w:r>
          </w:p>
        </w:tc>
        <w:tc>
          <w:tcPr>
            <w:tcW w:w="4961" w:type="dxa"/>
            <w:tcBorders>
              <w:top w:val="single" w:sz="6" w:space="0" w:color="auto"/>
              <w:left w:val="single" w:sz="6" w:space="0" w:color="auto"/>
              <w:bottom w:val="single" w:sz="6" w:space="0" w:color="auto"/>
              <w:right w:val="single" w:sz="6" w:space="0" w:color="auto"/>
            </w:tcBorders>
            <w:hideMark/>
          </w:tcPr>
          <w:p w14:paraId="5E15021C" w14:textId="77777777" w:rsidR="00E86E7B" w:rsidRPr="00816C4A" w:rsidRDefault="00E86E7B" w:rsidP="00B27DCC">
            <w:pPr>
              <w:pStyle w:val="TAL"/>
            </w:pPr>
            <w:r w:rsidRPr="00816C4A">
              <w:t>Cell Identity Value (Cell ID) (see Note)</w:t>
            </w:r>
          </w:p>
        </w:tc>
        <w:tc>
          <w:tcPr>
            <w:tcW w:w="1417" w:type="dxa"/>
            <w:tcBorders>
              <w:top w:val="single" w:sz="6" w:space="0" w:color="auto"/>
              <w:left w:val="single" w:sz="6" w:space="0" w:color="auto"/>
              <w:bottom w:val="single" w:sz="6" w:space="0" w:color="auto"/>
              <w:right w:val="single" w:sz="6" w:space="0" w:color="auto"/>
            </w:tcBorders>
            <w:hideMark/>
          </w:tcPr>
          <w:p w14:paraId="66FEC795" w14:textId="77777777" w:rsidR="00E86E7B" w:rsidRPr="00816C4A" w:rsidRDefault="00E86E7B" w:rsidP="00B27DCC">
            <w:pPr>
              <w:pStyle w:val="TAC"/>
            </w:pPr>
            <w:r w:rsidRPr="00816C4A">
              <w:t>2</w:t>
            </w:r>
          </w:p>
        </w:tc>
      </w:tr>
      <w:tr w:rsidR="00E86E7B" w:rsidRPr="00816C4A" w14:paraId="1A10F6D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2311EBEF" w14:textId="77777777" w:rsidR="00E86E7B" w:rsidRPr="00816C4A" w:rsidRDefault="00E86E7B" w:rsidP="00B27DCC">
            <w:pPr>
              <w:pStyle w:val="TAC"/>
            </w:pPr>
            <w:r w:rsidRPr="00816C4A">
              <w:t>10 – 11</w:t>
            </w:r>
          </w:p>
        </w:tc>
        <w:tc>
          <w:tcPr>
            <w:tcW w:w="4961" w:type="dxa"/>
            <w:tcBorders>
              <w:top w:val="single" w:sz="6" w:space="0" w:color="auto"/>
              <w:left w:val="single" w:sz="6" w:space="0" w:color="auto"/>
              <w:bottom w:val="single" w:sz="6" w:space="0" w:color="auto"/>
              <w:right w:val="single" w:sz="6" w:space="0" w:color="auto"/>
            </w:tcBorders>
            <w:hideMark/>
          </w:tcPr>
          <w:p w14:paraId="019505EC" w14:textId="77777777" w:rsidR="00E86E7B" w:rsidRPr="00816C4A" w:rsidRDefault="00E86E7B" w:rsidP="00B27DCC">
            <w:pPr>
              <w:pStyle w:val="TAL"/>
            </w:pPr>
            <w:r w:rsidRPr="00816C4A">
              <w:t>Extended Cell identity Value (see Note)</w:t>
            </w:r>
          </w:p>
        </w:tc>
        <w:tc>
          <w:tcPr>
            <w:tcW w:w="1417" w:type="dxa"/>
            <w:tcBorders>
              <w:top w:val="single" w:sz="6" w:space="0" w:color="auto"/>
              <w:left w:val="single" w:sz="6" w:space="0" w:color="auto"/>
              <w:bottom w:val="single" w:sz="6" w:space="0" w:color="auto"/>
              <w:right w:val="single" w:sz="6" w:space="0" w:color="auto"/>
            </w:tcBorders>
            <w:hideMark/>
          </w:tcPr>
          <w:p w14:paraId="4D10D6E5" w14:textId="77777777" w:rsidR="00E86E7B" w:rsidRPr="00816C4A" w:rsidRDefault="00E86E7B" w:rsidP="00B27DCC">
            <w:pPr>
              <w:pStyle w:val="TAC"/>
            </w:pPr>
            <w:r w:rsidRPr="00816C4A">
              <w:t>2</w:t>
            </w:r>
          </w:p>
        </w:tc>
      </w:tr>
      <w:tr w:rsidR="00E86E7B" w:rsidRPr="00816C4A" w14:paraId="12725441"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17D99D40" w14:textId="77777777" w:rsidR="00E86E7B" w:rsidRPr="00816C4A" w:rsidRDefault="00E86E7B" w:rsidP="00B27DCC">
            <w:pPr>
              <w:pStyle w:val="TAN"/>
              <w:rPr>
                <w:noProof/>
              </w:rPr>
            </w:pPr>
            <w:r w:rsidRPr="00816C4A">
              <w:t>NOTE:</w:t>
            </w:r>
            <w:r w:rsidRPr="00816C4A">
              <w:rPr>
                <w:noProof/>
              </w:rPr>
              <w:tab/>
              <w:t>When this object is used in the Network Rejection event download, the Cell Identity Value (Cell ID) and Extended Cell identity Value fields shall not be present and the length field shall be set to '05'.</w:t>
            </w:r>
          </w:p>
        </w:tc>
      </w:tr>
    </w:tbl>
    <w:p w14:paraId="4716F756" w14:textId="77777777" w:rsidR="00E86E7B" w:rsidRPr="00816C4A" w:rsidRDefault="00E86E7B" w:rsidP="00E86E7B"/>
    <w:p w14:paraId="571B8125" w14:textId="77777777" w:rsidR="00E86E7B" w:rsidRPr="00816C4A" w:rsidRDefault="00E86E7B" w:rsidP="00E86E7B">
      <w:r w:rsidRPr="00816C4A">
        <w:t>The Mobile Country Code (MCC), the Mobile Network Code (MNC) and the Location Area Code (LAC) are coded as in TS 24.008 [9].</w:t>
      </w:r>
    </w:p>
    <w:p w14:paraId="55365FA7" w14:textId="77777777" w:rsidR="00E86E7B" w:rsidRPr="00816C4A" w:rsidRDefault="00E86E7B" w:rsidP="00E86E7B">
      <w:r w:rsidRPr="00816C4A">
        <w:t>Only the C-id part of the UC-id is returned in the Cell Identity Value (i.e. the 16 least significant bits of the UC-id), as defined in TS 25.401 [35] and TS 25.413 [36].</w:t>
      </w:r>
    </w:p>
    <w:p w14:paraId="22006322" w14:textId="77777777" w:rsidR="00E86E7B" w:rsidRPr="00816C4A" w:rsidRDefault="00E86E7B" w:rsidP="00E86E7B">
      <w:r w:rsidRPr="00816C4A">
        <w:t>The Extended Cell identity Value is coded as the RNC-id part of the UC-id, as defined in TS 25.401 [35] and TS 25.413 [36]. It is left padded with zeros (this means that byte 10 contains the 4 most significant bits of the RNC-id value, and byte 11 contains the 8 least significant bits of the RNC-id value).</w:t>
      </w:r>
    </w:p>
    <w:p w14:paraId="03E7E48D" w14:textId="77777777" w:rsidR="00E86E7B" w:rsidRPr="00816C4A" w:rsidRDefault="00E86E7B" w:rsidP="00E86E7B">
      <w:pPr>
        <w:pStyle w:val="Heading3"/>
      </w:pPr>
      <w:bookmarkStart w:id="2459" w:name="_Toc3200966"/>
      <w:bookmarkStart w:id="2460" w:name="_Toc20392709"/>
      <w:bookmarkStart w:id="2461" w:name="_Toc27774356"/>
      <w:bookmarkStart w:id="2462" w:name="_Toc36482816"/>
      <w:bookmarkStart w:id="2463" w:name="_Toc36484475"/>
      <w:bookmarkStart w:id="2464" w:name="_Toc44933405"/>
      <w:bookmarkStart w:id="2465" w:name="_Toc50972358"/>
      <w:bookmarkStart w:id="2466" w:name="_Toc130980618"/>
      <w:r w:rsidRPr="00816C4A">
        <w:t>8.19.3</w:t>
      </w:r>
      <w:r w:rsidRPr="00816C4A">
        <w:tab/>
        <w:t>Location Information for E-UTRAN</w:t>
      </w:r>
      <w:bookmarkEnd w:id="2459"/>
      <w:bookmarkEnd w:id="2460"/>
      <w:bookmarkEnd w:id="2461"/>
      <w:bookmarkEnd w:id="2462"/>
      <w:bookmarkEnd w:id="2463"/>
      <w:bookmarkEnd w:id="2464"/>
      <w:bookmarkEnd w:id="2465"/>
      <w:bookmarkEnd w:id="2466"/>
    </w:p>
    <w:p w14:paraId="7237967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201F091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9952C20" w14:textId="77777777" w:rsidR="00E86E7B" w:rsidRPr="00816C4A" w:rsidRDefault="00E86E7B" w:rsidP="00B27DCC">
            <w:pPr>
              <w:pStyle w:val="TAH"/>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4ACAA50F" w14:textId="77777777" w:rsidR="00E86E7B" w:rsidRPr="00816C4A" w:rsidRDefault="00E86E7B" w:rsidP="00B27DCC">
            <w:pPr>
              <w:pStyle w:val="TAH"/>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5B2B1DB1" w14:textId="77777777" w:rsidR="00E86E7B" w:rsidRPr="00816C4A" w:rsidRDefault="00E86E7B" w:rsidP="00B27DCC">
            <w:pPr>
              <w:pStyle w:val="TAH"/>
            </w:pPr>
            <w:r w:rsidRPr="00816C4A">
              <w:t>Length</w:t>
            </w:r>
          </w:p>
        </w:tc>
      </w:tr>
      <w:tr w:rsidR="00E86E7B" w:rsidRPr="00816C4A" w14:paraId="6784844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1AB64A8" w14:textId="77777777" w:rsidR="00E86E7B" w:rsidRPr="00816C4A" w:rsidRDefault="00E86E7B" w:rsidP="00B27DCC">
            <w:pPr>
              <w:pStyle w:val="TAC"/>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07416391" w14:textId="77777777" w:rsidR="00E86E7B" w:rsidRPr="00816C4A" w:rsidRDefault="00E86E7B" w:rsidP="00B27DCC">
            <w:pPr>
              <w:pStyle w:val="TAL"/>
            </w:pPr>
            <w:r w:rsidRPr="00816C4A">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72955FAE" w14:textId="77777777" w:rsidR="00E86E7B" w:rsidRPr="00816C4A" w:rsidRDefault="00E86E7B" w:rsidP="00B27DCC">
            <w:pPr>
              <w:pStyle w:val="TAC"/>
            </w:pPr>
            <w:r w:rsidRPr="00816C4A">
              <w:t>1</w:t>
            </w:r>
          </w:p>
        </w:tc>
      </w:tr>
      <w:tr w:rsidR="00E86E7B" w:rsidRPr="00816C4A" w14:paraId="2D987A2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1D3918D" w14:textId="77777777" w:rsidR="00E86E7B" w:rsidRPr="00816C4A" w:rsidRDefault="00E86E7B" w:rsidP="00B27DCC">
            <w:pPr>
              <w:pStyle w:val="TAC"/>
            </w:pPr>
            <w:r w:rsidRPr="00816C4A">
              <w:t>2</w:t>
            </w:r>
          </w:p>
        </w:tc>
        <w:tc>
          <w:tcPr>
            <w:tcW w:w="4961" w:type="dxa"/>
            <w:tcBorders>
              <w:top w:val="single" w:sz="6" w:space="0" w:color="auto"/>
              <w:left w:val="single" w:sz="6" w:space="0" w:color="auto"/>
              <w:bottom w:val="single" w:sz="6" w:space="0" w:color="auto"/>
              <w:right w:val="single" w:sz="6" w:space="0" w:color="auto"/>
            </w:tcBorders>
            <w:hideMark/>
          </w:tcPr>
          <w:p w14:paraId="0C83AE6F" w14:textId="77777777" w:rsidR="00E86E7B" w:rsidRPr="00816C4A" w:rsidRDefault="00E86E7B" w:rsidP="00B27DCC">
            <w:pPr>
              <w:pStyle w:val="TAL"/>
            </w:pPr>
            <w:r w:rsidRPr="00816C4A">
              <w:t>Length = '09' or '05' (see Note)</w:t>
            </w:r>
          </w:p>
        </w:tc>
        <w:tc>
          <w:tcPr>
            <w:tcW w:w="1417" w:type="dxa"/>
            <w:tcBorders>
              <w:top w:val="single" w:sz="6" w:space="0" w:color="auto"/>
              <w:left w:val="single" w:sz="6" w:space="0" w:color="auto"/>
              <w:bottom w:val="single" w:sz="6" w:space="0" w:color="auto"/>
              <w:right w:val="single" w:sz="6" w:space="0" w:color="auto"/>
            </w:tcBorders>
            <w:hideMark/>
          </w:tcPr>
          <w:p w14:paraId="32C7947E" w14:textId="77777777" w:rsidR="00E86E7B" w:rsidRPr="00816C4A" w:rsidRDefault="00E86E7B" w:rsidP="00B27DCC">
            <w:pPr>
              <w:pStyle w:val="TAC"/>
            </w:pPr>
            <w:r w:rsidRPr="00816C4A">
              <w:t>1</w:t>
            </w:r>
          </w:p>
        </w:tc>
      </w:tr>
      <w:tr w:rsidR="00E86E7B" w:rsidRPr="00816C4A" w14:paraId="4B6F3EF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4D92A526" w14:textId="77777777" w:rsidR="00E86E7B" w:rsidRPr="00816C4A" w:rsidRDefault="00E86E7B" w:rsidP="00B27DCC">
            <w:pPr>
              <w:pStyle w:val="TAC"/>
            </w:pPr>
            <w:r w:rsidRPr="00816C4A">
              <w:t>3 – 5</w:t>
            </w:r>
          </w:p>
        </w:tc>
        <w:tc>
          <w:tcPr>
            <w:tcW w:w="4961" w:type="dxa"/>
            <w:tcBorders>
              <w:top w:val="single" w:sz="6" w:space="0" w:color="auto"/>
              <w:left w:val="single" w:sz="6" w:space="0" w:color="auto"/>
              <w:bottom w:val="single" w:sz="6" w:space="0" w:color="auto"/>
              <w:right w:val="single" w:sz="6" w:space="0" w:color="auto"/>
            </w:tcBorders>
            <w:hideMark/>
          </w:tcPr>
          <w:p w14:paraId="0DD67621" w14:textId="77777777" w:rsidR="00E86E7B" w:rsidRPr="00816C4A" w:rsidRDefault="00E86E7B" w:rsidP="00B27DCC">
            <w:pPr>
              <w:pStyle w:val="TAL"/>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777E82DD" w14:textId="77777777" w:rsidR="00E86E7B" w:rsidRPr="00816C4A" w:rsidRDefault="00E86E7B" w:rsidP="00B27DCC">
            <w:pPr>
              <w:pStyle w:val="TAC"/>
            </w:pPr>
            <w:r w:rsidRPr="00816C4A">
              <w:t>3</w:t>
            </w:r>
          </w:p>
        </w:tc>
      </w:tr>
      <w:tr w:rsidR="00E86E7B" w:rsidRPr="00816C4A" w14:paraId="3B4F975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05CE5156" w14:textId="77777777" w:rsidR="00E86E7B" w:rsidRPr="00816C4A" w:rsidRDefault="00E86E7B" w:rsidP="00B27DCC">
            <w:pPr>
              <w:pStyle w:val="TAC"/>
            </w:pPr>
            <w:r w:rsidRPr="00816C4A">
              <w:t>6 – 7</w:t>
            </w:r>
          </w:p>
        </w:tc>
        <w:tc>
          <w:tcPr>
            <w:tcW w:w="4961" w:type="dxa"/>
            <w:tcBorders>
              <w:top w:val="single" w:sz="6" w:space="0" w:color="auto"/>
              <w:left w:val="single" w:sz="6" w:space="0" w:color="auto"/>
              <w:bottom w:val="single" w:sz="6" w:space="0" w:color="auto"/>
              <w:right w:val="single" w:sz="6" w:space="0" w:color="auto"/>
            </w:tcBorders>
            <w:hideMark/>
          </w:tcPr>
          <w:p w14:paraId="5713030B" w14:textId="77777777" w:rsidR="00E86E7B" w:rsidRPr="00816C4A" w:rsidRDefault="00E86E7B" w:rsidP="00B27DCC">
            <w:pPr>
              <w:pStyle w:val="TAL"/>
            </w:pPr>
            <w:r w:rsidRPr="00816C4A">
              <w:t>Tracking Area Code (TAC)</w:t>
            </w:r>
          </w:p>
        </w:tc>
        <w:tc>
          <w:tcPr>
            <w:tcW w:w="1417" w:type="dxa"/>
            <w:tcBorders>
              <w:top w:val="single" w:sz="6" w:space="0" w:color="auto"/>
              <w:left w:val="single" w:sz="6" w:space="0" w:color="auto"/>
              <w:bottom w:val="single" w:sz="6" w:space="0" w:color="auto"/>
              <w:right w:val="single" w:sz="6" w:space="0" w:color="auto"/>
            </w:tcBorders>
            <w:hideMark/>
          </w:tcPr>
          <w:p w14:paraId="0F689CAF" w14:textId="77777777" w:rsidR="00E86E7B" w:rsidRPr="00816C4A" w:rsidRDefault="00E86E7B" w:rsidP="00B27DCC">
            <w:pPr>
              <w:pStyle w:val="TAC"/>
            </w:pPr>
            <w:r w:rsidRPr="00816C4A">
              <w:t>2</w:t>
            </w:r>
          </w:p>
        </w:tc>
      </w:tr>
      <w:tr w:rsidR="00E86E7B" w:rsidRPr="00816C4A" w14:paraId="5A96E39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776D3C5E" w14:textId="77777777" w:rsidR="00E86E7B" w:rsidRPr="00816C4A" w:rsidRDefault="00E86E7B" w:rsidP="00B27DCC">
            <w:pPr>
              <w:pStyle w:val="TAC"/>
            </w:pPr>
            <w:r w:rsidRPr="00816C4A">
              <w:t>8 – 11</w:t>
            </w:r>
          </w:p>
        </w:tc>
        <w:tc>
          <w:tcPr>
            <w:tcW w:w="4961" w:type="dxa"/>
            <w:tcBorders>
              <w:top w:val="single" w:sz="6" w:space="0" w:color="auto"/>
              <w:left w:val="single" w:sz="6" w:space="0" w:color="auto"/>
              <w:bottom w:val="single" w:sz="6" w:space="0" w:color="auto"/>
              <w:right w:val="single" w:sz="6" w:space="0" w:color="auto"/>
            </w:tcBorders>
            <w:hideMark/>
          </w:tcPr>
          <w:p w14:paraId="34B1CD99" w14:textId="77777777" w:rsidR="00E86E7B" w:rsidRPr="00816C4A" w:rsidRDefault="00E86E7B" w:rsidP="00B27DCC">
            <w:pPr>
              <w:pStyle w:val="TAL"/>
            </w:pPr>
            <w:r w:rsidRPr="00816C4A">
              <w:t>E-UTRAN Cell Identifier (ECI) (see Note)</w:t>
            </w:r>
          </w:p>
        </w:tc>
        <w:tc>
          <w:tcPr>
            <w:tcW w:w="1417" w:type="dxa"/>
            <w:tcBorders>
              <w:top w:val="single" w:sz="6" w:space="0" w:color="auto"/>
              <w:left w:val="single" w:sz="6" w:space="0" w:color="auto"/>
              <w:bottom w:val="single" w:sz="6" w:space="0" w:color="auto"/>
              <w:right w:val="single" w:sz="6" w:space="0" w:color="auto"/>
            </w:tcBorders>
            <w:hideMark/>
          </w:tcPr>
          <w:p w14:paraId="24292C58" w14:textId="77777777" w:rsidR="00E86E7B" w:rsidRPr="00816C4A" w:rsidRDefault="00E86E7B" w:rsidP="00B27DCC">
            <w:pPr>
              <w:pStyle w:val="TAC"/>
            </w:pPr>
            <w:r w:rsidRPr="00816C4A">
              <w:t>4</w:t>
            </w:r>
          </w:p>
        </w:tc>
      </w:tr>
      <w:tr w:rsidR="00E86E7B" w:rsidRPr="00816C4A" w14:paraId="7A6FE75D"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69A502F9" w14:textId="77777777" w:rsidR="00E86E7B" w:rsidRPr="00816C4A" w:rsidRDefault="00E86E7B" w:rsidP="00B27DCC">
            <w:pPr>
              <w:pStyle w:val="TAN"/>
              <w:rPr>
                <w:noProof/>
              </w:rPr>
            </w:pPr>
            <w:r w:rsidRPr="00816C4A">
              <w:t>NOTE:</w:t>
            </w:r>
            <w:r w:rsidRPr="00816C4A">
              <w:rPr>
                <w:noProof/>
              </w:rPr>
              <w:tab/>
              <w:t>When this object is used in the Network Rejection event download, the E-UTRAN Cell Identifier (ECI) field shall not be present and the length field shall be set to '05'.</w:t>
            </w:r>
          </w:p>
        </w:tc>
      </w:tr>
    </w:tbl>
    <w:p w14:paraId="320BE3FB" w14:textId="77777777" w:rsidR="00E86E7B" w:rsidRPr="00816C4A" w:rsidRDefault="00E86E7B" w:rsidP="00E86E7B"/>
    <w:p w14:paraId="0D35DE24" w14:textId="77777777" w:rsidR="00E86E7B" w:rsidRPr="00816C4A" w:rsidRDefault="00E86E7B" w:rsidP="00E86E7B">
      <w:r w:rsidRPr="00816C4A">
        <w:t>The Mobile Country Code (MCC), the Mobile Network Code (MNC) is coded as in TS 24.008 [9].</w:t>
      </w:r>
    </w:p>
    <w:p w14:paraId="6697C944" w14:textId="77777777" w:rsidR="00E86E7B" w:rsidRPr="00816C4A" w:rsidRDefault="00E86E7B" w:rsidP="00E86E7B">
      <w:r w:rsidRPr="00816C4A">
        <w:t>The Tracking Area Code (TAC) for E-UTRAN is coded in 2 bytes as specified in TS 24.301 [46].</w:t>
      </w:r>
    </w:p>
    <w:p w14:paraId="68112CC3" w14:textId="2A200A97" w:rsidR="00E86E7B" w:rsidRPr="00816C4A" w:rsidRDefault="00E86E7B" w:rsidP="00E86E7B">
      <w:r w:rsidRPr="00816C4A">
        <w:lastRenderedPageBreak/>
        <w:t xml:space="preserve">The E-UTRAN Cell Identifier (ECI) is coded as defined in </w:t>
      </w:r>
      <w:r w:rsidR="00E05181" w:rsidRPr="00816C4A">
        <w:t>TS</w:t>
      </w:r>
      <w:r w:rsidR="00E05181">
        <w:t> </w:t>
      </w:r>
      <w:r w:rsidR="00E05181" w:rsidRPr="00816C4A">
        <w:t>3</w:t>
      </w:r>
      <w:r w:rsidRPr="00816C4A">
        <w:t>6.401</w:t>
      </w:r>
      <w:r w:rsidR="00E05181">
        <w:t> </w:t>
      </w:r>
      <w:r w:rsidR="00E05181" w:rsidRPr="00816C4A">
        <w:t>[</w:t>
      </w:r>
      <w:r w:rsidRPr="00816C4A">
        <w:t>48]. ECI has a length of 28 bits. The most significant bit of ECI is coded on the most significant bit of byte 8. The least significant bit of ECI is coded on the 4</w:t>
      </w:r>
      <w:r w:rsidRPr="00816C4A">
        <w:rPr>
          <w:vertAlign w:val="superscript"/>
        </w:rPr>
        <w:t>th</w:t>
      </w:r>
      <w:r w:rsidRPr="00816C4A">
        <w:t xml:space="preserve"> bit of byte 11. The 4 least significant bits of byte 11 shall be set to 1.</w:t>
      </w:r>
    </w:p>
    <w:p w14:paraId="75EF26BA" w14:textId="77777777" w:rsidR="00E86E7B" w:rsidRPr="00816C4A" w:rsidRDefault="00E86E7B" w:rsidP="00E86E7B">
      <w:pPr>
        <w:pStyle w:val="Heading3"/>
      </w:pPr>
      <w:bookmarkStart w:id="2467" w:name="_Toc3200967"/>
      <w:bookmarkStart w:id="2468" w:name="_Toc20392710"/>
      <w:bookmarkStart w:id="2469" w:name="_Toc27774357"/>
      <w:bookmarkStart w:id="2470" w:name="_Toc36482817"/>
      <w:bookmarkStart w:id="2471" w:name="_Toc36484476"/>
      <w:bookmarkStart w:id="2472" w:name="_Toc44933406"/>
      <w:bookmarkStart w:id="2473" w:name="_Toc50972359"/>
      <w:bookmarkStart w:id="2474" w:name="_Toc130980619"/>
      <w:r w:rsidRPr="00816C4A">
        <w:t>8.19.4</w:t>
      </w:r>
      <w:r w:rsidRPr="00816C4A">
        <w:tab/>
        <w:t>Location Information for NG-RAN</w:t>
      </w:r>
      <w:bookmarkEnd w:id="2467"/>
      <w:bookmarkEnd w:id="2468"/>
      <w:bookmarkEnd w:id="2469"/>
      <w:bookmarkEnd w:id="2470"/>
      <w:bookmarkEnd w:id="2471"/>
      <w:bookmarkEnd w:id="2472"/>
      <w:bookmarkEnd w:id="2473"/>
      <w:bookmarkEnd w:id="2474"/>
    </w:p>
    <w:p w14:paraId="72ADB15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7C84F32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0C7A5079" w14:textId="77777777" w:rsidR="00E86E7B" w:rsidRPr="00816C4A" w:rsidRDefault="00E86E7B" w:rsidP="00B27DCC">
            <w:pPr>
              <w:pStyle w:val="TAH"/>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4B6DE608" w14:textId="77777777" w:rsidR="00E86E7B" w:rsidRPr="00816C4A" w:rsidRDefault="00E86E7B" w:rsidP="00B27DCC">
            <w:pPr>
              <w:pStyle w:val="TAH"/>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521EA3F6" w14:textId="77777777" w:rsidR="00E86E7B" w:rsidRPr="00816C4A" w:rsidRDefault="00E86E7B" w:rsidP="00B27DCC">
            <w:pPr>
              <w:pStyle w:val="TAH"/>
            </w:pPr>
            <w:r w:rsidRPr="00816C4A">
              <w:t>Length</w:t>
            </w:r>
          </w:p>
        </w:tc>
      </w:tr>
      <w:tr w:rsidR="00E86E7B" w:rsidRPr="00816C4A" w14:paraId="5349A17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1370F065" w14:textId="77777777" w:rsidR="00E86E7B" w:rsidRPr="00816C4A" w:rsidRDefault="00E86E7B" w:rsidP="00B27DCC">
            <w:pPr>
              <w:pStyle w:val="TAC"/>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6EC30245" w14:textId="77777777" w:rsidR="00E86E7B" w:rsidRPr="00816C4A" w:rsidRDefault="00E86E7B" w:rsidP="00B27DCC">
            <w:pPr>
              <w:pStyle w:val="TAL"/>
            </w:pPr>
            <w:r w:rsidRPr="00816C4A">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4A3AF805" w14:textId="77777777" w:rsidR="00E86E7B" w:rsidRPr="00816C4A" w:rsidRDefault="00E86E7B" w:rsidP="00B27DCC">
            <w:pPr>
              <w:pStyle w:val="TAC"/>
            </w:pPr>
            <w:r w:rsidRPr="00816C4A">
              <w:t>1</w:t>
            </w:r>
          </w:p>
        </w:tc>
      </w:tr>
      <w:tr w:rsidR="00E86E7B" w:rsidRPr="00816C4A" w14:paraId="7743392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4AC467A3" w14:textId="77777777" w:rsidR="00E86E7B" w:rsidRPr="00816C4A" w:rsidRDefault="00E86E7B" w:rsidP="00B27DCC">
            <w:pPr>
              <w:pStyle w:val="TAC"/>
            </w:pPr>
            <w:r w:rsidRPr="00816C4A">
              <w:t>2</w:t>
            </w:r>
          </w:p>
        </w:tc>
        <w:tc>
          <w:tcPr>
            <w:tcW w:w="4961" w:type="dxa"/>
            <w:tcBorders>
              <w:top w:val="single" w:sz="6" w:space="0" w:color="auto"/>
              <w:left w:val="single" w:sz="6" w:space="0" w:color="auto"/>
              <w:bottom w:val="single" w:sz="6" w:space="0" w:color="auto"/>
              <w:right w:val="single" w:sz="6" w:space="0" w:color="auto"/>
            </w:tcBorders>
            <w:hideMark/>
          </w:tcPr>
          <w:p w14:paraId="6BC8B965" w14:textId="77777777" w:rsidR="00E86E7B" w:rsidRPr="00816C4A" w:rsidRDefault="00E86E7B" w:rsidP="00B27DCC">
            <w:pPr>
              <w:pStyle w:val="TAL"/>
            </w:pPr>
            <w:r w:rsidRPr="00816C4A">
              <w:t>Length = '0B' or '03' (see Note)</w:t>
            </w:r>
          </w:p>
        </w:tc>
        <w:tc>
          <w:tcPr>
            <w:tcW w:w="1417" w:type="dxa"/>
            <w:tcBorders>
              <w:top w:val="single" w:sz="6" w:space="0" w:color="auto"/>
              <w:left w:val="single" w:sz="6" w:space="0" w:color="auto"/>
              <w:bottom w:val="single" w:sz="6" w:space="0" w:color="auto"/>
              <w:right w:val="single" w:sz="6" w:space="0" w:color="auto"/>
            </w:tcBorders>
            <w:hideMark/>
          </w:tcPr>
          <w:p w14:paraId="0E7D4816" w14:textId="77777777" w:rsidR="00E86E7B" w:rsidRPr="00816C4A" w:rsidRDefault="00E86E7B" w:rsidP="00B27DCC">
            <w:pPr>
              <w:pStyle w:val="TAC"/>
            </w:pPr>
            <w:r w:rsidRPr="00816C4A">
              <w:t>1</w:t>
            </w:r>
          </w:p>
        </w:tc>
      </w:tr>
      <w:tr w:rsidR="00E86E7B" w:rsidRPr="00816C4A" w14:paraId="66DC2E8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8F459BE" w14:textId="77777777" w:rsidR="00E86E7B" w:rsidRPr="00816C4A" w:rsidRDefault="00E86E7B" w:rsidP="00B27DCC">
            <w:pPr>
              <w:pStyle w:val="TAC"/>
            </w:pPr>
            <w:r w:rsidRPr="00816C4A">
              <w:t>3 – 5</w:t>
            </w:r>
          </w:p>
        </w:tc>
        <w:tc>
          <w:tcPr>
            <w:tcW w:w="4961" w:type="dxa"/>
            <w:tcBorders>
              <w:top w:val="single" w:sz="6" w:space="0" w:color="auto"/>
              <w:left w:val="single" w:sz="6" w:space="0" w:color="auto"/>
              <w:bottom w:val="single" w:sz="6" w:space="0" w:color="auto"/>
              <w:right w:val="single" w:sz="6" w:space="0" w:color="auto"/>
            </w:tcBorders>
            <w:hideMark/>
          </w:tcPr>
          <w:p w14:paraId="0123C071" w14:textId="77777777" w:rsidR="00E86E7B" w:rsidRPr="00816C4A" w:rsidRDefault="00E86E7B" w:rsidP="00B27DCC">
            <w:pPr>
              <w:pStyle w:val="TAL"/>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539A708A" w14:textId="77777777" w:rsidR="00E86E7B" w:rsidRPr="00816C4A" w:rsidRDefault="00E86E7B" w:rsidP="00B27DCC">
            <w:pPr>
              <w:pStyle w:val="TAC"/>
            </w:pPr>
            <w:r w:rsidRPr="00816C4A">
              <w:t>3</w:t>
            </w:r>
          </w:p>
        </w:tc>
      </w:tr>
      <w:tr w:rsidR="00E86E7B" w:rsidRPr="00816C4A" w14:paraId="3DB51E8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27F1F8E4" w14:textId="77777777" w:rsidR="00E86E7B" w:rsidRPr="00816C4A" w:rsidRDefault="00E86E7B" w:rsidP="00B27DCC">
            <w:pPr>
              <w:pStyle w:val="TAC"/>
            </w:pPr>
            <w:r w:rsidRPr="00816C4A">
              <w:t>6 – 8</w:t>
            </w:r>
          </w:p>
        </w:tc>
        <w:tc>
          <w:tcPr>
            <w:tcW w:w="4961" w:type="dxa"/>
            <w:tcBorders>
              <w:top w:val="single" w:sz="6" w:space="0" w:color="auto"/>
              <w:left w:val="single" w:sz="6" w:space="0" w:color="auto"/>
              <w:bottom w:val="single" w:sz="6" w:space="0" w:color="auto"/>
              <w:right w:val="single" w:sz="6" w:space="0" w:color="auto"/>
            </w:tcBorders>
            <w:hideMark/>
          </w:tcPr>
          <w:p w14:paraId="08E6025F" w14:textId="77777777" w:rsidR="00E86E7B" w:rsidRPr="00816C4A" w:rsidRDefault="00E86E7B" w:rsidP="00B27DCC">
            <w:pPr>
              <w:pStyle w:val="TAL"/>
            </w:pPr>
            <w:r w:rsidRPr="00816C4A">
              <w:t>Tracking Area Code (TAC) (see Note)</w:t>
            </w:r>
          </w:p>
        </w:tc>
        <w:tc>
          <w:tcPr>
            <w:tcW w:w="1417" w:type="dxa"/>
            <w:tcBorders>
              <w:top w:val="single" w:sz="6" w:space="0" w:color="auto"/>
              <w:left w:val="single" w:sz="6" w:space="0" w:color="auto"/>
              <w:bottom w:val="single" w:sz="6" w:space="0" w:color="auto"/>
              <w:right w:val="single" w:sz="6" w:space="0" w:color="auto"/>
            </w:tcBorders>
            <w:hideMark/>
          </w:tcPr>
          <w:p w14:paraId="7AF5AB2F" w14:textId="77777777" w:rsidR="00E86E7B" w:rsidRPr="00816C4A" w:rsidRDefault="00E86E7B" w:rsidP="00B27DCC">
            <w:pPr>
              <w:pStyle w:val="TAC"/>
            </w:pPr>
            <w:r w:rsidRPr="00816C4A">
              <w:t>3</w:t>
            </w:r>
          </w:p>
        </w:tc>
      </w:tr>
      <w:tr w:rsidR="00E86E7B" w:rsidRPr="00816C4A" w14:paraId="6F92EF2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8606BEB" w14:textId="77777777" w:rsidR="00E86E7B" w:rsidRPr="00816C4A" w:rsidRDefault="00E86E7B" w:rsidP="00B27DCC">
            <w:pPr>
              <w:pStyle w:val="TAC"/>
            </w:pPr>
            <w:r w:rsidRPr="00816C4A">
              <w:t>9 – 13</w:t>
            </w:r>
          </w:p>
        </w:tc>
        <w:tc>
          <w:tcPr>
            <w:tcW w:w="4961" w:type="dxa"/>
            <w:tcBorders>
              <w:top w:val="single" w:sz="6" w:space="0" w:color="auto"/>
              <w:left w:val="single" w:sz="6" w:space="0" w:color="auto"/>
              <w:bottom w:val="single" w:sz="6" w:space="0" w:color="auto"/>
              <w:right w:val="single" w:sz="6" w:space="0" w:color="auto"/>
            </w:tcBorders>
            <w:hideMark/>
          </w:tcPr>
          <w:p w14:paraId="5618F887" w14:textId="77777777" w:rsidR="00E86E7B" w:rsidRPr="00816C4A" w:rsidRDefault="00E86E7B" w:rsidP="00B27DCC">
            <w:pPr>
              <w:pStyle w:val="TAL"/>
            </w:pPr>
            <w:r w:rsidRPr="00816C4A">
              <w:t>NR Cell Identifier (NCI) (see Note)</w:t>
            </w:r>
          </w:p>
        </w:tc>
        <w:tc>
          <w:tcPr>
            <w:tcW w:w="1417" w:type="dxa"/>
            <w:tcBorders>
              <w:top w:val="single" w:sz="6" w:space="0" w:color="auto"/>
              <w:left w:val="single" w:sz="6" w:space="0" w:color="auto"/>
              <w:bottom w:val="single" w:sz="6" w:space="0" w:color="auto"/>
              <w:right w:val="single" w:sz="6" w:space="0" w:color="auto"/>
            </w:tcBorders>
            <w:hideMark/>
          </w:tcPr>
          <w:p w14:paraId="17032AF0" w14:textId="77777777" w:rsidR="00E86E7B" w:rsidRPr="00816C4A" w:rsidRDefault="00E86E7B" w:rsidP="00B27DCC">
            <w:pPr>
              <w:pStyle w:val="TAC"/>
            </w:pPr>
            <w:r w:rsidRPr="00816C4A">
              <w:t>5</w:t>
            </w:r>
          </w:p>
        </w:tc>
      </w:tr>
      <w:tr w:rsidR="00E86E7B" w:rsidRPr="00816C4A" w14:paraId="04D386D2"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72ECE329" w14:textId="77777777" w:rsidR="00E86E7B" w:rsidRPr="00816C4A" w:rsidRDefault="00E86E7B" w:rsidP="00B27DCC">
            <w:pPr>
              <w:pStyle w:val="TAN"/>
              <w:rPr>
                <w:noProof/>
              </w:rPr>
            </w:pPr>
            <w:r w:rsidRPr="00816C4A">
              <w:t>NOTE:</w:t>
            </w:r>
            <w:r w:rsidRPr="00816C4A">
              <w:rPr>
                <w:noProof/>
              </w:rPr>
              <w:tab/>
              <w:t>When this object is used in the Network Rejection event download, the Tracking Area Code (TAC) and the NR Cell Identifier (NCI) fields shall not be present and the length field shall be set to '03'.</w:t>
            </w:r>
          </w:p>
        </w:tc>
      </w:tr>
    </w:tbl>
    <w:p w14:paraId="41E7E18F" w14:textId="77777777" w:rsidR="00E86E7B" w:rsidRPr="00816C4A" w:rsidRDefault="00E86E7B" w:rsidP="00E86E7B"/>
    <w:p w14:paraId="77C4F86C" w14:textId="77777777" w:rsidR="00E86E7B" w:rsidRPr="00816C4A" w:rsidRDefault="00E86E7B" w:rsidP="00E86E7B">
      <w:r w:rsidRPr="00816C4A">
        <w:t>The Mobile Country Code (MCC), the Mobile Network Code (MNC) is coded as in TS 24.008 [9].</w:t>
      </w:r>
    </w:p>
    <w:p w14:paraId="5A7B4064" w14:textId="77777777" w:rsidR="00E86E7B" w:rsidRPr="00816C4A" w:rsidRDefault="00E86E7B" w:rsidP="00E86E7B">
      <w:r w:rsidRPr="00816C4A">
        <w:t>The Tracking Area Code (TAC) for NG-RAN is coded in 3 bytes as specified in TS 24.501 [70]. The most significant bit of TAC is coded on the most significant bit of byte 6. The least significant bit of TAC is coded on the least significant bit of byte 8.</w:t>
      </w:r>
    </w:p>
    <w:p w14:paraId="45623197" w14:textId="4CEE174A" w:rsidR="00E86E7B" w:rsidRPr="00816C4A" w:rsidRDefault="00E86E7B" w:rsidP="00E86E7B">
      <w:r w:rsidRPr="00816C4A">
        <w:t xml:space="preserve">NR Cell Identifier (NCI) Value is coded on 36 bits as referenced in </w:t>
      </w:r>
      <w:r w:rsidR="00E05181" w:rsidRPr="00816C4A">
        <w:t>TS</w:t>
      </w:r>
      <w:r w:rsidR="00E05181">
        <w:t> </w:t>
      </w:r>
      <w:r w:rsidR="00E05181" w:rsidRPr="00816C4A">
        <w:t>3</w:t>
      </w:r>
      <w:r w:rsidRPr="00816C4A">
        <w:t>8.413</w:t>
      </w:r>
      <w:r w:rsidR="00E05181">
        <w:t> </w:t>
      </w:r>
      <w:r w:rsidR="00E05181" w:rsidRPr="00816C4A">
        <w:t>[</w:t>
      </w:r>
      <w:r w:rsidRPr="00816C4A">
        <w:t xml:space="preserve">69] </w:t>
      </w:r>
      <w:r w:rsidR="00E05181" w:rsidRPr="00816C4A">
        <w:t>clause</w:t>
      </w:r>
      <w:r w:rsidR="00E05181">
        <w:t> </w:t>
      </w:r>
      <w:r w:rsidR="00E05181" w:rsidRPr="00816C4A">
        <w:t>9</w:t>
      </w:r>
      <w:r w:rsidRPr="00816C4A">
        <w:t>.3.1.7. The most significant bit of NCI is coded on the most significant bit of byte 9. The least significant bit of NCI is coded on the 4</w:t>
      </w:r>
      <w:r w:rsidRPr="00816C4A">
        <w:rPr>
          <w:vertAlign w:val="superscript"/>
        </w:rPr>
        <w:t>th</w:t>
      </w:r>
      <w:r w:rsidRPr="00816C4A">
        <w:t xml:space="preserve"> bit of byte 13. The 4 least significant bits of byte 13 shall be set to 1.</w:t>
      </w:r>
    </w:p>
    <w:p w14:paraId="631551F5" w14:textId="77777777" w:rsidR="00E86E7B" w:rsidRPr="00816C4A" w:rsidRDefault="00E86E7B" w:rsidP="00E86E7B">
      <w:pPr>
        <w:pStyle w:val="Heading3"/>
        <w:rPr>
          <w:szCs w:val="18"/>
        </w:rPr>
      </w:pPr>
      <w:bookmarkStart w:id="2475" w:name="_Toc3200968"/>
      <w:bookmarkStart w:id="2476" w:name="_Toc20392711"/>
      <w:bookmarkStart w:id="2477" w:name="_Toc27774358"/>
      <w:bookmarkStart w:id="2478" w:name="_Toc36482818"/>
      <w:bookmarkStart w:id="2479" w:name="_Toc36484477"/>
      <w:bookmarkStart w:id="2480" w:name="_Toc44933407"/>
      <w:bookmarkStart w:id="2481" w:name="_Toc50972360"/>
      <w:bookmarkStart w:id="2482" w:name="_Toc130980620"/>
      <w:r w:rsidRPr="00816C4A">
        <w:t>8.19.5</w:t>
      </w:r>
      <w:r w:rsidRPr="00816C4A">
        <w:tab/>
        <w:t xml:space="preserve">Location Information when </w:t>
      </w:r>
      <w:r w:rsidRPr="00816C4A">
        <w:rPr>
          <w:szCs w:val="18"/>
        </w:rPr>
        <w:t xml:space="preserve">no surrounding </w:t>
      </w:r>
      <w:proofErr w:type="spellStart"/>
      <w:r w:rsidRPr="00816C4A">
        <w:rPr>
          <w:szCs w:val="18"/>
        </w:rPr>
        <w:t>macrocell</w:t>
      </w:r>
      <w:proofErr w:type="spellEnd"/>
      <w:r w:rsidRPr="00816C4A">
        <w:rPr>
          <w:szCs w:val="18"/>
        </w:rPr>
        <w:t xml:space="preserve"> is detected</w:t>
      </w:r>
      <w:bookmarkEnd w:id="2475"/>
      <w:bookmarkEnd w:id="2476"/>
      <w:bookmarkEnd w:id="2477"/>
      <w:bookmarkEnd w:id="2478"/>
      <w:bookmarkEnd w:id="2479"/>
      <w:bookmarkEnd w:id="2480"/>
      <w:bookmarkEnd w:id="2481"/>
      <w:bookmarkEnd w:id="2482"/>
    </w:p>
    <w:p w14:paraId="43F6179E" w14:textId="77777777" w:rsidR="00E86E7B" w:rsidRPr="00816C4A" w:rsidRDefault="00E86E7B" w:rsidP="00E86E7B">
      <w:r w:rsidRPr="00816C4A">
        <w:rPr>
          <w:szCs w:val="18"/>
        </w:rPr>
        <w:t xml:space="preserve">When PROVIDE LOCAL INFORMATION with command qualifier '13' is used and no surrounding </w:t>
      </w:r>
      <w:proofErr w:type="spellStart"/>
      <w:r w:rsidRPr="00816C4A">
        <w:rPr>
          <w:szCs w:val="18"/>
        </w:rPr>
        <w:t>macrocell</w:t>
      </w:r>
      <w:proofErr w:type="spellEnd"/>
      <w:r w:rsidRPr="00816C4A">
        <w:rPr>
          <w:szCs w:val="18"/>
        </w:rPr>
        <w:t xml:space="preserve"> is detected for an Access Technology, a location information data object with length set to '00' shall be present.</w:t>
      </w:r>
    </w:p>
    <w:p w14:paraId="52F4ECA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18BC7DC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19279DDC" w14:textId="77777777" w:rsidR="00E86E7B" w:rsidRPr="00816C4A" w:rsidRDefault="00E86E7B" w:rsidP="00B27DCC">
            <w:pPr>
              <w:pStyle w:val="TAH"/>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1FDFB693" w14:textId="77777777" w:rsidR="00E86E7B" w:rsidRPr="00816C4A" w:rsidRDefault="00E86E7B" w:rsidP="00B27DCC">
            <w:pPr>
              <w:pStyle w:val="TAH"/>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646BDAF9" w14:textId="77777777" w:rsidR="00E86E7B" w:rsidRPr="00816C4A" w:rsidRDefault="00E86E7B" w:rsidP="00B27DCC">
            <w:pPr>
              <w:pStyle w:val="TAH"/>
            </w:pPr>
            <w:r w:rsidRPr="00816C4A">
              <w:t>Length</w:t>
            </w:r>
          </w:p>
        </w:tc>
      </w:tr>
      <w:tr w:rsidR="00E86E7B" w:rsidRPr="00816C4A" w14:paraId="7D964AA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1232877A" w14:textId="77777777" w:rsidR="00E86E7B" w:rsidRPr="00816C4A" w:rsidRDefault="00E86E7B" w:rsidP="00B27DCC">
            <w:pPr>
              <w:pStyle w:val="TAC"/>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378405AC" w14:textId="77777777" w:rsidR="00E86E7B" w:rsidRPr="00816C4A" w:rsidRDefault="00E86E7B" w:rsidP="00B27DCC">
            <w:pPr>
              <w:pStyle w:val="TAL"/>
            </w:pPr>
            <w:r w:rsidRPr="00816C4A">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5EDA73B8" w14:textId="77777777" w:rsidR="00E86E7B" w:rsidRPr="00816C4A" w:rsidRDefault="00E86E7B" w:rsidP="00B27DCC">
            <w:pPr>
              <w:pStyle w:val="TAC"/>
            </w:pPr>
            <w:r w:rsidRPr="00816C4A">
              <w:t>1</w:t>
            </w:r>
          </w:p>
        </w:tc>
      </w:tr>
      <w:tr w:rsidR="00E86E7B" w:rsidRPr="00816C4A" w14:paraId="2D4899B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09BC0A8C" w14:textId="77777777" w:rsidR="00E86E7B" w:rsidRPr="00816C4A" w:rsidRDefault="00E86E7B" w:rsidP="00B27DCC">
            <w:pPr>
              <w:pStyle w:val="TAC"/>
            </w:pPr>
            <w:r w:rsidRPr="00816C4A">
              <w:t>2</w:t>
            </w:r>
          </w:p>
        </w:tc>
        <w:tc>
          <w:tcPr>
            <w:tcW w:w="4961" w:type="dxa"/>
            <w:tcBorders>
              <w:top w:val="single" w:sz="6" w:space="0" w:color="auto"/>
              <w:left w:val="single" w:sz="6" w:space="0" w:color="auto"/>
              <w:bottom w:val="single" w:sz="6" w:space="0" w:color="auto"/>
              <w:right w:val="single" w:sz="6" w:space="0" w:color="auto"/>
            </w:tcBorders>
            <w:hideMark/>
          </w:tcPr>
          <w:p w14:paraId="0DED50CA" w14:textId="77777777" w:rsidR="00E86E7B" w:rsidRPr="00816C4A" w:rsidRDefault="00E86E7B" w:rsidP="00B27DCC">
            <w:pPr>
              <w:pStyle w:val="TAL"/>
            </w:pPr>
            <w:r w:rsidRPr="00816C4A">
              <w:t>Length = '00'</w:t>
            </w:r>
          </w:p>
        </w:tc>
        <w:tc>
          <w:tcPr>
            <w:tcW w:w="1417" w:type="dxa"/>
            <w:tcBorders>
              <w:top w:val="single" w:sz="6" w:space="0" w:color="auto"/>
              <w:left w:val="single" w:sz="6" w:space="0" w:color="auto"/>
              <w:bottom w:val="single" w:sz="6" w:space="0" w:color="auto"/>
              <w:right w:val="single" w:sz="6" w:space="0" w:color="auto"/>
            </w:tcBorders>
            <w:hideMark/>
          </w:tcPr>
          <w:p w14:paraId="64410423" w14:textId="77777777" w:rsidR="00E86E7B" w:rsidRPr="00816C4A" w:rsidRDefault="00E86E7B" w:rsidP="00B27DCC">
            <w:pPr>
              <w:pStyle w:val="TAC"/>
            </w:pPr>
            <w:r w:rsidRPr="00816C4A">
              <w:t>1</w:t>
            </w:r>
          </w:p>
        </w:tc>
      </w:tr>
    </w:tbl>
    <w:p w14:paraId="553EDE7F" w14:textId="77777777" w:rsidR="00E86E7B" w:rsidRPr="00816C4A" w:rsidRDefault="00E86E7B" w:rsidP="00E86E7B"/>
    <w:p w14:paraId="67EA8B1F" w14:textId="77777777" w:rsidR="00E86E7B" w:rsidRPr="00816C4A" w:rsidRDefault="00E86E7B" w:rsidP="00E86E7B">
      <w:pPr>
        <w:pStyle w:val="Heading2"/>
      </w:pPr>
      <w:bookmarkStart w:id="2483" w:name="_Toc3200969"/>
      <w:bookmarkStart w:id="2484" w:name="_Toc20392712"/>
      <w:bookmarkStart w:id="2485" w:name="_Toc27774359"/>
      <w:bookmarkStart w:id="2486" w:name="_Toc36482819"/>
      <w:bookmarkStart w:id="2487" w:name="_Toc36484478"/>
      <w:bookmarkStart w:id="2488" w:name="_Toc44933408"/>
      <w:bookmarkStart w:id="2489" w:name="_Toc50972361"/>
      <w:bookmarkStart w:id="2490" w:name="_Toc130980621"/>
      <w:r w:rsidRPr="00816C4A">
        <w:t>8.20</w:t>
      </w:r>
      <w:r w:rsidRPr="00816C4A">
        <w:tab/>
        <w:t>IMEI</w:t>
      </w:r>
      <w:bookmarkEnd w:id="2483"/>
      <w:bookmarkEnd w:id="2484"/>
      <w:bookmarkEnd w:id="2485"/>
      <w:bookmarkEnd w:id="2486"/>
      <w:bookmarkEnd w:id="2487"/>
      <w:bookmarkEnd w:id="2488"/>
      <w:bookmarkEnd w:id="2489"/>
      <w:bookmarkEnd w:id="2490"/>
    </w:p>
    <w:p w14:paraId="2BE80E10" w14:textId="24F004B3"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.20.</w:t>
      </w:r>
    </w:p>
    <w:p w14:paraId="00704193" w14:textId="77777777" w:rsidR="00E86E7B" w:rsidRPr="00816C4A" w:rsidRDefault="00E86E7B" w:rsidP="00E86E7B">
      <w:pPr>
        <w:pStyle w:val="Heading2"/>
      </w:pPr>
      <w:bookmarkStart w:id="2491" w:name="_Toc3200970"/>
      <w:bookmarkStart w:id="2492" w:name="_Toc20392713"/>
      <w:bookmarkStart w:id="2493" w:name="_Toc27774360"/>
      <w:bookmarkStart w:id="2494" w:name="_Toc36482820"/>
      <w:bookmarkStart w:id="2495" w:name="_Toc36484479"/>
      <w:bookmarkStart w:id="2496" w:name="_Toc44933409"/>
      <w:bookmarkStart w:id="2497" w:name="_Toc50972362"/>
      <w:bookmarkStart w:id="2498" w:name="_Toc130980622"/>
      <w:r w:rsidRPr="00816C4A">
        <w:t>8.21</w:t>
      </w:r>
      <w:r w:rsidRPr="00816C4A">
        <w:tab/>
        <w:t>Help Request</w:t>
      </w:r>
      <w:bookmarkEnd w:id="2491"/>
      <w:bookmarkEnd w:id="2492"/>
      <w:bookmarkEnd w:id="2493"/>
      <w:bookmarkEnd w:id="2494"/>
      <w:bookmarkEnd w:id="2495"/>
      <w:bookmarkEnd w:id="2496"/>
      <w:bookmarkEnd w:id="2497"/>
      <w:bookmarkEnd w:id="2498"/>
    </w:p>
    <w:p w14:paraId="6D905BFF" w14:textId="634DC1D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.21.</w:t>
      </w:r>
    </w:p>
    <w:p w14:paraId="56263D4C" w14:textId="77777777" w:rsidR="00E86E7B" w:rsidRPr="00816C4A" w:rsidRDefault="00E86E7B" w:rsidP="00E86E7B">
      <w:pPr>
        <w:pStyle w:val="Heading2"/>
      </w:pPr>
      <w:bookmarkStart w:id="2499" w:name="_Toc3200971"/>
      <w:bookmarkStart w:id="2500" w:name="_Toc20392714"/>
      <w:bookmarkStart w:id="2501" w:name="_Toc27774361"/>
      <w:bookmarkStart w:id="2502" w:name="_Toc36482821"/>
      <w:bookmarkStart w:id="2503" w:name="_Toc36484480"/>
      <w:bookmarkStart w:id="2504" w:name="_Toc44933410"/>
      <w:bookmarkStart w:id="2505" w:name="_Toc50972363"/>
      <w:bookmarkStart w:id="2506" w:name="_Toc130980623"/>
      <w:r w:rsidRPr="00816C4A">
        <w:t>8.22</w:t>
      </w:r>
      <w:r w:rsidRPr="00816C4A">
        <w:tab/>
        <w:t>Network Measurement Results</w:t>
      </w:r>
      <w:bookmarkEnd w:id="2499"/>
      <w:bookmarkEnd w:id="2500"/>
      <w:bookmarkEnd w:id="2501"/>
      <w:bookmarkEnd w:id="2502"/>
      <w:bookmarkEnd w:id="2503"/>
      <w:bookmarkEnd w:id="2504"/>
      <w:bookmarkEnd w:id="2505"/>
      <w:bookmarkEnd w:id="2506"/>
    </w:p>
    <w:p w14:paraId="140A7523" w14:textId="77777777" w:rsidR="00E86E7B" w:rsidRPr="00816C4A" w:rsidRDefault="00E86E7B" w:rsidP="00E86E7B"/>
    <w:p w14:paraId="703C821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FF4E506" w14:textId="77777777" w:rsidTr="00B27DCC">
        <w:trPr>
          <w:jc w:val="center"/>
        </w:trPr>
        <w:tc>
          <w:tcPr>
            <w:tcW w:w="1276" w:type="dxa"/>
          </w:tcPr>
          <w:p w14:paraId="5C57F6BC" w14:textId="77777777" w:rsidR="00E86E7B" w:rsidRPr="00816C4A" w:rsidRDefault="00E86E7B" w:rsidP="00B27DCC">
            <w:pPr>
              <w:pStyle w:val="TAH"/>
              <w:rPr>
                <w:lang w:eastAsia="en-GB"/>
              </w:rPr>
            </w:pPr>
            <w:r w:rsidRPr="00816C4A">
              <w:rPr>
                <w:lang w:eastAsia="en-GB"/>
              </w:rPr>
              <w:t>Byte(s)</w:t>
            </w:r>
          </w:p>
        </w:tc>
        <w:tc>
          <w:tcPr>
            <w:tcW w:w="4961" w:type="dxa"/>
          </w:tcPr>
          <w:p w14:paraId="35A17BAA" w14:textId="77777777" w:rsidR="00E86E7B" w:rsidRPr="00816C4A" w:rsidRDefault="00E86E7B" w:rsidP="00B27DCC">
            <w:pPr>
              <w:pStyle w:val="TAH"/>
              <w:rPr>
                <w:lang w:eastAsia="en-GB"/>
              </w:rPr>
            </w:pPr>
            <w:r w:rsidRPr="00816C4A">
              <w:rPr>
                <w:lang w:eastAsia="en-GB"/>
              </w:rPr>
              <w:t>Description</w:t>
            </w:r>
          </w:p>
        </w:tc>
        <w:tc>
          <w:tcPr>
            <w:tcW w:w="1417" w:type="dxa"/>
          </w:tcPr>
          <w:p w14:paraId="0F11FBC8" w14:textId="77777777" w:rsidR="00E86E7B" w:rsidRPr="00816C4A" w:rsidRDefault="00E86E7B" w:rsidP="00B27DCC">
            <w:pPr>
              <w:pStyle w:val="TAH"/>
              <w:rPr>
                <w:lang w:eastAsia="en-GB"/>
              </w:rPr>
            </w:pPr>
            <w:r w:rsidRPr="00816C4A">
              <w:rPr>
                <w:lang w:eastAsia="en-GB"/>
              </w:rPr>
              <w:t>Length</w:t>
            </w:r>
          </w:p>
        </w:tc>
      </w:tr>
      <w:tr w:rsidR="00E86E7B" w:rsidRPr="00816C4A" w14:paraId="6B94F029" w14:textId="77777777" w:rsidTr="00B27DCC">
        <w:trPr>
          <w:jc w:val="center"/>
        </w:trPr>
        <w:tc>
          <w:tcPr>
            <w:tcW w:w="1276" w:type="dxa"/>
          </w:tcPr>
          <w:p w14:paraId="3102E7F4" w14:textId="77777777" w:rsidR="00E86E7B" w:rsidRPr="00816C4A" w:rsidRDefault="00E86E7B" w:rsidP="00B27DCC">
            <w:pPr>
              <w:pStyle w:val="TAC"/>
              <w:rPr>
                <w:lang w:eastAsia="en-GB"/>
              </w:rPr>
            </w:pPr>
            <w:r w:rsidRPr="00816C4A">
              <w:rPr>
                <w:lang w:eastAsia="en-GB"/>
              </w:rPr>
              <w:t>1</w:t>
            </w:r>
          </w:p>
        </w:tc>
        <w:tc>
          <w:tcPr>
            <w:tcW w:w="4961" w:type="dxa"/>
          </w:tcPr>
          <w:p w14:paraId="57894E23" w14:textId="77777777" w:rsidR="00E86E7B" w:rsidRPr="00816C4A" w:rsidRDefault="00E86E7B" w:rsidP="00B27DCC">
            <w:pPr>
              <w:pStyle w:val="TAL"/>
            </w:pPr>
            <w:r w:rsidRPr="00816C4A">
              <w:t>Network Measurement Results tag</w:t>
            </w:r>
          </w:p>
        </w:tc>
        <w:tc>
          <w:tcPr>
            <w:tcW w:w="1417" w:type="dxa"/>
          </w:tcPr>
          <w:p w14:paraId="49876E07" w14:textId="77777777" w:rsidR="00E86E7B" w:rsidRPr="00816C4A" w:rsidRDefault="00E86E7B" w:rsidP="00B27DCC">
            <w:pPr>
              <w:pStyle w:val="TAC"/>
              <w:rPr>
                <w:lang w:eastAsia="en-GB"/>
              </w:rPr>
            </w:pPr>
            <w:r w:rsidRPr="00816C4A">
              <w:rPr>
                <w:lang w:eastAsia="en-GB"/>
              </w:rPr>
              <w:t>1</w:t>
            </w:r>
          </w:p>
        </w:tc>
      </w:tr>
      <w:tr w:rsidR="00E86E7B" w:rsidRPr="00816C4A" w14:paraId="793295E6" w14:textId="77777777" w:rsidTr="00B27DCC">
        <w:trPr>
          <w:jc w:val="center"/>
        </w:trPr>
        <w:tc>
          <w:tcPr>
            <w:tcW w:w="1276" w:type="dxa"/>
          </w:tcPr>
          <w:p w14:paraId="4BCE4B22" w14:textId="77777777" w:rsidR="00E86E7B" w:rsidRPr="00816C4A" w:rsidRDefault="00E86E7B" w:rsidP="00B27DCC">
            <w:pPr>
              <w:pStyle w:val="TAC"/>
              <w:rPr>
                <w:lang w:eastAsia="en-GB"/>
              </w:rPr>
            </w:pPr>
            <w:r w:rsidRPr="00816C4A">
              <w:rPr>
                <w:lang w:eastAsia="en-GB"/>
              </w:rPr>
              <w:t>2</w:t>
            </w:r>
          </w:p>
        </w:tc>
        <w:tc>
          <w:tcPr>
            <w:tcW w:w="4961" w:type="dxa"/>
          </w:tcPr>
          <w:p w14:paraId="4425231B" w14:textId="77777777" w:rsidR="00E86E7B" w:rsidRPr="00816C4A" w:rsidRDefault="00E86E7B" w:rsidP="00B27DCC">
            <w:pPr>
              <w:pStyle w:val="TAL"/>
            </w:pPr>
            <w:r w:rsidRPr="00816C4A">
              <w:t>Length (X) of bytes following</w:t>
            </w:r>
          </w:p>
        </w:tc>
        <w:tc>
          <w:tcPr>
            <w:tcW w:w="1417" w:type="dxa"/>
          </w:tcPr>
          <w:p w14:paraId="5FC08EC9" w14:textId="77777777" w:rsidR="00E86E7B" w:rsidRPr="00816C4A" w:rsidRDefault="00E86E7B" w:rsidP="00B27DCC">
            <w:pPr>
              <w:pStyle w:val="TAC"/>
              <w:rPr>
                <w:lang w:eastAsia="en-GB"/>
              </w:rPr>
            </w:pPr>
            <w:r w:rsidRPr="00816C4A">
              <w:rPr>
                <w:lang w:eastAsia="en-GB"/>
              </w:rPr>
              <w:t>1</w:t>
            </w:r>
          </w:p>
        </w:tc>
      </w:tr>
      <w:tr w:rsidR="00E86E7B" w:rsidRPr="00816C4A" w14:paraId="42A488FE" w14:textId="77777777" w:rsidTr="00B27DCC">
        <w:trPr>
          <w:jc w:val="center"/>
        </w:trPr>
        <w:tc>
          <w:tcPr>
            <w:tcW w:w="1276" w:type="dxa"/>
          </w:tcPr>
          <w:p w14:paraId="24AD9370" w14:textId="77777777" w:rsidR="00E86E7B" w:rsidRPr="00816C4A" w:rsidRDefault="00E86E7B" w:rsidP="00B27DCC">
            <w:pPr>
              <w:pStyle w:val="TAC"/>
              <w:rPr>
                <w:lang w:eastAsia="en-GB"/>
              </w:rPr>
            </w:pPr>
            <w:r w:rsidRPr="00816C4A">
              <w:rPr>
                <w:lang w:eastAsia="en-GB"/>
              </w:rPr>
              <w:t>3 – to X+2</w:t>
            </w:r>
          </w:p>
        </w:tc>
        <w:tc>
          <w:tcPr>
            <w:tcW w:w="4961" w:type="dxa"/>
          </w:tcPr>
          <w:p w14:paraId="31FE0555" w14:textId="77777777" w:rsidR="00E86E7B" w:rsidRPr="00816C4A" w:rsidRDefault="00E86E7B" w:rsidP="00B27DCC">
            <w:pPr>
              <w:pStyle w:val="TAL"/>
            </w:pPr>
            <w:r w:rsidRPr="00816C4A">
              <w:t>Network Measurement Results</w:t>
            </w:r>
          </w:p>
        </w:tc>
        <w:tc>
          <w:tcPr>
            <w:tcW w:w="1417" w:type="dxa"/>
          </w:tcPr>
          <w:p w14:paraId="791F58F4" w14:textId="77777777" w:rsidR="00E86E7B" w:rsidRPr="00816C4A" w:rsidRDefault="00E86E7B" w:rsidP="00B27DCC">
            <w:pPr>
              <w:pStyle w:val="TAC"/>
              <w:rPr>
                <w:lang w:eastAsia="en-GB"/>
              </w:rPr>
            </w:pPr>
            <w:r w:rsidRPr="00816C4A">
              <w:rPr>
                <w:lang w:eastAsia="en-GB"/>
              </w:rPr>
              <w:t>X</w:t>
            </w:r>
          </w:p>
        </w:tc>
      </w:tr>
    </w:tbl>
    <w:p w14:paraId="3D2857F5" w14:textId="77777777" w:rsidR="00E86E7B" w:rsidRPr="00816C4A" w:rsidRDefault="00E86E7B" w:rsidP="00E86E7B"/>
    <w:p w14:paraId="4FC32A1E" w14:textId="77777777" w:rsidR="003F5A7C" w:rsidRPr="00816C4A" w:rsidRDefault="003F5A7C" w:rsidP="003F5A7C">
      <w:pPr>
        <w:pStyle w:val="EX"/>
      </w:pPr>
      <w:r w:rsidRPr="00816C4A">
        <w:t>For GERAN:</w:t>
      </w:r>
      <w:r w:rsidRPr="00816C4A">
        <w:tab/>
        <w:t>The Network Measurement Results are coded as for the Measurement Results information element in TS 44.018 [27], starting at octet 2 (the IEI is removed, as this information is duplicated by the data object tag). The Length shall be set to '10' (16 decimal).</w:t>
      </w:r>
    </w:p>
    <w:p w14:paraId="0D33B21E" w14:textId="77777777" w:rsidR="003F5A7C" w:rsidRPr="00816C4A" w:rsidRDefault="003F5A7C" w:rsidP="003F5A7C">
      <w:pPr>
        <w:pStyle w:val="EX"/>
      </w:pPr>
      <w:r w:rsidRPr="00816C4A">
        <w:lastRenderedPageBreak/>
        <w:t>For UTRAN:</w:t>
      </w:r>
      <w:r w:rsidRPr="00816C4A">
        <w:tab/>
        <w:t>The Network Measurement Results are coded as for the "</w:t>
      </w:r>
      <w:proofErr w:type="spellStart"/>
      <w:r w:rsidRPr="00816C4A">
        <w:t>MeasurementReport</w:t>
      </w:r>
      <w:proofErr w:type="spellEnd"/>
      <w:r w:rsidRPr="00816C4A">
        <w:t>" information element as defined in the ASN.1 description of TS 25.331 [38], according to the following:</w:t>
      </w:r>
    </w:p>
    <w:p w14:paraId="1344EDFC" w14:textId="77777777" w:rsidR="003F5A7C" w:rsidRPr="00816C4A" w:rsidRDefault="003F5A7C" w:rsidP="003F5A7C">
      <w:pPr>
        <w:pStyle w:val="B2"/>
      </w:pPr>
      <w:r w:rsidRPr="00816C4A">
        <w:t>-</w:t>
      </w:r>
      <w:r w:rsidRPr="00816C4A">
        <w:tab/>
        <w:t>The "Measurement identity" field in the MEASUREMENT REPORT shall be set to the value '1'.</w:t>
      </w:r>
    </w:p>
    <w:p w14:paraId="566AA227" w14:textId="77777777" w:rsidR="003F5A7C" w:rsidRPr="00816C4A" w:rsidRDefault="003F5A7C" w:rsidP="003F5A7C">
      <w:pPr>
        <w:pStyle w:val="B2"/>
      </w:pPr>
      <w:r w:rsidRPr="00816C4A">
        <w:t>-</w:t>
      </w:r>
      <w:r w:rsidRPr="00816C4A">
        <w:tab/>
        <w:t xml:space="preserve">If  "intra-frequency measurements" are requested by USIM, the ME shall, in the MEASUREMENT REPORT, include IE "Intra-frequency measured results list" in IE "Measured Results". The ME shall report CPICH </w:t>
      </w:r>
      <w:proofErr w:type="spellStart"/>
      <w:r w:rsidRPr="00816C4A">
        <w:t>Ec</w:t>
      </w:r>
      <w:proofErr w:type="spellEnd"/>
      <w:r w:rsidRPr="00816C4A">
        <w:t xml:space="preserve">/No, CPICH RSCP and pathloss for the up to 6 strongest (highest </w:t>
      </w:r>
      <w:proofErr w:type="spellStart"/>
      <w:r w:rsidRPr="00816C4A">
        <w:t>Ec</w:t>
      </w:r>
      <w:proofErr w:type="spellEnd"/>
      <w:r w:rsidRPr="00816C4A">
        <w:t>/No value) intra-frequency cells, if available in the ME according to TS 25.331 [38] and  TS 25.133 [39].</w:t>
      </w:r>
    </w:p>
    <w:p w14:paraId="53DBA88E" w14:textId="77777777" w:rsidR="003F5A7C" w:rsidRDefault="003F5A7C" w:rsidP="003F5A7C">
      <w:pPr>
        <w:pStyle w:val="B2"/>
      </w:pPr>
      <w:r w:rsidRPr="00816C4A">
        <w:t>-</w:t>
      </w:r>
      <w:r w:rsidRPr="00816C4A">
        <w:tab/>
        <w:t xml:space="preserve">If  "inter-frequency measurements" are requested by USIM, the ME shall, in the MEASUREMENT REPORT, include IE "inter-frequency measured results list" in IE "Measured Results". The ME shall report CPICH </w:t>
      </w:r>
      <w:proofErr w:type="spellStart"/>
      <w:r w:rsidRPr="00816C4A">
        <w:t>Ec</w:t>
      </w:r>
      <w:proofErr w:type="spellEnd"/>
      <w:r w:rsidRPr="00816C4A">
        <w:t xml:space="preserve">/No, CPICH RSCP and pathloss for the up to 6 strongest (highest </w:t>
      </w:r>
      <w:proofErr w:type="spellStart"/>
      <w:r w:rsidRPr="00816C4A">
        <w:t>Ec</w:t>
      </w:r>
      <w:proofErr w:type="spellEnd"/>
      <w:r w:rsidRPr="00816C4A">
        <w:t>/No value) inter-frequency cells per monitored frequency, if available in the ME according to TS 25.331 [38] and  TS 25.133 [39].</w:t>
      </w:r>
    </w:p>
    <w:p w14:paraId="2CDE2920" w14:textId="77777777" w:rsidR="003F5A7C" w:rsidRDefault="003F5A7C" w:rsidP="003F5A7C">
      <w:pPr>
        <w:pStyle w:val="B2"/>
      </w:pPr>
      <w:r>
        <w:t>-</w:t>
      </w:r>
      <w:r>
        <w:tab/>
        <w:t xml:space="preserve">If "inter-RAT (GERAN) measurements" are requested by USIM, the ME shall, in the </w:t>
      </w:r>
      <w:r w:rsidRPr="00816C4A">
        <w:t>MEASUREMENT REPORT</w:t>
      </w:r>
      <w:r>
        <w:t xml:space="preserve">, include IE "inter-RAT measured results list" in IE "Measured Results". The ME shall report GSM carrier RSSI for up to </w:t>
      </w:r>
      <w:r>
        <w:rPr>
          <w:rFonts w:eastAsia="SimSun" w:hint="eastAsia"/>
          <w:lang w:val="en-US" w:eastAsia="zh-CN"/>
        </w:rPr>
        <w:t>8</w:t>
      </w:r>
      <w:r>
        <w:t xml:space="preserve">  strongest (highest RSSI value) inter-RAT GERAN cells (identified by the BCCH ARFCN), if available in the ME according to TS 25.331 [38] and  TS 25.133 [50].</w:t>
      </w:r>
    </w:p>
    <w:p w14:paraId="61DC8CC9" w14:textId="77777777" w:rsidR="003F5A7C" w:rsidRDefault="003F5A7C" w:rsidP="003F5A7C">
      <w:pPr>
        <w:pStyle w:val="B2"/>
      </w:pPr>
      <w:r>
        <w:t>-    If "inter-RAT (E-UTRAN)" are requested by USIM, the ME shall, in the MEASUREMENT REPORT, include IE "E-UTRA measured results". The ME shall report RSRP and RSRQ for the up to 4 strongest (highest RSRQ value) inter-RAT E-UTRAN cells per monitored frequency, if available in the ME according to TS 25.331 [38] and  TS 25.133 [39].</w:t>
      </w:r>
    </w:p>
    <w:p w14:paraId="6511E4E4" w14:textId="77777777" w:rsidR="003F5A7C" w:rsidRDefault="003F5A7C" w:rsidP="003F5A7C">
      <w:pPr>
        <w:pStyle w:val="B2"/>
      </w:pPr>
      <w:r>
        <w:t>-</w:t>
      </w:r>
      <w:r>
        <w:tab/>
        <w:t xml:space="preserve">All other optional fields in the </w:t>
      </w:r>
      <w:proofErr w:type="spellStart"/>
      <w:r>
        <w:rPr>
          <w:i/>
        </w:rPr>
        <w:t>MeasurementReport</w:t>
      </w:r>
      <w:proofErr w:type="spellEnd"/>
      <w:r>
        <w:t xml:space="preserve"> shall be set to be absent.</w:t>
      </w:r>
    </w:p>
    <w:p w14:paraId="7A86F1EA" w14:textId="77777777" w:rsidR="003F5A7C" w:rsidRPr="00816C4A" w:rsidRDefault="003F5A7C" w:rsidP="003F5A7C">
      <w:pPr>
        <w:pStyle w:val="EX"/>
      </w:pPr>
      <w:r w:rsidRPr="00816C4A">
        <w:t>For E-UTRAN:</w:t>
      </w:r>
    </w:p>
    <w:p w14:paraId="25FB9E36" w14:textId="77777777" w:rsidR="003F5A7C" w:rsidRPr="00816C4A" w:rsidRDefault="003F5A7C" w:rsidP="003F5A7C">
      <w:pPr>
        <w:pStyle w:val="EX"/>
      </w:pPr>
      <w:r w:rsidRPr="00816C4A">
        <w:t>Intra-frequency &amp; inter-RAT (GERAN):</w:t>
      </w:r>
      <w:r w:rsidRPr="00816C4A">
        <w:tab/>
        <w:t xml:space="preserve">the Network Measurement Results are coded as for the </w:t>
      </w:r>
      <w:proofErr w:type="spellStart"/>
      <w:r w:rsidRPr="00816C4A">
        <w:rPr>
          <w:i/>
        </w:rPr>
        <w:t>MeasurementReport</w:t>
      </w:r>
      <w:proofErr w:type="spellEnd"/>
      <w:r w:rsidRPr="00816C4A">
        <w:t xml:space="preserve"> information element as defined in the ASN.1 description of TS 36.331 [49], according to the following:</w:t>
      </w:r>
    </w:p>
    <w:p w14:paraId="40F14F5D" w14:textId="77777777" w:rsidR="003F5A7C" w:rsidRPr="00816C4A" w:rsidRDefault="003F5A7C" w:rsidP="003F5A7C">
      <w:pPr>
        <w:pStyle w:val="B2"/>
      </w:pPr>
      <w:r w:rsidRPr="00816C4A">
        <w:t>-</w:t>
      </w:r>
      <w:r w:rsidRPr="00816C4A">
        <w:tab/>
        <w:t>The "</w:t>
      </w:r>
      <w:proofErr w:type="spellStart"/>
      <w:r w:rsidRPr="00816C4A">
        <w:t>measId</w:t>
      </w:r>
      <w:proofErr w:type="spellEnd"/>
      <w:r w:rsidRPr="00816C4A">
        <w:t>" field in the "</w:t>
      </w:r>
      <w:proofErr w:type="spellStart"/>
      <w:r w:rsidRPr="00816C4A">
        <w:t>measResults</w:t>
      </w:r>
      <w:proofErr w:type="spellEnd"/>
      <w:r w:rsidRPr="00816C4A">
        <w:t>" shall be set to the value '1'.</w:t>
      </w:r>
    </w:p>
    <w:p w14:paraId="047E8326" w14:textId="77777777" w:rsidR="003F5A7C" w:rsidRPr="00816C4A" w:rsidRDefault="003F5A7C" w:rsidP="003F5A7C">
      <w:pPr>
        <w:pStyle w:val="B2"/>
      </w:pPr>
      <w:r w:rsidRPr="00816C4A">
        <w:t>-</w:t>
      </w:r>
      <w:r w:rsidRPr="00816C4A">
        <w:tab/>
        <w:t>the ME shall include IE "</w:t>
      </w:r>
      <w:proofErr w:type="spellStart"/>
      <w:r w:rsidRPr="00816C4A">
        <w:t>measResultServCell</w:t>
      </w:r>
      <w:proofErr w:type="spellEnd"/>
      <w:r w:rsidRPr="00816C4A">
        <w:t>" with RSRP and RSRQ of the serving cell.</w:t>
      </w:r>
    </w:p>
    <w:p w14:paraId="0479EC8D" w14:textId="77777777" w:rsidR="003F5A7C" w:rsidRDefault="003F5A7C" w:rsidP="003F5A7C">
      <w:pPr>
        <w:pStyle w:val="B2"/>
      </w:pPr>
      <w:r w:rsidRPr="00816C4A">
        <w:t>-</w:t>
      </w:r>
      <w:r w:rsidRPr="00816C4A">
        <w:tab/>
      </w:r>
      <w:r>
        <w:t xml:space="preserve">If "intra-frequency measurements" are requested by USIM, the ME shall, in the </w:t>
      </w:r>
      <w:proofErr w:type="spellStart"/>
      <w:r>
        <w:rPr>
          <w:i/>
        </w:rPr>
        <w:t>MeasurementReport</w:t>
      </w:r>
      <w:proofErr w:type="spellEnd"/>
      <w:r>
        <w:t>, include IE "</w:t>
      </w:r>
      <w:proofErr w:type="spellStart"/>
      <w:r>
        <w:t>measResultListEUTRA</w:t>
      </w:r>
      <w:proofErr w:type="spellEnd"/>
      <w:r>
        <w:t>" in IE "</w:t>
      </w:r>
      <w:proofErr w:type="spellStart"/>
      <w:r>
        <w:t>measResults</w:t>
      </w:r>
      <w:proofErr w:type="spellEnd"/>
      <w:r>
        <w:t>". The ME shall report RSRP, RSRQ, Physical Cell ID and IE "</w:t>
      </w:r>
      <w:proofErr w:type="spellStart"/>
      <w:r>
        <w:t>cgi</w:t>
      </w:r>
      <w:proofErr w:type="spellEnd"/>
      <w:r>
        <w:t xml:space="preserve">-Info" for the up to </w:t>
      </w:r>
      <w:r>
        <w:rPr>
          <w:rFonts w:eastAsia="SimSun" w:hint="eastAsia"/>
          <w:lang w:val="en-US" w:eastAsia="zh-CN"/>
        </w:rPr>
        <w:t>8</w:t>
      </w:r>
      <w:r>
        <w:t xml:space="preserve"> strongest (highest RSRQ value) intra-frequency cells, if available in the ME according to TS 36.331 [49] and  TS 36.133 [50].</w:t>
      </w:r>
    </w:p>
    <w:p w14:paraId="547482FC" w14:textId="77777777" w:rsidR="003F5A7C" w:rsidRDefault="003F5A7C" w:rsidP="003F5A7C">
      <w:pPr>
        <w:pStyle w:val="B2"/>
      </w:pPr>
      <w:r>
        <w:t>-</w:t>
      </w:r>
      <w:r>
        <w:tab/>
        <w:t xml:space="preserve">If "inter-RAT (GERAN) measurements" are requested by USIM, the ME shall, in the </w:t>
      </w:r>
      <w:proofErr w:type="spellStart"/>
      <w:r>
        <w:rPr>
          <w:i/>
        </w:rPr>
        <w:t>MeasurementReport</w:t>
      </w:r>
      <w:proofErr w:type="spellEnd"/>
      <w:r>
        <w:t>, include IE "</w:t>
      </w:r>
      <w:proofErr w:type="spellStart"/>
      <w:r>
        <w:t>measResultListGERAN</w:t>
      </w:r>
      <w:proofErr w:type="spellEnd"/>
      <w:r>
        <w:t>" in IE "</w:t>
      </w:r>
      <w:proofErr w:type="spellStart"/>
      <w:r>
        <w:t>measResults</w:t>
      </w:r>
      <w:proofErr w:type="spellEnd"/>
      <w:r>
        <w:t xml:space="preserve">". The ME shall report GERAN carrier RSSI and Physical Cell ID for the up to </w:t>
      </w:r>
      <w:r>
        <w:rPr>
          <w:rFonts w:eastAsia="SimSun" w:hint="eastAsia"/>
          <w:lang w:val="en-US" w:eastAsia="zh-CN"/>
        </w:rPr>
        <w:t>8</w:t>
      </w:r>
      <w:r>
        <w:t xml:space="preserve"> strongest (highest RSSI value) inter-RAT GERAN cells (identified by the BCCH ARFCN) and IE "</w:t>
      </w:r>
      <w:proofErr w:type="spellStart"/>
      <w:r>
        <w:t>cgi</w:t>
      </w:r>
      <w:proofErr w:type="spellEnd"/>
      <w:r>
        <w:t>-Info", if available in the ME according to TS 36.331 [49] and  TS 36.133 [50].</w:t>
      </w:r>
    </w:p>
    <w:p w14:paraId="14D1EC5E" w14:textId="77777777" w:rsidR="003F5A7C" w:rsidRPr="006B4DE1" w:rsidRDefault="003F5A7C" w:rsidP="003F5A7C">
      <w:pPr>
        <w:pStyle w:val="B2"/>
      </w:pPr>
      <w:r w:rsidRPr="00816C4A">
        <w:t>-</w:t>
      </w:r>
      <w:r w:rsidRPr="00816C4A">
        <w:tab/>
        <w:t xml:space="preserve">All other optional fields in the </w:t>
      </w:r>
      <w:proofErr w:type="spellStart"/>
      <w:r w:rsidRPr="00816C4A">
        <w:rPr>
          <w:i/>
        </w:rPr>
        <w:t>MeasurementReport</w:t>
      </w:r>
      <w:proofErr w:type="spellEnd"/>
      <w:r w:rsidRPr="00816C4A">
        <w:t xml:space="preserve"> shall be set to be absent.</w:t>
      </w:r>
    </w:p>
    <w:p w14:paraId="54659E6D" w14:textId="4403DE59" w:rsidR="003F5A7C" w:rsidRDefault="003F5A7C" w:rsidP="003F5A7C">
      <w:pPr>
        <w:ind w:left="270"/>
      </w:pPr>
      <w:r>
        <w:t>Inter-frequency &amp; inter-RAT (UTRAN):</w:t>
      </w:r>
      <w:r>
        <w:tab/>
        <w:t>the ME can send more than one Network Measurement Results TLV object, each containing the results of one frequency. Each Network Measurement Results shall include 2 bytes with the frequency value coded as the ARFCN-</w:t>
      </w:r>
      <w:proofErr w:type="spellStart"/>
      <w:r>
        <w:t>ValueEUTRA</w:t>
      </w:r>
      <w:proofErr w:type="spellEnd"/>
      <w:r>
        <w:t xml:space="preserve"> for inter-frequency measurements or as the ARFCN-</w:t>
      </w:r>
      <w:proofErr w:type="spellStart"/>
      <w:r>
        <w:t>ValueUTRA</w:t>
      </w:r>
      <w:proofErr w:type="spellEnd"/>
      <w:r>
        <w:t xml:space="preserve"> for inter-RAT (UTRAN) measurements as defined in </w:t>
      </w:r>
      <w:r w:rsidR="00E05181">
        <w:t>TS 3</w:t>
      </w:r>
      <w:r>
        <w:t>6.331</w:t>
      </w:r>
      <w:r w:rsidR="00E05181">
        <w:t> [</w:t>
      </w:r>
      <w:r>
        <w:t xml:space="preserve">49], followed by the </w:t>
      </w:r>
      <w:proofErr w:type="spellStart"/>
      <w:r>
        <w:rPr>
          <w:i/>
        </w:rPr>
        <w:t>MeasurementReport</w:t>
      </w:r>
      <w:proofErr w:type="spellEnd"/>
      <w:r>
        <w:t xml:space="preserve"> information element as defined in the ASN.1 description of TS 36.331 [49], according to the following:</w:t>
      </w:r>
    </w:p>
    <w:p w14:paraId="597B91FD" w14:textId="77777777" w:rsidR="003F5A7C" w:rsidRDefault="003F5A7C" w:rsidP="003F5A7C">
      <w:pPr>
        <w:pStyle w:val="B2"/>
      </w:pPr>
      <w:r>
        <w:t>-</w:t>
      </w:r>
      <w:r>
        <w:tab/>
        <w:t>The "</w:t>
      </w:r>
      <w:proofErr w:type="spellStart"/>
      <w:r>
        <w:t>measId</w:t>
      </w:r>
      <w:proofErr w:type="spellEnd"/>
      <w:r>
        <w:t>" field in the "</w:t>
      </w:r>
      <w:proofErr w:type="spellStart"/>
      <w:r>
        <w:t>measResults</w:t>
      </w:r>
      <w:proofErr w:type="spellEnd"/>
      <w:r>
        <w:t>" shall be set to the value '1'.</w:t>
      </w:r>
    </w:p>
    <w:p w14:paraId="749C814E" w14:textId="77777777" w:rsidR="003F5A7C" w:rsidRDefault="003F5A7C" w:rsidP="003F5A7C">
      <w:pPr>
        <w:pStyle w:val="B2"/>
      </w:pPr>
      <w:r>
        <w:t>-</w:t>
      </w:r>
      <w:r>
        <w:tab/>
        <w:t>the ME shall include IE "</w:t>
      </w:r>
      <w:proofErr w:type="spellStart"/>
      <w:r>
        <w:t>measResultServCell</w:t>
      </w:r>
      <w:proofErr w:type="spellEnd"/>
      <w:r>
        <w:t>" with RSRP and RSRQ of the serving cell.</w:t>
      </w:r>
    </w:p>
    <w:p w14:paraId="33198AD8" w14:textId="77777777" w:rsidR="003F5A7C" w:rsidRDefault="003F5A7C" w:rsidP="003F5A7C">
      <w:pPr>
        <w:pStyle w:val="B2"/>
      </w:pPr>
      <w:r>
        <w:t>-</w:t>
      </w:r>
      <w:r>
        <w:tab/>
        <w:t xml:space="preserve">If "inter-frequency measurements" are requested by the USIM, the ME shall, in the </w:t>
      </w:r>
      <w:proofErr w:type="spellStart"/>
      <w:r>
        <w:rPr>
          <w:i/>
        </w:rPr>
        <w:t>MeasurementReport</w:t>
      </w:r>
      <w:proofErr w:type="spellEnd"/>
      <w:r>
        <w:t xml:space="preserve">, include IE " </w:t>
      </w:r>
      <w:proofErr w:type="spellStart"/>
      <w:r>
        <w:t>measResultListEUTRA</w:t>
      </w:r>
      <w:proofErr w:type="spellEnd"/>
      <w:r>
        <w:t>" in IE "</w:t>
      </w:r>
      <w:proofErr w:type="spellStart"/>
      <w:r>
        <w:t>measResults</w:t>
      </w:r>
      <w:proofErr w:type="spellEnd"/>
      <w:r>
        <w:t>". The ME shall report RSRP, RSRQ, Physical Cell ID and IE "</w:t>
      </w:r>
      <w:proofErr w:type="spellStart"/>
      <w:r>
        <w:t>cgi</w:t>
      </w:r>
      <w:proofErr w:type="spellEnd"/>
      <w:r>
        <w:t xml:space="preserve">-Info" for the up to </w:t>
      </w:r>
      <w:r>
        <w:rPr>
          <w:rFonts w:eastAsia="SimSun" w:hint="eastAsia"/>
          <w:lang w:val="en-US" w:eastAsia="zh-CN"/>
        </w:rPr>
        <w:t>8</w:t>
      </w:r>
      <w:r>
        <w:t xml:space="preserve"> strongest (highest RSRQ value) inter-frequency cells per monitored frequency, if available in the ME according to TS 36.331 [49] and TS 36.133 [50].</w:t>
      </w:r>
    </w:p>
    <w:p w14:paraId="75F03D88" w14:textId="77777777" w:rsidR="003F5A7C" w:rsidRDefault="003F5A7C" w:rsidP="003F5A7C">
      <w:pPr>
        <w:pStyle w:val="B2"/>
      </w:pPr>
      <w:r>
        <w:lastRenderedPageBreak/>
        <w:t>-</w:t>
      </w:r>
      <w:r>
        <w:tab/>
        <w:t xml:space="preserve">If "inter-RAT (UTRAN) measurements" are requested by the USIM, the ME shall, in the </w:t>
      </w:r>
      <w:proofErr w:type="spellStart"/>
      <w:r>
        <w:rPr>
          <w:i/>
        </w:rPr>
        <w:t>MeasurementReport</w:t>
      </w:r>
      <w:proofErr w:type="spellEnd"/>
      <w:r>
        <w:t xml:space="preserve">, include IE " </w:t>
      </w:r>
      <w:proofErr w:type="spellStart"/>
      <w:r>
        <w:t>measResultListUTRA</w:t>
      </w:r>
      <w:proofErr w:type="spellEnd"/>
      <w:r>
        <w:t>" in IE "</w:t>
      </w:r>
      <w:proofErr w:type="spellStart"/>
      <w:r>
        <w:t>measResults</w:t>
      </w:r>
      <w:proofErr w:type="spellEnd"/>
      <w:r>
        <w:t xml:space="preserve">". The ME shall report CPICH </w:t>
      </w:r>
      <w:proofErr w:type="spellStart"/>
      <w:r>
        <w:t>Ec</w:t>
      </w:r>
      <w:proofErr w:type="spellEnd"/>
      <w:r>
        <w:t>/No, CPICH RSCP, Physical Cell ID and IE "</w:t>
      </w:r>
      <w:proofErr w:type="spellStart"/>
      <w:r>
        <w:t>cgi</w:t>
      </w:r>
      <w:proofErr w:type="spellEnd"/>
      <w:r>
        <w:t xml:space="preserve">-Info" for the up to </w:t>
      </w:r>
      <w:r>
        <w:rPr>
          <w:rFonts w:eastAsia="SimSun" w:hint="eastAsia"/>
          <w:lang w:val="en-US" w:eastAsia="zh-CN"/>
        </w:rPr>
        <w:t>8</w:t>
      </w:r>
      <w:r>
        <w:t xml:space="preserve"> strongest (highest </w:t>
      </w:r>
      <w:proofErr w:type="spellStart"/>
      <w:r>
        <w:t>Ec</w:t>
      </w:r>
      <w:proofErr w:type="spellEnd"/>
      <w:r>
        <w:t>/No value) inter-RAT UTRAN cells per monitored frequency, if available in the ME according to TS 36.331 [49] and  TS 36.133 [50].</w:t>
      </w:r>
    </w:p>
    <w:p w14:paraId="1C758C09" w14:textId="77777777" w:rsidR="003F5A7C" w:rsidRPr="00816C4A" w:rsidRDefault="003F5A7C" w:rsidP="003F5A7C">
      <w:pPr>
        <w:pStyle w:val="B2"/>
      </w:pPr>
      <w:r w:rsidRPr="00816C4A">
        <w:t>-</w:t>
      </w:r>
      <w:r w:rsidRPr="00816C4A">
        <w:tab/>
        <w:t xml:space="preserve">All other optional fields in the </w:t>
      </w:r>
      <w:proofErr w:type="spellStart"/>
      <w:r w:rsidRPr="00816C4A">
        <w:rPr>
          <w:i/>
        </w:rPr>
        <w:t>MeasurementReport</w:t>
      </w:r>
      <w:proofErr w:type="spellEnd"/>
      <w:r w:rsidRPr="00816C4A">
        <w:t xml:space="preserve"> shall be set to be absent.</w:t>
      </w:r>
    </w:p>
    <w:p w14:paraId="6489F209" w14:textId="77777777" w:rsidR="003F5A7C" w:rsidRPr="00816C4A" w:rsidRDefault="003F5A7C" w:rsidP="003F5A7C">
      <w:pPr>
        <w:ind w:left="270"/>
      </w:pPr>
      <w:r w:rsidRPr="00816C4A">
        <w:t xml:space="preserve">For inter-frequency measurement results with EARFCN that exceeds </w:t>
      </w:r>
      <w:proofErr w:type="spellStart"/>
      <w:r w:rsidRPr="00816C4A">
        <w:t>maxEARFCN</w:t>
      </w:r>
      <w:proofErr w:type="spellEnd"/>
      <w:r w:rsidRPr="00816C4A">
        <w:t>, the ME shall use the E-UTRAN Inter-frequency Network Measurement Results TLV objects if the service "extended EARFCN" is available in the USIM Service Table (see TS 31.102 [14]) or not include them otherwise.</w:t>
      </w:r>
    </w:p>
    <w:p w14:paraId="1B172906" w14:textId="77777777" w:rsidR="003F5A7C" w:rsidRPr="00816C4A" w:rsidRDefault="003F5A7C" w:rsidP="003F5A7C">
      <w:pPr>
        <w:ind w:left="270"/>
        <w:rPr>
          <w:noProof/>
        </w:rPr>
      </w:pPr>
      <w:r w:rsidRPr="00816C4A">
        <w:t>Inter-RAT (NR):</w:t>
      </w:r>
      <w:r w:rsidRPr="00816C4A">
        <w:tab/>
        <w:t>the ME can send more than one Network Measurement Results TLV object, each containing the results of one frequency. Each Network Measurement Results shall include 4 bytes containing the frequency value coded as the ARFCN-</w:t>
      </w:r>
      <w:proofErr w:type="spellStart"/>
      <w:r w:rsidRPr="00816C4A">
        <w:t>ValueNR</w:t>
      </w:r>
      <w:proofErr w:type="spellEnd"/>
      <w:r w:rsidRPr="00816C4A">
        <w:t xml:space="preserve"> for inter-RAT (NR) measurements as defined in TS 36.331 [49], where the least significant byte of the frequency value is stored in the least significant byte of this 4 byte field and the unused bytes of these 4 byte field are set to 0, followed by the </w:t>
      </w:r>
      <w:proofErr w:type="spellStart"/>
      <w:r w:rsidRPr="00816C4A">
        <w:rPr>
          <w:i/>
        </w:rPr>
        <w:t>MeasurementReport</w:t>
      </w:r>
      <w:proofErr w:type="spellEnd"/>
      <w:r w:rsidRPr="00816C4A">
        <w:t xml:space="preserve"> information element as defined in the ASN.1 description of TS 36.331 [49], according to the following:</w:t>
      </w:r>
    </w:p>
    <w:p w14:paraId="628D9847" w14:textId="77777777" w:rsidR="003F5A7C" w:rsidRPr="00816C4A" w:rsidRDefault="003F5A7C" w:rsidP="003F5A7C">
      <w:pPr>
        <w:pStyle w:val="B2"/>
      </w:pPr>
      <w:r w:rsidRPr="00816C4A">
        <w:t>-</w:t>
      </w:r>
      <w:r w:rsidRPr="00816C4A">
        <w:tab/>
        <w:t>The "</w:t>
      </w:r>
      <w:proofErr w:type="spellStart"/>
      <w:r w:rsidRPr="00816C4A">
        <w:t>measId</w:t>
      </w:r>
      <w:proofErr w:type="spellEnd"/>
      <w:r w:rsidRPr="00816C4A">
        <w:t>" field in the "</w:t>
      </w:r>
      <w:proofErr w:type="spellStart"/>
      <w:r w:rsidRPr="00816C4A">
        <w:t>measResults</w:t>
      </w:r>
      <w:proofErr w:type="spellEnd"/>
      <w:r w:rsidRPr="00816C4A">
        <w:t>" shall be set to the value '1'.</w:t>
      </w:r>
    </w:p>
    <w:p w14:paraId="6D17D879" w14:textId="77777777" w:rsidR="003F5A7C" w:rsidRPr="00816C4A" w:rsidRDefault="003F5A7C" w:rsidP="003F5A7C">
      <w:pPr>
        <w:pStyle w:val="B2"/>
      </w:pPr>
      <w:r w:rsidRPr="00816C4A">
        <w:t>-</w:t>
      </w:r>
      <w:r w:rsidRPr="00816C4A">
        <w:tab/>
        <w:t>the ME shall include IE "</w:t>
      </w:r>
      <w:proofErr w:type="spellStart"/>
      <w:r w:rsidRPr="00816C4A">
        <w:t>measResultServCell</w:t>
      </w:r>
      <w:proofErr w:type="spellEnd"/>
      <w:r w:rsidRPr="00816C4A">
        <w:t>" with RSRP and RSRQ of the serving cell.</w:t>
      </w:r>
    </w:p>
    <w:p w14:paraId="46D87D63" w14:textId="77777777" w:rsidR="003F5A7C" w:rsidRDefault="003F5A7C" w:rsidP="003F5A7C">
      <w:pPr>
        <w:pStyle w:val="B2"/>
      </w:pPr>
      <w:r>
        <w:t>-</w:t>
      </w:r>
      <w:r>
        <w:tab/>
        <w:t xml:space="preserve">If "inter-RAT (NR) measurements" are requested by the USIM, the ME shall, in the </w:t>
      </w:r>
      <w:proofErr w:type="spellStart"/>
      <w:r>
        <w:rPr>
          <w:i/>
        </w:rPr>
        <w:t>MeasurementReport</w:t>
      </w:r>
      <w:proofErr w:type="spellEnd"/>
      <w:r>
        <w:t>, include IE "</w:t>
      </w:r>
      <w:proofErr w:type="spellStart"/>
      <w:r>
        <w:t>measResultNeighCellListNR</w:t>
      </w:r>
      <w:proofErr w:type="spellEnd"/>
      <w:r>
        <w:t>" in IE "</w:t>
      </w:r>
      <w:proofErr w:type="spellStart"/>
      <w:r>
        <w:t>measResults</w:t>
      </w:r>
      <w:proofErr w:type="spellEnd"/>
      <w:r>
        <w:t>". The ME shall report Physical Cell ID</w:t>
      </w:r>
      <w:r>
        <w:rPr>
          <w:rFonts w:eastAsia="SimSun" w:hint="eastAsia"/>
          <w:lang w:val="en-US" w:eastAsia="zh-CN"/>
        </w:rPr>
        <w:t>,</w:t>
      </w:r>
      <w:r>
        <w:t xml:space="preserve"> related RSRP</w:t>
      </w:r>
      <w:r>
        <w:rPr>
          <w:rFonts w:eastAsia="SimSun" w:hint="eastAsia"/>
          <w:lang w:val="en-US" w:eastAsia="zh-CN"/>
        </w:rPr>
        <w:t>,</w:t>
      </w:r>
      <w:r>
        <w:t xml:space="preserve">RSRQ </w:t>
      </w:r>
      <w:r>
        <w:rPr>
          <w:rFonts w:eastAsia="SimSun" w:hint="eastAsia"/>
          <w:lang w:val="en-US" w:eastAsia="zh-CN"/>
        </w:rPr>
        <w:t xml:space="preserve">and SINR </w:t>
      </w:r>
      <w:r>
        <w:t xml:space="preserve">for the up to </w:t>
      </w:r>
      <w:bookmarkStart w:id="2507" w:name="OLE_LINK2"/>
      <w:r>
        <w:rPr>
          <w:rFonts w:eastAsia="SimSun" w:hint="eastAsia"/>
          <w:lang w:val="en-US" w:eastAsia="zh-CN"/>
        </w:rPr>
        <w:t>8</w:t>
      </w:r>
      <w:r>
        <w:t xml:space="preserve"> strongest</w:t>
      </w:r>
      <w:bookmarkEnd w:id="2507"/>
      <w:r>
        <w:t xml:space="preserve"> inter-RAT NR cells per monitored frequency, if available in the ME according to TS 36.331 [49] and TS 36.133 [50].</w:t>
      </w:r>
    </w:p>
    <w:p w14:paraId="7A4F1A4D" w14:textId="77777777" w:rsidR="003F5A7C" w:rsidRDefault="003F5A7C" w:rsidP="003F5A7C">
      <w:pPr>
        <w:pStyle w:val="B2"/>
      </w:pPr>
      <w:r w:rsidRPr="00816C4A">
        <w:t>-</w:t>
      </w:r>
      <w:r w:rsidRPr="00816C4A">
        <w:tab/>
        <w:t xml:space="preserve">All other optional fields in the </w:t>
      </w:r>
      <w:proofErr w:type="spellStart"/>
      <w:r w:rsidRPr="00816C4A">
        <w:rPr>
          <w:i/>
        </w:rPr>
        <w:t>MeasurementReport</w:t>
      </w:r>
      <w:proofErr w:type="spellEnd"/>
      <w:r w:rsidRPr="00816C4A">
        <w:t xml:space="preserve"> shall be set to be absent.</w:t>
      </w:r>
    </w:p>
    <w:p w14:paraId="47B0E5EC" w14:textId="77777777" w:rsidR="003F5A7C" w:rsidRDefault="003F5A7C" w:rsidP="003F5A7C">
      <w:pPr>
        <w:pStyle w:val="EX"/>
      </w:pPr>
      <w:r>
        <w:t xml:space="preserve">For </w:t>
      </w:r>
      <w:r>
        <w:rPr>
          <w:rFonts w:hint="eastAsia"/>
          <w:lang w:val="en-US" w:eastAsia="zh-CN"/>
        </w:rPr>
        <w:t>NG-RAN</w:t>
      </w:r>
      <w:r>
        <w:t>:</w:t>
      </w:r>
    </w:p>
    <w:p w14:paraId="68716294" w14:textId="77777777" w:rsidR="00B27DCC" w:rsidRDefault="00B27DCC" w:rsidP="00B27DCC">
      <w:pPr>
        <w:pStyle w:val="EX"/>
      </w:pPr>
      <w:r>
        <w:t>Intra-frequency :</w:t>
      </w:r>
      <w:r>
        <w:tab/>
        <w:t xml:space="preserve">the Network Measurement Results are coded as for the </w:t>
      </w:r>
      <w:proofErr w:type="spellStart"/>
      <w:r>
        <w:rPr>
          <w:i/>
        </w:rPr>
        <w:t>MeasurementReport</w:t>
      </w:r>
      <w:proofErr w:type="spellEnd"/>
      <w:r>
        <w:t xml:space="preserve"> information element as defined in the ASN.1 description of TS 3</w:t>
      </w:r>
      <w:r>
        <w:rPr>
          <w:rFonts w:hint="eastAsia"/>
          <w:lang w:val="en-US" w:eastAsia="zh-CN"/>
        </w:rPr>
        <w:t>8</w:t>
      </w:r>
      <w:r>
        <w:t>.331 </w:t>
      </w:r>
      <w:r w:rsidR="000848DE">
        <w:t>[71]</w:t>
      </w:r>
      <w:r>
        <w:t>, according to the following:</w:t>
      </w:r>
    </w:p>
    <w:p w14:paraId="60DFAB6B" w14:textId="77777777" w:rsidR="00B27DCC" w:rsidRDefault="00B27DCC" w:rsidP="00B27DCC">
      <w:pPr>
        <w:pStyle w:val="B2"/>
      </w:pPr>
      <w:r>
        <w:t>-</w:t>
      </w:r>
      <w:r>
        <w:tab/>
        <w:t>The "</w:t>
      </w:r>
      <w:proofErr w:type="spellStart"/>
      <w:r>
        <w:t>measId</w:t>
      </w:r>
      <w:proofErr w:type="spellEnd"/>
      <w:r>
        <w:t>" field in the "</w:t>
      </w:r>
      <w:proofErr w:type="spellStart"/>
      <w:r>
        <w:t>measResults</w:t>
      </w:r>
      <w:proofErr w:type="spellEnd"/>
      <w:r>
        <w:t>" shall be set to the value '1'.</w:t>
      </w:r>
    </w:p>
    <w:p w14:paraId="7FC01809" w14:textId="77777777" w:rsidR="00B27DCC" w:rsidRDefault="00B27DCC" w:rsidP="00B27DCC">
      <w:pPr>
        <w:pStyle w:val="B2"/>
      </w:pPr>
      <w:r>
        <w:t>-</w:t>
      </w:r>
      <w:r>
        <w:tab/>
        <w:t>the ME shall include IE "</w:t>
      </w:r>
      <w:proofErr w:type="spellStart"/>
      <w:r>
        <w:t>measResultServingCell</w:t>
      </w:r>
      <w:proofErr w:type="spellEnd"/>
      <w:r>
        <w:t>" with RSRP</w:t>
      </w:r>
      <w:r>
        <w:rPr>
          <w:rFonts w:hint="eastAsia"/>
          <w:lang w:val="en-US" w:eastAsia="zh-CN"/>
        </w:rPr>
        <w:t>,</w:t>
      </w:r>
      <w:r>
        <w:t xml:space="preserve">RSRQ </w:t>
      </w:r>
      <w:r>
        <w:rPr>
          <w:rFonts w:hint="eastAsia"/>
          <w:lang w:val="en-US" w:eastAsia="zh-CN"/>
        </w:rPr>
        <w:t xml:space="preserve">and the </w:t>
      </w:r>
      <w:r>
        <w:t>available</w:t>
      </w:r>
      <w:r>
        <w:rPr>
          <w:rFonts w:hint="eastAsia"/>
          <w:lang w:val="en-US" w:eastAsia="zh-CN"/>
        </w:rPr>
        <w:t xml:space="preserve"> SINR </w:t>
      </w:r>
      <w:r>
        <w:t>of the serving cell.</w:t>
      </w:r>
    </w:p>
    <w:p w14:paraId="07670E41" w14:textId="77777777" w:rsidR="00B27DCC" w:rsidRDefault="00B27DCC" w:rsidP="00B27DCC">
      <w:pPr>
        <w:pStyle w:val="B2"/>
      </w:pPr>
      <w:r>
        <w:t>-</w:t>
      </w:r>
      <w:r>
        <w:tab/>
        <w:t xml:space="preserve">If  "intra-frequency measurements" are requested by USIM, the ME shall, in the </w:t>
      </w:r>
      <w:proofErr w:type="spellStart"/>
      <w:r>
        <w:rPr>
          <w:i/>
        </w:rPr>
        <w:t>MeasurementReport</w:t>
      </w:r>
      <w:proofErr w:type="spellEnd"/>
      <w:r>
        <w:t>, include IE "</w:t>
      </w:r>
      <w:proofErr w:type="spellStart"/>
      <w:r>
        <w:t>MeasResultListNR</w:t>
      </w:r>
      <w:proofErr w:type="spellEnd"/>
      <w:r>
        <w:t>" in IE "</w:t>
      </w:r>
      <w:proofErr w:type="spellStart"/>
      <w:r>
        <w:t>measResults</w:t>
      </w:r>
      <w:proofErr w:type="spellEnd"/>
      <w:r>
        <w:t>". The ME shall report Physical Cell ID</w:t>
      </w:r>
      <w:r>
        <w:rPr>
          <w:rFonts w:hint="eastAsia"/>
          <w:lang w:val="en-US" w:eastAsia="zh-CN"/>
        </w:rPr>
        <w:t>,</w:t>
      </w:r>
      <w:r>
        <w:t>related RSRP</w:t>
      </w:r>
      <w:r>
        <w:rPr>
          <w:rFonts w:hint="eastAsia"/>
          <w:lang w:val="en-US" w:eastAsia="zh-CN"/>
        </w:rPr>
        <w:t>,</w:t>
      </w:r>
      <w:r>
        <w:t>RSRQ</w:t>
      </w:r>
      <w:r>
        <w:rPr>
          <w:rFonts w:hint="eastAsia"/>
          <w:lang w:val="en-US" w:eastAsia="zh-CN"/>
        </w:rPr>
        <w:t xml:space="preserve">,SINR and IE </w:t>
      </w:r>
      <w:r>
        <w:t xml:space="preserve">" </w:t>
      </w:r>
      <w:proofErr w:type="spellStart"/>
      <w:r>
        <w:t>cgi</w:t>
      </w:r>
      <w:proofErr w:type="spellEnd"/>
      <w:r>
        <w:t xml:space="preserve">-Info" for the up to </w:t>
      </w:r>
      <w:r>
        <w:rPr>
          <w:rFonts w:hint="eastAsia"/>
          <w:lang w:val="en-US" w:eastAsia="zh-CN"/>
        </w:rPr>
        <w:t>8</w:t>
      </w:r>
      <w:r>
        <w:t xml:space="preserve"> strongest</w:t>
      </w:r>
      <w:r>
        <w:rPr>
          <w:rFonts w:hint="eastAsia"/>
          <w:lang w:val="en-US" w:eastAsia="zh-CN"/>
        </w:rPr>
        <w:t xml:space="preserve"> </w:t>
      </w:r>
      <w:proofErr w:type="spellStart"/>
      <w:r>
        <w:rPr>
          <w:rFonts w:hint="eastAsia"/>
          <w:lang w:val="en-US" w:eastAsia="zh-CN"/>
        </w:rPr>
        <w:t>i</w:t>
      </w:r>
      <w:r>
        <w:t>ntra</w:t>
      </w:r>
      <w:proofErr w:type="spellEnd"/>
      <w:r>
        <w:t>-frequency cells, if available in the ME according to TS 3</w:t>
      </w:r>
      <w:r>
        <w:rPr>
          <w:rFonts w:hint="eastAsia"/>
          <w:lang w:val="en-US" w:eastAsia="zh-CN"/>
        </w:rPr>
        <w:t>8</w:t>
      </w:r>
      <w:r>
        <w:t>.331 </w:t>
      </w:r>
      <w:r w:rsidR="000848DE">
        <w:t>[71]</w:t>
      </w:r>
      <w:r>
        <w:t xml:space="preserve"> and  TS 3</w:t>
      </w:r>
      <w:r>
        <w:rPr>
          <w:rFonts w:hint="eastAsia"/>
          <w:lang w:val="en-US" w:eastAsia="zh-CN"/>
        </w:rPr>
        <w:t>8</w:t>
      </w:r>
      <w:r>
        <w:t>.133 </w:t>
      </w:r>
      <w:r w:rsidR="000848DE">
        <w:t>[72]</w:t>
      </w:r>
      <w:r>
        <w:t>.</w:t>
      </w:r>
    </w:p>
    <w:p w14:paraId="179A8631" w14:textId="77777777" w:rsidR="00B27DCC" w:rsidRDefault="00B27DCC" w:rsidP="00B27DCC">
      <w:pPr>
        <w:pStyle w:val="B2"/>
      </w:pPr>
      <w:r>
        <w:t>-</w:t>
      </w:r>
      <w:r>
        <w:tab/>
        <w:t xml:space="preserve">All other optional fields in the </w:t>
      </w:r>
      <w:proofErr w:type="spellStart"/>
      <w:r>
        <w:rPr>
          <w:i/>
        </w:rPr>
        <w:t>MeasurementReport</w:t>
      </w:r>
      <w:proofErr w:type="spellEnd"/>
      <w:r>
        <w:t xml:space="preserve"> shall be set to be absent.</w:t>
      </w:r>
    </w:p>
    <w:p w14:paraId="1E1AD095" w14:textId="66438735" w:rsidR="00B27DCC" w:rsidRDefault="00B27DCC" w:rsidP="00047C64">
      <w:pPr>
        <w:pStyle w:val="EX"/>
        <w:ind w:leftChars="100" w:left="200" w:firstLine="0"/>
      </w:pPr>
      <w:r>
        <w:t>Int</w:t>
      </w:r>
      <w:r>
        <w:rPr>
          <w:rFonts w:hint="eastAsia"/>
          <w:lang w:val="en-US" w:eastAsia="zh-CN"/>
        </w:rPr>
        <w:t>er</w:t>
      </w:r>
      <w:r>
        <w:t xml:space="preserve">-frequency </w:t>
      </w:r>
      <w:r>
        <w:rPr>
          <w:rFonts w:hint="eastAsia"/>
          <w:lang w:val="en-US" w:eastAsia="zh-CN"/>
        </w:rPr>
        <w:t xml:space="preserve">and </w:t>
      </w:r>
      <w:r>
        <w:t>inter-RAT (</w:t>
      </w:r>
      <w:r>
        <w:rPr>
          <w:rFonts w:hint="eastAsia"/>
          <w:lang w:val="en-US" w:eastAsia="zh-CN"/>
        </w:rPr>
        <w:t>E-</w:t>
      </w:r>
      <w:r>
        <w:t>UTRAN):</w:t>
      </w:r>
      <w:r>
        <w:tab/>
        <w:t xml:space="preserve">the ME can send more than one Network Measurement Results TLV object, each containing the results of one frequency. Each Network Measurement Results shall include </w:t>
      </w:r>
      <w:r>
        <w:rPr>
          <w:rFonts w:hint="eastAsia"/>
          <w:lang w:val="en-US" w:eastAsia="zh-CN"/>
        </w:rPr>
        <w:t>3</w:t>
      </w:r>
      <w:r>
        <w:t xml:space="preserve"> bytes containing the frequency value coded as the ARFCN-</w:t>
      </w:r>
      <w:proofErr w:type="spellStart"/>
      <w:r>
        <w:t>ValueNR</w:t>
      </w:r>
      <w:proofErr w:type="spellEnd"/>
      <w:r>
        <w:t xml:space="preserve"> for Int</w:t>
      </w:r>
      <w:r>
        <w:rPr>
          <w:rFonts w:hint="eastAsia"/>
          <w:lang w:val="en-US" w:eastAsia="zh-CN"/>
        </w:rPr>
        <w:t>er</w:t>
      </w:r>
      <w:r>
        <w:t xml:space="preserve">-frequency  measurements </w:t>
      </w:r>
      <w:r>
        <w:rPr>
          <w:rFonts w:hint="eastAsia"/>
          <w:lang w:val="en-US" w:eastAsia="zh-CN"/>
        </w:rPr>
        <w:t xml:space="preserve">or </w:t>
      </w:r>
      <w:r>
        <w:t xml:space="preserve"> as the </w:t>
      </w:r>
      <w:r>
        <w:rPr>
          <w:rFonts w:hint="eastAsia"/>
        </w:rPr>
        <w:t>ARFCN-</w:t>
      </w:r>
      <w:proofErr w:type="spellStart"/>
      <w:r>
        <w:rPr>
          <w:rFonts w:hint="eastAsia"/>
        </w:rPr>
        <w:t>ValueEUTRA</w:t>
      </w:r>
      <w:proofErr w:type="spellEnd"/>
      <w:r>
        <w:t xml:space="preserve"> for inter-RAT (</w:t>
      </w:r>
      <w:r>
        <w:rPr>
          <w:rFonts w:hint="eastAsia"/>
          <w:lang w:val="en-US" w:eastAsia="zh-CN"/>
        </w:rPr>
        <w:t>E-</w:t>
      </w:r>
      <w:r>
        <w:t xml:space="preserve">UTRAN) measurements as defined in </w:t>
      </w:r>
      <w:r w:rsidR="00E05181">
        <w:t>TS 3</w:t>
      </w:r>
      <w:r>
        <w:rPr>
          <w:rFonts w:hint="eastAsia"/>
          <w:lang w:val="en-US" w:eastAsia="zh-CN"/>
        </w:rPr>
        <w:t>8</w:t>
      </w:r>
      <w:r>
        <w:t>.331</w:t>
      </w:r>
      <w:r w:rsidR="000848DE">
        <w:rPr>
          <w:rFonts w:hint="eastAsia"/>
          <w:lang w:val="en-US" w:eastAsia="zh-CN"/>
        </w:rPr>
        <w:t>[71]</w:t>
      </w:r>
      <w:r>
        <w:rPr>
          <w:rFonts w:hint="eastAsia"/>
          <w:lang w:val="en-US" w:eastAsia="zh-CN"/>
        </w:rPr>
        <w:t>.</w:t>
      </w:r>
      <w:r>
        <w:t xml:space="preserve">the Network Measurement Results are coded as for the </w:t>
      </w:r>
      <w:proofErr w:type="spellStart"/>
      <w:r>
        <w:rPr>
          <w:i/>
        </w:rPr>
        <w:t>MeasurementReport</w:t>
      </w:r>
      <w:proofErr w:type="spellEnd"/>
      <w:r>
        <w:t xml:space="preserve"> information element as defined in the ASN.1 description of TS 3</w:t>
      </w:r>
      <w:r>
        <w:rPr>
          <w:rFonts w:hint="eastAsia"/>
          <w:lang w:val="en-US" w:eastAsia="zh-CN"/>
        </w:rPr>
        <w:t>8</w:t>
      </w:r>
      <w:r>
        <w:t>.331 </w:t>
      </w:r>
      <w:r w:rsidR="000848DE">
        <w:t>[71]</w:t>
      </w:r>
      <w:r>
        <w:t>, according to the following:</w:t>
      </w:r>
    </w:p>
    <w:p w14:paraId="05C0A240" w14:textId="77777777" w:rsidR="00B27DCC" w:rsidRDefault="00B27DCC" w:rsidP="00B27DCC">
      <w:pPr>
        <w:pStyle w:val="B2"/>
      </w:pPr>
      <w:r>
        <w:t>-</w:t>
      </w:r>
      <w:r>
        <w:tab/>
        <w:t>The "</w:t>
      </w:r>
      <w:proofErr w:type="spellStart"/>
      <w:r>
        <w:t>measId</w:t>
      </w:r>
      <w:proofErr w:type="spellEnd"/>
      <w:r>
        <w:t>" field in the "</w:t>
      </w:r>
      <w:proofErr w:type="spellStart"/>
      <w:r>
        <w:t>measResults</w:t>
      </w:r>
      <w:proofErr w:type="spellEnd"/>
      <w:r>
        <w:t>" shall be set to the value '1'.</w:t>
      </w:r>
    </w:p>
    <w:p w14:paraId="4A1D149E" w14:textId="77777777" w:rsidR="00B27DCC" w:rsidRDefault="00B27DCC" w:rsidP="00B27DCC">
      <w:pPr>
        <w:pStyle w:val="B2"/>
      </w:pPr>
      <w:r>
        <w:t>-</w:t>
      </w:r>
      <w:r>
        <w:tab/>
        <w:t>the ME shall include IE "</w:t>
      </w:r>
      <w:proofErr w:type="spellStart"/>
      <w:r>
        <w:t>measResultServingCell</w:t>
      </w:r>
      <w:proofErr w:type="spellEnd"/>
      <w:r>
        <w:t>" with RSRP</w:t>
      </w:r>
      <w:r>
        <w:rPr>
          <w:rFonts w:hint="eastAsia"/>
          <w:lang w:val="en-US" w:eastAsia="zh-CN"/>
        </w:rPr>
        <w:t>,</w:t>
      </w:r>
      <w:r>
        <w:t xml:space="preserve">RSRQ </w:t>
      </w:r>
      <w:r>
        <w:rPr>
          <w:rFonts w:hint="eastAsia"/>
          <w:lang w:val="en-US" w:eastAsia="zh-CN"/>
        </w:rPr>
        <w:t xml:space="preserve">and the </w:t>
      </w:r>
      <w:r>
        <w:t>available</w:t>
      </w:r>
      <w:r>
        <w:rPr>
          <w:rFonts w:hint="eastAsia"/>
          <w:lang w:val="en-US" w:eastAsia="zh-CN"/>
        </w:rPr>
        <w:t xml:space="preserve"> SINR </w:t>
      </w:r>
      <w:r>
        <w:t>of the serving cell.</w:t>
      </w:r>
    </w:p>
    <w:p w14:paraId="58ACC10C" w14:textId="77777777" w:rsidR="00B27DCC" w:rsidRDefault="00B27DCC" w:rsidP="00B27DCC">
      <w:pPr>
        <w:pStyle w:val="B2"/>
      </w:pPr>
      <w:r>
        <w:t>-</w:t>
      </w:r>
      <w:r>
        <w:tab/>
        <w:t>If "in</w:t>
      </w:r>
      <w:proofErr w:type="spellStart"/>
      <w:r>
        <w:rPr>
          <w:rFonts w:hint="eastAsia"/>
          <w:lang w:val="en-US" w:eastAsia="zh-CN"/>
        </w:rPr>
        <w:t>ter</w:t>
      </w:r>
      <w:proofErr w:type="spellEnd"/>
      <w:r>
        <w:t xml:space="preserve">-frequency measurements" are requested by USIM, the ME shall, in the </w:t>
      </w:r>
      <w:proofErr w:type="spellStart"/>
      <w:r>
        <w:rPr>
          <w:i/>
        </w:rPr>
        <w:t>MeasurementReport</w:t>
      </w:r>
      <w:proofErr w:type="spellEnd"/>
      <w:r>
        <w:t>, include IE "</w:t>
      </w:r>
      <w:proofErr w:type="spellStart"/>
      <w:r>
        <w:t>MeasResultListNR</w:t>
      </w:r>
      <w:proofErr w:type="spellEnd"/>
      <w:r>
        <w:t>" in IE "</w:t>
      </w:r>
      <w:proofErr w:type="spellStart"/>
      <w:r>
        <w:t>measResults</w:t>
      </w:r>
      <w:proofErr w:type="spellEnd"/>
      <w:r>
        <w:t>". The ME shall report Physical Cell ID</w:t>
      </w:r>
      <w:r>
        <w:rPr>
          <w:rFonts w:hint="eastAsia"/>
          <w:lang w:val="en-US" w:eastAsia="zh-CN"/>
        </w:rPr>
        <w:t>,</w:t>
      </w:r>
      <w:r>
        <w:t>related RSRP</w:t>
      </w:r>
      <w:r>
        <w:rPr>
          <w:rFonts w:hint="eastAsia"/>
          <w:lang w:val="en-US" w:eastAsia="zh-CN"/>
        </w:rPr>
        <w:t>,</w:t>
      </w:r>
      <w:r>
        <w:t>RSRQ</w:t>
      </w:r>
      <w:r>
        <w:rPr>
          <w:rFonts w:hint="eastAsia"/>
          <w:lang w:val="en-US" w:eastAsia="zh-CN"/>
        </w:rPr>
        <w:t xml:space="preserve">,SINR and IE </w:t>
      </w:r>
      <w:r>
        <w:t xml:space="preserve">" </w:t>
      </w:r>
      <w:proofErr w:type="spellStart"/>
      <w:r>
        <w:t>cgi</w:t>
      </w:r>
      <w:proofErr w:type="spellEnd"/>
      <w:r>
        <w:t xml:space="preserve">-Info" for the up to </w:t>
      </w:r>
      <w:r>
        <w:rPr>
          <w:rFonts w:hint="eastAsia"/>
          <w:lang w:val="en-US" w:eastAsia="zh-CN"/>
        </w:rPr>
        <w:t>8</w:t>
      </w:r>
      <w:r>
        <w:t xml:space="preserve"> strongest</w:t>
      </w:r>
      <w:r>
        <w:rPr>
          <w:rFonts w:hint="eastAsia"/>
          <w:lang w:val="en-US" w:eastAsia="zh-CN"/>
        </w:rPr>
        <w:t xml:space="preserve"> </w:t>
      </w:r>
      <w:proofErr w:type="spellStart"/>
      <w:r>
        <w:rPr>
          <w:rFonts w:hint="eastAsia"/>
          <w:lang w:val="en-US" w:eastAsia="zh-CN"/>
        </w:rPr>
        <w:t>i</w:t>
      </w:r>
      <w:r>
        <w:t>nt</w:t>
      </w:r>
      <w:proofErr w:type="spellEnd"/>
      <w:r>
        <w:rPr>
          <w:rFonts w:hint="eastAsia"/>
          <w:lang w:val="en-US" w:eastAsia="zh-CN"/>
        </w:rPr>
        <w:t>er</w:t>
      </w:r>
      <w:r>
        <w:t>-frequency cells</w:t>
      </w:r>
      <w:r>
        <w:rPr>
          <w:rFonts w:hint="eastAsia"/>
          <w:lang w:val="en-US" w:eastAsia="zh-CN"/>
        </w:rPr>
        <w:t xml:space="preserve"> </w:t>
      </w:r>
      <w:r>
        <w:t>per monitored frequency, if available in the ME according to TS 3</w:t>
      </w:r>
      <w:r>
        <w:rPr>
          <w:rFonts w:hint="eastAsia"/>
          <w:lang w:val="en-US" w:eastAsia="zh-CN"/>
        </w:rPr>
        <w:t>8</w:t>
      </w:r>
      <w:r>
        <w:t>.331 </w:t>
      </w:r>
      <w:r w:rsidR="000848DE">
        <w:t>[71]</w:t>
      </w:r>
      <w:r>
        <w:t xml:space="preserve"> and  TS 3</w:t>
      </w:r>
      <w:r>
        <w:rPr>
          <w:rFonts w:hint="eastAsia"/>
          <w:lang w:val="en-US" w:eastAsia="zh-CN"/>
        </w:rPr>
        <w:t>8</w:t>
      </w:r>
      <w:r>
        <w:t>.133 </w:t>
      </w:r>
      <w:r w:rsidR="000848DE">
        <w:t>[72]</w:t>
      </w:r>
      <w:r>
        <w:t>.</w:t>
      </w:r>
    </w:p>
    <w:p w14:paraId="7676C66B" w14:textId="77777777" w:rsidR="00B27DCC" w:rsidRDefault="00B27DCC" w:rsidP="00B27DCC">
      <w:pPr>
        <w:pStyle w:val="B2"/>
      </w:pPr>
      <w:r>
        <w:t>-</w:t>
      </w:r>
      <w:r>
        <w:rPr>
          <w:lang w:val="en-US" w:eastAsia="zh-CN"/>
        </w:rPr>
        <w:tab/>
      </w:r>
      <w:r>
        <w:t>If  "inter-RAT (</w:t>
      </w:r>
      <w:bookmarkStart w:id="2508" w:name="OLE_LINK1"/>
      <w:r>
        <w:rPr>
          <w:rFonts w:hint="eastAsia"/>
          <w:lang w:val="en-US" w:eastAsia="zh-CN"/>
        </w:rPr>
        <w:t>E-</w:t>
      </w:r>
      <w:r>
        <w:t>UTRAN</w:t>
      </w:r>
      <w:bookmarkEnd w:id="2508"/>
      <w:r>
        <w:t xml:space="preserve">)" are requested by the USIM, the ME shall, in the </w:t>
      </w:r>
      <w:proofErr w:type="spellStart"/>
      <w:r>
        <w:rPr>
          <w:i/>
        </w:rPr>
        <w:t>MeasurementReport</w:t>
      </w:r>
      <w:proofErr w:type="spellEnd"/>
      <w:r>
        <w:t xml:space="preserve">, include IE " </w:t>
      </w:r>
      <w:proofErr w:type="spellStart"/>
      <w:r>
        <w:t>measResultListEUTRA</w:t>
      </w:r>
      <w:proofErr w:type="spellEnd"/>
      <w:r>
        <w:t>" in IE "</w:t>
      </w:r>
      <w:proofErr w:type="spellStart"/>
      <w:r>
        <w:t>measResults</w:t>
      </w:r>
      <w:proofErr w:type="spellEnd"/>
      <w:r>
        <w:t xml:space="preserve">". The ME shall report RSRP, RSRQ, </w:t>
      </w:r>
      <w:r>
        <w:rPr>
          <w:rFonts w:hint="eastAsia"/>
          <w:lang w:val="en-US" w:eastAsia="zh-CN"/>
        </w:rPr>
        <w:t>SINR,</w:t>
      </w:r>
      <w:r>
        <w:t xml:space="preserve">Physical Cell ID </w:t>
      </w:r>
      <w:r>
        <w:lastRenderedPageBreak/>
        <w:t>and IE "</w:t>
      </w:r>
      <w:proofErr w:type="spellStart"/>
      <w:r>
        <w:t>cgi</w:t>
      </w:r>
      <w:proofErr w:type="spellEnd"/>
      <w:r>
        <w:t xml:space="preserve">-Info" for the up to </w:t>
      </w:r>
      <w:r>
        <w:rPr>
          <w:rFonts w:hint="eastAsia"/>
          <w:lang w:val="en-US" w:eastAsia="zh-CN"/>
        </w:rPr>
        <w:t>8</w:t>
      </w:r>
      <w:r>
        <w:t xml:space="preserve"> strongest  inter-RAT </w:t>
      </w:r>
      <w:r>
        <w:rPr>
          <w:rFonts w:hint="eastAsia"/>
          <w:lang w:val="en-US" w:eastAsia="zh-CN"/>
        </w:rPr>
        <w:t>E-</w:t>
      </w:r>
      <w:r>
        <w:t xml:space="preserve">UTRAN </w:t>
      </w:r>
      <w:r>
        <w:rPr>
          <w:rFonts w:hint="eastAsia"/>
          <w:lang w:val="en-US" w:eastAsia="zh-CN"/>
        </w:rPr>
        <w:t xml:space="preserve">cells </w:t>
      </w:r>
      <w:r>
        <w:t>per monitored frequency, if available in the ME according to TS 3</w:t>
      </w:r>
      <w:r>
        <w:rPr>
          <w:rFonts w:hint="eastAsia"/>
          <w:lang w:val="en-US" w:eastAsia="zh-CN"/>
        </w:rPr>
        <w:t>8</w:t>
      </w:r>
      <w:r>
        <w:t>.331 </w:t>
      </w:r>
      <w:r w:rsidR="000848DE">
        <w:t>[71]</w:t>
      </w:r>
      <w:r>
        <w:t xml:space="preserve"> and TS 3</w:t>
      </w:r>
      <w:r>
        <w:rPr>
          <w:rFonts w:hint="eastAsia"/>
          <w:lang w:val="en-US" w:eastAsia="zh-CN"/>
        </w:rPr>
        <w:t>8</w:t>
      </w:r>
      <w:r>
        <w:t>.133 </w:t>
      </w:r>
      <w:r w:rsidR="000848DE">
        <w:t>[72]</w:t>
      </w:r>
      <w:r>
        <w:t>.</w:t>
      </w:r>
    </w:p>
    <w:p w14:paraId="45A6E7A3" w14:textId="77777777" w:rsidR="00B27DCC" w:rsidRDefault="00B27DCC" w:rsidP="00B27DCC">
      <w:pPr>
        <w:pStyle w:val="B2"/>
      </w:pPr>
    </w:p>
    <w:p w14:paraId="2F11404B" w14:textId="77777777" w:rsidR="00B27DCC" w:rsidRDefault="00B27DCC" w:rsidP="00B27DCC">
      <w:pPr>
        <w:pStyle w:val="B2"/>
      </w:pPr>
      <w:r>
        <w:t>-</w:t>
      </w:r>
      <w:r>
        <w:tab/>
        <w:t xml:space="preserve">All other optional fields in the </w:t>
      </w:r>
      <w:proofErr w:type="spellStart"/>
      <w:r>
        <w:rPr>
          <w:i/>
        </w:rPr>
        <w:t>MeasurementReport</w:t>
      </w:r>
      <w:proofErr w:type="spellEnd"/>
      <w:r>
        <w:t xml:space="preserve"> shall be set to be absent.</w:t>
      </w:r>
    </w:p>
    <w:p w14:paraId="43DC3C30" w14:textId="77777777" w:rsidR="00B27DCC" w:rsidRPr="00816C4A" w:rsidRDefault="00B27DCC" w:rsidP="00E86E7B">
      <w:pPr>
        <w:ind w:left="270"/>
      </w:pPr>
    </w:p>
    <w:p w14:paraId="72FDC717" w14:textId="77777777" w:rsidR="00E86E7B" w:rsidRPr="00816C4A" w:rsidRDefault="00E86E7B" w:rsidP="00E86E7B">
      <w:pPr>
        <w:pStyle w:val="Heading2"/>
      </w:pPr>
      <w:bookmarkStart w:id="2509" w:name="_Toc3200972"/>
      <w:bookmarkStart w:id="2510" w:name="_Toc20392715"/>
      <w:bookmarkStart w:id="2511" w:name="_Toc27774362"/>
      <w:bookmarkStart w:id="2512" w:name="_Toc36482822"/>
      <w:bookmarkStart w:id="2513" w:name="_Toc36484481"/>
      <w:bookmarkStart w:id="2514" w:name="_Toc44933411"/>
      <w:bookmarkStart w:id="2515" w:name="_Toc50972364"/>
      <w:bookmarkStart w:id="2516" w:name="_Toc130980624"/>
      <w:r w:rsidRPr="00816C4A">
        <w:t>8.23</w:t>
      </w:r>
      <w:r w:rsidRPr="00816C4A">
        <w:tab/>
        <w:t>Default Text</w:t>
      </w:r>
      <w:bookmarkEnd w:id="2509"/>
      <w:bookmarkEnd w:id="2510"/>
      <w:bookmarkEnd w:id="2511"/>
      <w:bookmarkEnd w:id="2512"/>
      <w:bookmarkEnd w:id="2513"/>
      <w:bookmarkEnd w:id="2514"/>
      <w:bookmarkEnd w:id="2515"/>
      <w:bookmarkEnd w:id="2516"/>
    </w:p>
    <w:p w14:paraId="0CCBAC67" w14:textId="235A86E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.23.</w:t>
      </w:r>
    </w:p>
    <w:p w14:paraId="7CA1A662" w14:textId="77777777" w:rsidR="00E86E7B" w:rsidRPr="00816C4A" w:rsidRDefault="00E86E7B" w:rsidP="00E86E7B">
      <w:pPr>
        <w:pStyle w:val="Heading2"/>
      </w:pPr>
      <w:bookmarkStart w:id="2517" w:name="_Toc3200973"/>
      <w:bookmarkStart w:id="2518" w:name="_Toc20392716"/>
      <w:bookmarkStart w:id="2519" w:name="_Toc27774363"/>
      <w:bookmarkStart w:id="2520" w:name="_Toc36482823"/>
      <w:bookmarkStart w:id="2521" w:name="_Toc36484482"/>
      <w:bookmarkStart w:id="2522" w:name="_Toc44933412"/>
      <w:bookmarkStart w:id="2523" w:name="_Toc50972365"/>
      <w:bookmarkStart w:id="2524" w:name="_Toc130980625"/>
      <w:r w:rsidRPr="00816C4A">
        <w:t>8.24</w:t>
      </w:r>
      <w:r w:rsidRPr="00816C4A">
        <w:tab/>
        <w:t>Items Next Action Indicator</w:t>
      </w:r>
      <w:bookmarkEnd w:id="2517"/>
      <w:bookmarkEnd w:id="2518"/>
      <w:bookmarkEnd w:id="2519"/>
      <w:bookmarkEnd w:id="2520"/>
      <w:bookmarkEnd w:id="2521"/>
      <w:bookmarkEnd w:id="2522"/>
      <w:bookmarkEnd w:id="2523"/>
      <w:bookmarkEnd w:id="2524"/>
    </w:p>
    <w:p w14:paraId="6078FBEE" w14:textId="091E837D"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.24.</w:t>
      </w:r>
    </w:p>
    <w:p w14:paraId="1C65BCE5" w14:textId="77777777" w:rsidR="00E86E7B" w:rsidRPr="00816C4A" w:rsidRDefault="00E86E7B" w:rsidP="00E86E7B">
      <w:pPr>
        <w:pStyle w:val="Heading2"/>
      </w:pPr>
      <w:bookmarkStart w:id="2525" w:name="_Toc3200974"/>
      <w:bookmarkStart w:id="2526" w:name="_Toc20392717"/>
      <w:bookmarkStart w:id="2527" w:name="_Toc27774364"/>
      <w:bookmarkStart w:id="2528" w:name="_Toc36482824"/>
      <w:bookmarkStart w:id="2529" w:name="_Toc36484483"/>
      <w:bookmarkStart w:id="2530" w:name="_Toc44933413"/>
      <w:bookmarkStart w:id="2531" w:name="_Toc50972366"/>
      <w:bookmarkStart w:id="2532" w:name="_Toc130980626"/>
      <w:r w:rsidRPr="00816C4A">
        <w:t>8.25</w:t>
      </w:r>
      <w:r w:rsidRPr="00816C4A">
        <w:tab/>
        <w:t>Event list</w:t>
      </w:r>
      <w:bookmarkEnd w:id="2525"/>
      <w:bookmarkEnd w:id="2526"/>
      <w:bookmarkEnd w:id="2527"/>
      <w:bookmarkEnd w:id="2528"/>
      <w:bookmarkEnd w:id="2529"/>
      <w:bookmarkEnd w:id="2530"/>
      <w:bookmarkEnd w:id="2531"/>
      <w:bookmarkEnd w:id="2532"/>
    </w:p>
    <w:p w14:paraId="060C5218" w14:textId="6C20BC6E" w:rsidR="00E86E7B" w:rsidRPr="00816C4A" w:rsidRDefault="00E86E7B" w:rsidP="00E86E7B">
      <w:r w:rsidRPr="00816C4A">
        <w:t xml:space="preserve">For the event list byte coding, the following value are defined in addition to those in ETSI TS 102 223 [32] </w:t>
      </w:r>
      <w:r w:rsidR="00E05181" w:rsidRPr="00816C4A">
        <w:t>clause</w:t>
      </w:r>
      <w:r w:rsidR="00E05181">
        <w:t> </w:t>
      </w:r>
      <w:r w:rsidR="00E05181" w:rsidRPr="00816C4A">
        <w:t>8</w:t>
      </w:r>
      <w:r w:rsidRPr="00816C4A">
        <w:t>.25:</w:t>
      </w:r>
    </w:p>
    <w:p w14:paraId="21B61F57" w14:textId="77777777" w:rsidR="00E86E7B" w:rsidRPr="00816C4A" w:rsidRDefault="00E86E7B" w:rsidP="00E86E7B">
      <w:pPr>
        <w:pStyle w:val="B1"/>
      </w:pPr>
      <w:r w:rsidRPr="00816C4A">
        <w:t>-</w:t>
      </w:r>
      <w:r w:rsidRPr="00816C4A">
        <w:tab/>
        <w:t>'11' = (I-)WLAN Access Status.</w:t>
      </w:r>
    </w:p>
    <w:p w14:paraId="62DCFE0E" w14:textId="77777777" w:rsidR="00E86E7B" w:rsidRPr="00816C4A" w:rsidRDefault="00E86E7B" w:rsidP="00E86E7B">
      <w:pPr>
        <w:pStyle w:val="B1"/>
      </w:pPr>
      <w:r w:rsidRPr="00816C4A">
        <w:t>-</w:t>
      </w:r>
      <w:r w:rsidRPr="00816C4A">
        <w:tab/>
        <w:t>'12' = Network Rejection</w:t>
      </w:r>
    </w:p>
    <w:p w14:paraId="530B5ACB" w14:textId="77777777" w:rsidR="00E86E7B" w:rsidRPr="00816C4A" w:rsidRDefault="00E86E7B" w:rsidP="00E86E7B">
      <w:pPr>
        <w:pStyle w:val="B1"/>
      </w:pPr>
      <w:r w:rsidRPr="00816C4A">
        <w:t>-</w:t>
      </w:r>
      <w:r w:rsidRPr="00816C4A">
        <w:tab/>
        <w:t>'15' = CSG cell selection</w:t>
      </w:r>
    </w:p>
    <w:p w14:paraId="75A6F350" w14:textId="77777777" w:rsidR="00E86E7B" w:rsidRPr="00816C4A" w:rsidRDefault="00E86E7B" w:rsidP="00E86E7B">
      <w:pPr>
        <w:pStyle w:val="B1"/>
      </w:pPr>
      <w:r w:rsidRPr="00816C4A">
        <w:t>-</w:t>
      </w:r>
      <w:r w:rsidRPr="00816C4A">
        <w:tab/>
        <w:t>'17' = IMS Registration</w:t>
      </w:r>
    </w:p>
    <w:p w14:paraId="20D12E8A" w14:textId="77777777" w:rsidR="00E86E7B" w:rsidRPr="00816C4A" w:rsidRDefault="00E86E7B" w:rsidP="00E86E7B">
      <w:pPr>
        <w:pStyle w:val="B1"/>
      </w:pPr>
      <w:r w:rsidRPr="00816C4A">
        <w:t>-</w:t>
      </w:r>
      <w:r w:rsidRPr="00816C4A">
        <w:tab/>
        <w:t>'18' = Incoming IMS data</w:t>
      </w:r>
    </w:p>
    <w:p w14:paraId="13F31BF5" w14:textId="77777777" w:rsidR="00E86E7B" w:rsidRPr="00816C4A" w:rsidRDefault="00E86E7B" w:rsidP="00E86E7B">
      <w:pPr>
        <w:pStyle w:val="B1"/>
      </w:pPr>
      <w:r w:rsidRPr="00816C4A">
        <w:t>-</w:t>
      </w:r>
      <w:r w:rsidRPr="00816C4A">
        <w:tab/>
        <w:t>'1D' = Data Connection Status Change</w:t>
      </w:r>
    </w:p>
    <w:p w14:paraId="708445D7" w14:textId="77777777" w:rsidR="00E86E7B" w:rsidRPr="00816C4A" w:rsidRDefault="00E86E7B" w:rsidP="00E86E7B">
      <w:pPr>
        <w:pStyle w:val="B1"/>
        <w:ind w:left="0" w:firstLine="0"/>
      </w:pPr>
      <w:r w:rsidRPr="00816C4A">
        <w:t>In addition, the following events are reserved for 3GPP for future usage:</w:t>
      </w:r>
    </w:p>
    <w:p w14:paraId="1D784005" w14:textId="77777777" w:rsidR="00E86E7B" w:rsidRPr="00816C4A" w:rsidRDefault="00E86E7B" w:rsidP="00E86E7B">
      <w:pPr>
        <w:pStyle w:val="B1"/>
      </w:pPr>
      <w:r w:rsidRPr="00816C4A">
        <w:t>-</w:t>
      </w:r>
      <w:r w:rsidRPr="00816C4A">
        <w:tab/>
        <w:t>'1E' = reserved for 3GPP (for future usage);</w:t>
      </w:r>
    </w:p>
    <w:p w14:paraId="293CBD7C" w14:textId="77777777" w:rsidR="00E86E7B" w:rsidRPr="00816C4A" w:rsidRDefault="00E86E7B" w:rsidP="00E86E7B">
      <w:pPr>
        <w:pStyle w:val="B1"/>
      </w:pPr>
      <w:r w:rsidRPr="00816C4A">
        <w:t>-</w:t>
      </w:r>
      <w:r w:rsidRPr="00816C4A">
        <w:tab/>
        <w:t>'1F' = reserved for 3GPP (for future usage);</w:t>
      </w:r>
    </w:p>
    <w:p w14:paraId="1A3E0455" w14:textId="77777777" w:rsidR="00E86E7B" w:rsidRPr="00816C4A" w:rsidRDefault="00E86E7B" w:rsidP="00E86E7B">
      <w:pPr>
        <w:pStyle w:val="B1"/>
      </w:pPr>
      <w:r w:rsidRPr="00816C4A">
        <w:t>-</w:t>
      </w:r>
      <w:r w:rsidRPr="00816C4A">
        <w:tab/>
        <w:t>'20' = reserved for 3GPP (for future usage);</w:t>
      </w:r>
    </w:p>
    <w:p w14:paraId="5838F2E4" w14:textId="77777777" w:rsidR="00E86E7B" w:rsidRPr="00816C4A" w:rsidRDefault="00E86E7B" w:rsidP="00E86E7B">
      <w:pPr>
        <w:pStyle w:val="B1"/>
      </w:pPr>
      <w:r w:rsidRPr="00816C4A">
        <w:t>-</w:t>
      </w:r>
      <w:r w:rsidRPr="00816C4A">
        <w:tab/>
        <w:t>'21' = reserved for 3GPP (for future usage);</w:t>
      </w:r>
    </w:p>
    <w:p w14:paraId="1BCAEFA5" w14:textId="77777777" w:rsidR="00E86E7B" w:rsidRPr="00816C4A" w:rsidRDefault="00E86E7B" w:rsidP="00E86E7B">
      <w:pPr>
        <w:pStyle w:val="B1"/>
      </w:pPr>
      <w:r w:rsidRPr="00816C4A">
        <w:t>-</w:t>
      </w:r>
      <w:r w:rsidRPr="00816C4A">
        <w:tab/>
        <w:t>'22' = reserved for 3GPP (for future usage);</w:t>
      </w:r>
    </w:p>
    <w:p w14:paraId="5358461C" w14:textId="77777777" w:rsidR="00E86E7B" w:rsidRPr="00816C4A" w:rsidRDefault="00E86E7B" w:rsidP="00E86E7B">
      <w:pPr>
        <w:pStyle w:val="B1"/>
      </w:pPr>
    </w:p>
    <w:p w14:paraId="7C8690B6" w14:textId="77777777" w:rsidR="00E86E7B" w:rsidRPr="00816C4A" w:rsidRDefault="00E86E7B" w:rsidP="00E86E7B">
      <w:pPr>
        <w:pStyle w:val="Heading2"/>
      </w:pPr>
      <w:bookmarkStart w:id="2533" w:name="_Toc3200975"/>
      <w:bookmarkStart w:id="2534" w:name="_Toc20392718"/>
      <w:bookmarkStart w:id="2535" w:name="_Toc27774365"/>
      <w:bookmarkStart w:id="2536" w:name="_Toc36482825"/>
      <w:bookmarkStart w:id="2537" w:name="_Toc36484484"/>
      <w:bookmarkStart w:id="2538" w:name="_Toc44933414"/>
      <w:bookmarkStart w:id="2539" w:name="_Toc50972367"/>
      <w:bookmarkStart w:id="2540" w:name="_Toc130980627"/>
      <w:r w:rsidRPr="00816C4A">
        <w:t>8.26</w:t>
      </w:r>
      <w:r w:rsidRPr="00816C4A">
        <w:tab/>
        <w:t>Cause</w:t>
      </w:r>
      <w:bookmarkEnd w:id="2533"/>
      <w:bookmarkEnd w:id="2534"/>
      <w:bookmarkEnd w:id="2535"/>
      <w:bookmarkEnd w:id="2536"/>
      <w:bookmarkEnd w:id="2537"/>
      <w:bookmarkEnd w:id="2538"/>
      <w:bookmarkEnd w:id="2539"/>
      <w:bookmarkEnd w:id="2540"/>
    </w:p>
    <w:p w14:paraId="516A8F9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CD4AC59" w14:textId="77777777" w:rsidTr="00B27DCC">
        <w:trPr>
          <w:jc w:val="center"/>
        </w:trPr>
        <w:tc>
          <w:tcPr>
            <w:tcW w:w="1276" w:type="dxa"/>
          </w:tcPr>
          <w:p w14:paraId="0012E52E" w14:textId="77777777" w:rsidR="00E86E7B" w:rsidRPr="00816C4A" w:rsidRDefault="00E86E7B" w:rsidP="00B27DCC">
            <w:pPr>
              <w:pStyle w:val="TAH"/>
              <w:rPr>
                <w:lang w:eastAsia="en-GB"/>
              </w:rPr>
            </w:pPr>
            <w:r w:rsidRPr="00816C4A">
              <w:rPr>
                <w:lang w:eastAsia="en-GB"/>
              </w:rPr>
              <w:t>Byte(s)</w:t>
            </w:r>
          </w:p>
        </w:tc>
        <w:tc>
          <w:tcPr>
            <w:tcW w:w="4961" w:type="dxa"/>
          </w:tcPr>
          <w:p w14:paraId="6FEEC2F7" w14:textId="77777777" w:rsidR="00E86E7B" w:rsidRPr="00816C4A" w:rsidRDefault="00E86E7B" w:rsidP="00B27DCC">
            <w:pPr>
              <w:pStyle w:val="TAH"/>
              <w:rPr>
                <w:lang w:eastAsia="en-GB"/>
              </w:rPr>
            </w:pPr>
            <w:r w:rsidRPr="00816C4A">
              <w:rPr>
                <w:lang w:eastAsia="en-GB"/>
              </w:rPr>
              <w:t>Description</w:t>
            </w:r>
          </w:p>
        </w:tc>
        <w:tc>
          <w:tcPr>
            <w:tcW w:w="1417" w:type="dxa"/>
          </w:tcPr>
          <w:p w14:paraId="35BA72D9" w14:textId="77777777" w:rsidR="00E86E7B" w:rsidRPr="00816C4A" w:rsidRDefault="00E86E7B" w:rsidP="00B27DCC">
            <w:pPr>
              <w:pStyle w:val="TAH"/>
              <w:rPr>
                <w:lang w:eastAsia="en-GB"/>
              </w:rPr>
            </w:pPr>
            <w:r w:rsidRPr="00816C4A">
              <w:rPr>
                <w:lang w:eastAsia="en-GB"/>
              </w:rPr>
              <w:t>Length</w:t>
            </w:r>
          </w:p>
        </w:tc>
      </w:tr>
      <w:tr w:rsidR="00E86E7B" w:rsidRPr="00816C4A" w14:paraId="38CB55A4" w14:textId="77777777" w:rsidTr="00B27DCC">
        <w:trPr>
          <w:jc w:val="center"/>
        </w:trPr>
        <w:tc>
          <w:tcPr>
            <w:tcW w:w="1276" w:type="dxa"/>
          </w:tcPr>
          <w:p w14:paraId="15E4B10B" w14:textId="77777777" w:rsidR="00E86E7B" w:rsidRPr="00816C4A" w:rsidRDefault="00E86E7B" w:rsidP="00B27DCC">
            <w:pPr>
              <w:pStyle w:val="TAC"/>
              <w:rPr>
                <w:lang w:eastAsia="en-GB"/>
              </w:rPr>
            </w:pPr>
            <w:r w:rsidRPr="00816C4A">
              <w:rPr>
                <w:lang w:eastAsia="en-GB"/>
              </w:rPr>
              <w:t>1</w:t>
            </w:r>
          </w:p>
        </w:tc>
        <w:tc>
          <w:tcPr>
            <w:tcW w:w="4961" w:type="dxa"/>
          </w:tcPr>
          <w:p w14:paraId="0168BD41" w14:textId="77777777" w:rsidR="00E86E7B" w:rsidRPr="00816C4A" w:rsidRDefault="00E86E7B" w:rsidP="00B27DCC">
            <w:pPr>
              <w:pStyle w:val="TAL"/>
            </w:pPr>
            <w:r w:rsidRPr="00816C4A">
              <w:t>Cause tag</w:t>
            </w:r>
          </w:p>
        </w:tc>
        <w:tc>
          <w:tcPr>
            <w:tcW w:w="1417" w:type="dxa"/>
          </w:tcPr>
          <w:p w14:paraId="2A311A51" w14:textId="77777777" w:rsidR="00E86E7B" w:rsidRPr="00816C4A" w:rsidRDefault="00E86E7B" w:rsidP="00B27DCC">
            <w:pPr>
              <w:pStyle w:val="TAC"/>
              <w:rPr>
                <w:lang w:eastAsia="en-GB"/>
              </w:rPr>
            </w:pPr>
            <w:r w:rsidRPr="00816C4A">
              <w:rPr>
                <w:lang w:eastAsia="en-GB"/>
              </w:rPr>
              <w:t>1</w:t>
            </w:r>
          </w:p>
        </w:tc>
      </w:tr>
      <w:tr w:rsidR="00E86E7B" w:rsidRPr="00816C4A" w14:paraId="6AF36AEF" w14:textId="77777777" w:rsidTr="00B27DCC">
        <w:trPr>
          <w:jc w:val="center"/>
        </w:trPr>
        <w:tc>
          <w:tcPr>
            <w:tcW w:w="1276" w:type="dxa"/>
          </w:tcPr>
          <w:p w14:paraId="6BA14D1B" w14:textId="77777777" w:rsidR="00E86E7B" w:rsidRPr="00816C4A" w:rsidRDefault="00E86E7B" w:rsidP="00B27DCC">
            <w:pPr>
              <w:pStyle w:val="TAC"/>
              <w:rPr>
                <w:lang w:eastAsia="en-GB"/>
              </w:rPr>
            </w:pPr>
            <w:r w:rsidRPr="00816C4A">
              <w:rPr>
                <w:lang w:eastAsia="en-GB"/>
              </w:rPr>
              <w:t>2</w:t>
            </w:r>
          </w:p>
        </w:tc>
        <w:tc>
          <w:tcPr>
            <w:tcW w:w="4961" w:type="dxa"/>
          </w:tcPr>
          <w:p w14:paraId="2617E2C5" w14:textId="77777777" w:rsidR="00E86E7B" w:rsidRPr="00816C4A" w:rsidRDefault="00E86E7B" w:rsidP="00B27DCC">
            <w:pPr>
              <w:pStyle w:val="TAL"/>
            </w:pPr>
            <w:r w:rsidRPr="00816C4A">
              <w:t xml:space="preserve">Length (X) of bytes following. X=0, or 2 </w:t>
            </w:r>
            <w:r w:rsidRPr="00816C4A">
              <w:sym w:font="Symbol" w:char="F0A3"/>
            </w:r>
            <w:r w:rsidRPr="00816C4A">
              <w:t xml:space="preserve"> X </w:t>
            </w:r>
            <w:r w:rsidRPr="00816C4A">
              <w:sym w:font="Symbol" w:char="F0A3"/>
            </w:r>
            <w:r w:rsidRPr="00816C4A">
              <w:t xml:space="preserve"> 30.</w:t>
            </w:r>
          </w:p>
        </w:tc>
        <w:tc>
          <w:tcPr>
            <w:tcW w:w="1417" w:type="dxa"/>
          </w:tcPr>
          <w:p w14:paraId="7D637103" w14:textId="77777777" w:rsidR="00E86E7B" w:rsidRPr="00816C4A" w:rsidRDefault="00E86E7B" w:rsidP="00B27DCC">
            <w:pPr>
              <w:pStyle w:val="TAC"/>
              <w:rPr>
                <w:lang w:eastAsia="en-GB"/>
              </w:rPr>
            </w:pPr>
            <w:r w:rsidRPr="00816C4A">
              <w:rPr>
                <w:lang w:eastAsia="en-GB"/>
              </w:rPr>
              <w:t>1</w:t>
            </w:r>
          </w:p>
        </w:tc>
      </w:tr>
      <w:tr w:rsidR="00E86E7B" w:rsidRPr="00816C4A" w14:paraId="346D7F36" w14:textId="77777777" w:rsidTr="00B27DCC">
        <w:trPr>
          <w:jc w:val="center"/>
        </w:trPr>
        <w:tc>
          <w:tcPr>
            <w:tcW w:w="1276" w:type="dxa"/>
          </w:tcPr>
          <w:p w14:paraId="175A53EE" w14:textId="77777777" w:rsidR="00E86E7B" w:rsidRPr="00816C4A" w:rsidRDefault="00E86E7B" w:rsidP="00B27DCC">
            <w:pPr>
              <w:pStyle w:val="TAC"/>
              <w:rPr>
                <w:lang w:eastAsia="en-GB"/>
              </w:rPr>
            </w:pPr>
            <w:r w:rsidRPr="00816C4A">
              <w:rPr>
                <w:lang w:eastAsia="en-GB"/>
              </w:rPr>
              <w:t>3 to X+2</w:t>
            </w:r>
          </w:p>
        </w:tc>
        <w:tc>
          <w:tcPr>
            <w:tcW w:w="4961" w:type="dxa"/>
          </w:tcPr>
          <w:p w14:paraId="7F5283BC" w14:textId="77777777" w:rsidR="00E86E7B" w:rsidRPr="00816C4A" w:rsidRDefault="00E86E7B" w:rsidP="00B27DCC">
            <w:pPr>
              <w:pStyle w:val="TAL"/>
            </w:pPr>
            <w:r w:rsidRPr="00816C4A">
              <w:t>Cause</w:t>
            </w:r>
          </w:p>
        </w:tc>
        <w:tc>
          <w:tcPr>
            <w:tcW w:w="1417" w:type="dxa"/>
          </w:tcPr>
          <w:p w14:paraId="1B94BEEE" w14:textId="77777777" w:rsidR="00E86E7B" w:rsidRPr="00816C4A" w:rsidRDefault="00E86E7B" w:rsidP="00B27DCC">
            <w:pPr>
              <w:pStyle w:val="TAC"/>
              <w:rPr>
                <w:lang w:eastAsia="en-GB"/>
              </w:rPr>
            </w:pPr>
            <w:r w:rsidRPr="00816C4A">
              <w:rPr>
                <w:lang w:eastAsia="en-GB"/>
              </w:rPr>
              <w:t>X</w:t>
            </w:r>
          </w:p>
        </w:tc>
      </w:tr>
    </w:tbl>
    <w:p w14:paraId="67B610C8" w14:textId="77777777" w:rsidR="00E86E7B" w:rsidRPr="00816C4A" w:rsidRDefault="00E86E7B" w:rsidP="00E86E7B"/>
    <w:p w14:paraId="4EAEC483" w14:textId="77777777" w:rsidR="00E86E7B" w:rsidRPr="00816C4A" w:rsidRDefault="00E86E7B" w:rsidP="00E86E7B">
      <w:r w:rsidRPr="00816C4A">
        <w:t xml:space="preserve">The Cause data object is coded as for the Cause call control </w:t>
      </w:r>
      <w:smartTag w:uri="urn:schemas-microsoft-com:office:smarttags" w:element="PersonName">
        <w:r w:rsidRPr="00816C4A">
          <w:t>info</w:t>
        </w:r>
      </w:smartTag>
      <w:r w:rsidRPr="00816C4A">
        <w:t xml:space="preserve">rmation element in TS 24.008 [9], starting at octet 3 (the IEI and Length </w:t>
      </w:r>
      <w:smartTag w:uri="urn:schemas-microsoft-com:office:smarttags" w:element="PersonName">
        <w:r w:rsidRPr="00816C4A">
          <w:t>info</w:t>
        </w:r>
      </w:smartTag>
      <w:r w:rsidRPr="00816C4A">
        <w:t xml:space="preserve">rmation are removed, as this </w:t>
      </w:r>
      <w:smartTag w:uri="urn:schemas-microsoft-com:office:smarttags" w:element="PersonName">
        <w:r w:rsidRPr="00816C4A">
          <w:t>info</w:t>
        </w:r>
      </w:smartTag>
      <w:r w:rsidRPr="00816C4A">
        <w:t>rmation is duplicated by the data object tag and length).</w:t>
      </w:r>
    </w:p>
    <w:p w14:paraId="21B5B919" w14:textId="77777777" w:rsidR="00E86E7B" w:rsidRPr="00816C4A" w:rsidRDefault="00E86E7B" w:rsidP="00E86E7B">
      <w:r w:rsidRPr="00816C4A">
        <w:t>Radio Link Timeout is indicated by the Cause data object having a value part of zero length (only the Tag and Length components are sent).</w:t>
      </w:r>
    </w:p>
    <w:p w14:paraId="538AAFF3" w14:textId="77777777" w:rsidR="00E86E7B" w:rsidRPr="00816C4A" w:rsidRDefault="00E86E7B" w:rsidP="00E86E7B">
      <w:pPr>
        <w:pStyle w:val="Heading2"/>
      </w:pPr>
      <w:bookmarkStart w:id="2541" w:name="_Toc3200976"/>
      <w:bookmarkStart w:id="2542" w:name="_Toc20392719"/>
      <w:bookmarkStart w:id="2543" w:name="_Toc27774366"/>
      <w:bookmarkStart w:id="2544" w:name="_Toc36482826"/>
      <w:bookmarkStart w:id="2545" w:name="_Toc36484485"/>
      <w:bookmarkStart w:id="2546" w:name="_Toc44933415"/>
      <w:bookmarkStart w:id="2547" w:name="_Toc50972368"/>
      <w:bookmarkStart w:id="2548" w:name="_Toc130980628"/>
      <w:r w:rsidRPr="00816C4A">
        <w:lastRenderedPageBreak/>
        <w:t>8.27</w:t>
      </w:r>
      <w:r w:rsidRPr="00816C4A">
        <w:tab/>
        <w:t>Location status</w:t>
      </w:r>
      <w:bookmarkEnd w:id="2541"/>
      <w:bookmarkEnd w:id="2542"/>
      <w:bookmarkEnd w:id="2543"/>
      <w:bookmarkEnd w:id="2544"/>
      <w:bookmarkEnd w:id="2545"/>
      <w:bookmarkEnd w:id="2546"/>
      <w:bookmarkEnd w:id="2547"/>
      <w:bookmarkEnd w:id="2548"/>
    </w:p>
    <w:p w14:paraId="0A8CDC24" w14:textId="2688F3AD"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.27.</w:t>
      </w:r>
    </w:p>
    <w:p w14:paraId="58E602E7" w14:textId="77777777" w:rsidR="00E86E7B" w:rsidRPr="00816C4A" w:rsidRDefault="00E86E7B" w:rsidP="00E86E7B">
      <w:pPr>
        <w:pStyle w:val="Heading2"/>
      </w:pPr>
      <w:bookmarkStart w:id="2549" w:name="_Toc3200977"/>
      <w:bookmarkStart w:id="2550" w:name="_Toc20392720"/>
      <w:bookmarkStart w:id="2551" w:name="_Toc27774367"/>
      <w:bookmarkStart w:id="2552" w:name="_Toc36482827"/>
      <w:bookmarkStart w:id="2553" w:name="_Toc36484486"/>
      <w:bookmarkStart w:id="2554" w:name="_Toc44933416"/>
      <w:bookmarkStart w:id="2555" w:name="_Toc50972369"/>
      <w:bookmarkStart w:id="2556" w:name="_Toc130980629"/>
      <w:r w:rsidRPr="00816C4A">
        <w:t>8.28</w:t>
      </w:r>
      <w:r w:rsidRPr="00816C4A">
        <w:tab/>
        <w:t>Transaction identifier</w:t>
      </w:r>
      <w:bookmarkEnd w:id="2549"/>
      <w:bookmarkEnd w:id="2550"/>
      <w:bookmarkEnd w:id="2551"/>
      <w:bookmarkEnd w:id="2552"/>
      <w:bookmarkEnd w:id="2553"/>
      <w:bookmarkEnd w:id="2554"/>
      <w:bookmarkEnd w:id="2555"/>
      <w:bookmarkEnd w:id="2556"/>
    </w:p>
    <w:p w14:paraId="0B0A501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360B487" w14:textId="77777777" w:rsidTr="00B27DCC">
        <w:trPr>
          <w:jc w:val="center"/>
        </w:trPr>
        <w:tc>
          <w:tcPr>
            <w:tcW w:w="1276" w:type="dxa"/>
          </w:tcPr>
          <w:p w14:paraId="25AFDCC6" w14:textId="77777777" w:rsidR="00E86E7B" w:rsidRPr="00816C4A" w:rsidRDefault="00E86E7B" w:rsidP="00B27DCC">
            <w:pPr>
              <w:pStyle w:val="TAH"/>
              <w:rPr>
                <w:lang w:eastAsia="en-GB"/>
              </w:rPr>
            </w:pPr>
            <w:r w:rsidRPr="00816C4A">
              <w:rPr>
                <w:lang w:eastAsia="en-GB"/>
              </w:rPr>
              <w:t>Byte(s)</w:t>
            </w:r>
          </w:p>
        </w:tc>
        <w:tc>
          <w:tcPr>
            <w:tcW w:w="4961" w:type="dxa"/>
          </w:tcPr>
          <w:p w14:paraId="66B55DE9" w14:textId="77777777" w:rsidR="00E86E7B" w:rsidRPr="00816C4A" w:rsidRDefault="00E86E7B" w:rsidP="00B27DCC">
            <w:pPr>
              <w:pStyle w:val="TAH"/>
              <w:rPr>
                <w:lang w:eastAsia="en-GB"/>
              </w:rPr>
            </w:pPr>
            <w:r w:rsidRPr="00816C4A">
              <w:rPr>
                <w:lang w:eastAsia="en-GB"/>
              </w:rPr>
              <w:t>Description</w:t>
            </w:r>
          </w:p>
        </w:tc>
        <w:tc>
          <w:tcPr>
            <w:tcW w:w="1417" w:type="dxa"/>
          </w:tcPr>
          <w:p w14:paraId="56E0A682" w14:textId="77777777" w:rsidR="00E86E7B" w:rsidRPr="00816C4A" w:rsidRDefault="00E86E7B" w:rsidP="00B27DCC">
            <w:pPr>
              <w:pStyle w:val="TAH"/>
              <w:rPr>
                <w:lang w:eastAsia="en-GB"/>
              </w:rPr>
            </w:pPr>
            <w:r w:rsidRPr="00816C4A">
              <w:rPr>
                <w:lang w:eastAsia="en-GB"/>
              </w:rPr>
              <w:t>Length</w:t>
            </w:r>
          </w:p>
        </w:tc>
      </w:tr>
      <w:tr w:rsidR="00E86E7B" w:rsidRPr="00816C4A" w14:paraId="4ED94B8D" w14:textId="77777777" w:rsidTr="00B27DCC">
        <w:trPr>
          <w:jc w:val="center"/>
        </w:trPr>
        <w:tc>
          <w:tcPr>
            <w:tcW w:w="1276" w:type="dxa"/>
          </w:tcPr>
          <w:p w14:paraId="2FFA56B7" w14:textId="77777777" w:rsidR="00E86E7B" w:rsidRPr="00816C4A" w:rsidRDefault="00E86E7B" w:rsidP="00B27DCC">
            <w:pPr>
              <w:pStyle w:val="TAC"/>
              <w:rPr>
                <w:lang w:eastAsia="en-GB"/>
              </w:rPr>
            </w:pPr>
            <w:r w:rsidRPr="00816C4A">
              <w:rPr>
                <w:lang w:eastAsia="en-GB"/>
              </w:rPr>
              <w:t>1</w:t>
            </w:r>
          </w:p>
        </w:tc>
        <w:tc>
          <w:tcPr>
            <w:tcW w:w="4961" w:type="dxa"/>
          </w:tcPr>
          <w:p w14:paraId="31DD82BF" w14:textId="77777777" w:rsidR="00E86E7B" w:rsidRPr="00816C4A" w:rsidRDefault="00E86E7B" w:rsidP="00B27DCC">
            <w:pPr>
              <w:pStyle w:val="TAL"/>
            </w:pPr>
            <w:r w:rsidRPr="00816C4A">
              <w:t>Transaction identifier tag</w:t>
            </w:r>
          </w:p>
        </w:tc>
        <w:tc>
          <w:tcPr>
            <w:tcW w:w="1417" w:type="dxa"/>
          </w:tcPr>
          <w:p w14:paraId="19EDB22E" w14:textId="77777777" w:rsidR="00E86E7B" w:rsidRPr="00816C4A" w:rsidRDefault="00E86E7B" w:rsidP="00B27DCC">
            <w:pPr>
              <w:pStyle w:val="TAC"/>
              <w:rPr>
                <w:lang w:eastAsia="en-GB"/>
              </w:rPr>
            </w:pPr>
            <w:r w:rsidRPr="00816C4A">
              <w:rPr>
                <w:lang w:eastAsia="en-GB"/>
              </w:rPr>
              <w:t>1</w:t>
            </w:r>
          </w:p>
        </w:tc>
      </w:tr>
      <w:tr w:rsidR="00E86E7B" w:rsidRPr="00816C4A" w14:paraId="03DDDC7A" w14:textId="77777777" w:rsidTr="00B27DCC">
        <w:trPr>
          <w:jc w:val="center"/>
        </w:trPr>
        <w:tc>
          <w:tcPr>
            <w:tcW w:w="1276" w:type="dxa"/>
          </w:tcPr>
          <w:p w14:paraId="01344CF3" w14:textId="77777777" w:rsidR="00E86E7B" w:rsidRPr="00816C4A" w:rsidRDefault="00E86E7B" w:rsidP="00B27DCC">
            <w:pPr>
              <w:pStyle w:val="TAC"/>
              <w:rPr>
                <w:lang w:eastAsia="en-GB"/>
              </w:rPr>
            </w:pPr>
            <w:r w:rsidRPr="00816C4A">
              <w:rPr>
                <w:lang w:eastAsia="en-GB"/>
              </w:rPr>
              <w:t>2</w:t>
            </w:r>
          </w:p>
        </w:tc>
        <w:tc>
          <w:tcPr>
            <w:tcW w:w="4961" w:type="dxa"/>
          </w:tcPr>
          <w:p w14:paraId="4E78A8E5" w14:textId="77777777" w:rsidR="00E86E7B" w:rsidRPr="00816C4A" w:rsidRDefault="00E86E7B" w:rsidP="00B27DCC">
            <w:pPr>
              <w:pStyle w:val="TAL"/>
            </w:pPr>
            <w:r w:rsidRPr="00816C4A">
              <w:t>Length (X) of bytes following</w:t>
            </w:r>
          </w:p>
        </w:tc>
        <w:tc>
          <w:tcPr>
            <w:tcW w:w="1417" w:type="dxa"/>
          </w:tcPr>
          <w:p w14:paraId="05F42FE3" w14:textId="77777777" w:rsidR="00E86E7B" w:rsidRPr="00816C4A" w:rsidRDefault="00E86E7B" w:rsidP="00B27DCC">
            <w:pPr>
              <w:pStyle w:val="TAC"/>
              <w:rPr>
                <w:lang w:eastAsia="en-GB"/>
              </w:rPr>
            </w:pPr>
            <w:r w:rsidRPr="00816C4A">
              <w:rPr>
                <w:lang w:eastAsia="en-GB"/>
              </w:rPr>
              <w:t>1</w:t>
            </w:r>
          </w:p>
        </w:tc>
      </w:tr>
      <w:tr w:rsidR="00E86E7B" w:rsidRPr="00816C4A" w14:paraId="02B5B0AC" w14:textId="77777777" w:rsidTr="00B27DCC">
        <w:trPr>
          <w:jc w:val="center"/>
        </w:trPr>
        <w:tc>
          <w:tcPr>
            <w:tcW w:w="1276" w:type="dxa"/>
          </w:tcPr>
          <w:p w14:paraId="715FF2F5" w14:textId="77777777" w:rsidR="00E86E7B" w:rsidRPr="00816C4A" w:rsidRDefault="00E86E7B" w:rsidP="00B27DCC">
            <w:pPr>
              <w:pStyle w:val="TAC"/>
              <w:rPr>
                <w:lang w:eastAsia="en-GB"/>
              </w:rPr>
            </w:pPr>
            <w:r w:rsidRPr="00816C4A">
              <w:rPr>
                <w:lang w:eastAsia="en-GB"/>
              </w:rPr>
              <w:t>3 to X+2</w:t>
            </w:r>
          </w:p>
        </w:tc>
        <w:tc>
          <w:tcPr>
            <w:tcW w:w="4961" w:type="dxa"/>
          </w:tcPr>
          <w:p w14:paraId="08F89B84" w14:textId="77777777" w:rsidR="00E86E7B" w:rsidRPr="00816C4A" w:rsidRDefault="00E86E7B" w:rsidP="00B27DCC">
            <w:pPr>
              <w:pStyle w:val="TAL"/>
            </w:pPr>
            <w:r w:rsidRPr="00816C4A">
              <w:t>Transaction identifier list</w:t>
            </w:r>
          </w:p>
        </w:tc>
        <w:tc>
          <w:tcPr>
            <w:tcW w:w="1417" w:type="dxa"/>
          </w:tcPr>
          <w:p w14:paraId="4472C9D4" w14:textId="77777777" w:rsidR="00E86E7B" w:rsidRPr="00816C4A" w:rsidRDefault="00E86E7B" w:rsidP="00B27DCC">
            <w:pPr>
              <w:pStyle w:val="TAC"/>
              <w:rPr>
                <w:lang w:eastAsia="en-GB"/>
              </w:rPr>
            </w:pPr>
            <w:r w:rsidRPr="00816C4A">
              <w:rPr>
                <w:lang w:eastAsia="en-GB"/>
              </w:rPr>
              <w:t>X</w:t>
            </w:r>
          </w:p>
        </w:tc>
      </w:tr>
    </w:tbl>
    <w:p w14:paraId="0F47641E" w14:textId="77777777" w:rsidR="00E86E7B" w:rsidRPr="00816C4A" w:rsidRDefault="00E86E7B" w:rsidP="00E86E7B"/>
    <w:p w14:paraId="40D89E21" w14:textId="77777777" w:rsidR="00E86E7B" w:rsidRPr="00816C4A" w:rsidRDefault="00E86E7B" w:rsidP="00E86E7B">
      <w:pPr>
        <w:pStyle w:val="B1"/>
      </w:pPr>
      <w:r w:rsidRPr="00816C4A">
        <w:t>-</w:t>
      </w:r>
      <w:r w:rsidRPr="00816C4A">
        <w:tab/>
        <w:t>Transaction identifier list:</w:t>
      </w:r>
    </w:p>
    <w:p w14:paraId="5137308E" w14:textId="77777777" w:rsidR="00E86E7B" w:rsidRPr="00816C4A" w:rsidRDefault="00E86E7B" w:rsidP="00E86E7B">
      <w:pPr>
        <w:pStyle w:val="B2"/>
      </w:pPr>
      <w:r w:rsidRPr="00816C4A">
        <w:t>Contents:</w:t>
      </w:r>
    </w:p>
    <w:p w14:paraId="4D4E85E3" w14:textId="77777777" w:rsidR="00E86E7B" w:rsidRPr="00816C4A" w:rsidRDefault="00E86E7B" w:rsidP="00E86E7B">
      <w:pPr>
        <w:pStyle w:val="B2"/>
      </w:pPr>
      <w:r w:rsidRPr="00816C4A">
        <w:t>-</w:t>
      </w:r>
      <w:r w:rsidRPr="00816C4A">
        <w:tab/>
        <w:t>A list of transaction identifiers, of variable length. Each byte in the list defines a transaction identifier. Each transaction identifier shall not appear more than once within the list;</w:t>
      </w:r>
    </w:p>
    <w:p w14:paraId="5873282F" w14:textId="77777777" w:rsidR="00E86E7B" w:rsidRPr="00816C4A" w:rsidRDefault="00E86E7B" w:rsidP="00E86E7B">
      <w:pPr>
        <w:pStyle w:val="B2"/>
      </w:pPr>
      <w:r w:rsidRPr="00816C4A">
        <w:t>Coding:</w:t>
      </w:r>
    </w:p>
    <w:p w14:paraId="54D9814B" w14:textId="77777777" w:rsidR="00E86E7B" w:rsidRPr="00816C4A" w:rsidRDefault="00E86E7B" w:rsidP="00E86E7B">
      <w:pPr>
        <w:pStyle w:val="B2"/>
      </w:pPr>
      <w:r w:rsidRPr="00816C4A">
        <w:t>-</w:t>
      </w:r>
      <w:r w:rsidRPr="00816C4A">
        <w:tab/>
        <w:t>Each byte in the transaction identifier list shall be coded as defined below:</w:t>
      </w:r>
    </w:p>
    <w:p w14:paraId="3741FB81" w14:textId="77777777" w:rsidR="00E86E7B" w:rsidRPr="00816C4A" w:rsidRDefault="00E86E7B" w:rsidP="00E86E7B">
      <w:pPr>
        <w:pStyle w:val="B3"/>
      </w:pPr>
      <w:r w:rsidRPr="00816C4A">
        <w:t>bits 1 to 4</w:t>
      </w:r>
      <w:r w:rsidRPr="00816C4A">
        <w:tab/>
        <w:t>= RFU;</w:t>
      </w:r>
    </w:p>
    <w:p w14:paraId="795A54DC" w14:textId="77777777" w:rsidR="00E86E7B" w:rsidRPr="00816C4A" w:rsidRDefault="00E86E7B" w:rsidP="00E86E7B">
      <w:pPr>
        <w:pStyle w:val="B3"/>
      </w:pPr>
      <w:r w:rsidRPr="00816C4A">
        <w:t>bits 5 to 7</w:t>
      </w:r>
      <w:r w:rsidRPr="00816C4A">
        <w:tab/>
        <w:t>= TI value;</w:t>
      </w:r>
    </w:p>
    <w:p w14:paraId="19766353" w14:textId="77777777" w:rsidR="00E86E7B" w:rsidRPr="00816C4A" w:rsidRDefault="00E86E7B" w:rsidP="00E86E7B">
      <w:pPr>
        <w:pStyle w:val="B3"/>
      </w:pPr>
      <w:r w:rsidRPr="00816C4A">
        <w:t>bit 8</w:t>
      </w:r>
      <w:r w:rsidRPr="00816C4A">
        <w:tab/>
        <w:t>= TI flag.</w:t>
      </w:r>
    </w:p>
    <w:p w14:paraId="6DCD341A" w14:textId="77777777" w:rsidR="00E86E7B" w:rsidRPr="00816C4A" w:rsidRDefault="00E86E7B" w:rsidP="00E86E7B">
      <w:r w:rsidRPr="00816C4A">
        <w:t>If the terminal supports IMS:</w:t>
      </w:r>
    </w:p>
    <w:p w14:paraId="7454B830" w14:textId="77777777" w:rsidR="00E86E7B" w:rsidRPr="00816C4A" w:rsidRDefault="00E86E7B" w:rsidP="00E86E7B">
      <w:pPr>
        <w:pStyle w:val="B1"/>
      </w:pPr>
      <w:r>
        <w:t>-</w:t>
      </w:r>
      <w:r>
        <w:tab/>
      </w:r>
      <w:r w:rsidRPr="00816C4A">
        <w:t>TI value is an identifier generated by the terminal to uniquely identify the call, regardless of the bearer of the call.</w:t>
      </w:r>
    </w:p>
    <w:p w14:paraId="712AF542" w14:textId="77777777" w:rsidR="00E86E7B" w:rsidRPr="00816C4A" w:rsidRDefault="00E86E7B" w:rsidP="00E86E7B">
      <w:pPr>
        <w:pStyle w:val="B1"/>
      </w:pPr>
      <w:r>
        <w:t>-</w:t>
      </w:r>
      <w:r>
        <w:tab/>
      </w:r>
      <w:r w:rsidRPr="00816C4A">
        <w:t>TI flag is:</w:t>
      </w:r>
    </w:p>
    <w:p w14:paraId="180FCD81" w14:textId="77777777" w:rsidR="00E86E7B" w:rsidRPr="00816C4A" w:rsidRDefault="00E86E7B" w:rsidP="00E86E7B">
      <w:pPr>
        <w:pStyle w:val="B2"/>
      </w:pPr>
      <w:r>
        <w:t>-</w:t>
      </w:r>
      <w:r>
        <w:tab/>
      </w:r>
      <w:r w:rsidRPr="00816C4A">
        <w:t>Call connected event: "1"</w:t>
      </w:r>
    </w:p>
    <w:p w14:paraId="314B9053" w14:textId="77777777" w:rsidR="00E86E7B" w:rsidRPr="00816C4A" w:rsidRDefault="00E86E7B" w:rsidP="00E86E7B">
      <w:pPr>
        <w:pStyle w:val="B2"/>
      </w:pPr>
      <w:r>
        <w:t>-</w:t>
      </w:r>
      <w:r>
        <w:tab/>
      </w:r>
      <w:r w:rsidRPr="00816C4A">
        <w:t>MT Call event: "0"</w:t>
      </w:r>
    </w:p>
    <w:p w14:paraId="3AEC9E6A" w14:textId="77777777" w:rsidR="00E86E7B" w:rsidRPr="00816C4A" w:rsidRDefault="00E86E7B" w:rsidP="00E86E7B">
      <w:pPr>
        <w:pStyle w:val="B2"/>
      </w:pPr>
      <w:r>
        <w:t>-</w:t>
      </w:r>
      <w:r>
        <w:tab/>
      </w:r>
      <w:r w:rsidRPr="00816C4A">
        <w:t>Call disconnected event: "0" if caller disconnects the call, "1" otherwise</w:t>
      </w:r>
    </w:p>
    <w:p w14:paraId="22860F51" w14:textId="77777777" w:rsidR="00E86E7B" w:rsidRPr="00816C4A" w:rsidRDefault="00E86E7B" w:rsidP="00E86E7B">
      <w:r w:rsidRPr="00816C4A">
        <w:t>If the terminal does not support IMS:</w:t>
      </w:r>
    </w:p>
    <w:p w14:paraId="0C0662DB" w14:textId="77777777" w:rsidR="00E86E7B" w:rsidRPr="00816C4A" w:rsidRDefault="00E86E7B" w:rsidP="00E86E7B">
      <w:pPr>
        <w:pStyle w:val="B1"/>
      </w:pPr>
      <w:r w:rsidRPr="00816C4A">
        <w:t>-</w:t>
      </w:r>
      <w:r w:rsidRPr="00816C4A">
        <w:tab/>
        <w:t>Call connected event: Transaction Identifier in the corresponding call connect message</w:t>
      </w:r>
    </w:p>
    <w:p w14:paraId="6C0B2986" w14:textId="77777777" w:rsidR="00E86E7B" w:rsidRPr="00816C4A" w:rsidRDefault="00E86E7B" w:rsidP="00E86E7B">
      <w:pPr>
        <w:pStyle w:val="B1"/>
      </w:pPr>
      <w:r w:rsidRPr="00816C4A">
        <w:t>-</w:t>
      </w:r>
      <w:r w:rsidRPr="00816C4A">
        <w:tab/>
        <w:t>MT Call event: Transaction Identifier in the corresponding call setup message from the network</w:t>
      </w:r>
    </w:p>
    <w:p w14:paraId="0344DBD7" w14:textId="77777777" w:rsidR="00E86E7B" w:rsidRPr="00816C4A" w:rsidRDefault="00E86E7B" w:rsidP="00E86E7B">
      <w:pPr>
        <w:pStyle w:val="B1"/>
      </w:pPr>
      <w:r w:rsidRPr="00816C4A">
        <w:t>-</w:t>
      </w:r>
      <w:r w:rsidRPr="00816C4A">
        <w:tab/>
        <w:t xml:space="preserve">Call disconnected event: Transaction Identifier in the corresponding disconnect message triggering the ENVELOPE command, or in case of radio link failure, the Transaction Identifier as in an ME </w:t>
      </w:r>
      <w:proofErr w:type="spellStart"/>
      <w:r w:rsidRPr="00816C4A">
        <w:t>initated</w:t>
      </w:r>
      <w:proofErr w:type="spellEnd"/>
      <w:r w:rsidRPr="00816C4A">
        <w:t xml:space="preserve"> disconnect message.</w:t>
      </w:r>
    </w:p>
    <w:p w14:paraId="03B278C9" w14:textId="77777777" w:rsidR="00E86E7B" w:rsidRPr="00816C4A" w:rsidRDefault="00E86E7B" w:rsidP="00E86E7B">
      <w:pPr>
        <w:pStyle w:val="B1"/>
      </w:pPr>
      <w:r w:rsidRPr="00816C4A">
        <w:t>-</w:t>
      </w:r>
      <w:r w:rsidRPr="00816C4A">
        <w:tab/>
        <w:t>TI value and TI flag are coded as defined in TS 24.007 [8].</w:t>
      </w:r>
    </w:p>
    <w:p w14:paraId="70D07AE7" w14:textId="77777777" w:rsidR="00E86E7B" w:rsidRPr="00816C4A" w:rsidRDefault="00E86E7B" w:rsidP="00E86E7B">
      <w:r w:rsidRPr="00816C4A">
        <w:t>In case of Data Connection Status Change event, the transaction identifier is encoded as:</w:t>
      </w:r>
    </w:p>
    <w:p w14:paraId="0907F67C" w14:textId="77777777" w:rsidR="00E86E7B" w:rsidRPr="00816C4A" w:rsidRDefault="00E86E7B" w:rsidP="00E86E7B">
      <w:pPr>
        <w:pStyle w:val="B1"/>
      </w:pPr>
      <w:r w:rsidRPr="00816C4A">
        <w:t>-</w:t>
      </w:r>
      <w:r w:rsidRPr="00816C4A">
        <w:tab/>
        <w:t>TI value is an identifier generated by the terminal to uniquely identify the PDP or PDN or PDU data connection, regardless of the bearer of the connection.</w:t>
      </w:r>
    </w:p>
    <w:p w14:paraId="1187A015" w14:textId="77777777" w:rsidR="00E86E7B" w:rsidRPr="00816C4A" w:rsidRDefault="00E86E7B" w:rsidP="00E86E7B">
      <w:pPr>
        <w:pStyle w:val="B1"/>
      </w:pPr>
      <w:r w:rsidRPr="00816C4A">
        <w:t>-</w:t>
      </w:r>
      <w:r w:rsidRPr="00816C4A">
        <w:tab/>
        <w:t>TI flag is always 0 in this data connection transaction identifier.</w:t>
      </w:r>
    </w:p>
    <w:p w14:paraId="1B14FF7A" w14:textId="77777777" w:rsidR="00E86E7B" w:rsidRPr="00816C4A" w:rsidRDefault="00E86E7B" w:rsidP="00E86E7B">
      <w:pPr>
        <w:pStyle w:val="Heading2"/>
      </w:pPr>
      <w:bookmarkStart w:id="2557" w:name="_Toc3200978"/>
      <w:bookmarkStart w:id="2558" w:name="_Toc20392721"/>
      <w:bookmarkStart w:id="2559" w:name="_Toc27774368"/>
      <w:bookmarkStart w:id="2560" w:name="_Toc36482828"/>
      <w:bookmarkStart w:id="2561" w:name="_Toc36484487"/>
      <w:bookmarkStart w:id="2562" w:name="_Toc44933417"/>
      <w:bookmarkStart w:id="2563" w:name="_Toc50972370"/>
      <w:bookmarkStart w:id="2564" w:name="_Toc130980630"/>
      <w:r w:rsidRPr="00816C4A">
        <w:t>8.29</w:t>
      </w:r>
      <w:r w:rsidRPr="00816C4A">
        <w:tab/>
        <w:t>BCCH channel list</w:t>
      </w:r>
      <w:bookmarkEnd w:id="2557"/>
      <w:bookmarkEnd w:id="2558"/>
      <w:bookmarkEnd w:id="2559"/>
      <w:bookmarkEnd w:id="2560"/>
      <w:bookmarkEnd w:id="2561"/>
      <w:bookmarkEnd w:id="2562"/>
      <w:bookmarkEnd w:id="2563"/>
      <w:bookmarkEnd w:id="2564"/>
    </w:p>
    <w:p w14:paraId="0F99A77E" w14:textId="77777777" w:rsidR="00E86E7B" w:rsidRPr="00816C4A" w:rsidRDefault="00E86E7B" w:rsidP="00E86E7B">
      <w:r w:rsidRPr="00816C4A">
        <w:t xml:space="preserve">This </w:t>
      </w:r>
      <w:smartTag w:uri="urn:schemas-microsoft-com:office:smarttags" w:element="PersonName">
        <w:r w:rsidRPr="00816C4A">
          <w:t>info</w:t>
        </w:r>
      </w:smartTag>
      <w:r w:rsidRPr="00816C4A">
        <w:t>rmation is only available when the ME is connected to a GSM access network.</w:t>
      </w:r>
    </w:p>
    <w:p w14:paraId="14BB3AC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8301903" w14:textId="77777777" w:rsidTr="00B27DCC">
        <w:trPr>
          <w:jc w:val="center"/>
        </w:trPr>
        <w:tc>
          <w:tcPr>
            <w:tcW w:w="1276" w:type="dxa"/>
          </w:tcPr>
          <w:p w14:paraId="6DCAD25C" w14:textId="77777777" w:rsidR="00E86E7B" w:rsidRPr="00816C4A" w:rsidRDefault="00E86E7B" w:rsidP="00B27DCC">
            <w:pPr>
              <w:pStyle w:val="TAH"/>
              <w:rPr>
                <w:lang w:eastAsia="en-GB"/>
              </w:rPr>
            </w:pPr>
            <w:r w:rsidRPr="00816C4A">
              <w:rPr>
                <w:lang w:eastAsia="en-GB"/>
              </w:rPr>
              <w:t>Byte(s)</w:t>
            </w:r>
          </w:p>
        </w:tc>
        <w:tc>
          <w:tcPr>
            <w:tcW w:w="4961" w:type="dxa"/>
          </w:tcPr>
          <w:p w14:paraId="18F50D1C" w14:textId="77777777" w:rsidR="00E86E7B" w:rsidRPr="00816C4A" w:rsidRDefault="00E86E7B" w:rsidP="00B27DCC">
            <w:pPr>
              <w:pStyle w:val="TAH"/>
              <w:rPr>
                <w:lang w:eastAsia="en-GB"/>
              </w:rPr>
            </w:pPr>
            <w:r w:rsidRPr="00816C4A">
              <w:rPr>
                <w:lang w:eastAsia="en-GB"/>
              </w:rPr>
              <w:t>Description</w:t>
            </w:r>
          </w:p>
        </w:tc>
        <w:tc>
          <w:tcPr>
            <w:tcW w:w="1417" w:type="dxa"/>
          </w:tcPr>
          <w:p w14:paraId="0C049E0D" w14:textId="77777777" w:rsidR="00E86E7B" w:rsidRPr="00816C4A" w:rsidRDefault="00E86E7B" w:rsidP="00B27DCC">
            <w:pPr>
              <w:pStyle w:val="TAH"/>
              <w:rPr>
                <w:lang w:eastAsia="en-GB"/>
              </w:rPr>
            </w:pPr>
            <w:r w:rsidRPr="00816C4A">
              <w:rPr>
                <w:lang w:eastAsia="en-GB"/>
              </w:rPr>
              <w:t>Length</w:t>
            </w:r>
          </w:p>
        </w:tc>
      </w:tr>
      <w:tr w:rsidR="00E86E7B" w:rsidRPr="00816C4A" w14:paraId="19C6A56F" w14:textId="77777777" w:rsidTr="00B27DCC">
        <w:trPr>
          <w:jc w:val="center"/>
        </w:trPr>
        <w:tc>
          <w:tcPr>
            <w:tcW w:w="1276" w:type="dxa"/>
          </w:tcPr>
          <w:p w14:paraId="583C5C15" w14:textId="77777777" w:rsidR="00E86E7B" w:rsidRPr="00816C4A" w:rsidRDefault="00E86E7B" w:rsidP="00B27DCC">
            <w:pPr>
              <w:pStyle w:val="TAC"/>
              <w:rPr>
                <w:lang w:eastAsia="en-GB"/>
              </w:rPr>
            </w:pPr>
            <w:r w:rsidRPr="00816C4A">
              <w:rPr>
                <w:lang w:eastAsia="en-GB"/>
              </w:rPr>
              <w:t>1</w:t>
            </w:r>
          </w:p>
        </w:tc>
        <w:tc>
          <w:tcPr>
            <w:tcW w:w="4961" w:type="dxa"/>
          </w:tcPr>
          <w:p w14:paraId="1EA58339" w14:textId="77777777" w:rsidR="00E86E7B" w:rsidRPr="00816C4A" w:rsidRDefault="00E86E7B" w:rsidP="00B27DCC">
            <w:pPr>
              <w:pStyle w:val="TAL"/>
            </w:pPr>
            <w:r w:rsidRPr="00816C4A">
              <w:t>BCCH channel list tag</w:t>
            </w:r>
          </w:p>
        </w:tc>
        <w:tc>
          <w:tcPr>
            <w:tcW w:w="1417" w:type="dxa"/>
          </w:tcPr>
          <w:p w14:paraId="4EA7E345" w14:textId="77777777" w:rsidR="00E86E7B" w:rsidRPr="00816C4A" w:rsidRDefault="00E86E7B" w:rsidP="00B27DCC">
            <w:pPr>
              <w:pStyle w:val="TAC"/>
              <w:rPr>
                <w:lang w:eastAsia="en-GB"/>
              </w:rPr>
            </w:pPr>
            <w:r w:rsidRPr="00816C4A">
              <w:rPr>
                <w:lang w:eastAsia="en-GB"/>
              </w:rPr>
              <w:t>1</w:t>
            </w:r>
          </w:p>
        </w:tc>
      </w:tr>
      <w:tr w:rsidR="00E86E7B" w:rsidRPr="00816C4A" w14:paraId="6F55F7ED" w14:textId="77777777" w:rsidTr="00B27DCC">
        <w:trPr>
          <w:jc w:val="center"/>
        </w:trPr>
        <w:tc>
          <w:tcPr>
            <w:tcW w:w="1276" w:type="dxa"/>
          </w:tcPr>
          <w:p w14:paraId="74C56538" w14:textId="77777777" w:rsidR="00E86E7B" w:rsidRPr="00816C4A" w:rsidRDefault="00E86E7B" w:rsidP="00B27DCC">
            <w:pPr>
              <w:pStyle w:val="TAC"/>
              <w:rPr>
                <w:lang w:eastAsia="en-GB"/>
              </w:rPr>
            </w:pPr>
            <w:r w:rsidRPr="00816C4A">
              <w:rPr>
                <w:lang w:eastAsia="en-GB"/>
              </w:rPr>
              <w:t>2</w:t>
            </w:r>
          </w:p>
        </w:tc>
        <w:tc>
          <w:tcPr>
            <w:tcW w:w="4961" w:type="dxa"/>
          </w:tcPr>
          <w:p w14:paraId="53C903A3" w14:textId="77777777" w:rsidR="00E86E7B" w:rsidRPr="00816C4A" w:rsidRDefault="00E86E7B" w:rsidP="00B27DCC">
            <w:pPr>
              <w:pStyle w:val="TAL"/>
            </w:pPr>
            <w:r w:rsidRPr="00816C4A">
              <w:t>Length (X) of bytes following</w:t>
            </w:r>
          </w:p>
        </w:tc>
        <w:tc>
          <w:tcPr>
            <w:tcW w:w="1417" w:type="dxa"/>
          </w:tcPr>
          <w:p w14:paraId="619D6C70" w14:textId="77777777" w:rsidR="00E86E7B" w:rsidRPr="00816C4A" w:rsidRDefault="00E86E7B" w:rsidP="00B27DCC">
            <w:pPr>
              <w:pStyle w:val="TAC"/>
              <w:rPr>
                <w:lang w:eastAsia="en-GB"/>
              </w:rPr>
            </w:pPr>
            <w:r w:rsidRPr="00816C4A">
              <w:rPr>
                <w:lang w:eastAsia="en-GB"/>
              </w:rPr>
              <w:t>1</w:t>
            </w:r>
          </w:p>
        </w:tc>
      </w:tr>
      <w:tr w:rsidR="00E86E7B" w:rsidRPr="00816C4A" w14:paraId="039AE7E6" w14:textId="77777777" w:rsidTr="00B27DCC">
        <w:trPr>
          <w:jc w:val="center"/>
        </w:trPr>
        <w:tc>
          <w:tcPr>
            <w:tcW w:w="1276" w:type="dxa"/>
          </w:tcPr>
          <w:p w14:paraId="501526DF" w14:textId="77777777" w:rsidR="00E86E7B" w:rsidRPr="00816C4A" w:rsidRDefault="00E86E7B" w:rsidP="00B27DCC">
            <w:pPr>
              <w:pStyle w:val="TAC"/>
              <w:rPr>
                <w:lang w:eastAsia="en-GB"/>
              </w:rPr>
            </w:pPr>
            <w:r w:rsidRPr="00816C4A">
              <w:rPr>
                <w:lang w:eastAsia="en-GB"/>
              </w:rPr>
              <w:t>3 to X+2</w:t>
            </w:r>
          </w:p>
        </w:tc>
        <w:tc>
          <w:tcPr>
            <w:tcW w:w="4961" w:type="dxa"/>
          </w:tcPr>
          <w:p w14:paraId="568128E1" w14:textId="77777777" w:rsidR="00E86E7B" w:rsidRPr="00816C4A" w:rsidRDefault="00E86E7B" w:rsidP="00B27DCC">
            <w:pPr>
              <w:pStyle w:val="TAL"/>
            </w:pPr>
            <w:r w:rsidRPr="00816C4A">
              <w:t>BCCH channel list</w:t>
            </w:r>
          </w:p>
        </w:tc>
        <w:tc>
          <w:tcPr>
            <w:tcW w:w="1417" w:type="dxa"/>
          </w:tcPr>
          <w:p w14:paraId="340A20D9" w14:textId="77777777" w:rsidR="00E86E7B" w:rsidRPr="00816C4A" w:rsidRDefault="00E86E7B" w:rsidP="00B27DCC">
            <w:pPr>
              <w:pStyle w:val="TAC"/>
              <w:rPr>
                <w:lang w:eastAsia="en-GB"/>
              </w:rPr>
            </w:pPr>
            <w:r w:rsidRPr="00816C4A">
              <w:rPr>
                <w:lang w:eastAsia="en-GB"/>
              </w:rPr>
              <w:t>X</w:t>
            </w:r>
          </w:p>
        </w:tc>
      </w:tr>
    </w:tbl>
    <w:p w14:paraId="68BF0578" w14:textId="77777777" w:rsidR="00E86E7B" w:rsidRPr="00816C4A" w:rsidRDefault="00E86E7B" w:rsidP="00E86E7B"/>
    <w:p w14:paraId="0341BF2A" w14:textId="77777777" w:rsidR="00E86E7B" w:rsidRPr="00816C4A" w:rsidRDefault="00E86E7B" w:rsidP="00E86E7B">
      <w:pPr>
        <w:pStyle w:val="B1"/>
      </w:pPr>
      <w:r w:rsidRPr="00816C4A">
        <w:t>-</w:t>
      </w:r>
      <w:r w:rsidRPr="00816C4A">
        <w:tab/>
        <w:t>BCCH channel list:</w:t>
      </w:r>
    </w:p>
    <w:p w14:paraId="0C4F5752" w14:textId="77777777" w:rsidR="00E86E7B" w:rsidRPr="00816C4A" w:rsidRDefault="00E86E7B" w:rsidP="00E86E7B">
      <w:pPr>
        <w:pStyle w:val="B2"/>
      </w:pPr>
      <w:r w:rsidRPr="00816C4A">
        <w:t>Contents:</w:t>
      </w:r>
    </w:p>
    <w:p w14:paraId="5AD5ACF2" w14:textId="77777777" w:rsidR="00E86E7B" w:rsidRPr="00816C4A" w:rsidRDefault="00E86E7B" w:rsidP="00E86E7B">
      <w:pPr>
        <w:pStyle w:val="B2"/>
      </w:pPr>
      <w:r w:rsidRPr="00816C4A">
        <w:t>-</w:t>
      </w:r>
      <w:r w:rsidRPr="00816C4A">
        <w:tab/>
        <w:t xml:space="preserve">The list of absolute RF channels for BCCH carriers, as known by the ME from the SYSTEM INFORMATION messages. The BCCH channel list is composed of one to three BCCH channel sub lists, each sub list is derived from the set of frequencies defined by reference neighbour cells description </w:t>
      </w:r>
      <w:smartTag w:uri="urn:schemas-microsoft-com:office:smarttags" w:element="PersonName">
        <w:r w:rsidRPr="00816C4A">
          <w:t>info</w:t>
        </w:r>
      </w:smartTag>
      <w:r w:rsidRPr="00816C4A">
        <w:t xml:space="preserve">rmation element or elements. In the latter case the set is the union of the different subsets defined by the neighbour cells description </w:t>
      </w:r>
      <w:smartTag w:uri="urn:schemas-microsoft-com:office:smarttags" w:element="PersonName">
        <w:r w:rsidRPr="00816C4A">
          <w:t>info</w:t>
        </w:r>
      </w:smartTag>
      <w:r w:rsidRPr="00816C4A">
        <w:t>rmation elements (see TS 44.018 [27]). The length of the BCCH channel list field depends on the length of the received BCCH channel list derived from the different SYSTEM INFORMATION messages to be considered.</w:t>
      </w:r>
    </w:p>
    <w:p w14:paraId="5258ADAD" w14:textId="77777777" w:rsidR="00E86E7B" w:rsidRPr="00816C4A" w:rsidRDefault="00E86E7B" w:rsidP="00E86E7B">
      <w:pPr>
        <w:pStyle w:val="B2"/>
      </w:pPr>
      <w:r w:rsidRPr="00816C4A">
        <w:t>Coding:</w:t>
      </w:r>
    </w:p>
    <w:p w14:paraId="2F0B9460" w14:textId="77777777" w:rsidR="00E86E7B" w:rsidRPr="00816C4A" w:rsidRDefault="00E86E7B" w:rsidP="00E86E7B">
      <w:pPr>
        <w:pStyle w:val="B2"/>
      </w:pPr>
      <w:r w:rsidRPr="00816C4A">
        <w:t>-</w:t>
      </w:r>
      <w:r w:rsidRPr="00816C4A">
        <w:tab/>
        <w:t>Each ARFCN is represented by 10 bits. Spare bit(s) are to be filled with 0.</w:t>
      </w:r>
    </w:p>
    <w:p w14:paraId="6A47E82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2"/>
        <w:gridCol w:w="964"/>
        <w:gridCol w:w="1021"/>
        <w:gridCol w:w="907"/>
        <w:gridCol w:w="935"/>
        <w:gridCol w:w="29"/>
        <w:gridCol w:w="964"/>
        <w:gridCol w:w="850"/>
        <w:gridCol w:w="114"/>
        <w:gridCol w:w="878"/>
        <w:gridCol w:w="86"/>
        <w:gridCol w:w="907"/>
      </w:tblGrid>
      <w:tr w:rsidR="00E86E7B" w:rsidRPr="00816C4A" w14:paraId="5DF8EF9E" w14:textId="77777777" w:rsidTr="00B27DCC">
        <w:trPr>
          <w:jc w:val="center"/>
        </w:trPr>
        <w:tc>
          <w:tcPr>
            <w:tcW w:w="992" w:type="dxa"/>
            <w:tcBorders>
              <w:top w:val="nil"/>
              <w:left w:val="nil"/>
              <w:bottom w:val="nil"/>
            </w:tcBorders>
          </w:tcPr>
          <w:p w14:paraId="63A16892" w14:textId="77777777" w:rsidR="00E86E7B" w:rsidRPr="00816C4A" w:rsidRDefault="00E86E7B" w:rsidP="00B27DCC">
            <w:pPr>
              <w:pStyle w:val="TAH"/>
              <w:rPr>
                <w:lang w:eastAsia="en-GB"/>
              </w:rPr>
            </w:pPr>
          </w:p>
        </w:tc>
        <w:tc>
          <w:tcPr>
            <w:tcW w:w="964" w:type="dxa"/>
            <w:tcBorders>
              <w:left w:val="nil"/>
            </w:tcBorders>
          </w:tcPr>
          <w:p w14:paraId="42358B6C" w14:textId="77777777" w:rsidR="00E86E7B" w:rsidRPr="00816C4A" w:rsidRDefault="00E86E7B" w:rsidP="00B27DCC">
            <w:pPr>
              <w:pStyle w:val="TAH"/>
              <w:rPr>
                <w:lang w:eastAsia="en-GB"/>
              </w:rPr>
            </w:pPr>
            <w:r w:rsidRPr="00816C4A">
              <w:rPr>
                <w:lang w:eastAsia="en-GB"/>
              </w:rPr>
              <w:t>Bit 8</w:t>
            </w:r>
          </w:p>
        </w:tc>
        <w:tc>
          <w:tcPr>
            <w:tcW w:w="1021" w:type="dxa"/>
          </w:tcPr>
          <w:p w14:paraId="1B3274AB" w14:textId="77777777" w:rsidR="00E86E7B" w:rsidRPr="00816C4A" w:rsidRDefault="00E86E7B" w:rsidP="00B27DCC">
            <w:pPr>
              <w:pStyle w:val="TAH"/>
              <w:rPr>
                <w:lang w:eastAsia="en-GB"/>
              </w:rPr>
            </w:pPr>
            <w:r w:rsidRPr="00816C4A">
              <w:rPr>
                <w:lang w:eastAsia="en-GB"/>
              </w:rPr>
              <w:t>Bit 7</w:t>
            </w:r>
          </w:p>
        </w:tc>
        <w:tc>
          <w:tcPr>
            <w:tcW w:w="907" w:type="dxa"/>
          </w:tcPr>
          <w:p w14:paraId="79B29411" w14:textId="77777777" w:rsidR="00E86E7B" w:rsidRPr="00816C4A" w:rsidRDefault="00E86E7B" w:rsidP="00B27DCC">
            <w:pPr>
              <w:pStyle w:val="TAH"/>
              <w:rPr>
                <w:lang w:eastAsia="en-GB"/>
              </w:rPr>
            </w:pPr>
            <w:r w:rsidRPr="00816C4A">
              <w:rPr>
                <w:lang w:eastAsia="en-GB"/>
              </w:rPr>
              <w:t>Bit 6</w:t>
            </w:r>
          </w:p>
        </w:tc>
        <w:tc>
          <w:tcPr>
            <w:tcW w:w="964" w:type="dxa"/>
            <w:gridSpan w:val="2"/>
          </w:tcPr>
          <w:p w14:paraId="52E7491C" w14:textId="77777777" w:rsidR="00E86E7B" w:rsidRPr="00816C4A" w:rsidRDefault="00E86E7B" w:rsidP="00B27DCC">
            <w:pPr>
              <w:pStyle w:val="TAH"/>
              <w:rPr>
                <w:lang w:eastAsia="en-GB"/>
              </w:rPr>
            </w:pPr>
            <w:r w:rsidRPr="00816C4A">
              <w:rPr>
                <w:lang w:eastAsia="en-GB"/>
              </w:rPr>
              <w:t>Bit 5</w:t>
            </w:r>
          </w:p>
        </w:tc>
        <w:tc>
          <w:tcPr>
            <w:tcW w:w="964" w:type="dxa"/>
          </w:tcPr>
          <w:p w14:paraId="0DEC979C" w14:textId="77777777" w:rsidR="00E86E7B" w:rsidRPr="00816C4A" w:rsidRDefault="00E86E7B" w:rsidP="00B27DCC">
            <w:pPr>
              <w:pStyle w:val="TAH"/>
              <w:rPr>
                <w:lang w:eastAsia="en-GB"/>
              </w:rPr>
            </w:pPr>
            <w:r w:rsidRPr="00816C4A">
              <w:rPr>
                <w:lang w:eastAsia="en-GB"/>
              </w:rPr>
              <w:t>Bit 4</w:t>
            </w:r>
          </w:p>
        </w:tc>
        <w:tc>
          <w:tcPr>
            <w:tcW w:w="964" w:type="dxa"/>
            <w:gridSpan w:val="2"/>
          </w:tcPr>
          <w:p w14:paraId="4880E661" w14:textId="77777777" w:rsidR="00E86E7B" w:rsidRPr="00816C4A" w:rsidRDefault="00E86E7B" w:rsidP="00B27DCC">
            <w:pPr>
              <w:pStyle w:val="TAH"/>
              <w:rPr>
                <w:lang w:eastAsia="en-GB"/>
              </w:rPr>
            </w:pPr>
            <w:r w:rsidRPr="00816C4A">
              <w:rPr>
                <w:lang w:eastAsia="en-GB"/>
              </w:rPr>
              <w:t>Bit 3</w:t>
            </w:r>
          </w:p>
        </w:tc>
        <w:tc>
          <w:tcPr>
            <w:tcW w:w="964" w:type="dxa"/>
            <w:gridSpan w:val="2"/>
          </w:tcPr>
          <w:p w14:paraId="1413059C" w14:textId="77777777" w:rsidR="00E86E7B" w:rsidRPr="00816C4A" w:rsidRDefault="00E86E7B" w:rsidP="00B27DCC">
            <w:pPr>
              <w:pStyle w:val="TAH"/>
              <w:rPr>
                <w:lang w:eastAsia="en-GB"/>
              </w:rPr>
            </w:pPr>
            <w:r w:rsidRPr="00816C4A">
              <w:rPr>
                <w:lang w:eastAsia="en-GB"/>
              </w:rPr>
              <w:t>Bit 2</w:t>
            </w:r>
          </w:p>
        </w:tc>
        <w:tc>
          <w:tcPr>
            <w:tcW w:w="907" w:type="dxa"/>
          </w:tcPr>
          <w:p w14:paraId="38CAFA81" w14:textId="77777777" w:rsidR="00E86E7B" w:rsidRPr="00816C4A" w:rsidRDefault="00E86E7B" w:rsidP="00B27DCC">
            <w:pPr>
              <w:pStyle w:val="TAH"/>
              <w:rPr>
                <w:lang w:eastAsia="en-GB"/>
              </w:rPr>
            </w:pPr>
            <w:r w:rsidRPr="00816C4A">
              <w:rPr>
                <w:lang w:eastAsia="en-GB"/>
              </w:rPr>
              <w:t>Bit 1</w:t>
            </w:r>
          </w:p>
        </w:tc>
      </w:tr>
      <w:tr w:rsidR="00E86E7B" w:rsidRPr="00816C4A" w14:paraId="48FB70E3" w14:textId="77777777" w:rsidTr="00B27DCC">
        <w:trPr>
          <w:jc w:val="center"/>
        </w:trPr>
        <w:tc>
          <w:tcPr>
            <w:tcW w:w="992" w:type="dxa"/>
            <w:tcBorders>
              <w:top w:val="nil"/>
              <w:left w:val="nil"/>
              <w:bottom w:val="nil"/>
            </w:tcBorders>
          </w:tcPr>
          <w:p w14:paraId="320D688D" w14:textId="77777777" w:rsidR="00E86E7B" w:rsidRPr="00816C4A" w:rsidRDefault="00E86E7B" w:rsidP="00B27DCC">
            <w:pPr>
              <w:pStyle w:val="TAH"/>
              <w:rPr>
                <w:lang w:eastAsia="en-GB"/>
              </w:rPr>
            </w:pPr>
            <w:r w:rsidRPr="00816C4A">
              <w:rPr>
                <w:lang w:eastAsia="en-GB"/>
              </w:rPr>
              <w:t>Byte 1</w:t>
            </w:r>
          </w:p>
        </w:tc>
        <w:tc>
          <w:tcPr>
            <w:tcW w:w="7655" w:type="dxa"/>
            <w:gridSpan w:val="11"/>
          </w:tcPr>
          <w:p w14:paraId="4770AF21" w14:textId="77777777" w:rsidR="00E86E7B" w:rsidRPr="00816C4A" w:rsidRDefault="00E86E7B" w:rsidP="00B27DCC">
            <w:pPr>
              <w:pStyle w:val="TAC"/>
              <w:rPr>
                <w:lang w:eastAsia="en-GB"/>
              </w:rPr>
            </w:pPr>
            <w:r w:rsidRPr="00816C4A">
              <w:rPr>
                <w:lang w:eastAsia="en-GB"/>
              </w:rPr>
              <w:t xml:space="preserve">ARFCN#1 (high part) </w:t>
            </w:r>
          </w:p>
        </w:tc>
      </w:tr>
      <w:tr w:rsidR="00E86E7B" w:rsidRPr="00816C4A" w14:paraId="3AA48585" w14:textId="77777777" w:rsidTr="00B27DCC">
        <w:trPr>
          <w:jc w:val="center"/>
        </w:trPr>
        <w:tc>
          <w:tcPr>
            <w:tcW w:w="992" w:type="dxa"/>
            <w:tcBorders>
              <w:top w:val="nil"/>
              <w:left w:val="nil"/>
              <w:bottom w:val="nil"/>
            </w:tcBorders>
          </w:tcPr>
          <w:p w14:paraId="71267D84" w14:textId="77777777" w:rsidR="00E86E7B" w:rsidRPr="00816C4A" w:rsidRDefault="00E86E7B" w:rsidP="00B27DCC">
            <w:pPr>
              <w:pStyle w:val="TAH"/>
              <w:rPr>
                <w:lang w:eastAsia="en-GB"/>
              </w:rPr>
            </w:pPr>
            <w:r w:rsidRPr="00816C4A">
              <w:rPr>
                <w:lang w:eastAsia="en-GB"/>
              </w:rPr>
              <w:t>Byte 2</w:t>
            </w:r>
          </w:p>
        </w:tc>
        <w:tc>
          <w:tcPr>
            <w:tcW w:w="1985" w:type="dxa"/>
            <w:gridSpan w:val="2"/>
          </w:tcPr>
          <w:p w14:paraId="6CAA34F9" w14:textId="77777777" w:rsidR="00E86E7B" w:rsidRPr="00816C4A" w:rsidRDefault="00E86E7B" w:rsidP="00B27DCC">
            <w:pPr>
              <w:pStyle w:val="TAL"/>
            </w:pPr>
            <w:r w:rsidRPr="00816C4A">
              <w:t>ARFCN#1 (low part)</w:t>
            </w:r>
          </w:p>
        </w:tc>
        <w:tc>
          <w:tcPr>
            <w:tcW w:w="5670" w:type="dxa"/>
            <w:gridSpan w:val="9"/>
            <w:tcBorders>
              <w:left w:val="nil"/>
            </w:tcBorders>
          </w:tcPr>
          <w:p w14:paraId="58BF36C2" w14:textId="77777777" w:rsidR="00E86E7B" w:rsidRPr="00816C4A" w:rsidRDefault="00E86E7B" w:rsidP="00B27DCC">
            <w:pPr>
              <w:pStyle w:val="TAC"/>
              <w:rPr>
                <w:lang w:eastAsia="en-GB"/>
              </w:rPr>
            </w:pPr>
            <w:r w:rsidRPr="00816C4A">
              <w:rPr>
                <w:lang w:eastAsia="en-GB"/>
              </w:rPr>
              <w:t xml:space="preserve">ARFCN#2 (high part) </w:t>
            </w:r>
          </w:p>
        </w:tc>
      </w:tr>
      <w:tr w:rsidR="00E86E7B" w:rsidRPr="00816C4A" w14:paraId="16B9FA37" w14:textId="77777777" w:rsidTr="00B27DCC">
        <w:trPr>
          <w:jc w:val="center"/>
        </w:trPr>
        <w:tc>
          <w:tcPr>
            <w:tcW w:w="992" w:type="dxa"/>
            <w:tcBorders>
              <w:top w:val="nil"/>
              <w:left w:val="nil"/>
              <w:bottom w:val="nil"/>
            </w:tcBorders>
          </w:tcPr>
          <w:p w14:paraId="54A31F60" w14:textId="77777777" w:rsidR="00E86E7B" w:rsidRPr="00816C4A" w:rsidRDefault="00E86E7B" w:rsidP="00B27DCC">
            <w:pPr>
              <w:pStyle w:val="TAH"/>
              <w:rPr>
                <w:lang w:eastAsia="en-GB"/>
              </w:rPr>
            </w:pPr>
            <w:r w:rsidRPr="00816C4A">
              <w:rPr>
                <w:lang w:eastAsia="en-GB"/>
              </w:rPr>
              <w:t>Byte 3</w:t>
            </w:r>
          </w:p>
        </w:tc>
        <w:tc>
          <w:tcPr>
            <w:tcW w:w="3827" w:type="dxa"/>
            <w:gridSpan w:val="4"/>
            <w:tcBorders>
              <w:bottom w:val="nil"/>
            </w:tcBorders>
          </w:tcPr>
          <w:p w14:paraId="10F77A79" w14:textId="77777777" w:rsidR="00E86E7B" w:rsidRPr="00816C4A" w:rsidRDefault="00E86E7B" w:rsidP="00B27DCC">
            <w:pPr>
              <w:pStyle w:val="TAC"/>
              <w:rPr>
                <w:lang w:eastAsia="en-GB"/>
              </w:rPr>
            </w:pPr>
            <w:r w:rsidRPr="00816C4A">
              <w:rPr>
                <w:lang w:eastAsia="en-GB"/>
              </w:rPr>
              <w:t>ARFCN#2 (low part)</w:t>
            </w:r>
          </w:p>
        </w:tc>
        <w:tc>
          <w:tcPr>
            <w:tcW w:w="3828" w:type="dxa"/>
            <w:gridSpan w:val="7"/>
            <w:tcBorders>
              <w:left w:val="nil"/>
              <w:bottom w:val="nil"/>
            </w:tcBorders>
          </w:tcPr>
          <w:p w14:paraId="01222A36" w14:textId="77777777" w:rsidR="00E86E7B" w:rsidRPr="00816C4A" w:rsidRDefault="00E86E7B" w:rsidP="00B27DCC">
            <w:pPr>
              <w:pStyle w:val="TAC"/>
              <w:rPr>
                <w:lang w:eastAsia="en-GB"/>
              </w:rPr>
            </w:pPr>
            <w:r w:rsidRPr="00816C4A">
              <w:rPr>
                <w:lang w:eastAsia="en-GB"/>
              </w:rPr>
              <w:t>ARFCN#3 (high part)</w:t>
            </w:r>
          </w:p>
        </w:tc>
      </w:tr>
      <w:tr w:rsidR="00E86E7B" w:rsidRPr="00816C4A" w14:paraId="11667455" w14:textId="77777777" w:rsidTr="00B27DCC">
        <w:trPr>
          <w:jc w:val="center"/>
        </w:trPr>
        <w:tc>
          <w:tcPr>
            <w:tcW w:w="992" w:type="dxa"/>
            <w:tcBorders>
              <w:top w:val="nil"/>
              <w:left w:val="nil"/>
              <w:bottom w:val="nil"/>
              <w:right w:val="nil"/>
            </w:tcBorders>
          </w:tcPr>
          <w:p w14:paraId="77C0C3FB" w14:textId="77777777" w:rsidR="00E86E7B" w:rsidRPr="00816C4A" w:rsidRDefault="00E86E7B" w:rsidP="00B27DCC">
            <w:pPr>
              <w:pStyle w:val="TAH"/>
              <w:rPr>
                <w:lang w:eastAsia="en-GB"/>
              </w:rPr>
            </w:pPr>
            <w:r w:rsidRPr="00816C4A">
              <w:rPr>
                <w:lang w:eastAsia="en-GB"/>
              </w:rPr>
              <w:t>…</w:t>
            </w:r>
          </w:p>
        </w:tc>
        <w:tc>
          <w:tcPr>
            <w:tcW w:w="7655" w:type="dxa"/>
            <w:gridSpan w:val="11"/>
            <w:tcBorders>
              <w:left w:val="nil"/>
              <w:right w:val="nil"/>
            </w:tcBorders>
          </w:tcPr>
          <w:p w14:paraId="392B5BC6" w14:textId="77777777" w:rsidR="00E86E7B" w:rsidRPr="00816C4A" w:rsidRDefault="00E86E7B" w:rsidP="00B27DCC">
            <w:pPr>
              <w:pStyle w:val="TAC"/>
              <w:rPr>
                <w:lang w:eastAsia="en-GB"/>
              </w:rPr>
            </w:pPr>
            <w:r w:rsidRPr="00816C4A">
              <w:rPr>
                <w:lang w:eastAsia="en-GB"/>
              </w:rPr>
              <w:t>…</w:t>
            </w:r>
          </w:p>
          <w:p w14:paraId="4F6C863B" w14:textId="77777777" w:rsidR="00E86E7B" w:rsidRPr="00816C4A" w:rsidRDefault="00E86E7B" w:rsidP="00B27DCC">
            <w:pPr>
              <w:pStyle w:val="TAC"/>
              <w:rPr>
                <w:lang w:eastAsia="en-GB"/>
              </w:rPr>
            </w:pPr>
          </w:p>
        </w:tc>
      </w:tr>
      <w:tr w:rsidR="00E86E7B" w:rsidRPr="00816C4A" w14:paraId="6789A788" w14:textId="77777777" w:rsidTr="00B27DCC">
        <w:trPr>
          <w:jc w:val="center"/>
        </w:trPr>
        <w:tc>
          <w:tcPr>
            <w:tcW w:w="992" w:type="dxa"/>
            <w:tcBorders>
              <w:top w:val="nil"/>
              <w:left w:val="nil"/>
              <w:bottom w:val="nil"/>
            </w:tcBorders>
          </w:tcPr>
          <w:p w14:paraId="22898DC3" w14:textId="77777777" w:rsidR="00E86E7B" w:rsidRPr="00816C4A" w:rsidRDefault="00E86E7B" w:rsidP="00B27DCC">
            <w:pPr>
              <w:pStyle w:val="TAH"/>
              <w:rPr>
                <w:lang w:eastAsia="en-GB"/>
              </w:rPr>
            </w:pPr>
            <w:r w:rsidRPr="00816C4A">
              <w:rPr>
                <w:lang w:eastAsia="en-GB"/>
              </w:rPr>
              <w:t>Byte X-1</w:t>
            </w:r>
          </w:p>
        </w:tc>
        <w:tc>
          <w:tcPr>
            <w:tcW w:w="3827" w:type="dxa"/>
            <w:gridSpan w:val="4"/>
            <w:tcBorders>
              <w:top w:val="nil"/>
            </w:tcBorders>
          </w:tcPr>
          <w:p w14:paraId="1210441D" w14:textId="77777777" w:rsidR="00E86E7B" w:rsidRPr="00816C4A" w:rsidRDefault="00E86E7B" w:rsidP="00B27DCC">
            <w:pPr>
              <w:pStyle w:val="TAC"/>
              <w:rPr>
                <w:lang w:eastAsia="en-GB"/>
              </w:rPr>
            </w:pPr>
            <w:r w:rsidRPr="00816C4A">
              <w:rPr>
                <w:lang w:eastAsia="en-GB"/>
              </w:rPr>
              <w:t>ARFCN#m-1 (low part)</w:t>
            </w:r>
          </w:p>
        </w:tc>
        <w:tc>
          <w:tcPr>
            <w:tcW w:w="3828" w:type="dxa"/>
            <w:gridSpan w:val="7"/>
            <w:tcBorders>
              <w:top w:val="nil"/>
              <w:left w:val="nil"/>
            </w:tcBorders>
          </w:tcPr>
          <w:p w14:paraId="1511D0F3" w14:textId="77777777" w:rsidR="00E86E7B" w:rsidRPr="00816C4A" w:rsidRDefault="00E86E7B" w:rsidP="00B27DCC">
            <w:pPr>
              <w:pStyle w:val="TAC"/>
              <w:rPr>
                <w:lang w:eastAsia="en-GB"/>
              </w:rPr>
            </w:pPr>
            <w:proofErr w:type="spellStart"/>
            <w:r w:rsidRPr="00816C4A">
              <w:rPr>
                <w:lang w:eastAsia="en-GB"/>
              </w:rPr>
              <w:t>ARFCN#m</w:t>
            </w:r>
            <w:proofErr w:type="spellEnd"/>
            <w:r w:rsidRPr="00816C4A">
              <w:rPr>
                <w:lang w:eastAsia="en-GB"/>
              </w:rPr>
              <w:t xml:space="preserve"> (high part)</w:t>
            </w:r>
          </w:p>
        </w:tc>
      </w:tr>
      <w:tr w:rsidR="00E86E7B" w:rsidRPr="00816C4A" w14:paraId="3D42ED2A" w14:textId="77777777" w:rsidTr="00B27DCC">
        <w:trPr>
          <w:jc w:val="center"/>
        </w:trPr>
        <w:tc>
          <w:tcPr>
            <w:tcW w:w="992" w:type="dxa"/>
            <w:tcBorders>
              <w:top w:val="nil"/>
              <w:left w:val="nil"/>
              <w:bottom w:val="nil"/>
            </w:tcBorders>
          </w:tcPr>
          <w:p w14:paraId="26ED0185" w14:textId="77777777" w:rsidR="00E86E7B" w:rsidRPr="00816C4A" w:rsidRDefault="00E86E7B" w:rsidP="00B27DCC">
            <w:pPr>
              <w:pStyle w:val="TAH"/>
              <w:rPr>
                <w:lang w:eastAsia="en-GB"/>
              </w:rPr>
            </w:pPr>
            <w:r w:rsidRPr="00816C4A">
              <w:rPr>
                <w:lang w:eastAsia="en-GB"/>
              </w:rPr>
              <w:t>Byte X</w:t>
            </w:r>
          </w:p>
        </w:tc>
        <w:tc>
          <w:tcPr>
            <w:tcW w:w="5670" w:type="dxa"/>
            <w:gridSpan w:val="7"/>
          </w:tcPr>
          <w:p w14:paraId="6D60217B" w14:textId="77777777" w:rsidR="00E86E7B" w:rsidRPr="00816C4A" w:rsidRDefault="00E86E7B" w:rsidP="00B27DCC">
            <w:pPr>
              <w:pStyle w:val="TAC"/>
              <w:rPr>
                <w:lang w:eastAsia="en-GB"/>
              </w:rPr>
            </w:pPr>
            <w:proofErr w:type="spellStart"/>
            <w:r w:rsidRPr="00816C4A">
              <w:rPr>
                <w:lang w:eastAsia="en-GB"/>
              </w:rPr>
              <w:t>ARFCN#m</w:t>
            </w:r>
            <w:proofErr w:type="spellEnd"/>
            <w:r w:rsidRPr="00816C4A">
              <w:rPr>
                <w:lang w:eastAsia="en-GB"/>
              </w:rPr>
              <w:t xml:space="preserve"> (low part)</w:t>
            </w:r>
          </w:p>
        </w:tc>
        <w:tc>
          <w:tcPr>
            <w:tcW w:w="992" w:type="dxa"/>
            <w:gridSpan w:val="2"/>
          </w:tcPr>
          <w:p w14:paraId="1BF1678B" w14:textId="77777777" w:rsidR="00E86E7B" w:rsidRPr="00816C4A" w:rsidRDefault="00E86E7B" w:rsidP="00B27DCC">
            <w:pPr>
              <w:pStyle w:val="TAC"/>
              <w:rPr>
                <w:lang w:eastAsia="en-GB"/>
              </w:rPr>
            </w:pPr>
            <w:r w:rsidRPr="00816C4A">
              <w:rPr>
                <w:lang w:eastAsia="en-GB"/>
              </w:rPr>
              <w:t>Spare bit (0)</w:t>
            </w:r>
          </w:p>
        </w:tc>
        <w:tc>
          <w:tcPr>
            <w:tcW w:w="993" w:type="dxa"/>
            <w:gridSpan w:val="2"/>
            <w:tcBorders>
              <w:left w:val="nil"/>
            </w:tcBorders>
          </w:tcPr>
          <w:p w14:paraId="171DFCB7" w14:textId="77777777" w:rsidR="00E86E7B" w:rsidRPr="00816C4A" w:rsidRDefault="00E86E7B" w:rsidP="00B27DCC">
            <w:pPr>
              <w:pStyle w:val="TAC"/>
              <w:rPr>
                <w:lang w:eastAsia="en-GB"/>
              </w:rPr>
            </w:pPr>
            <w:r w:rsidRPr="00816C4A">
              <w:rPr>
                <w:lang w:eastAsia="en-GB"/>
              </w:rPr>
              <w:t>Spare bit</w:t>
            </w:r>
          </w:p>
          <w:p w14:paraId="7474BB50" w14:textId="77777777" w:rsidR="00E86E7B" w:rsidRPr="00816C4A" w:rsidRDefault="00E86E7B" w:rsidP="00B27DCC">
            <w:pPr>
              <w:pStyle w:val="TAC"/>
              <w:rPr>
                <w:lang w:eastAsia="en-GB"/>
              </w:rPr>
            </w:pPr>
            <w:r w:rsidRPr="00816C4A">
              <w:rPr>
                <w:lang w:eastAsia="en-GB"/>
              </w:rPr>
              <w:t>(0)</w:t>
            </w:r>
          </w:p>
        </w:tc>
      </w:tr>
    </w:tbl>
    <w:p w14:paraId="4B913CE6" w14:textId="77777777" w:rsidR="00E86E7B" w:rsidRPr="00816C4A" w:rsidRDefault="00E86E7B" w:rsidP="00E86E7B"/>
    <w:p w14:paraId="1DDA18D3" w14:textId="77777777" w:rsidR="00E86E7B" w:rsidRPr="00816C4A" w:rsidRDefault="00E86E7B" w:rsidP="00E86E7B">
      <w:pPr>
        <w:pStyle w:val="Heading2"/>
      </w:pPr>
      <w:bookmarkStart w:id="2565" w:name="_Toc3200979"/>
      <w:bookmarkStart w:id="2566" w:name="_Toc20392722"/>
      <w:bookmarkStart w:id="2567" w:name="_Toc27774369"/>
      <w:bookmarkStart w:id="2568" w:name="_Toc36482829"/>
      <w:bookmarkStart w:id="2569" w:name="_Toc36484488"/>
      <w:bookmarkStart w:id="2570" w:name="_Toc44933418"/>
      <w:bookmarkStart w:id="2571" w:name="_Toc50972371"/>
      <w:bookmarkStart w:id="2572" w:name="_Toc130980631"/>
      <w:r w:rsidRPr="00816C4A">
        <w:t>8.30</w:t>
      </w:r>
      <w:r w:rsidRPr="00816C4A">
        <w:tab/>
        <w:t>Call control requested action</w:t>
      </w:r>
      <w:bookmarkEnd w:id="2565"/>
      <w:bookmarkEnd w:id="2566"/>
      <w:bookmarkEnd w:id="2567"/>
      <w:bookmarkEnd w:id="2568"/>
      <w:bookmarkEnd w:id="2569"/>
      <w:bookmarkEnd w:id="2570"/>
      <w:bookmarkEnd w:id="2571"/>
      <w:bookmarkEnd w:id="2572"/>
    </w:p>
    <w:p w14:paraId="52F72540"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D2A462A" w14:textId="77777777" w:rsidTr="00B27DCC">
        <w:trPr>
          <w:jc w:val="center"/>
        </w:trPr>
        <w:tc>
          <w:tcPr>
            <w:tcW w:w="1276" w:type="dxa"/>
          </w:tcPr>
          <w:p w14:paraId="6E5CF6D7" w14:textId="77777777" w:rsidR="00E86E7B" w:rsidRPr="00816C4A" w:rsidRDefault="00E86E7B" w:rsidP="00B27DCC">
            <w:pPr>
              <w:pStyle w:val="TAH"/>
              <w:rPr>
                <w:lang w:eastAsia="en-GB"/>
              </w:rPr>
            </w:pPr>
            <w:r w:rsidRPr="00816C4A">
              <w:rPr>
                <w:lang w:eastAsia="en-GB"/>
              </w:rPr>
              <w:t>Byte(s)</w:t>
            </w:r>
          </w:p>
        </w:tc>
        <w:tc>
          <w:tcPr>
            <w:tcW w:w="4961" w:type="dxa"/>
          </w:tcPr>
          <w:p w14:paraId="7F769A33" w14:textId="77777777" w:rsidR="00E86E7B" w:rsidRPr="00816C4A" w:rsidRDefault="00E86E7B" w:rsidP="00B27DCC">
            <w:pPr>
              <w:pStyle w:val="TAH"/>
              <w:rPr>
                <w:lang w:eastAsia="en-GB"/>
              </w:rPr>
            </w:pPr>
            <w:r w:rsidRPr="00816C4A">
              <w:rPr>
                <w:lang w:eastAsia="en-GB"/>
              </w:rPr>
              <w:t>Description</w:t>
            </w:r>
          </w:p>
        </w:tc>
        <w:tc>
          <w:tcPr>
            <w:tcW w:w="1417" w:type="dxa"/>
          </w:tcPr>
          <w:p w14:paraId="04069FBA" w14:textId="77777777" w:rsidR="00E86E7B" w:rsidRPr="00816C4A" w:rsidRDefault="00E86E7B" w:rsidP="00B27DCC">
            <w:pPr>
              <w:pStyle w:val="TAH"/>
              <w:rPr>
                <w:lang w:eastAsia="en-GB"/>
              </w:rPr>
            </w:pPr>
            <w:r w:rsidRPr="00816C4A">
              <w:rPr>
                <w:lang w:eastAsia="en-GB"/>
              </w:rPr>
              <w:t>Length</w:t>
            </w:r>
          </w:p>
        </w:tc>
      </w:tr>
      <w:tr w:rsidR="00E86E7B" w:rsidRPr="00816C4A" w14:paraId="52D10844" w14:textId="77777777" w:rsidTr="00B27DCC">
        <w:trPr>
          <w:jc w:val="center"/>
        </w:trPr>
        <w:tc>
          <w:tcPr>
            <w:tcW w:w="1276" w:type="dxa"/>
          </w:tcPr>
          <w:p w14:paraId="29D27773" w14:textId="77777777" w:rsidR="00E86E7B" w:rsidRPr="00816C4A" w:rsidRDefault="00E86E7B" w:rsidP="00B27DCC">
            <w:pPr>
              <w:pStyle w:val="TAC"/>
              <w:rPr>
                <w:lang w:eastAsia="en-GB"/>
              </w:rPr>
            </w:pPr>
            <w:r w:rsidRPr="00816C4A">
              <w:rPr>
                <w:lang w:eastAsia="en-GB"/>
              </w:rPr>
              <w:t>1</w:t>
            </w:r>
          </w:p>
        </w:tc>
        <w:tc>
          <w:tcPr>
            <w:tcW w:w="4961" w:type="dxa"/>
          </w:tcPr>
          <w:p w14:paraId="0A3D477B" w14:textId="77777777" w:rsidR="00E86E7B" w:rsidRPr="00816C4A" w:rsidRDefault="00E86E7B" w:rsidP="00B27DCC">
            <w:pPr>
              <w:pStyle w:val="TAL"/>
            </w:pPr>
            <w:r w:rsidRPr="00816C4A">
              <w:t>Call control requested action tag</w:t>
            </w:r>
          </w:p>
        </w:tc>
        <w:tc>
          <w:tcPr>
            <w:tcW w:w="1417" w:type="dxa"/>
          </w:tcPr>
          <w:p w14:paraId="6BEBDED8" w14:textId="77777777" w:rsidR="00E86E7B" w:rsidRPr="00816C4A" w:rsidRDefault="00E86E7B" w:rsidP="00B27DCC">
            <w:pPr>
              <w:pStyle w:val="TAC"/>
              <w:rPr>
                <w:lang w:eastAsia="en-GB"/>
              </w:rPr>
            </w:pPr>
            <w:r w:rsidRPr="00816C4A">
              <w:rPr>
                <w:lang w:eastAsia="en-GB"/>
              </w:rPr>
              <w:t>1</w:t>
            </w:r>
          </w:p>
        </w:tc>
      </w:tr>
      <w:tr w:rsidR="00E86E7B" w:rsidRPr="00816C4A" w14:paraId="22CF0509" w14:textId="77777777" w:rsidTr="00B27DCC">
        <w:trPr>
          <w:jc w:val="center"/>
        </w:trPr>
        <w:tc>
          <w:tcPr>
            <w:tcW w:w="1276" w:type="dxa"/>
          </w:tcPr>
          <w:p w14:paraId="38370606" w14:textId="77777777" w:rsidR="00E86E7B" w:rsidRPr="00816C4A" w:rsidRDefault="00E86E7B" w:rsidP="00B27DCC">
            <w:pPr>
              <w:pStyle w:val="TAC"/>
              <w:rPr>
                <w:lang w:eastAsia="en-GB"/>
              </w:rPr>
            </w:pPr>
            <w:r w:rsidRPr="00816C4A">
              <w:rPr>
                <w:lang w:eastAsia="en-GB"/>
              </w:rPr>
              <w:t>2 to (Y-1)+2</w:t>
            </w:r>
          </w:p>
        </w:tc>
        <w:tc>
          <w:tcPr>
            <w:tcW w:w="4961" w:type="dxa"/>
          </w:tcPr>
          <w:p w14:paraId="31EEEE8B" w14:textId="77777777" w:rsidR="00E86E7B" w:rsidRPr="00816C4A" w:rsidRDefault="00E86E7B" w:rsidP="00B27DCC">
            <w:pPr>
              <w:pStyle w:val="TAL"/>
            </w:pPr>
            <w:r w:rsidRPr="00816C4A">
              <w:t>Length (X)</w:t>
            </w:r>
          </w:p>
        </w:tc>
        <w:tc>
          <w:tcPr>
            <w:tcW w:w="1417" w:type="dxa"/>
          </w:tcPr>
          <w:p w14:paraId="36422695" w14:textId="77777777" w:rsidR="00E86E7B" w:rsidRPr="00816C4A" w:rsidRDefault="00E86E7B" w:rsidP="00B27DCC">
            <w:pPr>
              <w:pStyle w:val="TAC"/>
              <w:rPr>
                <w:lang w:val="fr-FR" w:eastAsia="en-GB"/>
              </w:rPr>
            </w:pPr>
            <w:r w:rsidRPr="00816C4A">
              <w:rPr>
                <w:lang w:val="fr-FR" w:eastAsia="en-GB"/>
              </w:rPr>
              <w:t>Y</w:t>
            </w:r>
          </w:p>
        </w:tc>
      </w:tr>
      <w:tr w:rsidR="00E86E7B" w:rsidRPr="00816C4A" w14:paraId="2FBC57A2" w14:textId="77777777" w:rsidTr="00B27DCC">
        <w:trPr>
          <w:jc w:val="center"/>
        </w:trPr>
        <w:tc>
          <w:tcPr>
            <w:tcW w:w="1276" w:type="dxa"/>
          </w:tcPr>
          <w:p w14:paraId="7B00FB1D" w14:textId="77777777" w:rsidR="00E86E7B" w:rsidRPr="00816C4A" w:rsidRDefault="00E86E7B" w:rsidP="00B27DCC">
            <w:pPr>
              <w:pStyle w:val="TAC"/>
              <w:rPr>
                <w:lang w:val="fr-FR" w:eastAsia="en-GB"/>
              </w:rPr>
            </w:pPr>
            <w:r w:rsidRPr="00816C4A">
              <w:rPr>
                <w:lang w:val="fr-FR" w:eastAsia="en-GB"/>
              </w:rPr>
              <w:t>(Y-1)+3 to (Y-1)+X+2</w:t>
            </w:r>
          </w:p>
        </w:tc>
        <w:tc>
          <w:tcPr>
            <w:tcW w:w="4961" w:type="dxa"/>
          </w:tcPr>
          <w:p w14:paraId="6FAE875C" w14:textId="77777777" w:rsidR="00E86E7B" w:rsidRPr="00816C4A" w:rsidRDefault="00E86E7B" w:rsidP="00B27DCC">
            <w:pPr>
              <w:pStyle w:val="TAL"/>
            </w:pPr>
            <w:r w:rsidRPr="00816C4A">
              <w:t>Call control requested action</w:t>
            </w:r>
          </w:p>
        </w:tc>
        <w:tc>
          <w:tcPr>
            <w:tcW w:w="1417" w:type="dxa"/>
          </w:tcPr>
          <w:p w14:paraId="158BD022" w14:textId="77777777" w:rsidR="00E86E7B" w:rsidRPr="00816C4A" w:rsidRDefault="00E86E7B" w:rsidP="00B27DCC">
            <w:pPr>
              <w:pStyle w:val="TAC"/>
              <w:rPr>
                <w:lang w:eastAsia="en-GB"/>
              </w:rPr>
            </w:pPr>
            <w:r w:rsidRPr="00816C4A">
              <w:rPr>
                <w:lang w:eastAsia="en-GB"/>
              </w:rPr>
              <w:t>X</w:t>
            </w:r>
          </w:p>
        </w:tc>
      </w:tr>
    </w:tbl>
    <w:p w14:paraId="677AACED" w14:textId="77777777" w:rsidR="00E86E7B" w:rsidRPr="00816C4A" w:rsidRDefault="00E86E7B" w:rsidP="00E86E7B"/>
    <w:p w14:paraId="68490073" w14:textId="77777777" w:rsidR="00E86E7B" w:rsidRPr="00816C4A" w:rsidRDefault="00E86E7B" w:rsidP="00E86E7B">
      <w:pPr>
        <w:pStyle w:val="B1"/>
      </w:pPr>
      <w:r w:rsidRPr="00816C4A">
        <w:t>-</w:t>
      </w:r>
      <w:r w:rsidRPr="00816C4A">
        <w:tab/>
        <w:t>Call control requested action:</w:t>
      </w:r>
    </w:p>
    <w:p w14:paraId="53A31B63" w14:textId="77777777" w:rsidR="00E86E7B" w:rsidRPr="00816C4A" w:rsidRDefault="00E86E7B" w:rsidP="00E86E7B">
      <w:pPr>
        <w:pStyle w:val="B2"/>
      </w:pPr>
      <w:r w:rsidRPr="00816C4A">
        <w:t>Contents:</w:t>
      </w:r>
    </w:p>
    <w:p w14:paraId="335E761D" w14:textId="77777777" w:rsidR="00E86E7B" w:rsidRPr="00816C4A" w:rsidRDefault="00E86E7B" w:rsidP="00E86E7B">
      <w:pPr>
        <w:pStyle w:val="B2"/>
      </w:pPr>
      <w:r w:rsidRPr="00816C4A">
        <w:t>-</w:t>
      </w:r>
      <w:r w:rsidRPr="00816C4A">
        <w:tab/>
        <w:t>The action given in response to the ENVELOPE (CALL CONTROL). It may contain, in the same order as given by the UICC, the address or SS string, the capability configuration parameters, the called party sub-address and the alpha identifier, or the IMS Request-URI;</w:t>
      </w:r>
    </w:p>
    <w:p w14:paraId="49E60582" w14:textId="77777777" w:rsidR="00E86E7B" w:rsidRPr="00816C4A" w:rsidRDefault="00E86E7B" w:rsidP="00E86E7B">
      <w:pPr>
        <w:pStyle w:val="B2"/>
      </w:pPr>
      <w:r w:rsidRPr="00816C4A">
        <w:t>Coding:</w:t>
      </w:r>
    </w:p>
    <w:p w14:paraId="186E374D" w14:textId="3F3167FC" w:rsidR="00E86E7B" w:rsidRPr="00816C4A" w:rsidRDefault="00E86E7B" w:rsidP="00E86E7B">
      <w:pPr>
        <w:pStyle w:val="B2"/>
      </w:pPr>
      <w:r w:rsidRPr="00816C4A">
        <w:t>-</w:t>
      </w:r>
      <w:r w:rsidRPr="00816C4A">
        <w:tab/>
        <w:t xml:space="preserve">As described in </w:t>
      </w:r>
      <w:r w:rsidR="00E05181" w:rsidRPr="00816C4A">
        <w:t>clause</w:t>
      </w:r>
      <w:r w:rsidR="00E05181">
        <w:t> </w:t>
      </w:r>
      <w:r w:rsidR="00E05181" w:rsidRPr="00816C4A">
        <w:t>7</w:t>
      </w:r>
      <w:r w:rsidRPr="00816C4A">
        <w:t>.3.1.6, starting with the first optional element given in the response data to the ENVELOPE (CALL CONTROL).</w:t>
      </w:r>
    </w:p>
    <w:p w14:paraId="574C4E1A" w14:textId="77777777" w:rsidR="00E86E7B" w:rsidRPr="00816C4A" w:rsidRDefault="00E86E7B" w:rsidP="00E86E7B">
      <w:pPr>
        <w:pStyle w:val="Heading2"/>
      </w:pPr>
      <w:bookmarkStart w:id="2573" w:name="_Toc3200980"/>
      <w:bookmarkStart w:id="2574" w:name="_Toc20392723"/>
      <w:bookmarkStart w:id="2575" w:name="_Toc27774370"/>
      <w:bookmarkStart w:id="2576" w:name="_Toc36482830"/>
      <w:bookmarkStart w:id="2577" w:name="_Toc36484489"/>
      <w:bookmarkStart w:id="2578" w:name="_Toc44933419"/>
      <w:bookmarkStart w:id="2579" w:name="_Toc50972372"/>
      <w:bookmarkStart w:id="2580" w:name="_Toc130980632"/>
      <w:r w:rsidRPr="00816C4A">
        <w:t>8.31</w:t>
      </w:r>
      <w:r w:rsidRPr="00816C4A">
        <w:tab/>
        <w:t>Icon Identifier</w:t>
      </w:r>
      <w:bookmarkEnd w:id="2573"/>
      <w:bookmarkEnd w:id="2574"/>
      <w:bookmarkEnd w:id="2575"/>
      <w:bookmarkEnd w:id="2576"/>
      <w:bookmarkEnd w:id="2577"/>
      <w:bookmarkEnd w:id="2578"/>
      <w:bookmarkEnd w:id="2579"/>
      <w:bookmarkEnd w:id="2580"/>
    </w:p>
    <w:p w14:paraId="255D2013" w14:textId="3405CF36"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.31.</w:t>
      </w:r>
    </w:p>
    <w:p w14:paraId="00A45093" w14:textId="77777777" w:rsidR="00E86E7B" w:rsidRPr="00816C4A" w:rsidRDefault="00E86E7B" w:rsidP="00E86E7B">
      <w:pPr>
        <w:pStyle w:val="Heading2"/>
      </w:pPr>
      <w:bookmarkStart w:id="2581" w:name="_Toc3200981"/>
      <w:bookmarkStart w:id="2582" w:name="_Toc20392724"/>
      <w:bookmarkStart w:id="2583" w:name="_Toc27774371"/>
      <w:bookmarkStart w:id="2584" w:name="_Toc36482831"/>
      <w:bookmarkStart w:id="2585" w:name="_Toc36484490"/>
      <w:bookmarkStart w:id="2586" w:name="_Toc44933420"/>
      <w:bookmarkStart w:id="2587" w:name="_Toc50972373"/>
      <w:bookmarkStart w:id="2588" w:name="_Toc130980633"/>
      <w:r w:rsidRPr="00816C4A">
        <w:lastRenderedPageBreak/>
        <w:t>8.32</w:t>
      </w:r>
      <w:r w:rsidRPr="00816C4A">
        <w:tab/>
        <w:t>Item Icon Identifier list</w:t>
      </w:r>
      <w:bookmarkEnd w:id="2581"/>
      <w:bookmarkEnd w:id="2582"/>
      <w:bookmarkEnd w:id="2583"/>
      <w:bookmarkEnd w:id="2584"/>
      <w:bookmarkEnd w:id="2585"/>
      <w:bookmarkEnd w:id="2586"/>
      <w:bookmarkEnd w:id="2587"/>
      <w:bookmarkEnd w:id="2588"/>
    </w:p>
    <w:p w14:paraId="3AB3B872" w14:textId="49221F9B"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.32.</w:t>
      </w:r>
    </w:p>
    <w:p w14:paraId="1BB7CB3A" w14:textId="77777777" w:rsidR="00E86E7B" w:rsidRPr="00816C4A" w:rsidRDefault="00E86E7B" w:rsidP="00E86E7B">
      <w:pPr>
        <w:pStyle w:val="Heading2"/>
      </w:pPr>
      <w:bookmarkStart w:id="2589" w:name="_Toc3200982"/>
      <w:bookmarkStart w:id="2590" w:name="_Toc20392725"/>
      <w:bookmarkStart w:id="2591" w:name="_Toc27774372"/>
      <w:bookmarkStart w:id="2592" w:name="_Toc36482832"/>
      <w:bookmarkStart w:id="2593" w:name="_Toc36484491"/>
      <w:bookmarkStart w:id="2594" w:name="_Toc44933421"/>
      <w:bookmarkStart w:id="2595" w:name="_Toc50972374"/>
      <w:bookmarkStart w:id="2596" w:name="_Toc130980634"/>
      <w:r w:rsidRPr="00816C4A">
        <w:t>8.33</w:t>
      </w:r>
      <w:r w:rsidRPr="00816C4A">
        <w:tab/>
        <w:t>Card reader status</w:t>
      </w:r>
      <w:bookmarkEnd w:id="2589"/>
      <w:bookmarkEnd w:id="2590"/>
      <w:bookmarkEnd w:id="2591"/>
      <w:bookmarkEnd w:id="2592"/>
      <w:bookmarkEnd w:id="2593"/>
      <w:bookmarkEnd w:id="2594"/>
      <w:bookmarkEnd w:id="2595"/>
      <w:bookmarkEnd w:id="2596"/>
    </w:p>
    <w:p w14:paraId="74FC3EE4" w14:textId="2D9A26EF"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.33.</w:t>
      </w:r>
    </w:p>
    <w:p w14:paraId="0C05B455" w14:textId="77777777" w:rsidR="00E86E7B" w:rsidRPr="00816C4A" w:rsidRDefault="00E86E7B" w:rsidP="00E86E7B">
      <w:pPr>
        <w:pStyle w:val="Heading2"/>
      </w:pPr>
      <w:bookmarkStart w:id="2597" w:name="_Toc3200983"/>
      <w:bookmarkStart w:id="2598" w:name="_Toc20392726"/>
      <w:bookmarkStart w:id="2599" w:name="_Toc27774373"/>
      <w:bookmarkStart w:id="2600" w:name="_Toc36482833"/>
      <w:bookmarkStart w:id="2601" w:name="_Toc36484492"/>
      <w:bookmarkStart w:id="2602" w:name="_Toc44933422"/>
      <w:bookmarkStart w:id="2603" w:name="_Toc50972375"/>
      <w:bookmarkStart w:id="2604" w:name="_Toc130980635"/>
      <w:r w:rsidRPr="00816C4A">
        <w:t>8.34</w:t>
      </w:r>
      <w:r w:rsidRPr="00816C4A">
        <w:tab/>
        <w:t>Card ATR</w:t>
      </w:r>
      <w:bookmarkEnd w:id="2597"/>
      <w:bookmarkEnd w:id="2598"/>
      <w:bookmarkEnd w:id="2599"/>
      <w:bookmarkEnd w:id="2600"/>
      <w:bookmarkEnd w:id="2601"/>
      <w:bookmarkEnd w:id="2602"/>
      <w:bookmarkEnd w:id="2603"/>
      <w:bookmarkEnd w:id="2604"/>
    </w:p>
    <w:p w14:paraId="51E3CBF6" w14:textId="121E26E2"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.34.</w:t>
      </w:r>
    </w:p>
    <w:p w14:paraId="2B148737" w14:textId="77777777" w:rsidR="00E86E7B" w:rsidRPr="00816C4A" w:rsidRDefault="00E86E7B" w:rsidP="00E86E7B">
      <w:pPr>
        <w:pStyle w:val="Heading2"/>
      </w:pPr>
      <w:bookmarkStart w:id="2605" w:name="_Toc3200984"/>
      <w:bookmarkStart w:id="2606" w:name="_Toc20392727"/>
      <w:bookmarkStart w:id="2607" w:name="_Toc27774374"/>
      <w:bookmarkStart w:id="2608" w:name="_Toc36482834"/>
      <w:bookmarkStart w:id="2609" w:name="_Toc36484493"/>
      <w:bookmarkStart w:id="2610" w:name="_Toc44933423"/>
      <w:bookmarkStart w:id="2611" w:name="_Toc50972376"/>
      <w:bookmarkStart w:id="2612" w:name="_Toc130980636"/>
      <w:r w:rsidRPr="00816C4A">
        <w:t>8.35</w:t>
      </w:r>
      <w:r w:rsidRPr="00816C4A">
        <w:tab/>
        <w:t>C-APDU</w:t>
      </w:r>
      <w:bookmarkEnd w:id="2605"/>
      <w:bookmarkEnd w:id="2606"/>
      <w:bookmarkEnd w:id="2607"/>
      <w:bookmarkEnd w:id="2608"/>
      <w:bookmarkEnd w:id="2609"/>
      <w:bookmarkEnd w:id="2610"/>
      <w:bookmarkEnd w:id="2611"/>
      <w:bookmarkEnd w:id="2612"/>
    </w:p>
    <w:p w14:paraId="4D942391" w14:textId="0D4D6D3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.35.</w:t>
      </w:r>
    </w:p>
    <w:p w14:paraId="472562AB" w14:textId="77777777" w:rsidR="00E86E7B" w:rsidRPr="00816C4A" w:rsidRDefault="00E86E7B" w:rsidP="00E86E7B">
      <w:pPr>
        <w:pStyle w:val="Heading2"/>
      </w:pPr>
      <w:bookmarkStart w:id="2613" w:name="_Toc3200985"/>
      <w:bookmarkStart w:id="2614" w:name="_Toc20392728"/>
      <w:bookmarkStart w:id="2615" w:name="_Toc27774375"/>
      <w:bookmarkStart w:id="2616" w:name="_Toc36482835"/>
      <w:bookmarkStart w:id="2617" w:name="_Toc36484494"/>
      <w:bookmarkStart w:id="2618" w:name="_Toc44933424"/>
      <w:bookmarkStart w:id="2619" w:name="_Toc50972377"/>
      <w:bookmarkStart w:id="2620" w:name="_Toc130980637"/>
      <w:r w:rsidRPr="00816C4A">
        <w:t>8.36</w:t>
      </w:r>
      <w:r w:rsidRPr="00816C4A">
        <w:tab/>
        <w:t>R-APDU</w:t>
      </w:r>
      <w:bookmarkEnd w:id="2613"/>
      <w:bookmarkEnd w:id="2614"/>
      <w:bookmarkEnd w:id="2615"/>
      <w:bookmarkEnd w:id="2616"/>
      <w:bookmarkEnd w:id="2617"/>
      <w:bookmarkEnd w:id="2618"/>
      <w:bookmarkEnd w:id="2619"/>
      <w:bookmarkEnd w:id="2620"/>
    </w:p>
    <w:p w14:paraId="004710AB" w14:textId="791F3467"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.36.</w:t>
      </w:r>
    </w:p>
    <w:p w14:paraId="41571BBB" w14:textId="77777777" w:rsidR="00E86E7B" w:rsidRPr="00816C4A" w:rsidRDefault="00E86E7B" w:rsidP="00E86E7B">
      <w:pPr>
        <w:pStyle w:val="Heading2"/>
      </w:pPr>
      <w:bookmarkStart w:id="2621" w:name="_Toc3200986"/>
      <w:bookmarkStart w:id="2622" w:name="_Toc20392729"/>
      <w:bookmarkStart w:id="2623" w:name="_Toc27774376"/>
      <w:bookmarkStart w:id="2624" w:name="_Toc36482836"/>
      <w:bookmarkStart w:id="2625" w:name="_Toc36484495"/>
      <w:bookmarkStart w:id="2626" w:name="_Toc44933425"/>
      <w:bookmarkStart w:id="2627" w:name="_Toc50972378"/>
      <w:bookmarkStart w:id="2628" w:name="_Toc130980638"/>
      <w:r w:rsidRPr="00816C4A">
        <w:t>8.37</w:t>
      </w:r>
      <w:r w:rsidRPr="00816C4A">
        <w:tab/>
        <w:t>Timer identifier</w:t>
      </w:r>
      <w:bookmarkEnd w:id="2621"/>
      <w:bookmarkEnd w:id="2622"/>
      <w:bookmarkEnd w:id="2623"/>
      <w:bookmarkEnd w:id="2624"/>
      <w:bookmarkEnd w:id="2625"/>
      <w:bookmarkEnd w:id="2626"/>
      <w:bookmarkEnd w:id="2627"/>
      <w:bookmarkEnd w:id="2628"/>
    </w:p>
    <w:p w14:paraId="45CFA3D6" w14:textId="17FB5F3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.37.</w:t>
      </w:r>
    </w:p>
    <w:p w14:paraId="49CD14DE" w14:textId="77777777" w:rsidR="00E86E7B" w:rsidRPr="00816C4A" w:rsidRDefault="00E86E7B" w:rsidP="00E86E7B">
      <w:pPr>
        <w:pStyle w:val="Heading2"/>
      </w:pPr>
      <w:bookmarkStart w:id="2629" w:name="_Toc3200987"/>
      <w:bookmarkStart w:id="2630" w:name="_Toc20392730"/>
      <w:bookmarkStart w:id="2631" w:name="_Toc27774377"/>
      <w:bookmarkStart w:id="2632" w:name="_Toc36482837"/>
      <w:bookmarkStart w:id="2633" w:name="_Toc36484496"/>
      <w:bookmarkStart w:id="2634" w:name="_Toc44933426"/>
      <w:bookmarkStart w:id="2635" w:name="_Toc50972379"/>
      <w:bookmarkStart w:id="2636" w:name="_Toc130980639"/>
      <w:r w:rsidRPr="00816C4A">
        <w:t>8.38</w:t>
      </w:r>
      <w:r w:rsidRPr="00816C4A">
        <w:tab/>
        <w:t>Timer value</w:t>
      </w:r>
      <w:bookmarkEnd w:id="2629"/>
      <w:bookmarkEnd w:id="2630"/>
      <w:bookmarkEnd w:id="2631"/>
      <w:bookmarkEnd w:id="2632"/>
      <w:bookmarkEnd w:id="2633"/>
      <w:bookmarkEnd w:id="2634"/>
      <w:bookmarkEnd w:id="2635"/>
      <w:bookmarkEnd w:id="2636"/>
    </w:p>
    <w:p w14:paraId="5BA67777" w14:textId="6D7EE161"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.38.</w:t>
      </w:r>
    </w:p>
    <w:p w14:paraId="1C4202E0" w14:textId="77777777" w:rsidR="00E86E7B" w:rsidRPr="00816C4A" w:rsidRDefault="00E86E7B" w:rsidP="00E86E7B">
      <w:pPr>
        <w:pStyle w:val="Heading2"/>
      </w:pPr>
      <w:bookmarkStart w:id="2637" w:name="_Toc3200988"/>
      <w:bookmarkStart w:id="2638" w:name="_Toc20392731"/>
      <w:bookmarkStart w:id="2639" w:name="_Toc27774378"/>
      <w:bookmarkStart w:id="2640" w:name="_Toc36482838"/>
      <w:bookmarkStart w:id="2641" w:name="_Toc36484497"/>
      <w:bookmarkStart w:id="2642" w:name="_Toc44933427"/>
      <w:bookmarkStart w:id="2643" w:name="_Toc50972380"/>
      <w:bookmarkStart w:id="2644" w:name="_Toc130980640"/>
      <w:r w:rsidRPr="00816C4A">
        <w:t>8.39</w:t>
      </w:r>
      <w:r w:rsidRPr="00816C4A">
        <w:tab/>
        <w:t>Date-Time and Time zone</w:t>
      </w:r>
      <w:bookmarkEnd w:id="2637"/>
      <w:bookmarkEnd w:id="2638"/>
      <w:bookmarkEnd w:id="2639"/>
      <w:bookmarkEnd w:id="2640"/>
      <w:bookmarkEnd w:id="2641"/>
      <w:bookmarkEnd w:id="2642"/>
      <w:bookmarkEnd w:id="2643"/>
      <w:bookmarkEnd w:id="2644"/>
    </w:p>
    <w:p w14:paraId="2B74FB68" w14:textId="2B72797B"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.39.</w:t>
      </w:r>
    </w:p>
    <w:p w14:paraId="41DD88D1" w14:textId="77777777" w:rsidR="00E86E7B" w:rsidRPr="00816C4A" w:rsidRDefault="00E86E7B" w:rsidP="00E86E7B">
      <w:pPr>
        <w:pStyle w:val="NO"/>
      </w:pPr>
      <w:r w:rsidRPr="00816C4A">
        <w:t>NOTE:</w:t>
      </w:r>
      <w:r w:rsidRPr="00816C4A">
        <w:tab/>
        <w:t xml:space="preserve">coding is as for the Time Zone and Time </w:t>
      </w:r>
      <w:smartTag w:uri="urn:schemas-microsoft-com:office:smarttags" w:element="PersonName">
        <w:r w:rsidRPr="00816C4A">
          <w:t>info</w:t>
        </w:r>
      </w:smartTag>
      <w:r w:rsidRPr="00816C4A">
        <w:t>rmation element in TS 24.008 [9], starting at octet 2.</w:t>
      </w:r>
    </w:p>
    <w:p w14:paraId="6AD69111" w14:textId="77777777" w:rsidR="00E86E7B" w:rsidRPr="00816C4A" w:rsidRDefault="00E86E7B" w:rsidP="00E86E7B">
      <w:pPr>
        <w:pStyle w:val="Heading2"/>
      </w:pPr>
      <w:bookmarkStart w:id="2645" w:name="_Toc3200989"/>
      <w:bookmarkStart w:id="2646" w:name="_Toc20392732"/>
      <w:bookmarkStart w:id="2647" w:name="_Toc27774379"/>
      <w:bookmarkStart w:id="2648" w:name="_Toc36482839"/>
      <w:bookmarkStart w:id="2649" w:name="_Toc36484498"/>
      <w:bookmarkStart w:id="2650" w:name="_Toc44933428"/>
      <w:bookmarkStart w:id="2651" w:name="_Toc50972381"/>
      <w:bookmarkStart w:id="2652" w:name="_Toc130980641"/>
      <w:r w:rsidRPr="00816C4A">
        <w:t>8.40</w:t>
      </w:r>
      <w:r w:rsidRPr="00816C4A">
        <w:tab/>
        <w:t>AT Command</w:t>
      </w:r>
      <w:bookmarkEnd w:id="2645"/>
      <w:bookmarkEnd w:id="2646"/>
      <w:bookmarkEnd w:id="2647"/>
      <w:bookmarkEnd w:id="2648"/>
      <w:bookmarkEnd w:id="2649"/>
      <w:bookmarkEnd w:id="2650"/>
      <w:bookmarkEnd w:id="2651"/>
      <w:bookmarkEnd w:id="2652"/>
    </w:p>
    <w:p w14:paraId="44881C8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5F5E93B" w14:textId="77777777" w:rsidTr="00B27DCC">
        <w:trPr>
          <w:cantSplit/>
          <w:jc w:val="center"/>
        </w:trPr>
        <w:tc>
          <w:tcPr>
            <w:tcW w:w="1276" w:type="dxa"/>
          </w:tcPr>
          <w:p w14:paraId="34BB61DA" w14:textId="77777777" w:rsidR="00E86E7B" w:rsidRPr="00816C4A" w:rsidRDefault="00E86E7B" w:rsidP="00B27DCC">
            <w:pPr>
              <w:pStyle w:val="TAH"/>
              <w:rPr>
                <w:lang w:eastAsia="en-GB"/>
              </w:rPr>
            </w:pPr>
            <w:r w:rsidRPr="00816C4A">
              <w:rPr>
                <w:lang w:eastAsia="en-GB"/>
              </w:rPr>
              <w:t>Byte(s)</w:t>
            </w:r>
          </w:p>
        </w:tc>
        <w:tc>
          <w:tcPr>
            <w:tcW w:w="4961" w:type="dxa"/>
          </w:tcPr>
          <w:p w14:paraId="13A5B6E0" w14:textId="77777777" w:rsidR="00E86E7B" w:rsidRPr="00816C4A" w:rsidRDefault="00E86E7B" w:rsidP="00B27DCC">
            <w:pPr>
              <w:pStyle w:val="TAH"/>
              <w:rPr>
                <w:lang w:eastAsia="en-GB"/>
              </w:rPr>
            </w:pPr>
            <w:r w:rsidRPr="00816C4A">
              <w:rPr>
                <w:lang w:eastAsia="en-GB"/>
              </w:rPr>
              <w:t>Description</w:t>
            </w:r>
          </w:p>
        </w:tc>
        <w:tc>
          <w:tcPr>
            <w:tcW w:w="1417" w:type="dxa"/>
          </w:tcPr>
          <w:p w14:paraId="57655836" w14:textId="77777777" w:rsidR="00E86E7B" w:rsidRPr="00816C4A" w:rsidRDefault="00E86E7B" w:rsidP="00B27DCC">
            <w:pPr>
              <w:pStyle w:val="TAH"/>
              <w:rPr>
                <w:lang w:eastAsia="en-GB"/>
              </w:rPr>
            </w:pPr>
            <w:r w:rsidRPr="00816C4A">
              <w:rPr>
                <w:lang w:eastAsia="en-GB"/>
              </w:rPr>
              <w:t>Length</w:t>
            </w:r>
          </w:p>
        </w:tc>
      </w:tr>
      <w:tr w:rsidR="00E86E7B" w:rsidRPr="00816C4A" w14:paraId="1C43741D" w14:textId="77777777" w:rsidTr="00B27DCC">
        <w:trPr>
          <w:cantSplit/>
          <w:jc w:val="center"/>
        </w:trPr>
        <w:tc>
          <w:tcPr>
            <w:tcW w:w="1276" w:type="dxa"/>
          </w:tcPr>
          <w:p w14:paraId="26015F91" w14:textId="77777777" w:rsidR="00E86E7B" w:rsidRPr="00816C4A" w:rsidRDefault="00E86E7B" w:rsidP="00B27DCC">
            <w:pPr>
              <w:pStyle w:val="TAC"/>
              <w:rPr>
                <w:lang w:eastAsia="en-GB"/>
              </w:rPr>
            </w:pPr>
            <w:r w:rsidRPr="00816C4A">
              <w:rPr>
                <w:lang w:eastAsia="en-GB"/>
              </w:rPr>
              <w:t>1</w:t>
            </w:r>
          </w:p>
        </w:tc>
        <w:tc>
          <w:tcPr>
            <w:tcW w:w="4961" w:type="dxa"/>
          </w:tcPr>
          <w:p w14:paraId="1DBBFD11" w14:textId="77777777" w:rsidR="00E86E7B" w:rsidRPr="00816C4A" w:rsidRDefault="00E86E7B" w:rsidP="00B27DCC">
            <w:pPr>
              <w:pStyle w:val="TAL"/>
            </w:pPr>
            <w:r w:rsidRPr="00816C4A">
              <w:t>AT Command tag</w:t>
            </w:r>
          </w:p>
        </w:tc>
        <w:tc>
          <w:tcPr>
            <w:tcW w:w="1417" w:type="dxa"/>
          </w:tcPr>
          <w:p w14:paraId="4FE84247" w14:textId="77777777" w:rsidR="00E86E7B" w:rsidRPr="00816C4A" w:rsidRDefault="00E86E7B" w:rsidP="00B27DCC">
            <w:pPr>
              <w:pStyle w:val="TAC"/>
              <w:rPr>
                <w:lang w:eastAsia="en-GB"/>
              </w:rPr>
            </w:pPr>
            <w:r w:rsidRPr="00816C4A">
              <w:rPr>
                <w:lang w:eastAsia="en-GB"/>
              </w:rPr>
              <w:t>1</w:t>
            </w:r>
          </w:p>
        </w:tc>
      </w:tr>
      <w:tr w:rsidR="00E86E7B" w:rsidRPr="00816C4A" w14:paraId="16439D9E" w14:textId="77777777" w:rsidTr="00B27DCC">
        <w:trPr>
          <w:cantSplit/>
          <w:jc w:val="center"/>
        </w:trPr>
        <w:tc>
          <w:tcPr>
            <w:tcW w:w="1276" w:type="dxa"/>
          </w:tcPr>
          <w:p w14:paraId="62CA399A" w14:textId="77777777" w:rsidR="00E86E7B" w:rsidRPr="00816C4A" w:rsidRDefault="00E86E7B" w:rsidP="00B27DCC">
            <w:pPr>
              <w:pStyle w:val="TAC"/>
              <w:rPr>
                <w:lang w:eastAsia="en-GB"/>
              </w:rPr>
            </w:pPr>
            <w:r w:rsidRPr="00816C4A">
              <w:rPr>
                <w:lang w:eastAsia="en-GB"/>
              </w:rPr>
              <w:t>2 to (Y-1)+2</w:t>
            </w:r>
          </w:p>
        </w:tc>
        <w:tc>
          <w:tcPr>
            <w:tcW w:w="4961" w:type="dxa"/>
          </w:tcPr>
          <w:p w14:paraId="0310A436" w14:textId="77777777" w:rsidR="00E86E7B" w:rsidRPr="00816C4A" w:rsidRDefault="00E86E7B" w:rsidP="00B27DCC">
            <w:pPr>
              <w:pStyle w:val="TAL"/>
            </w:pPr>
            <w:r w:rsidRPr="00816C4A">
              <w:t>Length (X)</w:t>
            </w:r>
          </w:p>
        </w:tc>
        <w:tc>
          <w:tcPr>
            <w:tcW w:w="1417" w:type="dxa"/>
          </w:tcPr>
          <w:p w14:paraId="3078683C" w14:textId="77777777" w:rsidR="00E86E7B" w:rsidRPr="00816C4A" w:rsidRDefault="00E86E7B" w:rsidP="00B27DCC">
            <w:pPr>
              <w:pStyle w:val="TAC"/>
              <w:rPr>
                <w:lang w:val="fr-FR" w:eastAsia="en-GB"/>
              </w:rPr>
            </w:pPr>
            <w:r w:rsidRPr="00816C4A">
              <w:rPr>
                <w:lang w:val="fr-FR" w:eastAsia="en-GB"/>
              </w:rPr>
              <w:t>Y</w:t>
            </w:r>
          </w:p>
        </w:tc>
      </w:tr>
      <w:tr w:rsidR="00E86E7B" w:rsidRPr="00816C4A" w14:paraId="5231AF0F" w14:textId="77777777" w:rsidTr="00B27DCC">
        <w:trPr>
          <w:cantSplit/>
          <w:jc w:val="center"/>
        </w:trPr>
        <w:tc>
          <w:tcPr>
            <w:tcW w:w="1276" w:type="dxa"/>
          </w:tcPr>
          <w:p w14:paraId="3B027C62" w14:textId="77777777" w:rsidR="00E86E7B" w:rsidRPr="00816C4A" w:rsidRDefault="00E86E7B" w:rsidP="00B27DCC">
            <w:pPr>
              <w:pStyle w:val="TAC"/>
              <w:rPr>
                <w:lang w:val="fr-FR" w:eastAsia="en-GB"/>
              </w:rPr>
            </w:pPr>
            <w:r w:rsidRPr="00816C4A">
              <w:rPr>
                <w:lang w:val="fr-FR" w:eastAsia="en-GB"/>
              </w:rPr>
              <w:t>(Y-1)+3 to (Y-1)+3+X-1</w:t>
            </w:r>
          </w:p>
        </w:tc>
        <w:tc>
          <w:tcPr>
            <w:tcW w:w="4961" w:type="dxa"/>
          </w:tcPr>
          <w:p w14:paraId="696A881A" w14:textId="77777777" w:rsidR="00E86E7B" w:rsidRPr="00816C4A" w:rsidRDefault="00E86E7B" w:rsidP="00B27DCC">
            <w:pPr>
              <w:pStyle w:val="TAL"/>
            </w:pPr>
            <w:r w:rsidRPr="00816C4A">
              <w:t>AT Command string</w:t>
            </w:r>
          </w:p>
        </w:tc>
        <w:tc>
          <w:tcPr>
            <w:tcW w:w="1417" w:type="dxa"/>
          </w:tcPr>
          <w:p w14:paraId="36F438BE" w14:textId="77777777" w:rsidR="00E86E7B" w:rsidRPr="00816C4A" w:rsidRDefault="00E86E7B" w:rsidP="00B27DCC">
            <w:pPr>
              <w:pStyle w:val="TAC"/>
              <w:rPr>
                <w:lang w:eastAsia="en-GB"/>
              </w:rPr>
            </w:pPr>
            <w:r w:rsidRPr="00816C4A">
              <w:rPr>
                <w:lang w:eastAsia="en-GB"/>
              </w:rPr>
              <w:t>X</w:t>
            </w:r>
          </w:p>
        </w:tc>
      </w:tr>
    </w:tbl>
    <w:p w14:paraId="5715AAB7" w14:textId="77777777" w:rsidR="00E86E7B" w:rsidRPr="00816C4A" w:rsidRDefault="00E86E7B" w:rsidP="00E86E7B"/>
    <w:p w14:paraId="75430744" w14:textId="77777777" w:rsidR="00E86E7B" w:rsidRPr="00816C4A" w:rsidRDefault="00E86E7B" w:rsidP="00E86E7B">
      <w:pPr>
        <w:pStyle w:val="B1"/>
      </w:pPr>
      <w:r w:rsidRPr="00816C4A">
        <w:t>Contents:</w:t>
      </w:r>
    </w:p>
    <w:p w14:paraId="277AC546" w14:textId="77777777" w:rsidR="00E86E7B" w:rsidRPr="00816C4A" w:rsidRDefault="00E86E7B" w:rsidP="00E86E7B">
      <w:pPr>
        <w:pStyle w:val="B1"/>
      </w:pPr>
      <w:r w:rsidRPr="00816C4A">
        <w:t>-</w:t>
      </w:r>
      <w:r w:rsidRPr="00816C4A">
        <w:tab/>
        <w:t>The AT Command string is structured exactly as the AT Command line as defined in TS 27.007 [12], which may contain single or concatenated AT commands.</w:t>
      </w:r>
    </w:p>
    <w:p w14:paraId="2BEED4CA" w14:textId="77777777" w:rsidR="00E86E7B" w:rsidRPr="00816C4A" w:rsidRDefault="00E86E7B" w:rsidP="00E86E7B">
      <w:pPr>
        <w:pStyle w:val="Heading2"/>
      </w:pPr>
      <w:bookmarkStart w:id="2653" w:name="_Toc3200990"/>
      <w:bookmarkStart w:id="2654" w:name="_Toc20392733"/>
      <w:bookmarkStart w:id="2655" w:name="_Toc27774380"/>
      <w:bookmarkStart w:id="2656" w:name="_Toc36482840"/>
      <w:bookmarkStart w:id="2657" w:name="_Toc36484499"/>
      <w:bookmarkStart w:id="2658" w:name="_Toc44933429"/>
      <w:bookmarkStart w:id="2659" w:name="_Toc50972382"/>
      <w:bookmarkStart w:id="2660" w:name="_Toc130980642"/>
      <w:r w:rsidRPr="00816C4A">
        <w:lastRenderedPageBreak/>
        <w:t>8.41</w:t>
      </w:r>
      <w:r w:rsidRPr="00816C4A">
        <w:tab/>
        <w:t>AT Response</w:t>
      </w:r>
      <w:bookmarkEnd w:id="2653"/>
      <w:bookmarkEnd w:id="2654"/>
      <w:bookmarkEnd w:id="2655"/>
      <w:bookmarkEnd w:id="2656"/>
      <w:bookmarkEnd w:id="2657"/>
      <w:bookmarkEnd w:id="2658"/>
      <w:bookmarkEnd w:id="2659"/>
      <w:bookmarkEnd w:id="2660"/>
    </w:p>
    <w:p w14:paraId="0466125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825B535" w14:textId="77777777" w:rsidTr="00B27DCC">
        <w:trPr>
          <w:cantSplit/>
          <w:jc w:val="center"/>
        </w:trPr>
        <w:tc>
          <w:tcPr>
            <w:tcW w:w="1276" w:type="dxa"/>
          </w:tcPr>
          <w:p w14:paraId="5ADB507A" w14:textId="77777777" w:rsidR="00E86E7B" w:rsidRPr="00816C4A" w:rsidRDefault="00E86E7B" w:rsidP="00B27DCC">
            <w:pPr>
              <w:pStyle w:val="TAH"/>
              <w:rPr>
                <w:lang w:eastAsia="en-GB"/>
              </w:rPr>
            </w:pPr>
            <w:r w:rsidRPr="00816C4A">
              <w:rPr>
                <w:lang w:eastAsia="en-GB"/>
              </w:rPr>
              <w:t>Byte(s)</w:t>
            </w:r>
          </w:p>
        </w:tc>
        <w:tc>
          <w:tcPr>
            <w:tcW w:w="4961" w:type="dxa"/>
          </w:tcPr>
          <w:p w14:paraId="2AAB383B" w14:textId="77777777" w:rsidR="00E86E7B" w:rsidRPr="00816C4A" w:rsidRDefault="00E86E7B" w:rsidP="00B27DCC">
            <w:pPr>
              <w:pStyle w:val="TAH"/>
              <w:rPr>
                <w:lang w:eastAsia="en-GB"/>
              </w:rPr>
            </w:pPr>
            <w:r w:rsidRPr="00816C4A">
              <w:rPr>
                <w:lang w:eastAsia="en-GB"/>
              </w:rPr>
              <w:t>Description</w:t>
            </w:r>
          </w:p>
        </w:tc>
        <w:tc>
          <w:tcPr>
            <w:tcW w:w="1417" w:type="dxa"/>
          </w:tcPr>
          <w:p w14:paraId="0598F618" w14:textId="77777777" w:rsidR="00E86E7B" w:rsidRPr="00816C4A" w:rsidRDefault="00E86E7B" w:rsidP="00B27DCC">
            <w:pPr>
              <w:pStyle w:val="TAH"/>
              <w:rPr>
                <w:lang w:eastAsia="en-GB"/>
              </w:rPr>
            </w:pPr>
            <w:r w:rsidRPr="00816C4A">
              <w:rPr>
                <w:lang w:eastAsia="en-GB"/>
              </w:rPr>
              <w:t>Length</w:t>
            </w:r>
          </w:p>
        </w:tc>
      </w:tr>
      <w:tr w:rsidR="00E86E7B" w:rsidRPr="00816C4A" w14:paraId="1C2A0AC3" w14:textId="77777777" w:rsidTr="00B27DCC">
        <w:trPr>
          <w:cantSplit/>
          <w:jc w:val="center"/>
        </w:trPr>
        <w:tc>
          <w:tcPr>
            <w:tcW w:w="1276" w:type="dxa"/>
          </w:tcPr>
          <w:p w14:paraId="39A59ED3" w14:textId="77777777" w:rsidR="00E86E7B" w:rsidRPr="00816C4A" w:rsidRDefault="00E86E7B" w:rsidP="00B27DCC">
            <w:pPr>
              <w:pStyle w:val="TAC"/>
              <w:rPr>
                <w:lang w:eastAsia="en-GB"/>
              </w:rPr>
            </w:pPr>
            <w:r w:rsidRPr="00816C4A">
              <w:rPr>
                <w:lang w:eastAsia="en-GB"/>
              </w:rPr>
              <w:t>1</w:t>
            </w:r>
          </w:p>
        </w:tc>
        <w:tc>
          <w:tcPr>
            <w:tcW w:w="4961" w:type="dxa"/>
          </w:tcPr>
          <w:p w14:paraId="21CAE610" w14:textId="77777777" w:rsidR="00E86E7B" w:rsidRPr="00816C4A" w:rsidRDefault="00E86E7B" w:rsidP="00B27DCC">
            <w:pPr>
              <w:pStyle w:val="TAL"/>
            </w:pPr>
            <w:r w:rsidRPr="00816C4A">
              <w:t>AT Response tag</w:t>
            </w:r>
          </w:p>
        </w:tc>
        <w:tc>
          <w:tcPr>
            <w:tcW w:w="1417" w:type="dxa"/>
          </w:tcPr>
          <w:p w14:paraId="7FE8AC61" w14:textId="77777777" w:rsidR="00E86E7B" w:rsidRPr="00816C4A" w:rsidRDefault="00E86E7B" w:rsidP="00B27DCC">
            <w:pPr>
              <w:pStyle w:val="TAC"/>
              <w:rPr>
                <w:lang w:eastAsia="en-GB"/>
              </w:rPr>
            </w:pPr>
            <w:r w:rsidRPr="00816C4A">
              <w:rPr>
                <w:lang w:eastAsia="en-GB"/>
              </w:rPr>
              <w:t>1</w:t>
            </w:r>
          </w:p>
        </w:tc>
      </w:tr>
      <w:tr w:rsidR="00E86E7B" w:rsidRPr="00816C4A" w14:paraId="62A7928E" w14:textId="77777777" w:rsidTr="00B27DCC">
        <w:trPr>
          <w:cantSplit/>
          <w:jc w:val="center"/>
        </w:trPr>
        <w:tc>
          <w:tcPr>
            <w:tcW w:w="1276" w:type="dxa"/>
          </w:tcPr>
          <w:p w14:paraId="13EBA8B1" w14:textId="77777777" w:rsidR="00E86E7B" w:rsidRPr="00816C4A" w:rsidRDefault="00E86E7B" w:rsidP="00B27DCC">
            <w:pPr>
              <w:pStyle w:val="TAC"/>
              <w:rPr>
                <w:lang w:eastAsia="en-GB"/>
              </w:rPr>
            </w:pPr>
            <w:r w:rsidRPr="00816C4A">
              <w:rPr>
                <w:lang w:eastAsia="en-GB"/>
              </w:rPr>
              <w:t>2 to (Y-1)+2</w:t>
            </w:r>
          </w:p>
        </w:tc>
        <w:tc>
          <w:tcPr>
            <w:tcW w:w="4961" w:type="dxa"/>
          </w:tcPr>
          <w:p w14:paraId="52B35D93" w14:textId="77777777" w:rsidR="00E86E7B" w:rsidRPr="00816C4A" w:rsidRDefault="00E86E7B" w:rsidP="00B27DCC">
            <w:pPr>
              <w:pStyle w:val="TAL"/>
            </w:pPr>
            <w:r w:rsidRPr="00816C4A">
              <w:t>Length (X)</w:t>
            </w:r>
          </w:p>
        </w:tc>
        <w:tc>
          <w:tcPr>
            <w:tcW w:w="1417" w:type="dxa"/>
          </w:tcPr>
          <w:p w14:paraId="4619B0FC" w14:textId="77777777" w:rsidR="00E86E7B" w:rsidRPr="00816C4A" w:rsidRDefault="00E86E7B" w:rsidP="00B27DCC">
            <w:pPr>
              <w:pStyle w:val="TAC"/>
              <w:rPr>
                <w:lang w:val="fr-FR" w:eastAsia="en-GB"/>
              </w:rPr>
            </w:pPr>
            <w:r w:rsidRPr="00816C4A">
              <w:rPr>
                <w:lang w:val="fr-FR" w:eastAsia="en-GB"/>
              </w:rPr>
              <w:t>Y</w:t>
            </w:r>
          </w:p>
        </w:tc>
      </w:tr>
      <w:tr w:rsidR="00E86E7B" w:rsidRPr="00816C4A" w14:paraId="043B9DFD" w14:textId="77777777" w:rsidTr="00B27DCC">
        <w:trPr>
          <w:cantSplit/>
          <w:jc w:val="center"/>
        </w:trPr>
        <w:tc>
          <w:tcPr>
            <w:tcW w:w="1276" w:type="dxa"/>
          </w:tcPr>
          <w:p w14:paraId="51AE37B6" w14:textId="77777777" w:rsidR="00E86E7B" w:rsidRPr="00816C4A" w:rsidRDefault="00E86E7B" w:rsidP="00B27DCC">
            <w:pPr>
              <w:pStyle w:val="TAC"/>
              <w:rPr>
                <w:lang w:val="fr-FR" w:eastAsia="en-GB"/>
              </w:rPr>
            </w:pPr>
            <w:r w:rsidRPr="00816C4A">
              <w:rPr>
                <w:lang w:val="fr-FR" w:eastAsia="en-GB"/>
              </w:rPr>
              <w:t>(Y-1)+3 to (Y-1)+3+X-1</w:t>
            </w:r>
          </w:p>
        </w:tc>
        <w:tc>
          <w:tcPr>
            <w:tcW w:w="4961" w:type="dxa"/>
          </w:tcPr>
          <w:p w14:paraId="239C3110" w14:textId="77777777" w:rsidR="00E86E7B" w:rsidRPr="00816C4A" w:rsidRDefault="00E86E7B" w:rsidP="00B27DCC">
            <w:pPr>
              <w:pStyle w:val="TAL"/>
            </w:pPr>
            <w:r w:rsidRPr="00816C4A">
              <w:t>AT Response string</w:t>
            </w:r>
          </w:p>
        </w:tc>
        <w:tc>
          <w:tcPr>
            <w:tcW w:w="1417" w:type="dxa"/>
          </w:tcPr>
          <w:p w14:paraId="3A12F486" w14:textId="77777777" w:rsidR="00E86E7B" w:rsidRPr="00816C4A" w:rsidRDefault="00E86E7B" w:rsidP="00B27DCC">
            <w:pPr>
              <w:pStyle w:val="TAC"/>
              <w:rPr>
                <w:lang w:eastAsia="en-GB"/>
              </w:rPr>
            </w:pPr>
            <w:r w:rsidRPr="00816C4A">
              <w:rPr>
                <w:lang w:eastAsia="en-GB"/>
              </w:rPr>
              <w:t>X</w:t>
            </w:r>
          </w:p>
        </w:tc>
      </w:tr>
    </w:tbl>
    <w:p w14:paraId="7E289633" w14:textId="77777777" w:rsidR="00E86E7B" w:rsidRPr="00816C4A" w:rsidRDefault="00E86E7B" w:rsidP="00E86E7B"/>
    <w:p w14:paraId="76171191" w14:textId="77777777" w:rsidR="00E86E7B" w:rsidRPr="00816C4A" w:rsidRDefault="00E86E7B" w:rsidP="00E86E7B">
      <w:pPr>
        <w:pStyle w:val="B1"/>
      </w:pPr>
      <w:r w:rsidRPr="00816C4A">
        <w:t>Contents:</w:t>
      </w:r>
    </w:p>
    <w:p w14:paraId="6E09EF5E" w14:textId="77777777" w:rsidR="00E86E7B" w:rsidRPr="00816C4A" w:rsidRDefault="00E86E7B" w:rsidP="00E86E7B">
      <w:pPr>
        <w:pStyle w:val="B1"/>
      </w:pPr>
      <w:r w:rsidRPr="00816C4A">
        <w:t>-</w:t>
      </w:r>
      <w:r w:rsidRPr="00816C4A">
        <w:tab/>
        <w:t>The AT Response string is structured exactly as the response to a command line as defined in TS 27.007 [12], which may contain single or concatenated responses appropriate to the issued AT command.</w:t>
      </w:r>
    </w:p>
    <w:p w14:paraId="0E30E78E" w14:textId="77777777" w:rsidR="00E86E7B" w:rsidRPr="00816C4A" w:rsidRDefault="00E86E7B" w:rsidP="00E86E7B">
      <w:pPr>
        <w:pStyle w:val="B1"/>
      </w:pPr>
      <w:r w:rsidRPr="00816C4A">
        <w:t>-</w:t>
      </w:r>
      <w:r w:rsidRPr="00816C4A">
        <w:tab/>
        <w:t>If the AT Response string is longer than the maximum length capable of being transmitted to the UICC then the AT Response string shall be truncated to this length by the ME.</w:t>
      </w:r>
    </w:p>
    <w:p w14:paraId="052FF68D" w14:textId="77777777" w:rsidR="00E86E7B" w:rsidRPr="00816C4A" w:rsidRDefault="00E86E7B" w:rsidP="00E86E7B">
      <w:pPr>
        <w:pStyle w:val="Heading2"/>
      </w:pPr>
      <w:bookmarkStart w:id="2661" w:name="_Toc3200991"/>
      <w:bookmarkStart w:id="2662" w:name="_Toc20392734"/>
      <w:bookmarkStart w:id="2663" w:name="_Toc27774381"/>
      <w:bookmarkStart w:id="2664" w:name="_Toc36482841"/>
      <w:bookmarkStart w:id="2665" w:name="_Toc36484500"/>
      <w:bookmarkStart w:id="2666" w:name="_Toc44933430"/>
      <w:bookmarkStart w:id="2667" w:name="_Toc50972383"/>
      <w:bookmarkStart w:id="2668" w:name="_Toc130980643"/>
      <w:r w:rsidRPr="00816C4A">
        <w:t>8.42</w:t>
      </w:r>
      <w:r w:rsidRPr="00816C4A">
        <w:tab/>
        <w:t>BC Repeat indicator</w:t>
      </w:r>
      <w:bookmarkEnd w:id="2661"/>
      <w:bookmarkEnd w:id="2662"/>
      <w:bookmarkEnd w:id="2663"/>
      <w:bookmarkEnd w:id="2664"/>
      <w:bookmarkEnd w:id="2665"/>
      <w:bookmarkEnd w:id="2666"/>
      <w:bookmarkEnd w:id="2667"/>
      <w:bookmarkEnd w:id="2668"/>
    </w:p>
    <w:p w14:paraId="1C12290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E69313B" w14:textId="77777777" w:rsidTr="00B27DCC">
        <w:trPr>
          <w:cantSplit/>
          <w:jc w:val="center"/>
        </w:trPr>
        <w:tc>
          <w:tcPr>
            <w:tcW w:w="1276" w:type="dxa"/>
          </w:tcPr>
          <w:p w14:paraId="7FBCFF61" w14:textId="77777777" w:rsidR="00E86E7B" w:rsidRPr="00816C4A" w:rsidRDefault="00E86E7B" w:rsidP="00B27DCC">
            <w:pPr>
              <w:pStyle w:val="TAH"/>
              <w:rPr>
                <w:lang w:eastAsia="en-GB"/>
              </w:rPr>
            </w:pPr>
            <w:r w:rsidRPr="00816C4A">
              <w:rPr>
                <w:lang w:eastAsia="en-GB"/>
              </w:rPr>
              <w:t>Byte(s)</w:t>
            </w:r>
          </w:p>
        </w:tc>
        <w:tc>
          <w:tcPr>
            <w:tcW w:w="4961" w:type="dxa"/>
          </w:tcPr>
          <w:p w14:paraId="109E2686" w14:textId="77777777" w:rsidR="00E86E7B" w:rsidRPr="00816C4A" w:rsidRDefault="00E86E7B" w:rsidP="00B27DCC">
            <w:pPr>
              <w:pStyle w:val="TAH"/>
              <w:rPr>
                <w:lang w:eastAsia="en-GB"/>
              </w:rPr>
            </w:pPr>
            <w:r w:rsidRPr="00816C4A">
              <w:rPr>
                <w:lang w:eastAsia="en-GB"/>
              </w:rPr>
              <w:t>Description</w:t>
            </w:r>
          </w:p>
        </w:tc>
        <w:tc>
          <w:tcPr>
            <w:tcW w:w="1417" w:type="dxa"/>
          </w:tcPr>
          <w:p w14:paraId="1E38A6F1" w14:textId="77777777" w:rsidR="00E86E7B" w:rsidRPr="00816C4A" w:rsidRDefault="00E86E7B" w:rsidP="00B27DCC">
            <w:pPr>
              <w:pStyle w:val="TAH"/>
              <w:rPr>
                <w:lang w:eastAsia="en-GB"/>
              </w:rPr>
            </w:pPr>
            <w:r w:rsidRPr="00816C4A">
              <w:rPr>
                <w:lang w:eastAsia="en-GB"/>
              </w:rPr>
              <w:t>Length</w:t>
            </w:r>
          </w:p>
        </w:tc>
      </w:tr>
      <w:tr w:rsidR="00E86E7B" w:rsidRPr="00816C4A" w14:paraId="64F54CF8" w14:textId="77777777" w:rsidTr="00B27DCC">
        <w:trPr>
          <w:cantSplit/>
          <w:jc w:val="center"/>
        </w:trPr>
        <w:tc>
          <w:tcPr>
            <w:tcW w:w="1276" w:type="dxa"/>
          </w:tcPr>
          <w:p w14:paraId="2492A1CA" w14:textId="77777777" w:rsidR="00E86E7B" w:rsidRPr="00816C4A" w:rsidRDefault="00E86E7B" w:rsidP="00B27DCC">
            <w:pPr>
              <w:pStyle w:val="TAC"/>
              <w:rPr>
                <w:lang w:eastAsia="en-GB"/>
              </w:rPr>
            </w:pPr>
            <w:r w:rsidRPr="00816C4A">
              <w:rPr>
                <w:lang w:eastAsia="en-GB"/>
              </w:rPr>
              <w:t>1</w:t>
            </w:r>
          </w:p>
        </w:tc>
        <w:tc>
          <w:tcPr>
            <w:tcW w:w="4961" w:type="dxa"/>
          </w:tcPr>
          <w:p w14:paraId="285597E1" w14:textId="77777777" w:rsidR="00E86E7B" w:rsidRPr="00816C4A" w:rsidRDefault="00E86E7B" w:rsidP="00B27DCC">
            <w:pPr>
              <w:pStyle w:val="TAL"/>
            </w:pPr>
            <w:r w:rsidRPr="00816C4A">
              <w:t>BC repeat indicator tag</w:t>
            </w:r>
          </w:p>
        </w:tc>
        <w:tc>
          <w:tcPr>
            <w:tcW w:w="1417" w:type="dxa"/>
          </w:tcPr>
          <w:p w14:paraId="76B04FE0" w14:textId="77777777" w:rsidR="00E86E7B" w:rsidRPr="00816C4A" w:rsidRDefault="00E86E7B" w:rsidP="00B27DCC">
            <w:pPr>
              <w:pStyle w:val="TAC"/>
              <w:rPr>
                <w:lang w:eastAsia="en-GB"/>
              </w:rPr>
            </w:pPr>
            <w:r w:rsidRPr="00816C4A">
              <w:rPr>
                <w:lang w:eastAsia="en-GB"/>
              </w:rPr>
              <w:t>1</w:t>
            </w:r>
          </w:p>
        </w:tc>
      </w:tr>
      <w:tr w:rsidR="00E86E7B" w:rsidRPr="00816C4A" w14:paraId="61536121" w14:textId="77777777" w:rsidTr="00B27DCC">
        <w:trPr>
          <w:cantSplit/>
          <w:jc w:val="center"/>
        </w:trPr>
        <w:tc>
          <w:tcPr>
            <w:tcW w:w="1276" w:type="dxa"/>
          </w:tcPr>
          <w:p w14:paraId="3196A507" w14:textId="77777777" w:rsidR="00E86E7B" w:rsidRPr="00816C4A" w:rsidRDefault="00E86E7B" w:rsidP="00B27DCC">
            <w:pPr>
              <w:pStyle w:val="TAC"/>
              <w:rPr>
                <w:lang w:eastAsia="en-GB"/>
              </w:rPr>
            </w:pPr>
            <w:r w:rsidRPr="00816C4A">
              <w:rPr>
                <w:lang w:eastAsia="en-GB"/>
              </w:rPr>
              <w:t>2</w:t>
            </w:r>
          </w:p>
        </w:tc>
        <w:tc>
          <w:tcPr>
            <w:tcW w:w="4961" w:type="dxa"/>
          </w:tcPr>
          <w:p w14:paraId="7B45DCB3" w14:textId="77777777" w:rsidR="00E86E7B" w:rsidRPr="00816C4A" w:rsidRDefault="00E05982" w:rsidP="00B27DCC">
            <w:pPr>
              <w:pStyle w:val="TAL"/>
            </w:pPr>
            <w:r w:rsidRPr="008839E6">
              <w:t>Length</w:t>
            </w:r>
            <w:r>
              <w:t xml:space="preserve"> = </w:t>
            </w:r>
            <w:r w:rsidRPr="00A958D6">
              <w:t>'01'</w:t>
            </w:r>
          </w:p>
        </w:tc>
        <w:tc>
          <w:tcPr>
            <w:tcW w:w="1417" w:type="dxa"/>
          </w:tcPr>
          <w:p w14:paraId="4230B317" w14:textId="77777777" w:rsidR="00E86E7B" w:rsidRPr="00816C4A" w:rsidRDefault="00E86E7B" w:rsidP="00B27DCC">
            <w:pPr>
              <w:pStyle w:val="TAC"/>
              <w:rPr>
                <w:lang w:eastAsia="en-GB"/>
              </w:rPr>
            </w:pPr>
            <w:r w:rsidRPr="00816C4A">
              <w:rPr>
                <w:lang w:eastAsia="en-GB"/>
              </w:rPr>
              <w:t>1</w:t>
            </w:r>
          </w:p>
        </w:tc>
      </w:tr>
      <w:tr w:rsidR="00E86E7B" w:rsidRPr="00816C4A" w14:paraId="1BF0D34E" w14:textId="77777777" w:rsidTr="00B27DCC">
        <w:trPr>
          <w:cantSplit/>
          <w:jc w:val="center"/>
        </w:trPr>
        <w:tc>
          <w:tcPr>
            <w:tcW w:w="1276" w:type="dxa"/>
          </w:tcPr>
          <w:p w14:paraId="56C21EC8" w14:textId="77777777" w:rsidR="00E86E7B" w:rsidRPr="00816C4A" w:rsidRDefault="00E86E7B" w:rsidP="00B27DCC">
            <w:pPr>
              <w:pStyle w:val="TAC"/>
              <w:rPr>
                <w:lang w:eastAsia="en-GB"/>
              </w:rPr>
            </w:pPr>
            <w:r w:rsidRPr="00816C4A">
              <w:rPr>
                <w:lang w:eastAsia="en-GB"/>
              </w:rPr>
              <w:t>3</w:t>
            </w:r>
          </w:p>
        </w:tc>
        <w:tc>
          <w:tcPr>
            <w:tcW w:w="4961" w:type="dxa"/>
          </w:tcPr>
          <w:p w14:paraId="7023B8CB" w14:textId="77777777" w:rsidR="00E86E7B" w:rsidRPr="00816C4A" w:rsidRDefault="00E86E7B" w:rsidP="00B27DCC">
            <w:pPr>
              <w:pStyle w:val="TAL"/>
            </w:pPr>
            <w:r w:rsidRPr="00816C4A">
              <w:t>BC repeat indicator values</w:t>
            </w:r>
          </w:p>
        </w:tc>
        <w:tc>
          <w:tcPr>
            <w:tcW w:w="1417" w:type="dxa"/>
          </w:tcPr>
          <w:p w14:paraId="2575314B" w14:textId="77777777" w:rsidR="00E86E7B" w:rsidRPr="00816C4A" w:rsidRDefault="00E86E7B" w:rsidP="00B27DCC">
            <w:pPr>
              <w:pStyle w:val="TAC"/>
              <w:rPr>
                <w:lang w:eastAsia="en-GB"/>
              </w:rPr>
            </w:pPr>
            <w:r w:rsidRPr="00816C4A">
              <w:rPr>
                <w:lang w:eastAsia="en-GB"/>
              </w:rPr>
              <w:t>1</w:t>
            </w:r>
          </w:p>
        </w:tc>
      </w:tr>
    </w:tbl>
    <w:p w14:paraId="00E70EA3" w14:textId="77777777" w:rsidR="00E86E7B" w:rsidRPr="00816C4A" w:rsidRDefault="00E86E7B" w:rsidP="00E86E7B"/>
    <w:p w14:paraId="3B2938A4" w14:textId="77777777" w:rsidR="00E86E7B" w:rsidRPr="00816C4A" w:rsidRDefault="00E86E7B" w:rsidP="00E86E7B">
      <w:pPr>
        <w:pStyle w:val="B1"/>
      </w:pPr>
      <w:r w:rsidRPr="00816C4A">
        <w:t>Contents &amp; coding:</w:t>
      </w:r>
    </w:p>
    <w:p w14:paraId="376EB29D" w14:textId="77777777" w:rsidR="00E86E7B" w:rsidRPr="00816C4A" w:rsidRDefault="00E86E7B" w:rsidP="00E86E7B">
      <w:pPr>
        <w:pStyle w:val="B1"/>
      </w:pPr>
      <w:r w:rsidRPr="00816C4A">
        <w:t>-</w:t>
      </w:r>
      <w:r w:rsidRPr="00816C4A">
        <w:tab/>
      </w:r>
      <w:r w:rsidR="00E05982" w:rsidRPr="008839E6">
        <w:t>The BC repeat indicator is structured exactly as defined in 3GPP TS 24.008 [0</w:t>
      </w:r>
      <w:r w:rsidR="00E05982">
        <w:t>9</w:t>
      </w:r>
      <w:r w:rsidR="00E05982" w:rsidRPr="008839E6">
        <w:t>].</w:t>
      </w:r>
    </w:p>
    <w:p w14:paraId="2CC6F778" w14:textId="77777777" w:rsidR="00E86E7B" w:rsidRPr="00816C4A" w:rsidRDefault="00E86E7B" w:rsidP="00E86E7B">
      <w:pPr>
        <w:pStyle w:val="Heading2"/>
      </w:pPr>
      <w:bookmarkStart w:id="2669" w:name="_Toc3200992"/>
      <w:bookmarkStart w:id="2670" w:name="_Toc20392735"/>
      <w:bookmarkStart w:id="2671" w:name="_Toc27774382"/>
      <w:bookmarkStart w:id="2672" w:name="_Toc36482842"/>
      <w:bookmarkStart w:id="2673" w:name="_Toc36484501"/>
      <w:bookmarkStart w:id="2674" w:name="_Toc44933431"/>
      <w:bookmarkStart w:id="2675" w:name="_Toc50972384"/>
      <w:bookmarkStart w:id="2676" w:name="_Toc130980644"/>
      <w:r w:rsidRPr="00816C4A">
        <w:t>8.43</w:t>
      </w:r>
      <w:r w:rsidRPr="00816C4A">
        <w:tab/>
        <w:t>Immediate response</w:t>
      </w:r>
      <w:bookmarkEnd w:id="2669"/>
      <w:bookmarkEnd w:id="2670"/>
      <w:bookmarkEnd w:id="2671"/>
      <w:bookmarkEnd w:id="2672"/>
      <w:bookmarkEnd w:id="2673"/>
      <w:bookmarkEnd w:id="2674"/>
      <w:bookmarkEnd w:id="2675"/>
      <w:bookmarkEnd w:id="2676"/>
    </w:p>
    <w:p w14:paraId="6810868A" w14:textId="04E74BAE"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.43.</w:t>
      </w:r>
    </w:p>
    <w:p w14:paraId="5D065511" w14:textId="77777777" w:rsidR="00E86E7B" w:rsidRPr="00816C4A" w:rsidRDefault="00E86E7B" w:rsidP="00E86E7B">
      <w:pPr>
        <w:pStyle w:val="Heading2"/>
      </w:pPr>
      <w:bookmarkStart w:id="2677" w:name="_Toc3200993"/>
      <w:bookmarkStart w:id="2678" w:name="_Toc20392736"/>
      <w:bookmarkStart w:id="2679" w:name="_Toc27774383"/>
      <w:bookmarkStart w:id="2680" w:name="_Toc36482843"/>
      <w:bookmarkStart w:id="2681" w:name="_Toc36484502"/>
      <w:bookmarkStart w:id="2682" w:name="_Toc44933432"/>
      <w:bookmarkStart w:id="2683" w:name="_Toc50972385"/>
      <w:bookmarkStart w:id="2684" w:name="_Toc130980645"/>
      <w:r w:rsidRPr="00816C4A">
        <w:t>8.44</w:t>
      </w:r>
      <w:r w:rsidRPr="00816C4A">
        <w:tab/>
        <w:t>DTMF string</w:t>
      </w:r>
      <w:bookmarkEnd w:id="2677"/>
      <w:bookmarkEnd w:id="2678"/>
      <w:bookmarkEnd w:id="2679"/>
      <w:bookmarkEnd w:id="2680"/>
      <w:bookmarkEnd w:id="2681"/>
      <w:bookmarkEnd w:id="2682"/>
      <w:bookmarkEnd w:id="2683"/>
      <w:bookmarkEnd w:id="2684"/>
    </w:p>
    <w:p w14:paraId="56FA4D75" w14:textId="46133A4E"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.44.</w:t>
      </w:r>
    </w:p>
    <w:p w14:paraId="5B7A6B00" w14:textId="77777777" w:rsidR="00E86E7B" w:rsidRPr="00816C4A" w:rsidRDefault="00E86E7B" w:rsidP="00E86E7B">
      <w:pPr>
        <w:pStyle w:val="Heading2"/>
      </w:pPr>
      <w:bookmarkStart w:id="2685" w:name="_Toc3200994"/>
      <w:bookmarkStart w:id="2686" w:name="_Toc20392737"/>
      <w:bookmarkStart w:id="2687" w:name="_Toc27774384"/>
      <w:bookmarkStart w:id="2688" w:name="_Toc36482844"/>
      <w:bookmarkStart w:id="2689" w:name="_Toc36484503"/>
      <w:bookmarkStart w:id="2690" w:name="_Toc44933433"/>
      <w:bookmarkStart w:id="2691" w:name="_Toc50972386"/>
      <w:bookmarkStart w:id="2692" w:name="_Toc130980646"/>
      <w:r w:rsidRPr="00816C4A">
        <w:t>8.45</w:t>
      </w:r>
      <w:r w:rsidRPr="00816C4A">
        <w:tab/>
        <w:t>Language</w:t>
      </w:r>
      <w:bookmarkEnd w:id="2685"/>
      <w:bookmarkEnd w:id="2686"/>
      <w:bookmarkEnd w:id="2687"/>
      <w:bookmarkEnd w:id="2688"/>
      <w:bookmarkEnd w:id="2689"/>
      <w:bookmarkEnd w:id="2690"/>
      <w:bookmarkEnd w:id="2691"/>
      <w:bookmarkEnd w:id="2692"/>
    </w:p>
    <w:p w14:paraId="0267D59E" w14:textId="29205C9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.45.</w:t>
      </w:r>
    </w:p>
    <w:p w14:paraId="647AB01D" w14:textId="77777777" w:rsidR="00E86E7B" w:rsidRPr="00816C4A" w:rsidRDefault="00E86E7B" w:rsidP="00E86E7B">
      <w:pPr>
        <w:pStyle w:val="Heading2"/>
      </w:pPr>
      <w:bookmarkStart w:id="2693" w:name="_Toc3200995"/>
      <w:bookmarkStart w:id="2694" w:name="_Toc20392738"/>
      <w:bookmarkStart w:id="2695" w:name="_Toc27774385"/>
      <w:bookmarkStart w:id="2696" w:name="_Toc36482845"/>
      <w:bookmarkStart w:id="2697" w:name="_Toc36484504"/>
      <w:bookmarkStart w:id="2698" w:name="_Toc44933434"/>
      <w:bookmarkStart w:id="2699" w:name="_Toc50972387"/>
      <w:bookmarkStart w:id="2700" w:name="_Toc130980647"/>
      <w:r w:rsidRPr="00816C4A">
        <w:t>8.46</w:t>
      </w:r>
      <w:r w:rsidRPr="00816C4A">
        <w:tab/>
        <w:t>Timing Advance</w:t>
      </w:r>
      <w:bookmarkEnd w:id="2693"/>
      <w:bookmarkEnd w:id="2694"/>
      <w:bookmarkEnd w:id="2695"/>
      <w:bookmarkEnd w:id="2696"/>
      <w:bookmarkEnd w:id="2697"/>
      <w:bookmarkEnd w:id="2698"/>
      <w:bookmarkEnd w:id="2699"/>
      <w:bookmarkEnd w:id="2700"/>
    </w:p>
    <w:p w14:paraId="51C33EB3" w14:textId="77777777" w:rsidR="00E86E7B" w:rsidRPr="00816C4A" w:rsidRDefault="00E86E7B" w:rsidP="00E86E7B">
      <w:r w:rsidRPr="00816C4A">
        <w:t xml:space="preserve">This </w:t>
      </w:r>
      <w:smartTag w:uri="urn:schemas-microsoft-com:office:smarttags" w:element="PersonName">
        <w:r w:rsidRPr="00816C4A">
          <w:t>info</w:t>
        </w:r>
      </w:smartTag>
      <w:r w:rsidRPr="00816C4A">
        <w:t>rmation is only available when the ME is connected to a GSM access network.</w:t>
      </w:r>
    </w:p>
    <w:p w14:paraId="4A4934A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36538AA" w14:textId="77777777" w:rsidTr="00B27DCC">
        <w:trPr>
          <w:jc w:val="center"/>
        </w:trPr>
        <w:tc>
          <w:tcPr>
            <w:tcW w:w="1276" w:type="dxa"/>
          </w:tcPr>
          <w:p w14:paraId="75763D37" w14:textId="77777777" w:rsidR="00E86E7B" w:rsidRPr="00816C4A" w:rsidRDefault="00E86E7B" w:rsidP="00B27DCC">
            <w:pPr>
              <w:pStyle w:val="TAH"/>
              <w:rPr>
                <w:lang w:eastAsia="en-GB"/>
              </w:rPr>
            </w:pPr>
            <w:r w:rsidRPr="00816C4A">
              <w:rPr>
                <w:lang w:eastAsia="en-GB"/>
              </w:rPr>
              <w:t>Byte(s)</w:t>
            </w:r>
          </w:p>
        </w:tc>
        <w:tc>
          <w:tcPr>
            <w:tcW w:w="4961" w:type="dxa"/>
          </w:tcPr>
          <w:p w14:paraId="5417508E" w14:textId="77777777" w:rsidR="00E86E7B" w:rsidRPr="00816C4A" w:rsidRDefault="00E86E7B" w:rsidP="00B27DCC">
            <w:pPr>
              <w:pStyle w:val="TAH"/>
              <w:rPr>
                <w:lang w:eastAsia="en-GB"/>
              </w:rPr>
            </w:pPr>
            <w:r w:rsidRPr="00816C4A">
              <w:rPr>
                <w:lang w:eastAsia="en-GB"/>
              </w:rPr>
              <w:t>Description</w:t>
            </w:r>
          </w:p>
        </w:tc>
        <w:tc>
          <w:tcPr>
            <w:tcW w:w="1417" w:type="dxa"/>
          </w:tcPr>
          <w:p w14:paraId="1D7A2EE1" w14:textId="77777777" w:rsidR="00E86E7B" w:rsidRPr="00816C4A" w:rsidRDefault="00E86E7B" w:rsidP="00B27DCC">
            <w:pPr>
              <w:pStyle w:val="TAH"/>
              <w:rPr>
                <w:lang w:eastAsia="en-GB"/>
              </w:rPr>
            </w:pPr>
            <w:r w:rsidRPr="00816C4A">
              <w:rPr>
                <w:lang w:eastAsia="en-GB"/>
              </w:rPr>
              <w:t>Length</w:t>
            </w:r>
          </w:p>
        </w:tc>
      </w:tr>
      <w:tr w:rsidR="00E86E7B" w:rsidRPr="00816C4A" w14:paraId="798F49FC" w14:textId="77777777" w:rsidTr="00B27DCC">
        <w:trPr>
          <w:jc w:val="center"/>
        </w:trPr>
        <w:tc>
          <w:tcPr>
            <w:tcW w:w="1276" w:type="dxa"/>
          </w:tcPr>
          <w:p w14:paraId="0D3BC42D" w14:textId="77777777" w:rsidR="00E86E7B" w:rsidRPr="00816C4A" w:rsidRDefault="00E86E7B" w:rsidP="00B27DCC">
            <w:pPr>
              <w:pStyle w:val="TAC"/>
              <w:rPr>
                <w:lang w:eastAsia="en-GB"/>
              </w:rPr>
            </w:pPr>
            <w:r w:rsidRPr="00816C4A">
              <w:rPr>
                <w:lang w:eastAsia="en-GB"/>
              </w:rPr>
              <w:t>1</w:t>
            </w:r>
          </w:p>
        </w:tc>
        <w:tc>
          <w:tcPr>
            <w:tcW w:w="4961" w:type="dxa"/>
          </w:tcPr>
          <w:p w14:paraId="48E1B3E9" w14:textId="77777777" w:rsidR="00E86E7B" w:rsidRPr="00816C4A" w:rsidRDefault="00E86E7B" w:rsidP="00B27DCC">
            <w:pPr>
              <w:pStyle w:val="TAL"/>
            </w:pPr>
            <w:r w:rsidRPr="00816C4A">
              <w:t>Timing Advance tag</w:t>
            </w:r>
          </w:p>
        </w:tc>
        <w:tc>
          <w:tcPr>
            <w:tcW w:w="1417" w:type="dxa"/>
          </w:tcPr>
          <w:p w14:paraId="15BFC904" w14:textId="77777777" w:rsidR="00E86E7B" w:rsidRPr="00816C4A" w:rsidRDefault="00E86E7B" w:rsidP="00B27DCC">
            <w:pPr>
              <w:pStyle w:val="TAC"/>
              <w:rPr>
                <w:lang w:eastAsia="en-GB"/>
              </w:rPr>
            </w:pPr>
            <w:r w:rsidRPr="00816C4A">
              <w:rPr>
                <w:lang w:eastAsia="en-GB"/>
              </w:rPr>
              <w:t>1</w:t>
            </w:r>
          </w:p>
        </w:tc>
      </w:tr>
      <w:tr w:rsidR="00E86E7B" w:rsidRPr="00816C4A" w14:paraId="4E73C6E3" w14:textId="77777777" w:rsidTr="00B27DCC">
        <w:trPr>
          <w:jc w:val="center"/>
        </w:trPr>
        <w:tc>
          <w:tcPr>
            <w:tcW w:w="1276" w:type="dxa"/>
          </w:tcPr>
          <w:p w14:paraId="091636D8" w14:textId="77777777" w:rsidR="00E86E7B" w:rsidRPr="00816C4A" w:rsidRDefault="00E86E7B" w:rsidP="00B27DCC">
            <w:pPr>
              <w:pStyle w:val="TAC"/>
              <w:rPr>
                <w:lang w:eastAsia="en-GB"/>
              </w:rPr>
            </w:pPr>
            <w:r w:rsidRPr="00816C4A">
              <w:rPr>
                <w:lang w:eastAsia="en-GB"/>
              </w:rPr>
              <w:t>2</w:t>
            </w:r>
          </w:p>
        </w:tc>
        <w:tc>
          <w:tcPr>
            <w:tcW w:w="4961" w:type="dxa"/>
          </w:tcPr>
          <w:p w14:paraId="3442BE55" w14:textId="77777777" w:rsidR="00E86E7B" w:rsidRPr="00816C4A" w:rsidRDefault="00E86E7B" w:rsidP="00B27DCC">
            <w:pPr>
              <w:pStyle w:val="TAL"/>
            </w:pPr>
            <w:r w:rsidRPr="00816C4A">
              <w:t xml:space="preserve">Length = '02' </w:t>
            </w:r>
          </w:p>
        </w:tc>
        <w:tc>
          <w:tcPr>
            <w:tcW w:w="1417" w:type="dxa"/>
          </w:tcPr>
          <w:p w14:paraId="7F8C8FC0" w14:textId="77777777" w:rsidR="00E86E7B" w:rsidRPr="00816C4A" w:rsidRDefault="00E86E7B" w:rsidP="00B27DCC">
            <w:pPr>
              <w:pStyle w:val="TAC"/>
              <w:rPr>
                <w:lang w:eastAsia="en-GB"/>
              </w:rPr>
            </w:pPr>
            <w:r w:rsidRPr="00816C4A">
              <w:rPr>
                <w:lang w:eastAsia="en-GB"/>
              </w:rPr>
              <w:t>1</w:t>
            </w:r>
          </w:p>
        </w:tc>
      </w:tr>
      <w:tr w:rsidR="00E86E7B" w:rsidRPr="00816C4A" w14:paraId="08E144BE" w14:textId="77777777" w:rsidTr="00B27DCC">
        <w:trPr>
          <w:jc w:val="center"/>
        </w:trPr>
        <w:tc>
          <w:tcPr>
            <w:tcW w:w="1276" w:type="dxa"/>
          </w:tcPr>
          <w:p w14:paraId="4AA1E255" w14:textId="77777777" w:rsidR="00E86E7B" w:rsidRPr="00816C4A" w:rsidRDefault="00E86E7B" w:rsidP="00B27DCC">
            <w:pPr>
              <w:pStyle w:val="TAC"/>
              <w:rPr>
                <w:lang w:eastAsia="en-GB"/>
              </w:rPr>
            </w:pPr>
            <w:r w:rsidRPr="00816C4A">
              <w:rPr>
                <w:lang w:eastAsia="en-GB"/>
              </w:rPr>
              <w:t>3</w:t>
            </w:r>
          </w:p>
        </w:tc>
        <w:tc>
          <w:tcPr>
            <w:tcW w:w="4961" w:type="dxa"/>
          </w:tcPr>
          <w:p w14:paraId="3F74B7FD" w14:textId="77777777" w:rsidR="00E86E7B" w:rsidRPr="00816C4A" w:rsidRDefault="00E86E7B" w:rsidP="00B27DCC">
            <w:pPr>
              <w:pStyle w:val="TAL"/>
            </w:pPr>
            <w:r w:rsidRPr="00816C4A">
              <w:t>ME Status</w:t>
            </w:r>
          </w:p>
        </w:tc>
        <w:tc>
          <w:tcPr>
            <w:tcW w:w="1417" w:type="dxa"/>
          </w:tcPr>
          <w:p w14:paraId="7BC327F8" w14:textId="77777777" w:rsidR="00E86E7B" w:rsidRPr="00816C4A" w:rsidRDefault="00E86E7B" w:rsidP="00B27DCC">
            <w:pPr>
              <w:pStyle w:val="TAC"/>
              <w:rPr>
                <w:lang w:eastAsia="en-GB"/>
              </w:rPr>
            </w:pPr>
            <w:r w:rsidRPr="00816C4A">
              <w:rPr>
                <w:lang w:eastAsia="en-GB"/>
              </w:rPr>
              <w:t>1</w:t>
            </w:r>
          </w:p>
        </w:tc>
      </w:tr>
      <w:tr w:rsidR="00E86E7B" w:rsidRPr="00816C4A" w14:paraId="46DB399A" w14:textId="77777777" w:rsidTr="00B27DCC">
        <w:trPr>
          <w:jc w:val="center"/>
        </w:trPr>
        <w:tc>
          <w:tcPr>
            <w:tcW w:w="1276" w:type="dxa"/>
          </w:tcPr>
          <w:p w14:paraId="4516D303" w14:textId="77777777" w:rsidR="00E86E7B" w:rsidRPr="00816C4A" w:rsidRDefault="00E86E7B" w:rsidP="00B27DCC">
            <w:pPr>
              <w:pStyle w:val="TAC"/>
              <w:rPr>
                <w:lang w:eastAsia="en-GB"/>
              </w:rPr>
            </w:pPr>
            <w:r w:rsidRPr="00816C4A">
              <w:rPr>
                <w:lang w:eastAsia="en-GB"/>
              </w:rPr>
              <w:t>4</w:t>
            </w:r>
          </w:p>
        </w:tc>
        <w:tc>
          <w:tcPr>
            <w:tcW w:w="4961" w:type="dxa"/>
          </w:tcPr>
          <w:p w14:paraId="17A9F774" w14:textId="77777777" w:rsidR="00E86E7B" w:rsidRPr="00816C4A" w:rsidRDefault="00E86E7B" w:rsidP="00B27DCC">
            <w:pPr>
              <w:pStyle w:val="TAL"/>
            </w:pPr>
            <w:r w:rsidRPr="00816C4A">
              <w:t>Timing Advance</w:t>
            </w:r>
          </w:p>
        </w:tc>
        <w:tc>
          <w:tcPr>
            <w:tcW w:w="1417" w:type="dxa"/>
          </w:tcPr>
          <w:p w14:paraId="6E86DD0D" w14:textId="77777777" w:rsidR="00E86E7B" w:rsidRPr="00816C4A" w:rsidRDefault="00E86E7B" w:rsidP="00B27DCC">
            <w:pPr>
              <w:pStyle w:val="TAC"/>
              <w:rPr>
                <w:lang w:eastAsia="en-GB"/>
              </w:rPr>
            </w:pPr>
            <w:r w:rsidRPr="00816C4A">
              <w:rPr>
                <w:lang w:eastAsia="en-GB"/>
              </w:rPr>
              <w:t>1</w:t>
            </w:r>
          </w:p>
        </w:tc>
      </w:tr>
    </w:tbl>
    <w:p w14:paraId="633DA8C7" w14:textId="77777777" w:rsidR="00E86E7B" w:rsidRPr="00816C4A" w:rsidRDefault="00E86E7B" w:rsidP="00E86E7B"/>
    <w:p w14:paraId="4F80C058" w14:textId="77777777" w:rsidR="00E86E7B" w:rsidRPr="00816C4A" w:rsidRDefault="00E86E7B" w:rsidP="00E86E7B">
      <w:pPr>
        <w:pStyle w:val="B1"/>
      </w:pPr>
      <w:r w:rsidRPr="00816C4A">
        <w:t>Coding of ME status:</w:t>
      </w:r>
    </w:p>
    <w:p w14:paraId="195FD8F2" w14:textId="77777777" w:rsidR="00E86E7B" w:rsidRPr="00816C4A" w:rsidRDefault="00E86E7B" w:rsidP="00E86E7B">
      <w:pPr>
        <w:pStyle w:val="B1"/>
      </w:pPr>
      <w:r w:rsidRPr="00816C4A">
        <w:t>-</w:t>
      </w:r>
      <w:r w:rsidRPr="00816C4A">
        <w:tab/>
        <w:t>'00' = ME is in the idle state;</w:t>
      </w:r>
    </w:p>
    <w:p w14:paraId="0D1281C0" w14:textId="77777777" w:rsidR="00E86E7B" w:rsidRPr="00816C4A" w:rsidRDefault="00E86E7B" w:rsidP="00E86E7B">
      <w:pPr>
        <w:pStyle w:val="B1"/>
      </w:pPr>
      <w:r w:rsidRPr="00816C4A">
        <w:t>-</w:t>
      </w:r>
      <w:r w:rsidRPr="00816C4A">
        <w:tab/>
        <w:t>'01' = ME is not in idle state;</w:t>
      </w:r>
    </w:p>
    <w:p w14:paraId="1A086151" w14:textId="77777777" w:rsidR="00E86E7B" w:rsidRPr="00816C4A" w:rsidRDefault="00E86E7B" w:rsidP="00E86E7B">
      <w:pPr>
        <w:pStyle w:val="B1"/>
      </w:pPr>
      <w:r w:rsidRPr="00816C4A">
        <w:lastRenderedPageBreak/>
        <w:t>-</w:t>
      </w:r>
      <w:r w:rsidRPr="00816C4A">
        <w:tab/>
        <w:t xml:space="preserve">'02' </w:t>
      </w:r>
      <w:proofErr w:type="spellStart"/>
      <w:r w:rsidRPr="00816C4A">
        <w:t>to'FF</w:t>
      </w:r>
      <w:proofErr w:type="spellEnd"/>
      <w:r w:rsidRPr="00816C4A">
        <w:t>'= reserved values.</w:t>
      </w:r>
    </w:p>
    <w:p w14:paraId="4E8A2D9A" w14:textId="77777777" w:rsidR="00E86E7B" w:rsidRPr="00816C4A" w:rsidRDefault="00E86E7B" w:rsidP="00E86E7B">
      <w:r w:rsidRPr="00816C4A">
        <w:t xml:space="preserve">The Timing Advance is coded as for the Timing Advance </w:t>
      </w:r>
      <w:smartTag w:uri="urn:schemas-microsoft-com:office:smarttags" w:element="PersonName">
        <w:r w:rsidRPr="00816C4A">
          <w:t>info</w:t>
        </w:r>
      </w:smartTag>
      <w:r w:rsidRPr="00816C4A">
        <w:t xml:space="preserve">rmation element in TS 44.018 [27], starting at octet 2 (the IEI is removed, as this </w:t>
      </w:r>
      <w:smartTag w:uri="urn:schemas-microsoft-com:office:smarttags" w:element="PersonName">
        <w:r w:rsidRPr="00816C4A">
          <w:t>info</w:t>
        </w:r>
      </w:smartTag>
      <w:r w:rsidRPr="00816C4A">
        <w:t>rmation is duplicated by the data object tag).</w:t>
      </w:r>
    </w:p>
    <w:p w14:paraId="26044A3C" w14:textId="77777777" w:rsidR="00E86E7B" w:rsidRPr="00816C4A" w:rsidRDefault="00E86E7B" w:rsidP="00E86E7B">
      <w:pPr>
        <w:pStyle w:val="Heading2"/>
      </w:pPr>
      <w:bookmarkStart w:id="2701" w:name="_Toc3200996"/>
      <w:bookmarkStart w:id="2702" w:name="_Toc20392739"/>
      <w:bookmarkStart w:id="2703" w:name="_Toc27774386"/>
      <w:bookmarkStart w:id="2704" w:name="_Toc36482846"/>
      <w:bookmarkStart w:id="2705" w:name="_Toc36484505"/>
      <w:bookmarkStart w:id="2706" w:name="_Toc44933435"/>
      <w:bookmarkStart w:id="2707" w:name="_Toc50972388"/>
      <w:bookmarkStart w:id="2708" w:name="_Toc130980648"/>
      <w:r w:rsidRPr="00816C4A">
        <w:t>8.47</w:t>
      </w:r>
      <w:r w:rsidRPr="00816C4A">
        <w:tab/>
        <w:t>Browser Identity</w:t>
      </w:r>
      <w:bookmarkEnd w:id="2701"/>
      <w:bookmarkEnd w:id="2702"/>
      <w:bookmarkEnd w:id="2703"/>
      <w:bookmarkEnd w:id="2704"/>
      <w:bookmarkEnd w:id="2705"/>
      <w:bookmarkEnd w:id="2706"/>
      <w:bookmarkEnd w:id="2707"/>
      <w:bookmarkEnd w:id="2708"/>
    </w:p>
    <w:p w14:paraId="0DA098BF" w14:textId="499FD7AF"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.37.</w:t>
      </w:r>
    </w:p>
    <w:p w14:paraId="65108CA9" w14:textId="77777777" w:rsidR="00E86E7B" w:rsidRPr="00816C4A" w:rsidRDefault="00E86E7B" w:rsidP="00E86E7B">
      <w:pPr>
        <w:pStyle w:val="Heading2"/>
      </w:pPr>
      <w:bookmarkStart w:id="2709" w:name="_Toc3200997"/>
      <w:bookmarkStart w:id="2710" w:name="_Toc20392740"/>
      <w:bookmarkStart w:id="2711" w:name="_Toc27774387"/>
      <w:bookmarkStart w:id="2712" w:name="_Toc36482847"/>
      <w:bookmarkStart w:id="2713" w:name="_Toc36484506"/>
      <w:bookmarkStart w:id="2714" w:name="_Toc44933436"/>
      <w:bookmarkStart w:id="2715" w:name="_Toc50972389"/>
      <w:bookmarkStart w:id="2716" w:name="_Toc130980649"/>
      <w:r w:rsidRPr="00816C4A">
        <w:t>8.48</w:t>
      </w:r>
      <w:r w:rsidRPr="00816C4A">
        <w:tab/>
        <w:t>URL</w:t>
      </w:r>
      <w:bookmarkEnd w:id="2709"/>
      <w:bookmarkEnd w:id="2710"/>
      <w:bookmarkEnd w:id="2711"/>
      <w:bookmarkEnd w:id="2712"/>
      <w:bookmarkEnd w:id="2713"/>
      <w:bookmarkEnd w:id="2714"/>
      <w:bookmarkEnd w:id="2715"/>
      <w:bookmarkEnd w:id="2716"/>
    </w:p>
    <w:p w14:paraId="46F10EDA" w14:textId="20401B3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.48.</w:t>
      </w:r>
    </w:p>
    <w:p w14:paraId="28D3AAC5" w14:textId="77777777" w:rsidR="00E86E7B" w:rsidRPr="00816C4A" w:rsidRDefault="00E86E7B" w:rsidP="00E86E7B">
      <w:pPr>
        <w:pStyle w:val="Heading2"/>
      </w:pPr>
      <w:bookmarkStart w:id="2717" w:name="_Toc3200998"/>
      <w:bookmarkStart w:id="2718" w:name="_Toc20392741"/>
      <w:bookmarkStart w:id="2719" w:name="_Toc27774388"/>
      <w:bookmarkStart w:id="2720" w:name="_Toc36482848"/>
      <w:bookmarkStart w:id="2721" w:name="_Toc36484507"/>
      <w:bookmarkStart w:id="2722" w:name="_Toc44933437"/>
      <w:bookmarkStart w:id="2723" w:name="_Toc50972390"/>
      <w:bookmarkStart w:id="2724" w:name="_Toc130980650"/>
      <w:r w:rsidRPr="00816C4A">
        <w:t>8.49</w:t>
      </w:r>
      <w:r w:rsidRPr="00816C4A">
        <w:tab/>
        <w:t>Bearer</w:t>
      </w:r>
      <w:bookmarkEnd w:id="2717"/>
      <w:bookmarkEnd w:id="2718"/>
      <w:bookmarkEnd w:id="2719"/>
      <w:bookmarkEnd w:id="2720"/>
      <w:bookmarkEnd w:id="2721"/>
      <w:bookmarkEnd w:id="2722"/>
      <w:bookmarkEnd w:id="2723"/>
      <w:bookmarkEnd w:id="2724"/>
    </w:p>
    <w:p w14:paraId="5B4B1EC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14"/>
        <w:gridCol w:w="4076"/>
        <w:gridCol w:w="1134"/>
      </w:tblGrid>
      <w:tr w:rsidR="00E86E7B" w:rsidRPr="00816C4A" w14:paraId="1C23BA6F" w14:textId="77777777" w:rsidTr="00B27DCC">
        <w:trPr>
          <w:jc w:val="center"/>
        </w:trPr>
        <w:tc>
          <w:tcPr>
            <w:tcW w:w="1914" w:type="dxa"/>
          </w:tcPr>
          <w:p w14:paraId="6BE8C8FA" w14:textId="77777777" w:rsidR="00E86E7B" w:rsidRPr="00816C4A" w:rsidRDefault="00E86E7B" w:rsidP="00B27DCC">
            <w:pPr>
              <w:pStyle w:val="TAH"/>
              <w:rPr>
                <w:lang w:eastAsia="en-GB"/>
              </w:rPr>
            </w:pPr>
            <w:r w:rsidRPr="00816C4A">
              <w:rPr>
                <w:lang w:eastAsia="en-GB"/>
              </w:rPr>
              <w:t>Byte(s)</w:t>
            </w:r>
          </w:p>
        </w:tc>
        <w:tc>
          <w:tcPr>
            <w:tcW w:w="4076" w:type="dxa"/>
          </w:tcPr>
          <w:p w14:paraId="5C73155B" w14:textId="77777777" w:rsidR="00E86E7B" w:rsidRPr="00816C4A" w:rsidRDefault="00E86E7B" w:rsidP="00B27DCC">
            <w:pPr>
              <w:pStyle w:val="TAH"/>
              <w:rPr>
                <w:lang w:eastAsia="en-GB"/>
              </w:rPr>
            </w:pPr>
            <w:r w:rsidRPr="00816C4A">
              <w:rPr>
                <w:lang w:eastAsia="en-GB"/>
              </w:rPr>
              <w:t>Description</w:t>
            </w:r>
          </w:p>
        </w:tc>
        <w:tc>
          <w:tcPr>
            <w:tcW w:w="1134" w:type="dxa"/>
          </w:tcPr>
          <w:p w14:paraId="46072BAF" w14:textId="77777777" w:rsidR="00E86E7B" w:rsidRPr="00816C4A" w:rsidRDefault="00E86E7B" w:rsidP="00B27DCC">
            <w:pPr>
              <w:pStyle w:val="TAH"/>
              <w:rPr>
                <w:lang w:eastAsia="en-GB"/>
              </w:rPr>
            </w:pPr>
            <w:r w:rsidRPr="00816C4A">
              <w:rPr>
                <w:lang w:eastAsia="en-GB"/>
              </w:rPr>
              <w:t>Length</w:t>
            </w:r>
          </w:p>
        </w:tc>
      </w:tr>
      <w:tr w:rsidR="00E86E7B" w:rsidRPr="00816C4A" w14:paraId="2DBBA1B9" w14:textId="77777777" w:rsidTr="00B27DCC">
        <w:trPr>
          <w:jc w:val="center"/>
        </w:trPr>
        <w:tc>
          <w:tcPr>
            <w:tcW w:w="1914" w:type="dxa"/>
          </w:tcPr>
          <w:p w14:paraId="21B3F058" w14:textId="77777777" w:rsidR="00E86E7B" w:rsidRPr="00816C4A" w:rsidRDefault="00E86E7B" w:rsidP="00B27DCC">
            <w:pPr>
              <w:pStyle w:val="TAC"/>
              <w:rPr>
                <w:lang w:eastAsia="en-GB"/>
              </w:rPr>
            </w:pPr>
            <w:r w:rsidRPr="00816C4A">
              <w:rPr>
                <w:lang w:eastAsia="en-GB"/>
              </w:rPr>
              <w:t>1</w:t>
            </w:r>
          </w:p>
        </w:tc>
        <w:tc>
          <w:tcPr>
            <w:tcW w:w="4076" w:type="dxa"/>
          </w:tcPr>
          <w:p w14:paraId="0F182668" w14:textId="77777777" w:rsidR="00E86E7B" w:rsidRPr="00816C4A" w:rsidRDefault="00E86E7B" w:rsidP="00B27DCC">
            <w:pPr>
              <w:pStyle w:val="TAL"/>
            </w:pPr>
            <w:r w:rsidRPr="00816C4A">
              <w:t>Bearer tag</w:t>
            </w:r>
          </w:p>
        </w:tc>
        <w:tc>
          <w:tcPr>
            <w:tcW w:w="1134" w:type="dxa"/>
          </w:tcPr>
          <w:p w14:paraId="2C860D5E" w14:textId="77777777" w:rsidR="00E86E7B" w:rsidRPr="00816C4A" w:rsidRDefault="00E86E7B" w:rsidP="00B27DCC">
            <w:pPr>
              <w:pStyle w:val="TAC"/>
              <w:rPr>
                <w:lang w:eastAsia="en-GB"/>
              </w:rPr>
            </w:pPr>
            <w:r w:rsidRPr="00816C4A">
              <w:rPr>
                <w:lang w:eastAsia="en-GB"/>
              </w:rPr>
              <w:t>1</w:t>
            </w:r>
          </w:p>
        </w:tc>
      </w:tr>
      <w:tr w:rsidR="00E86E7B" w:rsidRPr="00816C4A" w14:paraId="4AB57575" w14:textId="77777777" w:rsidTr="00B27DCC">
        <w:trPr>
          <w:jc w:val="center"/>
        </w:trPr>
        <w:tc>
          <w:tcPr>
            <w:tcW w:w="1914" w:type="dxa"/>
          </w:tcPr>
          <w:p w14:paraId="1237F021" w14:textId="77777777" w:rsidR="00E86E7B" w:rsidRPr="00816C4A" w:rsidRDefault="00E86E7B" w:rsidP="00B27DCC">
            <w:pPr>
              <w:pStyle w:val="TAC"/>
              <w:rPr>
                <w:lang w:eastAsia="en-GB"/>
              </w:rPr>
            </w:pPr>
            <w:r w:rsidRPr="00816C4A">
              <w:rPr>
                <w:lang w:eastAsia="en-GB"/>
              </w:rPr>
              <w:t>2 to (Y + 1)</w:t>
            </w:r>
          </w:p>
        </w:tc>
        <w:tc>
          <w:tcPr>
            <w:tcW w:w="4076" w:type="dxa"/>
          </w:tcPr>
          <w:p w14:paraId="0703E521" w14:textId="77777777" w:rsidR="00E86E7B" w:rsidRPr="00816C4A" w:rsidRDefault="00E86E7B" w:rsidP="00B27DCC">
            <w:pPr>
              <w:pStyle w:val="TAL"/>
            </w:pPr>
            <w:r w:rsidRPr="00816C4A">
              <w:t>Length (X)</w:t>
            </w:r>
          </w:p>
        </w:tc>
        <w:tc>
          <w:tcPr>
            <w:tcW w:w="1134" w:type="dxa"/>
          </w:tcPr>
          <w:p w14:paraId="3B79CCE0" w14:textId="77777777" w:rsidR="00E86E7B" w:rsidRPr="00816C4A" w:rsidRDefault="00E86E7B" w:rsidP="00B27DCC">
            <w:pPr>
              <w:pStyle w:val="TAC"/>
              <w:rPr>
                <w:lang w:val="fr-FR" w:eastAsia="en-GB"/>
              </w:rPr>
            </w:pPr>
            <w:r w:rsidRPr="00816C4A">
              <w:rPr>
                <w:lang w:val="fr-FR" w:eastAsia="en-GB"/>
              </w:rPr>
              <w:t>Y</w:t>
            </w:r>
          </w:p>
        </w:tc>
      </w:tr>
      <w:tr w:rsidR="00E86E7B" w:rsidRPr="00816C4A" w14:paraId="2F677126" w14:textId="77777777" w:rsidTr="00B27DCC">
        <w:trPr>
          <w:jc w:val="center"/>
        </w:trPr>
        <w:tc>
          <w:tcPr>
            <w:tcW w:w="1914" w:type="dxa"/>
          </w:tcPr>
          <w:p w14:paraId="2E67D94E" w14:textId="77777777" w:rsidR="00E86E7B" w:rsidRPr="00816C4A" w:rsidRDefault="00E86E7B" w:rsidP="00B27DCC">
            <w:pPr>
              <w:pStyle w:val="TAC"/>
              <w:rPr>
                <w:lang w:val="fr-FR" w:eastAsia="en-GB"/>
              </w:rPr>
            </w:pPr>
            <w:r w:rsidRPr="00816C4A">
              <w:rPr>
                <w:lang w:val="fr-FR" w:eastAsia="en-GB"/>
              </w:rPr>
              <w:t xml:space="preserve">(Y+2) to (Y + X +1) </w:t>
            </w:r>
          </w:p>
        </w:tc>
        <w:tc>
          <w:tcPr>
            <w:tcW w:w="4076" w:type="dxa"/>
          </w:tcPr>
          <w:p w14:paraId="610849F8" w14:textId="77777777" w:rsidR="00E86E7B" w:rsidRPr="00816C4A" w:rsidRDefault="00E86E7B" w:rsidP="00B27DCC">
            <w:pPr>
              <w:pStyle w:val="TAL"/>
            </w:pPr>
            <w:r w:rsidRPr="00816C4A">
              <w:t>List of bearers in order of priority requested</w:t>
            </w:r>
          </w:p>
        </w:tc>
        <w:tc>
          <w:tcPr>
            <w:tcW w:w="1134" w:type="dxa"/>
          </w:tcPr>
          <w:p w14:paraId="160A979F" w14:textId="77777777" w:rsidR="00E86E7B" w:rsidRPr="00816C4A" w:rsidRDefault="00E86E7B" w:rsidP="00B27DCC">
            <w:pPr>
              <w:pStyle w:val="TAC"/>
              <w:rPr>
                <w:lang w:eastAsia="en-GB"/>
              </w:rPr>
            </w:pPr>
            <w:r w:rsidRPr="00816C4A">
              <w:rPr>
                <w:lang w:eastAsia="en-GB"/>
              </w:rPr>
              <w:t>X</w:t>
            </w:r>
          </w:p>
        </w:tc>
      </w:tr>
    </w:tbl>
    <w:p w14:paraId="2E6C9619" w14:textId="77777777" w:rsidR="00E86E7B" w:rsidRPr="00816C4A" w:rsidRDefault="00E86E7B" w:rsidP="00E86E7B"/>
    <w:p w14:paraId="16C70803" w14:textId="77777777" w:rsidR="00E86E7B" w:rsidRPr="00816C4A" w:rsidRDefault="00E86E7B" w:rsidP="00E86E7B">
      <w:r w:rsidRPr="00816C4A">
        <w:t>The ME shall use this list to choose which bearers are allowed in order of priority.</w:t>
      </w:r>
    </w:p>
    <w:p w14:paraId="6C8B2724" w14:textId="77777777" w:rsidR="00E86E7B" w:rsidRPr="00816C4A" w:rsidRDefault="00E86E7B" w:rsidP="00E86E7B">
      <w:pPr>
        <w:pStyle w:val="B1"/>
      </w:pPr>
      <w:r w:rsidRPr="00816C4A">
        <w:t>Coding of the bearers:</w:t>
      </w:r>
    </w:p>
    <w:p w14:paraId="316977EE" w14:textId="77777777" w:rsidR="00E86E7B" w:rsidRPr="00816C4A" w:rsidRDefault="00E86E7B" w:rsidP="00E86E7B">
      <w:pPr>
        <w:pStyle w:val="B1"/>
      </w:pPr>
      <w:r w:rsidRPr="00816C4A">
        <w:t>-</w:t>
      </w:r>
      <w:r w:rsidRPr="00816C4A">
        <w:tab/>
        <w:t>'00' = SMS;</w:t>
      </w:r>
    </w:p>
    <w:p w14:paraId="362AB603" w14:textId="77777777" w:rsidR="00E86E7B" w:rsidRPr="00816C4A" w:rsidRDefault="00E86E7B" w:rsidP="00E86E7B">
      <w:pPr>
        <w:pStyle w:val="B1"/>
        <w:rPr>
          <w:lang w:val="sv-SE"/>
        </w:rPr>
      </w:pPr>
      <w:r w:rsidRPr="00816C4A">
        <w:rPr>
          <w:lang w:val="sv-SE"/>
        </w:rPr>
        <w:t>-</w:t>
      </w:r>
      <w:r w:rsidRPr="00816C4A">
        <w:rPr>
          <w:lang w:val="sv-SE"/>
        </w:rPr>
        <w:tab/>
        <w:t>'01' = CSD;</w:t>
      </w:r>
    </w:p>
    <w:p w14:paraId="1F954EAF" w14:textId="77777777" w:rsidR="00E86E7B" w:rsidRPr="00816C4A" w:rsidRDefault="00E86E7B" w:rsidP="00E86E7B">
      <w:pPr>
        <w:pStyle w:val="B1"/>
        <w:rPr>
          <w:lang w:val="sv-SE"/>
        </w:rPr>
      </w:pPr>
      <w:r w:rsidRPr="00816C4A">
        <w:rPr>
          <w:lang w:val="sv-SE"/>
        </w:rPr>
        <w:t>-</w:t>
      </w:r>
      <w:r w:rsidRPr="00816C4A">
        <w:rPr>
          <w:lang w:val="sv-SE"/>
        </w:rPr>
        <w:tab/>
        <w:t>'02' = USSD;</w:t>
      </w:r>
    </w:p>
    <w:p w14:paraId="3DF84EE4" w14:textId="77777777" w:rsidR="00E86E7B" w:rsidRPr="00816C4A" w:rsidRDefault="00E86E7B" w:rsidP="00E86E7B">
      <w:pPr>
        <w:pStyle w:val="B1"/>
        <w:rPr>
          <w:lang w:val="sv-SE"/>
        </w:rPr>
      </w:pPr>
      <w:r w:rsidRPr="00816C4A">
        <w:rPr>
          <w:lang w:val="sv-SE"/>
        </w:rPr>
        <w:t>-</w:t>
      </w:r>
      <w:r w:rsidRPr="00816C4A">
        <w:rPr>
          <w:lang w:val="sv-SE"/>
        </w:rPr>
        <w:tab/>
        <w:t>'03' = GPRS/UTRAN packet service/E-UTRAN/NG-RAN;</w:t>
      </w:r>
    </w:p>
    <w:p w14:paraId="79F746F5" w14:textId="77777777" w:rsidR="00E86E7B" w:rsidRPr="00816C4A" w:rsidRDefault="00E86E7B" w:rsidP="00E86E7B">
      <w:pPr>
        <w:pStyle w:val="B1"/>
      </w:pPr>
      <w:r w:rsidRPr="00816C4A">
        <w:t>-</w:t>
      </w:r>
      <w:r w:rsidRPr="00816C4A">
        <w:tab/>
        <w:t>'04' to 'FF' = RFU.</w:t>
      </w:r>
    </w:p>
    <w:p w14:paraId="1E6A25CF" w14:textId="77777777" w:rsidR="00E86E7B" w:rsidRPr="00816C4A" w:rsidRDefault="00E86E7B" w:rsidP="00E86E7B">
      <w:pPr>
        <w:pStyle w:val="Heading2"/>
      </w:pPr>
      <w:bookmarkStart w:id="2725" w:name="_Toc3200999"/>
      <w:bookmarkStart w:id="2726" w:name="_Toc20392742"/>
      <w:bookmarkStart w:id="2727" w:name="_Toc27774389"/>
      <w:bookmarkStart w:id="2728" w:name="_Toc36482849"/>
      <w:bookmarkStart w:id="2729" w:name="_Toc36484508"/>
      <w:bookmarkStart w:id="2730" w:name="_Toc44933438"/>
      <w:bookmarkStart w:id="2731" w:name="_Toc50972391"/>
      <w:bookmarkStart w:id="2732" w:name="_Toc130980651"/>
      <w:r w:rsidRPr="00816C4A">
        <w:t>8.50</w:t>
      </w:r>
      <w:r w:rsidRPr="00816C4A">
        <w:tab/>
        <w:t>Provisioning File Reference</w:t>
      </w:r>
      <w:bookmarkEnd w:id="2725"/>
      <w:bookmarkEnd w:id="2726"/>
      <w:bookmarkEnd w:id="2727"/>
      <w:bookmarkEnd w:id="2728"/>
      <w:bookmarkEnd w:id="2729"/>
      <w:bookmarkEnd w:id="2730"/>
      <w:bookmarkEnd w:id="2731"/>
      <w:bookmarkEnd w:id="2732"/>
    </w:p>
    <w:p w14:paraId="693932F7" w14:textId="2C9CD67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.50.</w:t>
      </w:r>
    </w:p>
    <w:p w14:paraId="5265137B" w14:textId="77777777" w:rsidR="00E86E7B" w:rsidRPr="00816C4A" w:rsidRDefault="00E86E7B" w:rsidP="00E86E7B">
      <w:pPr>
        <w:pStyle w:val="Heading2"/>
        <w:rPr>
          <w:lang w:val="fr-FR"/>
        </w:rPr>
      </w:pPr>
      <w:bookmarkStart w:id="2733" w:name="_Toc3201000"/>
      <w:bookmarkStart w:id="2734" w:name="_Toc20392743"/>
      <w:bookmarkStart w:id="2735" w:name="_Toc27774390"/>
      <w:bookmarkStart w:id="2736" w:name="_Toc36482850"/>
      <w:bookmarkStart w:id="2737" w:name="_Toc36484509"/>
      <w:bookmarkStart w:id="2738" w:name="_Toc44933439"/>
      <w:bookmarkStart w:id="2739" w:name="_Toc50972392"/>
      <w:bookmarkStart w:id="2740" w:name="_Toc130980652"/>
      <w:r w:rsidRPr="00816C4A">
        <w:rPr>
          <w:lang w:val="fr-FR"/>
        </w:rPr>
        <w:t>8.51</w:t>
      </w:r>
      <w:r w:rsidRPr="00816C4A">
        <w:rPr>
          <w:lang w:val="fr-FR"/>
        </w:rPr>
        <w:tab/>
        <w:t xml:space="preserve">Browser </w:t>
      </w:r>
      <w:proofErr w:type="spellStart"/>
      <w:r w:rsidRPr="00816C4A">
        <w:rPr>
          <w:lang w:val="fr-FR"/>
        </w:rPr>
        <w:t>Termination</w:t>
      </w:r>
      <w:proofErr w:type="spellEnd"/>
      <w:r w:rsidRPr="00816C4A">
        <w:rPr>
          <w:lang w:val="fr-FR"/>
        </w:rPr>
        <w:t xml:space="preserve"> Cause</w:t>
      </w:r>
      <w:bookmarkEnd w:id="2733"/>
      <w:bookmarkEnd w:id="2734"/>
      <w:bookmarkEnd w:id="2735"/>
      <w:bookmarkEnd w:id="2736"/>
      <w:bookmarkEnd w:id="2737"/>
      <w:bookmarkEnd w:id="2738"/>
      <w:bookmarkEnd w:id="2739"/>
      <w:bookmarkEnd w:id="2740"/>
    </w:p>
    <w:p w14:paraId="0AA94927" w14:textId="1EB5A8E1" w:rsidR="00E86E7B" w:rsidRPr="00816C4A" w:rsidRDefault="00E86E7B" w:rsidP="00E86E7B">
      <w:pPr>
        <w:rPr>
          <w:lang w:val="fr-FR"/>
        </w:rPr>
      </w:pPr>
      <w:proofErr w:type="spellStart"/>
      <w:r w:rsidRPr="00816C4A">
        <w:rPr>
          <w:lang w:val="fr-FR"/>
        </w:rPr>
        <w:t>See</w:t>
      </w:r>
      <w:proofErr w:type="spellEnd"/>
      <w:r w:rsidRPr="00816C4A">
        <w:rPr>
          <w:lang w:val="fr-FR"/>
        </w:rPr>
        <w:t xml:space="preserve"> ETSI TS 102 223 [32] </w:t>
      </w:r>
      <w:r w:rsidR="00E05181" w:rsidRPr="00816C4A">
        <w:rPr>
          <w:lang w:val="fr-FR"/>
        </w:rPr>
        <w:t>clause</w:t>
      </w:r>
      <w:r w:rsidR="00E05181">
        <w:rPr>
          <w:lang w:val="fr-FR"/>
        </w:rPr>
        <w:t> </w:t>
      </w:r>
      <w:r w:rsidR="00E05181" w:rsidRPr="00816C4A">
        <w:rPr>
          <w:lang w:val="fr-FR"/>
        </w:rPr>
        <w:t>8</w:t>
      </w:r>
      <w:r w:rsidRPr="00816C4A">
        <w:rPr>
          <w:lang w:val="fr-FR"/>
        </w:rPr>
        <w:t>.51.</w:t>
      </w:r>
    </w:p>
    <w:p w14:paraId="1B680D20" w14:textId="77777777" w:rsidR="00E86E7B" w:rsidRDefault="00E86E7B" w:rsidP="00E86E7B">
      <w:pPr>
        <w:pStyle w:val="Heading2"/>
        <w:rPr>
          <w:lang w:val="fr-FR"/>
        </w:rPr>
      </w:pPr>
      <w:bookmarkStart w:id="2741" w:name="_Toc3201001"/>
      <w:bookmarkStart w:id="2742" w:name="_Toc20392744"/>
      <w:bookmarkStart w:id="2743" w:name="_Toc27774391"/>
      <w:bookmarkStart w:id="2744" w:name="_Toc36482851"/>
      <w:bookmarkStart w:id="2745" w:name="_Toc36484510"/>
      <w:bookmarkStart w:id="2746" w:name="_Toc44933440"/>
      <w:bookmarkStart w:id="2747" w:name="_Toc50972393"/>
      <w:bookmarkStart w:id="2748" w:name="_Toc130980653"/>
      <w:r w:rsidRPr="00816C4A">
        <w:rPr>
          <w:lang w:val="fr-FR"/>
        </w:rPr>
        <w:t>8.52</w:t>
      </w:r>
      <w:r w:rsidRPr="00816C4A">
        <w:rPr>
          <w:lang w:val="fr-FR"/>
        </w:rPr>
        <w:tab/>
      </w:r>
      <w:proofErr w:type="spellStart"/>
      <w:r w:rsidRPr="00816C4A">
        <w:rPr>
          <w:lang w:val="fr-FR"/>
        </w:rPr>
        <w:t>Bearer</w:t>
      </w:r>
      <w:proofErr w:type="spellEnd"/>
      <w:r w:rsidRPr="00816C4A">
        <w:rPr>
          <w:lang w:val="fr-FR"/>
        </w:rPr>
        <w:t xml:space="preserve"> description</w:t>
      </w:r>
      <w:bookmarkEnd w:id="2741"/>
      <w:bookmarkEnd w:id="2742"/>
      <w:bookmarkEnd w:id="2743"/>
      <w:bookmarkEnd w:id="2744"/>
      <w:bookmarkEnd w:id="2745"/>
      <w:bookmarkEnd w:id="2746"/>
      <w:bookmarkEnd w:id="2747"/>
      <w:bookmarkEnd w:id="2748"/>
    </w:p>
    <w:p w14:paraId="01CC41B2" w14:textId="77777777" w:rsidR="00FA4000" w:rsidRPr="004E4D5F" w:rsidRDefault="00FA4000" w:rsidP="00FA4000">
      <w:pPr>
        <w:pStyle w:val="Heading3"/>
      </w:pPr>
      <w:bookmarkStart w:id="2749" w:name="_Toc36484511"/>
      <w:bookmarkStart w:id="2750" w:name="_Toc44933441"/>
      <w:bookmarkStart w:id="2751" w:name="_Toc50972394"/>
      <w:bookmarkStart w:id="2752" w:name="_Toc3201002"/>
      <w:bookmarkStart w:id="2753" w:name="_Toc20392745"/>
      <w:bookmarkStart w:id="2754" w:name="_Toc27774392"/>
      <w:bookmarkStart w:id="2755" w:name="_Toc36482852"/>
      <w:bookmarkStart w:id="2756" w:name="_Toc130980654"/>
      <w:r w:rsidRPr="004E4D5F">
        <w:t>8.52.</w:t>
      </w:r>
      <w:r>
        <w:t>0</w:t>
      </w:r>
      <w:r>
        <w:tab/>
      </w:r>
      <w:r w:rsidRPr="004E4D5F">
        <w:t>Structure of Bearer description</w:t>
      </w:r>
      <w:bookmarkEnd w:id="2749"/>
      <w:bookmarkEnd w:id="2750"/>
      <w:bookmarkEnd w:id="2751"/>
      <w:bookmarkEnd w:id="2756"/>
    </w:p>
    <w:p w14:paraId="1400FE91" w14:textId="77777777" w:rsidR="00FA4000" w:rsidRPr="004E4D5F" w:rsidRDefault="00FA4000" w:rsidP="00FA4000">
      <w:pPr>
        <w:pStyle w:val="TH"/>
        <w:spacing w:before="0" w:after="0"/>
        <w:rPr>
          <w:sz w:val="8"/>
          <w:szCs w:val="8"/>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FA4000" w:rsidRPr="00816C4A" w14:paraId="2DDD6D89" w14:textId="77777777" w:rsidTr="00B27DCC">
        <w:trPr>
          <w:cantSplit/>
          <w:jc w:val="center"/>
        </w:trPr>
        <w:tc>
          <w:tcPr>
            <w:tcW w:w="1276" w:type="dxa"/>
          </w:tcPr>
          <w:p w14:paraId="0532BD4D" w14:textId="77777777" w:rsidR="00FA4000" w:rsidRPr="00816C4A" w:rsidRDefault="00FA4000" w:rsidP="00B27DCC">
            <w:pPr>
              <w:pStyle w:val="TAH"/>
              <w:rPr>
                <w:lang w:eastAsia="en-GB"/>
              </w:rPr>
            </w:pPr>
            <w:r w:rsidRPr="00816C4A">
              <w:rPr>
                <w:lang w:eastAsia="en-GB"/>
              </w:rPr>
              <w:t>Byte(s)</w:t>
            </w:r>
          </w:p>
        </w:tc>
        <w:tc>
          <w:tcPr>
            <w:tcW w:w="4961" w:type="dxa"/>
          </w:tcPr>
          <w:p w14:paraId="0694D512" w14:textId="77777777" w:rsidR="00FA4000" w:rsidRPr="00816C4A" w:rsidRDefault="00FA4000" w:rsidP="00B27DCC">
            <w:pPr>
              <w:pStyle w:val="TAH"/>
              <w:rPr>
                <w:lang w:eastAsia="en-GB"/>
              </w:rPr>
            </w:pPr>
            <w:r w:rsidRPr="00816C4A">
              <w:rPr>
                <w:lang w:eastAsia="en-GB"/>
              </w:rPr>
              <w:t>Description</w:t>
            </w:r>
          </w:p>
        </w:tc>
        <w:tc>
          <w:tcPr>
            <w:tcW w:w="1417" w:type="dxa"/>
          </w:tcPr>
          <w:p w14:paraId="16BEB975" w14:textId="77777777" w:rsidR="00FA4000" w:rsidRPr="00816C4A" w:rsidRDefault="00FA4000" w:rsidP="00B27DCC">
            <w:pPr>
              <w:pStyle w:val="TAH"/>
              <w:rPr>
                <w:lang w:eastAsia="en-GB"/>
              </w:rPr>
            </w:pPr>
            <w:r w:rsidRPr="00816C4A">
              <w:rPr>
                <w:lang w:eastAsia="en-GB"/>
              </w:rPr>
              <w:t>Length</w:t>
            </w:r>
          </w:p>
        </w:tc>
      </w:tr>
      <w:tr w:rsidR="00FA4000" w:rsidRPr="00816C4A" w14:paraId="1E8BD5A5" w14:textId="77777777" w:rsidTr="00B27DCC">
        <w:trPr>
          <w:cantSplit/>
          <w:jc w:val="center"/>
        </w:trPr>
        <w:tc>
          <w:tcPr>
            <w:tcW w:w="1276" w:type="dxa"/>
          </w:tcPr>
          <w:p w14:paraId="22BFE4CE" w14:textId="77777777" w:rsidR="00FA4000" w:rsidRPr="00816C4A" w:rsidRDefault="00FA4000" w:rsidP="00B27DCC">
            <w:pPr>
              <w:pStyle w:val="TAC"/>
              <w:rPr>
                <w:lang w:eastAsia="en-GB"/>
              </w:rPr>
            </w:pPr>
            <w:r w:rsidRPr="00816C4A">
              <w:rPr>
                <w:lang w:eastAsia="en-GB"/>
              </w:rPr>
              <w:t>1</w:t>
            </w:r>
          </w:p>
        </w:tc>
        <w:tc>
          <w:tcPr>
            <w:tcW w:w="4961" w:type="dxa"/>
          </w:tcPr>
          <w:p w14:paraId="36B989FA" w14:textId="77777777" w:rsidR="00FA4000" w:rsidRPr="00816C4A" w:rsidRDefault="00FA4000" w:rsidP="00B27DCC">
            <w:pPr>
              <w:pStyle w:val="TAL"/>
            </w:pPr>
            <w:r w:rsidRPr="00816C4A">
              <w:t>Bearer description tag</w:t>
            </w:r>
          </w:p>
        </w:tc>
        <w:tc>
          <w:tcPr>
            <w:tcW w:w="1417" w:type="dxa"/>
          </w:tcPr>
          <w:p w14:paraId="06EF1F2E" w14:textId="77777777" w:rsidR="00FA4000" w:rsidRPr="00816C4A" w:rsidRDefault="00FA4000" w:rsidP="00B27DCC">
            <w:pPr>
              <w:pStyle w:val="TAC"/>
              <w:rPr>
                <w:lang w:eastAsia="en-GB"/>
              </w:rPr>
            </w:pPr>
            <w:r w:rsidRPr="00816C4A">
              <w:rPr>
                <w:lang w:eastAsia="en-GB"/>
              </w:rPr>
              <w:t>1</w:t>
            </w:r>
          </w:p>
        </w:tc>
      </w:tr>
      <w:tr w:rsidR="00FA4000" w:rsidRPr="00816C4A" w14:paraId="69372F73" w14:textId="77777777" w:rsidTr="00B27DCC">
        <w:trPr>
          <w:cantSplit/>
          <w:jc w:val="center"/>
        </w:trPr>
        <w:tc>
          <w:tcPr>
            <w:tcW w:w="1276" w:type="dxa"/>
          </w:tcPr>
          <w:p w14:paraId="758FDBAD" w14:textId="77777777" w:rsidR="00FA4000" w:rsidRPr="00816C4A" w:rsidRDefault="00FA4000" w:rsidP="00B27DCC">
            <w:pPr>
              <w:pStyle w:val="TAC"/>
              <w:rPr>
                <w:lang w:eastAsia="en-GB"/>
              </w:rPr>
            </w:pPr>
            <w:r w:rsidRPr="00816C4A">
              <w:rPr>
                <w:lang w:eastAsia="en-GB"/>
              </w:rPr>
              <w:t>2</w:t>
            </w:r>
          </w:p>
        </w:tc>
        <w:tc>
          <w:tcPr>
            <w:tcW w:w="4961" w:type="dxa"/>
          </w:tcPr>
          <w:p w14:paraId="2AEB79A7" w14:textId="77777777" w:rsidR="00FA4000" w:rsidRPr="00816C4A" w:rsidRDefault="00FA4000" w:rsidP="00B27DCC">
            <w:pPr>
              <w:pStyle w:val="TAL"/>
            </w:pPr>
            <w:r w:rsidRPr="00816C4A">
              <w:t>Length (X+1)</w:t>
            </w:r>
          </w:p>
        </w:tc>
        <w:tc>
          <w:tcPr>
            <w:tcW w:w="1417" w:type="dxa"/>
          </w:tcPr>
          <w:p w14:paraId="26A6D49C" w14:textId="77777777" w:rsidR="00FA4000" w:rsidRPr="00816C4A" w:rsidRDefault="00FA4000" w:rsidP="00B27DCC">
            <w:pPr>
              <w:pStyle w:val="TAC"/>
              <w:rPr>
                <w:lang w:eastAsia="en-GB"/>
              </w:rPr>
            </w:pPr>
            <w:r w:rsidRPr="00816C4A">
              <w:rPr>
                <w:lang w:eastAsia="en-GB"/>
              </w:rPr>
              <w:t>1</w:t>
            </w:r>
          </w:p>
        </w:tc>
      </w:tr>
      <w:tr w:rsidR="00FA4000" w:rsidRPr="00816C4A" w14:paraId="662BF37A" w14:textId="77777777" w:rsidTr="00B27DCC">
        <w:trPr>
          <w:cantSplit/>
          <w:jc w:val="center"/>
        </w:trPr>
        <w:tc>
          <w:tcPr>
            <w:tcW w:w="1276" w:type="dxa"/>
          </w:tcPr>
          <w:p w14:paraId="05243343" w14:textId="77777777" w:rsidR="00FA4000" w:rsidRPr="00816C4A" w:rsidRDefault="00FA4000" w:rsidP="00B27DCC">
            <w:pPr>
              <w:pStyle w:val="TAC"/>
              <w:rPr>
                <w:lang w:eastAsia="en-GB"/>
              </w:rPr>
            </w:pPr>
            <w:r w:rsidRPr="00816C4A">
              <w:rPr>
                <w:lang w:eastAsia="en-GB"/>
              </w:rPr>
              <w:t>3</w:t>
            </w:r>
          </w:p>
        </w:tc>
        <w:tc>
          <w:tcPr>
            <w:tcW w:w="4961" w:type="dxa"/>
          </w:tcPr>
          <w:p w14:paraId="58CF34B4" w14:textId="77777777" w:rsidR="00FA4000" w:rsidRPr="00816C4A" w:rsidRDefault="00FA4000" w:rsidP="00B27DCC">
            <w:pPr>
              <w:pStyle w:val="TAL"/>
            </w:pPr>
            <w:r w:rsidRPr="00816C4A">
              <w:t>Bearer type</w:t>
            </w:r>
          </w:p>
        </w:tc>
        <w:tc>
          <w:tcPr>
            <w:tcW w:w="1417" w:type="dxa"/>
          </w:tcPr>
          <w:p w14:paraId="2025D368" w14:textId="77777777" w:rsidR="00FA4000" w:rsidRPr="00816C4A" w:rsidRDefault="00FA4000" w:rsidP="00B27DCC">
            <w:pPr>
              <w:pStyle w:val="TAC"/>
              <w:rPr>
                <w:lang w:eastAsia="en-GB"/>
              </w:rPr>
            </w:pPr>
            <w:r w:rsidRPr="00816C4A">
              <w:rPr>
                <w:lang w:eastAsia="en-GB"/>
              </w:rPr>
              <w:t>1</w:t>
            </w:r>
          </w:p>
        </w:tc>
      </w:tr>
      <w:tr w:rsidR="00FA4000" w:rsidRPr="00816C4A" w14:paraId="2E222F73" w14:textId="77777777" w:rsidTr="00B27DCC">
        <w:trPr>
          <w:cantSplit/>
          <w:jc w:val="center"/>
        </w:trPr>
        <w:tc>
          <w:tcPr>
            <w:tcW w:w="1276" w:type="dxa"/>
          </w:tcPr>
          <w:p w14:paraId="3F288016" w14:textId="77777777" w:rsidR="00FA4000" w:rsidRPr="00816C4A" w:rsidRDefault="00FA4000" w:rsidP="00B27DCC">
            <w:pPr>
              <w:pStyle w:val="TAC"/>
              <w:rPr>
                <w:lang w:eastAsia="en-GB"/>
              </w:rPr>
            </w:pPr>
            <w:r w:rsidRPr="00816C4A">
              <w:rPr>
                <w:lang w:eastAsia="en-GB"/>
              </w:rPr>
              <w:t>4 to (3+X)</w:t>
            </w:r>
          </w:p>
        </w:tc>
        <w:tc>
          <w:tcPr>
            <w:tcW w:w="4961" w:type="dxa"/>
          </w:tcPr>
          <w:p w14:paraId="0FC6B3FF" w14:textId="77777777" w:rsidR="00FA4000" w:rsidRPr="00816C4A" w:rsidRDefault="00FA4000" w:rsidP="00B27DCC">
            <w:pPr>
              <w:pStyle w:val="TAL"/>
            </w:pPr>
            <w:r w:rsidRPr="00816C4A">
              <w:t>Bearer parameters</w:t>
            </w:r>
          </w:p>
        </w:tc>
        <w:tc>
          <w:tcPr>
            <w:tcW w:w="1417" w:type="dxa"/>
          </w:tcPr>
          <w:p w14:paraId="54F3F59B" w14:textId="77777777" w:rsidR="00FA4000" w:rsidRPr="00816C4A" w:rsidRDefault="00FA4000" w:rsidP="00B27DCC">
            <w:pPr>
              <w:pStyle w:val="TAC"/>
              <w:rPr>
                <w:lang w:eastAsia="en-GB"/>
              </w:rPr>
            </w:pPr>
            <w:r w:rsidRPr="00816C4A">
              <w:rPr>
                <w:lang w:eastAsia="en-GB"/>
              </w:rPr>
              <w:t>X</w:t>
            </w:r>
          </w:p>
        </w:tc>
      </w:tr>
    </w:tbl>
    <w:p w14:paraId="70831715" w14:textId="77777777" w:rsidR="00FA4000" w:rsidRPr="00816C4A" w:rsidRDefault="00FA4000" w:rsidP="00FA4000"/>
    <w:p w14:paraId="70196554" w14:textId="77777777" w:rsidR="00FA4000" w:rsidRPr="00816C4A" w:rsidRDefault="00FA4000" w:rsidP="00FA4000">
      <w:pPr>
        <w:pStyle w:val="B1"/>
      </w:pPr>
      <w:r w:rsidRPr="00816C4A">
        <w:t>-</w:t>
      </w:r>
      <w:r w:rsidRPr="00816C4A">
        <w:tab/>
        <w:t>Bearer Type coding: in addition to the values defined in ETSI TS 102 223 [32], the following are defined:</w:t>
      </w:r>
    </w:p>
    <w:p w14:paraId="19514C84" w14:textId="77777777" w:rsidR="00FA4000" w:rsidRPr="00816C4A" w:rsidRDefault="00FA4000" w:rsidP="00FA4000">
      <w:pPr>
        <w:pStyle w:val="B2"/>
        <w:rPr>
          <w:lang w:val="sv-SE"/>
        </w:rPr>
      </w:pPr>
      <w:r w:rsidRPr="00816C4A">
        <w:rPr>
          <w:lang w:val="sv-SE"/>
        </w:rPr>
        <w:t>'01' = CSD;</w:t>
      </w:r>
    </w:p>
    <w:p w14:paraId="5EF12750" w14:textId="77777777" w:rsidR="00FA4000" w:rsidRPr="00816C4A" w:rsidRDefault="00FA4000" w:rsidP="00FA4000">
      <w:pPr>
        <w:pStyle w:val="B2"/>
        <w:rPr>
          <w:lang w:val="sv-SE"/>
        </w:rPr>
      </w:pPr>
      <w:r w:rsidRPr="00816C4A">
        <w:rPr>
          <w:lang w:val="sv-SE"/>
        </w:rPr>
        <w:lastRenderedPageBreak/>
        <w:t>'02' = GPRS / UTRAN packet service / E-UTRAN</w:t>
      </w:r>
      <w:r>
        <w:rPr>
          <w:lang w:val="sv-SE"/>
        </w:rPr>
        <w:t xml:space="preserve"> / NG-RAN</w:t>
      </w:r>
      <w:r w:rsidRPr="00816C4A">
        <w:rPr>
          <w:lang w:val="sv-SE"/>
        </w:rPr>
        <w:t>.</w:t>
      </w:r>
    </w:p>
    <w:p w14:paraId="647E0D37" w14:textId="77777777" w:rsidR="00FA4000" w:rsidRPr="00816C4A" w:rsidRDefault="00FA4000" w:rsidP="00FA4000">
      <w:pPr>
        <w:pStyle w:val="B2"/>
      </w:pPr>
      <w:r w:rsidRPr="00816C4A">
        <w:t>'09' = UTRAN packet service with extended parameters / HSDPA / E-UTRAN</w:t>
      </w:r>
      <w:r>
        <w:rPr>
          <w:lang w:val="sv-SE"/>
        </w:rPr>
        <w:t xml:space="preserve"> / NG-RAN</w:t>
      </w:r>
      <w:r w:rsidRPr="00816C4A">
        <w:t>.</w:t>
      </w:r>
    </w:p>
    <w:p w14:paraId="52CDD910" w14:textId="77777777" w:rsidR="00FA4000" w:rsidRPr="00816C4A" w:rsidRDefault="00FA4000" w:rsidP="00FA4000">
      <w:pPr>
        <w:pStyle w:val="B2"/>
        <w:rPr>
          <w:lang w:val="sv-SE"/>
        </w:rPr>
      </w:pPr>
      <w:r w:rsidRPr="00816C4A">
        <w:rPr>
          <w:lang w:val="sv-SE"/>
        </w:rPr>
        <w:t>'0A' = (I-)WLAN.</w:t>
      </w:r>
    </w:p>
    <w:p w14:paraId="3E0D0BBC" w14:textId="77777777" w:rsidR="00FA4000" w:rsidRPr="00816C4A" w:rsidRDefault="00FA4000" w:rsidP="00FA4000">
      <w:pPr>
        <w:pStyle w:val="B2"/>
        <w:rPr>
          <w:lang w:val="sv-SE"/>
        </w:rPr>
      </w:pPr>
      <w:r w:rsidRPr="00816C4A">
        <w:rPr>
          <w:lang w:val="sv-SE"/>
        </w:rPr>
        <w:t>'0B' = E-UTRAN</w:t>
      </w:r>
      <w:r>
        <w:rPr>
          <w:lang w:val="sv-SE"/>
        </w:rPr>
        <w:t xml:space="preserve"> / NG-RAN</w:t>
      </w:r>
      <w:r w:rsidRPr="00816C4A">
        <w:rPr>
          <w:lang w:val="sv-SE"/>
        </w:rPr>
        <w:t xml:space="preserve"> / mapped UTRAN packet service.</w:t>
      </w:r>
    </w:p>
    <w:p w14:paraId="15880BBC" w14:textId="77777777" w:rsidR="00FA4000" w:rsidRPr="00816C4A" w:rsidRDefault="00FA4000" w:rsidP="00FA4000">
      <w:pPr>
        <w:pStyle w:val="B2"/>
        <w:rPr>
          <w:lang w:val="sv-SE"/>
        </w:rPr>
      </w:pPr>
      <w:r w:rsidRPr="00816C4A">
        <w:rPr>
          <w:lang w:val="sv-SE"/>
        </w:rPr>
        <w:t>'0C'</w:t>
      </w:r>
      <w:r>
        <w:rPr>
          <w:lang w:val="sv-SE"/>
        </w:rPr>
        <w:t xml:space="preserve"> </w:t>
      </w:r>
      <w:r w:rsidRPr="00816C4A">
        <w:rPr>
          <w:lang w:val="sv-SE"/>
        </w:rPr>
        <w:t>=</w:t>
      </w:r>
      <w:r>
        <w:rPr>
          <w:lang w:val="sv-SE"/>
        </w:rPr>
        <w:t xml:space="preserve"> </w:t>
      </w:r>
      <w:r w:rsidRPr="00816C4A">
        <w:rPr>
          <w:lang w:val="sv-SE"/>
        </w:rPr>
        <w:t>NG-RAN</w:t>
      </w:r>
    </w:p>
    <w:p w14:paraId="1F36D602" w14:textId="77777777" w:rsidR="00FA4000" w:rsidRPr="00816C4A" w:rsidRDefault="00FA4000" w:rsidP="00FA4000">
      <w:pPr>
        <w:pStyle w:val="B2"/>
        <w:rPr>
          <w:lang w:val="sv-SE"/>
        </w:rPr>
      </w:pPr>
      <w:r w:rsidRPr="00816C4A">
        <w:rPr>
          <w:lang w:val="sv-SE"/>
        </w:rPr>
        <w:t>'0D' and '0E' = reserved for 3GPP (for future usage)</w:t>
      </w:r>
    </w:p>
    <w:p w14:paraId="15BCD2BC" w14:textId="77777777" w:rsidR="00FA4000" w:rsidRPr="00816C4A" w:rsidRDefault="00FA4000" w:rsidP="00FA4000">
      <w:pPr>
        <w:pStyle w:val="B1"/>
      </w:pPr>
      <w:r w:rsidRPr="00816C4A">
        <w:t>-</w:t>
      </w:r>
      <w:r w:rsidRPr="00816C4A">
        <w:tab/>
        <w:t>Bearer parameters coding: see the following clauses.</w:t>
      </w:r>
    </w:p>
    <w:p w14:paraId="07ED3F22" w14:textId="77777777" w:rsidR="00E86E7B" w:rsidRPr="00816C4A" w:rsidRDefault="00E86E7B" w:rsidP="00E86E7B">
      <w:pPr>
        <w:pStyle w:val="Heading3"/>
      </w:pPr>
      <w:bookmarkStart w:id="2757" w:name="_Toc36484512"/>
      <w:bookmarkStart w:id="2758" w:name="_Toc44933442"/>
      <w:bookmarkStart w:id="2759" w:name="_Toc50972395"/>
      <w:bookmarkStart w:id="2760" w:name="_Toc130980655"/>
      <w:r w:rsidRPr="00816C4A">
        <w:t>8.52.1</w:t>
      </w:r>
      <w:r w:rsidRPr="00816C4A">
        <w:tab/>
        <w:t>Bearer parameters for CSD</w:t>
      </w:r>
      <w:bookmarkEnd w:id="2752"/>
      <w:bookmarkEnd w:id="2753"/>
      <w:bookmarkEnd w:id="2754"/>
      <w:bookmarkEnd w:id="2755"/>
      <w:bookmarkEnd w:id="2757"/>
      <w:bookmarkEnd w:id="2758"/>
      <w:bookmarkEnd w:id="2759"/>
      <w:bookmarkEnd w:id="2760"/>
    </w:p>
    <w:p w14:paraId="339B9DBF" w14:textId="77777777" w:rsidR="00E86E7B" w:rsidRPr="00816C4A" w:rsidRDefault="00E86E7B" w:rsidP="00E86E7B">
      <w:r w:rsidRPr="00816C4A">
        <w:t>Contents: parameters specific to the bearer.</w:t>
      </w:r>
    </w:p>
    <w:p w14:paraId="73FF6A2C" w14:textId="77777777" w:rsidR="00E86E7B" w:rsidRPr="00816C4A" w:rsidRDefault="00E86E7B" w:rsidP="00E86E7B">
      <w:r w:rsidRPr="00816C4A">
        <w:t>In this case X=3.</w:t>
      </w:r>
    </w:p>
    <w:p w14:paraId="28990642" w14:textId="77777777" w:rsidR="00E86E7B" w:rsidRPr="00816C4A" w:rsidRDefault="00E86E7B" w:rsidP="00E86E7B">
      <w:pPr>
        <w:pStyle w:val="NO"/>
      </w:pPr>
      <w:r w:rsidRPr="00816C4A">
        <w:t>NOTE:</w:t>
      </w:r>
      <w:r w:rsidRPr="00816C4A">
        <w:tab/>
        <w:t xml:space="preserve">The default values of the </w:t>
      </w:r>
      <w:proofErr w:type="spellStart"/>
      <w:r w:rsidRPr="00816C4A">
        <w:t>subparameters</w:t>
      </w:r>
      <w:proofErr w:type="spellEnd"/>
      <w:r w:rsidRPr="00816C4A">
        <w:t xml:space="preserve"> are manufacturer specific since they depend on the purpose of the device and data services provided by it. Not all combinations and values of these </w:t>
      </w:r>
      <w:proofErr w:type="spellStart"/>
      <w:r w:rsidRPr="00816C4A">
        <w:t>subparameters</w:t>
      </w:r>
      <w:proofErr w:type="spellEnd"/>
      <w:r w:rsidRPr="00816C4A">
        <w:t xml:space="preserve"> are supported by GSM (see TS 22.002 [1]).</w:t>
      </w:r>
    </w:p>
    <w:p w14:paraId="1191D797" w14:textId="77777777" w:rsidR="00E86E7B" w:rsidRPr="00816C4A" w:rsidRDefault="00E86E7B" w:rsidP="00E86E7B">
      <w:pPr>
        <w:pStyle w:val="B1"/>
      </w:pPr>
      <w:r w:rsidRPr="00816C4A">
        <w:t>Coding:</w:t>
      </w:r>
    </w:p>
    <w:p w14:paraId="23086585" w14:textId="77777777" w:rsidR="00E86E7B" w:rsidRPr="00816C4A" w:rsidRDefault="00E86E7B" w:rsidP="00E86E7B">
      <w:pPr>
        <w:pStyle w:val="B1"/>
      </w:pPr>
      <w:r w:rsidRPr="00816C4A">
        <w:t>-</w:t>
      </w:r>
      <w:r w:rsidRPr="00816C4A">
        <w:tab/>
        <w:t>The following values are as defined in the TS 27.007 [12] for the select service bearer type "+CBST" extended command. They are coded in hexadecimal.</w:t>
      </w:r>
    </w:p>
    <w:p w14:paraId="142B527F" w14:textId="77777777" w:rsidR="00E86E7B" w:rsidRPr="00816C4A" w:rsidRDefault="00E86E7B" w:rsidP="00E86E7B">
      <w:pPr>
        <w:pStyle w:val="B1"/>
      </w:pPr>
      <w:r w:rsidRPr="00816C4A">
        <w:t>Coding of Byte 4:</w:t>
      </w:r>
    </w:p>
    <w:p w14:paraId="5D0887EF" w14:textId="77777777" w:rsidR="00E86E7B" w:rsidRPr="00816C4A" w:rsidRDefault="00E86E7B" w:rsidP="00E86E7B">
      <w:pPr>
        <w:pStyle w:val="B1"/>
      </w:pPr>
      <w:r w:rsidRPr="00816C4A">
        <w:t>-</w:t>
      </w:r>
      <w:r w:rsidRPr="00816C4A">
        <w:tab/>
        <w:t xml:space="preserve">Data rate: same as the "speed" </w:t>
      </w:r>
      <w:proofErr w:type="spellStart"/>
      <w:r w:rsidRPr="00816C4A">
        <w:t>subparameter</w:t>
      </w:r>
      <w:proofErr w:type="spellEnd"/>
      <w:r w:rsidRPr="00816C4A">
        <w:t xml:space="preserve"> defined in TS 27.007 [12].</w:t>
      </w:r>
    </w:p>
    <w:p w14:paraId="2B53C5B3" w14:textId="77777777" w:rsidR="00E86E7B" w:rsidRPr="00816C4A" w:rsidRDefault="00E86E7B" w:rsidP="00E86E7B">
      <w:pPr>
        <w:pStyle w:val="B1"/>
      </w:pPr>
      <w:r w:rsidRPr="00816C4A">
        <w:t>Coding of byte 5:</w:t>
      </w:r>
    </w:p>
    <w:p w14:paraId="47D430C1" w14:textId="77777777" w:rsidR="00E86E7B" w:rsidRPr="00816C4A" w:rsidRDefault="00E86E7B" w:rsidP="00E86E7B">
      <w:pPr>
        <w:pStyle w:val="B1"/>
      </w:pPr>
      <w:r w:rsidRPr="00816C4A">
        <w:t>-</w:t>
      </w:r>
      <w:r w:rsidRPr="00816C4A">
        <w:tab/>
        <w:t xml:space="preserve">Bearer service: same as the "name" </w:t>
      </w:r>
      <w:proofErr w:type="spellStart"/>
      <w:r w:rsidRPr="00816C4A">
        <w:t>subparameter</w:t>
      </w:r>
      <w:proofErr w:type="spellEnd"/>
      <w:r w:rsidRPr="00816C4A">
        <w:t xml:space="preserve"> defined in TS 27.007 [12].</w:t>
      </w:r>
    </w:p>
    <w:p w14:paraId="325F35F4" w14:textId="77777777" w:rsidR="00E86E7B" w:rsidRPr="00816C4A" w:rsidRDefault="00E86E7B" w:rsidP="00E86E7B">
      <w:pPr>
        <w:pStyle w:val="B1"/>
      </w:pPr>
      <w:r w:rsidRPr="00816C4A">
        <w:t>Coding of Byte 6:</w:t>
      </w:r>
    </w:p>
    <w:p w14:paraId="09A5A351" w14:textId="77777777" w:rsidR="00E86E7B" w:rsidRPr="00816C4A" w:rsidRDefault="00E86E7B" w:rsidP="00E86E7B">
      <w:pPr>
        <w:pStyle w:val="B1"/>
      </w:pPr>
      <w:r w:rsidRPr="00816C4A">
        <w:t>-</w:t>
      </w:r>
      <w:r w:rsidRPr="00816C4A">
        <w:tab/>
        <w:t>Connection element: same as the "</w:t>
      </w:r>
      <w:proofErr w:type="spellStart"/>
      <w:r w:rsidRPr="00816C4A">
        <w:t>ce</w:t>
      </w:r>
      <w:proofErr w:type="spellEnd"/>
      <w:r w:rsidRPr="00816C4A">
        <w:t xml:space="preserve">" </w:t>
      </w:r>
      <w:proofErr w:type="spellStart"/>
      <w:r w:rsidRPr="00816C4A">
        <w:t>subparameter</w:t>
      </w:r>
      <w:proofErr w:type="spellEnd"/>
      <w:r w:rsidRPr="00816C4A">
        <w:t xml:space="preserve"> defined in TS 27.007 [12].</w:t>
      </w:r>
    </w:p>
    <w:p w14:paraId="32770D74" w14:textId="77777777" w:rsidR="00E86E7B" w:rsidRPr="00816C4A" w:rsidRDefault="00E86E7B" w:rsidP="00E86E7B">
      <w:pPr>
        <w:pStyle w:val="Heading3"/>
      </w:pPr>
      <w:bookmarkStart w:id="2761" w:name="_Toc3201003"/>
      <w:bookmarkStart w:id="2762" w:name="_Toc20392746"/>
      <w:bookmarkStart w:id="2763" w:name="_Toc27774393"/>
      <w:bookmarkStart w:id="2764" w:name="_Toc36482853"/>
      <w:bookmarkStart w:id="2765" w:name="_Toc36484513"/>
      <w:bookmarkStart w:id="2766" w:name="_Toc44933443"/>
      <w:bookmarkStart w:id="2767" w:name="_Toc50972396"/>
      <w:bookmarkStart w:id="2768" w:name="_Toc130980656"/>
      <w:r w:rsidRPr="00816C4A">
        <w:t>8.52.2</w:t>
      </w:r>
      <w:r w:rsidRPr="00816C4A">
        <w:tab/>
      </w:r>
      <w:bookmarkEnd w:id="2761"/>
      <w:bookmarkEnd w:id="2762"/>
      <w:bookmarkEnd w:id="2763"/>
      <w:bookmarkEnd w:id="2764"/>
      <w:r w:rsidR="00FA4000" w:rsidRPr="00816C4A">
        <w:t>Bearer parameters for GPRS</w:t>
      </w:r>
      <w:r w:rsidR="00FA4000">
        <w:t xml:space="preserve"> </w:t>
      </w:r>
      <w:r w:rsidR="00FA4000" w:rsidRPr="00816C4A">
        <w:t>/</w:t>
      </w:r>
      <w:r w:rsidR="00FA4000">
        <w:t xml:space="preserve"> </w:t>
      </w:r>
      <w:r w:rsidR="00FA4000" w:rsidRPr="00816C4A">
        <w:t>UTRAN Packet Service</w:t>
      </w:r>
      <w:r w:rsidR="00FA4000">
        <w:t xml:space="preserve"> </w:t>
      </w:r>
      <w:r w:rsidR="00FA4000" w:rsidRPr="00816C4A">
        <w:t>/</w:t>
      </w:r>
      <w:r w:rsidR="00FA4000">
        <w:t xml:space="preserve"> </w:t>
      </w:r>
      <w:r w:rsidR="00FA4000" w:rsidRPr="00816C4A">
        <w:t>E-UTRAN</w:t>
      </w:r>
      <w:r w:rsidR="00FA4000">
        <w:t xml:space="preserve"> / NG-RAN</w:t>
      </w:r>
      <w:bookmarkEnd w:id="2765"/>
      <w:bookmarkEnd w:id="2766"/>
      <w:bookmarkEnd w:id="2767"/>
      <w:bookmarkEnd w:id="2768"/>
    </w:p>
    <w:p w14:paraId="1C4BE95E" w14:textId="77777777" w:rsidR="00E86E7B" w:rsidRPr="00816C4A" w:rsidRDefault="00EF7705" w:rsidP="00E86E7B">
      <w:r w:rsidRPr="00404301">
        <w:t>Contents: parameters describing the Quality of Service (QoS) and the type of PDP. This is an element of the PDP context. These parameters can be used for 3G</w:t>
      </w:r>
      <w:r>
        <w:t>PP network</w:t>
      </w:r>
      <w:r w:rsidRPr="00404301">
        <w:t xml:space="preserve"> packet service.</w:t>
      </w:r>
    </w:p>
    <w:p w14:paraId="274486E7" w14:textId="77777777" w:rsidR="00E86E7B" w:rsidRPr="00816C4A" w:rsidRDefault="00E86E7B" w:rsidP="00E86E7B">
      <w:r w:rsidRPr="00816C4A">
        <w:t>In this case X=6.</w:t>
      </w:r>
    </w:p>
    <w:p w14:paraId="0AF817E6" w14:textId="77777777" w:rsidR="00E86E7B" w:rsidRPr="00816C4A" w:rsidRDefault="00E86E7B" w:rsidP="00E86E7B">
      <w:pPr>
        <w:pStyle w:val="B1"/>
      </w:pPr>
      <w:r w:rsidRPr="00816C4A">
        <w:t>Coding:</w:t>
      </w:r>
    </w:p>
    <w:p w14:paraId="6AB98D12" w14:textId="77777777" w:rsidR="00E86E7B" w:rsidRPr="00816C4A" w:rsidRDefault="00E86E7B" w:rsidP="00E86E7B">
      <w:pPr>
        <w:pStyle w:val="B1"/>
      </w:pPr>
      <w:r w:rsidRPr="00816C4A">
        <w:t>-</w:t>
      </w:r>
      <w:r w:rsidRPr="00816C4A">
        <w:tab/>
        <w:t>The following values are as defined in the TS 27.007 [12], for the "+CGQREQ" extended command. They are coded in hexadecimal.</w:t>
      </w:r>
    </w:p>
    <w:p w14:paraId="6B65E66B" w14:textId="77777777" w:rsidR="00E86E7B" w:rsidRPr="00816C4A" w:rsidRDefault="00E86E7B" w:rsidP="00E86E7B">
      <w:pPr>
        <w:pStyle w:val="B1"/>
      </w:pPr>
      <w:r w:rsidRPr="00816C4A">
        <w:t>Coding of Byte 4:</w:t>
      </w:r>
    </w:p>
    <w:p w14:paraId="3F4592E1" w14:textId="77777777" w:rsidR="00E86E7B" w:rsidRPr="00816C4A" w:rsidRDefault="00E86E7B" w:rsidP="00E86E7B">
      <w:pPr>
        <w:pStyle w:val="B1"/>
      </w:pPr>
      <w:r w:rsidRPr="00816C4A">
        <w:t>-</w:t>
      </w:r>
      <w:r w:rsidRPr="00816C4A">
        <w:tab/>
        <w:t xml:space="preserve">Precedence class: same as the "precedence" </w:t>
      </w:r>
      <w:proofErr w:type="spellStart"/>
      <w:r w:rsidRPr="00816C4A">
        <w:t>subparameter</w:t>
      </w:r>
      <w:proofErr w:type="spellEnd"/>
      <w:r w:rsidRPr="00816C4A">
        <w:t>, defined in TS 27.007 [12].</w:t>
      </w:r>
    </w:p>
    <w:p w14:paraId="6B208CE4" w14:textId="77777777" w:rsidR="00E86E7B" w:rsidRPr="00816C4A" w:rsidRDefault="00E86E7B" w:rsidP="00E86E7B">
      <w:pPr>
        <w:pStyle w:val="B1"/>
      </w:pPr>
      <w:r w:rsidRPr="00816C4A">
        <w:t>Coding of Byte 5:</w:t>
      </w:r>
    </w:p>
    <w:p w14:paraId="5AC9E7C9" w14:textId="77777777" w:rsidR="00E86E7B" w:rsidRPr="00816C4A" w:rsidRDefault="00E86E7B" w:rsidP="00E86E7B">
      <w:pPr>
        <w:pStyle w:val="B1"/>
      </w:pPr>
      <w:r w:rsidRPr="00816C4A">
        <w:t>-</w:t>
      </w:r>
      <w:r w:rsidRPr="00816C4A">
        <w:tab/>
        <w:t xml:space="preserve">Delay class: same as the "delay" </w:t>
      </w:r>
      <w:proofErr w:type="spellStart"/>
      <w:r w:rsidRPr="00816C4A">
        <w:t>subparameter</w:t>
      </w:r>
      <w:proofErr w:type="spellEnd"/>
      <w:r w:rsidRPr="00816C4A">
        <w:t>, defined in TS 27.007 [12].</w:t>
      </w:r>
    </w:p>
    <w:p w14:paraId="0ECDE5A9" w14:textId="77777777" w:rsidR="00E86E7B" w:rsidRPr="00816C4A" w:rsidRDefault="00E86E7B" w:rsidP="00E86E7B">
      <w:pPr>
        <w:pStyle w:val="B1"/>
      </w:pPr>
      <w:r w:rsidRPr="00816C4A">
        <w:t>Coding of Byte 6:</w:t>
      </w:r>
    </w:p>
    <w:p w14:paraId="0BF03D7E" w14:textId="77777777" w:rsidR="00E86E7B" w:rsidRPr="00816C4A" w:rsidRDefault="00E86E7B" w:rsidP="00E86E7B">
      <w:pPr>
        <w:pStyle w:val="B1"/>
      </w:pPr>
      <w:r w:rsidRPr="00816C4A">
        <w:t>-</w:t>
      </w:r>
      <w:r w:rsidRPr="00816C4A">
        <w:tab/>
        <w:t xml:space="preserve">Reliability class: same as the "reliability" </w:t>
      </w:r>
      <w:proofErr w:type="spellStart"/>
      <w:r w:rsidRPr="00816C4A">
        <w:t>subparameter</w:t>
      </w:r>
      <w:proofErr w:type="spellEnd"/>
      <w:r w:rsidRPr="00816C4A">
        <w:t>, defined in TS 27.007 [12].</w:t>
      </w:r>
    </w:p>
    <w:p w14:paraId="1A73CDFD" w14:textId="77777777" w:rsidR="00E86E7B" w:rsidRPr="00816C4A" w:rsidRDefault="00E86E7B" w:rsidP="00E86E7B">
      <w:pPr>
        <w:pStyle w:val="B1"/>
      </w:pPr>
      <w:r w:rsidRPr="00816C4A">
        <w:lastRenderedPageBreak/>
        <w:t>Coding of Byte 7:</w:t>
      </w:r>
    </w:p>
    <w:p w14:paraId="67B213C3" w14:textId="77777777" w:rsidR="00E86E7B" w:rsidRPr="00816C4A" w:rsidRDefault="00E86E7B" w:rsidP="00E86E7B">
      <w:pPr>
        <w:pStyle w:val="B1"/>
      </w:pPr>
      <w:r w:rsidRPr="00816C4A">
        <w:t>-</w:t>
      </w:r>
      <w:r w:rsidRPr="00816C4A">
        <w:tab/>
        <w:t xml:space="preserve">Peak throughput class: same as the "peak" </w:t>
      </w:r>
      <w:proofErr w:type="spellStart"/>
      <w:r w:rsidRPr="00816C4A">
        <w:t>subparameter</w:t>
      </w:r>
      <w:proofErr w:type="spellEnd"/>
      <w:r w:rsidRPr="00816C4A">
        <w:t>, defined in TS 27.007 [12].</w:t>
      </w:r>
    </w:p>
    <w:p w14:paraId="35AD0A2A" w14:textId="77777777" w:rsidR="00E86E7B" w:rsidRPr="00816C4A" w:rsidRDefault="00E86E7B" w:rsidP="00E86E7B">
      <w:pPr>
        <w:pStyle w:val="B1"/>
      </w:pPr>
      <w:r w:rsidRPr="00816C4A">
        <w:t>Coding of Byte 8:</w:t>
      </w:r>
    </w:p>
    <w:p w14:paraId="4A6BBD6E" w14:textId="77777777" w:rsidR="00E86E7B" w:rsidRPr="00816C4A" w:rsidRDefault="00E86E7B" w:rsidP="00E86E7B">
      <w:pPr>
        <w:pStyle w:val="B1"/>
      </w:pPr>
      <w:r w:rsidRPr="00816C4A">
        <w:t>-</w:t>
      </w:r>
      <w:r w:rsidRPr="00816C4A">
        <w:tab/>
        <w:t xml:space="preserve">Mean throughput class: same as the "mean" </w:t>
      </w:r>
      <w:proofErr w:type="spellStart"/>
      <w:r w:rsidRPr="00816C4A">
        <w:t>subparameter</w:t>
      </w:r>
      <w:proofErr w:type="spellEnd"/>
      <w:r w:rsidRPr="00816C4A">
        <w:t>, defined in TS 27.007 [12].</w:t>
      </w:r>
    </w:p>
    <w:p w14:paraId="224F0C70" w14:textId="77777777" w:rsidR="00E86E7B" w:rsidRPr="00816C4A" w:rsidRDefault="00E86E7B" w:rsidP="00E86E7B">
      <w:pPr>
        <w:pStyle w:val="B1"/>
      </w:pPr>
      <w:r w:rsidRPr="00816C4A">
        <w:t>Coding of Byte 9:</w:t>
      </w:r>
    </w:p>
    <w:p w14:paraId="4D9CF89B" w14:textId="77777777" w:rsidR="00E86E7B" w:rsidRPr="00816C4A" w:rsidRDefault="00E86E7B" w:rsidP="00E86E7B">
      <w:pPr>
        <w:pStyle w:val="B1"/>
      </w:pPr>
      <w:r w:rsidRPr="00816C4A">
        <w:t>-</w:t>
      </w:r>
      <w:r w:rsidRPr="00816C4A">
        <w:tab/>
        <w:t>Packet data protocol type (PDP type):</w:t>
      </w:r>
    </w:p>
    <w:p w14:paraId="19FA3CEF" w14:textId="77777777" w:rsidR="00E86E7B" w:rsidRPr="00816C4A" w:rsidRDefault="00E86E7B" w:rsidP="00E86E7B">
      <w:pPr>
        <w:pStyle w:val="B2"/>
      </w:pPr>
      <w:r w:rsidRPr="00816C4A">
        <w:t>'02' = IP (Internet Protocol, IETF STD 5);</w:t>
      </w:r>
    </w:p>
    <w:p w14:paraId="30006282" w14:textId="77777777" w:rsidR="00E86E7B" w:rsidRPr="00816C4A" w:rsidRDefault="00E86E7B" w:rsidP="00E86E7B">
      <w:pPr>
        <w:pStyle w:val="B2"/>
      </w:pPr>
      <w:r w:rsidRPr="00816C4A">
        <w:t>'07' = Non-IP (Transfer of Non-IP data to external packet data network);</w:t>
      </w:r>
    </w:p>
    <w:p w14:paraId="19CFEC39" w14:textId="77777777" w:rsidR="00E86E7B" w:rsidRPr="00816C4A" w:rsidRDefault="00E86E7B" w:rsidP="00E86E7B">
      <w:pPr>
        <w:pStyle w:val="B2"/>
      </w:pPr>
      <w:r w:rsidRPr="00816C4A">
        <w:t>all other values are reserved.</w:t>
      </w:r>
    </w:p>
    <w:p w14:paraId="58A5F5C3" w14:textId="66BC958D" w:rsidR="00FA4000" w:rsidRDefault="00FA4000" w:rsidP="00FA4000">
      <w:pPr>
        <w:pStyle w:val="NO"/>
      </w:pPr>
      <w:bookmarkStart w:id="2769" w:name="_Toc3201004"/>
      <w:bookmarkStart w:id="2770" w:name="_Toc20392747"/>
      <w:bookmarkStart w:id="2771" w:name="_Toc27774394"/>
      <w:bookmarkStart w:id="2772" w:name="_Toc36482854"/>
      <w:r w:rsidRPr="00816C4A">
        <w:t>N</w:t>
      </w:r>
      <w:r>
        <w:t>OTE 1</w:t>
      </w:r>
      <w:r w:rsidRPr="00816C4A">
        <w:t>:</w:t>
      </w:r>
      <w:r>
        <w:tab/>
      </w:r>
      <w:r w:rsidRPr="00816C4A">
        <w:t xml:space="preserve">The mapping between the UTRAN and E-UTRAN QoS parameters are defined in </w:t>
      </w:r>
      <w:r w:rsidR="00E05181" w:rsidRPr="00816C4A">
        <w:t>TS</w:t>
      </w:r>
      <w:r w:rsidR="00E05181">
        <w:t> </w:t>
      </w:r>
      <w:r w:rsidR="00E05181" w:rsidRPr="00816C4A">
        <w:t>2</w:t>
      </w:r>
      <w:r w:rsidRPr="00816C4A">
        <w:t>3.203</w:t>
      </w:r>
      <w:r w:rsidR="00E05181">
        <w:t> </w:t>
      </w:r>
      <w:r w:rsidR="00E05181" w:rsidRPr="00816C4A">
        <w:t>[</w:t>
      </w:r>
      <w:r w:rsidRPr="00816C4A">
        <w:t>47].</w:t>
      </w:r>
    </w:p>
    <w:p w14:paraId="71D21660" w14:textId="77777777" w:rsidR="00FA4000" w:rsidRPr="00816C4A" w:rsidRDefault="00FA4000" w:rsidP="00FA4000">
      <w:pPr>
        <w:pStyle w:val="NO"/>
      </w:pPr>
      <w:r w:rsidRPr="00816C4A">
        <w:t>N</w:t>
      </w:r>
      <w:r>
        <w:t>OTE 2</w:t>
      </w:r>
      <w:r w:rsidRPr="00816C4A">
        <w:t>:</w:t>
      </w:r>
      <w:r>
        <w:tab/>
      </w:r>
      <w:r w:rsidRPr="00F1551D">
        <w:t xml:space="preserve">For NG-RAN, </w:t>
      </w:r>
      <w:r w:rsidRPr="00816C4A">
        <w:t xml:space="preserve">QoS </w:t>
      </w:r>
      <w:r w:rsidRPr="00F1551D">
        <w:t>parameters are not applicable</w:t>
      </w:r>
      <w:r>
        <w:t>.</w:t>
      </w:r>
    </w:p>
    <w:p w14:paraId="23B1473B" w14:textId="77777777" w:rsidR="00FA4000" w:rsidRPr="00816C4A" w:rsidRDefault="00E86E7B" w:rsidP="00FA4000">
      <w:pPr>
        <w:pStyle w:val="Heading3"/>
      </w:pPr>
      <w:bookmarkStart w:id="2773" w:name="_Toc36484514"/>
      <w:bookmarkStart w:id="2774" w:name="_Toc44933444"/>
      <w:bookmarkStart w:id="2775" w:name="_Toc50972397"/>
      <w:bookmarkStart w:id="2776" w:name="_Toc130980657"/>
      <w:r w:rsidRPr="00816C4A">
        <w:t>8.52.3</w:t>
      </w:r>
      <w:r w:rsidRPr="00816C4A">
        <w:tab/>
      </w:r>
      <w:bookmarkEnd w:id="2769"/>
      <w:bookmarkEnd w:id="2770"/>
      <w:bookmarkEnd w:id="2771"/>
      <w:bookmarkEnd w:id="2772"/>
      <w:r w:rsidR="00FA4000" w:rsidRPr="00816C4A">
        <w:t>Bearer parameters for UTRAN Packet Service with extended parameters / HSDPA / E-UTRAN</w:t>
      </w:r>
      <w:r w:rsidR="00FA4000">
        <w:t xml:space="preserve"> / NG-RAN</w:t>
      </w:r>
      <w:bookmarkEnd w:id="2773"/>
      <w:bookmarkEnd w:id="2774"/>
      <w:bookmarkEnd w:id="2775"/>
      <w:bookmarkEnd w:id="2776"/>
    </w:p>
    <w:p w14:paraId="63065AB4" w14:textId="77777777" w:rsidR="00E86E7B" w:rsidRPr="00816C4A" w:rsidRDefault="00E86E7B" w:rsidP="00FA4000">
      <w:r w:rsidRPr="00816C4A">
        <w:t>Contents: parameters describing the Quality of Service (QoS) and the type of PDP. This is an element of the PDP context.</w:t>
      </w:r>
    </w:p>
    <w:p w14:paraId="05D2950B" w14:textId="77777777" w:rsidR="00E86E7B" w:rsidRPr="00816C4A" w:rsidRDefault="00E86E7B" w:rsidP="00E86E7B">
      <w:r w:rsidRPr="00816C4A">
        <w:t>In this case X=17.</w:t>
      </w:r>
    </w:p>
    <w:p w14:paraId="7AAC7ED0" w14:textId="77777777" w:rsidR="00E86E7B" w:rsidRPr="00816C4A" w:rsidRDefault="00E86E7B" w:rsidP="00E86E7B">
      <w:pPr>
        <w:pStyle w:val="B1"/>
      </w:pPr>
      <w:r w:rsidRPr="00816C4A">
        <w:t>Coding:</w:t>
      </w:r>
    </w:p>
    <w:p w14:paraId="4689FE21" w14:textId="77777777" w:rsidR="00E86E7B" w:rsidRPr="00816C4A" w:rsidRDefault="00E86E7B" w:rsidP="00E86E7B">
      <w:pPr>
        <w:pStyle w:val="B1"/>
      </w:pPr>
      <w:r w:rsidRPr="00816C4A">
        <w:t>-</w:t>
      </w:r>
      <w:r w:rsidRPr="00816C4A">
        <w:tab/>
        <w:t>The following values are as defined in the TS 27.007 [12], for the "+CGEQREQ" extended command. They are coded in hexadecimal.</w:t>
      </w:r>
    </w:p>
    <w:p w14:paraId="36E70889" w14:textId="77777777" w:rsidR="00E86E7B" w:rsidRPr="00816C4A" w:rsidRDefault="00E86E7B" w:rsidP="00E86E7B">
      <w:pPr>
        <w:pStyle w:val="B1"/>
      </w:pPr>
      <w:r w:rsidRPr="00816C4A">
        <w:t>Coding of Byte 4:</w:t>
      </w:r>
    </w:p>
    <w:p w14:paraId="583F53B9" w14:textId="77777777" w:rsidR="00E86E7B" w:rsidRPr="00816C4A" w:rsidRDefault="00E86E7B" w:rsidP="00E86E7B">
      <w:pPr>
        <w:pStyle w:val="B1"/>
        <w:rPr>
          <w:rFonts w:ascii="Times" w:hAnsi="Times"/>
        </w:rPr>
      </w:pPr>
      <w:r w:rsidRPr="00816C4A">
        <w:rPr>
          <w:rFonts w:ascii="Times" w:hAnsi="Times"/>
        </w:rPr>
        <w:t>-</w:t>
      </w:r>
      <w:r w:rsidRPr="00816C4A">
        <w:rPr>
          <w:rFonts w:ascii="Times" w:hAnsi="Times"/>
        </w:rPr>
        <w:tab/>
        <w:t xml:space="preserve">Traffic class: same as the "Traffic class" </w:t>
      </w:r>
      <w:proofErr w:type="spellStart"/>
      <w:r w:rsidRPr="00816C4A">
        <w:rPr>
          <w:rFonts w:ascii="Times" w:hAnsi="Times"/>
        </w:rPr>
        <w:t>subparameter</w:t>
      </w:r>
      <w:proofErr w:type="spellEnd"/>
      <w:r w:rsidRPr="00816C4A">
        <w:rPr>
          <w:rFonts w:ascii="Times" w:hAnsi="Times"/>
        </w:rPr>
        <w:t>, defined in TS 27.007 [12].</w:t>
      </w:r>
    </w:p>
    <w:p w14:paraId="107BC5E3" w14:textId="77777777" w:rsidR="00E86E7B" w:rsidRPr="00816C4A" w:rsidRDefault="00E86E7B" w:rsidP="00E86E7B">
      <w:pPr>
        <w:pStyle w:val="B1"/>
      </w:pPr>
      <w:r w:rsidRPr="00816C4A">
        <w:t>Coding of Byte 5 and 6:</w:t>
      </w:r>
    </w:p>
    <w:p w14:paraId="77635B98"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Maximum bitrate UL: same as the "Maximum bitrate UL" </w:t>
      </w:r>
      <w:proofErr w:type="spellStart"/>
      <w:r w:rsidRPr="00816C4A">
        <w:rPr>
          <w:rFonts w:ascii="Times" w:hAnsi="Times"/>
        </w:rPr>
        <w:t>subparameter</w:t>
      </w:r>
      <w:proofErr w:type="spellEnd"/>
      <w:r w:rsidRPr="00816C4A">
        <w:rPr>
          <w:rFonts w:ascii="Times" w:hAnsi="Times"/>
        </w:rPr>
        <w:t xml:space="preserve">, defined in TS 27.007 [12]. </w:t>
      </w:r>
      <w:r w:rsidRPr="00816C4A">
        <w:t>The ME shall fill all octets with 'FF' in case the value exceeds the maximum that can be represented</w:t>
      </w:r>
      <w:r w:rsidRPr="00816C4A">
        <w:rPr>
          <w:rFonts w:ascii="Times" w:hAnsi="Times"/>
        </w:rPr>
        <w:t>.</w:t>
      </w:r>
    </w:p>
    <w:p w14:paraId="39BDD705" w14:textId="77777777" w:rsidR="00E86E7B" w:rsidRPr="00816C4A" w:rsidRDefault="00E86E7B" w:rsidP="00E86E7B">
      <w:pPr>
        <w:pStyle w:val="B1"/>
      </w:pPr>
      <w:r w:rsidRPr="00816C4A">
        <w:t>Coding of Byte 7 and 8:</w:t>
      </w:r>
    </w:p>
    <w:p w14:paraId="42EEBDF2"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Maximum bitrate DL: same as the "Maximum bitrate DL" </w:t>
      </w:r>
      <w:proofErr w:type="spellStart"/>
      <w:r w:rsidRPr="00816C4A">
        <w:rPr>
          <w:rFonts w:ascii="Times" w:hAnsi="Times"/>
        </w:rPr>
        <w:t>subparameter</w:t>
      </w:r>
      <w:proofErr w:type="spellEnd"/>
      <w:r w:rsidRPr="00816C4A">
        <w:rPr>
          <w:rFonts w:ascii="Times" w:hAnsi="Times"/>
        </w:rPr>
        <w:t xml:space="preserve">, defined in TS 27.007 [12]. </w:t>
      </w:r>
      <w:r w:rsidRPr="00816C4A">
        <w:t>The ME shall fill all octets with 'FF' in case the value exceeds the maximum that can be represented</w:t>
      </w:r>
      <w:r w:rsidRPr="00816C4A">
        <w:rPr>
          <w:rFonts w:ascii="Times" w:hAnsi="Times"/>
        </w:rPr>
        <w:t>.</w:t>
      </w:r>
    </w:p>
    <w:p w14:paraId="5BF9D2AA" w14:textId="77777777" w:rsidR="00E86E7B" w:rsidRPr="00816C4A" w:rsidRDefault="00E86E7B" w:rsidP="00E86E7B">
      <w:pPr>
        <w:pStyle w:val="B1"/>
      </w:pPr>
      <w:r w:rsidRPr="00816C4A">
        <w:t>Coding of Byte 9 and 10:</w:t>
      </w:r>
    </w:p>
    <w:p w14:paraId="1A13B73A"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Guaranteed bitrate UL: same as the "Guaranteed bitrate UL" </w:t>
      </w:r>
      <w:proofErr w:type="spellStart"/>
      <w:r w:rsidRPr="00816C4A">
        <w:rPr>
          <w:rFonts w:ascii="Times" w:hAnsi="Times"/>
        </w:rPr>
        <w:t>subparameter</w:t>
      </w:r>
      <w:proofErr w:type="spellEnd"/>
      <w:r w:rsidRPr="00816C4A">
        <w:rPr>
          <w:rFonts w:ascii="Times" w:hAnsi="Times"/>
        </w:rPr>
        <w:t xml:space="preserve">, defined in TS 27.007 [12]. </w:t>
      </w:r>
      <w:r w:rsidRPr="00816C4A">
        <w:t>The ME shall fill all octets with 'FF' in case the value exceeds the maximum that can be represented</w:t>
      </w:r>
      <w:r w:rsidRPr="00816C4A">
        <w:rPr>
          <w:rFonts w:ascii="Times" w:hAnsi="Times"/>
        </w:rPr>
        <w:t>.</w:t>
      </w:r>
    </w:p>
    <w:p w14:paraId="0168DC07" w14:textId="77777777" w:rsidR="00E86E7B" w:rsidRPr="00816C4A" w:rsidRDefault="00E86E7B" w:rsidP="00E86E7B">
      <w:pPr>
        <w:pStyle w:val="B1"/>
      </w:pPr>
      <w:r w:rsidRPr="00816C4A">
        <w:t>Coding of Byte 11 and 12:</w:t>
      </w:r>
    </w:p>
    <w:p w14:paraId="2ECDB59C"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Guaranteed bitrate DL: same as the "Guaranteed bitrate DL" </w:t>
      </w:r>
      <w:proofErr w:type="spellStart"/>
      <w:r w:rsidRPr="00816C4A">
        <w:rPr>
          <w:rFonts w:ascii="Times" w:hAnsi="Times"/>
        </w:rPr>
        <w:t>subparameter</w:t>
      </w:r>
      <w:proofErr w:type="spellEnd"/>
      <w:r w:rsidRPr="00816C4A">
        <w:rPr>
          <w:rFonts w:ascii="Times" w:hAnsi="Times"/>
        </w:rPr>
        <w:t xml:space="preserve">, defined in TS 27.007 [12]. </w:t>
      </w:r>
      <w:r w:rsidRPr="00816C4A">
        <w:t>The ME shall fill all octets with 'FF' in case the value exceeds the maximum that can be represented</w:t>
      </w:r>
      <w:r w:rsidRPr="00816C4A">
        <w:rPr>
          <w:rFonts w:ascii="Times" w:hAnsi="Times"/>
        </w:rPr>
        <w:t>.</w:t>
      </w:r>
    </w:p>
    <w:p w14:paraId="24BCFCF0" w14:textId="77777777" w:rsidR="00E86E7B" w:rsidRPr="00816C4A" w:rsidRDefault="00E86E7B" w:rsidP="00E86E7B">
      <w:pPr>
        <w:pStyle w:val="B1"/>
      </w:pPr>
      <w:r w:rsidRPr="00816C4A">
        <w:t>Coding of Byte 13:</w:t>
      </w:r>
    </w:p>
    <w:p w14:paraId="01404B4F"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 xml:space="preserve">Delivery order: same as the "Delivery order" </w:t>
      </w:r>
      <w:proofErr w:type="spellStart"/>
      <w:r w:rsidRPr="00816C4A">
        <w:rPr>
          <w:rFonts w:ascii="Times" w:hAnsi="Times"/>
        </w:rPr>
        <w:t>subparameter</w:t>
      </w:r>
      <w:proofErr w:type="spellEnd"/>
      <w:r w:rsidRPr="00816C4A">
        <w:rPr>
          <w:rFonts w:ascii="Times" w:hAnsi="Times"/>
        </w:rPr>
        <w:t>, defined in TS 27.007 [12].</w:t>
      </w:r>
    </w:p>
    <w:p w14:paraId="1A95D5CE" w14:textId="77777777" w:rsidR="00E86E7B" w:rsidRPr="00816C4A" w:rsidRDefault="00E86E7B" w:rsidP="00E86E7B">
      <w:pPr>
        <w:pStyle w:val="B1"/>
      </w:pPr>
      <w:r w:rsidRPr="00816C4A">
        <w:t>Coding of Byte 14:</w:t>
      </w:r>
    </w:p>
    <w:p w14:paraId="0137EF3C"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 xml:space="preserve">Maximum SDU size: same as the "Maximum SDU size" </w:t>
      </w:r>
      <w:proofErr w:type="spellStart"/>
      <w:r w:rsidRPr="00816C4A">
        <w:rPr>
          <w:rFonts w:ascii="Times" w:hAnsi="Times"/>
        </w:rPr>
        <w:t>subparameter</w:t>
      </w:r>
      <w:proofErr w:type="spellEnd"/>
      <w:r w:rsidRPr="00816C4A">
        <w:rPr>
          <w:rFonts w:ascii="Times" w:hAnsi="Times"/>
        </w:rPr>
        <w:t>, defined in TS 24.008 [9].</w:t>
      </w:r>
    </w:p>
    <w:p w14:paraId="59E17848" w14:textId="77777777" w:rsidR="00E86E7B" w:rsidRPr="00816C4A" w:rsidRDefault="00E86E7B" w:rsidP="00E86E7B">
      <w:pPr>
        <w:pStyle w:val="B1"/>
      </w:pPr>
      <w:r w:rsidRPr="00816C4A">
        <w:lastRenderedPageBreak/>
        <w:t>Coding of Byte 15:</w:t>
      </w:r>
    </w:p>
    <w:p w14:paraId="39D057CC"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 xml:space="preserve">SDU error ratio: same as the "SDU error ratio" </w:t>
      </w:r>
      <w:proofErr w:type="spellStart"/>
      <w:r w:rsidRPr="00816C4A">
        <w:rPr>
          <w:rFonts w:ascii="Times" w:hAnsi="Times"/>
        </w:rPr>
        <w:t>subparameter</w:t>
      </w:r>
      <w:proofErr w:type="spellEnd"/>
      <w:r w:rsidRPr="00816C4A">
        <w:rPr>
          <w:rFonts w:ascii="Times" w:hAnsi="Times"/>
        </w:rPr>
        <w:t>, defined in TS 24.008 [9], coded in the first 4 bits. The 4 most significant bits shall be set to 0.</w:t>
      </w:r>
    </w:p>
    <w:p w14:paraId="08C4F2CC" w14:textId="77777777" w:rsidR="00E86E7B" w:rsidRPr="00816C4A" w:rsidRDefault="00E86E7B" w:rsidP="00E86E7B">
      <w:pPr>
        <w:pStyle w:val="B1"/>
      </w:pPr>
      <w:r w:rsidRPr="00816C4A">
        <w:t>Coding of Byte 16:</w:t>
      </w:r>
    </w:p>
    <w:p w14:paraId="06A32CBE"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 xml:space="preserve">Residual bit error ratio: same as the "Residual bit error ratio" </w:t>
      </w:r>
      <w:proofErr w:type="spellStart"/>
      <w:r w:rsidRPr="00816C4A">
        <w:rPr>
          <w:rFonts w:ascii="Times" w:hAnsi="Times"/>
        </w:rPr>
        <w:t>subparameter</w:t>
      </w:r>
      <w:proofErr w:type="spellEnd"/>
      <w:r w:rsidRPr="00816C4A">
        <w:rPr>
          <w:rFonts w:ascii="Times" w:hAnsi="Times"/>
        </w:rPr>
        <w:t>, defined in TS 24.008 [9], coded in the first 4 bits. The 4 most significant bits shall be set to 0.</w:t>
      </w:r>
    </w:p>
    <w:p w14:paraId="3CF82414" w14:textId="77777777" w:rsidR="00E86E7B" w:rsidRPr="00816C4A" w:rsidRDefault="00E86E7B" w:rsidP="00E86E7B">
      <w:pPr>
        <w:pStyle w:val="B1"/>
      </w:pPr>
      <w:r w:rsidRPr="00816C4A">
        <w:t>Coding of Byte 17:</w:t>
      </w:r>
    </w:p>
    <w:p w14:paraId="168CEFCE"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 xml:space="preserve">Delivery of erroneous SDUs: same as the "Delivery of erroneous SDUs" </w:t>
      </w:r>
      <w:proofErr w:type="spellStart"/>
      <w:r w:rsidRPr="00816C4A">
        <w:rPr>
          <w:rFonts w:ascii="Times" w:hAnsi="Times"/>
        </w:rPr>
        <w:t>subparameter</w:t>
      </w:r>
      <w:proofErr w:type="spellEnd"/>
      <w:r w:rsidRPr="00816C4A">
        <w:rPr>
          <w:rFonts w:ascii="Times" w:hAnsi="Times"/>
        </w:rPr>
        <w:t>, defined in TS 27.007 [12].</w:t>
      </w:r>
    </w:p>
    <w:p w14:paraId="37D871D3" w14:textId="77777777" w:rsidR="00E86E7B" w:rsidRPr="00816C4A" w:rsidRDefault="00E86E7B" w:rsidP="00E86E7B">
      <w:pPr>
        <w:pStyle w:val="B1"/>
      </w:pPr>
      <w:r w:rsidRPr="00816C4A">
        <w:t>Coding of Byte 18:</w:t>
      </w:r>
    </w:p>
    <w:p w14:paraId="05938A24"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 xml:space="preserve">Transfer delay: same as the "Transfer delay" </w:t>
      </w:r>
      <w:proofErr w:type="spellStart"/>
      <w:r w:rsidRPr="00816C4A">
        <w:rPr>
          <w:rFonts w:ascii="Times" w:hAnsi="Times"/>
        </w:rPr>
        <w:t>subparameter</w:t>
      </w:r>
      <w:proofErr w:type="spellEnd"/>
      <w:r w:rsidRPr="00816C4A">
        <w:rPr>
          <w:rFonts w:ascii="Times" w:hAnsi="Times"/>
        </w:rPr>
        <w:t>, defined in TS 24.008 [</w:t>
      </w:r>
      <w:r w:rsidR="00E05982">
        <w:rPr>
          <w:rFonts w:ascii="Times" w:hAnsi="Times"/>
        </w:rPr>
        <w:t>9</w:t>
      </w:r>
      <w:r w:rsidRPr="00816C4A">
        <w:rPr>
          <w:rFonts w:ascii="Times" w:hAnsi="Times"/>
        </w:rPr>
        <w:t>] , coded in the first 6 bits. The 2 most significant bits shall be set to 0.</w:t>
      </w:r>
    </w:p>
    <w:p w14:paraId="08273C6E" w14:textId="77777777" w:rsidR="00E86E7B" w:rsidRPr="00816C4A" w:rsidRDefault="00E86E7B" w:rsidP="00E86E7B">
      <w:pPr>
        <w:pStyle w:val="B1"/>
      </w:pPr>
      <w:r w:rsidRPr="00816C4A">
        <w:t>Coding of Byte 19:</w:t>
      </w:r>
    </w:p>
    <w:p w14:paraId="64460806"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 xml:space="preserve">Traffic handling priority: same as the "Traffic handling priority" </w:t>
      </w:r>
      <w:proofErr w:type="spellStart"/>
      <w:r w:rsidRPr="00816C4A">
        <w:rPr>
          <w:rFonts w:ascii="Times" w:hAnsi="Times"/>
        </w:rPr>
        <w:t>subparameter</w:t>
      </w:r>
      <w:proofErr w:type="spellEnd"/>
      <w:r w:rsidRPr="00816C4A">
        <w:rPr>
          <w:rFonts w:ascii="Times" w:hAnsi="Times"/>
        </w:rPr>
        <w:t>, defined in TS 27.007 [12].</w:t>
      </w:r>
    </w:p>
    <w:p w14:paraId="6DAEB3A1" w14:textId="77777777" w:rsidR="00E86E7B" w:rsidRPr="00816C4A" w:rsidRDefault="00E86E7B" w:rsidP="00E86E7B">
      <w:pPr>
        <w:pStyle w:val="B1"/>
      </w:pPr>
      <w:r w:rsidRPr="00816C4A">
        <w:t>Coding of Byte 20:</w:t>
      </w:r>
    </w:p>
    <w:p w14:paraId="622E2571" w14:textId="77777777" w:rsidR="00E86E7B" w:rsidRPr="00816C4A" w:rsidRDefault="00E86E7B" w:rsidP="00E86E7B">
      <w:pPr>
        <w:pStyle w:val="B1"/>
        <w:ind w:left="284" w:firstLine="0"/>
      </w:pPr>
      <w:r w:rsidRPr="00816C4A">
        <w:rPr>
          <w:rFonts w:ascii="Times" w:hAnsi="Times"/>
        </w:rPr>
        <w:t>-</w:t>
      </w:r>
      <w:r w:rsidRPr="00816C4A">
        <w:rPr>
          <w:rFonts w:ascii="Times" w:hAnsi="Times"/>
        </w:rPr>
        <w:tab/>
      </w:r>
      <w:proofErr w:type="spellStart"/>
      <w:r w:rsidRPr="00816C4A">
        <w:t>PDP_type</w:t>
      </w:r>
      <w:proofErr w:type="spellEnd"/>
      <w:r w:rsidRPr="00816C4A">
        <w:t xml:space="preserve">: same as the "PDP type" </w:t>
      </w:r>
      <w:proofErr w:type="spellStart"/>
      <w:r w:rsidRPr="00816C4A">
        <w:t>subparameter</w:t>
      </w:r>
      <w:proofErr w:type="spellEnd"/>
      <w:r w:rsidRPr="00816C4A">
        <w:t>, defined in TS 24.008 [9] for ETSI or IETF allocated address.</w:t>
      </w:r>
    </w:p>
    <w:p w14:paraId="1F5F46EE" w14:textId="77777777" w:rsidR="00E86E7B" w:rsidRPr="00816C4A" w:rsidRDefault="00E86E7B" w:rsidP="00FA4000">
      <w:pPr>
        <w:pStyle w:val="NO"/>
        <w:rPr>
          <w:noProof/>
        </w:rPr>
      </w:pPr>
      <w:r w:rsidRPr="00816C4A">
        <w:rPr>
          <w:noProof/>
        </w:rPr>
        <w:t>N</w:t>
      </w:r>
      <w:r w:rsidR="00FA4000">
        <w:rPr>
          <w:noProof/>
        </w:rPr>
        <w:t>OTE</w:t>
      </w:r>
      <w:r w:rsidRPr="00816C4A">
        <w:rPr>
          <w:noProof/>
        </w:rPr>
        <w:t xml:space="preserve"> 1:</w:t>
      </w:r>
      <w:r w:rsidR="00FA4000">
        <w:rPr>
          <w:noProof/>
        </w:rPr>
        <w:tab/>
      </w:r>
      <w:r w:rsidRPr="00816C4A">
        <w:rPr>
          <w:noProof/>
        </w:rPr>
        <w:t>HSDPA parameters and UTRAN Packet Service parameters are the same except for the maximum bitrate DL and the guaranteed bitrate DL, which can be higher for HSDPA (see TS 24.008 [9]).</w:t>
      </w:r>
    </w:p>
    <w:p w14:paraId="2530DB00" w14:textId="29CC1916" w:rsidR="00E86E7B" w:rsidRDefault="00E86E7B" w:rsidP="00FA4000">
      <w:pPr>
        <w:pStyle w:val="NO"/>
      </w:pPr>
      <w:r w:rsidRPr="00816C4A">
        <w:t>N</w:t>
      </w:r>
      <w:r w:rsidR="00FA4000">
        <w:t>OTE</w:t>
      </w:r>
      <w:r w:rsidRPr="00816C4A">
        <w:t xml:space="preserve"> 2:</w:t>
      </w:r>
      <w:r w:rsidR="00FA4000">
        <w:tab/>
      </w:r>
      <w:r w:rsidRPr="00816C4A">
        <w:t xml:space="preserve">The mapping between the UTRAN and E-UTRAN QoS parameters are defined in </w:t>
      </w:r>
      <w:r w:rsidR="00E05181" w:rsidRPr="00816C4A">
        <w:t>TS</w:t>
      </w:r>
      <w:r w:rsidR="00E05181">
        <w:t> </w:t>
      </w:r>
      <w:r w:rsidR="00E05181" w:rsidRPr="00816C4A">
        <w:t>2</w:t>
      </w:r>
      <w:r w:rsidRPr="00816C4A">
        <w:t>3.203</w:t>
      </w:r>
      <w:r w:rsidR="00E05181">
        <w:t> </w:t>
      </w:r>
      <w:r w:rsidR="00E05181" w:rsidRPr="00816C4A">
        <w:t>[</w:t>
      </w:r>
      <w:r w:rsidRPr="00816C4A">
        <w:t>47].</w:t>
      </w:r>
    </w:p>
    <w:p w14:paraId="5E4E4DDD" w14:textId="77777777" w:rsidR="00FA4000" w:rsidRPr="00816C4A" w:rsidRDefault="00FA4000" w:rsidP="00FA4000">
      <w:pPr>
        <w:pStyle w:val="NO"/>
      </w:pPr>
      <w:r w:rsidRPr="00816C4A">
        <w:t>N</w:t>
      </w:r>
      <w:r>
        <w:t>OTE 3</w:t>
      </w:r>
      <w:r w:rsidRPr="00816C4A">
        <w:t>:</w:t>
      </w:r>
      <w:r>
        <w:tab/>
      </w:r>
      <w:r w:rsidRPr="00F1551D">
        <w:t xml:space="preserve">For NG-RAN, </w:t>
      </w:r>
      <w:r w:rsidRPr="00816C4A">
        <w:t xml:space="preserve">QoS </w:t>
      </w:r>
      <w:r w:rsidRPr="00F1551D">
        <w:t>parameters are not applicable</w:t>
      </w:r>
      <w:r>
        <w:t>.</w:t>
      </w:r>
    </w:p>
    <w:p w14:paraId="7D0E0055" w14:textId="77777777" w:rsidR="00E86E7B" w:rsidRPr="00816C4A" w:rsidRDefault="00E86E7B" w:rsidP="00E86E7B">
      <w:pPr>
        <w:pStyle w:val="Heading3"/>
      </w:pPr>
      <w:bookmarkStart w:id="2777" w:name="_Toc3201005"/>
      <w:bookmarkStart w:id="2778" w:name="_Toc20392748"/>
      <w:bookmarkStart w:id="2779" w:name="_Toc27774395"/>
      <w:bookmarkStart w:id="2780" w:name="_Toc36482855"/>
      <w:bookmarkStart w:id="2781" w:name="_Toc36484515"/>
      <w:bookmarkStart w:id="2782" w:name="_Toc44933445"/>
      <w:bookmarkStart w:id="2783" w:name="_Toc50972398"/>
      <w:bookmarkStart w:id="2784" w:name="_Toc130980658"/>
      <w:r w:rsidRPr="00816C4A">
        <w:t>8.52.4</w:t>
      </w:r>
      <w:r w:rsidRPr="00816C4A">
        <w:tab/>
        <w:t>Bearer parameters for (I-)WLAN</w:t>
      </w:r>
      <w:bookmarkEnd w:id="2777"/>
      <w:bookmarkEnd w:id="2778"/>
      <w:bookmarkEnd w:id="2779"/>
      <w:bookmarkEnd w:id="2780"/>
      <w:bookmarkEnd w:id="2781"/>
      <w:bookmarkEnd w:id="2782"/>
      <w:bookmarkEnd w:id="2783"/>
      <w:bookmarkEnd w:id="2784"/>
    </w:p>
    <w:p w14:paraId="1D2FB00C" w14:textId="77777777" w:rsidR="00E86E7B" w:rsidRPr="00816C4A" w:rsidRDefault="00E86E7B" w:rsidP="00E86E7B">
      <w:r w:rsidRPr="00816C4A">
        <w:t>Content: parameters specific to the bearer. RFU.</w:t>
      </w:r>
    </w:p>
    <w:p w14:paraId="498176E1" w14:textId="77777777" w:rsidR="00E86E7B" w:rsidRPr="00816C4A" w:rsidRDefault="00E86E7B" w:rsidP="00E86E7B">
      <w:r w:rsidRPr="00816C4A">
        <w:t>In this case X=0</w:t>
      </w:r>
    </w:p>
    <w:p w14:paraId="06BA6A43" w14:textId="77777777" w:rsidR="00E86E7B" w:rsidRPr="00816C4A" w:rsidRDefault="00E86E7B" w:rsidP="00E86E7B">
      <w:pPr>
        <w:pStyle w:val="Heading3"/>
      </w:pPr>
      <w:bookmarkStart w:id="2785" w:name="_Toc3201006"/>
      <w:bookmarkStart w:id="2786" w:name="_Toc20392749"/>
      <w:bookmarkStart w:id="2787" w:name="_Toc27774396"/>
      <w:bookmarkStart w:id="2788" w:name="_Toc36482856"/>
      <w:bookmarkStart w:id="2789" w:name="_Toc36484516"/>
      <w:bookmarkStart w:id="2790" w:name="_Toc44933446"/>
      <w:bookmarkStart w:id="2791" w:name="_Toc50972399"/>
      <w:bookmarkStart w:id="2792" w:name="_Toc130980659"/>
      <w:r w:rsidRPr="00816C4A">
        <w:t>8.52.5</w:t>
      </w:r>
      <w:r w:rsidRPr="00816C4A">
        <w:tab/>
      </w:r>
      <w:bookmarkEnd w:id="2785"/>
      <w:bookmarkEnd w:id="2786"/>
      <w:bookmarkEnd w:id="2787"/>
      <w:bookmarkEnd w:id="2788"/>
      <w:r w:rsidR="00FA4000" w:rsidRPr="00816C4A">
        <w:t>Bearer parameters for E-UTRAN</w:t>
      </w:r>
      <w:r w:rsidR="00FA4000">
        <w:t xml:space="preserve"> / NG-RAN</w:t>
      </w:r>
      <w:r w:rsidR="00FA4000" w:rsidRPr="00816C4A">
        <w:t xml:space="preserve"> / mapped UTRAN packet service</w:t>
      </w:r>
      <w:bookmarkEnd w:id="2789"/>
      <w:bookmarkEnd w:id="2790"/>
      <w:bookmarkEnd w:id="2791"/>
      <w:bookmarkEnd w:id="2792"/>
    </w:p>
    <w:p w14:paraId="388B3B9F" w14:textId="77777777" w:rsidR="00E86E7B" w:rsidRPr="00816C4A" w:rsidRDefault="00E86E7B" w:rsidP="00E86E7B">
      <w:r w:rsidRPr="00816C4A">
        <w:t>Contents: parameters describing the Quality of Service (QoS) and the type of PDP. This is an element of the PDP context.</w:t>
      </w:r>
    </w:p>
    <w:p w14:paraId="507B0DD7" w14:textId="77777777" w:rsidR="00E86E7B" w:rsidRPr="00816C4A" w:rsidRDefault="00E86E7B" w:rsidP="00E86E7B">
      <w:r w:rsidRPr="00816C4A">
        <w:t>In this case X=2 or X=6 or X=10 or X=14, depending on the size of the "EPS quality of service" information element and the resource type (GBR or non-GBR).</w:t>
      </w:r>
    </w:p>
    <w:p w14:paraId="1BCECB19" w14:textId="00E6A81E" w:rsidR="00E86E7B" w:rsidRPr="00816C4A" w:rsidRDefault="00E86E7B" w:rsidP="00E86E7B">
      <w:r w:rsidRPr="00816C4A">
        <w:t xml:space="preserve">In case of a non-GBR QCI, the QoS octets in the "EPS quality of service" information element are ignored by the UE, as specified in </w:t>
      </w:r>
      <w:r w:rsidR="00E05181" w:rsidRPr="00816C4A">
        <w:t>TS</w:t>
      </w:r>
      <w:r w:rsidR="00E05181">
        <w:t> </w:t>
      </w:r>
      <w:r w:rsidR="00E05181" w:rsidRPr="00816C4A">
        <w:t>2</w:t>
      </w:r>
      <w:r w:rsidRPr="00816C4A">
        <w:t>4.301</w:t>
      </w:r>
      <w:r w:rsidR="00E05181">
        <w:t> </w:t>
      </w:r>
      <w:r w:rsidR="00E05181" w:rsidRPr="00816C4A">
        <w:t>[</w:t>
      </w:r>
      <w:r w:rsidRPr="00816C4A">
        <w:t>46]. In this case, the UE shall use X=2, passing only the QCI value.</w:t>
      </w:r>
    </w:p>
    <w:p w14:paraId="67523753" w14:textId="77777777" w:rsidR="00E86E7B" w:rsidRPr="00816C4A" w:rsidRDefault="00E86E7B" w:rsidP="00E86E7B">
      <w:pPr>
        <w:pStyle w:val="B1"/>
      </w:pPr>
      <w:r w:rsidRPr="00816C4A">
        <w:t>Coding of Byte 4 to Byte X+2:</w:t>
      </w:r>
    </w:p>
    <w:p w14:paraId="582162A9" w14:textId="2588930A" w:rsidR="00E86E7B" w:rsidRPr="00816C4A" w:rsidRDefault="00E86E7B" w:rsidP="00E86E7B">
      <w:pPr>
        <w:pStyle w:val="B1"/>
        <w:ind w:hanging="1"/>
      </w:pPr>
      <w:r w:rsidRPr="00816C4A">
        <w:rPr>
          <w:rStyle w:val="B2Char"/>
        </w:rPr>
        <w:t xml:space="preserve">Byte 4 same as "octet 3" of the "EPS quality of service" </w:t>
      </w:r>
      <w:smartTag w:uri="urn:schemas-microsoft-com:office:smarttags" w:element="PersonName">
        <w:r w:rsidRPr="00816C4A">
          <w:rPr>
            <w:rStyle w:val="B2Char"/>
          </w:rPr>
          <w:t>info</w:t>
        </w:r>
      </w:smartTag>
      <w:r w:rsidRPr="00816C4A">
        <w:rPr>
          <w:rStyle w:val="B2Char"/>
        </w:rPr>
        <w:t xml:space="preserve">rmation element, defined in </w:t>
      </w:r>
      <w:r w:rsidR="00E05181" w:rsidRPr="00816C4A">
        <w:rPr>
          <w:rStyle w:val="B2Char"/>
        </w:rPr>
        <w:t>TS</w:t>
      </w:r>
      <w:r w:rsidR="00E05181">
        <w:rPr>
          <w:rStyle w:val="B2Char"/>
        </w:rPr>
        <w:t> </w:t>
      </w:r>
      <w:r w:rsidR="00E05181" w:rsidRPr="00816C4A">
        <w:rPr>
          <w:rStyle w:val="B2Char"/>
        </w:rPr>
        <w:t>2</w:t>
      </w:r>
      <w:r w:rsidRPr="00816C4A">
        <w:rPr>
          <w:rStyle w:val="B2Char"/>
        </w:rPr>
        <w:t>4.301</w:t>
      </w:r>
      <w:r w:rsidR="00E05181">
        <w:rPr>
          <w:rStyle w:val="B2Char"/>
        </w:rPr>
        <w:t> </w:t>
      </w:r>
      <w:r w:rsidR="00E05181" w:rsidRPr="00816C4A">
        <w:rPr>
          <w:rStyle w:val="B2Char"/>
        </w:rPr>
        <w:t>[</w:t>
      </w:r>
      <w:r w:rsidRPr="00816C4A">
        <w:rPr>
          <w:rStyle w:val="B2Char"/>
        </w:rPr>
        <w:t>46].</w:t>
      </w:r>
    </w:p>
    <w:p w14:paraId="13D2E2BC" w14:textId="77777777" w:rsidR="00E86E7B" w:rsidRPr="00816C4A" w:rsidRDefault="00E86E7B" w:rsidP="00E86E7B">
      <w:pPr>
        <w:pStyle w:val="B1"/>
        <w:ind w:left="567" w:firstLine="0"/>
      </w:pPr>
      <w:r w:rsidRPr="00816C4A">
        <w:rPr>
          <w:rStyle w:val="B2Char"/>
        </w:rPr>
        <w:t>For a GBR QCI each subsequent Byte shall be present only if the corresponding next octet in the "EPS quality of service" information element is present. The coding of the corresponding bytes shall be the same.</w:t>
      </w:r>
    </w:p>
    <w:p w14:paraId="1C510B02" w14:textId="77777777" w:rsidR="00E86E7B" w:rsidRPr="00816C4A" w:rsidRDefault="00E86E7B" w:rsidP="00E86E7B">
      <w:pPr>
        <w:pStyle w:val="B1"/>
      </w:pPr>
      <w:r w:rsidRPr="00816C4A">
        <w:t>Coding of Byte X+3:</w:t>
      </w:r>
    </w:p>
    <w:p w14:paraId="6C2014DB" w14:textId="77777777" w:rsidR="00E86E7B" w:rsidRPr="00816C4A" w:rsidRDefault="00E86E7B" w:rsidP="00E86E7B">
      <w:pPr>
        <w:ind w:left="284"/>
      </w:pPr>
      <w:r w:rsidRPr="00816C4A">
        <w:rPr>
          <w:rFonts w:ascii="Times" w:hAnsi="Times"/>
        </w:rPr>
        <w:t>-</w:t>
      </w:r>
      <w:r w:rsidRPr="00816C4A">
        <w:rPr>
          <w:rFonts w:ascii="Times" w:hAnsi="Times"/>
        </w:rPr>
        <w:tab/>
      </w:r>
      <w:proofErr w:type="spellStart"/>
      <w:r w:rsidRPr="00816C4A">
        <w:t>PDP_type</w:t>
      </w:r>
      <w:proofErr w:type="spellEnd"/>
      <w:r w:rsidRPr="00816C4A">
        <w:t xml:space="preserve">: same as the "PDP type" </w:t>
      </w:r>
      <w:proofErr w:type="spellStart"/>
      <w:r w:rsidRPr="00816C4A">
        <w:t>subparameter</w:t>
      </w:r>
      <w:proofErr w:type="spellEnd"/>
      <w:r w:rsidRPr="00816C4A">
        <w:t>, defined in TS 24.008 [9] for ETSI or IETF allocated address.</w:t>
      </w:r>
    </w:p>
    <w:p w14:paraId="25CCFA30" w14:textId="77777777" w:rsidR="00FA4000" w:rsidRDefault="00FA4000" w:rsidP="00FA4000">
      <w:pPr>
        <w:pStyle w:val="NO"/>
        <w:rPr>
          <w:noProof/>
        </w:rPr>
      </w:pPr>
      <w:bookmarkStart w:id="2793" w:name="_Toc3201007"/>
      <w:bookmarkStart w:id="2794" w:name="_Toc20392750"/>
      <w:bookmarkStart w:id="2795" w:name="_Toc27774397"/>
      <w:bookmarkStart w:id="2796" w:name="_Toc36482857"/>
      <w:r w:rsidRPr="00816C4A">
        <w:rPr>
          <w:noProof/>
        </w:rPr>
        <w:t>N</w:t>
      </w:r>
      <w:r>
        <w:rPr>
          <w:noProof/>
        </w:rPr>
        <w:t>OTE 1</w:t>
      </w:r>
      <w:r w:rsidRPr="00816C4A">
        <w:rPr>
          <w:noProof/>
        </w:rPr>
        <w:t>: the UICC should handle the cases with X &gt; 14 gracefully, ignoring additional octets.</w:t>
      </w:r>
    </w:p>
    <w:p w14:paraId="43A6DB2E" w14:textId="77777777" w:rsidR="00FA4000" w:rsidRPr="00816C4A" w:rsidRDefault="00FA4000" w:rsidP="00FA4000">
      <w:pPr>
        <w:pStyle w:val="NO"/>
      </w:pPr>
      <w:r w:rsidRPr="00816C4A">
        <w:lastRenderedPageBreak/>
        <w:t>N</w:t>
      </w:r>
      <w:r>
        <w:t>OTE 2</w:t>
      </w:r>
      <w:r w:rsidRPr="00816C4A">
        <w:t xml:space="preserve">: </w:t>
      </w:r>
      <w:r w:rsidRPr="00F1551D">
        <w:t xml:space="preserve">For NG-RAN, </w:t>
      </w:r>
      <w:r w:rsidRPr="00816C4A">
        <w:t xml:space="preserve">QoS </w:t>
      </w:r>
      <w:r w:rsidRPr="00F1551D">
        <w:t>parameters are not applicable</w:t>
      </w:r>
      <w:r>
        <w:t>.</w:t>
      </w:r>
    </w:p>
    <w:p w14:paraId="73334215" w14:textId="77777777" w:rsidR="00E86E7B" w:rsidRPr="00816C4A" w:rsidRDefault="00E86E7B" w:rsidP="00E86E7B">
      <w:pPr>
        <w:pStyle w:val="Heading3"/>
      </w:pPr>
      <w:bookmarkStart w:id="2797" w:name="_Toc36484517"/>
      <w:bookmarkStart w:id="2798" w:name="_Toc44933447"/>
      <w:bookmarkStart w:id="2799" w:name="_Toc50972400"/>
      <w:bookmarkStart w:id="2800" w:name="_Toc130980660"/>
      <w:r w:rsidRPr="00816C4A">
        <w:t>8.52.6</w:t>
      </w:r>
      <w:r w:rsidRPr="00816C4A">
        <w:tab/>
        <w:t>Bearer parameters for NG-RAN</w:t>
      </w:r>
      <w:bookmarkEnd w:id="2793"/>
      <w:bookmarkEnd w:id="2794"/>
      <w:bookmarkEnd w:id="2795"/>
      <w:bookmarkEnd w:id="2796"/>
      <w:bookmarkEnd w:id="2797"/>
      <w:bookmarkEnd w:id="2798"/>
      <w:bookmarkEnd w:id="2799"/>
      <w:bookmarkEnd w:id="2800"/>
    </w:p>
    <w:p w14:paraId="107B1FAF" w14:textId="77777777" w:rsidR="00E86E7B" w:rsidRPr="00816C4A" w:rsidRDefault="00E86E7B" w:rsidP="00E86E7B">
      <w:r w:rsidRPr="00816C4A">
        <w:t>Contents: parameters describing the type of PDU session. This is an element of the PDU session context.</w:t>
      </w:r>
    </w:p>
    <w:p w14:paraId="5E7B4062" w14:textId="77777777" w:rsidR="00FA4000" w:rsidRPr="00816C4A" w:rsidRDefault="00FA4000" w:rsidP="00FA4000">
      <w:r>
        <w:t>When the ME has successfully established PDU session it shall include this Bearer parameter in the TERMINAL RESPONSE</w:t>
      </w:r>
      <w:r w:rsidRPr="00163D12">
        <w:t xml:space="preserve"> </w:t>
      </w:r>
      <w:r>
        <w:t>to inform the USIM.</w:t>
      </w:r>
    </w:p>
    <w:p w14:paraId="3961D834" w14:textId="77777777" w:rsidR="00E86E7B" w:rsidRPr="00816C4A" w:rsidRDefault="00E86E7B" w:rsidP="00E86E7B">
      <w:r w:rsidRPr="00816C4A">
        <w:t>The Bearer parameters for NR shall contain the PDU session type.</w:t>
      </w:r>
    </w:p>
    <w:p w14:paraId="79B00C3E" w14:textId="77777777" w:rsidR="00E86E7B" w:rsidRPr="00816C4A" w:rsidRDefault="00E86E7B" w:rsidP="00E86E7B">
      <w:r w:rsidRPr="00816C4A">
        <w:t>Length:</w:t>
      </w:r>
    </w:p>
    <w:p w14:paraId="71D2A00E" w14:textId="77777777" w:rsidR="00E86E7B" w:rsidRPr="00816C4A" w:rsidRDefault="00E86E7B" w:rsidP="00E86E7B">
      <w:pPr>
        <w:pStyle w:val="B1"/>
      </w:pPr>
      <w:r>
        <w:t>-</w:t>
      </w:r>
      <w:r>
        <w:tab/>
      </w:r>
      <w:r w:rsidRPr="00816C4A">
        <w:t>1 to X Bytes</w:t>
      </w:r>
    </w:p>
    <w:p w14:paraId="38532AE7" w14:textId="77777777" w:rsidR="00E86E7B" w:rsidRPr="00816C4A" w:rsidRDefault="00E86E7B" w:rsidP="00E86E7B">
      <w:pPr>
        <w:pStyle w:val="B2"/>
      </w:pPr>
      <w:r w:rsidRPr="00816C4A">
        <w:t>Coding:</w:t>
      </w:r>
    </w:p>
    <w:p w14:paraId="69A1B675" w14:textId="77777777" w:rsidR="00E86E7B" w:rsidRPr="00816C4A" w:rsidRDefault="00E86E7B" w:rsidP="00E86E7B">
      <w:pPr>
        <w:pStyle w:val="B1"/>
      </w:pPr>
      <w:r>
        <w:t>-</w:t>
      </w:r>
      <w:r>
        <w:tab/>
      </w:r>
      <w:r w:rsidRPr="00816C4A">
        <w:t>Coding of Byte 4:</w:t>
      </w:r>
    </w:p>
    <w:p w14:paraId="7BE19ED6" w14:textId="77777777" w:rsidR="00FA4000" w:rsidRPr="00816C4A" w:rsidRDefault="007E21F7" w:rsidP="00FA4000">
      <w:pPr>
        <w:pStyle w:val="B2"/>
      </w:pPr>
      <w:r w:rsidRPr="00816C4A">
        <w:t>PDU session type: same as the "PDU session type", defined in</w:t>
      </w:r>
      <w:r>
        <w:t xml:space="preserve"> Figure 9.11.4.11.1 of</w:t>
      </w:r>
      <w:r w:rsidRPr="00816C4A">
        <w:t xml:space="preserve"> TS 24.501 [70].</w:t>
      </w:r>
    </w:p>
    <w:p w14:paraId="19976D02" w14:textId="77777777" w:rsidR="00E86E7B" w:rsidRPr="00816C4A" w:rsidRDefault="00E86E7B" w:rsidP="00E86E7B">
      <w:pPr>
        <w:pStyle w:val="B1"/>
      </w:pPr>
      <w:r>
        <w:t>-</w:t>
      </w:r>
      <w:r>
        <w:tab/>
      </w:r>
      <w:r w:rsidRPr="00816C4A">
        <w:t>Coding of further Bytes:</w:t>
      </w:r>
    </w:p>
    <w:p w14:paraId="613DA38A" w14:textId="77777777" w:rsidR="00E86E7B" w:rsidRPr="00816C4A" w:rsidRDefault="00E86E7B" w:rsidP="00E86E7B">
      <w:pPr>
        <w:pStyle w:val="B2"/>
      </w:pPr>
      <w:r w:rsidRPr="00816C4A">
        <w:t>RFU</w:t>
      </w:r>
    </w:p>
    <w:p w14:paraId="14B7DFB8" w14:textId="77777777" w:rsidR="00E86E7B" w:rsidRPr="00816C4A" w:rsidRDefault="00E86E7B" w:rsidP="00E86E7B">
      <w:pPr>
        <w:pStyle w:val="Heading2"/>
      </w:pPr>
      <w:bookmarkStart w:id="2801" w:name="_Toc3201008"/>
      <w:bookmarkStart w:id="2802" w:name="_Toc20392751"/>
      <w:bookmarkStart w:id="2803" w:name="_Toc27774398"/>
      <w:bookmarkStart w:id="2804" w:name="_Toc36482858"/>
      <w:bookmarkStart w:id="2805" w:name="_Toc36484518"/>
      <w:bookmarkStart w:id="2806" w:name="_Toc44933448"/>
      <w:bookmarkStart w:id="2807" w:name="_Toc50972401"/>
      <w:bookmarkStart w:id="2808" w:name="_Toc130980661"/>
      <w:r w:rsidRPr="00816C4A">
        <w:t>8.53</w:t>
      </w:r>
      <w:r w:rsidRPr="00816C4A">
        <w:tab/>
        <w:t>Channel data</w:t>
      </w:r>
      <w:bookmarkEnd w:id="2801"/>
      <w:bookmarkEnd w:id="2802"/>
      <w:bookmarkEnd w:id="2803"/>
      <w:bookmarkEnd w:id="2804"/>
      <w:bookmarkEnd w:id="2805"/>
      <w:bookmarkEnd w:id="2806"/>
      <w:bookmarkEnd w:id="2807"/>
      <w:bookmarkEnd w:id="2808"/>
    </w:p>
    <w:p w14:paraId="6D0E4F9C" w14:textId="6FBD0EB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.53.</w:t>
      </w:r>
    </w:p>
    <w:p w14:paraId="59111599" w14:textId="77777777" w:rsidR="00E86E7B" w:rsidRPr="00816C4A" w:rsidRDefault="00E86E7B" w:rsidP="00E86E7B">
      <w:pPr>
        <w:pStyle w:val="Heading2"/>
      </w:pPr>
      <w:bookmarkStart w:id="2809" w:name="_Toc3201009"/>
      <w:bookmarkStart w:id="2810" w:name="_Toc20392752"/>
      <w:bookmarkStart w:id="2811" w:name="_Toc27774399"/>
      <w:bookmarkStart w:id="2812" w:name="_Toc36482859"/>
      <w:bookmarkStart w:id="2813" w:name="_Toc36484519"/>
      <w:bookmarkStart w:id="2814" w:name="_Toc44933449"/>
      <w:bookmarkStart w:id="2815" w:name="_Toc50972402"/>
      <w:bookmarkStart w:id="2816" w:name="_Toc130980662"/>
      <w:r w:rsidRPr="00816C4A">
        <w:t>8.54</w:t>
      </w:r>
      <w:r w:rsidRPr="00816C4A">
        <w:tab/>
        <w:t>Channel data length</w:t>
      </w:r>
      <w:bookmarkEnd w:id="2809"/>
      <w:bookmarkEnd w:id="2810"/>
      <w:bookmarkEnd w:id="2811"/>
      <w:bookmarkEnd w:id="2812"/>
      <w:bookmarkEnd w:id="2813"/>
      <w:bookmarkEnd w:id="2814"/>
      <w:bookmarkEnd w:id="2815"/>
      <w:bookmarkEnd w:id="2816"/>
    </w:p>
    <w:p w14:paraId="7F766738" w14:textId="19BE1607"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.54.</w:t>
      </w:r>
    </w:p>
    <w:p w14:paraId="7C62CAF9" w14:textId="77777777" w:rsidR="00E86E7B" w:rsidRPr="00816C4A" w:rsidRDefault="00E86E7B" w:rsidP="00E86E7B">
      <w:pPr>
        <w:pStyle w:val="Heading2"/>
      </w:pPr>
      <w:bookmarkStart w:id="2817" w:name="_Toc3201010"/>
      <w:bookmarkStart w:id="2818" w:name="_Toc20392753"/>
      <w:bookmarkStart w:id="2819" w:name="_Toc27774400"/>
      <w:bookmarkStart w:id="2820" w:name="_Toc36482860"/>
      <w:bookmarkStart w:id="2821" w:name="_Toc36484520"/>
      <w:bookmarkStart w:id="2822" w:name="_Toc44933450"/>
      <w:bookmarkStart w:id="2823" w:name="_Toc50972403"/>
      <w:bookmarkStart w:id="2824" w:name="_Toc130980663"/>
      <w:r w:rsidRPr="00816C4A">
        <w:t>8.55</w:t>
      </w:r>
      <w:r w:rsidRPr="00816C4A">
        <w:tab/>
        <w:t>Buffer size</w:t>
      </w:r>
      <w:bookmarkEnd w:id="2817"/>
      <w:bookmarkEnd w:id="2818"/>
      <w:bookmarkEnd w:id="2819"/>
      <w:bookmarkEnd w:id="2820"/>
      <w:bookmarkEnd w:id="2821"/>
      <w:bookmarkEnd w:id="2822"/>
      <w:bookmarkEnd w:id="2823"/>
      <w:bookmarkEnd w:id="2824"/>
    </w:p>
    <w:p w14:paraId="7511A791" w14:textId="61BFDA37"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.55.</w:t>
      </w:r>
    </w:p>
    <w:p w14:paraId="41566248" w14:textId="77777777" w:rsidR="00E86E7B" w:rsidRPr="00816C4A" w:rsidRDefault="00E86E7B" w:rsidP="00E86E7B">
      <w:pPr>
        <w:pStyle w:val="Heading2"/>
      </w:pPr>
      <w:bookmarkStart w:id="2825" w:name="_Toc3201011"/>
      <w:bookmarkStart w:id="2826" w:name="_Toc20392754"/>
      <w:bookmarkStart w:id="2827" w:name="_Toc27774401"/>
      <w:bookmarkStart w:id="2828" w:name="_Toc36482861"/>
      <w:bookmarkStart w:id="2829" w:name="_Toc36484521"/>
      <w:bookmarkStart w:id="2830" w:name="_Toc44933451"/>
      <w:bookmarkStart w:id="2831" w:name="_Toc50972404"/>
      <w:bookmarkStart w:id="2832" w:name="_Toc130980664"/>
      <w:r w:rsidRPr="00816C4A">
        <w:t>8.56</w:t>
      </w:r>
      <w:r w:rsidRPr="00816C4A">
        <w:tab/>
        <w:t>Channel status</w:t>
      </w:r>
      <w:bookmarkEnd w:id="2825"/>
      <w:bookmarkEnd w:id="2826"/>
      <w:bookmarkEnd w:id="2827"/>
      <w:bookmarkEnd w:id="2828"/>
      <w:bookmarkEnd w:id="2829"/>
      <w:bookmarkEnd w:id="2830"/>
      <w:bookmarkEnd w:id="2831"/>
      <w:bookmarkEnd w:id="2832"/>
    </w:p>
    <w:p w14:paraId="2A0540B2" w14:textId="684CD333" w:rsidR="00E86E7B" w:rsidRPr="00816C4A" w:rsidRDefault="00E86E7B" w:rsidP="00E86E7B">
      <w:r w:rsidRPr="00816C4A">
        <w:t xml:space="preserve">ETSI TS 102 223 [32] </w:t>
      </w:r>
      <w:r w:rsidR="00E05181" w:rsidRPr="00816C4A">
        <w:t>clause</w:t>
      </w:r>
      <w:r w:rsidR="00E05181">
        <w:t> </w:t>
      </w:r>
      <w:r w:rsidR="00E05181" w:rsidRPr="00816C4A">
        <w:t>8</w:t>
      </w:r>
      <w:r w:rsidRPr="00816C4A">
        <w:t>.56 applies, with the following addition.</w:t>
      </w:r>
    </w:p>
    <w:p w14:paraId="268FACA8" w14:textId="77777777" w:rsidR="00E86E7B" w:rsidRPr="00816C4A" w:rsidRDefault="00E86E7B" w:rsidP="00E86E7B">
      <w:r w:rsidRPr="00816C4A">
        <w:t>In case of an OPEN CHANNEL for IMS, the coding is as follows:</w:t>
      </w:r>
    </w:p>
    <w:p w14:paraId="70DF6126" w14:textId="77777777" w:rsidR="00E86E7B" w:rsidRPr="00816C4A" w:rsidRDefault="00E86E7B" w:rsidP="00E86E7B">
      <w:r w:rsidRPr="00816C4A">
        <w:t>Coding :</w:t>
      </w:r>
    </w:p>
    <w:p w14:paraId="449EF0E1" w14:textId="77777777" w:rsidR="00E86E7B" w:rsidRPr="00816C4A" w:rsidRDefault="00E86E7B" w:rsidP="00E86E7B">
      <w:pPr>
        <w:pStyle w:val="B1"/>
      </w:pPr>
      <w:r>
        <w:t>-</w:t>
      </w:r>
      <w:r>
        <w:tab/>
      </w:r>
      <w:r w:rsidRPr="00816C4A">
        <w:t>byte 3 :</w:t>
      </w:r>
    </w:p>
    <w:p w14:paraId="208BCE2B" w14:textId="77777777" w:rsidR="00E86E7B" w:rsidRPr="00816C4A" w:rsidRDefault="00E86E7B" w:rsidP="00E86E7B">
      <w:pPr>
        <w:pStyle w:val="B2"/>
      </w:pPr>
      <w:r w:rsidRPr="00816C4A">
        <w:t>- Bit 1 to 3 : Channel identifier 1 to 7;</w:t>
      </w:r>
    </w:p>
    <w:p w14:paraId="2E7106B6" w14:textId="77777777" w:rsidR="00E86E7B" w:rsidRPr="00816C4A" w:rsidRDefault="00E86E7B" w:rsidP="00E86E7B">
      <w:pPr>
        <w:pStyle w:val="B2"/>
      </w:pPr>
      <w:r w:rsidRPr="00816C4A">
        <w:t>Channel identifier 0 means "no channel available".</w:t>
      </w:r>
    </w:p>
    <w:p w14:paraId="411B4BB5" w14:textId="77777777" w:rsidR="00E86E7B" w:rsidRPr="00816C4A" w:rsidRDefault="00E86E7B" w:rsidP="00E86E7B">
      <w:pPr>
        <w:pStyle w:val="B2"/>
      </w:pPr>
      <w:r>
        <w:t>-</w:t>
      </w:r>
      <w:r>
        <w:tab/>
      </w:r>
      <w:r w:rsidRPr="00816C4A">
        <w:t>Bit 4 to 7 : RFU</w:t>
      </w:r>
    </w:p>
    <w:p w14:paraId="4F34458E" w14:textId="77777777" w:rsidR="00E86E7B" w:rsidRPr="00816C4A" w:rsidRDefault="00E86E7B" w:rsidP="00E86E7B">
      <w:pPr>
        <w:pStyle w:val="B2"/>
      </w:pPr>
      <w:r>
        <w:t>-</w:t>
      </w:r>
      <w:r>
        <w:tab/>
      </w:r>
      <w:r w:rsidRPr="00816C4A">
        <w:t>Bit 8 : 0 = BIP channel not established;</w:t>
      </w:r>
    </w:p>
    <w:p w14:paraId="235D3A85" w14:textId="77777777" w:rsidR="00E86E7B" w:rsidRPr="00816C4A" w:rsidRDefault="00E86E7B" w:rsidP="00E86E7B">
      <w:pPr>
        <w:ind w:left="1290"/>
      </w:pPr>
      <w:r w:rsidRPr="00816C4A">
        <w:t xml:space="preserve">    1 = BIP channel established.</w:t>
      </w:r>
    </w:p>
    <w:p w14:paraId="4A9AC34D" w14:textId="77777777" w:rsidR="00E86E7B" w:rsidRPr="00816C4A" w:rsidRDefault="00E86E7B" w:rsidP="00E86E7B">
      <w:pPr>
        <w:pStyle w:val="B1"/>
        <w:rPr>
          <w:lang w:val="en-US" w:eastAsia="ja-JP"/>
        </w:rPr>
      </w:pPr>
      <w:r>
        <w:t>-</w:t>
      </w:r>
      <w:r>
        <w:tab/>
      </w:r>
      <w:r w:rsidRPr="00816C4A">
        <w:rPr>
          <w:lang w:val="en-US" w:eastAsia="ja-JP"/>
        </w:rPr>
        <w:t>byte 4:</w:t>
      </w:r>
    </w:p>
    <w:p w14:paraId="2E4349A6" w14:textId="77777777" w:rsidR="00E86E7B" w:rsidRPr="00816C4A" w:rsidRDefault="00E86E7B" w:rsidP="00E86E7B">
      <w:pPr>
        <w:pStyle w:val="B2"/>
        <w:rPr>
          <w:lang w:val="en-US" w:eastAsia="ja-JP"/>
        </w:rPr>
      </w:pPr>
      <w:r w:rsidRPr="00816C4A">
        <w:rPr>
          <w:lang w:val="en-US" w:eastAsia="ja-JP"/>
        </w:rPr>
        <w:t>'00' = No further info can be given;</w:t>
      </w:r>
    </w:p>
    <w:p w14:paraId="666D35A0" w14:textId="77777777" w:rsidR="00E86E7B" w:rsidRPr="00816C4A" w:rsidRDefault="00E86E7B" w:rsidP="00E86E7B">
      <w:pPr>
        <w:pStyle w:val="B2"/>
        <w:rPr>
          <w:lang w:val="en-US" w:eastAsia="ja-JP"/>
        </w:rPr>
      </w:pPr>
      <w:r w:rsidRPr="00816C4A">
        <w:rPr>
          <w:lang w:val="en-US" w:eastAsia="ja-JP"/>
        </w:rPr>
        <w:t>'01' = Not used;</w:t>
      </w:r>
    </w:p>
    <w:p w14:paraId="06AF308B" w14:textId="77777777" w:rsidR="00E86E7B" w:rsidRPr="00816C4A" w:rsidRDefault="00E86E7B" w:rsidP="00E86E7B">
      <w:pPr>
        <w:pStyle w:val="B2"/>
        <w:rPr>
          <w:lang w:val="en-US" w:eastAsia="ja-JP"/>
        </w:rPr>
      </w:pPr>
      <w:r w:rsidRPr="00816C4A">
        <w:rPr>
          <w:lang w:val="en-US" w:eastAsia="ja-JP"/>
        </w:rPr>
        <w:lastRenderedPageBreak/>
        <w:t>'02' = Not used;</w:t>
      </w:r>
    </w:p>
    <w:p w14:paraId="09E5E9D0" w14:textId="77777777" w:rsidR="00E86E7B" w:rsidRPr="00816C4A" w:rsidRDefault="00E86E7B" w:rsidP="00E86E7B">
      <w:pPr>
        <w:pStyle w:val="B2"/>
        <w:rPr>
          <w:lang w:val="en-US" w:eastAsia="ja-JP"/>
        </w:rPr>
      </w:pPr>
      <w:r w:rsidRPr="00816C4A">
        <w:rPr>
          <w:lang w:val="en-US" w:eastAsia="ja-JP"/>
        </w:rPr>
        <w:t>'03' = Not used;</w:t>
      </w:r>
    </w:p>
    <w:p w14:paraId="54479592" w14:textId="77777777" w:rsidR="00E86E7B" w:rsidRPr="00816C4A" w:rsidRDefault="00E86E7B" w:rsidP="00E86E7B">
      <w:pPr>
        <w:pStyle w:val="B2"/>
        <w:rPr>
          <w:lang w:val="en-US" w:eastAsia="ja-JP"/>
        </w:rPr>
      </w:pPr>
      <w:r w:rsidRPr="00816C4A">
        <w:rPr>
          <w:lang w:val="en-US" w:eastAsia="ja-JP"/>
        </w:rPr>
        <w:t>'04' = Not used;</w:t>
      </w:r>
    </w:p>
    <w:p w14:paraId="5941E70B" w14:textId="77777777" w:rsidR="00E86E7B" w:rsidRPr="00816C4A" w:rsidRDefault="00E86E7B" w:rsidP="00E86E7B">
      <w:pPr>
        <w:pStyle w:val="B2"/>
        <w:rPr>
          <w:lang w:val="en-US" w:eastAsia="ja-JP"/>
        </w:rPr>
      </w:pPr>
      <w:r w:rsidRPr="00816C4A">
        <w:rPr>
          <w:lang w:val="en-US" w:eastAsia="ja-JP"/>
        </w:rPr>
        <w:t>'05' = Link dropped (network failure or user cancellation);</w:t>
      </w:r>
    </w:p>
    <w:p w14:paraId="50496524" w14:textId="77777777" w:rsidR="00E86E7B" w:rsidRPr="00816C4A" w:rsidRDefault="00E86E7B" w:rsidP="00E86E7B">
      <w:pPr>
        <w:pStyle w:val="B2"/>
        <w:rPr>
          <w:lang w:val="en-US" w:eastAsia="ja-JP"/>
        </w:rPr>
      </w:pPr>
      <w:r w:rsidRPr="00816C4A">
        <w:rPr>
          <w:lang w:val="en-US" w:eastAsia="ja-JP"/>
        </w:rPr>
        <w:t>all other values are reserved.</w:t>
      </w:r>
    </w:p>
    <w:p w14:paraId="2AB9EF3F" w14:textId="77777777" w:rsidR="00E86E7B" w:rsidRPr="00816C4A" w:rsidRDefault="00E86E7B" w:rsidP="00E86E7B">
      <w:pPr>
        <w:pStyle w:val="Heading2"/>
      </w:pPr>
      <w:bookmarkStart w:id="2833" w:name="_Toc3201012"/>
      <w:bookmarkStart w:id="2834" w:name="_Toc20392755"/>
      <w:bookmarkStart w:id="2835" w:name="_Toc27774402"/>
      <w:bookmarkStart w:id="2836" w:name="_Toc36482862"/>
      <w:bookmarkStart w:id="2837" w:name="_Toc36484522"/>
      <w:bookmarkStart w:id="2838" w:name="_Toc44933452"/>
      <w:bookmarkStart w:id="2839" w:name="_Toc50972405"/>
      <w:bookmarkStart w:id="2840" w:name="_Toc130980665"/>
      <w:r w:rsidRPr="00816C4A">
        <w:t>8.57</w:t>
      </w:r>
      <w:r w:rsidRPr="00816C4A">
        <w:tab/>
        <w:t>Card reader identifier</w:t>
      </w:r>
      <w:bookmarkEnd w:id="2833"/>
      <w:bookmarkEnd w:id="2834"/>
      <w:bookmarkEnd w:id="2835"/>
      <w:bookmarkEnd w:id="2836"/>
      <w:bookmarkEnd w:id="2837"/>
      <w:bookmarkEnd w:id="2838"/>
      <w:bookmarkEnd w:id="2839"/>
      <w:bookmarkEnd w:id="2840"/>
    </w:p>
    <w:p w14:paraId="3A1BFD35" w14:textId="68B9E857"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.57.</w:t>
      </w:r>
    </w:p>
    <w:p w14:paraId="5ECDB25E" w14:textId="77777777" w:rsidR="00E86E7B" w:rsidRPr="00816C4A" w:rsidRDefault="00E86E7B" w:rsidP="00E86E7B">
      <w:pPr>
        <w:pStyle w:val="Heading2"/>
      </w:pPr>
      <w:bookmarkStart w:id="2841" w:name="_Toc3201013"/>
      <w:bookmarkStart w:id="2842" w:name="_Toc20392756"/>
      <w:bookmarkStart w:id="2843" w:name="_Toc27774403"/>
      <w:bookmarkStart w:id="2844" w:name="_Toc36482863"/>
      <w:bookmarkStart w:id="2845" w:name="_Toc36484523"/>
      <w:bookmarkStart w:id="2846" w:name="_Toc44933453"/>
      <w:bookmarkStart w:id="2847" w:name="_Toc50972406"/>
      <w:bookmarkStart w:id="2848" w:name="_Toc130980666"/>
      <w:r w:rsidRPr="00816C4A">
        <w:t>8.58</w:t>
      </w:r>
      <w:r w:rsidRPr="00816C4A">
        <w:tab/>
        <w:t>Other Address</w:t>
      </w:r>
      <w:bookmarkEnd w:id="2841"/>
      <w:bookmarkEnd w:id="2842"/>
      <w:bookmarkEnd w:id="2843"/>
      <w:bookmarkEnd w:id="2844"/>
      <w:bookmarkEnd w:id="2845"/>
      <w:bookmarkEnd w:id="2846"/>
      <w:bookmarkEnd w:id="2847"/>
      <w:bookmarkEnd w:id="2848"/>
    </w:p>
    <w:p w14:paraId="1440B15E" w14:textId="24658B3C"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.58.</w:t>
      </w:r>
    </w:p>
    <w:p w14:paraId="10E1283C" w14:textId="77777777" w:rsidR="00E86E7B" w:rsidRPr="00816C4A" w:rsidRDefault="00E86E7B" w:rsidP="00E86E7B">
      <w:pPr>
        <w:pStyle w:val="Heading2"/>
      </w:pPr>
      <w:bookmarkStart w:id="2849" w:name="_Toc3201014"/>
      <w:bookmarkStart w:id="2850" w:name="_Toc20392757"/>
      <w:bookmarkStart w:id="2851" w:name="_Toc27774404"/>
      <w:bookmarkStart w:id="2852" w:name="_Toc36482864"/>
      <w:bookmarkStart w:id="2853" w:name="_Toc36484524"/>
      <w:bookmarkStart w:id="2854" w:name="_Toc44933454"/>
      <w:bookmarkStart w:id="2855" w:name="_Toc50972407"/>
      <w:bookmarkStart w:id="2856" w:name="_Toc130980667"/>
      <w:r w:rsidRPr="00816C4A">
        <w:t>8.59</w:t>
      </w:r>
      <w:r w:rsidRPr="00816C4A">
        <w:tab/>
        <w:t>UICC/ME interface transport level</w:t>
      </w:r>
      <w:bookmarkEnd w:id="2849"/>
      <w:bookmarkEnd w:id="2850"/>
      <w:bookmarkEnd w:id="2851"/>
      <w:bookmarkEnd w:id="2852"/>
      <w:bookmarkEnd w:id="2853"/>
      <w:bookmarkEnd w:id="2854"/>
      <w:bookmarkEnd w:id="2855"/>
      <w:bookmarkEnd w:id="2856"/>
    </w:p>
    <w:p w14:paraId="28D14B68" w14:textId="12384904"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.59.</w:t>
      </w:r>
    </w:p>
    <w:p w14:paraId="0046A4CF" w14:textId="77777777" w:rsidR="00E86E7B" w:rsidRPr="00816C4A" w:rsidRDefault="00E86E7B" w:rsidP="00E86E7B">
      <w:pPr>
        <w:pStyle w:val="Heading2"/>
      </w:pPr>
      <w:bookmarkStart w:id="2857" w:name="_Toc3201015"/>
      <w:bookmarkStart w:id="2858" w:name="_Toc20392758"/>
      <w:bookmarkStart w:id="2859" w:name="_Toc27774405"/>
      <w:bookmarkStart w:id="2860" w:name="_Toc36482865"/>
      <w:bookmarkStart w:id="2861" w:name="_Toc36484525"/>
      <w:bookmarkStart w:id="2862" w:name="_Toc44933455"/>
      <w:bookmarkStart w:id="2863" w:name="_Toc50972408"/>
      <w:bookmarkStart w:id="2864" w:name="_Toc130980668"/>
      <w:r w:rsidRPr="00816C4A">
        <w:t>8.60</w:t>
      </w:r>
      <w:r w:rsidRPr="00816C4A">
        <w:tab/>
        <w:t>AID</w:t>
      </w:r>
      <w:bookmarkEnd w:id="2857"/>
      <w:bookmarkEnd w:id="2858"/>
      <w:bookmarkEnd w:id="2859"/>
      <w:bookmarkEnd w:id="2860"/>
      <w:bookmarkEnd w:id="2861"/>
      <w:bookmarkEnd w:id="2862"/>
      <w:bookmarkEnd w:id="2863"/>
      <w:bookmarkEnd w:id="2864"/>
    </w:p>
    <w:p w14:paraId="312D4C60" w14:textId="64E3E8AF"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.60.</w:t>
      </w:r>
    </w:p>
    <w:p w14:paraId="31D7DB0A" w14:textId="77777777" w:rsidR="00E86E7B" w:rsidRPr="00816C4A" w:rsidRDefault="00E86E7B" w:rsidP="00E86E7B">
      <w:pPr>
        <w:pStyle w:val="Heading2"/>
      </w:pPr>
      <w:bookmarkStart w:id="2865" w:name="_Toc3201016"/>
      <w:bookmarkStart w:id="2866" w:name="_Toc20392759"/>
      <w:bookmarkStart w:id="2867" w:name="_Toc27774406"/>
      <w:bookmarkStart w:id="2868" w:name="_Toc36482866"/>
      <w:bookmarkStart w:id="2869" w:name="_Toc36484526"/>
      <w:bookmarkStart w:id="2870" w:name="_Toc44933456"/>
      <w:bookmarkStart w:id="2871" w:name="_Toc50972409"/>
      <w:bookmarkStart w:id="2872" w:name="_Toc130980669"/>
      <w:r w:rsidRPr="00816C4A">
        <w:t>8.61</w:t>
      </w:r>
      <w:r w:rsidRPr="00816C4A">
        <w:tab/>
        <w:t>Network Access Name</w:t>
      </w:r>
      <w:bookmarkEnd w:id="2865"/>
      <w:bookmarkEnd w:id="2866"/>
      <w:bookmarkEnd w:id="2867"/>
      <w:bookmarkEnd w:id="2868"/>
      <w:bookmarkEnd w:id="2869"/>
      <w:bookmarkEnd w:id="2870"/>
      <w:bookmarkEnd w:id="2871"/>
      <w:bookmarkEnd w:id="2872"/>
    </w:p>
    <w:p w14:paraId="40FAE08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05BE7B3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3848956"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3E959078"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0AD4188C"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2AFD2CD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78ABED4"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20C7CBE5" w14:textId="77777777" w:rsidR="00E86E7B" w:rsidRPr="00816C4A" w:rsidRDefault="00E86E7B" w:rsidP="00B27DCC">
            <w:pPr>
              <w:pStyle w:val="TAL"/>
              <w:ind w:left="284" w:hanging="284"/>
            </w:pPr>
            <w:r w:rsidRPr="00816C4A">
              <w:t>Network Access Name tag</w:t>
            </w:r>
          </w:p>
        </w:tc>
        <w:tc>
          <w:tcPr>
            <w:tcW w:w="1417" w:type="dxa"/>
            <w:tcBorders>
              <w:top w:val="single" w:sz="6" w:space="0" w:color="auto"/>
              <w:left w:val="single" w:sz="6" w:space="0" w:color="auto"/>
              <w:bottom w:val="single" w:sz="6" w:space="0" w:color="auto"/>
              <w:right w:val="single" w:sz="6" w:space="0" w:color="auto"/>
            </w:tcBorders>
          </w:tcPr>
          <w:p w14:paraId="2BE5D3D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3C46221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DAEC585"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44DC51BD" w14:textId="77777777" w:rsidR="00E86E7B" w:rsidRPr="00816C4A" w:rsidRDefault="00E86E7B" w:rsidP="00B27DCC">
            <w:pPr>
              <w:pStyle w:val="TAL"/>
              <w:ind w:left="284" w:hanging="284"/>
            </w:pPr>
            <w:r w:rsidRPr="00816C4A">
              <w:t xml:space="preserve">Length (X) </w:t>
            </w:r>
          </w:p>
        </w:tc>
        <w:tc>
          <w:tcPr>
            <w:tcW w:w="1417" w:type="dxa"/>
            <w:tcBorders>
              <w:top w:val="single" w:sz="6" w:space="0" w:color="auto"/>
              <w:left w:val="single" w:sz="6" w:space="0" w:color="auto"/>
              <w:bottom w:val="single" w:sz="6" w:space="0" w:color="auto"/>
              <w:right w:val="single" w:sz="6" w:space="0" w:color="auto"/>
            </w:tcBorders>
          </w:tcPr>
          <w:p w14:paraId="53389201"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0689EDD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997354E" w14:textId="77777777" w:rsidR="00E86E7B" w:rsidRPr="00816C4A" w:rsidRDefault="00E86E7B" w:rsidP="00B27DCC">
            <w:pPr>
              <w:pStyle w:val="TAC"/>
              <w:ind w:left="284" w:hanging="284"/>
              <w:rPr>
                <w:lang w:eastAsia="en-GB"/>
              </w:rPr>
            </w:pPr>
            <w:r w:rsidRPr="00816C4A">
              <w:rPr>
                <w:lang w:eastAsia="en-GB"/>
              </w:rPr>
              <w:t>3 to 3+X-1</w:t>
            </w:r>
          </w:p>
        </w:tc>
        <w:tc>
          <w:tcPr>
            <w:tcW w:w="4961" w:type="dxa"/>
            <w:tcBorders>
              <w:top w:val="single" w:sz="6" w:space="0" w:color="auto"/>
              <w:left w:val="single" w:sz="6" w:space="0" w:color="auto"/>
              <w:bottom w:val="single" w:sz="6" w:space="0" w:color="auto"/>
              <w:right w:val="single" w:sz="6" w:space="0" w:color="auto"/>
            </w:tcBorders>
          </w:tcPr>
          <w:p w14:paraId="68E4E6D2" w14:textId="77777777" w:rsidR="00E86E7B" w:rsidRPr="00816C4A" w:rsidRDefault="00E86E7B" w:rsidP="00B27DCC">
            <w:pPr>
              <w:pStyle w:val="TAL"/>
              <w:ind w:left="284" w:hanging="284"/>
            </w:pPr>
            <w:r w:rsidRPr="00816C4A">
              <w:t>Network Access Name</w:t>
            </w:r>
          </w:p>
        </w:tc>
        <w:tc>
          <w:tcPr>
            <w:tcW w:w="1417" w:type="dxa"/>
            <w:tcBorders>
              <w:top w:val="single" w:sz="6" w:space="0" w:color="auto"/>
              <w:left w:val="single" w:sz="6" w:space="0" w:color="auto"/>
              <w:bottom w:val="single" w:sz="6" w:space="0" w:color="auto"/>
              <w:right w:val="single" w:sz="6" w:space="0" w:color="auto"/>
            </w:tcBorders>
          </w:tcPr>
          <w:p w14:paraId="3077FF4D" w14:textId="77777777" w:rsidR="00E86E7B" w:rsidRPr="00816C4A" w:rsidRDefault="00E86E7B" w:rsidP="00B27DCC">
            <w:pPr>
              <w:pStyle w:val="TAC"/>
              <w:ind w:left="284" w:hanging="284"/>
              <w:rPr>
                <w:lang w:eastAsia="en-GB"/>
              </w:rPr>
            </w:pPr>
            <w:r w:rsidRPr="00816C4A">
              <w:rPr>
                <w:lang w:eastAsia="en-GB"/>
              </w:rPr>
              <w:t>X</w:t>
            </w:r>
          </w:p>
        </w:tc>
      </w:tr>
    </w:tbl>
    <w:p w14:paraId="7476F64C" w14:textId="77777777" w:rsidR="00E86E7B" w:rsidRPr="00816C4A" w:rsidRDefault="00E86E7B" w:rsidP="00E86E7B"/>
    <w:p w14:paraId="12D3B899" w14:textId="77777777" w:rsidR="00E86E7B" w:rsidRPr="00816C4A" w:rsidRDefault="00E86E7B" w:rsidP="00E86E7B">
      <w:pPr>
        <w:pStyle w:val="B1"/>
      </w:pPr>
      <w:r w:rsidRPr="00816C4A">
        <w:t>Content:</w:t>
      </w:r>
    </w:p>
    <w:p w14:paraId="5F5D8A24" w14:textId="77777777" w:rsidR="00E86E7B" w:rsidRPr="00816C4A" w:rsidRDefault="00E86E7B" w:rsidP="00E86E7B">
      <w:pPr>
        <w:pStyle w:val="B1"/>
      </w:pPr>
      <w:r w:rsidRPr="00816C4A">
        <w:t>-</w:t>
      </w:r>
      <w:r w:rsidRPr="00816C4A">
        <w:tab/>
      </w:r>
      <w:r w:rsidR="00EF7705" w:rsidRPr="00D0759C">
        <w:t>The Network Access Name is used to identify the Gateway entity (GGSN) or a Packet Data Network Gateway (PDN-GW)</w:t>
      </w:r>
      <w:r w:rsidR="00EF7705" w:rsidRPr="00590CFC">
        <w:t xml:space="preserve"> or a User Plane Function</w:t>
      </w:r>
      <w:r w:rsidR="00EF7705">
        <w:t xml:space="preserve"> </w:t>
      </w:r>
      <w:r w:rsidR="00EF7705" w:rsidRPr="00590CFC">
        <w:t>(UPF)</w:t>
      </w:r>
      <w:r w:rsidR="00EF7705" w:rsidRPr="00D0759C">
        <w:t>, which provides interworking with an external packet data network. For GPRS, UTRAN packet service and E-UTRAN, the Network Access Name is an APN. For NG-RAN, the Network Access Name is a DNN (which is coded same as an APN).</w:t>
      </w:r>
    </w:p>
    <w:p w14:paraId="228968A3" w14:textId="77777777" w:rsidR="00E86E7B" w:rsidRPr="00816C4A" w:rsidRDefault="00E86E7B" w:rsidP="00E86E7B">
      <w:pPr>
        <w:pStyle w:val="B1"/>
      </w:pPr>
      <w:r w:rsidRPr="00816C4A">
        <w:t>Coding:</w:t>
      </w:r>
    </w:p>
    <w:p w14:paraId="0C7FFBBA" w14:textId="77777777" w:rsidR="00E86E7B" w:rsidRPr="00816C4A" w:rsidRDefault="00E86E7B" w:rsidP="00E86E7B">
      <w:pPr>
        <w:pStyle w:val="B1"/>
      </w:pPr>
      <w:r w:rsidRPr="00816C4A">
        <w:t>-</w:t>
      </w:r>
      <w:r w:rsidRPr="00816C4A">
        <w:tab/>
        <w:t>As defined in TS 23.003 [30].</w:t>
      </w:r>
    </w:p>
    <w:p w14:paraId="24E8BF20" w14:textId="77777777" w:rsidR="00E86E7B" w:rsidRPr="00816C4A" w:rsidRDefault="00E86E7B" w:rsidP="00E86E7B">
      <w:pPr>
        <w:pStyle w:val="Heading2"/>
      </w:pPr>
      <w:bookmarkStart w:id="2873" w:name="_Toc3201017"/>
      <w:bookmarkStart w:id="2874" w:name="_Toc20392760"/>
      <w:bookmarkStart w:id="2875" w:name="_Toc27774407"/>
      <w:bookmarkStart w:id="2876" w:name="_Toc36482867"/>
      <w:bookmarkStart w:id="2877" w:name="_Toc36484527"/>
      <w:bookmarkStart w:id="2878" w:name="_Toc44933457"/>
      <w:bookmarkStart w:id="2879" w:name="_Toc50972410"/>
      <w:bookmarkStart w:id="2880" w:name="_Toc130980670"/>
      <w:r w:rsidRPr="00816C4A">
        <w:t>8.62</w:t>
      </w:r>
      <w:r w:rsidRPr="00816C4A">
        <w:tab/>
        <w:t>Access Technology</w:t>
      </w:r>
      <w:bookmarkEnd w:id="2873"/>
      <w:bookmarkEnd w:id="2874"/>
      <w:bookmarkEnd w:id="2875"/>
      <w:bookmarkEnd w:id="2876"/>
      <w:bookmarkEnd w:id="2877"/>
      <w:bookmarkEnd w:id="2878"/>
      <w:bookmarkEnd w:id="2879"/>
      <w:bookmarkEnd w:id="2880"/>
    </w:p>
    <w:p w14:paraId="0FF8FD14" w14:textId="69640808"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.61.</w:t>
      </w:r>
    </w:p>
    <w:p w14:paraId="5E11A28F" w14:textId="77777777" w:rsidR="00E86E7B" w:rsidRPr="00816C4A" w:rsidRDefault="00E86E7B" w:rsidP="00E86E7B">
      <w:pPr>
        <w:pStyle w:val="Heading2"/>
      </w:pPr>
      <w:bookmarkStart w:id="2881" w:name="_Toc3201018"/>
      <w:bookmarkStart w:id="2882" w:name="_Toc20392761"/>
      <w:bookmarkStart w:id="2883" w:name="_Toc27774408"/>
      <w:bookmarkStart w:id="2884" w:name="_Toc36482868"/>
      <w:bookmarkStart w:id="2885" w:name="_Toc36484528"/>
      <w:bookmarkStart w:id="2886" w:name="_Toc44933458"/>
      <w:bookmarkStart w:id="2887" w:name="_Toc50972411"/>
      <w:bookmarkStart w:id="2888" w:name="_Toc130980671"/>
      <w:r w:rsidRPr="00816C4A">
        <w:t>8.63</w:t>
      </w:r>
      <w:r w:rsidRPr="00816C4A">
        <w:tab/>
        <w:t>Display parameters</w:t>
      </w:r>
      <w:bookmarkEnd w:id="2881"/>
      <w:bookmarkEnd w:id="2882"/>
      <w:bookmarkEnd w:id="2883"/>
      <w:bookmarkEnd w:id="2884"/>
      <w:bookmarkEnd w:id="2885"/>
      <w:bookmarkEnd w:id="2886"/>
      <w:bookmarkEnd w:id="2887"/>
      <w:bookmarkEnd w:id="2888"/>
    </w:p>
    <w:p w14:paraId="65962DED" w14:textId="7E1AB98E"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.62.</w:t>
      </w:r>
    </w:p>
    <w:p w14:paraId="4D6CBF1A" w14:textId="77777777" w:rsidR="00E86E7B" w:rsidRPr="00816C4A" w:rsidRDefault="00E86E7B" w:rsidP="00E86E7B">
      <w:pPr>
        <w:pStyle w:val="Heading2"/>
      </w:pPr>
      <w:bookmarkStart w:id="2889" w:name="_Toc3201019"/>
      <w:bookmarkStart w:id="2890" w:name="_Toc20392762"/>
      <w:bookmarkStart w:id="2891" w:name="_Toc27774409"/>
      <w:bookmarkStart w:id="2892" w:name="_Toc36482869"/>
      <w:bookmarkStart w:id="2893" w:name="_Toc36484529"/>
      <w:bookmarkStart w:id="2894" w:name="_Toc44933459"/>
      <w:bookmarkStart w:id="2895" w:name="_Toc50972412"/>
      <w:bookmarkStart w:id="2896" w:name="_Toc130980672"/>
      <w:r w:rsidRPr="00816C4A">
        <w:lastRenderedPageBreak/>
        <w:t>8.64</w:t>
      </w:r>
      <w:r w:rsidRPr="00816C4A">
        <w:tab/>
        <w:t>Service Record</w:t>
      </w:r>
      <w:bookmarkEnd w:id="2889"/>
      <w:bookmarkEnd w:id="2890"/>
      <w:bookmarkEnd w:id="2891"/>
      <w:bookmarkEnd w:id="2892"/>
      <w:bookmarkEnd w:id="2893"/>
      <w:bookmarkEnd w:id="2894"/>
      <w:bookmarkEnd w:id="2895"/>
      <w:bookmarkEnd w:id="2896"/>
    </w:p>
    <w:p w14:paraId="5FEC38C3" w14:textId="674A407D"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.63.</w:t>
      </w:r>
    </w:p>
    <w:p w14:paraId="044A7566" w14:textId="77777777" w:rsidR="00E86E7B" w:rsidRPr="00816C4A" w:rsidRDefault="00E86E7B" w:rsidP="00E86E7B">
      <w:pPr>
        <w:pStyle w:val="Heading2"/>
      </w:pPr>
      <w:bookmarkStart w:id="2897" w:name="_Toc3201020"/>
      <w:bookmarkStart w:id="2898" w:name="_Toc20392763"/>
      <w:bookmarkStart w:id="2899" w:name="_Toc27774410"/>
      <w:bookmarkStart w:id="2900" w:name="_Toc36482870"/>
      <w:bookmarkStart w:id="2901" w:name="_Toc36484530"/>
      <w:bookmarkStart w:id="2902" w:name="_Toc44933460"/>
      <w:bookmarkStart w:id="2903" w:name="_Toc50972413"/>
      <w:bookmarkStart w:id="2904" w:name="_Toc130980673"/>
      <w:r w:rsidRPr="00816C4A">
        <w:t>8.65</w:t>
      </w:r>
      <w:r w:rsidRPr="00816C4A">
        <w:tab/>
        <w:t>Device Filter</w:t>
      </w:r>
      <w:bookmarkEnd w:id="2897"/>
      <w:bookmarkEnd w:id="2898"/>
      <w:bookmarkEnd w:id="2899"/>
      <w:bookmarkEnd w:id="2900"/>
      <w:bookmarkEnd w:id="2901"/>
      <w:bookmarkEnd w:id="2902"/>
      <w:bookmarkEnd w:id="2903"/>
      <w:bookmarkEnd w:id="2904"/>
    </w:p>
    <w:p w14:paraId="37867464" w14:textId="4C639E6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.64.</w:t>
      </w:r>
    </w:p>
    <w:p w14:paraId="3C2BEBDB" w14:textId="77777777" w:rsidR="00E86E7B" w:rsidRPr="00816C4A" w:rsidRDefault="00E86E7B" w:rsidP="00E86E7B">
      <w:pPr>
        <w:pStyle w:val="Heading2"/>
      </w:pPr>
      <w:bookmarkStart w:id="2905" w:name="_Toc3201021"/>
      <w:bookmarkStart w:id="2906" w:name="_Toc20392764"/>
      <w:bookmarkStart w:id="2907" w:name="_Toc27774411"/>
      <w:bookmarkStart w:id="2908" w:name="_Toc36482871"/>
      <w:bookmarkStart w:id="2909" w:name="_Toc36484531"/>
      <w:bookmarkStart w:id="2910" w:name="_Toc44933461"/>
      <w:bookmarkStart w:id="2911" w:name="_Toc50972414"/>
      <w:bookmarkStart w:id="2912" w:name="_Toc130980674"/>
      <w:r w:rsidRPr="00816C4A">
        <w:t>8.66</w:t>
      </w:r>
      <w:r w:rsidRPr="00816C4A">
        <w:tab/>
        <w:t>Service Search</w:t>
      </w:r>
      <w:bookmarkEnd w:id="2905"/>
      <w:bookmarkEnd w:id="2906"/>
      <w:bookmarkEnd w:id="2907"/>
      <w:bookmarkEnd w:id="2908"/>
      <w:bookmarkEnd w:id="2909"/>
      <w:bookmarkEnd w:id="2910"/>
      <w:bookmarkEnd w:id="2911"/>
      <w:bookmarkEnd w:id="2912"/>
    </w:p>
    <w:p w14:paraId="7C040DFE" w14:textId="58F060DF"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.65.</w:t>
      </w:r>
    </w:p>
    <w:p w14:paraId="4299B685" w14:textId="77777777" w:rsidR="00E86E7B" w:rsidRPr="00816C4A" w:rsidRDefault="00E86E7B" w:rsidP="00E86E7B">
      <w:pPr>
        <w:pStyle w:val="Heading2"/>
      </w:pPr>
      <w:bookmarkStart w:id="2913" w:name="_Toc3201022"/>
      <w:bookmarkStart w:id="2914" w:name="_Toc20392765"/>
      <w:bookmarkStart w:id="2915" w:name="_Toc27774412"/>
      <w:bookmarkStart w:id="2916" w:name="_Toc36482872"/>
      <w:bookmarkStart w:id="2917" w:name="_Toc36484532"/>
      <w:bookmarkStart w:id="2918" w:name="_Toc44933462"/>
      <w:bookmarkStart w:id="2919" w:name="_Toc50972415"/>
      <w:bookmarkStart w:id="2920" w:name="_Toc130980675"/>
      <w:r w:rsidRPr="00816C4A">
        <w:t>8.67</w:t>
      </w:r>
      <w:r w:rsidRPr="00816C4A">
        <w:tab/>
        <w:t>Attribute Information</w:t>
      </w:r>
      <w:bookmarkEnd w:id="2913"/>
      <w:bookmarkEnd w:id="2914"/>
      <w:bookmarkEnd w:id="2915"/>
      <w:bookmarkEnd w:id="2916"/>
      <w:bookmarkEnd w:id="2917"/>
      <w:bookmarkEnd w:id="2918"/>
      <w:bookmarkEnd w:id="2919"/>
      <w:bookmarkEnd w:id="2920"/>
    </w:p>
    <w:p w14:paraId="1DFBDFDD" w14:textId="347B199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.66.</w:t>
      </w:r>
    </w:p>
    <w:p w14:paraId="62C7E911" w14:textId="77777777" w:rsidR="00E86E7B" w:rsidRPr="00816C4A" w:rsidRDefault="00E86E7B" w:rsidP="00E86E7B">
      <w:pPr>
        <w:pStyle w:val="Heading2"/>
      </w:pPr>
      <w:bookmarkStart w:id="2921" w:name="_Toc3201023"/>
      <w:bookmarkStart w:id="2922" w:name="_Toc20392766"/>
      <w:bookmarkStart w:id="2923" w:name="_Toc27774413"/>
      <w:bookmarkStart w:id="2924" w:name="_Toc36482873"/>
      <w:bookmarkStart w:id="2925" w:name="_Toc36484533"/>
      <w:bookmarkStart w:id="2926" w:name="_Toc44933463"/>
      <w:bookmarkStart w:id="2927" w:name="_Toc50972416"/>
      <w:bookmarkStart w:id="2928" w:name="_Toc130980676"/>
      <w:r w:rsidRPr="00816C4A">
        <w:t>8.68</w:t>
      </w:r>
      <w:r w:rsidRPr="00816C4A">
        <w:tab/>
        <w:t>Service Availability</w:t>
      </w:r>
      <w:bookmarkEnd w:id="2921"/>
      <w:bookmarkEnd w:id="2922"/>
      <w:bookmarkEnd w:id="2923"/>
      <w:bookmarkEnd w:id="2924"/>
      <w:bookmarkEnd w:id="2925"/>
      <w:bookmarkEnd w:id="2926"/>
      <w:bookmarkEnd w:id="2927"/>
      <w:bookmarkEnd w:id="2928"/>
    </w:p>
    <w:p w14:paraId="2A450B77" w14:textId="4005139D"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.67.</w:t>
      </w:r>
    </w:p>
    <w:p w14:paraId="35D5A95A" w14:textId="77777777" w:rsidR="00E86E7B" w:rsidRPr="00816C4A" w:rsidRDefault="00E86E7B" w:rsidP="00E86E7B">
      <w:pPr>
        <w:pStyle w:val="Heading2"/>
      </w:pPr>
      <w:bookmarkStart w:id="2929" w:name="_Toc3201024"/>
      <w:bookmarkStart w:id="2930" w:name="_Toc20392767"/>
      <w:bookmarkStart w:id="2931" w:name="_Toc27774414"/>
      <w:bookmarkStart w:id="2932" w:name="_Toc36482874"/>
      <w:bookmarkStart w:id="2933" w:name="_Toc36484534"/>
      <w:bookmarkStart w:id="2934" w:name="_Toc44933464"/>
      <w:bookmarkStart w:id="2935" w:name="_Toc50972417"/>
      <w:bookmarkStart w:id="2936" w:name="_Toc130980677"/>
      <w:r w:rsidRPr="00816C4A">
        <w:t>8.69</w:t>
      </w:r>
      <w:r w:rsidRPr="00816C4A">
        <w:tab/>
        <w:t>Remote Entity Address</w:t>
      </w:r>
      <w:bookmarkEnd w:id="2929"/>
      <w:bookmarkEnd w:id="2930"/>
      <w:bookmarkEnd w:id="2931"/>
      <w:bookmarkEnd w:id="2932"/>
      <w:bookmarkEnd w:id="2933"/>
      <w:bookmarkEnd w:id="2934"/>
      <w:bookmarkEnd w:id="2935"/>
      <w:bookmarkEnd w:id="2936"/>
    </w:p>
    <w:p w14:paraId="60CEA25B" w14:textId="63D77BC7"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.68.</w:t>
      </w:r>
    </w:p>
    <w:p w14:paraId="723773E4" w14:textId="77777777" w:rsidR="00E86E7B" w:rsidRPr="00816C4A" w:rsidRDefault="00E86E7B" w:rsidP="00E86E7B">
      <w:pPr>
        <w:pStyle w:val="Heading2"/>
      </w:pPr>
      <w:bookmarkStart w:id="2937" w:name="_Toc3201025"/>
      <w:bookmarkStart w:id="2938" w:name="_Toc20392768"/>
      <w:bookmarkStart w:id="2939" w:name="_Toc27774415"/>
      <w:bookmarkStart w:id="2940" w:name="_Toc36482875"/>
      <w:bookmarkStart w:id="2941" w:name="_Toc36484535"/>
      <w:bookmarkStart w:id="2942" w:name="_Toc44933465"/>
      <w:bookmarkStart w:id="2943" w:name="_Toc50972418"/>
      <w:bookmarkStart w:id="2944" w:name="_Toc130980678"/>
      <w:r w:rsidRPr="00816C4A">
        <w:t>8.70</w:t>
      </w:r>
      <w:r w:rsidRPr="00816C4A">
        <w:tab/>
        <w:t>Text Attribute</w:t>
      </w:r>
      <w:bookmarkEnd w:id="2937"/>
      <w:bookmarkEnd w:id="2938"/>
      <w:bookmarkEnd w:id="2939"/>
      <w:bookmarkEnd w:id="2940"/>
      <w:bookmarkEnd w:id="2941"/>
      <w:bookmarkEnd w:id="2942"/>
      <w:bookmarkEnd w:id="2943"/>
      <w:bookmarkEnd w:id="2944"/>
    </w:p>
    <w:p w14:paraId="5465F52D" w14:textId="1ACE0609"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.72.</w:t>
      </w:r>
    </w:p>
    <w:p w14:paraId="667BA938" w14:textId="77777777" w:rsidR="00E86E7B" w:rsidRPr="00816C4A" w:rsidRDefault="00E86E7B" w:rsidP="00E86E7B">
      <w:pPr>
        <w:pStyle w:val="Heading2"/>
      </w:pPr>
      <w:bookmarkStart w:id="2945" w:name="_Toc3201026"/>
      <w:bookmarkStart w:id="2946" w:name="_Toc20392769"/>
      <w:bookmarkStart w:id="2947" w:name="_Toc27774416"/>
      <w:bookmarkStart w:id="2948" w:name="_Toc36482876"/>
      <w:bookmarkStart w:id="2949" w:name="_Toc36484536"/>
      <w:bookmarkStart w:id="2950" w:name="_Toc44933466"/>
      <w:bookmarkStart w:id="2951" w:name="_Toc50972419"/>
      <w:bookmarkStart w:id="2952" w:name="_Toc130980679"/>
      <w:r w:rsidRPr="00816C4A">
        <w:t>8.71</w:t>
      </w:r>
      <w:r w:rsidRPr="00816C4A">
        <w:tab/>
        <w:t>Item Text Attribute List</w:t>
      </w:r>
      <w:bookmarkEnd w:id="2945"/>
      <w:bookmarkEnd w:id="2946"/>
      <w:bookmarkEnd w:id="2947"/>
      <w:bookmarkEnd w:id="2948"/>
      <w:bookmarkEnd w:id="2949"/>
      <w:bookmarkEnd w:id="2950"/>
      <w:bookmarkEnd w:id="2951"/>
      <w:bookmarkEnd w:id="2952"/>
    </w:p>
    <w:p w14:paraId="3117BC6F" w14:textId="1C835D25"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.73.</w:t>
      </w:r>
    </w:p>
    <w:p w14:paraId="76A4C829" w14:textId="77777777" w:rsidR="00E86E7B" w:rsidRPr="00816C4A" w:rsidRDefault="00E86E7B" w:rsidP="00E86E7B">
      <w:pPr>
        <w:pStyle w:val="Heading2"/>
      </w:pPr>
      <w:bookmarkStart w:id="2953" w:name="_Toc3201027"/>
      <w:bookmarkStart w:id="2954" w:name="_Toc20392770"/>
      <w:bookmarkStart w:id="2955" w:name="_Toc27774417"/>
      <w:bookmarkStart w:id="2956" w:name="_Toc36482877"/>
      <w:bookmarkStart w:id="2957" w:name="_Toc36484537"/>
      <w:bookmarkStart w:id="2958" w:name="_Toc44933467"/>
      <w:bookmarkStart w:id="2959" w:name="_Toc50972420"/>
      <w:bookmarkStart w:id="2960" w:name="_Toc130980680"/>
      <w:r w:rsidRPr="00816C4A">
        <w:t>8.72</w:t>
      </w:r>
      <w:r w:rsidRPr="00816C4A">
        <w:tab/>
        <w:t>PDP context Activation parameters</w:t>
      </w:r>
      <w:bookmarkEnd w:id="2953"/>
      <w:bookmarkEnd w:id="2954"/>
      <w:bookmarkEnd w:id="2955"/>
      <w:bookmarkEnd w:id="2956"/>
      <w:bookmarkEnd w:id="2957"/>
      <w:bookmarkEnd w:id="2958"/>
      <w:bookmarkEnd w:id="2959"/>
      <w:bookmarkEnd w:id="2960"/>
    </w:p>
    <w:p w14:paraId="2A9FC4E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740CBC4A" w14:textId="77777777" w:rsidTr="00B27DCC">
        <w:trPr>
          <w:jc w:val="center"/>
        </w:trPr>
        <w:tc>
          <w:tcPr>
            <w:tcW w:w="1276" w:type="dxa"/>
          </w:tcPr>
          <w:p w14:paraId="4E52B800" w14:textId="77777777" w:rsidR="00E86E7B" w:rsidRPr="00816C4A" w:rsidRDefault="00E86E7B" w:rsidP="00B27DCC">
            <w:pPr>
              <w:pStyle w:val="TAH"/>
              <w:rPr>
                <w:lang w:eastAsia="en-GB"/>
              </w:rPr>
            </w:pPr>
            <w:r w:rsidRPr="00816C4A">
              <w:rPr>
                <w:lang w:eastAsia="en-GB"/>
              </w:rPr>
              <w:t>Byte(s)</w:t>
            </w:r>
          </w:p>
        </w:tc>
        <w:tc>
          <w:tcPr>
            <w:tcW w:w="4961" w:type="dxa"/>
          </w:tcPr>
          <w:p w14:paraId="5669B429" w14:textId="77777777" w:rsidR="00E86E7B" w:rsidRPr="00816C4A" w:rsidRDefault="00E86E7B" w:rsidP="00B27DCC">
            <w:pPr>
              <w:pStyle w:val="TAH"/>
              <w:rPr>
                <w:lang w:eastAsia="en-GB"/>
              </w:rPr>
            </w:pPr>
            <w:r w:rsidRPr="00816C4A">
              <w:rPr>
                <w:lang w:eastAsia="en-GB"/>
              </w:rPr>
              <w:t>Description</w:t>
            </w:r>
          </w:p>
        </w:tc>
        <w:tc>
          <w:tcPr>
            <w:tcW w:w="1417" w:type="dxa"/>
          </w:tcPr>
          <w:p w14:paraId="303172C5" w14:textId="77777777" w:rsidR="00E86E7B" w:rsidRPr="00816C4A" w:rsidRDefault="00E86E7B" w:rsidP="00B27DCC">
            <w:pPr>
              <w:pStyle w:val="TAH"/>
              <w:rPr>
                <w:lang w:eastAsia="en-GB"/>
              </w:rPr>
            </w:pPr>
            <w:r w:rsidRPr="00816C4A">
              <w:rPr>
                <w:lang w:eastAsia="en-GB"/>
              </w:rPr>
              <w:t>Length</w:t>
            </w:r>
          </w:p>
        </w:tc>
      </w:tr>
      <w:tr w:rsidR="00E86E7B" w:rsidRPr="00816C4A" w14:paraId="0B20C4ED" w14:textId="77777777" w:rsidTr="00B27DCC">
        <w:trPr>
          <w:jc w:val="center"/>
        </w:trPr>
        <w:tc>
          <w:tcPr>
            <w:tcW w:w="1276" w:type="dxa"/>
          </w:tcPr>
          <w:p w14:paraId="27A06316" w14:textId="77777777" w:rsidR="00E86E7B" w:rsidRPr="00816C4A" w:rsidRDefault="00E86E7B" w:rsidP="00B27DCC">
            <w:pPr>
              <w:pStyle w:val="TAC"/>
              <w:rPr>
                <w:lang w:eastAsia="en-GB"/>
              </w:rPr>
            </w:pPr>
            <w:r w:rsidRPr="00816C4A">
              <w:rPr>
                <w:lang w:eastAsia="en-GB"/>
              </w:rPr>
              <w:t>1</w:t>
            </w:r>
          </w:p>
        </w:tc>
        <w:tc>
          <w:tcPr>
            <w:tcW w:w="4961" w:type="dxa"/>
          </w:tcPr>
          <w:p w14:paraId="4F0614BD" w14:textId="77777777" w:rsidR="00E86E7B" w:rsidRPr="00816C4A" w:rsidRDefault="00E86E7B" w:rsidP="00B27DCC">
            <w:pPr>
              <w:pStyle w:val="TAL"/>
            </w:pPr>
            <w:r w:rsidRPr="00816C4A">
              <w:t>PDP context Activation parameters tag</w:t>
            </w:r>
          </w:p>
        </w:tc>
        <w:tc>
          <w:tcPr>
            <w:tcW w:w="1417" w:type="dxa"/>
          </w:tcPr>
          <w:p w14:paraId="37567705" w14:textId="77777777" w:rsidR="00E86E7B" w:rsidRPr="00816C4A" w:rsidRDefault="00E86E7B" w:rsidP="00B27DCC">
            <w:pPr>
              <w:pStyle w:val="TAC"/>
              <w:rPr>
                <w:lang w:eastAsia="en-GB"/>
              </w:rPr>
            </w:pPr>
            <w:r w:rsidRPr="00816C4A">
              <w:rPr>
                <w:lang w:eastAsia="en-GB"/>
              </w:rPr>
              <w:t>1</w:t>
            </w:r>
          </w:p>
        </w:tc>
      </w:tr>
      <w:tr w:rsidR="00E86E7B" w:rsidRPr="00816C4A" w14:paraId="24C0EF5F" w14:textId="77777777" w:rsidTr="00B27DCC">
        <w:trPr>
          <w:jc w:val="center"/>
        </w:trPr>
        <w:tc>
          <w:tcPr>
            <w:tcW w:w="1276" w:type="dxa"/>
          </w:tcPr>
          <w:p w14:paraId="032F5DDE" w14:textId="77777777" w:rsidR="00E86E7B" w:rsidRPr="00816C4A" w:rsidRDefault="00E86E7B" w:rsidP="00B27DCC">
            <w:pPr>
              <w:pStyle w:val="TAC"/>
              <w:rPr>
                <w:lang w:eastAsia="en-GB"/>
              </w:rPr>
            </w:pPr>
            <w:r w:rsidRPr="00816C4A">
              <w:rPr>
                <w:lang w:eastAsia="en-GB"/>
              </w:rPr>
              <w:t>2 to (Y+1)</w:t>
            </w:r>
          </w:p>
        </w:tc>
        <w:tc>
          <w:tcPr>
            <w:tcW w:w="4961" w:type="dxa"/>
          </w:tcPr>
          <w:p w14:paraId="4B30AFBE" w14:textId="77777777" w:rsidR="00E86E7B" w:rsidRPr="00816C4A" w:rsidRDefault="00E86E7B" w:rsidP="00B27DCC">
            <w:pPr>
              <w:pStyle w:val="TAL"/>
            </w:pPr>
            <w:r w:rsidRPr="00816C4A">
              <w:t>Length (X)</w:t>
            </w:r>
          </w:p>
        </w:tc>
        <w:tc>
          <w:tcPr>
            <w:tcW w:w="1417" w:type="dxa"/>
          </w:tcPr>
          <w:p w14:paraId="25D2D84E" w14:textId="77777777" w:rsidR="00E86E7B" w:rsidRPr="00816C4A" w:rsidRDefault="00E86E7B" w:rsidP="00B27DCC">
            <w:pPr>
              <w:pStyle w:val="TAC"/>
              <w:rPr>
                <w:lang w:eastAsia="en-GB"/>
              </w:rPr>
            </w:pPr>
            <w:r w:rsidRPr="00816C4A">
              <w:rPr>
                <w:lang w:eastAsia="en-GB"/>
              </w:rPr>
              <w:t>Y</w:t>
            </w:r>
          </w:p>
        </w:tc>
      </w:tr>
      <w:tr w:rsidR="00E86E7B" w:rsidRPr="00816C4A" w14:paraId="5E3406D1" w14:textId="77777777" w:rsidTr="00B27DCC">
        <w:trPr>
          <w:jc w:val="center"/>
        </w:trPr>
        <w:tc>
          <w:tcPr>
            <w:tcW w:w="1276" w:type="dxa"/>
          </w:tcPr>
          <w:p w14:paraId="18ABCA7C" w14:textId="77777777" w:rsidR="00E86E7B" w:rsidRPr="00816C4A" w:rsidRDefault="00E86E7B" w:rsidP="00B27DCC">
            <w:pPr>
              <w:pStyle w:val="TAC"/>
              <w:rPr>
                <w:lang w:eastAsia="en-GB"/>
              </w:rPr>
            </w:pPr>
            <w:r w:rsidRPr="00816C4A">
              <w:rPr>
                <w:lang w:eastAsia="en-GB"/>
              </w:rPr>
              <w:t>(Y+2) to (Y+X+1)</w:t>
            </w:r>
          </w:p>
        </w:tc>
        <w:tc>
          <w:tcPr>
            <w:tcW w:w="4961" w:type="dxa"/>
          </w:tcPr>
          <w:p w14:paraId="1183A8A7" w14:textId="77777777" w:rsidR="00E86E7B" w:rsidRPr="00816C4A" w:rsidRDefault="00E86E7B" w:rsidP="00B27DCC">
            <w:pPr>
              <w:pStyle w:val="TAL"/>
            </w:pPr>
            <w:r w:rsidRPr="00816C4A">
              <w:t>PDP context Activation parameters</w:t>
            </w:r>
          </w:p>
        </w:tc>
        <w:tc>
          <w:tcPr>
            <w:tcW w:w="1417" w:type="dxa"/>
          </w:tcPr>
          <w:p w14:paraId="02E9CB97" w14:textId="77777777" w:rsidR="00E86E7B" w:rsidRPr="00816C4A" w:rsidRDefault="00E86E7B" w:rsidP="00B27DCC">
            <w:pPr>
              <w:pStyle w:val="TAC"/>
              <w:rPr>
                <w:lang w:eastAsia="en-GB"/>
              </w:rPr>
            </w:pPr>
            <w:r w:rsidRPr="00816C4A">
              <w:rPr>
                <w:lang w:eastAsia="en-GB"/>
              </w:rPr>
              <w:t>X</w:t>
            </w:r>
          </w:p>
        </w:tc>
      </w:tr>
    </w:tbl>
    <w:p w14:paraId="0CF66B27" w14:textId="77777777" w:rsidR="00E86E7B" w:rsidRPr="00816C4A" w:rsidRDefault="00E86E7B" w:rsidP="00E86E7B"/>
    <w:p w14:paraId="64797EDF" w14:textId="77777777" w:rsidR="00E86E7B" w:rsidRPr="00816C4A" w:rsidRDefault="00E86E7B" w:rsidP="00E86E7B">
      <w:r w:rsidRPr="00816C4A">
        <w:t>The PDP context Activation parameters are coded as the ACTIVATE PDP CONTEXT REQUEST message, refer to TS 24.008 [9].</w:t>
      </w:r>
    </w:p>
    <w:p w14:paraId="24052AB3" w14:textId="77777777" w:rsidR="00E86E7B" w:rsidRPr="00816C4A" w:rsidRDefault="00E86E7B" w:rsidP="00E86E7B">
      <w:pPr>
        <w:pStyle w:val="NO"/>
      </w:pPr>
      <w:r w:rsidRPr="00816C4A">
        <w:t>NOTE:</w:t>
      </w:r>
      <w:r w:rsidRPr="00816C4A">
        <w:tab/>
        <w:t>If the "Protocol configuration options" in the ACTIVATE PDP CONTEXT REQUEST message is too large (i.e. greater than 229-L, where L is the sum of the length of the Requested QoS Information Element, the Requested PDP address Information Element, and the Access point name Information Element), the ME may decide not to include the "Protocol configuration options" and any subsequent information elements of the ACTIVATE PDP CONTEXT REQUEST message inside the "PDP context Activation parameters".</w:t>
      </w:r>
    </w:p>
    <w:p w14:paraId="7543C7E7" w14:textId="77777777" w:rsidR="003F5A7C" w:rsidRPr="00816C4A" w:rsidRDefault="003F5A7C" w:rsidP="003F5A7C">
      <w:pPr>
        <w:pStyle w:val="Heading2"/>
      </w:pPr>
      <w:bookmarkStart w:id="2961" w:name="_Toc3201028"/>
      <w:bookmarkStart w:id="2962" w:name="_Toc20392771"/>
      <w:bookmarkStart w:id="2963" w:name="_Toc27774418"/>
      <w:bookmarkStart w:id="2964" w:name="_Toc36482878"/>
      <w:bookmarkStart w:id="2965" w:name="_Toc36484538"/>
      <w:bookmarkStart w:id="2966" w:name="_Toc44933468"/>
      <w:bookmarkStart w:id="2967" w:name="_Toc50972421"/>
      <w:bookmarkStart w:id="2968" w:name="_Toc3201029"/>
      <w:bookmarkStart w:id="2969" w:name="_Toc20392772"/>
      <w:bookmarkStart w:id="2970" w:name="_Toc27774419"/>
      <w:bookmarkStart w:id="2971" w:name="_Toc36482879"/>
      <w:bookmarkStart w:id="2972" w:name="_Toc36484539"/>
      <w:bookmarkStart w:id="2973" w:name="_Toc44933469"/>
      <w:bookmarkStart w:id="2974" w:name="_Toc50972422"/>
      <w:bookmarkStart w:id="2975" w:name="_Toc130980681"/>
      <w:r w:rsidRPr="00816C4A">
        <w:lastRenderedPageBreak/>
        <w:t>8.73</w:t>
      </w:r>
      <w:r w:rsidRPr="00816C4A">
        <w:tab/>
        <w:t>UTRAN/E-UTRAN</w:t>
      </w:r>
      <w:r>
        <w:t>/NG-RAN</w:t>
      </w:r>
      <w:r w:rsidRPr="00816C4A">
        <w:t xml:space="preserve"> Measurement Qualifier</w:t>
      </w:r>
      <w:bookmarkEnd w:id="2961"/>
      <w:bookmarkEnd w:id="2962"/>
      <w:bookmarkEnd w:id="2963"/>
      <w:bookmarkEnd w:id="2964"/>
      <w:bookmarkEnd w:id="2965"/>
      <w:bookmarkEnd w:id="2966"/>
      <w:bookmarkEnd w:id="2967"/>
      <w:bookmarkEnd w:id="2975"/>
    </w:p>
    <w:p w14:paraId="4458CF92" w14:textId="77777777" w:rsidR="003F5A7C" w:rsidRPr="00816C4A" w:rsidRDefault="003F5A7C" w:rsidP="003F5A7C">
      <w:r w:rsidRPr="00816C4A">
        <w:t>This information is only available when the ME is connected to a UTRAN or an E-UTRAN</w:t>
      </w:r>
      <w:r>
        <w:t xml:space="preserve"> or NG-RAN</w:t>
      </w:r>
      <w:r w:rsidRPr="00816C4A">
        <w:t>.</w:t>
      </w:r>
    </w:p>
    <w:p w14:paraId="1E1FE830" w14:textId="77777777" w:rsidR="003F5A7C" w:rsidRPr="00816C4A" w:rsidRDefault="003F5A7C" w:rsidP="003F5A7C">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3F5A7C" w:rsidRPr="00816C4A" w14:paraId="5DFB1A58" w14:textId="77777777" w:rsidTr="006B4DE1">
        <w:trPr>
          <w:jc w:val="center"/>
        </w:trPr>
        <w:tc>
          <w:tcPr>
            <w:tcW w:w="1276" w:type="dxa"/>
          </w:tcPr>
          <w:p w14:paraId="491B2C3D" w14:textId="77777777" w:rsidR="003F5A7C" w:rsidRPr="00816C4A" w:rsidRDefault="003F5A7C" w:rsidP="006B4DE1">
            <w:pPr>
              <w:pStyle w:val="TAH"/>
              <w:rPr>
                <w:lang w:eastAsia="en-GB"/>
              </w:rPr>
            </w:pPr>
            <w:r w:rsidRPr="00816C4A">
              <w:rPr>
                <w:lang w:eastAsia="en-GB"/>
              </w:rPr>
              <w:t>Byte(s)</w:t>
            </w:r>
          </w:p>
        </w:tc>
        <w:tc>
          <w:tcPr>
            <w:tcW w:w="4961" w:type="dxa"/>
          </w:tcPr>
          <w:p w14:paraId="327CFFD8" w14:textId="77777777" w:rsidR="003F5A7C" w:rsidRPr="00816C4A" w:rsidRDefault="003F5A7C" w:rsidP="006B4DE1">
            <w:pPr>
              <w:pStyle w:val="TAH"/>
              <w:rPr>
                <w:lang w:eastAsia="en-GB"/>
              </w:rPr>
            </w:pPr>
            <w:r w:rsidRPr="00816C4A">
              <w:rPr>
                <w:lang w:eastAsia="en-GB"/>
              </w:rPr>
              <w:t>Description</w:t>
            </w:r>
          </w:p>
        </w:tc>
        <w:tc>
          <w:tcPr>
            <w:tcW w:w="1417" w:type="dxa"/>
          </w:tcPr>
          <w:p w14:paraId="006FD997" w14:textId="77777777" w:rsidR="003F5A7C" w:rsidRPr="00816C4A" w:rsidRDefault="003F5A7C" w:rsidP="006B4DE1">
            <w:pPr>
              <w:pStyle w:val="TAH"/>
              <w:rPr>
                <w:lang w:eastAsia="en-GB"/>
              </w:rPr>
            </w:pPr>
            <w:r w:rsidRPr="00816C4A">
              <w:rPr>
                <w:lang w:eastAsia="en-GB"/>
              </w:rPr>
              <w:t>Length</w:t>
            </w:r>
          </w:p>
        </w:tc>
      </w:tr>
      <w:tr w:rsidR="003F5A7C" w:rsidRPr="00816C4A" w14:paraId="6F8F4790" w14:textId="77777777" w:rsidTr="006B4DE1">
        <w:trPr>
          <w:jc w:val="center"/>
        </w:trPr>
        <w:tc>
          <w:tcPr>
            <w:tcW w:w="1276" w:type="dxa"/>
          </w:tcPr>
          <w:p w14:paraId="052E8D6C" w14:textId="77777777" w:rsidR="003F5A7C" w:rsidRPr="00816C4A" w:rsidRDefault="003F5A7C" w:rsidP="006B4DE1">
            <w:pPr>
              <w:pStyle w:val="TAC"/>
              <w:rPr>
                <w:lang w:eastAsia="en-GB"/>
              </w:rPr>
            </w:pPr>
            <w:r w:rsidRPr="00816C4A">
              <w:rPr>
                <w:lang w:eastAsia="en-GB"/>
              </w:rPr>
              <w:t>1</w:t>
            </w:r>
          </w:p>
        </w:tc>
        <w:tc>
          <w:tcPr>
            <w:tcW w:w="4961" w:type="dxa"/>
          </w:tcPr>
          <w:p w14:paraId="65F412F1" w14:textId="77777777" w:rsidR="003F5A7C" w:rsidRPr="00816C4A" w:rsidRDefault="003F5A7C" w:rsidP="006B4DE1">
            <w:pPr>
              <w:pStyle w:val="TAL"/>
              <w:rPr>
                <w:lang w:val="fr-FR"/>
              </w:rPr>
            </w:pPr>
            <w:r w:rsidRPr="00816C4A">
              <w:rPr>
                <w:lang w:val="fr-FR"/>
              </w:rPr>
              <w:t>UTRAN/E-UTRAN</w:t>
            </w:r>
            <w:r>
              <w:rPr>
                <w:lang w:val="fr-FR"/>
              </w:rPr>
              <w:t>/NG-RAN</w:t>
            </w:r>
            <w:r w:rsidRPr="00816C4A">
              <w:rPr>
                <w:lang w:val="fr-FR"/>
              </w:rPr>
              <w:t xml:space="preserve"> </w:t>
            </w:r>
            <w:proofErr w:type="spellStart"/>
            <w:r w:rsidRPr="00816C4A">
              <w:rPr>
                <w:lang w:val="fr-FR"/>
              </w:rPr>
              <w:t>Measurement</w:t>
            </w:r>
            <w:proofErr w:type="spellEnd"/>
            <w:r w:rsidRPr="00816C4A">
              <w:rPr>
                <w:lang w:val="fr-FR"/>
              </w:rPr>
              <w:t xml:space="preserve"> Qualifier tag</w:t>
            </w:r>
          </w:p>
        </w:tc>
        <w:tc>
          <w:tcPr>
            <w:tcW w:w="1417" w:type="dxa"/>
          </w:tcPr>
          <w:p w14:paraId="5F8795EB" w14:textId="77777777" w:rsidR="003F5A7C" w:rsidRPr="00816C4A" w:rsidRDefault="003F5A7C" w:rsidP="006B4DE1">
            <w:pPr>
              <w:pStyle w:val="TAC"/>
              <w:rPr>
                <w:lang w:eastAsia="en-GB"/>
              </w:rPr>
            </w:pPr>
            <w:r w:rsidRPr="00816C4A">
              <w:rPr>
                <w:lang w:eastAsia="en-GB"/>
              </w:rPr>
              <w:t>1</w:t>
            </w:r>
          </w:p>
        </w:tc>
      </w:tr>
      <w:tr w:rsidR="003F5A7C" w:rsidRPr="00816C4A" w14:paraId="128634FE" w14:textId="77777777" w:rsidTr="006B4DE1">
        <w:trPr>
          <w:jc w:val="center"/>
        </w:trPr>
        <w:tc>
          <w:tcPr>
            <w:tcW w:w="1276" w:type="dxa"/>
          </w:tcPr>
          <w:p w14:paraId="66B94E6E" w14:textId="77777777" w:rsidR="003F5A7C" w:rsidRPr="00816C4A" w:rsidRDefault="003F5A7C" w:rsidP="006B4DE1">
            <w:pPr>
              <w:pStyle w:val="TAC"/>
              <w:rPr>
                <w:lang w:eastAsia="en-GB"/>
              </w:rPr>
            </w:pPr>
            <w:r w:rsidRPr="00816C4A">
              <w:rPr>
                <w:lang w:eastAsia="en-GB"/>
              </w:rPr>
              <w:t>2</w:t>
            </w:r>
          </w:p>
        </w:tc>
        <w:tc>
          <w:tcPr>
            <w:tcW w:w="4961" w:type="dxa"/>
          </w:tcPr>
          <w:p w14:paraId="6E02BA2F" w14:textId="77777777" w:rsidR="003F5A7C" w:rsidRPr="00816C4A" w:rsidRDefault="003F5A7C" w:rsidP="006B4DE1">
            <w:pPr>
              <w:pStyle w:val="TAL"/>
            </w:pPr>
            <w:r w:rsidRPr="00816C4A">
              <w:t xml:space="preserve">Length (1) </w:t>
            </w:r>
          </w:p>
        </w:tc>
        <w:tc>
          <w:tcPr>
            <w:tcW w:w="1417" w:type="dxa"/>
          </w:tcPr>
          <w:p w14:paraId="79AD9050" w14:textId="77777777" w:rsidR="003F5A7C" w:rsidRPr="00816C4A" w:rsidRDefault="003F5A7C" w:rsidP="006B4DE1">
            <w:pPr>
              <w:pStyle w:val="TAC"/>
              <w:rPr>
                <w:lang w:eastAsia="en-GB"/>
              </w:rPr>
            </w:pPr>
            <w:r w:rsidRPr="00816C4A">
              <w:rPr>
                <w:lang w:eastAsia="en-GB"/>
              </w:rPr>
              <w:t>1</w:t>
            </w:r>
          </w:p>
        </w:tc>
      </w:tr>
      <w:tr w:rsidR="003F5A7C" w:rsidRPr="00816C4A" w14:paraId="134B7BF1" w14:textId="77777777" w:rsidTr="006B4DE1">
        <w:trPr>
          <w:jc w:val="center"/>
        </w:trPr>
        <w:tc>
          <w:tcPr>
            <w:tcW w:w="1276" w:type="dxa"/>
          </w:tcPr>
          <w:p w14:paraId="41ABA55A" w14:textId="77777777" w:rsidR="003F5A7C" w:rsidRPr="00816C4A" w:rsidRDefault="003F5A7C" w:rsidP="006B4DE1">
            <w:pPr>
              <w:pStyle w:val="TAC"/>
              <w:rPr>
                <w:lang w:eastAsia="en-GB"/>
              </w:rPr>
            </w:pPr>
            <w:r w:rsidRPr="00816C4A">
              <w:rPr>
                <w:lang w:eastAsia="en-GB"/>
              </w:rPr>
              <w:t>3</w:t>
            </w:r>
          </w:p>
        </w:tc>
        <w:tc>
          <w:tcPr>
            <w:tcW w:w="4961" w:type="dxa"/>
          </w:tcPr>
          <w:p w14:paraId="70F3468F" w14:textId="77777777" w:rsidR="003F5A7C" w:rsidRPr="00816C4A" w:rsidRDefault="003F5A7C" w:rsidP="006B4DE1">
            <w:pPr>
              <w:pStyle w:val="TAL"/>
              <w:rPr>
                <w:lang w:val="fr-FR"/>
              </w:rPr>
            </w:pPr>
            <w:r w:rsidRPr="00816C4A">
              <w:rPr>
                <w:lang w:val="fr-FR"/>
              </w:rPr>
              <w:t>UTRAN/E-UTRAN</w:t>
            </w:r>
            <w:r>
              <w:rPr>
                <w:lang w:val="fr-FR"/>
              </w:rPr>
              <w:t>/NG-RAN</w:t>
            </w:r>
            <w:r w:rsidRPr="00816C4A">
              <w:rPr>
                <w:lang w:val="fr-FR"/>
              </w:rPr>
              <w:t xml:space="preserve"> </w:t>
            </w:r>
            <w:proofErr w:type="spellStart"/>
            <w:r w:rsidRPr="00816C4A">
              <w:rPr>
                <w:lang w:val="fr-FR"/>
              </w:rPr>
              <w:t>Measurement</w:t>
            </w:r>
            <w:proofErr w:type="spellEnd"/>
            <w:r w:rsidRPr="00816C4A">
              <w:rPr>
                <w:lang w:val="fr-FR"/>
              </w:rPr>
              <w:t xml:space="preserve"> Qualifier</w:t>
            </w:r>
          </w:p>
        </w:tc>
        <w:tc>
          <w:tcPr>
            <w:tcW w:w="1417" w:type="dxa"/>
          </w:tcPr>
          <w:p w14:paraId="3FE6C61F" w14:textId="77777777" w:rsidR="003F5A7C" w:rsidRPr="00816C4A" w:rsidRDefault="003F5A7C" w:rsidP="006B4DE1">
            <w:pPr>
              <w:pStyle w:val="TAC"/>
              <w:rPr>
                <w:lang w:eastAsia="en-GB"/>
              </w:rPr>
            </w:pPr>
            <w:r w:rsidRPr="00816C4A">
              <w:rPr>
                <w:lang w:eastAsia="en-GB"/>
              </w:rPr>
              <w:t>1</w:t>
            </w:r>
          </w:p>
        </w:tc>
      </w:tr>
    </w:tbl>
    <w:p w14:paraId="51DE7683" w14:textId="77777777" w:rsidR="003F5A7C" w:rsidRPr="00816C4A" w:rsidRDefault="003F5A7C" w:rsidP="003F5A7C"/>
    <w:p w14:paraId="5E754EA3" w14:textId="77777777" w:rsidR="003F5A7C" w:rsidRPr="00816C4A" w:rsidRDefault="003F5A7C" w:rsidP="003F5A7C">
      <w:pPr>
        <w:rPr>
          <w:lang w:val="fr-FR"/>
        </w:rPr>
      </w:pPr>
      <w:r w:rsidRPr="00816C4A">
        <w:rPr>
          <w:lang w:val="fr-FR"/>
        </w:rPr>
        <w:t>UTRAN/E-UTRAN</w:t>
      </w:r>
      <w:r>
        <w:rPr>
          <w:lang w:val="fr-FR"/>
        </w:rPr>
        <w:t>/NG-RAN</w:t>
      </w:r>
      <w:r w:rsidRPr="00816C4A">
        <w:rPr>
          <w:lang w:val="fr-FR"/>
        </w:rPr>
        <w:t xml:space="preserve"> </w:t>
      </w:r>
      <w:proofErr w:type="spellStart"/>
      <w:r w:rsidRPr="00816C4A">
        <w:rPr>
          <w:lang w:val="fr-FR"/>
        </w:rPr>
        <w:t>Measurement</w:t>
      </w:r>
      <w:proofErr w:type="spellEnd"/>
      <w:r w:rsidRPr="00816C4A">
        <w:rPr>
          <w:lang w:val="fr-FR"/>
        </w:rPr>
        <w:t xml:space="preserve"> Qualifier</w:t>
      </w:r>
    </w:p>
    <w:p w14:paraId="5556B541" w14:textId="77777777" w:rsidR="003F5A7C" w:rsidRPr="00816C4A" w:rsidRDefault="003F5A7C" w:rsidP="003F5A7C">
      <w:pPr>
        <w:pStyle w:val="B1"/>
      </w:pPr>
      <w:r w:rsidRPr="00816C4A">
        <w:t>Contents: Qualifier specific to the UTRAN/E-UTRAN</w:t>
      </w:r>
      <w:r>
        <w:t>/NG-RAN</w:t>
      </w:r>
      <w:r w:rsidRPr="00816C4A">
        <w:t xml:space="preserve"> NMR</w:t>
      </w:r>
    </w:p>
    <w:p w14:paraId="7A7469FB" w14:textId="77777777" w:rsidR="003F5A7C" w:rsidRPr="00816C4A" w:rsidRDefault="003F5A7C" w:rsidP="003F5A7C">
      <w:pPr>
        <w:pStyle w:val="B1"/>
      </w:pPr>
      <w:r w:rsidRPr="00816C4A">
        <w:t>Coding</w:t>
      </w:r>
    </w:p>
    <w:p w14:paraId="5F12CD8C" w14:textId="77777777" w:rsidR="003F5A7C" w:rsidRPr="00816C4A" w:rsidRDefault="003F5A7C" w:rsidP="003F5A7C">
      <w:pPr>
        <w:pStyle w:val="EW"/>
      </w:pPr>
      <w:r w:rsidRPr="00816C4A">
        <w:t>'01'</w:t>
      </w:r>
      <w:r w:rsidRPr="00816C4A">
        <w:tab/>
        <w:t>UTRAN Intra-frequency measurements</w:t>
      </w:r>
    </w:p>
    <w:p w14:paraId="6F646E5D" w14:textId="77777777" w:rsidR="003F5A7C" w:rsidRPr="00816C4A" w:rsidRDefault="003F5A7C" w:rsidP="003F5A7C">
      <w:pPr>
        <w:pStyle w:val="EW"/>
      </w:pPr>
      <w:r w:rsidRPr="00816C4A">
        <w:t>'02'</w:t>
      </w:r>
      <w:r w:rsidRPr="00816C4A">
        <w:tab/>
        <w:t>UTRAN Inter-frequency measurements</w:t>
      </w:r>
    </w:p>
    <w:p w14:paraId="7AEAE54F" w14:textId="77777777" w:rsidR="003F5A7C" w:rsidRPr="00816C4A" w:rsidRDefault="003F5A7C" w:rsidP="003F5A7C">
      <w:pPr>
        <w:pStyle w:val="EW"/>
      </w:pPr>
      <w:r w:rsidRPr="00816C4A">
        <w:t>'03'</w:t>
      </w:r>
      <w:r w:rsidRPr="00816C4A">
        <w:tab/>
        <w:t>UTRAN Inter-RAT (GERAN) measurements</w:t>
      </w:r>
    </w:p>
    <w:p w14:paraId="206C0DE6" w14:textId="77777777" w:rsidR="003F5A7C" w:rsidRPr="00816C4A" w:rsidRDefault="003F5A7C" w:rsidP="003F5A7C">
      <w:pPr>
        <w:pStyle w:val="EW"/>
        <w:rPr>
          <w:lang w:val="sv-SE"/>
        </w:rPr>
      </w:pPr>
      <w:r w:rsidRPr="00816C4A">
        <w:rPr>
          <w:lang w:val="sv-SE"/>
        </w:rPr>
        <w:t>'04'</w:t>
      </w:r>
      <w:r w:rsidRPr="00816C4A">
        <w:rPr>
          <w:lang w:val="sv-SE"/>
        </w:rPr>
        <w:tab/>
        <w:t>UTRAN Inter-RAT (E-UTRAN) measurements</w:t>
      </w:r>
    </w:p>
    <w:p w14:paraId="6C5DF051" w14:textId="77777777" w:rsidR="003F5A7C" w:rsidRPr="00816C4A" w:rsidRDefault="003F5A7C" w:rsidP="003F5A7C">
      <w:pPr>
        <w:pStyle w:val="EW"/>
      </w:pPr>
      <w:r w:rsidRPr="00816C4A">
        <w:t>'05'</w:t>
      </w:r>
      <w:r w:rsidRPr="00816C4A">
        <w:tab/>
        <w:t>E-UTRAN Intra-frequency measurements</w:t>
      </w:r>
    </w:p>
    <w:p w14:paraId="6AD9435E" w14:textId="77777777" w:rsidR="003F5A7C" w:rsidRPr="00816C4A" w:rsidRDefault="003F5A7C" w:rsidP="003F5A7C">
      <w:pPr>
        <w:pStyle w:val="EW"/>
      </w:pPr>
      <w:r w:rsidRPr="00816C4A">
        <w:t>'06'</w:t>
      </w:r>
      <w:r w:rsidRPr="00816C4A">
        <w:tab/>
        <w:t>E-UTRAN Inter-frequency measurements</w:t>
      </w:r>
    </w:p>
    <w:p w14:paraId="2BFA5560" w14:textId="77777777" w:rsidR="003F5A7C" w:rsidRPr="00816C4A" w:rsidRDefault="003F5A7C" w:rsidP="003F5A7C">
      <w:pPr>
        <w:pStyle w:val="EW"/>
        <w:rPr>
          <w:lang w:val="sv-SE"/>
        </w:rPr>
      </w:pPr>
      <w:r w:rsidRPr="00816C4A">
        <w:rPr>
          <w:lang w:val="sv-SE"/>
        </w:rPr>
        <w:t>'07'</w:t>
      </w:r>
      <w:r w:rsidRPr="00816C4A">
        <w:rPr>
          <w:lang w:val="sv-SE"/>
        </w:rPr>
        <w:tab/>
        <w:t>E-UTRAN Inter-RAT (GERAN) measurements</w:t>
      </w:r>
    </w:p>
    <w:p w14:paraId="3DAA10D4" w14:textId="77777777" w:rsidR="003F5A7C" w:rsidRPr="00816C4A" w:rsidRDefault="003F5A7C" w:rsidP="003F5A7C">
      <w:pPr>
        <w:pStyle w:val="EW"/>
        <w:rPr>
          <w:lang w:val="sv-SE"/>
        </w:rPr>
      </w:pPr>
      <w:r w:rsidRPr="00816C4A">
        <w:rPr>
          <w:lang w:val="sv-SE"/>
        </w:rPr>
        <w:t>'08'</w:t>
      </w:r>
      <w:r w:rsidRPr="00816C4A">
        <w:rPr>
          <w:lang w:val="sv-SE"/>
        </w:rPr>
        <w:tab/>
        <w:t>E-UTRAN Inter-RAT (UTRAN) measurements</w:t>
      </w:r>
    </w:p>
    <w:p w14:paraId="40545D66" w14:textId="77777777" w:rsidR="003F5A7C" w:rsidRDefault="003F5A7C" w:rsidP="003F5A7C">
      <w:pPr>
        <w:pStyle w:val="EW"/>
        <w:rPr>
          <w:lang w:val="sv-SE"/>
        </w:rPr>
      </w:pPr>
      <w:r w:rsidRPr="00816C4A">
        <w:rPr>
          <w:lang w:val="sv-SE"/>
        </w:rPr>
        <w:t>'09'</w:t>
      </w:r>
      <w:r w:rsidRPr="00816C4A">
        <w:rPr>
          <w:lang w:val="sv-SE"/>
        </w:rPr>
        <w:tab/>
        <w:t>E-UTRAN Inter-RAT (NR) measurements</w:t>
      </w:r>
    </w:p>
    <w:p w14:paraId="7F8FD75C" w14:textId="77777777" w:rsidR="003F5A7C" w:rsidRPr="00816C4A" w:rsidRDefault="003F5A7C" w:rsidP="003F5A7C">
      <w:pPr>
        <w:pStyle w:val="EW"/>
      </w:pPr>
      <w:r w:rsidRPr="00816C4A">
        <w:t>'0</w:t>
      </w:r>
      <w:r>
        <w:t>A</w:t>
      </w:r>
      <w:r w:rsidRPr="00816C4A">
        <w:t>'</w:t>
      </w:r>
      <w:r w:rsidRPr="00816C4A">
        <w:tab/>
      </w:r>
      <w:r>
        <w:t>NG-RAN</w:t>
      </w:r>
      <w:r w:rsidRPr="00816C4A">
        <w:t xml:space="preserve"> Intra-frequency measurements</w:t>
      </w:r>
    </w:p>
    <w:p w14:paraId="4C45E54C" w14:textId="77777777" w:rsidR="003F5A7C" w:rsidRPr="00816C4A" w:rsidRDefault="003F5A7C" w:rsidP="003F5A7C">
      <w:pPr>
        <w:pStyle w:val="EW"/>
      </w:pPr>
      <w:r w:rsidRPr="00816C4A">
        <w:t>'0</w:t>
      </w:r>
      <w:r>
        <w:t>B</w:t>
      </w:r>
      <w:r w:rsidRPr="00816C4A">
        <w:t>'</w:t>
      </w:r>
      <w:r w:rsidRPr="00816C4A">
        <w:tab/>
      </w:r>
      <w:r>
        <w:t>NG-RAN</w:t>
      </w:r>
      <w:r w:rsidRPr="00816C4A">
        <w:t xml:space="preserve"> Inter-frequency measurements</w:t>
      </w:r>
    </w:p>
    <w:p w14:paraId="307A7EA2" w14:textId="77777777" w:rsidR="003F5A7C" w:rsidRPr="00816C4A" w:rsidRDefault="003F5A7C" w:rsidP="003F5A7C">
      <w:pPr>
        <w:pStyle w:val="EW"/>
        <w:rPr>
          <w:lang w:val="sv-SE"/>
        </w:rPr>
      </w:pPr>
      <w:r w:rsidRPr="00816C4A">
        <w:rPr>
          <w:lang w:val="sv-SE"/>
        </w:rPr>
        <w:t>'0</w:t>
      </w:r>
      <w:r>
        <w:rPr>
          <w:lang w:val="sv-SE"/>
        </w:rPr>
        <w:t>C</w:t>
      </w:r>
      <w:r w:rsidRPr="00816C4A">
        <w:rPr>
          <w:lang w:val="sv-SE"/>
        </w:rPr>
        <w:t>'</w:t>
      </w:r>
      <w:r w:rsidRPr="00816C4A">
        <w:rPr>
          <w:lang w:val="sv-SE"/>
        </w:rPr>
        <w:tab/>
      </w:r>
      <w:r>
        <w:t>NG-RAN</w:t>
      </w:r>
      <w:r w:rsidRPr="00816C4A">
        <w:rPr>
          <w:lang w:val="sv-SE"/>
        </w:rPr>
        <w:t xml:space="preserve"> Inter-RAT (</w:t>
      </w:r>
      <w:r>
        <w:rPr>
          <w:lang w:val="sv-SE"/>
        </w:rPr>
        <w:t>E-UTRAN</w:t>
      </w:r>
      <w:r w:rsidRPr="00816C4A">
        <w:rPr>
          <w:lang w:val="sv-SE"/>
        </w:rPr>
        <w:t>) measurements</w:t>
      </w:r>
    </w:p>
    <w:p w14:paraId="6658E783" w14:textId="77777777" w:rsidR="003F5A7C" w:rsidRDefault="003F5A7C" w:rsidP="003F5A7C">
      <w:pPr>
        <w:pStyle w:val="B1"/>
      </w:pPr>
    </w:p>
    <w:p w14:paraId="7BB6848C" w14:textId="77777777" w:rsidR="003F5A7C" w:rsidRDefault="003F5A7C" w:rsidP="003F5A7C">
      <w:pPr>
        <w:pStyle w:val="B1"/>
      </w:pPr>
      <w:r w:rsidRPr="00816C4A">
        <w:t>All other values are reserved</w:t>
      </w:r>
    </w:p>
    <w:p w14:paraId="2407E7A5" w14:textId="77777777" w:rsidR="00E86E7B" w:rsidRPr="00816C4A" w:rsidRDefault="00E86E7B" w:rsidP="00E86E7B">
      <w:pPr>
        <w:pStyle w:val="Heading2"/>
      </w:pPr>
      <w:bookmarkStart w:id="2976" w:name="_Toc130980682"/>
      <w:r w:rsidRPr="00816C4A">
        <w:t>8.74</w:t>
      </w:r>
      <w:r w:rsidRPr="00816C4A">
        <w:tab/>
        <w:t>Multimedia Message Reference</w:t>
      </w:r>
      <w:bookmarkEnd w:id="2968"/>
      <w:bookmarkEnd w:id="2969"/>
      <w:bookmarkEnd w:id="2970"/>
      <w:bookmarkEnd w:id="2971"/>
      <w:bookmarkEnd w:id="2972"/>
      <w:bookmarkEnd w:id="2973"/>
      <w:bookmarkEnd w:id="2974"/>
      <w:bookmarkEnd w:id="2976"/>
    </w:p>
    <w:p w14:paraId="5E4E7749" w14:textId="53BBC09C"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.82.</w:t>
      </w:r>
    </w:p>
    <w:p w14:paraId="03431D44" w14:textId="77777777" w:rsidR="00E86E7B" w:rsidRPr="00816C4A" w:rsidRDefault="00E86E7B" w:rsidP="00E86E7B">
      <w:pPr>
        <w:pStyle w:val="Heading2"/>
      </w:pPr>
      <w:bookmarkStart w:id="2977" w:name="_Toc3201030"/>
      <w:bookmarkStart w:id="2978" w:name="_Toc20392773"/>
      <w:bookmarkStart w:id="2979" w:name="_Toc27774420"/>
      <w:bookmarkStart w:id="2980" w:name="_Toc36482880"/>
      <w:bookmarkStart w:id="2981" w:name="_Toc36484540"/>
      <w:bookmarkStart w:id="2982" w:name="_Toc44933470"/>
      <w:bookmarkStart w:id="2983" w:name="_Toc50972423"/>
      <w:bookmarkStart w:id="2984" w:name="_Toc130980683"/>
      <w:r w:rsidRPr="00816C4A">
        <w:t>8.75</w:t>
      </w:r>
      <w:r w:rsidRPr="00816C4A">
        <w:tab/>
        <w:t>Multimedia Message Identifier</w:t>
      </w:r>
      <w:bookmarkEnd w:id="2977"/>
      <w:bookmarkEnd w:id="2978"/>
      <w:bookmarkEnd w:id="2979"/>
      <w:bookmarkEnd w:id="2980"/>
      <w:bookmarkEnd w:id="2981"/>
      <w:bookmarkEnd w:id="2982"/>
      <w:bookmarkEnd w:id="2983"/>
      <w:bookmarkEnd w:id="2984"/>
    </w:p>
    <w:p w14:paraId="40C662D7" w14:textId="66A6B02C"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.83.</w:t>
      </w:r>
    </w:p>
    <w:p w14:paraId="15CAA13C" w14:textId="77777777" w:rsidR="00E86E7B" w:rsidRPr="00816C4A" w:rsidRDefault="00E86E7B" w:rsidP="00E86E7B">
      <w:pPr>
        <w:pStyle w:val="Heading2"/>
      </w:pPr>
      <w:bookmarkStart w:id="2985" w:name="_Toc3201031"/>
      <w:bookmarkStart w:id="2986" w:name="_Toc20392774"/>
      <w:bookmarkStart w:id="2987" w:name="_Toc27774421"/>
      <w:bookmarkStart w:id="2988" w:name="_Toc36482881"/>
      <w:bookmarkStart w:id="2989" w:name="_Toc36484541"/>
      <w:bookmarkStart w:id="2990" w:name="_Toc44933471"/>
      <w:bookmarkStart w:id="2991" w:name="_Toc50972424"/>
      <w:bookmarkStart w:id="2992" w:name="_Toc130980684"/>
      <w:r w:rsidRPr="00816C4A">
        <w:t>8.76</w:t>
      </w:r>
      <w:r w:rsidRPr="00816C4A">
        <w:tab/>
        <w:t xml:space="preserve">Multimedia Message </w:t>
      </w:r>
      <w:r w:rsidRPr="00816C4A">
        <w:rPr>
          <w:lang w:val="en-US"/>
        </w:rPr>
        <w:t>Transfer</w:t>
      </w:r>
      <w:r w:rsidRPr="00816C4A">
        <w:t xml:space="preserve"> status</w:t>
      </w:r>
      <w:bookmarkEnd w:id="2985"/>
      <w:bookmarkEnd w:id="2986"/>
      <w:bookmarkEnd w:id="2987"/>
      <w:bookmarkEnd w:id="2988"/>
      <w:bookmarkEnd w:id="2989"/>
      <w:bookmarkEnd w:id="2990"/>
      <w:bookmarkEnd w:id="2991"/>
      <w:bookmarkEnd w:id="2992"/>
    </w:p>
    <w:p w14:paraId="19983E16" w14:textId="760A70B0"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.84.</w:t>
      </w:r>
    </w:p>
    <w:p w14:paraId="009289D1" w14:textId="77777777" w:rsidR="00E86E7B" w:rsidRPr="00816C4A" w:rsidRDefault="00E86E7B" w:rsidP="00E86E7B">
      <w:pPr>
        <w:pStyle w:val="Heading2"/>
      </w:pPr>
      <w:bookmarkStart w:id="2993" w:name="_Toc3201032"/>
      <w:bookmarkStart w:id="2994" w:name="_Toc20392775"/>
      <w:bookmarkStart w:id="2995" w:name="_Toc27774422"/>
      <w:bookmarkStart w:id="2996" w:name="_Toc36482882"/>
      <w:bookmarkStart w:id="2997" w:name="_Toc36484542"/>
      <w:bookmarkStart w:id="2998" w:name="_Toc44933472"/>
      <w:bookmarkStart w:id="2999" w:name="_Toc50972425"/>
      <w:bookmarkStart w:id="3000" w:name="_Toc130980685"/>
      <w:r w:rsidRPr="00816C4A">
        <w:t>8.77</w:t>
      </w:r>
      <w:r w:rsidRPr="00816C4A">
        <w:tab/>
        <w:t>MM Content Identifier</w:t>
      </w:r>
      <w:bookmarkEnd w:id="2993"/>
      <w:bookmarkEnd w:id="2994"/>
      <w:bookmarkEnd w:id="2995"/>
      <w:bookmarkEnd w:id="2996"/>
      <w:bookmarkEnd w:id="2997"/>
      <w:bookmarkEnd w:id="2998"/>
      <w:bookmarkEnd w:id="2999"/>
      <w:bookmarkEnd w:id="3000"/>
    </w:p>
    <w:p w14:paraId="10BDD6C5" w14:textId="47D0ACDD" w:rsidR="00E86E7B" w:rsidRPr="00816C4A" w:rsidRDefault="00E86E7B" w:rsidP="00E86E7B">
      <w:r w:rsidRPr="00816C4A">
        <w:t xml:space="preserve">In addition to ETSI TS 102 223 [32] </w:t>
      </w:r>
      <w:r w:rsidR="00E05181" w:rsidRPr="00816C4A">
        <w:t>clause</w:t>
      </w:r>
      <w:r w:rsidR="00E05181">
        <w:t> </w:t>
      </w:r>
      <w:r w:rsidR="00E05181" w:rsidRPr="00816C4A">
        <w:t>8</w:t>
      </w:r>
      <w:r w:rsidRPr="00816C4A">
        <w:t xml:space="preserve">.85, the </w:t>
      </w:r>
      <w:proofErr w:type="spellStart"/>
      <w:r w:rsidRPr="00816C4A">
        <w:t>codinf</w:t>
      </w:r>
      <w:proofErr w:type="spellEnd"/>
      <w:r w:rsidRPr="00816C4A">
        <w:t xml:space="preserve"> of the MM Content Data Object tag is done according to </w:t>
      </w:r>
      <w:r w:rsidR="00E05181" w:rsidRPr="00816C4A">
        <w:t>TS</w:t>
      </w:r>
      <w:r w:rsidR="00E05181">
        <w:t> </w:t>
      </w:r>
      <w:r w:rsidR="00E05181" w:rsidRPr="00816C4A">
        <w:t>3</w:t>
      </w:r>
      <w:r w:rsidRPr="00816C4A">
        <w:t>1.102[14].</w:t>
      </w:r>
    </w:p>
    <w:p w14:paraId="5DE4EDC0" w14:textId="77777777" w:rsidR="00E86E7B" w:rsidRPr="00816C4A" w:rsidRDefault="00E86E7B" w:rsidP="00E86E7B">
      <w:pPr>
        <w:pStyle w:val="Heading2"/>
        <w:ind w:left="0" w:firstLine="0"/>
      </w:pPr>
      <w:bookmarkStart w:id="3001" w:name="_Toc3201033"/>
      <w:bookmarkStart w:id="3002" w:name="_Toc20392776"/>
      <w:bookmarkStart w:id="3003" w:name="_Toc27774423"/>
      <w:bookmarkStart w:id="3004" w:name="_Toc36482883"/>
      <w:bookmarkStart w:id="3005" w:name="_Toc36484543"/>
      <w:bookmarkStart w:id="3006" w:name="_Toc44933473"/>
      <w:bookmarkStart w:id="3007" w:name="_Toc50972426"/>
      <w:bookmarkStart w:id="3008" w:name="_Toc130980686"/>
      <w:r w:rsidRPr="00816C4A">
        <w:t>8.78</w:t>
      </w:r>
      <w:r w:rsidRPr="00816C4A">
        <w:tab/>
        <w:t>Multimedia Message Notification</w:t>
      </w:r>
      <w:bookmarkEnd w:id="3001"/>
      <w:bookmarkEnd w:id="3002"/>
      <w:bookmarkEnd w:id="3003"/>
      <w:bookmarkEnd w:id="3004"/>
      <w:bookmarkEnd w:id="3005"/>
      <w:bookmarkEnd w:id="3006"/>
      <w:bookmarkEnd w:id="3007"/>
      <w:bookmarkEnd w:id="3008"/>
    </w:p>
    <w:p w14:paraId="3281CE35" w14:textId="3FC5354C" w:rsidR="00E86E7B" w:rsidRPr="00816C4A" w:rsidRDefault="00E86E7B" w:rsidP="00E86E7B">
      <w:pPr>
        <w:rPr>
          <w:rFonts w:ascii="Helvetica" w:hAnsi="Helvetica"/>
          <w:snapToGrid w:val="0"/>
        </w:rPr>
      </w:pPr>
      <w:r w:rsidRPr="00816C4A">
        <w:t xml:space="preserve">See ETSI TS 102 223 [32] </w:t>
      </w:r>
      <w:r w:rsidR="00E05181" w:rsidRPr="00816C4A">
        <w:t>clause</w:t>
      </w:r>
      <w:r w:rsidR="00E05181">
        <w:t> </w:t>
      </w:r>
      <w:r w:rsidR="00E05181" w:rsidRPr="00816C4A">
        <w:t>8</w:t>
      </w:r>
      <w:r w:rsidRPr="00816C4A">
        <w:t>.86.</w:t>
      </w:r>
    </w:p>
    <w:p w14:paraId="38D0952E" w14:textId="77777777" w:rsidR="00E86E7B" w:rsidRPr="00816C4A" w:rsidRDefault="00E86E7B" w:rsidP="00E86E7B">
      <w:pPr>
        <w:pStyle w:val="Heading2"/>
        <w:ind w:left="0" w:firstLine="0"/>
      </w:pPr>
      <w:bookmarkStart w:id="3009" w:name="_Toc3201034"/>
      <w:bookmarkStart w:id="3010" w:name="_Toc20392777"/>
      <w:bookmarkStart w:id="3011" w:name="_Toc27774424"/>
      <w:bookmarkStart w:id="3012" w:name="_Toc36482884"/>
      <w:bookmarkStart w:id="3013" w:name="_Toc36484544"/>
      <w:bookmarkStart w:id="3014" w:name="_Toc44933474"/>
      <w:bookmarkStart w:id="3015" w:name="_Toc50972427"/>
      <w:bookmarkStart w:id="3016" w:name="_Toc130980687"/>
      <w:r w:rsidRPr="00816C4A">
        <w:t>8.79</w:t>
      </w:r>
      <w:r w:rsidRPr="00816C4A">
        <w:tab/>
        <w:t>Last Envelope</w:t>
      </w:r>
      <w:bookmarkEnd w:id="3009"/>
      <w:bookmarkEnd w:id="3010"/>
      <w:bookmarkEnd w:id="3011"/>
      <w:bookmarkEnd w:id="3012"/>
      <w:bookmarkEnd w:id="3013"/>
      <w:bookmarkEnd w:id="3014"/>
      <w:bookmarkEnd w:id="3015"/>
      <w:bookmarkEnd w:id="3016"/>
    </w:p>
    <w:p w14:paraId="34F7DBF4" w14:textId="43B38A83"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.87.</w:t>
      </w:r>
    </w:p>
    <w:p w14:paraId="23BDFC1B" w14:textId="77777777" w:rsidR="00E86E7B" w:rsidRPr="00816C4A" w:rsidRDefault="00E86E7B" w:rsidP="00E86E7B">
      <w:pPr>
        <w:pStyle w:val="Heading2"/>
        <w:rPr>
          <w:lang w:val="en-US"/>
        </w:rPr>
      </w:pPr>
      <w:bookmarkStart w:id="3017" w:name="_Toc3201035"/>
      <w:bookmarkStart w:id="3018" w:name="_Toc20392778"/>
      <w:bookmarkStart w:id="3019" w:name="_Toc27774425"/>
      <w:bookmarkStart w:id="3020" w:name="_Toc36482885"/>
      <w:bookmarkStart w:id="3021" w:name="_Toc36484545"/>
      <w:bookmarkStart w:id="3022" w:name="_Toc44933475"/>
      <w:bookmarkStart w:id="3023" w:name="_Toc50972428"/>
      <w:bookmarkStart w:id="3024" w:name="_Toc130980688"/>
      <w:r w:rsidRPr="00816C4A">
        <w:rPr>
          <w:lang w:val="en-US"/>
        </w:rPr>
        <w:lastRenderedPageBreak/>
        <w:t>8.80</w:t>
      </w:r>
      <w:r w:rsidRPr="00816C4A">
        <w:rPr>
          <w:lang w:val="en-US"/>
        </w:rPr>
        <w:tab/>
        <w:t>Frames Layout</w:t>
      </w:r>
      <w:bookmarkEnd w:id="3017"/>
      <w:bookmarkEnd w:id="3018"/>
      <w:bookmarkEnd w:id="3019"/>
      <w:bookmarkEnd w:id="3020"/>
      <w:bookmarkEnd w:id="3021"/>
      <w:bookmarkEnd w:id="3022"/>
      <w:bookmarkEnd w:id="3023"/>
      <w:bookmarkEnd w:id="3024"/>
    </w:p>
    <w:p w14:paraId="4A7D50D4" w14:textId="25762F57"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.78.</w:t>
      </w:r>
    </w:p>
    <w:p w14:paraId="4492B79F" w14:textId="77777777" w:rsidR="00E86E7B" w:rsidRPr="00816C4A" w:rsidRDefault="00E86E7B" w:rsidP="00E86E7B">
      <w:pPr>
        <w:pStyle w:val="Heading2"/>
      </w:pPr>
      <w:bookmarkStart w:id="3025" w:name="_Toc3201036"/>
      <w:bookmarkStart w:id="3026" w:name="_Toc20392779"/>
      <w:bookmarkStart w:id="3027" w:name="_Toc27774426"/>
      <w:bookmarkStart w:id="3028" w:name="_Toc36482886"/>
      <w:bookmarkStart w:id="3029" w:name="_Toc36484546"/>
      <w:bookmarkStart w:id="3030" w:name="_Toc44933476"/>
      <w:bookmarkStart w:id="3031" w:name="_Toc50972429"/>
      <w:bookmarkStart w:id="3032" w:name="_Toc130980689"/>
      <w:r w:rsidRPr="00816C4A">
        <w:t>8.81</w:t>
      </w:r>
      <w:r w:rsidRPr="00816C4A">
        <w:tab/>
        <w:t>Frames Information</w:t>
      </w:r>
      <w:bookmarkEnd w:id="3025"/>
      <w:bookmarkEnd w:id="3026"/>
      <w:bookmarkEnd w:id="3027"/>
      <w:bookmarkEnd w:id="3028"/>
      <w:bookmarkEnd w:id="3029"/>
      <w:bookmarkEnd w:id="3030"/>
      <w:bookmarkEnd w:id="3031"/>
      <w:bookmarkEnd w:id="3032"/>
    </w:p>
    <w:p w14:paraId="4B9B2A19" w14:textId="7AB4746E" w:rsidR="00E86E7B" w:rsidRPr="00816C4A" w:rsidRDefault="00E86E7B" w:rsidP="00E86E7B">
      <w:pPr>
        <w:rPr>
          <w:lang w:val="fr-FR"/>
        </w:rPr>
      </w:pPr>
      <w:proofErr w:type="spellStart"/>
      <w:r w:rsidRPr="00816C4A">
        <w:rPr>
          <w:lang w:val="fr-FR"/>
        </w:rPr>
        <w:t>See</w:t>
      </w:r>
      <w:proofErr w:type="spellEnd"/>
      <w:r w:rsidRPr="00816C4A">
        <w:rPr>
          <w:lang w:val="fr-FR"/>
        </w:rPr>
        <w:t xml:space="preserve"> ETSI TS 102 223 [32]</w:t>
      </w:r>
      <w:r w:rsidRPr="00816C4A">
        <w:t xml:space="preserve"> </w:t>
      </w:r>
      <w:r w:rsidR="00E05181" w:rsidRPr="00816C4A">
        <w:t>clause</w:t>
      </w:r>
      <w:r w:rsidR="00E05181">
        <w:t> </w:t>
      </w:r>
      <w:r w:rsidR="00E05181" w:rsidRPr="00816C4A">
        <w:t>8</w:t>
      </w:r>
      <w:r w:rsidRPr="00816C4A">
        <w:t>.79</w:t>
      </w:r>
      <w:r w:rsidRPr="00816C4A">
        <w:rPr>
          <w:lang w:val="fr-FR"/>
        </w:rPr>
        <w:t>.</w:t>
      </w:r>
    </w:p>
    <w:p w14:paraId="1AAAEB09" w14:textId="77777777" w:rsidR="00E86E7B" w:rsidRPr="00816C4A" w:rsidRDefault="00E86E7B" w:rsidP="00E86E7B">
      <w:pPr>
        <w:pStyle w:val="Heading2"/>
        <w:rPr>
          <w:lang w:val="fr-FR"/>
        </w:rPr>
      </w:pPr>
      <w:bookmarkStart w:id="3033" w:name="_Toc3201037"/>
      <w:bookmarkStart w:id="3034" w:name="_Toc20392780"/>
      <w:bookmarkStart w:id="3035" w:name="_Toc27774427"/>
      <w:bookmarkStart w:id="3036" w:name="_Toc36482887"/>
      <w:bookmarkStart w:id="3037" w:name="_Toc36484547"/>
      <w:bookmarkStart w:id="3038" w:name="_Toc44933477"/>
      <w:bookmarkStart w:id="3039" w:name="_Toc50972430"/>
      <w:bookmarkStart w:id="3040" w:name="_Toc130980690"/>
      <w:r w:rsidRPr="00816C4A">
        <w:rPr>
          <w:lang w:val="fr-FR"/>
        </w:rPr>
        <w:t>8.82</w:t>
      </w:r>
      <w:r w:rsidRPr="00816C4A">
        <w:rPr>
          <w:lang w:val="fr-FR"/>
        </w:rPr>
        <w:tab/>
        <w:t>Frames identifier</w:t>
      </w:r>
      <w:bookmarkEnd w:id="3033"/>
      <w:bookmarkEnd w:id="3034"/>
      <w:bookmarkEnd w:id="3035"/>
      <w:bookmarkEnd w:id="3036"/>
      <w:bookmarkEnd w:id="3037"/>
      <w:bookmarkEnd w:id="3038"/>
      <w:bookmarkEnd w:id="3039"/>
      <w:bookmarkEnd w:id="3040"/>
    </w:p>
    <w:p w14:paraId="2A07659A" w14:textId="572C8D0D"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.80.</w:t>
      </w:r>
    </w:p>
    <w:p w14:paraId="78D19AA9" w14:textId="77777777" w:rsidR="00E86E7B" w:rsidRPr="00816C4A" w:rsidRDefault="00E86E7B" w:rsidP="00E86E7B">
      <w:pPr>
        <w:pStyle w:val="Heading2"/>
      </w:pPr>
      <w:bookmarkStart w:id="3041" w:name="_Toc3201038"/>
      <w:bookmarkStart w:id="3042" w:name="_Toc20392781"/>
      <w:bookmarkStart w:id="3043" w:name="_Toc27774428"/>
      <w:bookmarkStart w:id="3044" w:name="_Toc36482888"/>
      <w:bookmarkStart w:id="3045" w:name="_Toc36484548"/>
      <w:bookmarkStart w:id="3046" w:name="_Toc44933478"/>
      <w:bookmarkStart w:id="3047" w:name="_Toc50972431"/>
      <w:bookmarkStart w:id="3048" w:name="_Toc130980691"/>
      <w:r w:rsidRPr="00816C4A">
        <w:t>8.83</w:t>
      </w:r>
      <w:r w:rsidRPr="00816C4A">
        <w:tab/>
        <w:t>I-WLAN Identifier</w:t>
      </w:r>
      <w:bookmarkEnd w:id="3041"/>
      <w:bookmarkEnd w:id="3042"/>
      <w:bookmarkEnd w:id="3043"/>
      <w:bookmarkEnd w:id="3044"/>
      <w:bookmarkEnd w:id="3045"/>
      <w:bookmarkEnd w:id="3046"/>
      <w:bookmarkEnd w:id="3047"/>
      <w:bookmarkEnd w:id="3048"/>
    </w:p>
    <w:p w14:paraId="1C273DC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2F98170" w14:textId="77777777" w:rsidTr="00B27DCC">
        <w:trPr>
          <w:cantSplit/>
          <w:jc w:val="center"/>
        </w:trPr>
        <w:tc>
          <w:tcPr>
            <w:tcW w:w="1276" w:type="dxa"/>
          </w:tcPr>
          <w:p w14:paraId="287ADDC8" w14:textId="77777777" w:rsidR="00E86E7B" w:rsidRPr="00816C4A" w:rsidRDefault="00E86E7B" w:rsidP="00B27DCC">
            <w:pPr>
              <w:pStyle w:val="TAH"/>
              <w:rPr>
                <w:lang w:eastAsia="en-GB"/>
              </w:rPr>
            </w:pPr>
            <w:r w:rsidRPr="00816C4A">
              <w:rPr>
                <w:lang w:eastAsia="en-GB"/>
              </w:rPr>
              <w:t>Byte(s)</w:t>
            </w:r>
          </w:p>
        </w:tc>
        <w:tc>
          <w:tcPr>
            <w:tcW w:w="4961" w:type="dxa"/>
          </w:tcPr>
          <w:p w14:paraId="0C9B023F" w14:textId="77777777" w:rsidR="00E86E7B" w:rsidRPr="00816C4A" w:rsidRDefault="00E86E7B" w:rsidP="00B27DCC">
            <w:pPr>
              <w:pStyle w:val="TAH"/>
              <w:rPr>
                <w:lang w:eastAsia="en-GB"/>
              </w:rPr>
            </w:pPr>
            <w:r w:rsidRPr="00816C4A">
              <w:rPr>
                <w:lang w:eastAsia="en-GB"/>
              </w:rPr>
              <w:t>Description</w:t>
            </w:r>
          </w:p>
        </w:tc>
        <w:tc>
          <w:tcPr>
            <w:tcW w:w="1417" w:type="dxa"/>
          </w:tcPr>
          <w:p w14:paraId="31B1F464" w14:textId="77777777" w:rsidR="00E86E7B" w:rsidRPr="00816C4A" w:rsidRDefault="00E86E7B" w:rsidP="00B27DCC">
            <w:pPr>
              <w:pStyle w:val="TAH"/>
              <w:rPr>
                <w:lang w:eastAsia="en-GB"/>
              </w:rPr>
            </w:pPr>
            <w:r w:rsidRPr="00816C4A">
              <w:rPr>
                <w:lang w:eastAsia="en-GB"/>
              </w:rPr>
              <w:t>Length</w:t>
            </w:r>
          </w:p>
        </w:tc>
      </w:tr>
      <w:tr w:rsidR="00E86E7B" w:rsidRPr="00816C4A" w14:paraId="63F9F398" w14:textId="77777777" w:rsidTr="00B27DCC">
        <w:trPr>
          <w:cantSplit/>
          <w:jc w:val="center"/>
        </w:trPr>
        <w:tc>
          <w:tcPr>
            <w:tcW w:w="1276" w:type="dxa"/>
          </w:tcPr>
          <w:p w14:paraId="08E768C1" w14:textId="77777777" w:rsidR="00E86E7B" w:rsidRPr="00816C4A" w:rsidRDefault="00E86E7B" w:rsidP="00B27DCC">
            <w:pPr>
              <w:pStyle w:val="TAC"/>
              <w:rPr>
                <w:lang w:eastAsia="en-GB"/>
              </w:rPr>
            </w:pPr>
            <w:r w:rsidRPr="00816C4A">
              <w:rPr>
                <w:lang w:eastAsia="en-GB"/>
              </w:rPr>
              <w:t>1</w:t>
            </w:r>
          </w:p>
        </w:tc>
        <w:tc>
          <w:tcPr>
            <w:tcW w:w="4961" w:type="dxa"/>
          </w:tcPr>
          <w:p w14:paraId="30AA5708" w14:textId="77777777" w:rsidR="00E86E7B" w:rsidRPr="00816C4A" w:rsidRDefault="00E86E7B" w:rsidP="00B27DCC">
            <w:pPr>
              <w:pStyle w:val="TAL"/>
            </w:pPr>
            <w:r w:rsidRPr="00816C4A">
              <w:t>I-WLAN Identifier tag</w:t>
            </w:r>
          </w:p>
        </w:tc>
        <w:tc>
          <w:tcPr>
            <w:tcW w:w="1417" w:type="dxa"/>
          </w:tcPr>
          <w:p w14:paraId="11D99A1D" w14:textId="77777777" w:rsidR="00E86E7B" w:rsidRPr="00816C4A" w:rsidRDefault="00E86E7B" w:rsidP="00B27DCC">
            <w:pPr>
              <w:pStyle w:val="TAC"/>
              <w:rPr>
                <w:lang w:eastAsia="en-GB"/>
              </w:rPr>
            </w:pPr>
            <w:r w:rsidRPr="00816C4A">
              <w:rPr>
                <w:lang w:eastAsia="en-GB"/>
              </w:rPr>
              <w:t>1</w:t>
            </w:r>
          </w:p>
        </w:tc>
      </w:tr>
      <w:tr w:rsidR="00E86E7B" w:rsidRPr="00816C4A" w14:paraId="452AF3DB" w14:textId="77777777" w:rsidTr="00B27DCC">
        <w:trPr>
          <w:cantSplit/>
          <w:jc w:val="center"/>
        </w:trPr>
        <w:tc>
          <w:tcPr>
            <w:tcW w:w="1276" w:type="dxa"/>
          </w:tcPr>
          <w:p w14:paraId="0702FCBE" w14:textId="77777777" w:rsidR="00E86E7B" w:rsidRPr="00816C4A" w:rsidRDefault="00E86E7B" w:rsidP="00B27DCC">
            <w:pPr>
              <w:pStyle w:val="TAC"/>
              <w:rPr>
                <w:lang w:eastAsia="en-GB"/>
              </w:rPr>
            </w:pPr>
            <w:r w:rsidRPr="00816C4A">
              <w:rPr>
                <w:lang w:eastAsia="en-GB"/>
              </w:rPr>
              <w:t>2</w:t>
            </w:r>
          </w:p>
        </w:tc>
        <w:tc>
          <w:tcPr>
            <w:tcW w:w="4961" w:type="dxa"/>
          </w:tcPr>
          <w:p w14:paraId="18A6B56E" w14:textId="77777777" w:rsidR="00E86E7B" w:rsidRPr="00816C4A" w:rsidRDefault="00E86E7B" w:rsidP="00B27DCC">
            <w:pPr>
              <w:pStyle w:val="TAL"/>
            </w:pPr>
            <w:r w:rsidRPr="00816C4A">
              <w:t>Length (X)</w:t>
            </w:r>
          </w:p>
        </w:tc>
        <w:tc>
          <w:tcPr>
            <w:tcW w:w="1417" w:type="dxa"/>
          </w:tcPr>
          <w:p w14:paraId="4E8AFD79" w14:textId="77777777" w:rsidR="00E86E7B" w:rsidRPr="00816C4A" w:rsidRDefault="00E86E7B" w:rsidP="00B27DCC">
            <w:pPr>
              <w:pStyle w:val="TAC"/>
              <w:rPr>
                <w:lang w:eastAsia="en-GB"/>
              </w:rPr>
            </w:pPr>
            <w:r w:rsidRPr="00816C4A">
              <w:rPr>
                <w:lang w:eastAsia="en-GB"/>
              </w:rPr>
              <w:t>1</w:t>
            </w:r>
          </w:p>
        </w:tc>
      </w:tr>
      <w:tr w:rsidR="00E86E7B" w:rsidRPr="00816C4A" w14:paraId="2E30466A" w14:textId="77777777" w:rsidTr="00B27DCC">
        <w:trPr>
          <w:cantSplit/>
          <w:jc w:val="center"/>
        </w:trPr>
        <w:tc>
          <w:tcPr>
            <w:tcW w:w="1276" w:type="dxa"/>
          </w:tcPr>
          <w:p w14:paraId="1BD9FDCA" w14:textId="77777777" w:rsidR="00E86E7B" w:rsidRPr="00816C4A" w:rsidRDefault="00E86E7B" w:rsidP="00B27DCC">
            <w:pPr>
              <w:pStyle w:val="TAC"/>
              <w:rPr>
                <w:lang w:eastAsia="en-GB"/>
              </w:rPr>
            </w:pPr>
            <w:r w:rsidRPr="00816C4A">
              <w:rPr>
                <w:lang w:eastAsia="en-GB"/>
              </w:rPr>
              <w:t>3 to (2+X)</w:t>
            </w:r>
          </w:p>
        </w:tc>
        <w:tc>
          <w:tcPr>
            <w:tcW w:w="4961" w:type="dxa"/>
          </w:tcPr>
          <w:p w14:paraId="14E9F112" w14:textId="77777777" w:rsidR="00E86E7B" w:rsidRPr="00816C4A" w:rsidRDefault="00E86E7B" w:rsidP="00B27DCC">
            <w:pPr>
              <w:pStyle w:val="TAL"/>
            </w:pPr>
            <w:r w:rsidRPr="00816C4A">
              <w:t>WSID value</w:t>
            </w:r>
          </w:p>
        </w:tc>
        <w:tc>
          <w:tcPr>
            <w:tcW w:w="1417" w:type="dxa"/>
          </w:tcPr>
          <w:p w14:paraId="6DD20C57" w14:textId="77777777" w:rsidR="00E86E7B" w:rsidRPr="00816C4A" w:rsidRDefault="00E86E7B" w:rsidP="00B27DCC">
            <w:pPr>
              <w:pStyle w:val="TAC"/>
              <w:rPr>
                <w:lang w:eastAsia="en-GB"/>
              </w:rPr>
            </w:pPr>
            <w:r w:rsidRPr="00816C4A">
              <w:rPr>
                <w:lang w:eastAsia="en-GB"/>
              </w:rPr>
              <w:t>X</w:t>
            </w:r>
          </w:p>
        </w:tc>
      </w:tr>
    </w:tbl>
    <w:p w14:paraId="0D0A1E10" w14:textId="77777777" w:rsidR="00E86E7B" w:rsidRPr="00816C4A" w:rsidRDefault="00E86E7B" w:rsidP="00E86E7B">
      <w:pPr>
        <w:rPr>
          <w:noProof/>
        </w:rPr>
      </w:pPr>
    </w:p>
    <w:p w14:paraId="582FFF36" w14:textId="77777777" w:rsidR="00E86E7B" w:rsidRPr="00816C4A" w:rsidRDefault="00E86E7B" w:rsidP="00E86E7B">
      <w:pPr>
        <w:pStyle w:val="B2"/>
        <w:spacing w:after="0"/>
        <w:ind w:left="0" w:firstLine="0"/>
        <w:rPr>
          <w:noProof/>
        </w:rPr>
      </w:pPr>
      <w:r w:rsidRPr="00816C4A">
        <w:t xml:space="preserve">The WSID Value is coded as the WLAN Specific Identifier (WSID) defined in </w:t>
      </w:r>
      <w:r w:rsidRPr="00816C4A">
        <w:rPr>
          <w:lang w:val="en-US"/>
        </w:rPr>
        <w:t>TS 24.234 [42].</w:t>
      </w:r>
    </w:p>
    <w:p w14:paraId="445EABAF" w14:textId="77777777" w:rsidR="00E86E7B" w:rsidRPr="00816C4A" w:rsidRDefault="00E86E7B" w:rsidP="00E86E7B">
      <w:pPr>
        <w:rPr>
          <w:noProof/>
        </w:rPr>
      </w:pPr>
    </w:p>
    <w:p w14:paraId="7EED3615" w14:textId="77777777" w:rsidR="00E86E7B" w:rsidRPr="00816C4A" w:rsidRDefault="00E86E7B" w:rsidP="00E86E7B">
      <w:pPr>
        <w:pStyle w:val="Heading2"/>
      </w:pPr>
      <w:bookmarkStart w:id="3049" w:name="_Toc3201039"/>
      <w:bookmarkStart w:id="3050" w:name="_Toc20392782"/>
      <w:bookmarkStart w:id="3051" w:name="_Toc27774429"/>
      <w:bookmarkStart w:id="3052" w:name="_Toc36482889"/>
      <w:bookmarkStart w:id="3053" w:name="_Toc36484549"/>
      <w:bookmarkStart w:id="3054" w:name="_Toc44933479"/>
      <w:bookmarkStart w:id="3055" w:name="_Toc50972432"/>
      <w:bookmarkStart w:id="3056" w:name="_Toc130980692"/>
      <w:r w:rsidRPr="00816C4A">
        <w:t>8.84</w:t>
      </w:r>
      <w:r w:rsidRPr="00816C4A">
        <w:tab/>
        <w:t>(I-)WLAN Access Status</w:t>
      </w:r>
      <w:bookmarkEnd w:id="3049"/>
      <w:bookmarkEnd w:id="3050"/>
      <w:bookmarkEnd w:id="3051"/>
      <w:bookmarkEnd w:id="3052"/>
      <w:bookmarkEnd w:id="3053"/>
      <w:bookmarkEnd w:id="3054"/>
      <w:bookmarkEnd w:id="3055"/>
      <w:bookmarkEnd w:id="3056"/>
    </w:p>
    <w:p w14:paraId="6D40B7D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B2B01A6" w14:textId="77777777" w:rsidTr="00B27DCC">
        <w:trPr>
          <w:cantSplit/>
          <w:jc w:val="center"/>
        </w:trPr>
        <w:tc>
          <w:tcPr>
            <w:tcW w:w="1276" w:type="dxa"/>
          </w:tcPr>
          <w:p w14:paraId="66D9A8D1" w14:textId="77777777" w:rsidR="00E86E7B" w:rsidRPr="00816C4A" w:rsidRDefault="00E86E7B" w:rsidP="00B27DCC">
            <w:pPr>
              <w:pStyle w:val="TAH"/>
              <w:rPr>
                <w:lang w:eastAsia="en-GB"/>
              </w:rPr>
            </w:pPr>
            <w:r w:rsidRPr="00816C4A">
              <w:rPr>
                <w:lang w:eastAsia="en-GB"/>
              </w:rPr>
              <w:t>Byte(s)</w:t>
            </w:r>
          </w:p>
        </w:tc>
        <w:tc>
          <w:tcPr>
            <w:tcW w:w="4961" w:type="dxa"/>
          </w:tcPr>
          <w:p w14:paraId="472E418D" w14:textId="77777777" w:rsidR="00E86E7B" w:rsidRPr="00816C4A" w:rsidRDefault="00E86E7B" w:rsidP="00B27DCC">
            <w:pPr>
              <w:pStyle w:val="TAH"/>
              <w:rPr>
                <w:lang w:eastAsia="en-GB"/>
              </w:rPr>
            </w:pPr>
            <w:r w:rsidRPr="00816C4A">
              <w:rPr>
                <w:lang w:eastAsia="en-GB"/>
              </w:rPr>
              <w:t>Description</w:t>
            </w:r>
          </w:p>
        </w:tc>
        <w:tc>
          <w:tcPr>
            <w:tcW w:w="1417" w:type="dxa"/>
          </w:tcPr>
          <w:p w14:paraId="5495A014" w14:textId="77777777" w:rsidR="00E86E7B" w:rsidRPr="00816C4A" w:rsidRDefault="00E86E7B" w:rsidP="00B27DCC">
            <w:pPr>
              <w:pStyle w:val="TAH"/>
              <w:rPr>
                <w:lang w:eastAsia="en-GB"/>
              </w:rPr>
            </w:pPr>
            <w:r w:rsidRPr="00816C4A">
              <w:rPr>
                <w:lang w:eastAsia="en-GB"/>
              </w:rPr>
              <w:t>Length</w:t>
            </w:r>
          </w:p>
        </w:tc>
      </w:tr>
      <w:tr w:rsidR="00E86E7B" w:rsidRPr="00816C4A" w14:paraId="352372CF" w14:textId="77777777" w:rsidTr="00B27DCC">
        <w:trPr>
          <w:cantSplit/>
          <w:jc w:val="center"/>
        </w:trPr>
        <w:tc>
          <w:tcPr>
            <w:tcW w:w="1276" w:type="dxa"/>
          </w:tcPr>
          <w:p w14:paraId="0BEB03BE" w14:textId="77777777" w:rsidR="00E86E7B" w:rsidRPr="00816C4A" w:rsidRDefault="00E86E7B" w:rsidP="00B27DCC">
            <w:pPr>
              <w:pStyle w:val="TAC"/>
              <w:rPr>
                <w:lang w:eastAsia="en-GB"/>
              </w:rPr>
            </w:pPr>
            <w:r w:rsidRPr="00816C4A">
              <w:rPr>
                <w:lang w:eastAsia="en-GB"/>
              </w:rPr>
              <w:t>1</w:t>
            </w:r>
          </w:p>
        </w:tc>
        <w:tc>
          <w:tcPr>
            <w:tcW w:w="4961" w:type="dxa"/>
          </w:tcPr>
          <w:p w14:paraId="51FB399C" w14:textId="77777777" w:rsidR="00E86E7B" w:rsidRPr="00816C4A" w:rsidRDefault="00E86E7B" w:rsidP="00B27DCC">
            <w:pPr>
              <w:pStyle w:val="TAL"/>
              <w:rPr>
                <w:lang w:val="sv-SE"/>
              </w:rPr>
            </w:pPr>
            <w:r w:rsidRPr="00816C4A">
              <w:rPr>
                <w:lang w:val="sv-SE"/>
              </w:rPr>
              <w:t>(I-)WLAN Access Status tag</w:t>
            </w:r>
          </w:p>
        </w:tc>
        <w:tc>
          <w:tcPr>
            <w:tcW w:w="1417" w:type="dxa"/>
          </w:tcPr>
          <w:p w14:paraId="2DDDE83F" w14:textId="77777777" w:rsidR="00E86E7B" w:rsidRPr="00816C4A" w:rsidRDefault="00E86E7B" w:rsidP="00B27DCC">
            <w:pPr>
              <w:pStyle w:val="TAC"/>
              <w:rPr>
                <w:lang w:eastAsia="en-GB"/>
              </w:rPr>
            </w:pPr>
            <w:r w:rsidRPr="00816C4A">
              <w:rPr>
                <w:lang w:eastAsia="en-GB"/>
              </w:rPr>
              <w:t>1</w:t>
            </w:r>
          </w:p>
        </w:tc>
      </w:tr>
      <w:tr w:rsidR="00E86E7B" w:rsidRPr="00816C4A" w14:paraId="6F018B81" w14:textId="77777777" w:rsidTr="00B27DCC">
        <w:trPr>
          <w:cantSplit/>
          <w:jc w:val="center"/>
        </w:trPr>
        <w:tc>
          <w:tcPr>
            <w:tcW w:w="1276" w:type="dxa"/>
          </w:tcPr>
          <w:p w14:paraId="2BF83256" w14:textId="77777777" w:rsidR="00E86E7B" w:rsidRPr="00816C4A" w:rsidRDefault="00E86E7B" w:rsidP="00B27DCC">
            <w:pPr>
              <w:pStyle w:val="TAC"/>
              <w:rPr>
                <w:lang w:eastAsia="en-GB"/>
              </w:rPr>
            </w:pPr>
            <w:r w:rsidRPr="00816C4A">
              <w:rPr>
                <w:lang w:eastAsia="en-GB"/>
              </w:rPr>
              <w:t>2</w:t>
            </w:r>
          </w:p>
        </w:tc>
        <w:tc>
          <w:tcPr>
            <w:tcW w:w="4961" w:type="dxa"/>
          </w:tcPr>
          <w:p w14:paraId="6BAFDD7D" w14:textId="77777777" w:rsidR="00E86E7B" w:rsidRPr="00816C4A" w:rsidRDefault="00E86E7B" w:rsidP="00B27DCC">
            <w:pPr>
              <w:pStyle w:val="TAL"/>
            </w:pPr>
            <w:r w:rsidRPr="00816C4A">
              <w:t>Length (1)</w:t>
            </w:r>
          </w:p>
        </w:tc>
        <w:tc>
          <w:tcPr>
            <w:tcW w:w="1417" w:type="dxa"/>
          </w:tcPr>
          <w:p w14:paraId="54D0F2DB" w14:textId="77777777" w:rsidR="00E86E7B" w:rsidRPr="00816C4A" w:rsidRDefault="00E86E7B" w:rsidP="00B27DCC">
            <w:pPr>
              <w:pStyle w:val="TAC"/>
              <w:rPr>
                <w:lang w:eastAsia="en-GB"/>
              </w:rPr>
            </w:pPr>
            <w:r w:rsidRPr="00816C4A">
              <w:rPr>
                <w:lang w:eastAsia="en-GB"/>
              </w:rPr>
              <w:t>1</w:t>
            </w:r>
          </w:p>
        </w:tc>
      </w:tr>
      <w:tr w:rsidR="00E86E7B" w:rsidRPr="00816C4A" w14:paraId="4519180C" w14:textId="77777777" w:rsidTr="00B27DCC">
        <w:trPr>
          <w:cantSplit/>
          <w:jc w:val="center"/>
        </w:trPr>
        <w:tc>
          <w:tcPr>
            <w:tcW w:w="1276" w:type="dxa"/>
          </w:tcPr>
          <w:p w14:paraId="2951CCCD" w14:textId="77777777" w:rsidR="00E86E7B" w:rsidRPr="00816C4A" w:rsidRDefault="00E86E7B" w:rsidP="00B27DCC">
            <w:pPr>
              <w:pStyle w:val="TAC"/>
              <w:rPr>
                <w:lang w:eastAsia="en-GB"/>
              </w:rPr>
            </w:pPr>
            <w:r w:rsidRPr="00816C4A">
              <w:rPr>
                <w:lang w:eastAsia="en-GB"/>
              </w:rPr>
              <w:t>3</w:t>
            </w:r>
          </w:p>
        </w:tc>
        <w:tc>
          <w:tcPr>
            <w:tcW w:w="4961" w:type="dxa"/>
          </w:tcPr>
          <w:p w14:paraId="422A8E8B" w14:textId="77777777" w:rsidR="00E86E7B" w:rsidRPr="00816C4A" w:rsidRDefault="00E86E7B" w:rsidP="00B27DCC">
            <w:pPr>
              <w:pStyle w:val="TAL"/>
            </w:pPr>
            <w:r w:rsidRPr="00816C4A">
              <w:t>Access status</w:t>
            </w:r>
          </w:p>
        </w:tc>
        <w:tc>
          <w:tcPr>
            <w:tcW w:w="1417" w:type="dxa"/>
          </w:tcPr>
          <w:p w14:paraId="75AB3B91" w14:textId="77777777" w:rsidR="00E86E7B" w:rsidRPr="00816C4A" w:rsidRDefault="00E86E7B" w:rsidP="00B27DCC">
            <w:pPr>
              <w:pStyle w:val="TAC"/>
              <w:rPr>
                <w:lang w:eastAsia="en-GB"/>
              </w:rPr>
            </w:pPr>
            <w:r w:rsidRPr="00816C4A">
              <w:rPr>
                <w:lang w:eastAsia="en-GB"/>
              </w:rPr>
              <w:t>1</w:t>
            </w:r>
          </w:p>
        </w:tc>
      </w:tr>
    </w:tbl>
    <w:p w14:paraId="6EBC4D43" w14:textId="77777777" w:rsidR="00E86E7B" w:rsidRPr="00816C4A" w:rsidRDefault="00E86E7B" w:rsidP="00E86E7B"/>
    <w:p w14:paraId="48ECF96D" w14:textId="77777777" w:rsidR="00E86E7B" w:rsidRPr="00816C4A" w:rsidRDefault="00E86E7B" w:rsidP="00E86E7B">
      <w:pPr>
        <w:pStyle w:val="B1"/>
      </w:pPr>
      <w:r w:rsidRPr="00816C4A">
        <w:t>Coding of Access status:</w:t>
      </w:r>
    </w:p>
    <w:p w14:paraId="4629AEA0" w14:textId="77777777" w:rsidR="00E86E7B" w:rsidRPr="00816C4A" w:rsidRDefault="00E86E7B" w:rsidP="00E86E7B">
      <w:pPr>
        <w:pStyle w:val="B1"/>
      </w:pPr>
      <w:r w:rsidRPr="00816C4A">
        <w:t>-</w:t>
      </w:r>
      <w:r w:rsidRPr="00816C4A">
        <w:tab/>
        <w:t>'00' = No current (I-)WLAN coverage;</w:t>
      </w:r>
    </w:p>
    <w:p w14:paraId="481D1CC5" w14:textId="77777777" w:rsidR="00E86E7B" w:rsidRPr="00816C4A" w:rsidRDefault="00E86E7B" w:rsidP="00E86E7B">
      <w:pPr>
        <w:pStyle w:val="B1"/>
      </w:pPr>
      <w:r w:rsidRPr="00816C4A">
        <w:t>-</w:t>
      </w:r>
      <w:r w:rsidRPr="00816C4A">
        <w:tab/>
        <w:t>'01' = (I-)WLAN coverage available, no current connection;</w:t>
      </w:r>
    </w:p>
    <w:p w14:paraId="1FE599F2" w14:textId="77777777" w:rsidR="00E86E7B" w:rsidRPr="00816C4A" w:rsidRDefault="00E86E7B" w:rsidP="00E86E7B">
      <w:pPr>
        <w:pStyle w:val="B1"/>
      </w:pPr>
      <w:r w:rsidRPr="00816C4A">
        <w:t>-</w:t>
      </w:r>
      <w:r w:rsidRPr="00816C4A">
        <w:tab/>
        <w:t>'02' = (I-)WLAN coverage available, connection on-going;</w:t>
      </w:r>
    </w:p>
    <w:p w14:paraId="464F8D5D" w14:textId="77777777" w:rsidR="00E86E7B" w:rsidRPr="00816C4A" w:rsidRDefault="00E86E7B" w:rsidP="00E86E7B">
      <w:pPr>
        <w:pStyle w:val="B1"/>
      </w:pPr>
      <w:r w:rsidRPr="00816C4A">
        <w:t>-</w:t>
      </w:r>
      <w:r w:rsidRPr="00816C4A">
        <w:tab/>
        <w:t xml:space="preserve">'03' </w:t>
      </w:r>
      <w:proofErr w:type="spellStart"/>
      <w:r w:rsidRPr="00816C4A">
        <w:t>to'FF</w:t>
      </w:r>
      <w:proofErr w:type="spellEnd"/>
      <w:r w:rsidRPr="00816C4A">
        <w:t>'= reserved values.</w:t>
      </w:r>
    </w:p>
    <w:p w14:paraId="74EF0851" w14:textId="77777777" w:rsidR="00E86E7B" w:rsidRPr="00816C4A" w:rsidRDefault="00E86E7B" w:rsidP="00E86E7B">
      <w:pPr>
        <w:pStyle w:val="Heading2"/>
      </w:pPr>
      <w:bookmarkStart w:id="3057" w:name="_Toc3201040"/>
      <w:bookmarkStart w:id="3058" w:name="_Toc20392783"/>
      <w:bookmarkStart w:id="3059" w:name="_Toc27774430"/>
      <w:bookmarkStart w:id="3060" w:name="_Toc36482890"/>
      <w:bookmarkStart w:id="3061" w:name="_Toc36484550"/>
      <w:bookmarkStart w:id="3062" w:name="_Toc44933480"/>
      <w:bookmarkStart w:id="3063" w:name="_Toc50972433"/>
      <w:bookmarkStart w:id="3064" w:name="_Toc130980693"/>
      <w:r w:rsidRPr="00816C4A">
        <w:t>8.85</w:t>
      </w:r>
      <w:r w:rsidRPr="00816C4A">
        <w:tab/>
        <w:t>IMEISV</w:t>
      </w:r>
      <w:bookmarkEnd w:id="3057"/>
      <w:bookmarkEnd w:id="3058"/>
      <w:bookmarkEnd w:id="3059"/>
      <w:bookmarkEnd w:id="3060"/>
      <w:bookmarkEnd w:id="3061"/>
      <w:bookmarkEnd w:id="3062"/>
      <w:bookmarkEnd w:id="3063"/>
      <w:bookmarkEnd w:id="3064"/>
    </w:p>
    <w:p w14:paraId="111EFBF9" w14:textId="09661967"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.74.</w:t>
      </w:r>
    </w:p>
    <w:p w14:paraId="6CB52C56" w14:textId="77777777" w:rsidR="00E86E7B" w:rsidRPr="00816C4A" w:rsidRDefault="00E86E7B" w:rsidP="00E86E7B">
      <w:pPr>
        <w:pStyle w:val="Heading2"/>
      </w:pPr>
      <w:bookmarkStart w:id="3065" w:name="_Toc3201041"/>
      <w:bookmarkStart w:id="3066" w:name="_Toc20392784"/>
      <w:bookmarkStart w:id="3067" w:name="_Toc27774431"/>
      <w:bookmarkStart w:id="3068" w:name="_Toc36482891"/>
      <w:bookmarkStart w:id="3069" w:name="_Toc36484551"/>
      <w:bookmarkStart w:id="3070" w:name="_Toc44933481"/>
      <w:bookmarkStart w:id="3071" w:name="_Toc50972434"/>
      <w:bookmarkStart w:id="3072" w:name="_Toc130980694"/>
      <w:r w:rsidRPr="00816C4A">
        <w:t>8.86</w:t>
      </w:r>
      <w:r w:rsidRPr="00816C4A">
        <w:tab/>
        <w:t>Network search mode</w:t>
      </w:r>
      <w:bookmarkEnd w:id="3065"/>
      <w:bookmarkEnd w:id="3066"/>
      <w:bookmarkEnd w:id="3067"/>
      <w:bookmarkEnd w:id="3068"/>
      <w:bookmarkEnd w:id="3069"/>
      <w:bookmarkEnd w:id="3070"/>
      <w:bookmarkEnd w:id="3071"/>
      <w:bookmarkEnd w:id="3072"/>
    </w:p>
    <w:p w14:paraId="7D72D7E0" w14:textId="3DD231A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.75.</w:t>
      </w:r>
    </w:p>
    <w:p w14:paraId="39D0974C" w14:textId="77777777" w:rsidR="00E86E7B" w:rsidRPr="00816C4A" w:rsidRDefault="00E86E7B" w:rsidP="00E86E7B">
      <w:pPr>
        <w:pStyle w:val="Heading2"/>
      </w:pPr>
      <w:bookmarkStart w:id="3073" w:name="_Toc3201042"/>
      <w:bookmarkStart w:id="3074" w:name="_Toc20392785"/>
      <w:bookmarkStart w:id="3075" w:name="_Toc27774432"/>
      <w:bookmarkStart w:id="3076" w:name="_Toc36482892"/>
      <w:bookmarkStart w:id="3077" w:name="_Toc36484552"/>
      <w:bookmarkStart w:id="3078" w:name="_Toc44933482"/>
      <w:bookmarkStart w:id="3079" w:name="_Toc50972435"/>
      <w:bookmarkStart w:id="3080" w:name="_Toc130980695"/>
      <w:r w:rsidRPr="00816C4A">
        <w:t>8.87</w:t>
      </w:r>
      <w:r w:rsidRPr="00816C4A">
        <w:tab/>
      </w:r>
      <w:smartTag w:uri="urn:schemas-microsoft-com:office:smarttags" w:element="place">
        <w:smartTag w:uri="urn:schemas-microsoft-com:office:smarttags" w:element="PlaceName">
          <w:r w:rsidRPr="00816C4A">
            <w:t>Battery</w:t>
          </w:r>
        </w:smartTag>
        <w:r w:rsidRPr="00816C4A">
          <w:t xml:space="preserve"> </w:t>
        </w:r>
        <w:smartTag w:uri="urn:schemas-microsoft-com:office:smarttags" w:element="metricconverter">
          <w:r w:rsidRPr="00816C4A">
            <w:t>State</w:t>
          </w:r>
        </w:smartTag>
      </w:smartTag>
      <w:bookmarkEnd w:id="3073"/>
      <w:bookmarkEnd w:id="3074"/>
      <w:bookmarkEnd w:id="3075"/>
      <w:bookmarkEnd w:id="3076"/>
      <w:bookmarkEnd w:id="3077"/>
      <w:bookmarkEnd w:id="3078"/>
      <w:bookmarkEnd w:id="3079"/>
      <w:bookmarkEnd w:id="3080"/>
    </w:p>
    <w:p w14:paraId="1249203E" w14:textId="79079E9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.76.</w:t>
      </w:r>
    </w:p>
    <w:p w14:paraId="1A66B800" w14:textId="77777777" w:rsidR="00E86E7B" w:rsidRPr="00816C4A" w:rsidRDefault="00E86E7B" w:rsidP="00E86E7B">
      <w:pPr>
        <w:pStyle w:val="Heading2"/>
      </w:pPr>
      <w:bookmarkStart w:id="3081" w:name="_Toc3201043"/>
      <w:bookmarkStart w:id="3082" w:name="_Toc20392786"/>
      <w:bookmarkStart w:id="3083" w:name="_Toc27774433"/>
      <w:bookmarkStart w:id="3084" w:name="_Toc36482893"/>
      <w:bookmarkStart w:id="3085" w:name="_Toc36484553"/>
      <w:bookmarkStart w:id="3086" w:name="_Toc44933483"/>
      <w:bookmarkStart w:id="3087" w:name="_Toc50972436"/>
      <w:bookmarkStart w:id="3088" w:name="_Toc130980696"/>
      <w:r w:rsidRPr="00816C4A">
        <w:lastRenderedPageBreak/>
        <w:t>8.88</w:t>
      </w:r>
      <w:r w:rsidRPr="00816C4A">
        <w:tab/>
        <w:t>Browsing status</w:t>
      </w:r>
      <w:bookmarkEnd w:id="3081"/>
      <w:bookmarkEnd w:id="3082"/>
      <w:bookmarkEnd w:id="3083"/>
      <w:bookmarkEnd w:id="3084"/>
      <w:bookmarkEnd w:id="3085"/>
      <w:bookmarkEnd w:id="3086"/>
      <w:bookmarkEnd w:id="3087"/>
      <w:bookmarkEnd w:id="3088"/>
    </w:p>
    <w:p w14:paraId="71ADAACB" w14:textId="63C52C6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.77.</w:t>
      </w:r>
    </w:p>
    <w:p w14:paraId="2E7E22EF" w14:textId="77777777" w:rsidR="00E86E7B" w:rsidRPr="00816C4A" w:rsidRDefault="00E86E7B" w:rsidP="00E86E7B">
      <w:pPr>
        <w:pStyle w:val="Heading2"/>
      </w:pPr>
      <w:bookmarkStart w:id="3089" w:name="_Toc3201044"/>
      <w:bookmarkStart w:id="3090" w:name="_Toc20392787"/>
      <w:bookmarkStart w:id="3091" w:name="_Toc27774434"/>
      <w:bookmarkStart w:id="3092" w:name="_Toc36482894"/>
      <w:bookmarkStart w:id="3093" w:name="_Toc36484554"/>
      <w:bookmarkStart w:id="3094" w:name="_Toc44933484"/>
      <w:bookmarkStart w:id="3095" w:name="_Toc50972437"/>
      <w:bookmarkStart w:id="3096" w:name="_Toc130980697"/>
      <w:r w:rsidRPr="00816C4A">
        <w:t>8.89</w:t>
      </w:r>
      <w:r w:rsidRPr="00816C4A">
        <w:tab/>
        <w:t>Registry application data</w:t>
      </w:r>
      <w:bookmarkEnd w:id="3089"/>
      <w:bookmarkEnd w:id="3090"/>
      <w:bookmarkEnd w:id="3091"/>
      <w:bookmarkEnd w:id="3092"/>
      <w:bookmarkEnd w:id="3093"/>
      <w:bookmarkEnd w:id="3094"/>
      <w:bookmarkEnd w:id="3095"/>
      <w:bookmarkEnd w:id="3096"/>
    </w:p>
    <w:p w14:paraId="380F07F6" w14:textId="0E1B78BA"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.88.</w:t>
      </w:r>
    </w:p>
    <w:p w14:paraId="33B139BE" w14:textId="77777777" w:rsidR="00E86E7B" w:rsidRPr="00816C4A" w:rsidRDefault="00E86E7B" w:rsidP="00E86E7B">
      <w:pPr>
        <w:pStyle w:val="Heading2"/>
      </w:pPr>
      <w:bookmarkStart w:id="3097" w:name="_Toc3201045"/>
      <w:bookmarkStart w:id="3098" w:name="_Toc20392788"/>
      <w:bookmarkStart w:id="3099" w:name="_Toc27774435"/>
      <w:bookmarkStart w:id="3100" w:name="_Toc36482895"/>
      <w:bookmarkStart w:id="3101" w:name="_Toc36484555"/>
      <w:bookmarkStart w:id="3102" w:name="_Toc44933485"/>
      <w:bookmarkStart w:id="3103" w:name="_Toc50972438"/>
      <w:bookmarkStart w:id="3104" w:name="_Toc130980698"/>
      <w:r w:rsidRPr="00816C4A">
        <w:t>8.90</w:t>
      </w:r>
      <w:r w:rsidRPr="00816C4A">
        <w:tab/>
      </w:r>
      <w:proofErr w:type="spellStart"/>
      <w:r w:rsidRPr="00816C4A">
        <w:t>PLMNwAcT</w:t>
      </w:r>
      <w:proofErr w:type="spellEnd"/>
      <w:r w:rsidRPr="00816C4A">
        <w:t xml:space="preserve"> List</w:t>
      </w:r>
      <w:bookmarkEnd w:id="3097"/>
      <w:bookmarkEnd w:id="3098"/>
      <w:bookmarkEnd w:id="3099"/>
      <w:bookmarkEnd w:id="3100"/>
      <w:bookmarkEnd w:id="3101"/>
      <w:bookmarkEnd w:id="3102"/>
      <w:bookmarkEnd w:id="3103"/>
      <w:bookmarkEnd w:id="3104"/>
    </w:p>
    <w:p w14:paraId="3100EB8A" w14:textId="77777777" w:rsidR="00E86E7B" w:rsidRPr="00816C4A" w:rsidRDefault="00E86E7B" w:rsidP="00E86E7B">
      <w:pPr>
        <w:pStyle w:val="TH"/>
        <w:spacing w:before="0" w:after="0"/>
        <w:rPr>
          <w:sz w:val="1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962"/>
        <w:gridCol w:w="1416"/>
      </w:tblGrid>
      <w:tr w:rsidR="00E86E7B" w:rsidRPr="00816C4A" w14:paraId="64F7A3CB" w14:textId="77777777" w:rsidTr="00B27DCC">
        <w:trPr>
          <w:cantSplit/>
          <w:jc w:val="center"/>
        </w:trPr>
        <w:tc>
          <w:tcPr>
            <w:tcW w:w="1559" w:type="dxa"/>
          </w:tcPr>
          <w:p w14:paraId="0B58EBD9" w14:textId="77777777" w:rsidR="00E86E7B" w:rsidRPr="00816C4A" w:rsidRDefault="00E86E7B" w:rsidP="00B27DCC">
            <w:pPr>
              <w:pStyle w:val="TAH"/>
              <w:rPr>
                <w:lang w:eastAsia="en-GB"/>
              </w:rPr>
            </w:pPr>
            <w:r w:rsidRPr="00816C4A">
              <w:rPr>
                <w:lang w:eastAsia="en-GB"/>
              </w:rPr>
              <w:t>Byte(s)</w:t>
            </w:r>
          </w:p>
        </w:tc>
        <w:tc>
          <w:tcPr>
            <w:tcW w:w="4962" w:type="dxa"/>
          </w:tcPr>
          <w:p w14:paraId="6D5C87B8" w14:textId="77777777" w:rsidR="00E86E7B" w:rsidRPr="00816C4A" w:rsidRDefault="00E86E7B" w:rsidP="00B27DCC">
            <w:pPr>
              <w:pStyle w:val="TAH"/>
              <w:rPr>
                <w:lang w:eastAsia="en-GB"/>
              </w:rPr>
            </w:pPr>
            <w:r w:rsidRPr="00816C4A">
              <w:rPr>
                <w:lang w:eastAsia="en-GB"/>
              </w:rPr>
              <w:t>Description</w:t>
            </w:r>
          </w:p>
        </w:tc>
        <w:tc>
          <w:tcPr>
            <w:tcW w:w="1416" w:type="dxa"/>
          </w:tcPr>
          <w:p w14:paraId="11CF9E46" w14:textId="77777777" w:rsidR="00E86E7B" w:rsidRPr="00816C4A" w:rsidRDefault="00E86E7B" w:rsidP="00B27DCC">
            <w:pPr>
              <w:pStyle w:val="TAH"/>
              <w:rPr>
                <w:lang w:eastAsia="en-GB"/>
              </w:rPr>
            </w:pPr>
            <w:r w:rsidRPr="00816C4A">
              <w:rPr>
                <w:lang w:eastAsia="en-GB"/>
              </w:rPr>
              <w:t>Length</w:t>
            </w:r>
          </w:p>
        </w:tc>
      </w:tr>
      <w:tr w:rsidR="00E86E7B" w:rsidRPr="00816C4A" w14:paraId="313E8D93" w14:textId="77777777" w:rsidTr="00B27DCC">
        <w:trPr>
          <w:cantSplit/>
          <w:jc w:val="center"/>
        </w:trPr>
        <w:tc>
          <w:tcPr>
            <w:tcW w:w="1559" w:type="dxa"/>
          </w:tcPr>
          <w:p w14:paraId="0B537DB6" w14:textId="77777777" w:rsidR="00E86E7B" w:rsidRPr="00816C4A" w:rsidRDefault="00E86E7B" w:rsidP="00B27DCC">
            <w:pPr>
              <w:pStyle w:val="TAC"/>
              <w:rPr>
                <w:lang w:eastAsia="en-GB"/>
              </w:rPr>
            </w:pPr>
            <w:r w:rsidRPr="00816C4A">
              <w:rPr>
                <w:lang w:eastAsia="en-GB"/>
              </w:rPr>
              <w:t>1</w:t>
            </w:r>
          </w:p>
        </w:tc>
        <w:tc>
          <w:tcPr>
            <w:tcW w:w="4962" w:type="dxa"/>
          </w:tcPr>
          <w:p w14:paraId="1D0A763A" w14:textId="77777777" w:rsidR="00E86E7B" w:rsidRPr="00816C4A" w:rsidRDefault="00E86E7B" w:rsidP="00B27DCC">
            <w:pPr>
              <w:pStyle w:val="TAL"/>
              <w:rPr>
                <w:lang w:val="sv-SE"/>
              </w:rPr>
            </w:pPr>
            <w:r w:rsidRPr="00816C4A">
              <w:rPr>
                <w:lang w:val="sv-SE"/>
              </w:rPr>
              <w:t>PLMNwAcT List tag</w:t>
            </w:r>
          </w:p>
        </w:tc>
        <w:tc>
          <w:tcPr>
            <w:tcW w:w="1416" w:type="dxa"/>
          </w:tcPr>
          <w:p w14:paraId="35665102" w14:textId="77777777" w:rsidR="00E86E7B" w:rsidRPr="00816C4A" w:rsidRDefault="00E86E7B" w:rsidP="00B27DCC">
            <w:pPr>
              <w:pStyle w:val="TAC"/>
              <w:rPr>
                <w:lang w:eastAsia="en-GB"/>
              </w:rPr>
            </w:pPr>
            <w:r w:rsidRPr="00816C4A">
              <w:rPr>
                <w:lang w:eastAsia="en-GB"/>
              </w:rPr>
              <w:t>1</w:t>
            </w:r>
          </w:p>
        </w:tc>
      </w:tr>
      <w:tr w:rsidR="00E86E7B" w:rsidRPr="00816C4A" w14:paraId="4226D18F" w14:textId="77777777" w:rsidTr="00B27DCC">
        <w:trPr>
          <w:cantSplit/>
          <w:jc w:val="center"/>
        </w:trPr>
        <w:tc>
          <w:tcPr>
            <w:tcW w:w="1559" w:type="dxa"/>
          </w:tcPr>
          <w:p w14:paraId="47C9FDB2" w14:textId="77777777" w:rsidR="00E86E7B" w:rsidRPr="00816C4A" w:rsidRDefault="00E86E7B" w:rsidP="00B27DCC">
            <w:pPr>
              <w:pStyle w:val="TAC"/>
              <w:rPr>
                <w:lang w:eastAsia="en-GB"/>
              </w:rPr>
            </w:pPr>
            <w:r w:rsidRPr="00816C4A">
              <w:rPr>
                <w:lang w:eastAsia="en-GB"/>
              </w:rPr>
              <w:t>2</w:t>
            </w:r>
          </w:p>
        </w:tc>
        <w:tc>
          <w:tcPr>
            <w:tcW w:w="4962" w:type="dxa"/>
          </w:tcPr>
          <w:p w14:paraId="2B165F78" w14:textId="77777777" w:rsidR="00E86E7B" w:rsidRPr="00816C4A" w:rsidRDefault="00E86E7B" w:rsidP="00B27DCC">
            <w:pPr>
              <w:pStyle w:val="TAL"/>
            </w:pPr>
            <w:r w:rsidRPr="00816C4A">
              <w:t>Length (5n)</w:t>
            </w:r>
          </w:p>
        </w:tc>
        <w:tc>
          <w:tcPr>
            <w:tcW w:w="1416" w:type="dxa"/>
          </w:tcPr>
          <w:p w14:paraId="14595537" w14:textId="77777777" w:rsidR="00E86E7B" w:rsidRPr="00816C4A" w:rsidRDefault="00E86E7B" w:rsidP="00B27DCC">
            <w:pPr>
              <w:pStyle w:val="TAC"/>
              <w:rPr>
                <w:lang w:eastAsia="en-GB"/>
              </w:rPr>
            </w:pPr>
            <w:r w:rsidRPr="00816C4A">
              <w:rPr>
                <w:lang w:eastAsia="en-GB"/>
              </w:rPr>
              <w:t>1</w:t>
            </w:r>
          </w:p>
        </w:tc>
      </w:tr>
      <w:tr w:rsidR="00E86E7B" w:rsidRPr="00816C4A" w14:paraId="72491AC9" w14:textId="77777777" w:rsidTr="00B27DCC">
        <w:trPr>
          <w:cantSplit/>
          <w:jc w:val="center"/>
        </w:trPr>
        <w:tc>
          <w:tcPr>
            <w:tcW w:w="1559" w:type="dxa"/>
          </w:tcPr>
          <w:p w14:paraId="664225BA" w14:textId="77777777" w:rsidR="00E86E7B" w:rsidRPr="00816C4A" w:rsidRDefault="00E86E7B" w:rsidP="00B27DCC">
            <w:pPr>
              <w:pStyle w:val="TAC"/>
              <w:rPr>
                <w:lang w:eastAsia="en-GB"/>
              </w:rPr>
            </w:pPr>
            <w:r w:rsidRPr="00816C4A">
              <w:rPr>
                <w:lang w:eastAsia="en-GB"/>
              </w:rPr>
              <w:t>3 to 5</w:t>
            </w:r>
          </w:p>
        </w:tc>
        <w:tc>
          <w:tcPr>
            <w:tcW w:w="4962" w:type="dxa"/>
          </w:tcPr>
          <w:p w14:paraId="12AE350D" w14:textId="77777777" w:rsidR="00E86E7B" w:rsidRPr="00816C4A" w:rsidRDefault="00E86E7B" w:rsidP="00B27DCC">
            <w:pPr>
              <w:pStyle w:val="TAL"/>
            </w:pPr>
            <w:r w:rsidRPr="00816C4A">
              <w:t>1</w:t>
            </w:r>
            <w:r w:rsidRPr="00816C4A">
              <w:rPr>
                <w:vertAlign w:val="superscript"/>
              </w:rPr>
              <w:t>st</w:t>
            </w:r>
            <w:r w:rsidRPr="00816C4A">
              <w:t xml:space="preserve"> PLMN Identifier(highest priority)</w:t>
            </w:r>
          </w:p>
        </w:tc>
        <w:tc>
          <w:tcPr>
            <w:tcW w:w="1416" w:type="dxa"/>
          </w:tcPr>
          <w:p w14:paraId="4035FD74" w14:textId="77777777" w:rsidR="00E86E7B" w:rsidRPr="00816C4A" w:rsidRDefault="00E86E7B" w:rsidP="00B27DCC">
            <w:pPr>
              <w:pStyle w:val="TAC"/>
              <w:rPr>
                <w:lang w:eastAsia="en-GB"/>
              </w:rPr>
            </w:pPr>
            <w:r w:rsidRPr="00816C4A">
              <w:rPr>
                <w:lang w:eastAsia="en-GB"/>
              </w:rPr>
              <w:t>3</w:t>
            </w:r>
          </w:p>
        </w:tc>
      </w:tr>
      <w:tr w:rsidR="00E86E7B" w:rsidRPr="00816C4A" w14:paraId="57E9C628" w14:textId="77777777" w:rsidTr="00B27DCC">
        <w:trPr>
          <w:cantSplit/>
          <w:jc w:val="center"/>
        </w:trPr>
        <w:tc>
          <w:tcPr>
            <w:tcW w:w="1559" w:type="dxa"/>
          </w:tcPr>
          <w:p w14:paraId="79959471" w14:textId="77777777" w:rsidR="00E86E7B" w:rsidRPr="00816C4A" w:rsidRDefault="00E86E7B" w:rsidP="00B27DCC">
            <w:pPr>
              <w:pStyle w:val="TAC"/>
              <w:rPr>
                <w:lang w:eastAsia="en-GB"/>
              </w:rPr>
            </w:pPr>
            <w:r w:rsidRPr="00816C4A">
              <w:rPr>
                <w:lang w:eastAsia="en-GB"/>
              </w:rPr>
              <w:t>6 to 7</w:t>
            </w:r>
          </w:p>
        </w:tc>
        <w:tc>
          <w:tcPr>
            <w:tcW w:w="4962" w:type="dxa"/>
          </w:tcPr>
          <w:p w14:paraId="7A6CA3F7" w14:textId="77777777" w:rsidR="00E86E7B" w:rsidRPr="00816C4A" w:rsidRDefault="00E86E7B" w:rsidP="00B27DCC">
            <w:pPr>
              <w:pStyle w:val="TAL"/>
            </w:pPr>
            <w:r w:rsidRPr="00816C4A">
              <w:t>1</w:t>
            </w:r>
            <w:r w:rsidRPr="00816C4A">
              <w:rPr>
                <w:vertAlign w:val="superscript"/>
              </w:rPr>
              <w:t>st</w:t>
            </w:r>
            <w:r w:rsidRPr="00816C4A">
              <w:t xml:space="preserve"> PLMN Access Technology Identifier</w:t>
            </w:r>
          </w:p>
        </w:tc>
        <w:tc>
          <w:tcPr>
            <w:tcW w:w="1416" w:type="dxa"/>
          </w:tcPr>
          <w:p w14:paraId="34DB30BE" w14:textId="77777777" w:rsidR="00E86E7B" w:rsidRPr="00816C4A" w:rsidRDefault="00E86E7B" w:rsidP="00B27DCC">
            <w:pPr>
              <w:pStyle w:val="TAC"/>
              <w:rPr>
                <w:lang w:eastAsia="en-GB"/>
              </w:rPr>
            </w:pPr>
            <w:r w:rsidRPr="00816C4A">
              <w:rPr>
                <w:lang w:eastAsia="en-GB"/>
              </w:rPr>
              <w:t>2</w:t>
            </w:r>
          </w:p>
        </w:tc>
      </w:tr>
      <w:tr w:rsidR="00E86E7B" w:rsidRPr="00816C4A" w14:paraId="1958545D" w14:textId="77777777" w:rsidTr="00B27DCC">
        <w:trPr>
          <w:cantSplit/>
          <w:jc w:val="center"/>
        </w:trPr>
        <w:tc>
          <w:tcPr>
            <w:tcW w:w="1559" w:type="dxa"/>
          </w:tcPr>
          <w:p w14:paraId="3E63E444" w14:textId="77777777" w:rsidR="00E86E7B" w:rsidRPr="00816C4A" w:rsidRDefault="00E86E7B" w:rsidP="00B27DCC">
            <w:pPr>
              <w:pStyle w:val="TAC"/>
              <w:rPr>
                <w:lang w:eastAsia="en-GB"/>
              </w:rPr>
            </w:pPr>
            <w:r w:rsidRPr="00816C4A">
              <w:rPr>
                <w:lang w:eastAsia="en-GB"/>
              </w:rPr>
              <w:t>:</w:t>
            </w:r>
          </w:p>
        </w:tc>
        <w:tc>
          <w:tcPr>
            <w:tcW w:w="4962" w:type="dxa"/>
          </w:tcPr>
          <w:p w14:paraId="1938E896" w14:textId="77777777" w:rsidR="00E86E7B" w:rsidRPr="00816C4A" w:rsidRDefault="00E86E7B" w:rsidP="00B27DCC">
            <w:pPr>
              <w:pStyle w:val="TAL"/>
              <w:rPr>
                <w:lang w:val="sv-SE"/>
              </w:rPr>
            </w:pPr>
            <w:r w:rsidRPr="00816C4A">
              <w:rPr>
                <w:lang w:val="sv-SE"/>
              </w:rPr>
              <w:t>:</w:t>
            </w:r>
          </w:p>
        </w:tc>
        <w:tc>
          <w:tcPr>
            <w:tcW w:w="1416" w:type="dxa"/>
          </w:tcPr>
          <w:p w14:paraId="373F7AD7" w14:textId="77777777" w:rsidR="00E86E7B" w:rsidRPr="00816C4A" w:rsidRDefault="00E86E7B" w:rsidP="00B27DCC">
            <w:pPr>
              <w:pStyle w:val="TAC"/>
              <w:rPr>
                <w:lang w:eastAsia="en-GB"/>
              </w:rPr>
            </w:pPr>
          </w:p>
        </w:tc>
      </w:tr>
      <w:tr w:rsidR="00E86E7B" w:rsidRPr="00816C4A" w14:paraId="26482864" w14:textId="77777777" w:rsidTr="00B27DCC">
        <w:trPr>
          <w:cantSplit/>
          <w:jc w:val="center"/>
        </w:trPr>
        <w:tc>
          <w:tcPr>
            <w:tcW w:w="1559" w:type="dxa"/>
          </w:tcPr>
          <w:p w14:paraId="6CA9277C" w14:textId="77777777" w:rsidR="00E86E7B" w:rsidRPr="00816C4A" w:rsidRDefault="00E86E7B" w:rsidP="00B27DCC">
            <w:pPr>
              <w:pStyle w:val="TAC"/>
              <w:rPr>
                <w:lang w:eastAsia="en-GB"/>
              </w:rPr>
            </w:pPr>
            <w:r w:rsidRPr="00816C4A">
              <w:rPr>
                <w:lang w:eastAsia="en-GB"/>
              </w:rPr>
              <w:t>(5n-2) to (5n)</w:t>
            </w:r>
          </w:p>
        </w:tc>
        <w:tc>
          <w:tcPr>
            <w:tcW w:w="4962" w:type="dxa"/>
          </w:tcPr>
          <w:p w14:paraId="305CA6A0" w14:textId="77777777" w:rsidR="00E86E7B" w:rsidRPr="00816C4A" w:rsidRDefault="00E86E7B" w:rsidP="00B27DCC">
            <w:pPr>
              <w:pStyle w:val="TAL"/>
            </w:pPr>
            <w:r w:rsidRPr="00816C4A">
              <w:t>nth PLMN Identifier (lowest priority)</w:t>
            </w:r>
          </w:p>
        </w:tc>
        <w:tc>
          <w:tcPr>
            <w:tcW w:w="1416" w:type="dxa"/>
          </w:tcPr>
          <w:p w14:paraId="6D711539" w14:textId="77777777" w:rsidR="00E86E7B" w:rsidRPr="00816C4A" w:rsidRDefault="00E86E7B" w:rsidP="00B27DCC">
            <w:pPr>
              <w:pStyle w:val="TAC"/>
              <w:rPr>
                <w:lang w:eastAsia="en-GB"/>
              </w:rPr>
            </w:pPr>
            <w:r w:rsidRPr="00816C4A">
              <w:rPr>
                <w:lang w:eastAsia="en-GB"/>
              </w:rPr>
              <w:t>3</w:t>
            </w:r>
          </w:p>
        </w:tc>
      </w:tr>
      <w:tr w:rsidR="00E86E7B" w:rsidRPr="00816C4A" w14:paraId="7D035C93" w14:textId="77777777" w:rsidTr="00B27DCC">
        <w:trPr>
          <w:cantSplit/>
          <w:jc w:val="center"/>
        </w:trPr>
        <w:tc>
          <w:tcPr>
            <w:tcW w:w="1559" w:type="dxa"/>
          </w:tcPr>
          <w:p w14:paraId="39424165" w14:textId="77777777" w:rsidR="00E86E7B" w:rsidRPr="00816C4A" w:rsidRDefault="00E86E7B" w:rsidP="00B27DCC">
            <w:pPr>
              <w:pStyle w:val="TAC"/>
              <w:rPr>
                <w:lang w:eastAsia="en-GB"/>
              </w:rPr>
            </w:pPr>
            <w:r w:rsidRPr="00816C4A">
              <w:rPr>
                <w:lang w:eastAsia="en-GB"/>
              </w:rPr>
              <w:t>(5n+1) to (5n+2)</w:t>
            </w:r>
          </w:p>
        </w:tc>
        <w:tc>
          <w:tcPr>
            <w:tcW w:w="4962" w:type="dxa"/>
          </w:tcPr>
          <w:p w14:paraId="3DD39AF4" w14:textId="77777777" w:rsidR="00E86E7B" w:rsidRPr="00816C4A" w:rsidRDefault="00E86E7B" w:rsidP="00B27DCC">
            <w:pPr>
              <w:pStyle w:val="TAL"/>
            </w:pPr>
            <w:r w:rsidRPr="00816C4A">
              <w:t>nth PLMN Access Technology Identifier</w:t>
            </w:r>
          </w:p>
        </w:tc>
        <w:tc>
          <w:tcPr>
            <w:tcW w:w="1416" w:type="dxa"/>
          </w:tcPr>
          <w:p w14:paraId="79EC659E" w14:textId="77777777" w:rsidR="00E86E7B" w:rsidRPr="00816C4A" w:rsidRDefault="00E86E7B" w:rsidP="00B27DCC">
            <w:pPr>
              <w:pStyle w:val="TAC"/>
              <w:rPr>
                <w:lang w:eastAsia="en-GB"/>
              </w:rPr>
            </w:pPr>
            <w:r w:rsidRPr="00816C4A">
              <w:rPr>
                <w:lang w:eastAsia="en-GB"/>
              </w:rPr>
              <w:t>2</w:t>
            </w:r>
          </w:p>
        </w:tc>
      </w:tr>
    </w:tbl>
    <w:p w14:paraId="05036F1D" w14:textId="77777777" w:rsidR="00E86E7B" w:rsidRPr="00816C4A" w:rsidRDefault="00E86E7B" w:rsidP="00E86E7B">
      <w:pPr>
        <w:pStyle w:val="FP"/>
      </w:pPr>
    </w:p>
    <w:p w14:paraId="6FCA5AD0" w14:textId="77777777" w:rsidR="00E86E7B" w:rsidRPr="00816C4A" w:rsidRDefault="00E86E7B" w:rsidP="00E86E7B">
      <w:pPr>
        <w:pStyle w:val="B1"/>
      </w:pPr>
      <w:r w:rsidRPr="00816C4A">
        <w:t>Coding of PLMN Identifier:</w:t>
      </w:r>
    </w:p>
    <w:p w14:paraId="410ACF01" w14:textId="77777777" w:rsidR="00E86E7B" w:rsidRPr="00816C4A" w:rsidRDefault="00E86E7B" w:rsidP="00E86E7B">
      <w:pPr>
        <w:pStyle w:val="B1"/>
      </w:pPr>
      <w:r w:rsidRPr="00816C4A">
        <w:tab/>
        <w:t xml:space="preserve">As for PLMN within </w:t>
      </w:r>
      <w:proofErr w:type="spellStart"/>
      <w:r w:rsidRPr="00816C4A">
        <w:t>EF</w:t>
      </w:r>
      <w:r w:rsidRPr="00816C4A">
        <w:rPr>
          <w:vertAlign w:val="subscript"/>
        </w:rPr>
        <w:t>PLMNwACT</w:t>
      </w:r>
      <w:proofErr w:type="spellEnd"/>
      <w:r w:rsidRPr="00816C4A">
        <w:t xml:space="preserve"> in TS 31.102 [14].</w:t>
      </w:r>
    </w:p>
    <w:p w14:paraId="56B43380" w14:textId="77777777" w:rsidR="00E86E7B" w:rsidRPr="00816C4A" w:rsidRDefault="00E86E7B" w:rsidP="00E86E7B">
      <w:pPr>
        <w:pStyle w:val="B1"/>
      </w:pPr>
      <w:r w:rsidRPr="00816C4A">
        <w:t>Coding of PLMN Access Technology Identifier:</w:t>
      </w:r>
    </w:p>
    <w:p w14:paraId="5A28A30B" w14:textId="77777777" w:rsidR="00E86E7B" w:rsidRPr="00816C4A" w:rsidRDefault="00E86E7B" w:rsidP="00E86E7B">
      <w:pPr>
        <w:pStyle w:val="B1"/>
      </w:pPr>
      <w:r w:rsidRPr="00816C4A">
        <w:tab/>
        <w:t xml:space="preserve">As for Access Technology Identifier within </w:t>
      </w:r>
      <w:proofErr w:type="spellStart"/>
      <w:r w:rsidRPr="00816C4A">
        <w:t>EF</w:t>
      </w:r>
      <w:r w:rsidRPr="00816C4A">
        <w:rPr>
          <w:vertAlign w:val="subscript"/>
        </w:rPr>
        <w:t>PLMNwACT</w:t>
      </w:r>
      <w:proofErr w:type="spellEnd"/>
      <w:r w:rsidRPr="00816C4A">
        <w:t xml:space="preserve"> in TS 31.102 [14].</w:t>
      </w:r>
    </w:p>
    <w:p w14:paraId="6403CC43" w14:textId="77777777" w:rsidR="00E86E7B" w:rsidRPr="00816C4A" w:rsidRDefault="00E86E7B" w:rsidP="00E86E7B">
      <w:pPr>
        <w:pStyle w:val="Heading2"/>
      </w:pPr>
      <w:bookmarkStart w:id="3105" w:name="_Toc3201046"/>
      <w:bookmarkStart w:id="3106" w:name="_Toc20392789"/>
      <w:bookmarkStart w:id="3107" w:name="_Toc27774436"/>
      <w:bookmarkStart w:id="3108" w:name="_Toc36482896"/>
      <w:bookmarkStart w:id="3109" w:name="_Toc36484556"/>
      <w:bookmarkStart w:id="3110" w:name="_Toc44933486"/>
      <w:bookmarkStart w:id="3111" w:name="_Toc50972439"/>
      <w:bookmarkStart w:id="3112" w:name="_Toc130980699"/>
      <w:r w:rsidRPr="00816C4A">
        <w:t>8.91</w:t>
      </w:r>
      <w:r w:rsidRPr="00816C4A">
        <w:tab/>
        <w:t>Routing Area Identification</w:t>
      </w:r>
      <w:bookmarkEnd w:id="3105"/>
      <w:bookmarkEnd w:id="3106"/>
      <w:bookmarkEnd w:id="3107"/>
      <w:bookmarkEnd w:id="3108"/>
      <w:bookmarkEnd w:id="3109"/>
      <w:bookmarkEnd w:id="3110"/>
      <w:bookmarkEnd w:id="3111"/>
      <w:bookmarkEnd w:id="311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35D546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0C01C6E"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650F65A0"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1ABA97C6"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1EF4C2A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E7BEC94"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32FB897" w14:textId="77777777" w:rsidR="00E86E7B" w:rsidRPr="00816C4A" w:rsidRDefault="00E86E7B" w:rsidP="00B27DCC">
            <w:pPr>
              <w:pStyle w:val="TAL"/>
              <w:ind w:left="284" w:hanging="284"/>
            </w:pPr>
            <w:r w:rsidRPr="00816C4A">
              <w:t>Routing Area Information Tag</w:t>
            </w:r>
          </w:p>
        </w:tc>
        <w:tc>
          <w:tcPr>
            <w:tcW w:w="1417" w:type="dxa"/>
            <w:tcBorders>
              <w:top w:val="single" w:sz="6" w:space="0" w:color="auto"/>
              <w:left w:val="single" w:sz="6" w:space="0" w:color="auto"/>
              <w:bottom w:val="single" w:sz="6" w:space="0" w:color="auto"/>
              <w:right w:val="single" w:sz="6" w:space="0" w:color="auto"/>
            </w:tcBorders>
          </w:tcPr>
          <w:p w14:paraId="38C955FE"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107BBA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EDC17D2"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4C8AB1FF"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7FDB7440"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70B2AE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0B7C293" w14:textId="77777777" w:rsidR="00E86E7B" w:rsidRPr="00816C4A" w:rsidRDefault="00E86E7B" w:rsidP="00B27DCC">
            <w:pPr>
              <w:pStyle w:val="TAC"/>
              <w:ind w:left="284" w:hanging="284"/>
              <w:rPr>
                <w:lang w:eastAsia="en-GB"/>
              </w:rPr>
            </w:pPr>
            <w:r w:rsidRPr="00816C4A">
              <w:rPr>
                <w:lang w:eastAsia="en-GB"/>
              </w:rPr>
              <w:t>3 - 5</w:t>
            </w:r>
          </w:p>
        </w:tc>
        <w:tc>
          <w:tcPr>
            <w:tcW w:w="4961" w:type="dxa"/>
            <w:tcBorders>
              <w:top w:val="single" w:sz="6" w:space="0" w:color="auto"/>
              <w:left w:val="single" w:sz="6" w:space="0" w:color="auto"/>
              <w:bottom w:val="single" w:sz="6" w:space="0" w:color="auto"/>
              <w:right w:val="single" w:sz="6" w:space="0" w:color="auto"/>
            </w:tcBorders>
          </w:tcPr>
          <w:p w14:paraId="64B05C5D" w14:textId="77777777" w:rsidR="00E86E7B" w:rsidRPr="00816C4A" w:rsidRDefault="00E86E7B" w:rsidP="00B27DCC">
            <w:pPr>
              <w:pStyle w:val="TAL"/>
              <w:ind w:left="284" w:hanging="284"/>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tcPr>
          <w:p w14:paraId="5CD44941" w14:textId="77777777" w:rsidR="00E86E7B" w:rsidRPr="00816C4A" w:rsidRDefault="00E86E7B" w:rsidP="00B27DCC">
            <w:pPr>
              <w:pStyle w:val="TAC"/>
              <w:ind w:left="284" w:hanging="284"/>
              <w:rPr>
                <w:lang w:eastAsia="en-GB"/>
              </w:rPr>
            </w:pPr>
            <w:r w:rsidRPr="00816C4A">
              <w:rPr>
                <w:lang w:eastAsia="en-GB"/>
              </w:rPr>
              <w:t>3</w:t>
            </w:r>
          </w:p>
        </w:tc>
      </w:tr>
      <w:tr w:rsidR="00E86E7B" w:rsidRPr="00816C4A" w14:paraId="509B939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27A26DA" w14:textId="77777777" w:rsidR="00E86E7B" w:rsidRPr="00816C4A" w:rsidRDefault="00E86E7B" w:rsidP="00B27DCC">
            <w:pPr>
              <w:pStyle w:val="TAC"/>
              <w:ind w:left="284" w:hanging="284"/>
              <w:rPr>
                <w:lang w:eastAsia="en-GB"/>
              </w:rPr>
            </w:pPr>
            <w:r w:rsidRPr="00816C4A">
              <w:rPr>
                <w:lang w:eastAsia="en-GB"/>
              </w:rPr>
              <w:t>6 - 7</w:t>
            </w:r>
          </w:p>
        </w:tc>
        <w:tc>
          <w:tcPr>
            <w:tcW w:w="4961" w:type="dxa"/>
            <w:tcBorders>
              <w:top w:val="single" w:sz="6" w:space="0" w:color="auto"/>
              <w:left w:val="single" w:sz="6" w:space="0" w:color="auto"/>
              <w:bottom w:val="single" w:sz="6" w:space="0" w:color="auto"/>
              <w:right w:val="single" w:sz="6" w:space="0" w:color="auto"/>
            </w:tcBorders>
          </w:tcPr>
          <w:p w14:paraId="03315CDB" w14:textId="77777777" w:rsidR="00E86E7B" w:rsidRPr="00816C4A" w:rsidRDefault="00E86E7B" w:rsidP="00B27DCC">
            <w:pPr>
              <w:pStyle w:val="TAL"/>
              <w:ind w:left="284" w:hanging="284"/>
            </w:pPr>
            <w:r w:rsidRPr="00816C4A">
              <w:t>Location Area Code (LAC)</w:t>
            </w:r>
          </w:p>
        </w:tc>
        <w:tc>
          <w:tcPr>
            <w:tcW w:w="1417" w:type="dxa"/>
            <w:tcBorders>
              <w:top w:val="single" w:sz="6" w:space="0" w:color="auto"/>
              <w:left w:val="single" w:sz="6" w:space="0" w:color="auto"/>
              <w:bottom w:val="single" w:sz="6" w:space="0" w:color="auto"/>
              <w:right w:val="single" w:sz="6" w:space="0" w:color="auto"/>
            </w:tcBorders>
          </w:tcPr>
          <w:p w14:paraId="17C3E101" w14:textId="77777777" w:rsidR="00E86E7B" w:rsidRPr="00816C4A" w:rsidRDefault="00E86E7B" w:rsidP="00B27DCC">
            <w:pPr>
              <w:pStyle w:val="TAC"/>
              <w:ind w:left="284" w:hanging="284"/>
              <w:rPr>
                <w:lang w:eastAsia="en-GB"/>
              </w:rPr>
            </w:pPr>
            <w:r w:rsidRPr="00816C4A">
              <w:rPr>
                <w:lang w:eastAsia="en-GB"/>
              </w:rPr>
              <w:t>2</w:t>
            </w:r>
          </w:p>
        </w:tc>
      </w:tr>
      <w:tr w:rsidR="00E86E7B" w:rsidRPr="00816C4A" w14:paraId="4EEDD67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B7B0457" w14:textId="77777777" w:rsidR="00E86E7B" w:rsidRPr="00816C4A" w:rsidRDefault="00E86E7B" w:rsidP="00B27DCC">
            <w:pPr>
              <w:pStyle w:val="TAC"/>
              <w:ind w:left="284" w:hanging="284"/>
              <w:rPr>
                <w:lang w:eastAsia="en-GB"/>
              </w:rPr>
            </w:pPr>
            <w:r w:rsidRPr="00816C4A">
              <w:rPr>
                <w:lang w:eastAsia="en-GB"/>
              </w:rPr>
              <w:t>8</w:t>
            </w:r>
          </w:p>
        </w:tc>
        <w:tc>
          <w:tcPr>
            <w:tcW w:w="4961" w:type="dxa"/>
            <w:tcBorders>
              <w:top w:val="single" w:sz="6" w:space="0" w:color="auto"/>
              <w:left w:val="single" w:sz="6" w:space="0" w:color="auto"/>
              <w:bottom w:val="single" w:sz="6" w:space="0" w:color="auto"/>
              <w:right w:val="single" w:sz="6" w:space="0" w:color="auto"/>
            </w:tcBorders>
          </w:tcPr>
          <w:p w14:paraId="396265AE" w14:textId="77777777" w:rsidR="00E86E7B" w:rsidRPr="00816C4A" w:rsidRDefault="00E86E7B" w:rsidP="00B27DCC">
            <w:pPr>
              <w:pStyle w:val="TAL"/>
              <w:ind w:left="284" w:hanging="284"/>
            </w:pPr>
            <w:r w:rsidRPr="00816C4A">
              <w:t>Routing Area code (RAC)</w:t>
            </w:r>
          </w:p>
        </w:tc>
        <w:tc>
          <w:tcPr>
            <w:tcW w:w="1417" w:type="dxa"/>
            <w:tcBorders>
              <w:top w:val="single" w:sz="6" w:space="0" w:color="auto"/>
              <w:left w:val="single" w:sz="6" w:space="0" w:color="auto"/>
              <w:bottom w:val="single" w:sz="6" w:space="0" w:color="auto"/>
              <w:right w:val="single" w:sz="6" w:space="0" w:color="auto"/>
            </w:tcBorders>
          </w:tcPr>
          <w:p w14:paraId="0EE3A998" w14:textId="77777777" w:rsidR="00E86E7B" w:rsidRPr="00816C4A" w:rsidRDefault="00E86E7B" w:rsidP="00B27DCC">
            <w:pPr>
              <w:pStyle w:val="TAC"/>
              <w:ind w:left="284" w:hanging="284"/>
              <w:rPr>
                <w:lang w:eastAsia="en-GB"/>
              </w:rPr>
            </w:pPr>
            <w:r w:rsidRPr="00816C4A">
              <w:rPr>
                <w:lang w:eastAsia="en-GB"/>
              </w:rPr>
              <w:t>1</w:t>
            </w:r>
          </w:p>
        </w:tc>
      </w:tr>
    </w:tbl>
    <w:p w14:paraId="1549F13F" w14:textId="77777777" w:rsidR="00E86E7B" w:rsidRPr="00816C4A" w:rsidRDefault="00E86E7B" w:rsidP="00E86E7B"/>
    <w:p w14:paraId="50B8B914" w14:textId="05D74389" w:rsidR="00E86E7B" w:rsidRPr="00816C4A" w:rsidRDefault="00E86E7B" w:rsidP="00E86E7B">
      <w:r w:rsidRPr="00816C4A">
        <w:t xml:space="preserve">When present, this object shall contain the Routing Area Identification </w:t>
      </w:r>
      <w:smartTag w:uri="urn:schemas-microsoft-com:office:smarttags" w:element="PersonName">
        <w:r w:rsidRPr="00816C4A">
          <w:t>info</w:t>
        </w:r>
      </w:smartTag>
      <w:r w:rsidRPr="00816C4A">
        <w:t xml:space="preserve">rmation of rejecting network. The RAI is coded in the same manner as the value part of the Routing Area Identification </w:t>
      </w:r>
      <w:smartTag w:uri="urn:schemas-microsoft-com:office:smarttags" w:element="PersonName">
        <w:r w:rsidRPr="00816C4A">
          <w:t>info</w:t>
        </w:r>
      </w:smartTag>
      <w:r w:rsidRPr="00816C4A">
        <w:t xml:space="preserve">rmation element as specified in </w:t>
      </w:r>
      <w:r w:rsidR="00E05181" w:rsidRPr="00816C4A">
        <w:t>TS</w:t>
      </w:r>
      <w:r w:rsidR="00E05181">
        <w:t> </w:t>
      </w:r>
      <w:r w:rsidR="00E05181" w:rsidRPr="00816C4A">
        <w:t>2</w:t>
      </w:r>
      <w:r w:rsidRPr="00816C4A">
        <w:t>4.008</w:t>
      </w:r>
      <w:r w:rsidR="00E05181">
        <w:t> </w:t>
      </w:r>
      <w:r w:rsidR="00E05181" w:rsidRPr="00816C4A">
        <w:t>[</w:t>
      </w:r>
      <w:r w:rsidRPr="00816C4A">
        <w:t>9].</w:t>
      </w:r>
    </w:p>
    <w:p w14:paraId="59A12123" w14:textId="77777777" w:rsidR="00E86E7B" w:rsidRPr="00816C4A" w:rsidRDefault="00E86E7B" w:rsidP="00E86E7B">
      <w:pPr>
        <w:pStyle w:val="Heading2"/>
      </w:pPr>
      <w:bookmarkStart w:id="3113" w:name="_Toc3201047"/>
      <w:bookmarkStart w:id="3114" w:name="_Toc20392790"/>
      <w:bookmarkStart w:id="3115" w:name="_Toc27774437"/>
      <w:bookmarkStart w:id="3116" w:name="_Toc36482897"/>
      <w:bookmarkStart w:id="3117" w:name="_Toc36484557"/>
      <w:bookmarkStart w:id="3118" w:name="_Toc44933487"/>
      <w:bookmarkStart w:id="3119" w:name="_Toc50972440"/>
      <w:bookmarkStart w:id="3120" w:name="_Toc130980700"/>
      <w:r w:rsidRPr="00816C4A">
        <w:t>8.92</w:t>
      </w:r>
      <w:r w:rsidRPr="00816C4A">
        <w:tab/>
        <w:t>Update/Attach/Registration Type</w:t>
      </w:r>
      <w:bookmarkEnd w:id="3113"/>
      <w:bookmarkEnd w:id="3114"/>
      <w:bookmarkEnd w:id="3115"/>
      <w:bookmarkEnd w:id="3116"/>
      <w:bookmarkEnd w:id="3117"/>
      <w:bookmarkEnd w:id="3118"/>
      <w:bookmarkEnd w:id="3119"/>
      <w:bookmarkEnd w:id="312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5F35F7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58112A2"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13B49F4E"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13502DA2"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8CA6C0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4A23A3C"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3EA1001D" w14:textId="77777777" w:rsidR="00E86E7B" w:rsidRPr="00816C4A" w:rsidRDefault="00E86E7B" w:rsidP="00B27DCC">
            <w:pPr>
              <w:pStyle w:val="TAL"/>
              <w:ind w:left="284" w:hanging="284"/>
            </w:pPr>
            <w:r w:rsidRPr="00816C4A">
              <w:t>Update/Attach/Registration Type Tag</w:t>
            </w:r>
          </w:p>
        </w:tc>
        <w:tc>
          <w:tcPr>
            <w:tcW w:w="1417" w:type="dxa"/>
            <w:tcBorders>
              <w:top w:val="single" w:sz="6" w:space="0" w:color="auto"/>
              <w:left w:val="single" w:sz="6" w:space="0" w:color="auto"/>
              <w:bottom w:val="single" w:sz="6" w:space="0" w:color="auto"/>
              <w:right w:val="single" w:sz="6" w:space="0" w:color="auto"/>
            </w:tcBorders>
          </w:tcPr>
          <w:p w14:paraId="418E3D17"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095E778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8A0209D"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12100479"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0B885CD8"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85D258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81B49B6" w14:textId="77777777" w:rsidR="00E86E7B" w:rsidRPr="00816C4A" w:rsidRDefault="00E86E7B" w:rsidP="00B27DCC">
            <w:pPr>
              <w:pStyle w:val="TAC"/>
              <w:ind w:left="284" w:hanging="284"/>
              <w:rPr>
                <w:lang w:eastAsia="en-GB"/>
              </w:rPr>
            </w:pPr>
            <w:r w:rsidRPr="00816C4A">
              <w:rPr>
                <w:lang w:eastAsia="en-GB"/>
              </w:rPr>
              <w:t xml:space="preserve">3 </w:t>
            </w:r>
          </w:p>
        </w:tc>
        <w:tc>
          <w:tcPr>
            <w:tcW w:w="4961" w:type="dxa"/>
            <w:tcBorders>
              <w:top w:val="single" w:sz="6" w:space="0" w:color="auto"/>
              <w:left w:val="single" w:sz="6" w:space="0" w:color="auto"/>
              <w:bottom w:val="single" w:sz="6" w:space="0" w:color="auto"/>
              <w:right w:val="single" w:sz="6" w:space="0" w:color="auto"/>
            </w:tcBorders>
          </w:tcPr>
          <w:p w14:paraId="19E7874A" w14:textId="77777777" w:rsidR="00E86E7B" w:rsidRPr="00816C4A" w:rsidRDefault="00E86E7B" w:rsidP="00B27DCC">
            <w:pPr>
              <w:pStyle w:val="TAL"/>
              <w:ind w:left="284" w:hanging="284"/>
            </w:pPr>
            <w:r w:rsidRPr="00816C4A">
              <w:t>Update/Attach/Registration Type</w:t>
            </w:r>
          </w:p>
        </w:tc>
        <w:tc>
          <w:tcPr>
            <w:tcW w:w="1417" w:type="dxa"/>
            <w:tcBorders>
              <w:top w:val="single" w:sz="6" w:space="0" w:color="auto"/>
              <w:left w:val="single" w:sz="6" w:space="0" w:color="auto"/>
              <w:bottom w:val="single" w:sz="6" w:space="0" w:color="auto"/>
              <w:right w:val="single" w:sz="6" w:space="0" w:color="auto"/>
            </w:tcBorders>
          </w:tcPr>
          <w:p w14:paraId="623DCFE3" w14:textId="77777777" w:rsidR="00E86E7B" w:rsidRPr="00816C4A" w:rsidRDefault="00E86E7B" w:rsidP="00B27DCC">
            <w:pPr>
              <w:pStyle w:val="TAC"/>
              <w:ind w:left="284" w:hanging="284"/>
              <w:rPr>
                <w:lang w:eastAsia="en-GB"/>
              </w:rPr>
            </w:pPr>
            <w:r w:rsidRPr="00816C4A">
              <w:rPr>
                <w:lang w:eastAsia="en-GB"/>
              </w:rPr>
              <w:t>1</w:t>
            </w:r>
          </w:p>
        </w:tc>
      </w:tr>
    </w:tbl>
    <w:p w14:paraId="2875CC17" w14:textId="77777777" w:rsidR="00E86E7B" w:rsidRPr="00816C4A" w:rsidRDefault="00E86E7B" w:rsidP="00E86E7B"/>
    <w:p w14:paraId="4A236798" w14:textId="77777777" w:rsidR="004C22F7" w:rsidRPr="00816C4A" w:rsidRDefault="004C22F7" w:rsidP="004C22F7">
      <w:pPr>
        <w:pStyle w:val="B1"/>
      </w:pPr>
      <w:r w:rsidRPr="00816C4A">
        <w:t>Contents:</w:t>
      </w:r>
    </w:p>
    <w:p w14:paraId="4B4A18DF" w14:textId="28541F99" w:rsidR="004C22F7" w:rsidRPr="00816C4A" w:rsidRDefault="004C22F7" w:rsidP="004C22F7">
      <w:pPr>
        <w:pStyle w:val="B2"/>
      </w:pPr>
      <w:r>
        <w:t>-</w:t>
      </w:r>
      <w:r>
        <w:tab/>
      </w:r>
      <w:r w:rsidRPr="00816C4A">
        <w:t xml:space="preserve">In the case of GERAN/UTRAN, the terminal shall use this information as a mechanism to indicate to the UICC the location updating type that was sent in the LOCATION UPDATING REQUEST </w:t>
      </w:r>
      <w:r>
        <w:t>message</w:t>
      </w:r>
      <w:r w:rsidRPr="00816C4A">
        <w:t xml:space="preserve"> or the </w:t>
      </w:r>
      <w:r>
        <w:t>attach</w:t>
      </w:r>
      <w:r w:rsidRPr="00816C4A">
        <w:t xml:space="preserve"> type that was sent in the GPRS </w:t>
      </w:r>
      <w:r w:rsidRPr="00816C4A">
        <w:rPr>
          <w:caps/>
        </w:rPr>
        <w:t>Attach Request</w:t>
      </w:r>
      <w:r w:rsidRPr="00816C4A">
        <w:t xml:space="preserve"> </w:t>
      </w:r>
      <w:r>
        <w:t xml:space="preserve">message </w:t>
      </w:r>
      <w:r w:rsidRPr="00816C4A">
        <w:t xml:space="preserve">or the update type that was sent in the </w:t>
      </w:r>
      <w:r w:rsidRPr="00816C4A">
        <w:rPr>
          <w:caps/>
        </w:rPr>
        <w:t>Routing Area Updating Request</w:t>
      </w:r>
      <w:r w:rsidRPr="00816C4A">
        <w:t xml:space="preserve"> message, as specified in </w:t>
      </w:r>
      <w:r w:rsidR="00E05181" w:rsidRPr="00816C4A">
        <w:t>TS</w:t>
      </w:r>
      <w:r w:rsidR="00E05181">
        <w:t> </w:t>
      </w:r>
      <w:r w:rsidR="00E05181" w:rsidRPr="00816C4A">
        <w:t>2</w:t>
      </w:r>
      <w:r w:rsidRPr="00816C4A">
        <w:t>4.008</w:t>
      </w:r>
      <w:r w:rsidR="00E05181">
        <w:t> </w:t>
      </w:r>
      <w:r w:rsidR="00E05181" w:rsidRPr="00816C4A">
        <w:t>[</w:t>
      </w:r>
      <w:r w:rsidRPr="00816C4A">
        <w:t>9].</w:t>
      </w:r>
    </w:p>
    <w:p w14:paraId="74A8F701" w14:textId="51DFCF85" w:rsidR="004C22F7" w:rsidRPr="00816C4A" w:rsidRDefault="004C22F7" w:rsidP="004C22F7">
      <w:pPr>
        <w:pStyle w:val="B2"/>
      </w:pPr>
      <w:r>
        <w:t>-</w:t>
      </w:r>
      <w:r>
        <w:tab/>
      </w:r>
      <w:r w:rsidRPr="00816C4A">
        <w:t xml:space="preserve">In the case of E-UTRAN, the terminal shall use this information as a mechanism to indicate to the UICC the EPS attach type that was sent in the </w:t>
      </w:r>
      <w:r>
        <w:t xml:space="preserve">EMM </w:t>
      </w:r>
      <w:r w:rsidRPr="00816C4A">
        <w:t xml:space="preserve">ATTACH REQUEST </w:t>
      </w:r>
      <w:r>
        <w:t xml:space="preserve">message </w:t>
      </w:r>
      <w:r w:rsidRPr="00816C4A">
        <w:t xml:space="preserve">or </w:t>
      </w:r>
      <w:r>
        <w:t>the EPS update</w:t>
      </w:r>
      <w:r w:rsidRPr="00816C4A">
        <w:t xml:space="preserve"> type that was sent in the TRACKING AREA UPDATE REQUEST message, as specified in </w:t>
      </w:r>
      <w:r w:rsidR="00E05181" w:rsidRPr="00816C4A">
        <w:t>TS</w:t>
      </w:r>
      <w:r w:rsidR="00E05181">
        <w:t> </w:t>
      </w:r>
      <w:r w:rsidR="00E05181" w:rsidRPr="00816C4A">
        <w:t>2</w:t>
      </w:r>
      <w:r w:rsidRPr="00816C4A">
        <w:t>4.301</w:t>
      </w:r>
      <w:r w:rsidR="00E05181">
        <w:t> </w:t>
      </w:r>
      <w:r w:rsidR="00E05181" w:rsidRPr="00816C4A">
        <w:t>[</w:t>
      </w:r>
      <w:r w:rsidRPr="00816C4A">
        <w:t>46].</w:t>
      </w:r>
    </w:p>
    <w:p w14:paraId="1118D2F5" w14:textId="5F4289C4" w:rsidR="004C22F7" w:rsidRPr="00816C4A" w:rsidRDefault="004C22F7" w:rsidP="004C22F7">
      <w:pPr>
        <w:pStyle w:val="B2"/>
      </w:pPr>
      <w:r>
        <w:lastRenderedPageBreak/>
        <w:t>-</w:t>
      </w:r>
      <w:r>
        <w:tab/>
      </w:r>
      <w:r w:rsidRPr="00816C4A">
        <w:t xml:space="preserve">In the case of NG-RAN, the terminal shall use this information as a mechanism to indicate to the UICC the 5GS </w:t>
      </w:r>
      <w:r>
        <w:t>registration</w:t>
      </w:r>
      <w:r w:rsidRPr="00816C4A">
        <w:t xml:space="preserve"> type that was sent in the REGISTRATION REQUEST message, as specified in </w:t>
      </w:r>
      <w:r w:rsidR="00E05181" w:rsidRPr="00816C4A">
        <w:t>TS</w:t>
      </w:r>
      <w:r w:rsidR="00E05181">
        <w:t> </w:t>
      </w:r>
      <w:r w:rsidR="00E05181" w:rsidRPr="00816C4A">
        <w:t>2</w:t>
      </w:r>
      <w:r w:rsidRPr="00816C4A">
        <w:t>4.501</w:t>
      </w:r>
      <w:r w:rsidR="00E05181">
        <w:t> </w:t>
      </w:r>
      <w:r w:rsidR="00E05181" w:rsidRPr="00816C4A">
        <w:t>[</w:t>
      </w:r>
      <w:r w:rsidRPr="00816C4A">
        <w:t>70].</w:t>
      </w:r>
    </w:p>
    <w:p w14:paraId="0061C292" w14:textId="77777777" w:rsidR="00E86E7B" w:rsidRPr="00816C4A" w:rsidRDefault="00E86E7B" w:rsidP="00E86E7B">
      <w:pPr>
        <w:pStyle w:val="B1"/>
      </w:pPr>
      <w:r w:rsidRPr="00816C4A">
        <w:t>Coding:</w:t>
      </w:r>
    </w:p>
    <w:p w14:paraId="41720C0B" w14:textId="77777777" w:rsidR="00E86E7B" w:rsidRPr="00816C4A" w:rsidRDefault="00E86E7B" w:rsidP="00E86E7B">
      <w:pPr>
        <w:pStyle w:val="B2"/>
      </w:pPr>
      <w:r>
        <w:t>-</w:t>
      </w:r>
      <w:r>
        <w:tab/>
      </w:r>
      <w:r w:rsidRPr="00816C4A">
        <w:t xml:space="preserve">'00' = "Normal Location Updating" in the case of a </w:t>
      </w:r>
      <w:r w:rsidRPr="00816C4A">
        <w:rPr>
          <w:caps/>
        </w:rPr>
        <w:t>Location Updating Request</w:t>
      </w:r>
      <w:r w:rsidRPr="00816C4A">
        <w:t xml:space="preserve"> message;</w:t>
      </w:r>
    </w:p>
    <w:p w14:paraId="4F44D3E5" w14:textId="77777777" w:rsidR="00E86E7B" w:rsidRPr="00816C4A" w:rsidRDefault="00E86E7B" w:rsidP="00E86E7B">
      <w:pPr>
        <w:pStyle w:val="B2"/>
      </w:pPr>
      <w:r>
        <w:t>-</w:t>
      </w:r>
      <w:r>
        <w:tab/>
      </w:r>
      <w:r w:rsidRPr="00816C4A">
        <w:t xml:space="preserve">'01' = "Periodic Updating" in the case of a </w:t>
      </w:r>
      <w:r w:rsidRPr="00816C4A">
        <w:rPr>
          <w:caps/>
        </w:rPr>
        <w:t>Location Updating Request</w:t>
      </w:r>
      <w:r w:rsidRPr="00816C4A">
        <w:t xml:space="preserve"> message;</w:t>
      </w:r>
    </w:p>
    <w:p w14:paraId="1E81CE83" w14:textId="77777777" w:rsidR="00E86E7B" w:rsidRPr="00816C4A" w:rsidRDefault="00E86E7B" w:rsidP="00E86E7B">
      <w:pPr>
        <w:pStyle w:val="B2"/>
      </w:pPr>
      <w:r>
        <w:t>-</w:t>
      </w:r>
      <w:r>
        <w:tab/>
      </w:r>
      <w:r w:rsidRPr="00816C4A">
        <w:t xml:space="preserve">'02' = "IMSI Attach" in the case of a </w:t>
      </w:r>
      <w:r w:rsidRPr="00816C4A">
        <w:rPr>
          <w:caps/>
        </w:rPr>
        <w:t>Location Updating Request</w:t>
      </w:r>
      <w:r w:rsidRPr="00816C4A">
        <w:t xml:space="preserve"> message;</w:t>
      </w:r>
    </w:p>
    <w:p w14:paraId="74DC34A7" w14:textId="77777777" w:rsidR="00E86E7B" w:rsidRPr="00816C4A" w:rsidRDefault="00E86E7B" w:rsidP="00E86E7B">
      <w:pPr>
        <w:pStyle w:val="B2"/>
      </w:pPr>
      <w:r>
        <w:t>-</w:t>
      </w:r>
      <w:r>
        <w:tab/>
      </w:r>
      <w:r w:rsidRPr="00816C4A">
        <w:t xml:space="preserve">'03' = "GPRS Attach" in the case of a </w:t>
      </w:r>
      <w:r w:rsidRPr="00816C4A">
        <w:rPr>
          <w:caps/>
        </w:rPr>
        <w:t>GPRS Attach Request</w:t>
      </w:r>
      <w:r w:rsidRPr="00816C4A">
        <w:t xml:space="preserve"> message;</w:t>
      </w:r>
    </w:p>
    <w:p w14:paraId="3EDCEC4B" w14:textId="77777777" w:rsidR="00E86E7B" w:rsidRPr="00816C4A" w:rsidRDefault="00E86E7B" w:rsidP="00E86E7B">
      <w:pPr>
        <w:pStyle w:val="B2"/>
      </w:pPr>
      <w:r>
        <w:t>-</w:t>
      </w:r>
      <w:r>
        <w:tab/>
      </w:r>
      <w:r w:rsidRPr="00816C4A">
        <w:t xml:space="preserve">'04' = "Combined GPRS/IMSI Attach" in the case of a </w:t>
      </w:r>
      <w:r w:rsidRPr="00816C4A">
        <w:rPr>
          <w:caps/>
        </w:rPr>
        <w:t>GPRS Attach Request</w:t>
      </w:r>
      <w:r w:rsidRPr="00816C4A">
        <w:t xml:space="preserve"> message;</w:t>
      </w:r>
    </w:p>
    <w:p w14:paraId="3C61DC60" w14:textId="77777777" w:rsidR="00E86E7B" w:rsidRPr="00816C4A" w:rsidRDefault="00E86E7B" w:rsidP="00E86E7B">
      <w:pPr>
        <w:pStyle w:val="B2"/>
      </w:pPr>
      <w:r>
        <w:t>-</w:t>
      </w:r>
      <w:r>
        <w:tab/>
      </w:r>
      <w:r w:rsidRPr="00816C4A">
        <w:t xml:space="preserve">'05' = "RA Updating" in the case of a </w:t>
      </w:r>
      <w:r w:rsidRPr="00816C4A">
        <w:rPr>
          <w:caps/>
        </w:rPr>
        <w:t>Routing Area Update Request</w:t>
      </w:r>
      <w:r w:rsidRPr="00816C4A">
        <w:t xml:space="preserve"> message;</w:t>
      </w:r>
    </w:p>
    <w:p w14:paraId="115034A1" w14:textId="77777777" w:rsidR="00E86E7B" w:rsidRPr="00816C4A" w:rsidRDefault="00E86E7B" w:rsidP="00E86E7B">
      <w:pPr>
        <w:pStyle w:val="B2"/>
      </w:pPr>
      <w:r>
        <w:t>-</w:t>
      </w:r>
      <w:r>
        <w:tab/>
      </w:r>
      <w:r w:rsidRPr="00816C4A">
        <w:t xml:space="preserve">'06' = "Combined RA/LA Updating" in the case of a </w:t>
      </w:r>
      <w:r w:rsidRPr="00816C4A">
        <w:rPr>
          <w:caps/>
        </w:rPr>
        <w:t>Routing Area Update Request</w:t>
      </w:r>
      <w:r w:rsidRPr="00816C4A">
        <w:t xml:space="preserve"> message;</w:t>
      </w:r>
    </w:p>
    <w:p w14:paraId="4CFFD197" w14:textId="77777777" w:rsidR="00E86E7B" w:rsidRPr="00816C4A" w:rsidRDefault="00E86E7B" w:rsidP="00E86E7B">
      <w:pPr>
        <w:pStyle w:val="B2"/>
      </w:pPr>
      <w:r>
        <w:t>-</w:t>
      </w:r>
      <w:r>
        <w:tab/>
      </w:r>
      <w:r w:rsidRPr="00816C4A">
        <w:t xml:space="preserve">'07' = "Combined RA/LA Updating with IMSI Attach" in the case of a </w:t>
      </w:r>
      <w:r w:rsidRPr="00816C4A">
        <w:rPr>
          <w:caps/>
        </w:rPr>
        <w:t>Routing Area Update Request</w:t>
      </w:r>
      <w:r w:rsidRPr="00816C4A">
        <w:t xml:space="preserve"> message;</w:t>
      </w:r>
    </w:p>
    <w:p w14:paraId="0D18642D" w14:textId="77777777" w:rsidR="00E86E7B" w:rsidRPr="00816C4A" w:rsidRDefault="00E86E7B" w:rsidP="00E86E7B">
      <w:pPr>
        <w:pStyle w:val="B2"/>
      </w:pPr>
      <w:r>
        <w:t>-</w:t>
      </w:r>
      <w:r>
        <w:tab/>
      </w:r>
      <w:r w:rsidRPr="00816C4A">
        <w:t xml:space="preserve">'08' = "Periodic Updating" in the case of a </w:t>
      </w:r>
      <w:r w:rsidRPr="00816C4A">
        <w:rPr>
          <w:caps/>
        </w:rPr>
        <w:t>Routing Area Update Request</w:t>
      </w:r>
      <w:r w:rsidRPr="00816C4A">
        <w:t xml:space="preserve"> message</w:t>
      </w:r>
    </w:p>
    <w:p w14:paraId="7BC7CF69" w14:textId="77777777" w:rsidR="00E86E7B" w:rsidRPr="00816C4A" w:rsidRDefault="00E86E7B" w:rsidP="00E86E7B">
      <w:pPr>
        <w:pStyle w:val="B2"/>
      </w:pPr>
      <w:r>
        <w:t>-</w:t>
      </w:r>
      <w:r>
        <w:tab/>
      </w:r>
      <w:r w:rsidRPr="00816C4A">
        <w:t>'09' = "EPS Attach" in the case of an EMM ATTACH REQUEST message</w:t>
      </w:r>
    </w:p>
    <w:p w14:paraId="3B6CF0C5" w14:textId="77777777" w:rsidR="00E86E7B" w:rsidRPr="00816C4A" w:rsidRDefault="00E86E7B" w:rsidP="00E86E7B">
      <w:pPr>
        <w:pStyle w:val="B2"/>
      </w:pPr>
      <w:r>
        <w:t>-</w:t>
      </w:r>
      <w:r>
        <w:tab/>
      </w:r>
      <w:r w:rsidRPr="00816C4A">
        <w:t>'0A' = "Combined EPS/IMSI Attach" in the case of an EMM ATTACH REQUEST message</w:t>
      </w:r>
    </w:p>
    <w:p w14:paraId="5D5D98B2" w14:textId="77777777" w:rsidR="00E86E7B" w:rsidRPr="00816C4A" w:rsidRDefault="00E86E7B" w:rsidP="00E86E7B">
      <w:pPr>
        <w:pStyle w:val="B2"/>
      </w:pPr>
      <w:r>
        <w:t>-</w:t>
      </w:r>
      <w:r>
        <w:tab/>
      </w:r>
      <w:r w:rsidRPr="00816C4A">
        <w:t>'0B' = "TA updating " in the case of an EMM TRACKING AREA UPDATE REQUEST message</w:t>
      </w:r>
    </w:p>
    <w:p w14:paraId="6AB7CA6A" w14:textId="77777777" w:rsidR="00E86E7B" w:rsidRPr="00816C4A" w:rsidRDefault="00E86E7B" w:rsidP="00E86E7B">
      <w:pPr>
        <w:pStyle w:val="B2"/>
      </w:pPr>
      <w:r>
        <w:t>-</w:t>
      </w:r>
      <w:r>
        <w:tab/>
      </w:r>
      <w:r w:rsidRPr="00816C4A">
        <w:t>'0C' = "Combined TA/LA updating" in the case of an EMM TRACKING AREA UPDATE REQUEST message</w:t>
      </w:r>
    </w:p>
    <w:p w14:paraId="27DD37F9" w14:textId="77777777" w:rsidR="00E86E7B" w:rsidRPr="00816C4A" w:rsidRDefault="00E86E7B" w:rsidP="00E86E7B">
      <w:pPr>
        <w:pStyle w:val="B2"/>
      </w:pPr>
      <w:r>
        <w:t>-</w:t>
      </w:r>
      <w:r>
        <w:tab/>
      </w:r>
      <w:r w:rsidRPr="00816C4A">
        <w:t>'0D' = "Combined TA/LA updating with IMSI attach" in the case of an EMM TRACKING AREA UPDATE REQUEST message</w:t>
      </w:r>
    </w:p>
    <w:p w14:paraId="6CB921C6" w14:textId="77777777" w:rsidR="00E86E7B" w:rsidRPr="00816C4A" w:rsidRDefault="00E86E7B" w:rsidP="00E86E7B">
      <w:pPr>
        <w:pStyle w:val="B2"/>
      </w:pPr>
      <w:r>
        <w:t>-</w:t>
      </w:r>
      <w:r>
        <w:tab/>
      </w:r>
      <w:r w:rsidRPr="00816C4A">
        <w:t>'0E' = "Periodic updating" in the case of an EMM TRACKING AREA UPDATE REQUEST message</w:t>
      </w:r>
    </w:p>
    <w:p w14:paraId="15518C5D" w14:textId="77777777" w:rsidR="00E86E7B" w:rsidRPr="00816C4A" w:rsidRDefault="00E86E7B" w:rsidP="00E86E7B">
      <w:pPr>
        <w:pStyle w:val="B2"/>
      </w:pPr>
      <w:r>
        <w:t>-</w:t>
      </w:r>
      <w:r>
        <w:tab/>
      </w:r>
      <w:r w:rsidRPr="00816C4A">
        <w:t>'0F' = "Initial Registration" in the case of a 5GMM REGISTRATION REQUEST message</w:t>
      </w:r>
    </w:p>
    <w:p w14:paraId="748280C2" w14:textId="77777777" w:rsidR="00E86E7B" w:rsidRPr="00816C4A" w:rsidRDefault="00E86E7B" w:rsidP="00E86E7B">
      <w:pPr>
        <w:pStyle w:val="B2"/>
      </w:pPr>
      <w:r>
        <w:t>-</w:t>
      </w:r>
      <w:r>
        <w:tab/>
      </w:r>
      <w:r w:rsidRPr="00816C4A">
        <w:t>'10' = "Mobility Registration updating" in the case of a 5GMM REGISTRATION REQUEST message</w:t>
      </w:r>
    </w:p>
    <w:p w14:paraId="4D927C6D" w14:textId="77777777" w:rsidR="00E86E7B" w:rsidRPr="00816C4A" w:rsidRDefault="00E86E7B" w:rsidP="00E86E7B">
      <w:pPr>
        <w:pStyle w:val="B2"/>
      </w:pPr>
      <w:r>
        <w:t>-</w:t>
      </w:r>
      <w:r>
        <w:tab/>
      </w:r>
      <w:r w:rsidRPr="00816C4A">
        <w:t>'11' = "Periodic Registration updating" in the case of a 5GMM REGISTRATION REQUEST message</w:t>
      </w:r>
    </w:p>
    <w:p w14:paraId="07BC3572" w14:textId="77777777" w:rsidR="00E86E7B" w:rsidRPr="00816C4A" w:rsidRDefault="00E86E7B" w:rsidP="00E86E7B">
      <w:pPr>
        <w:pStyle w:val="B2"/>
      </w:pPr>
      <w:r>
        <w:t>-</w:t>
      </w:r>
      <w:r>
        <w:tab/>
      </w:r>
      <w:r w:rsidRPr="00816C4A">
        <w:t>All other values are reserved for future use</w:t>
      </w:r>
    </w:p>
    <w:p w14:paraId="5A5B13B4" w14:textId="77777777" w:rsidR="00E86E7B" w:rsidRPr="00816C4A" w:rsidRDefault="00E86E7B" w:rsidP="00E86E7B">
      <w:pPr>
        <w:pStyle w:val="Heading2"/>
      </w:pPr>
      <w:bookmarkStart w:id="3121" w:name="_Toc3201048"/>
      <w:bookmarkStart w:id="3122" w:name="_Toc20392791"/>
      <w:bookmarkStart w:id="3123" w:name="_Toc27774438"/>
      <w:bookmarkStart w:id="3124" w:name="_Toc36482898"/>
      <w:bookmarkStart w:id="3125" w:name="_Toc36484558"/>
      <w:bookmarkStart w:id="3126" w:name="_Toc44933488"/>
      <w:bookmarkStart w:id="3127" w:name="_Toc50972441"/>
      <w:bookmarkStart w:id="3128" w:name="_Toc130980701"/>
      <w:r w:rsidRPr="00816C4A">
        <w:t>8.93</w:t>
      </w:r>
      <w:r w:rsidRPr="00816C4A">
        <w:tab/>
        <w:t>Rejection Cause Code</w:t>
      </w:r>
      <w:bookmarkEnd w:id="3121"/>
      <w:bookmarkEnd w:id="3122"/>
      <w:bookmarkEnd w:id="3123"/>
      <w:bookmarkEnd w:id="3124"/>
      <w:bookmarkEnd w:id="3125"/>
      <w:bookmarkEnd w:id="3126"/>
      <w:bookmarkEnd w:id="3127"/>
      <w:bookmarkEnd w:id="312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870532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30FD08E"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40C0D491"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40A7979E"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3B85E3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833C9D5"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45D293D2" w14:textId="77777777" w:rsidR="00E86E7B" w:rsidRPr="00816C4A" w:rsidRDefault="00E86E7B" w:rsidP="00B27DCC">
            <w:pPr>
              <w:pStyle w:val="TAL"/>
              <w:ind w:left="284" w:hanging="284"/>
            </w:pPr>
            <w:r w:rsidRPr="00816C4A">
              <w:t>Rejection Cause Code Tag</w:t>
            </w:r>
          </w:p>
        </w:tc>
        <w:tc>
          <w:tcPr>
            <w:tcW w:w="1417" w:type="dxa"/>
            <w:tcBorders>
              <w:top w:val="single" w:sz="6" w:space="0" w:color="auto"/>
              <w:left w:val="single" w:sz="6" w:space="0" w:color="auto"/>
              <w:bottom w:val="single" w:sz="6" w:space="0" w:color="auto"/>
              <w:right w:val="single" w:sz="6" w:space="0" w:color="auto"/>
            </w:tcBorders>
          </w:tcPr>
          <w:p w14:paraId="3A7DB5E8"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63F5579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3037B7C"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47A52887"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6108CC6"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03ACF95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62DA5D3"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303F806C" w14:textId="77777777" w:rsidR="00E86E7B" w:rsidRPr="00816C4A" w:rsidRDefault="00E86E7B" w:rsidP="00B27DCC">
            <w:pPr>
              <w:pStyle w:val="TAL"/>
              <w:ind w:left="284" w:hanging="284"/>
            </w:pPr>
            <w:r w:rsidRPr="00816C4A">
              <w:t>Rejection Cause Code</w:t>
            </w:r>
          </w:p>
        </w:tc>
        <w:tc>
          <w:tcPr>
            <w:tcW w:w="1417" w:type="dxa"/>
            <w:tcBorders>
              <w:top w:val="single" w:sz="6" w:space="0" w:color="auto"/>
              <w:left w:val="single" w:sz="6" w:space="0" w:color="auto"/>
              <w:bottom w:val="single" w:sz="6" w:space="0" w:color="auto"/>
              <w:right w:val="single" w:sz="6" w:space="0" w:color="auto"/>
            </w:tcBorders>
          </w:tcPr>
          <w:p w14:paraId="0F2E70E0" w14:textId="77777777" w:rsidR="00E86E7B" w:rsidRPr="00816C4A" w:rsidRDefault="00E86E7B" w:rsidP="00B27DCC">
            <w:pPr>
              <w:pStyle w:val="TAC"/>
              <w:ind w:left="284" w:hanging="284"/>
              <w:rPr>
                <w:lang w:eastAsia="en-GB"/>
              </w:rPr>
            </w:pPr>
            <w:r w:rsidRPr="00816C4A">
              <w:rPr>
                <w:lang w:eastAsia="en-GB"/>
              </w:rPr>
              <w:t>1</w:t>
            </w:r>
          </w:p>
        </w:tc>
      </w:tr>
    </w:tbl>
    <w:p w14:paraId="1DE6991C" w14:textId="77777777" w:rsidR="00E86E7B" w:rsidRPr="00816C4A" w:rsidRDefault="00E86E7B" w:rsidP="00E86E7B"/>
    <w:p w14:paraId="328C8F7B" w14:textId="0C585EC1" w:rsidR="00E86E7B" w:rsidRPr="00816C4A" w:rsidRDefault="00E86E7B" w:rsidP="00E86E7B">
      <w:r w:rsidRPr="00816C4A">
        <w:t xml:space="preserve">For GERAN/UTRAN, in the case of a </w:t>
      </w:r>
      <w:r w:rsidRPr="00816C4A">
        <w:rPr>
          <w:caps/>
        </w:rPr>
        <w:t>Location Updating Reject</w:t>
      </w:r>
      <w:r w:rsidRPr="00816C4A">
        <w:t xml:space="preserve"> message, this object shall contain the Reject Cause as received in the </w:t>
      </w:r>
      <w:r w:rsidRPr="00816C4A">
        <w:rPr>
          <w:caps/>
        </w:rPr>
        <w:t>Location Updating Reject</w:t>
      </w:r>
      <w:r w:rsidRPr="00816C4A">
        <w:t xml:space="preserve"> message. The Reject Cause is coded in the same manner as the value part of the Reject Cause </w:t>
      </w:r>
      <w:smartTag w:uri="urn:schemas-microsoft-com:office:smarttags" w:element="PersonName">
        <w:r w:rsidRPr="00816C4A">
          <w:t>info</w:t>
        </w:r>
      </w:smartTag>
      <w:r w:rsidRPr="00816C4A">
        <w:t xml:space="preserve">rmation element as specified in </w:t>
      </w:r>
      <w:r w:rsidR="00E05181" w:rsidRPr="00816C4A">
        <w:t>TS</w:t>
      </w:r>
      <w:r w:rsidR="00E05181">
        <w:t> </w:t>
      </w:r>
      <w:r w:rsidR="00E05181" w:rsidRPr="00816C4A">
        <w:t>2</w:t>
      </w:r>
      <w:r w:rsidRPr="00816C4A">
        <w:t>4.008</w:t>
      </w:r>
      <w:r w:rsidR="00E05181">
        <w:t> </w:t>
      </w:r>
      <w:r w:rsidR="00E05181" w:rsidRPr="00816C4A">
        <w:t>[</w:t>
      </w:r>
      <w:r w:rsidRPr="00816C4A">
        <w:t>9]</w:t>
      </w:r>
    </w:p>
    <w:p w14:paraId="55692006" w14:textId="5E79641C" w:rsidR="00E86E7B" w:rsidRPr="00816C4A" w:rsidRDefault="00E86E7B" w:rsidP="00E86E7B">
      <w:r w:rsidRPr="00816C4A">
        <w:t xml:space="preserve">For GERAN/UTRAN, in the case of a GPRS </w:t>
      </w:r>
      <w:r w:rsidRPr="00816C4A">
        <w:rPr>
          <w:caps/>
        </w:rPr>
        <w:t>Attach Reject</w:t>
      </w:r>
      <w:r w:rsidRPr="00816C4A">
        <w:t xml:space="preserve"> message or a </w:t>
      </w:r>
      <w:r w:rsidRPr="00816C4A">
        <w:rPr>
          <w:caps/>
        </w:rPr>
        <w:t>Routing Area Update Reject</w:t>
      </w:r>
      <w:r w:rsidRPr="00816C4A">
        <w:t xml:space="preserve"> message, this object shall contain the GMM Cause as received in the GPRS </w:t>
      </w:r>
      <w:r w:rsidRPr="00816C4A">
        <w:rPr>
          <w:caps/>
        </w:rPr>
        <w:t>Attach Reject</w:t>
      </w:r>
      <w:r w:rsidRPr="00816C4A">
        <w:t xml:space="preserve"> message or </w:t>
      </w:r>
      <w:r w:rsidRPr="00816C4A">
        <w:rPr>
          <w:caps/>
        </w:rPr>
        <w:t>Routing Area Update Reject</w:t>
      </w:r>
      <w:r w:rsidRPr="00816C4A">
        <w:t xml:space="preserve"> message. The GMM Cause is coded in the same manner as the value part of the GMM Cause </w:t>
      </w:r>
      <w:smartTag w:uri="urn:schemas-microsoft-com:office:smarttags" w:element="PersonName">
        <w:r w:rsidRPr="00816C4A">
          <w:t>info</w:t>
        </w:r>
      </w:smartTag>
      <w:r w:rsidRPr="00816C4A">
        <w:t xml:space="preserve">rmation element as specified in </w:t>
      </w:r>
      <w:r w:rsidR="00E05181" w:rsidRPr="00816C4A">
        <w:t>TS</w:t>
      </w:r>
      <w:r w:rsidR="00E05181">
        <w:t> </w:t>
      </w:r>
      <w:r w:rsidR="00E05181" w:rsidRPr="00816C4A">
        <w:t>2</w:t>
      </w:r>
      <w:r w:rsidRPr="00816C4A">
        <w:t>4.008</w:t>
      </w:r>
      <w:r w:rsidR="00E05181">
        <w:t> </w:t>
      </w:r>
      <w:r w:rsidR="00E05181" w:rsidRPr="00816C4A">
        <w:t>[</w:t>
      </w:r>
      <w:r w:rsidRPr="00816C4A">
        <w:t>9].</w:t>
      </w:r>
    </w:p>
    <w:p w14:paraId="3CFE64D1" w14:textId="353BB558" w:rsidR="00E86E7B" w:rsidRPr="00816C4A" w:rsidRDefault="00E86E7B" w:rsidP="00E86E7B">
      <w:r w:rsidRPr="00816C4A">
        <w:t xml:space="preserve">For E-UTRAN, in the case of an EMM ATTACH REJECT message or an EMM TRACKING AREA UPDATE REJECT message, this object shall contain the EMM Cause as received in the EMM ATTACH REJECT message or </w:t>
      </w:r>
      <w:r w:rsidRPr="00816C4A">
        <w:lastRenderedPageBreak/>
        <w:t xml:space="preserve">EMM TRACKING AREA UPDATE REJECT message. The EMM Cause is coded in the same manner as the value part of the EMM Cause </w:t>
      </w:r>
      <w:smartTag w:uri="urn:schemas-microsoft-com:office:smarttags" w:element="PersonName">
        <w:r w:rsidRPr="00816C4A">
          <w:t>info</w:t>
        </w:r>
      </w:smartTag>
      <w:r w:rsidRPr="00816C4A">
        <w:t xml:space="preserve">rmation element as specified in </w:t>
      </w:r>
      <w:r w:rsidR="00E05181" w:rsidRPr="00816C4A">
        <w:t>TS</w:t>
      </w:r>
      <w:r w:rsidR="00E05181">
        <w:t> </w:t>
      </w:r>
      <w:r w:rsidR="00E05181" w:rsidRPr="00816C4A">
        <w:t>2</w:t>
      </w:r>
      <w:r w:rsidRPr="00816C4A">
        <w:t>4.301</w:t>
      </w:r>
      <w:r w:rsidR="00E05181">
        <w:t> </w:t>
      </w:r>
      <w:r w:rsidR="00E05181" w:rsidRPr="00816C4A">
        <w:t>[</w:t>
      </w:r>
      <w:r w:rsidRPr="00816C4A">
        <w:t>46].</w:t>
      </w:r>
    </w:p>
    <w:p w14:paraId="066E6937" w14:textId="29A0A685" w:rsidR="00E86E7B" w:rsidRPr="00816C4A" w:rsidRDefault="00E86E7B" w:rsidP="00E86E7B">
      <w:r w:rsidRPr="00816C4A">
        <w:t xml:space="preserve">For NG-RAN, in the case of a 5GMM REGISTRATION REJECT message, this object shall contain the 5GMM Cause as received in the 5GMM REGISTRATION REJECT message. The 5GMM Cause is coded in the same manner as the value part of the 5GMM Cause </w:t>
      </w:r>
      <w:smartTag w:uri="urn:schemas-microsoft-com:office:smarttags" w:element="PersonName">
        <w:r w:rsidRPr="00816C4A">
          <w:t>info</w:t>
        </w:r>
      </w:smartTag>
      <w:r w:rsidRPr="00816C4A">
        <w:t xml:space="preserve">rmation element as specified in </w:t>
      </w:r>
      <w:r w:rsidR="00E05181" w:rsidRPr="00816C4A">
        <w:t>TS</w:t>
      </w:r>
      <w:r w:rsidR="00E05181">
        <w:t> </w:t>
      </w:r>
      <w:r w:rsidR="00E05181" w:rsidRPr="00816C4A">
        <w:t>2</w:t>
      </w:r>
      <w:r w:rsidRPr="00816C4A">
        <w:t>4.501</w:t>
      </w:r>
      <w:r w:rsidR="00E05181">
        <w:t> </w:t>
      </w:r>
      <w:r w:rsidR="00E05181" w:rsidRPr="00816C4A">
        <w:t>[</w:t>
      </w:r>
      <w:r w:rsidRPr="00816C4A">
        <w:t>70].</w:t>
      </w:r>
    </w:p>
    <w:p w14:paraId="54C71ACD" w14:textId="77777777" w:rsidR="00E86E7B" w:rsidRPr="00816C4A" w:rsidRDefault="00E86E7B" w:rsidP="00E86E7B">
      <w:pPr>
        <w:pStyle w:val="Heading2"/>
      </w:pPr>
      <w:bookmarkStart w:id="3129" w:name="_Toc3201049"/>
      <w:bookmarkStart w:id="3130" w:name="_Toc20392792"/>
      <w:bookmarkStart w:id="3131" w:name="_Toc27774439"/>
      <w:bookmarkStart w:id="3132" w:name="_Toc36482899"/>
      <w:bookmarkStart w:id="3133" w:name="_Toc36484559"/>
      <w:bookmarkStart w:id="3134" w:name="_Toc44933489"/>
      <w:bookmarkStart w:id="3135" w:name="_Toc50972442"/>
      <w:bookmarkStart w:id="3136" w:name="_Toc130980702"/>
      <w:r w:rsidRPr="00816C4A">
        <w:t>8.94</w:t>
      </w:r>
      <w:r w:rsidRPr="00816C4A">
        <w:tab/>
        <w:t>Geographical Location Parameters</w:t>
      </w:r>
      <w:bookmarkEnd w:id="3129"/>
      <w:bookmarkEnd w:id="3130"/>
      <w:bookmarkEnd w:id="3131"/>
      <w:bookmarkEnd w:id="3132"/>
      <w:bookmarkEnd w:id="3133"/>
      <w:bookmarkEnd w:id="3134"/>
      <w:bookmarkEnd w:id="3135"/>
      <w:bookmarkEnd w:id="313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27A627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55C10AC"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67F88D65"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45553FB8"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6F98591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C213DC9"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024C22E9" w14:textId="77777777" w:rsidR="00E86E7B" w:rsidRPr="00816C4A" w:rsidRDefault="00E86E7B" w:rsidP="00B27DCC">
            <w:pPr>
              <w:pStyle w:val="TAL"/>
              <w:ind w:left="284" w:hanging="284"/>
            </w:pPr>
            <w:r w:rsidRPr="00816C4A">
              <w:t>Geographical Location Parameters Tag</w:t>
            </w:r>
          </w:p>
        </w:tc>
        <w:tc>
          <w:tcPr>
            <w:tcW w:w="1417" w:type="dxa"/>
            <w:tcBorders>
              <w:top w:val="single" w:sz="6" w:space="0" w:color="auto"/>
              <w:left w:val="single" w:sz="6" w:space="0" w:color="auto"/>
              <w:bottom w:val="single" w:sz="6" w:space="0" w:color="auto"/>
              <w:right w:val="single" w:sz="6" w:space="0" w:color="auto"/>
            </w:tcBorders>
          </w:tcPr>
          <w:p w14:paraId="3DE404C9"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5FE310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29E3EBD"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4BD9B6D8"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7A4862AB"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79D4FE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3ABE3F0"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34543479" w14:textId="77777777" w:rsidR="00E86E7B" w:rsidRPr="00816C4A" w:rsidRDefault="00E86E7B" w:rsidP="00B27DCC">
            <w:pPr>
              <w:pStyle w:val="TAL"/>
              <w:ind w:left="284" w:hanging="284"/>
            </w:pPr>
            <w:r w:rsidRPr="00816C4A">
              <w:t>Horizontal accuracy</w:t>
            </w:r>
          </w:p>
        </w:tc>
        <w:tc>
          <w:tcPr>
            <w:tcW w:w="1417" w:type="dxa"/>
            <w:tcBorders>
              <w:top w:val="single" w:sz="6" w:space="0" w:color="auto"/>
              <w:left w:val="single" w:sz="6" w:space="0" w:color="auto"/>
              <w:bottom w:val="single" w:sz="6" w:space="0" w:color="auto"/>
              <w:right w:val="single" w:sz="6" w:space="0" w:color="auto"/>
            </w:tcBorders>
          </w:tcPr>
          <w:p w14:paraId="1D6DC7F9"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60ED89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90F56D2" w14:textId="77777777" w:rsidR="00E86E7B" w:rsidRPr="00816C4A" w:rsidRDefault="00E86E7B" w:rsidP="00B27DCC">
            <w:pPr>
              <w:pStyle w:val="TAC"/>
              <w:ind w:left="284" w:hanging="284"/>
              <w:rPr>
                <w:lang w:eastAsia="en-GB"/>
              </w:rPr>
            </w:pPr>
            <w:r w:rsidRPr="00816C4A">
              <w:rPr>
                <w:lang w:eastAsia="en-GB"/>
              </w:rPr>
              <w:t>4</w:t>
            </w:r>
          </w:p>
        </w:tc>
        <w:tc>
          <w:tcPr>
            <w:tcW w:w="4961" w:type="dxa"/>
            <w:tcBorders>
              <w:top w:val="single" w:sz="6" w:space="0" w:color="auto"/>
              <w:left w:val="single" w:sz="6" w:space="0" w:color="auto"/>
              <w:bottom w:val="single" w:sz="6" w:space="0" w:color="auto"/>
              <w:right w:val="single" w:sz="6" w:space="0" w:color="auto"/>
            </w:tcBorders>
          </w:tcPr>
          <w:p w14:paraId="2C825A1B" w14:textId="77777777" w:rsidR="00E86E7B" w:rsidRPr="00816C4A" w:rsidRDefault="00E86E7B" w:rsidP="00B27DCC">
            <w:pPr>
              <w:pStyle w:val="TAL"/>
              <w:ind w:left="284" w:hanging="284"/>
            </w:pPr>
            <w:r w:rsidRPr="00816C4A">
              <w:t>Vertical coordinate</w:t>
            </w:r>
          </w:p>
        </w:tc>
        <w:tc>
          <w:tcPr>
            <w:tcW w:w="1417" w:type="dxa"/>
            <w:tcBorders>
              <w:top w:val="single" w:sz="6" w:space="0" w:color="auto"/>
              <w:left w:val="single" w:sz="6" w:space="0" w:color="auto"/>
              <w:bottom w:val="single" w:sz="6" w:space="0" w:color="auto"/>
              <w:right w:val="single" w:sz="6" w:space="0" w:color="auto"/>
            </w:tcBorders>
          </w:tcPr>
          <w:p w14:paraId="1FC790E8"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161BC1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298F20D" w14:textId="77777777" w:rsidR="00E86E7B" w:rsidRPr="00816C4A" w:rsidRDefault="00E86E7B" w:rsidP="00B27DCC">
            <w:pPr>
              <w:pStyle w:val="TAC"/>
              <w:ind w:left="284" w:hanging="284"/>
              <w:rPr>
                <w:lang w:eastAsia="en-GB"/>
              </w:rPr>
            </w:pPr>
            <w:r w:rsidRPr="00816C4A">
              <w:rPr>
                <w:lang w:eastAsia="en-GB"/>
              </w:rPr>
              <w:t>5</w:t>
            </w:r>
          </w:p>
        </w:tc>
        <w:tc>
          <w:tcPr>
            <w:tcW w:w="4961" w:type="dxa"/>
            <w:tcBorders>
              <w:top w:val="single" w:sz="6" w:space="0" w:color="auto"/>
              <w:left w:val="single" w:sz="6" w:space="0" w:color="auto"/>
              <w:bottom w:val="single" w:sz="6" w:space="0" w:color="auto"/>
              <w:right w:val="single" w:sz="6" w:space="0" w:color="auto"/>
            </w:tcBorders>
          </w:tcPr>
          <w:p w14:paraId="008AAF99" w14:textId="77777777" w:rsidR="00E86E7B" w:rsidRPr="00816C4A" w:rsidRDefault="00E86E7B" w:rsidP="00B27DCC">
            <w:pPr>
              <w:pStyle w:val="TAL"/>
              <w:ind w:left="284" w:hanging="284"/>
            </w:pPr>
            <w:r w:rsidRPr="00816C4A">
              <w:t>Velocity</w:t>
            </w:r>
          </w:p>
        </w:tc>
        <w:tc>
          <w:tcPr>
            <w:tcW w:w="1417" w:type="dxa"/>
            <w:tcBorders>
              <w:top w:val="single" w:sz="6" w:space="0" w:color="auto"/>
              <w:left w:val="single" w:sz="6" w:space="0" w:color="auto"/>
              <w:bottom w:val="single" w:sz="6" w:space="0" w:color="auto"/>
              <w:right w:val="single" w:sz="6" w:space="0" w:color="auto"/>
            </w:tcBorders>
          </w:tcPr>
          <w:p w14:paraId="637F3003"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895FCF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D7A3505" w14:textId="77777777" w:rsidR="00E86E7B" w:rsidRPr="00816C4A" w:rsidRDefault="00E86E7B" w:rsidP="00B27DCC">
            <w:pPr>
              <w:pStyle w:val="TAC"/>
              <w:ind w:left="284" w:hanging="284"/>
              <w:rPr>
                <w:lang w:eastAsia="en-GB"/>
              </w:rPr>
            </w:pPr>
            <w:r w:rsidRPr="00816C4A">
              <w:rPr>
                <w:lang w:eastAsia="en-GB"/>
              </w:rPr>
              <w:t>6</w:t>
            </w:r>
          </w:p>
        </w:tc>
        <w:tc>
          <w:tcPr>
            <w:tcW w:w="4961" w:type="dxa"/>
            <w:tcBorders>
              <w:top w:val="single" w:sz="6" w:space="0" w:color="auto"/>
              <w:left w:val="single" w:sz="6" w:space="0" w:color="auto"/>
              <w:bottom w:val="single" w:sz="6" w:space="0" w:color="auto"/>
              <w:right w:val="single" w:sz="6" w:space="0" w:color="auto"/>
            </w:tcBorders>
          </w:tcPr>
          <w:p w14:paraId="1450D929" w14:textId="77777777" w:rsidR="00E86E7B" w:rsidRPr="00816C4A" w:rsidRDefault="00E86E7B" w:rsidP="00B27DCC">
            <w:pPr>
              <w:pStyle w:val="TAL"/>
              <w:ind w:left="284" w:hanging="284"/>
            </w:pPr>
            <w:r w:rsidRPr="00816C4A">
              <w:t>Preferred GAD shapes</w:t>
            </w:r>
          </w:p>
        </w:tc>
        <w:tc>
          <w:tcPr>
            <w:tcW w:w="1417" w:type="dxa"/>
            <w:tcBorders>
              <w:top w:val="single" w:sz="6" w:space="0" w:color="auto"/>
              <w:left w:val="single" w:sz="6" w:space="0" w:color="auto"/>
              <w:bottom w:val="single" w:sz="6" w:space="0" w:color="auto"/>
              <w:right w:val="single" w:sz="6" w:space="0" w:color="auto"/>
            </w:tcBorders>
          </w:tcPr>
          <w:p w14:paraId="7CA7B349"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38562FC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D167CE7" w14:textId="77777777" w:rsidR="00E86E7B" w:rsidRPr="00816C4A" w:rsidRDefault="00E86E7B" w:rsidP="00B27DCC">
            <w:pPr>
              <w:pStyle w:val="TAC"/>
              <w:ind w:left="284" w:hanging="284"/>
              <w:rPr>
                <w:lang w:eastAsia="en-GB"/>
              </w:rPr>
            </w:pPr>
            <w:r w:rsidRPr="00816C4A">
              <w:rPr>
                <w:lang w:eastAsia="en-GB"/>
              </w:rPr>
              <w:t>7</w:t>
            </w:r>
          </w:p>
        </w:tc>
        <w:tc>
          <w:tcPr>
            <w:tcW w:w="4961" w:type="dxa"/>
            <w:tcBorders>
              <w:top w:val="single" w:sz="6" w:space="0" w:color="auto"/>
              <w:left w:val="single" w:sz="6" w:space="0" w:color="auto"/>
              <w:bottom w:val="single" w:sz="6" w:space="0" w:color="auto"/>
              <w:right w:val="single" w:sz="6" w:space="0" w:color="auto"/>
            </w:tcBorders>
          </w:tcPr>
          <w:p w14:paraId="22C27659" w14:textId="77777777" w:rsidR="00E86E7B" w:rsidRPr="00816C4A" w:rsidRDefault="00E86E7B" w:rsidP="00B27DCC">
            <w:pPr>
              <w:pStyle w:val="TAL"/>
              <w:ind w:left="284" w:hanging="284"/>
            </w:pPr>
            <w:r w:rsidRPr="00816C4A">
              <w:t>Preferred NMEA sentences</w:t>
            </w:r>
          </w:p>
        </w:tc>
        <w:tc>
          <w:tcPr>
            <w:tcW w:w="1417" w:type="dxa"/>
            <w:tcBorders>
              <w:top w:val="single" w:sz="6" w:space="0" w:color="auto"/>
              <w:left w:val="single" w:sz="6" w:space="0" w:color="auto"/>
              <w:bottom w:val="single" w:sz="6" w:space="0" w:color="auto"/>
              <w:right w:val="single" w:sz="6" w:space="0" w:color="auto"/>
            </w:tcBorders>
          </w:tcPr>
          <w:p w14:paraId="1942F24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8272A8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D734A18" w14:textId="77777777" w:rsidR="00E86E7B" w:rsidRPr="00816C4A" w:rsidRDefault="00E86E7B" w:rsidP="00B27DCC">
            <w:pPr>
              <w:pStyle w:val="TAC"/>
              <w:ind w:left="284" w:hanging="284"/>
              <w:rPr>
                <w:lang w:eastAsia="en-GB"/>
              </w:rPr>
            </w:pPr>
            <w:r w:rsidRPr="00816C4A">
              <w:rPr>
                <w:lang w:eastAsia="en-GB"/>
              </w:rPr>
              <w:t>8</w:t>
            </w:r>
          </w:p>
        </w:tc>
        <w:tc>
          <w:tcPr>
            <w:tcW w:w="4961" w:type="dxa"/>
            <w:tcBorders>
              <w:top w:val="single" w:sz="6" w:space="0" w:color="auto"/>
              <w:left w:val="single" w:sz="6" w:space="0" w:color="auto"/>
              <w:bottom w:val="single" w:sz="6" w:space="0" w:color="auto"/>
              <w:right w:val="single" w:sz="6" w:space="0" w:color="auto"/>
            </w:tcBorders>
          </w:tcPr>
          <w:p w14:paraId="2AEE5708" w14:textId="77777777" w:rsidR="00E86E7B" w:rsidRPr="00816C4A" w:rsidRDefault="00E86E7B" w:rsidP="00B27DCC">
            <w:pPr>
              <w:pStyle w:val="TAL"/>
              <w:ind w:left="284" w:hanging="284"/>
            </w:pPr>
            <w:r w:rsidRPr="00816C4A">
              <w:t>Preferred Maximum Response Time</w:t>
            </w:r>
          </w:p>
        </w:tc>
        <w:tc>
          <w:tcPr>
            <w:tcW w:w="1417" w:type="dxa"/>
            <w:tcBorders>
              <w:top w:val="single" w:sz="6" w:space="0" w:color="auto"/>
              <w:left w:val="single" w:sz="6" w:space="0" w:color="auto"/>
              <w:bottom w:val="single" w:sz="6" w:space="0" w:color="auto"/>
              <w:right w:val="single" w:sz="6" w:space="0" w:color="auto"/>
            </w:tcBorders>
          </w:tcPr>
          <w:p w14:paraId="148D9F5B" w14:textId="77777777" w:rsidR="00E86E7B" w:rsidRPr="00816C4A" w:rsidRDefault="00E86E7B" w:rsidP="00B27DCC">
            <w:pPr>
              <w:pStyle w:val="TAC"/>
              <w:ind w:left="284" w:hanging="284"/>
              <w:rPr>
                <w:lang w:eastAsia="en-GB"/>
              </w:rPr>
            </w:pPr>
            <w:r w:rsidRPr="00816C4A">
              <w:rPr>
                <w:lang w:eastAsia="en-GB"/>
              </w:rPr>
              <w:t>1</w:t>
            </w:r>
          </w:p>
        </w:tc>
      </w:tr>
    </w:tbl>
    <w:p w14:paraId="3197F116" w14:textId="77777777" w:rsidR="00E86E7B" w:rsidRPr="00816C4A" w:rsidRDefault="00E86E7B" w:rsidP="00E86E7B"/>
    <w:p w14:paraId="2D08A39F" w14:textId="77777777" w:rsidR="00E86E7B" w:rsidRPr="00816C4A" w:rsidRDefault="00E86E7B" w:rsidP="00E86E7B">
      <w:r w:rsidRPr="00816C4A">
        <w:t>Horizontal accuracy:</w:t>
      </w:r>
    </w:p>
    <w:p w14:paraId="3F79E14E" w14:textId="77777777" w:rsidR="00E86E7B" w:rsidRPr="00816C4A" w:rsidRDefault="00E86E7B" w:rsidP="00E86E7B">
      <w:pPr>
        <w:pStyle w:val="B1"/>
      </w:pPr>
      <w:r w:rsidRPr="00816C4A">
        <w:t>Contents:</w:t>
      </w:r>
    </w:p>
    <w:p w14:paraId="41C53F4F" w14:textId="77777777" w:rsidR="00E86E7B" w:rsidRPr="00816C4A" w:rsidRDefault="00E86E7B" w:rsidP="00E86E7B">
      <w:pPr>
        <w:pStyle w:val="B2"/>
      </w:pPr>
      <w:r w:rsidRPr="00816C4A">
        <w:t>-</w:t>
      </w:r>
      <w:r w:rsidRPr="00816C4A">
        <w:tab/>
        <w:t>the preferred horizontal accuracy.</w:t>
      </w:r>
    </w:p>
    <w:p w14:paraId="471A8899" w14:textId="77777777" w:rsidR="00E86E7B" w:rsidRPr="00816C4A" w:rsidRDefault="00E86E7B" w:rsidP="00E86E7B">
      <w:pPr>
        <w:pStyle w:val="B1"/>
      </w:pPr>
      <w:r w:rsidRPr="00816C4A">
        <w:t>Coding:</w:t>
      </w:r>
    </w:p>
    <w:p w14:paraId="5FF739AF" w14:textId="77777777" w:rsidR="00E86E7B" w:rsidRPr="00816C4A" w:rsidRDefault="00E86E7B" w:rsidP="00E86E7B">
      <w:pPr>
        <w:pStyle w:val="B2"/>
      </w:pPr>
      <w:r w:rsidRPr="00816C4A">
        <w:t>-</w:t>
      </w:r>
      <w:r w:rsidRPr="00816C4A">
        <w:tab/>
        <w:t>'81'</w:t>
      </w:r>
      <w:r w:rsidRPr="00816C4A">
        <w:tab/>
        <w:t>:</w:t>
      </w:r>
      <w:r w:rsidRPr="00816C4A">
        <w:tab/>
        <w:t>horizontal accuracy not specified / best effort;</w:t>
      </w:r>
    </w:p>
    <w:p w14:paraId="2A6CE231" w14:textId="5C05C28A" w:rsidR="00E86E7B" w:rsidRPr="00816C4A" w:rsidRDefault="00E86E7B" w:rsidP="00E86E7B">
      <w:pPr>
        <w:pStyle w:val="B2"/>
      </w:pPr>
      <w:r w:rsidRPr="00816C4A">
        <w:t>-</w:t>
      </w:r>
      <w:r w:rsidRPr="00816C4A">
        <w:tab/>
        <w:t>'xx' where '00'</w:t>
      </w:r>
      <w:r w:rsidRPr="00816C4A">
        <w:tab/>
        <w:t>≤ 'xx' ≤  '7F':</w:t>
      </w:r>
      <w:r w:rsidRPr="00816C4A">
        <w:tab/>
        <w:t xml:space="preserve">'xx' represents the uncertainty for longitude and latitude as described in </w:t>
      </w:r>
      <w:r w:rsidR="00E05181" w:rsidRPr="00816C4A">
        <w:t>TS</w:t>
      </w:r>
      <w:r w:rsidR="00E05181">
        <w:t> </w:t>
      </w:r>
      <w:r w:rsidR="00E05181" w:rsidRPr="00816C4A">
        <w:t>2</w:t>
      </w:r>
      <w:r w:rsidRPr="00816C4A">
        <w:t>3.032</w:t>
      </w:r>
      <w:r w:rsidR="00E05181">
        <w:t> </w:t>
      </w:r>
      <w:r w:rsidR="00E05181" w:rsidRPr="00816C4A">
        <w:t>[</w:t>
      </w:r>
      <w:r w:rsidRPr="00816C4A">
        <w:t>44]. A value in this range may be specified in the parameters of the "Geographical Location Request" command. The horizontal location error should be less than the error indicated by the horizontal accuracy with 67% confidence.</w:t>
      </w:r>
    </w:p>
    <w:p w14:paraId="2E2E2FB1" w14:textId="77777777" w:rsidR="00E86E7B" w:rsidRPr="00816C4A" w:rsidRDefault="00E86E7B" w:rsidP="00E86E7B">
      <w:pPr>
        <w:pStyle w:val="B2"/>
      </w:pPr>
      <w:r w:rsidRPr="00816C4A">
        <w:t>-</w:t>
      </w:r>
      <w:r w:rsidRPr="00816C4A">
        <w:tab/>
        <w:t>All other values are reserved.</w:t>
      </w:r>
    </w:p>
    <w:p w14:paraId="3CE8747D" w14:textId="77777777" w:rsidR="00E86E7B" w:rsidRPr="00816C4A" w:rsidRDefault="00E86E7B" w:rsidP="00E86E7B">
      <w:r w:rsidRPr="00816C4A">
        <w:t>Vertical coordinate:</w:t>
      </w:r>
    </w:p>
    <w:p w14:paraId="3CC9BB6C" w14:textId="77777777" w:rsidR="00E86E7B" w:rsidRPr="00816C4A" w:rsidRDefault="00E86E7B" w:rsidP="00E86E7B">
      <w:pPr>
        <w:pStyle w:val="B1"/>
      </w:pPr>
      <w:r w:rsidRPr="00816C4A">
        <w:t>Contents:</w:t>
      </w:r>
    </w:p>
    <w:p w14:paraId="2227FA2C" w14:textId="77777777" w:rsidR="00E86E7B" w:rsidRPr="00816C4A" w:rsidRDefault="00E86E7B" w:rsidP="00E86E7B">
      <w:pPr>
        <w:pStyle w:val="B2"/>
      </w:pPr>
      <w:r w:rsidRPr="00816C4A">
        <w:t>-</w:t>
      </w:r>
      <w:r w:rsidRPr="00816C4A">
        <w:tab/>
        <w:t>indicates if the vertical coordinate (altitude) is requested and potentially indicate the preferred vertical coordinate accuracy.</w:t>
      </w:r>
    </w:p>
    <w:p w14:paraId="72B53EF3" w14:textId="77777777" w:rsidR="00E86E7B" w:rsidRPr="00816C4A" w:rsidRDefault="00E86E7B" w:rsidP="00E86E7B">
      <w:pPr>
        <w:pStyle w:val="B1"/>
      </w:pPr>
      <w:r w:rsidRPr="00816C4A">
        <w:t>Coding:</w:t>
      </w:r>
    </w:p>
    <w:p w14:paraId="2E3CEFBB" w14:textId="77777777" w:rsidR="00E86E7B" w:rsidRPr="00816C4A" w:rsidRDefault="00E86E7B" w:rsidP="00E86E7B">
      <w:pPr>
        <w:pStyle w:val="B2"/>
      </w:pPr>
      <w:r w:rsidRPr="00816C4A">
        <w:t>-</w:t>
      </w:r>
      <w:r w:rsidRPr="00816C4A">
        <w:tab/>
        <w:t>'80'</w:t>
      </w:r>
      <w:r w:rsidRPr="00816C4A">
        <w:tab/>
        <w:t>:</w:t>
      </w:r>
      <w:r w:rsidRPr="00816C4A">
        <w:tab/>
        <w:t>vertical coordinate is not requested (i.e. 2D location fix is acceptable);</w:t>
      </w:r>
    </w:p>
    <w:p w14:paraId="72C5B1B9" w14:textId="77777777" w:rsidR="00E86E7B" w:rsidRPr="00816C4A" w:rsidRDefault="00E86E7B" w:rsidP="00E86E7B">
      <w:pPr>
        <w:pStyle w:val="B2"/>
      </w:pPr>
      <w:r w:rsidRPr="00816C4A">
        <w:t>-</w:t>
      </w:r>
      <w:r w:rsidRPr="00816C4A">
        <w:tab/>
        <w:t>'81'</w:t>
      </w:r>
      <w:r w:rsidRPr="00816C4A">
        <w:tab/>
        <w:t>:</w:t>
      </w:r>
      <w:r w:rsidRPr="00816C4A">
        <w:tab/>
        <w:t>vertical coordinate is requested, (i.e. 3D location fix is preferred) but accuracy is not specified (best effort);</w:t>
      </w:r>
    </w:p>
    <w:p w14:paraId="253FE96A" w14:textId="36893469" w:rsidR="00E86E7B" w:rsidRPr="00816C4A" w:rsidRDefault="00E86E7B" w:rsidP="00E86E7B">
      <w:pPr>
        <w:pStyle w:val="B2"/>
      </w:pPr>
      <w:r w:rsidRPr="00816C4A">
        <w:t>-</w:t>
      </w:r>
      <w:r w:rsidRPr="00816C4A">
        <w:tab/>
        <w:t>'xx' where '00'</w:t>
      </w:r>
      <w:r w:rsidRPr="00816C4A">
        <w:tab/>
        <w:t>≤ 'xx' ≤  '7F':</w:t>
      </w:r>
      <w:r w:rsidRPr="00816C4A">
        <w:tab/>
        <w:t xml:space="preserve">vertical coordinate is requested and 'xx' represents the altitude uncertainty as described in </w:t>
      </w:r>
      <w:r w:rsidR="00E05181" w:rsidRPr="00816C4A">
        <w:t>TS</w:t>
      </w:r>
      <w:r w:rsidR="00E05181">
        <w:t> </w:t>
      </w:r>
      <w:r w:rsidR="00E05181" w:rsidRPr="00816C4A">
        <w:t>2</w:t>
      </w:r>
      <w:r w:rsidRPr="00816C4A">
        <w:t>3.032</w:t>
      </w:r>
      <w:r w:rsidR="00E05181">
        <w:t> </w:t>
      </w:r>
      <w:r w:rsidR="00E05181" w:rsidRPr="00816C4A">
        <w:t>[</w:t>
      </w:r>
      <w:r w:rsidRPr="00816C4A">
        <w:t>44]. A value in this range may be specified in the parameters of the "Geographical Location Request" command. The vertical location error should be less than the error indicated by the vertical accuracy with 67% confidence.</w:t>
      </w:r>
    </w:p>
    <w:p w14:paraId="1FEA4DDE" w14:textId="77777777" w:rsidR="00E86E7B" w:rsidRPr="00816C4A" w:rsidRDefault="00E86E7B" w:rsidP="00E86E7B">
      <w:pPr>
        <w:pStyle w:val="B2"/>
      </w:pPr>
      <w:r w:rsidRPr="00816C4A">
        <w:t>-</w:t>
      </w:r>
      <w:r w:rsidRPr="00816C4A">
        <w:tab/>
        <w:t>All other values are reserved.</w:t>
      </w:r>
    </w:p>
    <w:p w14:paraId="7ABA06A0" w14:textId="77777777" w:rsidR="00E86E7B" w:rsidRPr="00816C4A" w:rsidRDefault="00E86E7B" w:rsidP="00E86E7B">
      <w:r w:rsidRPr="00816C4A">
        <w:t>Velocity:</w:t>
      </w:r>
    </w:p>
    <w:p w14:paraId="4D9D252E" w14:textId="77777777" w:rsidR="00E86E7B" w:rsidRPr="00816C4A" w:rsidRDefault="00E86E7B" w:rsidP="00E86E7B">
      <w:pPr>
        <w:pStyle w:val="B1"/>
      </w:pPr>
      <w:r w:rsidRPr="00816C4A">
        <w:t>Contents:</w:t>
      </w:r>
    </w:p>
    <w:p w14:paraId="20A835B2" w14:textId="77777777" w:rsidR="00E86E7B" w:rsidRPr="00816C4A" w:rsidRDefault="00E86E7B" w:rsidP="00E86E7B">
      <w:pPr>
        <w:pStyle w:val="B2"/>
      </w:pPr>
      <w:r w:rsidRPr="00816C4A">
        <w:t>-</w:t>
      </w:r>
      <w:r w:rsidRPr="00816C4A">
        <w:tab/>
        <w:t>indicates if a velocity and a velocity uncertainty are requested. When a velocity type or an uncertainty are requested, the corresponding bit shall be set to 1. Otherwise the bit is set to 0. If b1 is set to zero, b2, b3 and b4 shall be ignored. If b2 is set to zero, b4 shall be ignored.</w:t>
      </w:r>
    </w:p>
    <w:p w14:paraId="7020BB4A" w14:textId="77777777" w:rsidR="00E86E7B" w:rsidRPr="00816C4A" w:rsidRDefault="00E86E7B" w:rsidP="00E86E7B">
      <w:pPr>
        <w:pStyle w:val="B1"/>
      </w:pPr>
      <w:r w:rsidRPr="00816C4A">
        <w:lastRenderedPageBreak/>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428C7FB" w14:textId="77777777" w:rsidTr="00B27DCC">
        <w:trPr>
          <w:gridAfter w:val="2"/>
          <w:wAfter w:w="5300" w:type="dxa"/>
        </w:trPr>
        <w:tc>
          <w:tcPr>
            <w:tcW w:w="397" w:type="dxa"/>
            <w:tcBorders>
              <w:right w:val="single" w:sz="6" w:space="0" w:color="auto"/>
            </w:tcBorders>
          </w:tcPr>
          <w:p w14:paraId="32BDE6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A4502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46CB7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9D95E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031519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5B8ED2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11C82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0DC49A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4A6E4A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442B700A" w14:textId="77777777" w:rsidTr="00B27DCC">
        <w:tc>
          <w:tcPr>
            <w:tcW w:w="595" w:type="dxa"/>
            <w:gridSpan w:val="2"/>
          </w:tcPr>
          <w:p w14:paraId="2B8CA0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E32C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3187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1D79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2D12E1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E155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88202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4713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6B19B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69DF0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Horizontal velocity requested</w:t>
            </w:r>
          </w:p>
        </w:tc>
      </w:tr>
      <w:tr w:rsidR="00E86E7B" w:rsidRPr="00816C4A" w14:paraId="6D941DA5" w14:textId="77777777" w:rsidTr="00B27DCC">
        <w:tc>
          <w:tcPr>
            <w:tcW w:w="595" w:type="dxa"/>
            <w:gridSpan w:val="2"/>
          </w:tcPr>
          <w:p w14:paraId="517616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5301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1D7688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676066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856A1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2E89D8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94220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8E4BA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9D71D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C9E3C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Vertical velocity requested</w:t>
            </w:r>
          </w:p>
        </w:tc>
      </w:tr>
      <w:tr w:rsidR="00E86E7B" w:rsidRPr="00816C4A" w14:paraId="236A4464" w14:textId="77777777" w:rsidTr="00B27DCC">
        <w:tc>
          <w:tcPr>
            <w:tcW w:w="595" w:type="dxa"/>
            <w:gridSpan w:val="2"/>
          </w:tcPr>
          <w:p w14:paraId="6642431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13D4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EC7EB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06ACF6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488CC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F0795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110D6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DFE3E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DA161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338C1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Uncertainty of horizontal velocity requested</w:t>
            </w:r>
          </w:p>
        </w:tc>
      </w:tr>
      <w:tr w:rsidR="00E86E7B" w:rsidRPr="00816C4A" w14:paraId="16EBFB47" w14:textId="77777777" w:rsidTr="00B27DCC">
        <w:tc>
          <w:tcPr>
            <w:tcW w:w="595" w:type="dxa"/>
            <w:gridSpan w:val="2"/>
          </w:tcPr>
          <w:p w14:paraId="3ECE7B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266DE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F731E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E776E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6E65B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E5E7C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9CA18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140F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1B3E6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DAD92F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Uncertainty of vertical velocity requested</w:t>
            </w:r>
          </w:p>
        </w:tc>
      </w:tr>
      <w:tr w:rsidR="00E86E7B" w:rsidRPr="00816C4A" w14:paraId="72D48EDF" w14:textId="77777777" w:rsidTr="00B27DCC">
        <w:tc>
          <w:tcPr>
            <w:tcW w:w="595" w:type="dxa"/>
            <w:gridSpan w:val="2"/>
          </w:tcPr>
          <w:p w14:paraId="76139BB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48F1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2E6F36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7B955C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C1B4B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E2EAE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FDDC1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4315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DAE78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94623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3280B08D" w14:textId="77777777" w:rsidTr="00B27DCC">
        <w:tc>
          <w:tcPr>
            <w:tcW w:w="595" w:type="dxa"/>
            <w:gridSpan w:val="2"/>
          </w:tcPr>
          <w:p w14:paraId="5F7A03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6D549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1F6E73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B4B0E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98175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69201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A539A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45A23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0FD60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37D8C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7D593C07" w14:textId="77777777" w:rsidTr="00B27DCC">
        <w:tc>
          <w:tcPr>
            <w:tcW w:w="595" w:type="dxa"/>
            <w:gridSpan w:val="2"/>
          </w:tcPr>
          <w:p w14:paraId="0E01D6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8A3A2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CE6C2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BC4DB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A1354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2A89A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93D22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95CCE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8695B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CF8BC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4875B81D" w14:textId="77777777" w:rsidTr="00B27DCC">
        <w:tc>
          <w:tcPr>
            <w:tcW w:w="595" w:type="dxa"/>
            <w:gridSpan w:val="2"/>
          </w:tcPr>
          <w:p w14:paraId="6360E5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75652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5B6C2E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F5FFC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0571F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958AD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9F5C0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3E1D5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9BB0E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825AD4A" w14:textId="77777777" w:rsidR="00E86E7B" w:rsidRPr="00816C4A" w:rsidRDefault="00E86E7B" w:rsidP="00B27DCC">
            <w:pPr>
              <w:pStyle w:val="PL"/>
              <w:keepNext/>
            </w:pPr>
            <w:r w:rsidRPr="00816C4A">
              <w:t>RFU, bit = 0</w:t>
            </w:r>
          </w:p>
        </w:tc>
      </w:tr>
    </w:tbl>
    <w:p w14:paraId="67250E45" w14:textId="77777777" w:rsidR="00E86E7B" w:rsidRPr="00816C4A" w:rsidRDefault="00E86E7B" w:rsidP="00E86E7B">
      <w:pPr>
        <w:pStyle w:val="B1"/>
        <w:ind w:left="0" w:firstLine="0"/>
      </w:pPr>
    </w:p>
    <w:p w14:paraId="13A14FD3" w14:textId="77777777" w:rsidR="00E86E7B" w:rsidRPr="00816C4A" w:rsidRDefault="00E86E7B" w:rsidP="00E86E7B">
      <w:r w:rsidRPr="00816C4A">
        <w:t>Preferred GAD shapes:</w:t>
      </w:r>
    </w:p>
    <w:p w14:paraId="2E801491" w14:textId="77777777" w:rsidR="00E86E7B" w:rsidRPr="00816C4A" w:rsidRDefault="00E86E7B" w:rsidP="00E86E7B">
      <w:pPr>
        <w:pStyle w:val="B1"/>
      </w:pPr>
      <w:r w:rsidRPr="00816C4A">
        <w:t>Contents:</w:t>
      </w:r>
    </w:p>
    <w:p w14:paraId="02A1BA06" w14:textId="77777777" w:rsidR="00E86E7B" w:rsidRPr="00816C4A" w:rsidRDefault="00E86E7B" w:rsidP="00E86E7B">
      <w:pPr>
        <w:pStyle w:val="B2"/>
      </w:pPr>
      <w:r w:rsidRPr="00816C4A">
        <w:t>-</w:t>
      </w:r>
      <w:r w:rsidRPr="00816C4A">
        <w:tab/>
        <w:t xml:space="preserve">the preferred GAD shape(s). When a GAD shape is indicated as "preferred", the corresponding bit shall be set to 1. Otherwise the bit is set to 0. The UICC application should be capable of extracting the needed </w:t>
      </w:r>
      <w:smartTag w:uri="urn:schemas-microsoft-com:office:smarttags" w:element="PersonName">
        <w:r w:rsidRPr="00816C4A">
          <w:t>info</w:t>
        </w:r>
      </w:smartTag>
      <w:r w:rsidRPr="00816C4A">
        <w:t>rmation from all GAD shapes indicated in the bit map below.</w:t>
      </w:r>
    </w:p>
    <w:p w14:paraId="116A2644" w14:textId="77777777" w:rsidR="00E86E7B" w:rsidRPr="00816C4A" w:rsidRDefault="00E86E7B" w:rsidP="00E86E7B">
      <w:pPr>
        <w:pStyle w:val="B1"/>
      </w:pPr>
      <w:r w:rsidRPr="00816C4A">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3F9ED7A" w14:textId="77777777" w:rsidTr="00B27DCC">
        <w:trPr>
          <w:gridAfter w:val="2"/>
          <w:wAfter w:w="5300" w:type="dxa"/>
        </w:trPr>
        <w:tc>
          <w:tcPr>
            <w:tcW w:w="397" w:type="dxa"/>
            <w:tcBorders>
              <w:right w:val="single" w:sz="6" w:space="0" w:color="auto"/>
            </w:tcBorders>
          </w:tcPr>
          <w:p w14:paraId="304AA70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AF62A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0CF3F9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9C6F4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60A71C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5FE06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7D5B13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A1630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06093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6D74A94F" w14:textId="77777777" w:rsidTr="00B27DCC">
        <w:tc>
          <w:tcPr>
            <w:tcW w:w="595" w:type="dxa"/>
            <w:gridSpan w:val="2"/>
          </w:tcPr>
          <w:p w14:paraId="26181E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5856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0D42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C9BD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788BB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82FF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9864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4AA6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2D4AA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39B72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w:t>
            </w:r>
          </w:p>
        </w:tc>
      </w:tr>
      <w:tr w:rsidR="00E86E7B" w:rsidRPr="00816C4A" w14:paraId="1C9E2B42" w14:textId="77777777" w:rsidTr="00B27DCC">
        <w:tc>
          <w:tcPr>
            <w:tcW w:w="595" w:type="dxa"/>
            <w:gridSpan w:val="2"/>
          </w:tcPr>
          <w:p w14:paraId="2F901B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6BD7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22FD4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6FE510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1AAFB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78D6C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782D0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09117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9517A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5D878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uncertainty circle</w:t>
            </w:r>
          </w:p>
        </w:tc>
      </w:tr>
      <w:tr w:rsidR="00E86E7B" w:rsidRPr="00816C4A" w14:paraId="151BD2EF" w14:textId="77777777" w:rsidTr="00B27DCC">
        <w:tc>
          <w:tcPr>
            <w:tcW w:w="595" w:type="dxa"/>
            <w:gridSpan w:val="2"/>
          </w:tcPr>
          <w:p w14:paraId="7AEE48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71D1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38D1D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579F2D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10ADA5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0B06C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B3ED7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4CE8B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2DA3B7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9282B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uncertainty ellipse</w:t>
            </w:r>
          </w:p>
        </w:tc>
      </w:tr>
      <w:tr w:rsidR="00E86E7B" w:rsidRPr="00816C4A" w14:paraId="4CC67E68" w14:textId="77777777" w:rsidTr="00B27DCC">
        <w:tc>
          <w:tcPr>
            <w:tcW w:w="595" w:type="dxa"/>
            <w:gridSpan w:val="2"/>
          </w:tcPr>
          <w:p w14:paraId="6777E7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F806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2F125B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6E50AF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286242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C9AB8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6AE41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621AA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48D59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DBBE8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altitude</w:t>
            </w:r>
          </w:p>
        </w:tc>
      </w:tr>
      <w:tr w:rsidR="00E86E7B" w:rsidRPr="00816C4A" w14:paraId="585020E8" w14:textId="77777777" w:rsidTr="00B27DCC">
        <w:tc>
          <w:tcPr>
            <w:tcW w:w="595" w:type="dxa"/>
            <w:gridSpan w:val="2"/>
          </w:tcPr>
          <w:p w14:paraId="75EC2B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5C37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CC043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26FAC5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D71BEE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FB64A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F564B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CA2FB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3927A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57443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Polygon</w:t>
            </w:r>
          </w:p>
        </w:tc>
      </w:tr>
      <w:tr w:rsidR="00E86E7B" w:rsidRPr="00816C4A" w14:paraId="320956E8" w14:textId="77777777" w:rsidTr="00B27DCC">
        <w:tc>
          <w:tcPr>
            <w:tcW w:w="595" w:type="dxa"/>
            <w:gridSpan w:val="2"/>
          </w:tcPr>
          <w:p w14:paraId="150B56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FB73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F7DD0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8C3DB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CD03B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B7BA6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1AEBB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751E4F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BCA58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CB25F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altitude and uncertainty ellipsoid</w:t>
            </w:r>
          </w:p>
        </w:tc>
      </w:tr>
      <w:tr w:rsidR="00E86E7B" w:rsidRPr="00816C4A" w14:paraId="2C0FFFD7" w14:textId="77777777" w:rsidTr="00B27DCC">
        <w:tc>
          <w:tcPr>
            <w:tcW w:w="595" w:type="dxa"/>
            <w:gridSpan w:val="2"/>
          </w:tcPr>
          <w:p w14:paraId="2B57C7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8267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2B6DC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C3E57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EB4C5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7F896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6BE4C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7D57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C8EEA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C05F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arc</w:t>
            </w:r>
          </w:p>
        </w:tc>
      </w:tr>
      <w:tr w:rsidR="00E86E7B" w:rsidRPr="00816C4A" w14:paraId="30E470B0" w14:textId="77777777" w:rsidTr="00B27DCC">
        <w:tc>
          <w:tcPr>
            <w:tcW w:w="595" w:type="dxa"/>
            <w:gridSpan w:val="2"/>
          </w:tcPr>
          <w:p w14:paraId="7CD6A1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0F75B7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C7CE9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F17BF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D0EFB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2D6B7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24CAB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258B9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0D071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79D842D" w14:textId="77777777" w:rsidR="00E86E7B" w:rsidRPr="00816C4A" w:rsidRDefault="00E86E7B" w:rsidP="00B27DCC">
            <w:pPr>
              <w:pStyle w:val="PL"/>
              <w:keepNext/>
            </w:pPr>
            <w:r w:rsidRPr="00816C4A">
              <w:t>RFU, bit = 0</w:t>
            </w:r>
          </w:p>
        </w:tc>
      </w:tr>
    </w:tbl>
    <w:p w14:paraId="46C3EE92" w14:textId="77777777" w:rsidR="00E86E7B" w:rsidRPr="00816C4A" w:rsidRDefault="00E86E7B" w:rsidP="00E86E7B"/>
    <w:p w14:paraId="65A440B0" w14:textId="77777777" w:rsidR="00E86E7B" w:rsidRPr="00816C4A" w:rsidRDefault="00E86E7B" w:rsidP="00E86E7B">
      <w:r w:rsidRPr="00816C4A">
        <w:t>Preferred NMEA sentences:</w:t>
      </w:r>
    </w:p>
    <w:p w14:paraId="69527E1F" w14:textId="77777777" w:rsidR="00E86E7B" w:rsidRPr="00816C4A" w:rsidRDefault="00E86E7B" w:rsidP="00E86E7B">
      <w:pPr>
        <w:pStyle w:val="B1"/>
      </w:pPr>
      <w:r w:rsidRPr="00816C4A">
        <w:t>Contents:</w:t>
      </w:r>
    </w:p>
    <w:p w14:paraId="1CBD5177" w14:textId="77777777" w:rsidR="00E86E7B" w:rsidRPr="00816C4A" w:rsidRDefault="00E86E7B" w:rsidP="00E86E7B">
      <w:pPr>
        <w:pStyle w:val="B2"/>
      </w:pPr>
      <w:r w:rsidRPr="00816C4A">
        <w:t>-</w:t>
      </w:r>
      <w:r w:rsidRPr="00816C4A">
        <w:tab/>
        <w:t xml:space="preserve">the preferred NMEA sentence(s). When a NMEA sentence is indicated as "preferred", the corresponding bit shall be set to 1. Otherwise the bit is set to 0. The UICC application should be capable of extracting the needed </w:t>
      </w:r>
      <w:smartTag w:uri="urn:schemas-microsoft-com:office:smarttags" w:element="PersonName">
        <w:r w:rsidRPr="00816C4A">
          <w:t>info</w:t>
        </w:r>
      </w:smartTag>
      <w:r w:rsidRPr="00816C4A">
        <w:t>rmation from all NMEA sentences indicated in the bit map below.</w:t>
      </w:r>
    </w:p>
    <w:p w14:paraId="25EB12C8" w14:textId="77777777" w:rsidR="00E86E7B" w:rsidRPr="00816C4A" w:rsidRDefault="00E86E7B" w:rsidP="00E86E7B">
      <w:pPr>
        <w:pStyle w:val="B1"/>
      </w:pPr>
      <w:r w:rsidRPr="00816C4A">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187C776" w14:textId="77777777" w:rsidTr="00B27DCC">
        <w:trPr>
          <w:gridAfter w:val="2"/>
          <w:wAfter w:w="5300" w:type="dxa"/>
        </w:trPr>
        <w:tc>
          <w:tcPr>
            <w:tcW w:w="397" w:type="dxa"/>
            <w:tcBorders>
              <w:right w:val="single" w:sz="6" w:space="0" w:color="auto"/>
            </w:tcBorders>
          </w:tcPr>
          <w:p w14:paraId="463C40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07996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2391FE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32E925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3555C1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5E452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34B46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9D94C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064AE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7A5BFAD0" w14:textId="77777777" w:rsidTr="00B27DCC">
        <w:tc>
          <w:tcPr>
            <w:tcW w:w="595" w:type="dxa"/>
            <w:gridSpan w:val="2"/>
          </w:tcPr>
          <w:p w14:paraId="70FBB4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4CAE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BFBE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F9A1D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C357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F631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E518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EE84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B5721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8B09BF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$--RMC</w:t>
            </w:r>
          </w:p>
        </w:tc>
      </w:tr>
      <w:tr w:rsidR="00E86E7B" w:rsidRPr="00816C4A" w14:paraId="5C7E801B" w14:textId="77777777" w:rsidTr="00B27DCC">
        <w:tc>
          <w:tcPr>
            <w:tcW w:w="595" w:type="dxa"/>
            <w:gridSpan w:val="2"/>
          </w:tcPr>
          <w:p w14:paraId="35B204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966AE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337E3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5221A6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00386B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2534A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064E4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99852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3A830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64768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$--GGA</w:t>
            </w:r>
          </w:p>
        </w:tc>
      </w:tr>
      <w:tr w:rsidR="00E86E7B" w:rsidRPr="00816C4A" w14:paraId="118DDBF6" w14:textId="77777777" w:rsidTr="00B27DCC">
        <w:tc>
          <w:tcPr>
            <w:tcW w:w="595" w:type="dxa"/>
            <w:gridSpan w:val="2"/>
          </w:tcPr>
          <w:p w14:paraId="7C0569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ABFC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EFE02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31BAC2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4B646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FC706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13E44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CE64B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E68C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CABB00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$--GLL</w:t>
            </w:r>
          </w:p>
        </w:tc>
      </w:tr>
      <w:tr w:rsidR="00E86E7B" w:rsidRPr="00816C4A" w14:paraId="0899FCDA" w14:textId="77777777" w:rsidTr="00B27DCC">
        <w:tc>
          <w:tcPr>
            <w:tcW w:w="595" w:type="dxa"/>
            <w:gridSpan w:val="2"/>
          </w:tcPr>
          <w:p w14:paraId="0A3C1B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08F9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66683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35C250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A8E76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67278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0929C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38911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C7F31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69D38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$--GNS</w:t>
            </w:r>
          </w:p>
        </w:tc>
      </w:tr>
      <w:tr w:rsidR="00E86E7B" w:rsidRPr="00816C4A" w14:paraId="70D066F6" w14:textId="77777777" w:rsidTr="00B27DCC">
        <w:tc>
          <w:tcPr>
            <w:tcW w:w="595" w:type="dxa"/>
            <w:gridSpan w:val="2"/>
          </w:tcPr>
          <w:p w14:paraId="1685F6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6004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AAA9F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7EC892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F9E11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E1762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23CAC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CAB92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D266B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5F847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23888CBC" w14:textId="77777777" w:rsidTr="00B27DCC">
        <w:tc>
          <w:tcPr>
            <w:tcW w:w="595" w:type="dxa"/>
            <w:gridSpan w:val="2"/>
          </w:tcPr>
          <w:p w14:paraId="060AD9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4FF0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ACCBA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B17BF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90A75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141E6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84047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5098A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A2024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E1CD7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3C25131D" w14:textId="77777777" w:rsidTr="00B27DCC">
        <w:tc>
          <w:tcPr>
            <w:tcW w:w="595" w:type="dxa"/>
            <w:gridSpan w:val="2"/>
          </w:tcPr>
          <w:p w14:paraId="488BD4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7541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85124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BF5DA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1CFF1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16A03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2372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EBA4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01E880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E54F4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68C23904" w14:textId="77777777" w:rsidTr="00B27DCC">
        <w:tc>
          <w:tcPr>
            <w:tcW w:w="595" w:type="dxa"/>
            <w:gridSpan w:val="2"/>
          </w:tcPr>
          <w:p w14:paraId="755B03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FA4CF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0ACFB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72B6F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85B3F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FA335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343CC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B18FE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8E6931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0A4AE5F" w14:textId="77777777" w:rsidR="00E86E7B" w:rsidRPr="00816C4A" w:rsidRDefault="00E86E7B" w:rsidP="00B27DCC">
            <w:pPr>
              <w:pStyle w:val="PL"/>
              <w:keepNext/>
            </w:pPr>
            <w:r w:rsidRPr="00816C4A">
              <w:t>RFU, bit = 0</w:t>
            </w:r>
          </w:p>
        </w:tc>
      </w:tr>
    </w:tbl>
    <w:p w14:paraId="7E124BBB" w14:textId="77777777" w:rsidR="00E86E7B" w:rsidRPr="00816C4A" w:rsidRDefault="00E86E7B" w:rsidP="00E86E7B"/>
    <w:p w14:paraId="1EF039C0" w14:textId="77777777" w:rsidR="00E86E7B" w:rsidRPr="00816C4A" w:rsidRDefault="00E86E7B" w:rsidP="00E86E7B">
      <w:r w:rsidRPr="00816C4A">
        <w:t>Preferred Maximum Response Time:</w:t>
      </w:r>
    </w:p>
    <w:p w14:paraId="00E43520" w14:textId="77777777" w:rsidR="00E86E7B" w:rsidRPr="00816C4A" w:rsidRDefault="00E86E7B" w:rsidP="00E86E7B">
      <w:pPr>
        <w:pStyle w:val="B1"/>
      </w:pPr>
      <w:r w:rsidRPr="00816C4A">
        <w:t>Contents:</w:t>
      </w:r>
    </w:p>
    <w:p w14:paraId="4DD6ACD8" w14:textId="77777777" w:rsidR="00E86E7B" w:rsidRPr="00816C4A" w:rsidRDefault="00E86E7B" w:rsidP="00E86E7B">
      <w:pPr>
        <w:pStyle w:val="B2"/>
      </w:pPr>
      <w:r w:rsidRPr="00816C4A">
        <w:t>-</w:t>
      </w:r>
      <w:r w:rsidRPr="00816C4A">
        <w:tab/>
        <w:t>indicates the preferred maximum response time. This hint may be used by the ME to make trade-offs between requirements for positioning accuracy and response time.</w:t>
      </w:r>
    </w:p>
    <w:p w14:paraId="3FB1B85B" w14:textId="77777777" w:rsidR="00E86E7B" w:rsidRPr="00816C4A" w:rsidRDefault="00E86E7B" w:rsidP="00E86E7B">
      <w:pPr>
        <w:pStyle w:val="B1"/>
      </w:pPr>
      <w:r w:rsidRPr="00816C4A">
        <w:t>Coding:</w:t>
      </w:r>
    </w:p>
    <w:p w14:paraId="1FFA50DB" w14:textId="77777777" w:rsidR="00E86E7B" w:rsidRPr="00816C4A" w:rsidRDefault="00E86E7B" w:rsidP="00E86E7B">
      <w:pPr>
        <w:pStyle w:val="B2"/>
      </w:pPr>
      <w:r>
        <w:t>-</w:t>
      </w:r>
      <w:r>
        <w:tab/>
      </w:r>
      <w:r w:rsidRPr="00816C4A">
        <w:t>'xx' where '02' ≤ 'xx' ≤  '07':</w:t>
      </w:r>
      <w:r w:rsidRPr="00816C4A">
        <w:tab/>
        <w:t>2^</w:t>
      </w:r>
      <w:r w:rsidRPr="00816C4A">
        <w:rPr>
          <w:vertAlign w:val="superscript"/>
        </w:rPr>
        <w:t>'xx'</w:t>
      </w:r>
      <w:r w:rsidRPr="00816C4A">
        <w:t xml:space="preserve"> represents the preferred maximum response time in seconds.</w:t>
      </w:r>
    </w:p>
    <w:p w14:paraId="60FC9435" w14:textId="77777777" w:rsidR="00E86E7B" w:rsidRPr="00816C4A" w:rsidRDefault="00E86E7B" w:rsidP="00E86E7B">
      <w:pPr>
        <w:pStyle w:val="B2"/>
      </w:pPr>
      <w:r>
        <w:t>-</w:t>
      </w:r>
      <w:r>
        <w:tab/>
      </w:r>
      <w:r w:rsidRPr="00816C4A">
        <w:t>All other values are reserved;</w:t>
      </w:r>
    </w:p>
    <w:p w14:paraId="54CEAD5D" w14:textId="77777777" w:rsidR="00E86E7B" w:rsidRPr="00816C4A" w:rsidRDefault="00E86E7B" w:rsidP="00E86E7B">
      <w:pPr>
        <w:pStyle w:val="Heading2"/>
      </w:pPr>
      <w:bookmarkStart w:id="3137" w:name="_Toc3201050"/>
      <w:bookmarkStart w:id="3138" w:name="_Toc20392793"/>
      <w:bookmarkStart w:id="3139" w:name="_Toc27774440"/>
      <w:bookmarkStart w:id="3140" w:name="_Toc36482900"/>
      <w:bookmarkStart w:id="3141" w:name="_Toc36484560"/>
      <w:bookmarkStart w:id="3142" w:name="_Toc44933490"/>
      <w:bookmarkStart w:id="3143" w:name="_Toc50972443"/>
      <w:bookmarkStart w:id="3144" w:name="_Toc130980703"/>
      <w:r w:rsidRPr="00816C4A">
        <w:lastRenderedPageBreak/>
        <w:t>8.95</w:t>
      </w:r>
      <w:r w:rsidRPr="00816C4A">
        <w:tab/>
        <w:t>GAD shapes</w:t>
      </w:r>
      <w:bookmarkEnd w:id="3137"/>
      <w:bookmarkEnd w:id="3138"/>
      <w:bookmarkEnd w:id="3139"/>
      <w:bookmarkEnd w:id="3140"/>
      <w:bookmarkEnd w:id="3141"/>
      <w:bookmarkEnd w:id="3142"/>
      <w:bookmarkEnd w:id="3143"/>
      <w:bookmarkEnd w:id="314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D5DAA5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7DDA925"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2DAEBA8C"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233758FD"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26A1A8D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D5DA46D"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7C79BFFD" w14:textId="77777777" w:rsidR="00E86E7B" w:rsidRPr="00816C4A" w:rsidRDefault="00E86E7B" w:rsidP="00B27DCC">
            <w:pPr>
              <w:pStyle w:val="TAL"/>
              <w:ind w:left="284" w:hanging="284"/>
            </w:pPr>
            <w:r w:rsidRPr="00816C4A">
              <w:t>GAD shapes Tag</w:t>
            </w:r>
          </w:p>
        </w:tc>
        <w:tc>
          <w:tcPr>
            <w:tcW w:w="1417" w:type="dxa"/>
            <w:tcBorders>
              <w:top w:val="single" w:sz="6" w:space="0" w:color="auto"/>
              <w:left w:val="single" w:sz="6" w:space="0" w:color="auto"/>
              <w:bottom w:val="single" w:sz="6" w:space="0" w:color="auto"/>
              <w:right w:val="single" w:sz="6" w:space="0" w:color="auto"/>
            </w:tcBorders>
          </w:tcPr>
          <w:p w14:paraId="65C7374E"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6DF7971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2D72376"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32783A2A"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495C1DFF"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6AEA994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E6BB321"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14C3E351" w14:textId="77777777" w:rsidR="00E86E7B" w:rsidRPr="00816C4A" w:rsidRDefault="00E86E7B" w:rsidP="00B27DCC">
            <w:pPr>
              <w:pStyle w:val="TAL"/>
              <w:ind w:left="284" w:hanging="284"/>
            </w:pPr>
            <w:r w:rsidRPr="00816C4A">
              <w:t>Length of GAD shape</w:t>
            </w:r>
          </w:p>
        </w:tc>
        <w:tc>
          <w:tcPr>
            <w:tcW w:w="1417" w:type="dxa"/>
            <w:tcBorders>
              <w:top w:val="single" w:sz="6" w:space="0" w:color="auto"/>
              <w:left w:val="single" w:sz="6" w:space="0" w:color="auto"/>
              <w:bottom w:val="single" w:sz="6" w:space="0" w:color="auto"/>
              <w:right w:val="single" w:sz="6" w:space="0" w:color="auto"/>
            </w:tcBorders>
          </w:tcPr>
          <w:p w14:paraId="39F4443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0C3800E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506E659" w14:textId="77777777" w:rsidR="00E86E7B" w:rsidRPr="00816C4A" w:rsidRDefault="00E86E7B" w:rsidP="00B27DCC">
            <w:pPr>
              <w:pStyle w:val="TAC"/>
              <w:ind w:left="284" w:hanging="284"/>
              <w:rPr>
                <w:lang w:eastAsia="en-GB"/>
              </w:rPr>
            </w:pPr>
            <w:r w:rsidRPr="00816C4A">
              <w:rPr>
                <w:lang w:eastAsia="en-GB"/>
              </w:rPr>
              <w:t>4 to X+3</w:t>
            </w:r>
          </w:p>
        </w:tc>
        <w:tc>
          <w:tcPr>
            <w:tcW w:w="4961" w:type="dxa"/>
            <w:tcBorders>
              <w:top w:val="single" w:sz="6" w:space="0" w:color="auto"/>
              <w:left w:val="single" w:sz="6" w:space="0" w:color="auto"/>
              <w:bottom w:val="single" w:sz="6" w:space="0" w:color="auto"/>
              <w:right w:val="single" w:sz="6" w:space="0" w:color="auto"/>
            </w:tcBorders>
          </w:tcPr>
          <w:p w14:paraId="34BFCEF5" w14:textId="77777777" w:rsidR="00E86E7B" w:rsidRPr="00816C4A" w:rsidRDefault="00E86E7B" w:rsidP="00B27DCC">
            <w:pPr>
              <w:pStyle w:val="TAL"/>
              <w:ind w:left="284" w:hanging="284"/>
            </w:pPr>
            <w:r w:rsidRPr="00816C4A">
              <w:t>GAD shape</w:t>
            </w:r>
          </w:p>
        </w:tc>
        <w:tc>
          <w:tcPr>
            <w:tcW w:w="1417" w:type="dxa"/>
            <w:tcBorders>
              <w:top w:val="single" w:sz="6" w:space="0" w:color="auto"/>
              <w:left w:val="single" w:sz="6" w:space="0" w:color="auto"/>
              <w:bottom w:val="single" w:sz="6" w:space="0" w:color="auto"/>
              <w:right w:val="single" w:sz="6" w:space="0" w:color="auto"/>
            </w:tcBorders>
          </w:tcPr>
          <w:p w14:paraId="3D7352B0" w14:textId="77777777" w:rsidR="00E86E7B" w:rsidRPr="00816C4A" w:rsidRDefault="00E86E7B" w:rsidP="00B27DCC">
            <w:pPr>
              <w:pStyle w:val="TAC"/>
              <w:ind w:left="284" w:hanging="284"/>
              <w:rPr>
                <w:lang w:eastAsia="en-GB"/>
              </w:rPr>
            </w:pPr>
            <w:r w:rsidRPr="00816C4A">
              <w:rPr>
                <w:lang w:eastAsia="en-GB"/>
              </w:rPr>
              <w:t>X</w:t>
            </w:r>
          </w:p>
        </w:tc>
      </w:tr>
      <w:tr w:rsidR="00E86E7B" w:rsidRPr="00816C4A" w14:paraId="2C147D2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B887FE1" w14:textId="77777777" w:rsidR="00E86E7B" w:rsidRPr="00816C4A" w:rsidRDefault="00E86E7B" w:rsidP="00B27DCC">
            <w:pPr>
              <w:pStyle w:val="TAC"/>
              <w:ind w:left="284" w:hanging="284"/>
              <w:rPr>
                <w:lang w:eastAsia="en-GB"/>
              </w:rPr>
            </w:pPr>
            <w:r w:rsidRPr="00816C4A">
              <w:rPr>
                <w:lang w:eastAsia="en-GB"/>
              </w:rPr>
              <w:t>X+4</w:t>
            </w:r>
          </w:p>
        </w:tc>
        <w:tc>
          <w:tcPr>
            <w:tcW w:w="4961" w:type="dxa"/>
            <w:tcBorders>
              <w:top w:val="single" w:sz="6" w:space="0" w:color="auto"/>
              <w:left w:val="single" w:sz="6" w:space="0" w:color="auto"/>
              <w:bottom w:val="single" w:sz="6" w:space="0" w:color="auto"/>
              <w:right w:val="single" w:sz="6" w:space="0" w:color="auto"/>
            </w:tcBorders>
          </w:tcPr>
          <w:p w14:paraId="1E9EB747" w14:textId="77777777" w:rsidR="00E86E7B" w:rsidRPr="00816C4A" w:rsidRDefault="00E86E7B" w:rsidP="00B27DCC">
            <w:pPr>
              <w:pStyle w:val="TAL"/>
              <w:ind w:left="284" w:hanging="284"/>
            </w:pPr>
            <w:r w:rsidRPr="00816C4A">
              <w:t>Length of Velocity</w:t>
            </w:r>
          </w:p>
        </w:tc>
        <w:tc>
          <w:tcPr>
            <w:tcW w:w="1417" w:type="dxa"/>
            <w:tcBorders>
              <w:top w:val="single" w:sz="6" w:space="0" w:color="auto"/>
              <w:left w:val="single" w:sz="6" w:space="0" w:color="auto"/>
              <w:bottom w:val="single" w:sz="6" w:space="0" w:color="auto"/>
              <w:right w:val="single" w:sz="6" w:space="0" w:color="auto"/>
            </w:tcBorders>
          </w:tcPr>
          <w:p w14:paraId="49E9DEC8"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BD9F04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911A9CB" w14:textId="77777777" w:rsidR="00E86E7B" w:rsidRPr="00816C4A" w:rsidRDefault="00E86E7B" w:rsidP="00B27DCC">
            <w:pPr>
              <w:pStyle w:val="TAC"/>
              <w:ind w:left="284" w:hanging="284"/>
              <w:rPr>
                <w:lang w:eastAsia="en-GB"/>
              </w:rPr>
            </w:pPr>
            <w:r w:rsidRPr="00816C4A">
              <w:rPr>
                <w:lang w:eastAsia="en-GB"/>
              </w:rPr>
              <w:t>X+5 to X+Y+4</w:t>
            </w:r>
          </w:p>
        </w:tc>
        <w:tc>
          <w:tcPr>
            <w:tcW w:w="4961" w:type="dxa"/>
            <w:tcBorders>
              <w:top w:val="single" w:sz="6" w:space="0" w:color="auto"/>
              <w:left w:val="single" w:sz="6" w:space="0" w:color="auto"/>
              <w:bottom w:val="single" w:sz="6" w:space="0" w:color="auto"/>
              <w:right w:val="single" w:sz="6" w:space="0" w:color="auto"/>
            </w:tcBorders>
          </w:tcPr>
          <w:p w14:paraId="25AB90D0" w14:textId="77777777" w:rsidR="00E86E7B" w:rsidRPr="00816C4A" w:rsidRDefault="00E86E7B" w:rsidP="00B27DCC">
            <w:pPr>
              <w:pStyle w:val="TAL"/>
              <w:ind w:left="284" w:hanging="284"/>
            </w:pPr>
            <w:r w:rsidRPr="00816C4A">
              <w:t>Velocity</w:t>
            </w:r>
          </w:p>
        </w:tc>
        <w:tc>
          <w:tcPr>
            <w:tcW w:w="1417" w:type="dxa"/>
            <w:tcBorders>
              <w:top w:val="single" w:sz="6" w:space="0" w:color="auto"/>
              <w:left w:val="single" w:sz="6" w:space="0" w:color="auto"/>
              <w:bottom w:val="single" w:sz="6" w:space="0" w:color="auto"/>
              <w:right w:val="single" w:sz="6" w:space="0" w:color="auto"/>
            </w:tcBorders>
          </w:tcPr>
          <w:p w14:paraId="41DF3AA7" w14:textId="77777777" w:rsidR="00E86E7B" w:rsidRPr="00816C4A" w:rsidRDefault="00E86E7B" w:rsidP="00B27DCC">
            <w:pPr>
              <w:pStyle w:val="TAC"/>
              <w:ind w:left="284" w:hanging="284"/>
              <w:rPr>
                <w:lang w:eastAsia="en-GB"/>
              </w:rPr>
            </w:pPr>
            <w:r w:rsidRPr="00816C4A">
              <w:rPr>
                <w:lang w:eastAsia="en-GB"/>
              </w:rPr>
              <w:t>Y</w:t>
            </w:r>
          </w:p>
        </w:tc>
      </w:tr>
    </w:tbl>
    <w:p w14:paraId="62E2FAC7" w14:textId="77777777" w:rsidR="00E86E7B" w:rsidRPr="00816C4A" w:rsidRDefault="00E86E7B" w:rsidP="00E86E7B"/>
    <w:p w14:paraId="38BB863A" w14:textId="77777777" w:rsidR="00E86E7B" w:rsidRPr="00816C4A" w:rsidRDefault="00E86E7B" w:rsidP="00E86E7B">
      <w:r w:rsidRPr="00816C4A">
        <w:t>Length of GAD shape:</w:t>
      </w:r>
    </w:p>
    <w:p w14:paraId="0D19220F" w14:textId="77777777" w:rsidR="00E86E7B" w:rsidRPr="00816C4A" w:rsidRDefault="00E86E7B" w:rsidP="00E86E7B">
      <w:pPr>
        <w:pStyle w:val="B1"/>
      </w:pPr>
      <w:r w:rsidRPr="00816C4A">
        <w:t>Contents:</w:t>
      </w:r>
    </w:p>
    <w:p w14:paraId="183C5BC3" w14:textId="77777777" w:rsidR="00E86E7B" w:rsidRPr="00816C4A" w:rsidRDefault="00E86E7B" w:rsidP="00E86E7B">
      <w:pPr>
        <w:pStyle w:val="B2"/>
      </w:pPr>
      <w:r w:rsidRPr="00816C4A">
        <w:t>-</w:t>
      </w:r>
      <w:r w:rsidRPr="00816C4A">
        <w:tab/>
        <w:t>the length of the GAD shape.</w:t>
      </w:r>
    </w:p>
    <w:p w14:paraId="5E991829" w14:textId="77777777" w:rsidR="00E86E7B" w:rsidRPr="00816C4A" w:rsidRDefault="00E86E7B" w:rsidP="00E86E7B">
      <w:pPr>
        <w:pStyle w:val="B1"/>
      </w:pPr>
      <w:r w:rsidRPr="00816C4A">
        <w:t>Coding:</w:t>
      </w:r>
    </w:p>
    <w:p w14:paraId="3240D24F" w14:textId="77777777" w:rsidR="00E86E7B" w:rsidRPr="00816C4A" w:rsidRDefault="00E86E7B" w:rsidP="00E86E7B">
      <w:pPr>
        <w:pStyle w:val="B2"/>
      </w:pPr>
      <w:r w:rsidRPr="00816C4A">
        <w:t>-</w:t>
      </w:r>
      <w:r w:rsidRPr="00816C4A">
        <w:tab/>
        <w:t>binary.</w:t>
      </w:r>
    </w:p>
    <w:p w14:paraId="7BD0EC60" w14:textId="77777777" w:rsidR="00E86E7B" w:rsidRPr="00816C4A" w:rsidRDefault="00E86E7B" w:rsidP="00E86E7B">
      <w:r w:rsidRPr="00816C4A">
        <w:t>GAD shape:</w:t>
      </w:r>
    </w:p>
    <w:p w14:paraId="19090A40" w14:textId="77777777" w:rsidR="00E86E7B" w:rsidRPr="00816C4A" w:rsidRDefault="00E86E7B" w:rsidP="00E86E7B">
      <w:pPr>
        <w:pStyle w:val="B1"/>
      </w:pPr>
      <w:r w:rsidRPr="00816C4A">
        <w:t>Contents:</w:t>
      </w:r>
    </w:p>
    <w:p w14:paraId="0ADAF7F8" w14:textId="77777777" w:rsidR="00E86E7B" w:rsidRPr="00816C4A" w:rsidRDefault="00E86E7B" w:rsidP="00E86E7B">
      <w:pPr>
        <w:pStyle w:val="B2"/>
      </w:pPr>
      <w:r w:rsidRPr="00816C4A">
        <w:t>-</w:t>
      </w:r>
      <w:r w:rsidRPr="00816C4A">
        <w:tab/>
        <w:t>universal geographical area description shape.</w:t>
      </w:r>
    </w:p>
    <w:p w14:paraId="0D6799D9" w14:textId="77777777" w:rsidR="00E86E7B" w:rsidRPr="00816C4A" w:rsidRDefault="00E86E7B" w:rsidP="00E86E7B">
      <w:pPr>
        <w:pStyle w:val="B1"/>
      </w:pPr>
      <w:r w:rsidRPr="00816C4A">
        <w:t>Coding:</w:t>
      </w:r>
    </w:p>
    <w:p w14:paraId="5A85C883" w14:textId="38E5DEBA" w:rsidR="00E86E7B" w:rsidRPr="00816C4A" w:rsidRDefault="00E86E7B" w:rsidP="00E86E7B">
      <w:pPr>
        <w:pStyle w:val="B2"/>
      </w:pPr>
      <w:r w:rsidRPr="00816C4A">
        <w:t>-</w:t>
      </w:r>
      <w:r w:rsidRPr="00816C4A">
        <w:tab/>
        <w:t xml:space="preserve">shape encoded as described in </w:t>
      </w:r>
      <w:r w:rsidR="00E05181" w:rsidRPr="00816C4A">
        <w:t>TS</w:t>
      </w:r>
      <w:r w:rsidR="00E05181">
        <w:t> </w:t>
      </w:r>
      <w:r w:rsidR="00E05181" w:rsidRPr="00816C4A">
        <w:t>2</w:t>
      </w:r>
      <w:r w:rsidRPr="00816C4A">
        <w:t>3.032</w:t>
      </w:r>
      <w:r w:rsidR="00E05181">
        <w:t> </w:t>
      </w:r>
      <w:r w:rsidR="00E05181" w:rsidRPr="00816C4A">
        <w:t>[</w:t>
      </w:r>
      <w:r w:rsidRPr="00816C4A">
        <w:t>44] with the first byte of the shape (i.e. octet 1 containing the type shape) encoded on byte 4.</w:t>
      </w:r>
    </w:p>
    <w:p w14:paraId="596A29A6" w14:textId="77777777" w:rsidR="00E86E7B" w:rsidRPr="00816C4A" w:rsidRDefault="00E86E7B" w:rsidP="00E86E7B">
      <w:r w:rsidRPr="00816C4A">
        <w:t>Length of Velocity:</w:t>
      </w:r>
    </w:p>
    <w:p w14:paraId="58CC99E6" w14:textId="77777777" w:rsidR="00E86E7B" w:rsidRPr="00816C4A" w:rsidRDefault="00E86E7B" w:rsidP="00E86E7B">
      <w:pPr>
        <w:pStyle w:val="B1"/>
      </w:pPr>
      <w:r w:rsidRPr="00816C4A">
        <w:t>Contents:</w:t>
      </w:r>
    </w:p>
    <w:p w14:paraId="3C38E92B" w14:textId="77777777" w:rsidR="00E86E7B" w:rsidRPr="00816C4A" w:rsidRDefault="00E86E7B" w:rsidP="00E86E7B">
      <w:pPr>
        <w:pStyle w:val="B2"/>
      </w:pPr>
      <w:r w:rsidRPr="00816C4A">
        <w:t>-</w:t>
      </w:r>
      <w:r w:rsidRPr="00816C4A">
        <w:tab/>
        <w:t>the length of the velocity. This byte shall be set to '00' when the Velocity is not available.</w:t>
      </w:r>
    </w:p>
    <w:p w14:paraId="6E55DD93" w14:textId="77777777" w:rsidR="00E86E7B" w:rsidRPr="00816C4A" w:rsidRDefault="00E86E7B" w:rsidP="00E86E7B">
      <w:pPr>
        <w:pStyle w:val="B1"/>
      </w:pPr>
      <w:r w:rsidRPr="00816C4A">
        <w:t>Coding:</w:t>
      </w:r>
    </w:p>
    <w:p w14:paraId="6F225120" w14:textId="77777777" w:rsidR="00E86E7B" w:rsidRPr="00816C4A" w:rsidRDefault="00E86E7B" w:rsidP="00E86E7B">
      <w:pPr>
        <w:pStyle w:val="B2"/>
      </w:pPr>
      <w:r w:rsidRPr="00816C4A">
        <w:t>-</w:t>
      </w:r>
      <w:r w:rsidRPr="00816C4A">
        <w:tab/>
        <w:t>binary.</w:t>
      </w:r>
    </w:p>
    <w:p w14:paraId="128F3B3A" w14:textId="77777777" w:rsidR="00E86E7B" w:rsidRPr="00816C4A" w:rsidRDefault="00E86E7B" w:rsidP="00E86E7B">
      <w:r w:rsidRPr="00816C4A">
        <w:t>Velocity:</w:t>
      </w:r>
    </w:p>
    <w:p w14:paraId="1BDFEAA0" w14:textId="77777777" w:rsidR="00E86E7B" w:rsidRPr="00816C4A" w:rsidRDefault="00E86E7B" w:rsidP="00E86E7B">
      <w:pPr>
        <w:pStyle w:val="B1"/>
      </w:pPr>
      <w:r w:rsidRPr="00816C4A">
        <w:t>Contents:</w:t>
      </w:r>
    </w:p>
    <w:p w14:paraId="7838CBB2" w14:textId="77777777" w:rsidR="00E86E7B" w:rsidRPr="00816C4A" w:rsidRDefault="00E86E7B" w:rsidP="00E86E7B">
      <w:pPr>
        <w:pStyle w:val="B2"/>
      </w:pPr>
      <w:r w:rsidRPr="00816C4A">
        <w:t>-</w:t>
      </w:r>
      <w:r w:rsidRPr="00816C4A">
        <w:tab/>
        <w:t>velocity.</w:t>
      </w:r>
    </w:p>
    <w:p w14:paraId="35EB681F" w14:textId="77777777" w:rsidR="00E86E7B" w:rsidRPr="00816C4A" w:rsidRDefault="00E86E7B" w:rsidP="00E86E7B">
      <w:pPr>
        <w:pStyle w:val="B1"/>
      </w:pPr>
      <w:r w:rsidRPr="00816C4A">
        <w:t>Coding:</w:t>
      </w:r>
    </w:p>
    <w:p w14:paraId="23063BDD" w14:textId="3222FE6B" w:rsidR="00E86E7B" w:rsidRPr="00816C4A" w:rsidRDefault="00E86E7B" w:rsidP="00E86E7B">
      <w:pPr>
        <w:pStyle w:val="B2"/>
      </w:pPr>
      <w:r w:rsidRPr="00816C4A">
        <w:t>-</w:t>
      </w:r>
      <w:r w:rsidRPr="00816C4A">
        <w:tab/>
        <w:t xml:space="preserve">velocity encoded as described in </w:t>
      </w:r>
      <w:r w:rsidR="00E05181" w:rsidRPr="00816C4A">
        <w:t>TS</w:t>
      </w:r>
      <w:r w:rsidR="00E05181">
        <w:t> </w:t>
      </w:r>
      <w:r w:rsidR="00E05181" w:rsidRPr="00816C4A">
        <w:t>2</w:t>
      </w:r>
      <w:r w:rsidRPr="00816C4A">
        <w:t>3.032</w:t>
      </w:r>
      <w:r w:rsidR="00E05181">
        <w:t> </w:t>
      </w:r>
      <w:r w:rsidR="00E05181" w:rsidRPr="00816C4A">
        <w:t>[</w:t>
      </w:r>
      <w:r w:rsidRPr="00816C4A">
        <w:t>44] with the first byte of the velocity (i.e. octet 1 containing the velocity shape) encoded on byte X+5.</w:t>
      </w:r>
    </w:p>
    <w:p w14:paraId="41335584" w14:textId="77777777" w:rsidR="00E86E7B" w:rsidRPr="00816C4A" w:rsidRDefault="00E86E7B" w:rsidP="00E86E7B">
      <w:pPr>
        <w:pStyle w:val="Heading2"/>
      </w:pPr>
      <w:bookmarkStart w:id="3145" w:name="_Toc3201051"/>
      <w:bookmarkStart w:id="3146" w:name="_Toc20392794"/>
      <w:bookmarkStart w:id="3147" w:name="_Toc27774441"/>
      <w:bookmarkStart w:id="3148" w:name="_Toc36482901"/>
      <w:bookmarkStart w:id="3149" w:name="_Toc36484561"/>
      <w:bookmarkStart w:id="3150" w:name="_Toc44933491"/>
      <w:bookmarkStart w:id="3151" w:name="_Toc50972444"/>
      <w:bookmarkStart w:id="3152" w:name="_Toc130980704"/>
      <w:r w:rsidRPr="00816C4A">
        <w:t>8.96</w:t>
      </w:r>
      <w:r w:rsidRPr="00816C4A">
        <w:tab/>
        <w:t>NMEA sentence</w:t>
      </w:r>
      <w:bookmarkEnd w:id="3145"/>
      <w:bookmarkEnd w:id="3146"/>
      <w:bookmarkEnd w:id="3147"/>
      <w:bookmarkEnd w:id="3148"/>
      <w:bookmarkEnd w:id="3149"/>
      <w:bookmarkEnd w:id="3150"/>
      <w:bookmarkEnd w:id="3151"/>
      <w:bookmarkEnd w:id="315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823AC1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96486B0"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508FF0B1"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3D119F93"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2B3AAD1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B8E829E"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535B612" w14:textId="77777777" w:rsidR="00E86E7B" w:rsidRPr="00816C4A" w:rsidRDefault="00E86E7B" w:rsidP="00B27DCC">
            <w:pPr>
              <w:pStyle w:val="TAL"/>
              <w:ind w:left="284" w:hanging="284"/>
            </w:pPr>
            <w:r w:rsidRPr="00816C4A">
              <w:t>NMEA sentence Tag</w:t>
            </w:r>
          </w:p>
        </w:tc>
        <w:tc>
          <w:tcPr>
            <w:tcW w:w="1417" w:type="dxa"/>
            <w:tcBorders>
              <w:top w:val="single" w:sz="6" w:space="0" w:color="auto"/>
              <w:left w:val="single" w:sz="6" w:space="0" w:color="auto"/>
              <w:bottom w:val="single" w:sz="6" w:space="0" w:color="auto"/>
              <w:right w:val="single" w:sz="6" w:space="0" w:color="auto"/>
            </w:tcBorders>
          </w:tcPr>
          <w:p w14:paraId="5896C61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8B1A03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50DFB95"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04794286"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3AF9B56B"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6C7765A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15B34DD" w14:textId="77777777" w:rsidR="00E86E7B" w:rsidRPr="00816C4A" w:rsidRDefault="00E86E7B" w:rsidP="00B27DCC">
            <w:pPr>
              <w:pStyle w:val="TAC"/>
              <w:ind w:left="284" w:hanging="284"/>
              <w:rPr>
                <w:lang w:eastAsia="en-GB"/>
              </w:rPr>
            </w:pPr>
            <w:r w:rsidRPr="00816C4A">
              <w:rPr>
                <w:lang w:eastAsia="en-GB"/>
              </w:rPr>
              <w:t>3 to X+2</w:t>
            </w:r>
          </w:p>
        </w:tc>
        <w:tc>
          <w:tcPr>
            <w:tcW w:w="4961" w:type="dxa"/>
            <w:tcBorders>
              <w:top w:val="single" w:sz="6" w:space="0" w:color="auto"/>
              <w:left w:val="single" w:sz="6" w:space="0" w:color="auto"/>
              <w:bottom w:val="single" w:sz="6" w:space="0" w:color="auto"/>
              <w:right w:val="single" w:sz="6" w:space="0" w:color="auto"/>
            </w:tcBorders>
          </w:tcPr>
          <w:p w14:paraId="530803E9" w14:textId="77777777" w:rsidR="00E86E7B" w:rsidRPr="00816C4A" w:rsidRDefault="00E86E7B" w:rsidP="00B27DCC">
            <w:pPr>
              <w:pStyle w:val="TAL"/>
              <w:ind w:left="284" w:hanging="284"/>
            </w:pPr>
            <w:r w:rsidRPr="00816C4A">
              <w:t>NMEA sentence</w:t>
            </w:r>
          </w:p>
        </w:tc>
        <w:tc>
          <w:tcPr>
            <w:tcW w:w="1417" w:type="dxa"/>
            <w:tcBorders>
              <w:top w:val="single" w:sz="6" w:space="0" w:color="auto"/>
              <w:left w:val="single" w:sz="6" w:space="0" w:color="auto"/>
              <w:bottom w:val="single" w:sz="6" w:space="0" w:color="auto"/>
              <w:right w:val="single" w:sz="6" w:space="0" w:color="auto"/>
            </w:tcBorders>
          </w:tcPr>
          <w:p w14:paraId="758AE4C6" w14:textId="77777777" w:rsidR="00E86E7B" w:rsidRPr="00816C4A" w:rsidRDefault="00E86E7B" w:rsidP="00B27DCC">
            <w:pPr>
              <w:pStyle w:val="TAC"/>
              <w:ind w:left="284" w:hanging="284"/>
              <w:rPr>
                <w:lang w:eastAsia="en-GB"/>
              </w:rPr>
            </w:pPr>
            <w:r w:rsidRPr="00816C4A">
              <w:rPr>
                <w:lang w:eastAsia="en-GB"/>
              </w:rPr>
              <w:t>X</w:t>
            </w:r>
          </w:p>
        </w:tc>
      </w:tr>
    </w:tbl>
    <w:p w14:paraId="3B84B7D3" w14:textId="77777777" w:rsidR="00E86E7B" w:rsidRPr="00816C4A" w:rsidRDefault="00E86E7B" w:rsidP="00E86E7B"/>
    <w:p w14:paraId="6D8CFDFB" w14:textId="77777777" w:rsidR="00E86E7B" w:rsidRPr="00816C4A" w:rsidRDefault="00E86E7B" w:rsidP="00E86E7B">
      <w:r w:rsidRPr="00816C4A">
        <w:t>NMEA sentence:</w:t>
      </w:r>
    </w:p>
    <w:p w14:paraId="54F86857" w14:textId="77777777" w:rsidR="00E86E7B" w:rsidRPr="00816C4A" w:rsidRDefault="00E86E7B" w:rsidP="00E86E7B">
      <w:pPr>
        <w:pStyle w:val="B1"/>
      </w:pPr>
      <w:r w:rsidRPr="00816C4A">
        <w:t>Contents:</w:t>
      </w:r>
    </w:p>
    <w:p w14:paraId="58C7A9A5" w14:textId="07E9ADDC" w:rsidR="00E86E7B" w:rsidRPr="00816C4A" w:rsidRDefault="00E86E7B" w:rsidP="00E86E7B">
      <w:pPr>
        <w:pStyle w:val="B2"/>
      </w:pPr>
      <w:r w:rsidRPr="00816C4A">
        <w:lastRenderedPageBreak/>
        <w:t>-</w:t>
      </w:r>
      <w:r w:rsidRPr="00816C4A">
        <w:tab/>
        <w:t>NMEA sentence as defined in IEC 61162-1</w:t>
      </w:r>
      <w:r w:rsidR="00E05181">
        <w:t> </w:t>
      </w:r>
      <w:r w:rsidR="00E05181" w:rsidRPr="00816C4A">
        <w:t>[</w:t>
      </w:r>
      <w:r w:rsidRPr="00816C4A">
        <w:t xml:space="preserve">45]. The ME should use one of the Preferred NMEA sentences indicated in the "Geographical Location Parameters" by the UICC. Otherwise, one of the NMEA sentences listed in </w:t>
      </w:r>
      <w:r w:rsidR="00E05181">
        <w:t>clause </w:t>
      </w:r>
      <w:r w:rsidR="00E05181" w:rsidRPr="00816C4A">
        <w:t>8</w:t>
      </w:r>
      <w:r w:rsidRPr="00816C4A">
        <w:t>.94 shall be used.</w:t>
      </w:r>
    </w:p>
    <w:p w14:paraId="7EC40930" w14:textId="77777777" w:rsidR="00E86E7B" w:rsidRPr="00816C4A" w:rsidRDefault="00E86E7B" w:rsidP="00E86E7B">
      <w:pPr>
        <w:pStyle w:val="B1"/>
      </w:pPr>
      <w:r w:rsidRPr="00816C4A">
        <w:t>Coding:</w:t>
      </w:r>
    </w:p>
    <w:p w14:paraId="41A16602" w14:textId="77777777" w:rsidR="00E86E7B" w:rsidRPr="00816C4A" w:rsidDel="004D51FF" w:rsidRDefault="00E86E7B" w:rsidP="00E86E7B">
      <w:pPr>
        <w:pStyle w:val="B2"/>
      </w:pPr>
      <w:r w:rsidRPr="00816C4A">
        <w:t>ASCII;</w:t>
      </w:r>
    </w:p>
    <w:p w14:paraId="67D32008" w14:textId="77777777" w:rsidR="00E86E7B" w:rsidRPr="00816C4A" w:rsidRDefault="00E86E7B" w:rsidP="00E86E7B">
      <w:pPr>
        <w:pStyle w:val="Heading2"/>
      </w:pPr>
      <w:bookmarkStart w:id="3153" w:name="_Toc3201052"/>
      <w:bookmarkStart w:id="3154" w:name="_Toc20392795"/>
      <w:bookmarkStart w:id="3155" w:name="_Toc27774442"/>
      <w:bookmarkStart w:id="3156" w:name="_Toc36482902"/>
      <w:bookmarkStart w:id="3157" w:name="_Toc36484562"/>
      <w:bookmarkStart w:id="3158" w:name="_Toc44933492"/>
      <w:bookmarkStart w:id="3159" w:name="_Toc50972445"/>
      <w:bookmarkStart w:id="3160" w:name="_Toc130980705"/>
      <w:r w:rsidRPr="00816C4A">
        <w:t>8.97</w:t>
      </w:r>
      <w:r w:rsidRPr="00816C4A">
        <w:tab/>
        <w:t>PLMN List</w:t>
      </w:r>
      <w:bookmarkEnd w:id="3153"/>
      <w:bookmarkEnd w:id="3154"/>
      <w:bookmarkEnd w:id="3155"/>
      <w:bookmarkEnd w:id="3156"/>
      <w:bookmarkEnd w:id="3157"/>
      <w:bookmarkEnd w:id="3158"/>
      <w:bookmarkEnd w:id="3159"/>
      <w:bookmarkEnd w:id="316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38620CF9" w14:textId="77777777" w:rsidTr="00B27DCC">
        <w:trPr>
          <w:cantSplit/>
          <w:jc w:val="center"/>
        </w:trPr>
        <w:tc>
          <w:tcPr>
            <w:tcW w:w="1559" w:type="dxa"/>
          </w:tcPr>
          <w:p w14:paraId="2980D3C9" w14:textId="77777777" w:rsidR="00E86E7B" w:rsidRPr="00816C4A" w:rsidRDefault="00E86E7B" w:rsidP="00B27DCC">
            <w:pPr>
              <w:pStyle w:val="TAH"/>
              <w:rPr>
                <w:lang w:eastAsia="en-GB"/>
              </w:rPr>
            </w:pPr>
            <w:r w:rsidRPr="00816C4A">
              <w:rPr>
                <w:lang w:eastAsia="en-GB"/>
              </w:rPr>
              <w:t>Byte(s)</w:t>
            </w:r>
          </w:p>
        </w:tc>
        <w:tc>
          <w:tcPr>
            <w:tcW w:w="4820" w:type="dxa"/>
          </w:tcPr>
          <w:p w14:paraId="4E4989AE" w14:textId="77777777" w:rsidR="00E86E7B" w:rsidRPr="00816C4A" w:rsidRDefault="00E86E7B" w:rsidP="00B27DCC">
            <w:pPr>
              <w:pStyle w:val="TAH"/>
              <w:rPr>
                <w:lang w:eastAsia="en-GB"/>
              </w:rPr>
            </w:pPr>
            <w:r w:rsidRPr="00816C4A">
              <w:rPr>
                <w:lang w:eastAsia="en-GB"/>
              </w:rPr>
              <w:t>Description</w:t>
            </w:r>
          </w:p>
        </w:tc>
        <w:tc>
          <w:tcPr>
            <w:tcW w:w="1416" w:type="dxa"/>
          </w:tcPr>
          <w:p w14:paraId="7633B2DF" w14:textId="77777777" w:rsidR="00E86E7B" w:rsidRPr="00816C4A" w:rsidRDefault="00E86E7B" w:rsidP="00B27DCC">
            <w:pPr>
              <w:pStyle w:val="TAH"/>
              <w:rPr>
                <w:lang w:eastAsia="en-GB"/>
              </w:rPr>
            </w:pPr>
            <w:r w:rsidRPr="00816C4A">
              <w:rPr>
                <w:lang w:eastAsia="en-GB"/>
              </w:rPr>
              <w:t>Length</w:t>
            </w:r>
          </w:p>
        </w:tc>
      </w:tr>
      <w:tr w:rsidR="00E86E7B" w:rsidRPr="00816C4A" w14:paraId="33808737" w14:textId="77777777" w:rsidTr="00B27DCC">
        <w:trPr>
          <w:cantSplit/>
          <w:jc w:val="center"/>
        </w:trPr>
        <w:tc>
          <w:tcPr>
            <w:tcW w:w="1559" w:type="dxa"/>
          </w:tcPr>
          <w:p w14:paraId="24987EF5" w14:textId="77777777" w:rsidR="00E86E7B" w:rsidRPr="00816C4A" w:rsidRDefault="00E86E7B" w:rsidP="00B27DCC">
            <w:pPr>
              <w:pStyle w:val="TAC"/>
              <w:rPr>
                <w:lang w:eastAsia="en-GB"/>
              </w:rPr>
            </w:pPr>
            <w:r w:rsidRPr="00816C4A">
              <w:rPr>
                <w:lang w:eastAsia="en-GB"/>
              </w:rPr>
              <w:t>1</w:t>
            </w:r>
          </w:p>
        </w:tc>
        <w:tc>
          <w:tcPr>
            <w:tcW w:w="4820" w:type="dxa"/>
          </w:tcPr>
          <w:p w14:paraId="094B2FF5" w14:textId="77777777" w:rsidR="00E86E7B" w:rsidRPr="00816C4A" w:rsidRDefault="00E86E7B" w:rsidP="00B27DCC">
            <w:pPr>
              <w:pStyle w:val="TAL"/>
              <w:rPr>
                <w:lang w:val="sv-SE"/>
              </w:rPr>
            </w:pPr>
            <w:r w:rsidRPr="00816C4A">
              <w:rPr>
                <w:lang w:val="sv-SE"/>
              </w:rPr>
              <w:t>PLMN List tag</w:t>
            </w:r>
          </w:p>
        </w:tc>
        <w:tc>
          <w:tcPr>
            <w:tcW w:w="1416" w:type="dxa"/>
          </w:tcPr>
          <w:p w14:paraId="247B9143" w14:textId="77777777" w:rsidR="00E86E7B" w:rsidRPr="00816C4A" w:rsidRDefault="00E86E7B" w:rsidP="00B27DCC">
            <w:pPr>
              <w:pStyle w:val="TAC"/>
              <w:rPr>
                <w:lang w:eastAsia="en-GB"/>
              </w:rPr>
            </w:pPr>
            <w:r w:rsidRPr="00816C4A">
              <w:rPr>
                <w:lang w:eastAsia="en-GB"/>
              </w:rPr>
              <w:t>1</w:t>
            </w:r>
          </w:p>
        </w:tc>
      </w:tr>
      <w:tr w:rsidR="00E86E7B" w:rsidRPr="00816C4A" w14:paraId="01E4732E" w14:textId="77777777" w:rsidTr="00B27DCC">
        <w:trPr>
          <w:cantSplit/>
          <w:jc w:val="center"/>
        </w:trPr>
        <w:tc>
          <w:tcPr>
            <w:tcW w:w="1559" w:type="dxa"/>
          </w:tcPr>
          <w:p w14:paraId="64D01495" w14:textId="77777777" w:rsidR="00E86E7B" w:rsidRPr="00816C4A" w:rsidRDefault="00E86E7B" w:rsidP="00B27DCC">
            <w:pPr>
              <w:pStyle w:val="TAC"/>
              <w:rPr>
                <w:lang w:eastAsia="en-GB"/>
              </w:rPr>
            </w:pPr>
            <w:r w:rsidRPr="00816C4A">
              <w:rPr>
                <w:lang w:eastAsia="en-GB"/>
              </w:rPr>
              <w:t>2</w:t>
            </w:r>
          </w:p>
        </w:tc>
        <w:tc>
          <w:tcPr>
            <w:tcW w:w="4820" w:type="dxa"/>
          </w:tcPr>
          <w:p w14:paraId="1DB27C89" w14:textId="77777777" w:rsidR="00E86E7B" w:rsidRPr="00816C4A" w:rsidRDefault="00E86E7B" w:rsidP="00B27DCC">
            <w:pPr>
              <w:pStyle w:val="TAL"/>
            </w:pPr>
            <w:r w:rsidRPr="00816C4A">
              <w:t>Length (3n)</w:t>
            </w:r>
          </w:p>
        </w:tc>
        <w:tc>
          <w:tcPr>
            <w:tcW w:w="1416" w:type="dxa"/>
          </w:tcPr>
          <w:p w14:paraId="63605687" w14:textId="77777777" w:rsidR="00E86E7B" w:rsidRPr="00816C4A" w:rsidRDefault="00E86E7B" w:rsidP="00B27DCC">
            <w:pPr>
              <w:pStyle w:val="TAC"/>
              <w:rPr>
                <w:lang w:eastAsia="en-GB"/>
              </w:rPr>
            </w:pPr>
            <w:r w:rsidRPr="00816C4A">
              <w:rPr>
                <w:lang w:eastAsia="en-GB"/>
              </w:rPr>
              <w:t>1</w:t>
            </w:r>
          </w:p>
        </w:tc>
      </w:tr>
      <w:tr w:rsidR="00E86E7B" w:rsidRPr="00816C4A" w14:paraId="3291F78A" w14:textId="77777777" w:rsidTr="00B27DCC">
        <w:trPr>
          <w:cantSplit/>
          <w:jc w:val="center"/>
        </w:trPr>
        <w:tc>
          <w:tcPr>
            <w:tcW w:w="1559" w:type="dxa"/>
          </w:tcPr>
          <w:p w14:paraId="34236209" w14:textId="77777777" w:rsidR="00E86E7B" w:rsidRPr="00816C4A" w:rsidRDefault="00E86E7B" w:rsidP="00B27DCC">
            <w:pPr>
              <w:pStyle w:val="PL"/>
              <w:jc w:val="center"/>
              <w:rPr>
                <w:rFonts w:ascii="Arial" w:hAnsi="Arial"/>
                <w:sz w:val="18"/>
              </w:rPr>
            </w:pPr>
            <w:r w:rsidRPr="00816C4A">
              <w:rPr>
                <w:rFonts w:ascii="Arial" w:hAnsi="Arial"/>
                <w:sz w:val="18"/>
              </w:rPr>
              <w:t>3 to 5</w:t>
            </w:r>
          </w:p>
        </w:tc>
        <w:tc>
          <w:tcPr>
            <w:tcW w:w="4820" w:type="dxa"/>
          </w:tcPr>
          <w:p w14:paraId="4C74C132" w14:textId="77777777" w:rsidR="00E86E7B" w:rsidRPr="00816C4A" w:rsidRDefault="00E86E7B" w:rsidP="00B27DCC">
            <w:pPr>
              <w:pStyle w:val="TAR"/>
              <w:jc w:val="left"/>
            </w:pPr>
            <w:r w:rsidRPr="00816C4A">
              <w:t>1</w:t>
            </w:r>
            <w:r w:rsidRPr="00816C4A">
              <w:rPr>
                <w:vertAlign w:val="superscript"/>
              </w:rPr>
              <w:t>st</w:t>
            </w:r>
            <w:r w:rsidRPr="00816C4A">
              <w:t xml:space="preserve"> PLMN Identifier(highest priority)</w:t>
            </w:r>
          </w:p>
        </w:tc>
        <w:tc>
          <w:tcPr>
            <w:tcW w:w="1416" w:type="dxa"/>
          </w:tcPr>
          <w:p w14:paraId="36248869" w14:textId="77777777" w:rsidR="00E86E7B" w:rsidRPr="00816C4A" w:rsidRDefault="00E86E7B" w:rsidP="00B27DCC">
            <w:pPr>
              <w:pStyle w:val="PL"/>
              <w:jc w:val="center"/>
              <w:rPr>
                <w:rFonts w:ascii="Arial" w:hAnsi="Arial"/>
                <w:sz w:val="18"/>
              </w:rPr>
            </w:pPr>
            <w:r w:rsidRPr="00816C4A">
              <w:rPr>
                <w:rFonts w:ascii="Arial" w:hAnsi="Arial"/>
                <w:sz w:val="18"/>
              </w:rPr>
              <w:t>3</w:t>
            </w:r>
          </w:p>
        </w:tc>
      </w:tr>
      <w:tr w:rsidR="00E86E7B" w:rsidRPr="00816C4A" w14:paraId="4A2CB3B3" w14:textId="77777777" w:rsidTr="00B27DCC">
        <w:trPr>
          <w:cantSplit/>
          <w:jc w:val="center"/>
        </w:trPr>
        <w:tc>
          <w:tcPr>
            <w:tcW w:w="1559" w:type="dxa"/>
          </w:tcPr>
          <w:p w14:paraId="24D24958" w14:textId="77777777" w:rsidR="00E86E7B" w:rsidRPr="00816C4A" w:rsidRDefault="00E86E7B" w:rsidP="00B27DCC">
            <w:pPr>
              <w:pStyle w:val="PL"/>
              <w:jc w:val="center"/>
              <w:rPr>
                <w:rFonts w:ascii="Arial" w:hAnsi="Arial"/>
                <w:sz w:val="18"/>
              </w:rPr>
            </w:pPr>
            <w:r w:rsidRPr="00816C4A">
              <w:rPr>
                <w:rFonts w:ascii="Arial" w:hAnsi="Arial"/>
                <w:sz w:val="18"/>
              </w:rPr>
              <w:t>:</w:t>
            </w:r>
          </w:p>
        </w:tc>
        <w:tc>
          <w:tcPr>
            <w:tcW w:w="4820" w:type="dxa"/>
          </w:tcPr>
          <w:p w14:paraId="32547123" w14:textId="77777777" w:rsidR="00E86E7B" w:rsidRPr="00816C4A" w:rsidRDefault="00E86E7B" w:rsidP="00B27DCC">
            <w:pPr>
              <w:pStyle w:val="TAR"/>
              <w:jc w:val="left"/>
              <w:rPr>
                <w:lang w:val="sv-SE"/>
              </w:rPr>
            </w:pPr>
            <w:r w:rsidRPr="00816C4A">
              <w:rPr>
                <w:lang w:val="sv-SE"/>
              </w:rPr>
              <w:t>:</w:t>
            </w:r>
          </w:p>
        </w:tc>
        <w:tc>
          <w:tcPr>
            <w:tcW w:w="1416" w:type="dxa"/>
          </w:tcPr>
          <w:p w14:paraId="6C852015" w14:textId="77777777" w:rsidR="00E86E7B" w:rsidRPr="00816C4A" w:rsidRDefault="00E86E7B" w:rsidP="00B27DCC">
            <w:pPr>
              <w:pStyle w:val="PL"/>
              <w:jc w:val="center"/>
              <w:rPr>
                <w:rFonts w:ascii="Arial" w:hAnsi="Arial"/>
                <w:sz w:val="18"/>
              </w:rPr>
            </w:pPr>
          </w:p>
        </w:tc>
      </w:tr>
      <w:tr w:rsidR="00E86E7B" w:rsidRPr="00816C4A" w14:paraId="0EDB3D80" w14:textId="77777777" w:rsidTr="00B27DCC">
        <w:trPr>
          <w:cantSplit/>
          <w:jc w:val="center"/>
        </w:trPr>
        <w:tc>
          <w:tcPr>
            <w:tcW w:w="1559" w:type="dxa"/>
          </w:tcPr>
          <w:p w14:paraId="2FF6AD6D" w14:textId="77777777" w:rsidR="00E86E7B" w:rsidRPr="00816C4A" w:rsidRDefault="00E86E7B" w:rsidP="00B27DCC">
            <w:pPr>
              <w:pStyle w:val="PL"/>
              <w:jc w:val="center"/>
              <w:rPr>
                <w:rFonts w:ascii="Arial" w:hAnsi="Arial"/>
                <w:sz w:val="18"/>
              </w:rPr>
            </w:pPr>
            <w:r w:rsidRPr="00816C4A">
              <w:rPr>
                <w:rFonts w:ascii="Arial" w:hAnsi="Arial"/>
                <w:sz w:val="18"/>
              </w:rPr>
              <w:t>(3n) to (3n+2)</w:t>
            </w:r>
          </w:p>
        </w:tc>
        <w:tc>
          <w:tcPr>
            <w:tcW w:w="4820" w:type="dxa"/>
          </w:tcPr>
          <w:p w14:paraId="2567E872" w14:textId="77777777" w:rsidR="00E86E7B" w:rsidRPr="00816C4A" w:rsidRDefault="00E86E7B" w:rsidP="00B27DCC">
            <w:pPr>
              <w:pStyle w:val="TAR"/>
              <w:jc w:val="left"/>
            </w:pPr>
            <w:r w:rsidRPr="00816C4A">
              <w:t>nth PLMN Identifier (lowest priority)</w:t>
            </w:r>
          </w:p>
        </w:tc>
        <w:tc>
          <w:tcPr>
            <w:tcW w:w="1416" w:type="dxa"/>
          </w:tcPr>
          <w:p w14:paraId="1E4D1995" w14:textId="77777777" w:rsidR="00E86E7B" w:rsidRPr="00816C4A" w:rsidRDefault="00E86E7B" w:rsidP="00B27DCC">
            <w:pPr>
              <w:pStyle w:val="PL"/>
              <w:jc w:val="center"/>
              <w:rPr>
                <w:rFonts w:ascii="Arial" w:hAnsi="Arial"/>
                <w:sz w:val="18"/>
              </w:rPr>
            </w:pPr>
            <w:r w:rsidRPr="00816C4A">
              <w:rPr>
                <w:rFonts w:ascii="Arial" w:hAnsi="Arial"/>
                <w:sz w:val="18"/>
              </w:rPr>
              <w:t>3</w:t>
            </w:r>
          </w:p>
        </w:tc>
      </w:tr>
    </w:tbl>
    <w:p w14:paraId="0BD31F36" w14:textId="77777777" w:rsidR="00E86E7B" w:rsidRPr="00816C4A" w:rsidRDefault="00E86E7B" w:rsidP="00E86E7B"/>
    <w:p w14:paraId="3D610793" w14:textId="77777777" w:rsidR="00E86E7B" w:rsidRPr="00816C4A" w:rsidRDefault="00E86E7B" w:rsidP="00E86E7B">
      <w:pPr>
        <w:pStyle w:val="B1"/>
      </w:pPr>
      <w:r w:rsidRPr="00816C4A">
        <w:t>Coding of PLMN Identifier:</w:t>
      </w:r>
    </w:p>
    <w:p w14:paraId="4E6C6BA4" w14:textId="782D3B4C" w:rsidR="00E86E7B" w:rsidRPr="00816C4A" w:rsidRDefault="00E86E7B" w:rsidP="00E86E7B">
      <w:pPr>
        <w:pStyle w:val="B1"/>
        <w:ind w:left="0" w:firstLine="0"/>
      </w:pPr>
      <w:r w:rsidRPr="00816C4A">
        <w:tab/>
        <w:t>As for PLMN within EF</w:t>
      </w:r>
      <w:r w:rsidRPr="00816C4A">
        <w:rPr>
          <w:vertAlign w:val="subscript"/>
        </w:rPr>
        <w:t>OPLMNWLAN</w:t>
      </w:r>
      <w:r w:rsidRPr="00816C4A">
        <w:t xml:space="preserve"> in </w:t>
      </w:r>
      <w:r w:rsidR="00E05181" w:rsidRPr="00816C4A">
        <w:t>TS</w:t>
      </w:r>
      <w:r w:rsidR="00E05181">
        <w:t> </w:t>
      </w:r>
      <w:r w:rsidR="00E05181" w:rsidRPr="00816C4A">
        <w:t>3</w:t>
      </w:r>
      <w:r w:rsidRPr="00816C4A">
        <w:t>1.102</w:t>
      </w:r>
      <w:r w:rsidR="00E05181">
        <w:t> </w:t>
      </w:r>
      <w:r w:rsidR="00E05181" w:rsidRPr="00816C4A">
        <w:t>[</w:t>
      </w:r>
      <w:r w:rsidRPr="00816C4A">
        <w:t>14].</w:t>
      </w:r>
    </w:p>
    <w:p w14:paraId="306A593B" w14:textId="77777777" w:rsidR="00E86E7B" w:rsidRPr="00816C4A" w:rsidRDefault="00E86E7B" w:rsidP="00E86E7B">
      <w:pPr>
        <w:pStyle w:val="Heading2"/>
      </w:pPr>
      <w:bookmarkStart w:id="3161" w:name="_Toc3201053"/>
      <w:bookmarkStart w:id="3162" w:name="_Toc20392796"/>
      <w:bookmarkStart w:id="3163" w:name="_Toc27774443"/>
      <w:bookmarkStart w:id="3164" w:name="_Toc36482903"/>
      <w:bookmarkStart w:id="3165" w:name="_Toc36484563"/>
      <w:bookmarkStart w:id="3166" w:name="_Toc44933493"/>
      <w:bookmarkStart w:id="3167" w:name="_Toc50972446"/>
      <w:bookmarkStart w:id="3168" w:name="_Toc130980706"/>
      <w:r w:rsidRPr="00816C4A">
        <w:t>8.98</w:t>
      </w:r>
      <w:r w:rsidRPr="00816C4A">
        <w:tab/>
        <w:t>EPS PDN connection activation parameters</w:t>
      </w:r>
      <w:bookmarkEnd w:id="3161"/>
      <w:bookmarkEnd w:id="3162"/>
      <w:bookmarkEnd w:id="3163"/>
      <w:bookmarkEnd w:id="3164"/>
      <w:bookmarkEnd w:id="3165"/>
      <w:bookmarkEnd w:id="3166"/>
      <w:bookmarkEnd w:id="3167"/>
      <w:bookmarkEnd w:id="316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242B9B27" w14:textId="77777777" w:rsidTr="00B27DCC">
        <w:trPr>
          <w:jc w:val="center"/>
        </w:trPr>
        <w:tc>
          <w:tcPr>
            <w:tcW w:w="1276" w:type="dxa"/>
          </w:tcPr>
          <w:p w14:paraId="7AEE006D" w14:textId="77777777" w:rsidR="00E86E7B" w:rsidRPr="00816C4A" w:rsidRDefault="00E86E7B" w:rsidP="00B27DCC">
            <w:pPr>
              <w:pStyle w:val="TAH"/>
              <w:rPr>
                <w:lang w:eastAsia="en-GB"/>
              </w:rPr>
            </w:pPr>
            <w:r w:rsidRPr="00816C4A">
              <w:rPr>
                <w:lang w:eastAsia="en-GB"/>
              </w:rPr>
              <w:t>Byte(s)</w:t>
            </w:r>
          </w:p>
        </w:tc>
        <w:tc>
          <w:tcPr>
            <w:tcW w:w="4961" w:type="dxa"/>
          </w:tcPr>
          <w:p w14:paraId="17934731" w14:textId="77777777" w:rsidR="00E86E7B" w:rsidRPr="00816C4A" w:rsidRDefault="00E86E7B" w:rsidP="00B27DCC">
            <w:pPr>
              <w:pStyle w:val="TAH"/>
              <w:rPr>
                <w:lang w:eastAsia="en-GB"/>
              </w:rPr>
            </w:pPr>
            <w:r w:rsidRPr="00816C4A">
              <w:rPr>
                <w:lang w:eastAsia="en-GB"/>
              </w:rPr>
              <w:t>Description</w:t>
            </w:r>
          </w:p>
        </w:tc>
        <w:tc>
          <w:tcPr>
            <w:tcW w:w="1417" w:type="dxa"/>
          </w:tcPr>
          <w:p w14:paraId="081EE45E" w14:textId="77777777" w:rsidR="00E86E7B" w:rsidRPr="00816C4A" w:rsidRDefault="00E86E7B" w:rsidP="00B27DCC">
            <w:pPr>
              <w:pStyle w:val="TAH"/>
              <w:rPr>
                <w:lang w:eastAsia="en-GB"/>
              </w:rPr>
            </w:pPr>
            <w:r w:rsidRPr="00816C4A">
              <w:rPr>
                <w:lang w:eastAsia="en-GB"/>
              </w:rPr>
              <w:t>Length</w:t>
            </w:r>
          </w:p>
        </w:tc>
      </w:tr>
      <w:tr w:rsidR="00E86E7B" w:rsidRPr="00816C4A" w14:paraId="5D9F9B38" w14:textId="77777777" w:rsidTr="00B27DCC">
        <w:trPr>
          <w:jc w:val="center"/>
        </w:trPr>
        <w:tc>
          <w:tcPr>
            <w:tcW w:w="1276" w:type="dxa"/>
          </w:tcPr>
          <w:p w14:paraId="37EBF911" w14:textId="77777777" w:rsidR="00E86E7B" w:rsidRPr="00816C4A" w:rsidRDefault="00E86E7B" w:rsidP="00B27DCC">
            <w:pPr>
              <w:pStyle w:val="TAC"/>
              <w:rPr>
                <w:lang w:eastAsia="en-GB"/>
              </w:rPr>
            </w:pPr>
            <w:r w:rsidRPr="00816C4A">
              <w:rPr>
                <w:lang w:eastAsia="en-GB"/>
              </w:rPr>
              <w:t>1</w:t>
            </w:r>
          </w:p>
        </w:tc>
        <w:tc>
          <w:tcPr>
            <w:tcW w:w="4961" w:type="dxa"/>
          </w:tcPr>
          <w:p w14:paraId="72BEC91B" w14:textId="77777777" w:rsidR="00E86E7B" w:rsidRPr="00816C4A" w:rsidRDefault="00E86E7B" w:rsidP="00B27DCC">
            <w:pPr>
              <w:pStyle w:val="TAL"/>
            </w:pPr>
            <w:r w:rsidRPr="00816C4A">
              <w:t>EPS PDN connection Activation parameters tag</w:t>
            </w:r>
          </w:p>
        </w:tc>
        <w:tc>
          <w:tcPr>
            <w:tcW w:w="1417" w:type="dxa"/>
          </w:tcPr>
          <w:p w14:paraId="1C35F909" w14:textId="77777777" w:rsidR="00E86E7B" w:rsidRPr="00816C4A" w:rsidRDefault="00E86E7B" w:rsidP="00B27DCC">
            <w:pPr>
              <w:pStyle w:val="TAC"/>
              <w:rPr>
                <w:lang w:eastAsia="en-GB"/>
              </w:rPr>
            </w:pPr>
            <w:r w:rsidRPr="00816C4A">
              <w:rPr>
                <w:lang w:eastAsia="en-GB"/>
              </w:rPr>
              <w:t>1</w:t>
            </w:r>
          </w:p>
        </w:tc>
      </w:tr>
      <w:tr w:rsidR="00E86E7B" w:rsidRPr="00816C4A" w14:paraId="09BF1E18" w14:textId="77777777" w:rsidTr="00B27DCC">
        <w:trPr>
          <w:jc w:val="center"/>
        </w:trPr>
        <w:tc>
          <w:tcPr>
            <w:tcW w:w="1276" w:type="dxa"/>
          </w:tcPr>
          <w:p w14:paraId="4F12A216" w14:textId="77777777" w:rsidR="00E86E7B" w:rsidRPr="00816C4A" w:rsidRDefault="00E86E7B" w:rsidP="00B27DCC">
            <w:pPr>
              <w:pStyle w:val="TAC"/>
              <w:rPr>
                <w:lang w:eastAsia="en-GB"/>
              </w:rPr>
            </w:pPr>
            <w:r w:rsidRPr="00816C4A">
              <w:rPr>
                <w:lang w:eastAsia="en-GB"/>
              </w:rPr>
              <w:t>2 to (Y+1)</w:t>
            </w:r>
          </w:p>
        </w:tc>
        <w:tc>
          <w:tcPr>
            <w:tcW w:w="4961" w:type="dxa"/>
          </w:tcPr>
          <w:p w14:paraId="18E111AB" w14:textId="77777777" w:rsidR="00E86E7B" w:rsidRPr="00816C4A" w:rsidRDefault="00E86E7B" w:rsidP="00B27DCC">
            <w:pPr>
              <w:pStyle w:val="TAL"/>
            </w:pPr>
            <w:r w:rsidRPr="00816C4A">
              <w:t>Length (X)</w:t>
            </w:r>
          </w:p>
        </w:tc>
        <w:tc>
          <w:tcPr>
            <w:tcW w:w="1417" w:type="dxa"/>
          </w:tcPr>
          <w:p w14:paraId="0D6F8146" w14:textId="77777777" w:rsidR="00E86E7B" w:rsidRPr="00816C4A" w:rsidRDefault="00E86E7B" w:rsidP="00B27DCC">
            <w:pPr>
              <w:pStyle w:val="TAC"/>
              <w:rPr>
                <w:lang w:eastAsia="en-GB"/>
              </w:rPr>
            </w:pPr>
            <w:r w:rsidRPr="00816C4A">
              <w:rPr>
                <w:lang w:eastAsia="en-GB"/>
              </w:rPr>
              <w:t>Y</w:t>
            </w:r>
          </w:p>
        </w:tc>
      </w:tr>
      <w:tr w:rsidR="00E86E7B" w:rsidRPr="00816C4A" w14:paraId="7C9CB8CE" w14:textId="77777777" w:rsidTr="00B27DCC">
        <w:trPr>
          <w:jc w:val="center"/>
        </w:trPr>
        <w:tc>
          <w:tcPr>
            <w:tcW w:w="1276" w:type="dxa"/>
          </w:tcPr>
          <w:p w14:paraId="03F23306" w14:textId="77777777" w:rsidR="00E86E7B" w:rsidRPr="00816C4A" w:rsidRDefault="00E86E7B" w:rsidP="00B27DCC">
            <w:pPr>
              <w:pStyle w:val="TAC"/>
              <w:rPr>
                <w:lang w:eastAsia="en-GB"/>
              </w:rPr>
            </w:pPr>
            <w:r w:rsidRPr="00816C4A">
              <w:rPr>
                <w:lang w:eastAsia="en-GB"/>
              </w:rPr>
              <w:t>(Y+2) to (Y+X+1)</w:t>
            </w:r>
          </w:p>
        </w:tc>
        <w:tc>
          <w:tcPr>
            <w:tcW w:w="4961" w:type="dxa"/>
          </w:tcPr>
          <w:p w14:paraId="7D9C1869" w14:textId="77777777" w:rsidR="00E86E7B" w:rsidRPr="00816C4A" w:rsidRDefault="00E86E7B" w:rsidP="00B27DCC">
            <w:pPr>
              <w:pStyle w:val="TAL"/>
            </w:pPr>
            <w:r w:rsidRPr="00816C4A">
              <w:t>EPS PDN connection Activation parameters</w:t>
            </w:r>
          </w:p>
        </w:tc>
        <w:tc>
          <w:tcPr>
            <w:tcW w:w="1417" w:type="dxa"/>
          </w:tcPr>
          <w:p w14:paraId="68616CED" w14:textId="77777777" w:rsidR="00E86E7B" w:rsidRPr="00816C4A" w:rsidRDefault="00E86E7B" w:rsidP="00B27DCC">
            <w:pPr>
              <w:pStyle w:val="TAC"/>
              <w:rPr>
                <w:lang w:eastAsia="en-GB"/>
              </w:rPr>
            </w:pPr>
            <w:r w:rsidRPr="00816C4A">
              <w:rPr>
                <w:lang w:eastAsia="en-GB"/>
              </w:rPr>
              <w:t>X</w:t>
            </w:r>
          </w:p>
        </w:tc>
      </w:tr>
    </w:tbl>
    <w:p w14:paraId="236AA894" w14:textId="77777777" w:rsidR="00E86E7B" w:rsidRPr="00816C4A" w:rsidRDefault="00E86E7B" w:rsidP="00E86E7B"/>
    <w:p w14:paraId="4DD2056A" w14:textId="77777777" w:rsidR="00E86E7B" w:rsidRPr="00816C4A" w:rsidRDefault="00E86E7B" w:rsidP="00E86E7B">
      <w:r w:rsidRPr="00816C4A">
        <w:t>The EPS PDN connection Activation parameters are coded as the PDN CONNECTIVITY REQUEST message, refer to TS 24.301 [46].</w:t>
      </w:r>
    </w:p>
    <w:p w14:paraId="0D269092" w14:textId="77777777" w:rsidR="00E86E7B" w:rsidRPr="00816C4A" w:rsidRDefault="00E86E7B" w:rsidP="00E86E7B">
      <w:pPr>
        <w:pStyle w:val="NO"/>
      </w:pPr>
      <w:r w:rsidRPr="00816C4A">
        <w:t>NOTE:</w:t>
      </w:r>
      <w:r w:rsidRPr="00816C4A">
        <w:tab/>
        <w:t>If the "Protocol configuration options" in the PDN CONNECTIVITY REQUEST message is too large (i.e. greater than 229-L, where L is the length of the Access point name Information Element), the ME may decide not to include the "Protocol configuration options" and any subsequent information elements of the PDN CONNECTIVITY REQUEST message inside the "EPS PDN connection Activation parameters".</w:t>
      </w:r>
    </w:p>
    <w:p w14:paraId="1B84FB72" w14:textId="77777777" w:rsidR="00E86E7B" w:rsidRPr="00816C4A" w:rsidRDefault="00E86E7B" w:rsidP="00E86E7B">
      <w:pPr>
        <w:pStyle w:val="Heading2"/>
      </w:pPr>
      <w:bookmarkStart w:id="3169" w:name="_Toc3201054"/>
      <w:bookmarkStart w:id="3170" w:name="_Toc20392797"/>
      <w:bookmarkStart w:id="3171" w:name="_Toc27774444"/>
      <w:bookmarkStart w:id="3172" w:name="_Toc36482904"/>
      <w:bookmarkStart w:id="3173" w:name="_Toc36484564"/>
      <w:bookmarkStart w:id="3174" w:name="_Toc44933494"/>
      <w:bookmarkStart w:id="3175" w:name="_Toc50972447"/>
      <w:bookmarkStart w:id="3176" w:name="_Toc130980707"/>
      <w:r w:rsidRPr="00816C4A">
        <w:t>8.99</w:t>
      </w:r>
      <w:r w:rsidRPr="00816C4A">
        <w:tab/>
        <w:t>Tracking Area Identification</w:t>
      </w:r>
      <w:bookmarkEnd w:id="3169"/>
      <w:bookmarkEnd w:id="3170"/>
      <w:bookmarkEnd w:id="3171"/>
      <w:bookmarkEnd w:id="3172"/>
      <w:bookmarkEnd w:id="3173"/>
      <w:bookmarkEnd w:id="3174"/>
      <w:bookmarkEnd w:id="3175"/>
      <w:bookmarkEnd w:id="317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E85698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7AF060D"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7087FF0E"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2C50B03A"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779E384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F2E2C52"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39671C2F" w14:textId="77777777" w:rsidR="00E86E7B" w:rsidRPr="00816C4A" w:rsidRDefault="00E86E7B" w:rsidP="00B27DCC">
            <w:pPr>
              <w:pStyle w:val="TAL"/>
              <w:ind w:left="284" w:hanging="284"/>
            </w:pPr>
            <w:r w:rsidRPr="00816C4A">
              <w:t>Tracking Area Identification Tag</w:t>
            </w:r>
          </w:p>
        </w:tc>
        <w:tc>
          <w:tcPr>
            <w:tcW w:w="1417" w:type="dxa"/>
            <w:tcBorders>
              <w:top w:val="single" w:sz="6" w:space="0" w:color="auto"/>
              <w:left w:val="single" w:sz="6" w:space="0" w:color="auto"/>
              <w:bottom w:val="single" w:sz="6" w:space="0" w:color="auto"/>
              <w:right w:val="single" w:sz="6" w:space="0" w:color="auto"/>
            </w:tcBorders>
          </w:tcPr>
          <w:p w14:paraId="43B0FB1C"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0A0F3BA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BE3386C"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6F83551"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1B22331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47C98E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570028F" w14:textId="77777777" w:rsidR="00E86E7B" w:rsidRPr="00816C4A" w:rsidRDefault="00E86E7B" w:rsidP="00B27DCC">
            <w:pPr>
              <w:pStyle w:val="TAC"/>
              <w:ind w:left="284" w:hanging="284"/>
              <w:rPr>
                <w:lang w:eastAsia="en-GB"/>
              </w:rPr>
            </w:pPr>
            <w:r w:rsidRPr="00816C4A">
              <w:rPr>
                <w:lang w:eastAsia="en-GB"/>
              </w:rPr>
              <w:t>3 - 5</w:t>
            </w:r>
          </w:p>
        </w:tc>
        <w:tc>
          <w:tcPr>
            <w:tcW w:w="4961" w:type="dxa"/>
            <w:tcBorders>
              <w:top w:val="single" w:sz="6" w:space="0" w:color="auto"/>
              <w:left w:val="single" w:sz="6" w:space="0" w:color="auto"/>
              <w:bottom w:val="single" w:sz="6" w:space="0" w:color="auto"/>
              <w:right w:val="single" w:sz="6" w:space="0" w:color="auto"/>
            </w:tcBorders>
          </w:tcPr>
          <w:p w14:paraId="351EE4B8" w14:textId="77777777" w:rsidR="00E86E7B" w:rsidRPr="00816C4A" w:rsidRDefault="00E86E7B" w:rsidP="00B27DCC">
            <w:pPr>
              <w:pStyle w:val="TAL"/>
              <w:ind w:left="284" w:hanging="284"/>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tcPr>
          <w:p w14:paraId="7D39263B" w14:textId="77777777" w:rsidR="00E86E7B" w:rsidRPr="00816C4A" w:rsidRDefault="00E86E7B" w:rsidP="00B27DCC">
            <w:pPr>
              <w:pStyle w:val="TAC"/>
              <w:ind w:left="284" w:hanging="284"/>
              <w:rPr>
                <w:lang w:eastAsia="en-GB"/>
              </w:rPr>
            </w:pPr>
            <w:r w:rsidRPr="00816C4A">
              <w:rPr>
                <w:lang w:eastAsia="en-GB"/>
              </w:rPr>
              <w:t>3</w:t>
            </w:r>
          </w:p>
        </w:tc>
      </w:tr>
      <w:tr w:rsidR="00E86E7B" w:rsidRPr="00816C4A" w14:paraId="6B19695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B0285F3" w14:textId="77777777" w:rsidR="00E86E7B" w:rsidRPr="00816C4A" w:rsidRDefault="00E86E7B" w:rsidP="00B27DCC">
            <w:pPr>
              <w:pStyle w:val="TAC"/>
              <w:ind w:left="284" w:hanging="284"/>
              <w:rPr>
                <w:lang w:eastAsia="en-GB"/>
              </w:rPr>
            </w:pPr>
            <w:r w:rsidRPr="00816C4A">
              <w:rPr>
                <w:lang w:eastAsia="en-GB"/>
              </w:rPr>
              <w:t>6 - X</w:t>
            </w:r>
          </w:p>
        </w:tc>
        <w:tc>
          <w:tcPr>
            <w:tcW w:w="4961" w:type="dxa"/>
            <w:tcBorders>
              <w:top w:val="single" w:sz="6" w:space="0" w:color="auto"/>
              <w:left w:val="single" w:sz="6" w:space="0" w:color="auto"/>
              <w:bottom w:val="single" w:sz="6" w:space="0" w:color="auto"/>
              <w:right w:val="single" w:sz="6" w:space="0" w:color="auto"/>
            </w:tcBorders>
          </w:tcPr>
          <w:p w14:paraId="7AD97F4F" w14:textId="77777777" w:rsidR="00E86E7B" w:rsidRPr="00816C4A" w:rsidRDefault="00EF7705" w:rsidP="00B27DCC">
            <w:pPr>
              <w:pStyle w:val="TAL"/>
              <w:ind w:left="284" w:hanging="284"/>
            </w:pPr>
            <w:r w:rsidRPr="00490980">
              <w:t>Tracking Area Code (TAC)</w:t>
            </w:r>
            <w:r>
              <w:t xml:space="preserve"> (See NOTE)</w:t>
            </w:r>
          </w:p>
        </w:tc>
        <w:tc>
          <w:tcPr>
            <w:tcW w:w="1417" w:type="dxa"/>
            <w:tcBorders>
              <w:top w:val="single" w:sz="6" w:space="0" w:color="auto"/>
              <w:left w:val="single" w:sz="6" w:space="0" w:color="auto"/>
              <w:bottom w:val="single" w:sz="6" w:space="0" w:color="auto"/>
              <w:right w:val="single" w:sz="6" w:space="0" w:color="auto"/>
            </w:tcBorders>
          </w:tcPr>
          <w:p w14:paraId="04F5F735" w14:textId="77777777" w:rsidR="00E86E7B" w:rsidRPr="00816C4A" w:rsidRDefault="00E86E7B" w:rsidP="00B27DCC">
            <w:pPr>
              <w:pStyle w:val="TAC"/>
              <w:ind w:left="284" w:hanging="284"/>
              <w:rPr>
                <w:lang w:eastAsia="en-GB"/>
              </w:rPr>
            </w:pPr>
            <w:r w:rsidRPr="00816C4A">
              <w:rPr>
                <w:lang w:eastAsia="en-GB"/>
              </w:rPr>
              <w:t>X - 5</w:t>
            </w:r>
          </w:p>
        </w:tc>
      </w:tr>
      <w:tr w:rsidR="00E86E7B" w:rsidRPr="00816C4A" w14:paraId="5F27B7DA"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48EA4A0D" w14:textId="77777777" w:rsidR="00E86E7B" w:rsidRPr="00816C4A" w:rsidRDefault="00E86E7B" w:rsidP="00B27DCC">
            <w:pPr>
              <w:pStyle w:val="TAN"/>
            </w:pPr>
            <w:r w:rsidRPr="00816C4A">
              <w:t>NOTE: TAC is coded in 2 bytes for E-UTRAN and in 3 bytes for NG-RAN</w:t>
            </w:r>
          </w:p>
        </w:tc>
      </w:tr>
    </w:tbl>
    <w:p w14:paraId="11C50BF3" w14:textId="77777777" w:rsidR="00E86E7B" w:rsidRPr="00816C4A" w:rsidRDefault="00E86E7B" w:rsidP="00E86E7B"/>
    <w:p w14:paraId="4F683661" w14:textId="0B3DBB08" w:rsidR="00E86E7B" w:rsidRPr="00816C4A" w:rsidRDefault="00E86E7B" w:rsidP="00E86E7B">
      <w:pPr>
        <w:pStyle w:val="B1"/>
        <w:ind w:left="0" w:firstLine="0"/>
      </w:pPr>
      <w:r w:rsidRPr="00816C4A">
        <w:t xml:space="preserve">This object shall contain the Tracking Area Identification </w:t>
      </w:r>
      <w:smartTag w:uri="urn:schemas-microsoft-com:office:smarttags" w:element="PersonName">
        <w:r w:rsidRPr="00816C4A">
          <w:t>info</w:t>
        </w:r>
      </w:smartTag>
      <w:r w:rsidRPr="00816C4A">
        <w:t xml:space="preserve">rmation of rejecting network (i.e. MCC, MNC and TAC). The value part of this object is coded in the same manner as the value part of the Tracking Area Identity </w:t>
      </w:r>
      <w:smartTag w:uri="urn:schemas-microsoft-com:office:smarttags" w:element="PersonName">
        <w:r w:rsidRPr="00816C4A">
          <w:t>info</w:t>
        </w:r>
      </w:smartTag>
      <w:r w:rsidRPr="00816C4A">
        <w:t xml:space="preserve">rmation element as specified in </w:t>
      </w:r>
      <w:r w:rsidR="00E05181" w:rsidRPr="00816C4A">
        <w:t>TS</w:t>
      </w:r>
      <w:r w:rsidR="00E05181">
        <w:t> </w:t>
      </w:r>
      <w:r w:rsidR="00E05181" w:rsidRPr="00816C4A">
        <w:t>2</w:t>
      </w:r>
      <w:r w:rsidRPr="00816C4A">
        <w:t>4.301</w:t>
      </w:r>
      <w:r w:rsidR="00E05181">
        <w:t> </w:t>
      </w:r>
      <w:r w:rsidR="00E05181" w:rsidRPr="00816C4A">
        <w:t>[</w:t>
      </w:r>
      <w:r w:rsidRPr="00816C4A">
        <w:t xml:space="preserve">46] for E-UTRAN, or as the value part of the Tracking Area Identity information element as specified in </w:t>
      </w:r>
      <w:r w:rsidR="00E05181" w:rsidRPr="00816C4A">
        <w:t>TS</w:t>
      </w:r>
      <w:r w:rsidR="00E05181">
        <w:t> </w:t>
      </w:r>
      <w:r w:rsidR="00E05181" w:rsidRPr="00816C4A">
        <w:t>2</w:t>
      </w:r>
      <w:r w:rsidRPr="00816C4A">
        <w:t>4.501</w:t>
      </w:r>
      <w:r w:rsidR="00E05181">
        <w:t> </w:t>
      </w:r>
      <w:r w:rsidR="00E05181" w:rsidRPr="00816C4A">
        <w:t>[</w:t>
      </w:r>
      <w:r w:rsidRPr="00816C4A">
        <w:t>70]</w:t>
      </w:r>
      <w:r w:rsidR="00366D38">
        <w:t xml:space="preserve"> </w:t>
      </w:r>
      <w:r w:rsidR="00366D38">
        <w:rPr>
          <w:lang w:eastAsia="zh-CN"/>
        </w:rPr>
        <w:t>for NG-RAN</w:t>
      </w:r>
      <w:r w:rsidRPr="00816C4A">
        <w:t>.</w:t>
      </w:r>
    </w:p>
    <w:p w14:paraId="6BFAFD8E" w14:textId="77777777" w:rsidR="00E86E7B" w:rsidRPr="00816C4A" w:rsidRDefault="00E86E7B" w:rsidP="00E86E7B">
      <w:pPr>
        <w:pStyle w:val="Heading2"/>
      </w:pPr>
      <w:bookmarkStart w:id="3177" w:name="_Toc3201055"/>
      <w:bookmarkStart w:id="3178" w:name="_Toc20392798"/>
      <w:bookmarkStart w:id="3179" w:name="_Toc27774445"/>
      <w:bookmarkStart w:id="3180" w:name="_Toc36482905"/>
      <w:bookmarkStart w:id="3181" w:name="_Toc36484565"/>
      <w:bookmarkStart w:id="3182" w:name="_Toc44933495"/>
      <w:bookmarkStart w:id="3183" w:name="_Toc50972448"/>
      <w:bookmarkStart w:id="3184" w:name="_Toc130980708"/>
      <w:r w:rsidRPr="00816C4A">
        <w:lastRenderedPageBreak/>
        <w:t>8.100</w:t>
      </w:r>
      <w:r w:rsidRPr="00816C4A">
        <w:tab/>
        <w:t>CSG ID list identifier</w:t>
      </w:r>
      <w:bookmarkEnd w:id="3177"/>
      <w:bookmarkEnd w:id="3178"/>
      <w:bookmarkEnd w:id="3179"/>
      <w:bookmarkEnd w:id="3180"/>
      <w:bookmarkEnd w:id="3181"/>
      <w:bookmarkEnd w:id="3182"/>
      <w:bookmarkEnd w:id="3183"/>
      <w:bookmarkEnd w:id="318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8EE1B94" w14:textId="77777777" w:rsidTr="00B27DCC">
        <w:trPr>
          <w:cantSplit/>
          <w:jc w:val="center"/>
        </w:trPr>
        <w:tc>
          <w:tcPr>
            <w:tcW w:w="1276" w:type="dxa"/>
          </w:tcPr>
          <w:p w14:paraId="16DE1405" w14:textId="77777777" w:rsidR="00E86E7B" w:rsidRPr="00816C4A" w:rsidRDefault="00E86E7B" w:rsidP="00B27DCC">
            <w:pPr>
              <w:pStyle w:val="TAH"/>
              <w:rPr>
                <w:lang w:eastAsia="en-GB"/>
              </w:rPr>
            </w:pPr>
            <w:r w:rsidRPr="00816C4A">
              <w:rPr>
                <w:lang w:eastAsia="en-GB"/>
              </w:rPr>
              <w:t>Byte(s)</w:t>
            </w:r>
          </w:p>
        </w:tc>
        <w:tc>
          <w:tcPr>
            <w:tcW w:w="4961" w:type="dxa"/>
          </w:tcPr>
          <w:p w14:paraId="60B2B8CA" w14:textId="77777777" w:rsidR="00E86E7B" w:rsidRPr="00816C4A" w:rsidRDefault="00E86E7B" w:rsidP="00B27DCC">
            <w:pPr>
              <w:pStyle w:val="TAH"/>
              <w:rPr>
                <w:lang w:eastAsia="en-GB"/>
              </w:rPr>
            </w:pPr>
            <w:r w:rsidRPr="00816C4A">
              <w:rPr>
                <w:lang w:eastAsia="en-GB"/>
              </w:rPr>
              <w:t>Description</w:t>
            </w:r>
          </w:p>
        </w:tc>
        <w:tc>
          <w:tcPr>
            <w:tcW w:w="1417" w:type="dxa"/>
          </w:tcPr>
          <w:p w14:paraId="43680755" w14:textId="77777777" w:rsidR="00E86E7B" w:rsidRPr="00816C4A" w:rsidRDefault="00E86E7B" w:rsidP="00B27DCC">
            <w:pPr>
              <w:pStyle w:val="TAH"/>
              <w:rPr>
                <w:lang w:eastAsia="en-GB"/>
              </w:rPr>
            </w:pPr>
            <w:r w:rsidRPr="00816C4A">
              <w:rPr>
                <w:lang w:eastAsia="en-GB"/>
              </w:rPr>
              <w:t>Length</w:t>
            </w:r>
          </w:p>
        </w:tc>
      </w:tr>
      <w:tr w:rsidR="00E86E7B" w:rsidRPr="00816C4A" w14:paraId="6DC9E1A8" w14:textId="77777777" w:rsidTr="00B27DCC">
        <w:trPr>
          <w:cantSplit/>
          <w:jc w:val="center"/>
        </w:trPr>
        <w:tc>
          <w:tcPr>
            <w:tcW w:w="1276" w:type="dxa"/>
          </w:tcPr>
          <w:p w14:paraId="31A4AC1F" w14:textId="77777777" w:rsidR="00E86E7B" w:rsidRPr="00816C4A" w:rsidRDefault="00E86E7B" w:rsidP="00B27DCC">
            <w:pPr>
              <w:pStyle w:val="TAC"/>
              <w:rPr>
                <w:lang w:eastAsia="en-GB"/>
              </w:rPr>
            </w:pPr>
            <w:r w:rsidRPr="00816C4A">
              <w:rPr>
                <w:lang w:eastAsia="en-GB"/>
              </w:rPr>
              <w:t>1</w:t>
            </w:r>
          </w:p>
        </w:tc>
        <w:tc>
          <w:tcPr>
            <w:tcW w:w="4961" w:type="dxa"/>
          </w:tcPr>
          <w:p w14:paraId="156BF350" w14:textId="77777777" w:rsidR="00E86E7B" w:rsidRPr="00816C4A" w:rsidRDefault="00E86E7B" w:rsidP="00B27DCC">
            <w:pPr>
              <w:pStyle w:val="TAL"/>
              <w:rPr>
                <w:lang w:val="sv-SE"/>
              </w:rPr>
            </w:pPr>
            <w:r w:rsidRPr="00816C4A">
              <w:rPr>
                <w:lang w:val="sv-SE"/>
              </w:rPr>
              <w:t>CSG ID list Identifier tag</w:t>
            </w:r>
          </w:p>
        </w:tc>
        <w:tc>
          <w:tcPr>
            <w:tcW w:w="1417" w:type="dxa"/>
          </w:tcPr>
          <w:p w14:paraId="6961F391" w14:textId="77777777" w:rsidR="00E86E7B" w:rsidRPr="00816C4A" w:rsidRDefault="00E86E7B" w:rsidP="00B27DCC">
            <w:pPr>
              <w:pStyle w:val="TAC"/>
              <w:rPr>
                <w:lang w:eastAsia="en-GB"/>
              </w:rPr>
            </w:pPr>
            <w:r w:rsidRPr="00816C4A">
              <w:rPr>
                <w:lang w:eastAsia="en-GB"/>
              </w:rPr>
              <w:t>1</w:t>
            </w:r>
          </w:p>
        </w:tc>
      </w:tr>
      <w:tr w:rsidR="00E86E7B" w:rsidRPr="00816C4A" w14:paraId="2B7A7D98" w14:textId="77777777" w:rsidTr="00B27DCC">
        <w:trPr>
          <w:cantSplit/>
          <w:jc w:val="center"/>
        </w:trPr>
        <w:tc>
          <w:tcPr>
            <w:tcW w:w="1276" w:type="dxa"/>
          </w:tcPr>
          <w:p w14:paraId="74E2DE04" w14:textId="77777777" w:rsidR="00E86E7B" w:rsidRPr="00816C4A" w:rsidRDefault="00E86E7B" w:rsidP="00B27DCC">
            <w:pPr>
              <w:pStyle w:val="TAC"/>
              <w:rPr>
                <w:lang w:eastAsia="en-GB"/>
              </w:rPr>
            </w:pPr>
            <w:r w:rsidRPr="00816C4A">
              <w:rPr>
                <w:lang w:eastAsia="en-GB"/>
              </w:rPr>
              <w:t>2 to 1+Y</w:t>
            </w:r>
          </w:p>
        </w:tc>
        <w:tc>
          <w:tcPr>
            <w:tcW w:w="4961" w:type="dxa"/>
          </w:tcPr>
          <w:p w14:paraId="3E6C468D" w14:textId="77777777" w:rsidR="00E86E7B" w:rsidRPr="00816C4A" w:rsidRDefault="00E86E7B" w:rsidP="00B27DCC">
            <w:pPr>
              <w:pStyle w:val="TAL"/>
            </w:pPr>
            <w:r w:rsidRPr="00816C4A">
              <w:t xml:space="preserve">Length </w:t>
            </w:r>
          </w:p>
        </w:tc>
        <w:tc>
          <w:tcPr>
            <w:tcW w:w="1417" w:type="dxa"/>
          </w:tcPr>
          <w:p w14:paraId="5ADB55E1" w14:textId="77777777" w:rsidR="00E86E7B" w:rsidRPr="00816C4A" w:rsidRDefault="00E86E7B" w:rsidP="00B27DCC">
            <w:pPr>
              <w:pStyle w:val="TAC"/>
              <w:rPr>
                <w:lang w:eastAsia="en-GB"/>
              </w:rPr>
            </w:pPr>
            <w:r w:rsidRPr="00816C4A">
              <w:rPr>
                <w:lang w:eastAsia="en-GB"/>
              </w:rPr>
              <w:t>Y</w:t>
            </w:r>
          </w:p>
        </w:tc>
      </w:tr>
      <w:tr w:rsidR="00E86E7B" w:rsidRPr="00816C4A" w14:paraId="2E4110C5" w14:textId="77777777" w:rsidTr="00B27DCC">
        <w:trPr>
          <w:cantSplit/>
          <w:jc w:val="center"/>
        </w:trPr>
        <w:tc>
          <w:tcPr>
            <w:tcW w:w="1276" w:type="dxa"/>
          </w:tcPr>
          <w:p w14:paraId="1530F66E" w14:textId="77777777" w:rsidR="00E86E7B" w:rsidRPr="00816C4A" w:rsidRDefault="00E86E7B" w:rsidP="00B27DCC">
            <w:pPr>
              <w:pStyle w:val="TAC"/>
            </w:pPr>
            <w:r w:rsidRPr="00816C4A">
              <w:t>(Y+2) to (Y+X+1)</w:t>
            </w:r>
          </w:p>
        </w:tc>
        <w:tc>
          <w:tcPr>
            <w:tcW w:w="4961" w:type="dxa"/>
          </w:tcPr>
          <w:p w14:paraId="126A9502" w14:textId="77777777" w:rsidR="00E86E7B" w:rsidRPr="00816C4A" w:rsidRDefault="00E86E7B" w:rsidP="00B27DCC">
            <w:pPr>
              <w:pStyle w:val="TAL"/>
              <w:rPr>
                <w:lang w:val="en-US"/>
              </w:rPr>
            </w:pPr>
            <w:r w:rsidRPr="00816C4A">
              <w:rPr>
                <w:lang w:val="sv-SE"/>
              </w:rPr>
              <w:t>CSG ID List</w:t>
            </w:r>
          </w:p>
        </w:tc>
        <w:tc>
          <w:tcPr>
            <w:tcW w:w="1417" w:type="dxa"/>
          </w:tcPr>
          <w:p w14:paraId="1DE3264D" w14:textId="77777777" w:rsidR="00E86E7B" w:rsidRPr="00816C4A" w:rsidRDefault="00E86E7B" w:rsidP="00B27DCC">
            <w:pPr>
              <w:pStyle w:val="TAC"/>
            </w:pPr>
            <w:r w:rsidRPr="00816C4A">
              <w:t>X (X&gt;1)</w:t>
            </w:r>
          </w:p>
        </w:tc>
      </w:tr>
    </w:tbl>
    <w:p w14:paraId="112D2345" w14:textId="77777777" w:rsidR="00E86E7B" w:rsidRPr="00816C4A" w:rsidRDefault="00E86E7B" w:rsidP="00E86E7B"/>
    <w:p w14:paraId="0BAECF68" w14:textId="77777777" w:rsidR="00E86E7B" w:rsidRPr="00816C4A" w:rsidRDefault="00E86E7B" w:rsidP="00E86E7B">
      <w:pPr>
        <w:rPr>
          <w:lang w:val="en-US"/>
        </w:rPr>
      </w:pPr>
      <w:r w:rsidRPr="00816C4A">
        <w:rPr>
          <w:lang w:val="en-US"/>
        </w:rPr>
        <w:t>CSG ID List: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E86E7B" w:rsidRPr="00816C4A" w14:paraId="2DA79062"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4C578B3E" w14:textId="77777777" w:rsidR="00E86E7B" w:rsidRPr="00816C4A" w:rsidRDefault="00E86E7B" w:rsidP="00B27DCC">
            <w:pPr>
              <w:pStyle w:val="TF"/>
              <w:keepLines w:val="0"/>
              <w:spacing w:after="0"/>
              <w:rPr>
                <w:lang w:val="en-US" w:eastAsia="en-GB"/>
              </w:rPr>
            </w:pPr>
            <w:r w:rsidRPr="00816C4A">
              <w:rPr>
                <w:lang w:val="en-US" w:eastAsia="en-GB"/>
              </w:rPr>
              <w:t>Description</w:t>
            </w:r>
          </w:p>
        </w:tc>
        <w:tc>
          <w:tcPr>
            <w:tcW w:w="1644" w:type="dxa"/>
            <w:tcBorders>
              <w:top w:val="single" w:sz="4" w:space="0" w:color="auto"/>
              <w:left w:val="single" w:sz="4" w:space="0" w:color="auto"/>
              <w:bottom w:val="single" w:sz="4" w:space="0" w:color="auto"/>
              <w:right w:val="single" w:sz="4" w:space="0" w:color="auto"/>
            </w:tcBorders>
            <w:hideMark/>
          </w:tcPr>
          <w:p w14:paraId="5585A7C8" w14:textId="77777777" w:rsidR="00E86E7B" w:rsidRPr="00816C4A" w:rsidRDefault="00E86E7B" w:rsidP="00B27DCC">
            <w:pPr>
              <w:pStyle w:val="TF"/>
              <w:keepLines w:val="0"/>
              <w:spacing w:after="0"/>
              <w:rPr>
                <w:lang w:val="en-US" w:eastAsia="en-GB"/>
              </w:rPr>
            </w:pPr>
            <w:r w:rsidRPr="00816C4A">
              <w:rPr>
                <w:lang w:val="en-US" w:eastAsia="en-GB"/>
              </w:rPr>
              <w:t>Value</w:t>
            </w:r>
          </w:p>
        </w:tc>
        <w:tc>
          <w:tcPr>
            <w:tcW w:w="876" w:type="dxa"/>
            <w:tcBorders>
              <w:top w:val="single" w:sz="4" w:space="0" w:color="auto"/>
              <w:left w:val="single" w:sz="4" w:space="0" w:color="auto"/>
              <w:bottom w:val="single" w:sz="4" w:space="0" w:color="auto"/>
              <w:right w:val="single" w:sz="4" w:space="0" w:color="auto"/>
            </w:tcBorders>
            <w:hideMark/>
          </w:tcPr>
          <w:p w14:paraId="038290D5" w14:textId="77777777" w:rsidR="00E86E7B" w:rsidRPr="00816C4A" w:rsidRDefault="00E86E7B" w:rsidP="00B27DCC">
            <w:pPr>
              <w:pStyle w:val="TF"/>
              <w:keepLines w:val="0"/>
              <w:spacing w:after="0"/>
              <w:rPr>
                <w:lang w:val="en-US" w:eastAsia="en-GB"/>
              </w:rPr>
            </w:pPr>
            <w:r w:rsidRPr="00816C4A">
              <w:rPr>
                <w:lang w:val="en-US" w:eastAsia="en-GB"/>
              </w:rPr>
              <w:t>M/O</w:t>
            </w:r>
          </w:p>
        </w:tc>
        <w:tc>
          <w:tcPr>
            <w:tcW w:w="1621" w:type="dxa"/>
            <w:tcBorders>
              <w:top w:val="single" w:sz="4" w:space="0" w:color="auto"/>
              <w:left w:val="single" w:sz="4" w:space="0" w:color="auto"/>
              <w:bottom w:val="single" w:sz="4" w:space="0" w:color="auto"/>
              <w:right w:val="single" w:sz="4" w:space="0" w:color="auto"/>
            </w:tcBorders>
            <w:hideMark/>
          </w:tcPr>
          <w:p w14:paraId="42FAE171" w14:textId="77777777" w:rsidR="00E86E7B" w:rsidRPr="00816C4A" w:rsidRDefault="00E86E7B" w:rsidP="00B27DCC">
            <w:pPr>
              <w:pStyle w:val="TF"/>
              <w:keepLines w:val="0"/>
              <w:spacing w:after="0"/>
              <w:rPr>
                <w:lang w:val="en-US" w:eastAsia="en-GB"/>
              </w:rPr>
            </w:pPr>
            <w:r w:rsidRPr="00816C4A">
              <w:rPr>
                <w:lang w:val="en-US" w:eastAsia="en-GB"/>
              </w:rPr>
              <w:t>Length (bytes)</w:t>
            </w:r>
          </w:p>
        </w:tc>
      </w:tr>
      <w:tr w:rsidR="00E86E7B" w:rsidRPr="00816C4A" w14:paraId="24AAF010"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105ABB66" w14:textId="77777777" w:rsidR="00E86E7B" w:rsidRPr="00816C4A" w:rsidRDefault="00E86E7B" w:rsidP="00B27DCC">
            <w:pPr>
              <w:pStyle w:val="TAL"/>
              <w:rPr>
                <w:snapToGrid w:val="0"/>
                <w:lang w:val="en-US"/>
              </w:rPr>
            </w:pPr>
            <w:r w:rsidRPr="00816C4A">
              <w:rPr>
                <w:snapToGrid w:val="0"/>
                <w:lang w:val="en-US"/>
              </w:rPr>
              <w:t>PLMN Tag</w:t>
            </w:r>
          </w:p>
        </w:tc>
        <w:tc>
          <w:tcPr>
            <w:tcW w:w="1644" w:type="dxa"/>
            <w:tcBorders>
              <w:top w:val="single" w:sz="4" w:space="0" w:color="auto"/>
              <w:left w:val="single" w:sz="4" w:space="0" w:color="auto"/>
              <w:bottom w:val="single" w:sz="4" w:space="0" w:color="auto"/>
              <w:right w:val="single" w:sz="4" w:space="0" w:color="auto"/>
            </w:tcBorders>
            <w:hideMark/>
          </w:tcPr>
          <w:p w14:paraId="03D3E996" w14:textId="77777777" w:rsidR="00E86E7B" w:rsidRPr="00816C4A" w:rsidRDefault="00E86E7B" w:rsidP="00B27DCC">
            <w:pPr>
              <w:pStyle w:val="TAC"/>
              <w:rPr>
                <w:snapToGrid w:val="0"/>
                <w:lang w:val="en-US" w:eastAsia="en-GB"/>
              </w:rPr>
            </w:pPr>
            <w:r w:rsidRPr="00816C4A">
              <w:rPr>
                <w:snapToGrid w:val="0"/>
                <w:lang w:val="en-US" w:eastAsia="en-GB"/>
              </w:rPr>
              <w:t>'80'</w:t>
            </w:r>
          </w:p>
        </w:tc>
        <w:tc>
          <w:tcPr>
            <w:tcW w:w="876" w:type="dxa"/>
            <w:tcBorders>
              <w:top w:val="single" w:sz="4" w:space="0" w:color="auto"/>
              <w:left w:val="single" w:sz="4" w:space="0" w:color="auto"/>
              <w:bottom w:val="single" w:sz="4" w:space="0" w:color="auto"/>
              <w:right w:val="single" w:sz="4" w:space="0" w:color="auto"/>
            </w:tcBorders>
            <w:hideMark/>
          </w:tcPr>
          <w:p w14:paraId="73B4D570"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7B6D217F" w14:textId="77777777" w:rsidR="00E86E7B" w:rsidRPr="00816C4A" w:rsidRDefault="00E86E7B" w:rsidP="00B27DCC">
            <w:pPr>
              <w:pStyle w:val="TAC"/>
              <w:rPr>
                <w:lang w:val="en-US" w:eastAsia="en-GB"/>
              </w:rPr>
            </w:pPr>
            <w:r w:rsidRPr="00816C4A">
              <w:rPr>
                <w:lang w:val="en-US" w:eastAsia="en-GB"/>
              </w:rPr>
              <w:t>1</w:t>
            </w:r>
          </w:p>
        </w:tc>
      </w:tr>
      <w:tr w:rsidR="00E86E7B" w:rsidRPr="00816C4A" w14:paraId="54EC687D"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4CC85115" w14:textId="77777777" w:rsidR="00E86E7B" w:rsidRPr="00816C4A" w:rsidRDefault="00E86E7B" w:rsidP="00B27DCC">
            <w:pPr>
              <w:pStyle w:val="TAL"/>
              <w:rPr>
                <w:snapToGrid w:val="0"/>
                <w:lang w:val="en-US"/>
              </w:rPr>
            </w:pPr>
            <w:r w:rsidRPr="00816C4A">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hideMark/>
          </w:tcPr>
          <w:p w14:paraId="3BDB601B" w14:textId="77777777" w:rsidR="00E86E7B" w:rsidRPr="00816C4A" w:rsidRDefault="00E86E7B" w:rsidP="00B27DCC">
            <w:pPr>
              <w:pStyle w:val="TAC"/>
              <w:rPr>
                <w:snapToGrid w:val="0"/>
                <w:lang w:val="en-US" w:eastAsia="en-GB"/>
              </w:rPr>
            </w:pPr>
            <w:r w:rsidRPr="00816C4A">
              <w:rPr>
                <w:snapToGrid w:val="0"/>
                <w:lang w:val="en-US" w:eastAsia="en-GB"/>
              </w:rPr>
              <w:t>A</w:t>
            </w:r>
          </w:p>
        </w:tc>
        <w:tc>
          <w:tcPr>
            <w:tcW w:w="876" w:type="dxa"/>
            <w:tcBorders>
              <w:top w:val="single" w:sz="4" w:space="0" w:color="auto"/>
              <w:left w:val="single" w:sz="4" w:space="0" w:color="auto"/>
              <w:bottom w:val="single" w:sz="4" w:space="0" w:color="auto"/>
              <w:right w:val="single" w:sz="4" w:space="0" w:color="auto"/>
            </w:tcBorders>
            <w:hideMark/>
          </w:tcPr>
          <w:p w14:paraId="6A02BE9A"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06570F23" w14:textId="77777777" w:rsidR="00E86E7B" w:rsidRPr="00816C4A" w:rsidRDefault="00E86E7B" w:rsidP="00B27DCC">
            <w:pPr>
              <w:pStyle w:val="TAC"/>
              <w:rPr>
                <w:lang w:val="en-US" w:eastAsia="en-GB"/>
              </w:rPr>
            </w:pPr>
            <w:r w:rsidRPr="00816C4A">
              <w:rPr>
                <w:lang w:val="en-US" w:eastAsia="en-GB"/>
              </w:rPr>
              <w:t>1</w:t>
            </w:r>
          </w:p>
        </w:tc>
      </w:tr>
      <w:tr w:rsidR="00E86E7B" w:rsidRPr="00816C4A" w14:paraId="40671F54"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0C7154C9" w14:textId="77777777" w:rsidR="00E86E7B" w:rsidRPr="00816C4A" w:rsidRDefault="00E86E7B" w:rsidP="00B27DCC">
            <w:pPr>
              <w:pStyle w:val="TAL"/>
              <w:rPr>
                <w:snapToGrid w:val="0"/>
                <w:lang w:val="en-US"/>
              </w:rPr>
            </w:pPr>
            <w:r w:rsidRPr="00816C4A">
              <w:rPr>
                <w:snapToGrid w:val="0"/>
                <w:lang w:val="en-US"/>
              </w:rPr>
              <w:t>PLMN</w:t>
            </w:r>
          </w:p>
        </w:tc>
        <w:tc>
          <w:tcPr>
            <w:tcW w:w="1644" w:type="dxa"/>
            <w:tcBorders>
              <w:top w:val="single" w:sz="4" w:space="0" w:color="auto"/>
              <w:left w:val="single" w:sz="4" w:space="0" w:color="auto"/>
              <w:bottom w:val="single" w:sz="4" w:space="0" w:color="auto"/>
              <w:right w:val="single" w:sz="4" w:space="0" w:color="auto"/>
            </w:tcBorders>
            <w:hideMark/>
          </w:tcPr>
          <w:p w14:paraId="72CE6088" w14:textId="77777777" w:rsidR="00E86E7B" w:rsidRPr="00816C4A" w:rsidRDefault="00E86E7B" w:rsidP="00B27DCC">
            <w:pPr>
              <w:pStyle w:val="TAC"/>
              <w:rPr>
                <w:snapToGrid w:val="0"/>
                <w:lang w:val="en-US" w:eastAsia="en-GB"/>
              </w:rPr>
            </w:pPr>
            <w:r w:rsidRPr="00816C4A">
              <w:rPr>
                <w:snapToGrid w:val="0"/>
                <w:lang w:val="en-US"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725A467A"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0C4EA6F1" w14:textId="77777777" w:rsidR="00E86E7B" w:rsidRPr="00816C4A" w:rsidRDefault="00E86E7B" w:rsidP="00B27DCC">
            <w:pPr>
              <w:pStyle w:val="TAC"/>
              <w:rPr>
                <w:snapToGrid w:val="0"/>
                <w:lang w:val="en-US" w:eastAsia="en-GB"/>
              </w:rPr>
            </w:pPr>
            <w:r w:rsidRPr="00816C4A">
              <w:rPr>
                <w:snapToGrid w:val="0"/>
                <w:lang w:val="en-US" w:eastAsia="en-GB"/>
              </w:rPr>
              <w:t>A</w:t>
            </w:r>
          </w:p>
        </w:tc>
      </w:tr>
      <w:tr w:rsidR="00E86E7B" w:rsidRPr="00816C4A" w14:paraId="36F7DE1D"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4F29A0B2" w14:textId="77777777" w:rsidR="00E86E7B" w:rsidRPr="00816C4A" w:rsidRDefault="00E86E7B" w:rsidP="00B27DCC">
            <w:pPr>
              <w:pStyle w:val="TAL"/>
              <w:rPr>
                <w:snapToGrid w:val="0"/>
                <w:lang w:val="en-US"/>
              </w:rPr>
            </w:pPr>
            <w:r w:rsidRPr="00816C4A">
              <w:rPr>
                <w:snapToGrid w:val="0"/>
              </w:rPr>
              <w:t>CSG ID and Name Tag</w:t>
            </w:r>
          </w:p>
        </w:tc>
        <w:tc>
          <w:tcPr>
            <w:tcW w:w="1644" w:type="dxa"/>
            <w:tcBorders>
              <w:top w:val="single" w:sz="4" w:space="0" w:color="auto"/>
              <w:left w:val="single" w:sz="4" w:space="0" w:color="auto"/>
              <w:bottom w:val="single" w:sz="4" w:space="0" w:color="auto"/>
              <w:right w:val="single" w:sz="4" w:space="0" w:color="auto"/>
            </w:tcBorders>
            <w:hideMark/>
          </w:tcPr>
          <w:p w14:paraId="0B06BBF0" w14:textId="77777777" w:rsidR="00E86E7B" w:rsidRPr="00816C4A" w:rsidRDefault="00E86E7B" w:rsidP="00B27DCC">
            <w:pPr>
              <w:pStyle w:val="TAC"/>
              <w:rPr>
                <w:snapToGrid w:val="0"/>
                <w:lang w:val="en-US" w:eastAsia="en-GB"/>
              </w:rPr>
            </w:pPr>
            <w:r w:rsidRPr="00816C4A">
              <w:rPr>
                <w:snapToGrid w:val="0"/>
                <w:lang w:val="en-US" w:eastAsia="en-GB"/>
              </w:rPr>
              <w:t>'81'</w:t>
            </w:r>
          </w:p>
        </w:tc>
        <w:tc>
          <w:tcPr>
            <w:tcW w:w="876" w:type="dxa"/>
            <w:tcBorders>
              <w:top w:val="single" w:sz="4" w:space="0" w:color="auto"/>
              <w:left w:val="single" w:sz="4" w:space="0" w:color="auto"/>
              <w:bottom w:val="single" w:sz="4" w:space="0" w:color="auto"/>
              <w:right w:val="single" w:sz="4" w:space="0" w:color="auto"/>
            </w:tcBorders>
            <w:hideMark/>
          </w:tcPr>
          <w:p w14:paraId="1C648F8D"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58E3D1E3" w14:textId="77777777" w:rsidR="00E86E7B" w:rsidRPr="00816C4A" w:rsidRDefault="00E86E7B" w:rsidP="00B27DCC">
            <w:pPr>
              <w:pStyle w:val="TAC"/>
              <w:rPr>
                <w:snapToGrid w:val="0"/>
                <w:lang w:val="en-US" w:eastAsia="en-GB"/>
              </w:rPr>
            </w:pPr>
            <w:r w:rsidRPr="00816C4A">
              <w:rPr>
                <w:lang w:val="en-US" w:eastAsia="en-GB"/>
              </w:rPr>
              <w:t>1</w:t>
            </w:r>
          </w:p>
        </w:tc>
      </w:tr>
      <w:tr w:rsidR="00E86E7B" w:rsidRPr="00816C4A" w14:paraId="33580DE2"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5E10C08C" w14:textId="77777777" w:rsidR="00E86E7B" w:rsidRPr="00816C4A" w:rsidRDefault="00E86E7B" w:rsidP="00B27DCC">
            <w:pPr>
              <w:pStyle w:val="TAL"/>
              <w:rPr>
                <w:snapToGrid w:val="0"/>
                <w:lang w:val="en-US"/>
              </w:rPr>
            </w:pPr>
            <w:r w:rsidRPr="00816C4A">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hideMark/>
          </w:tcPr>
          <w:p w14:paraId="43B795AC" w14:textId="77777777" w:rsidR="00E86E7B" w:rsidRPr="00816C4A" w:rsidRDefault="00E86E7B" w:rsidP="00B27DCC">
            <w:pPr>
              <w:pStyle w:val="TAC"/>
              <w:rPr>
                <w:snapToGrid w:val="0"/>
                <w:lang w:val="en-US" w:eastAsia="en-GB"/>
              </w:rPr>
            </w:pPr>
            <w:r w:rsidRPr="00816C4A">
              <w:rPr>
                <w:snapToGrid w:val="0"/>
                <w:lang w:val="en-US" w:eastAsia="en-GB"/>
              </w:rPr>
              <w:t>B</w:t>
            </w:r>
          </w:p>
        </w:tc>
        <w:tc>
          <w:tcPr>
            <w:tcW w:w="876" w:type="dxa"/>
            <w:tcBorders>
              <w:top w:val="single" w:sz="4" w:space="0" w:color="auto"/>
              <w:left w:val="single" w:sz="4" w:space="0" w:color="auto"/>
              <w:bottom w:val="single" w:sz="4" w:space="0" w:color="auto"/>
              <w:right w:val="single" w:sz="4" w:space="0" w:color="auto"/>
            </w:tcBorders>
            <w:hideMark/>
          </w:tcPr>
          <w:p w14:paraId="74F5C704"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13E0D500" w14:textId="77777777" w:rsidR="00E86E7B" w:rsidRPr="00816C4A" w:rsidRDefault="00E86E7B" w:rsidP="00B27DCC">
            <w:pPr>
              <w:pStyle w:val="TAC"/>
              <w:rPr>
                <w:snapToGrid w:val="0"/>
                <w:lang w:val="en-US" w:eastAsia="en-GB"/>
              </w:rPr>
            </w:pPr>
            <w:r w:rsidRPr="00816C4A">
              <w:rPr>
                <w:lang w:val="en-US" w:eastAsia="en-GB"/>
              </w:rPr>
              <w:t>1</w:t>
            </w:r>
          </w:p>
        </w:tc>
      </w:tr>
      <w:tr w:rsidR="00E86E7B" w:rsidRPr="00816C4A" w14:paraId="16B58230"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5419695F" w14:textId="77777777" w:rsidR="00E86E7B" w:rsidRPr="00816C4A" w:rsidRDefault="00E86E7B" w:rsidP="00B27DCC">
            <w:pPr>
              <w:pStyle w:val="TAL"/>
              <w:rPr>
                <w:snapToGrid w:val="0"/>
                <w:lang w:val="en-US"/>
              </w:rPr>
            </w:pPr>
            <w:r w:rsidRPr="00816C4A">
              <w:rPr>
                <w:snapToGrid w:val="0"/>
                <w:lang w:val="en-US"/>
              </w:rPr>
              <w:t xml:space="preserve">CSG </w:t>
            </w:r>
            <w:r w:rsidRPr="00816C4A">
              <w:rPr>
                <w:snapToGrid w:val="0"/>
                <w:lang w:val="fi-FI"/>
              </w:rPr>
              <w:t>ID and Name</w:t>
            </w:r>
          </w:p>
        </w:tc>
        <w:tc>
          <w:tcPr>
            <w:tcW w:w="1644" w:type="dxa"/>
            <w:tcBorders>
              <w:top w:val="single" w:sz="4" w:space="0" w:color="auto"/>
              <w:left w:val="single" w:sz="4" w:space="0" w:color="auto"/>
              <w:bottom w:val="single" w:sz="4" w:space="0" w:color="auto"/>
              <w:right w:val="single" w:sz="4" w:space="0" w:color="auto"/>
            </w:tcBorders>
            <w:hideMark/>
          </w:tcPr>
          <w:p w14:paraId="6DEC4C48" w14:textId="77777777" w:rsidR="00E86E7B" w:rsidRPr="00816C4A" w:rsidRDefault="00E86E7B" w:rsidP="00B27DCC">
            <w:pPr>
              <w:pStyle w:val="TAC"/>
              <w:rPr>
                <w:snapToGrid w:val="0"/>
                <w:lang w:val="en-US" w:eastAsia="en-GB"/>
              </w:rPr>
            </w:pPr>
            <w:r w:rsidRPr="00816C4A">
              <w:rPr>
                <w:snapToGrid w:val="0"/>
                <w:lang w:val="en-US"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1D376024"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707013D3" w14:textId="77777777" w:rsidR="00E86E7B" w:rsidRPr="00816C4A" w:rsidRDefault="00E86E7B" w:rsidP="00B27DCC">
            <w:pPr>
              <w:pStyle w:val="TAC"/>
              <w:rPr>
                <w:snapToGrid w:val="0"/>
                <w:lang w:val="en-US" w:eastAsia="en-GB"/>
              </w:rPr>
            </w:pPr>
            <w:r w:rsidRPr="00816C4A">
              <w:rPr>
                <w:lang w:val="en-US" w:eastAsia="en-GB"/>
              </w:rPr>
              <w:t>B</w:t>
            </w:r>
          </w:p>
        </w:tc>
      </w:tr>
    </w:tbl>
    <w:p w14:paraId="4C501AB8" w14:textId="77777777" w:rsidR="00E86E7B" w:rsidRPr="00816C4A" w:rsidRDefault="00E86E7B" w:rsidP="00E86E7B"/>
    <w:p w14:paraId="381DCFEC" w14:textId="77777777" w:rsidR="00E86E7B" w:rsidRPr="00816C4A" w:rsidRDefault="00E86E7B" w:rsidP="00E86E7B">
      <w:r w:rsidRPr="00816C4A">
        <w:t>The CSG ID List TLV object shall contain one PLMN TLV object, Tag '80', followed by at least one CSG ID and Name TLV, Tag '81'. The CSG ID List TLV object can contain more than one PLMN TLV objects. Each CSG ID and Name TLV belongs to the previous PLMN.</w:t>
      </w:r>
    </w:p>
    <w:p w14:paraId="6ABE6AB9" w14:textId="77777777" w:rsidR="00E86E7B" w:rsidRPr="00816C4A" w:rsidRDefault="00E86E7B" w:rsidP="00E86E7B">
      <w:r w:rsidRPr="00816C4A">
        <w:t>Coding of PLMN object (Tag '80'):</w:t>
      </w:r>
    </w:p>
    <w:p w14:paraId="26111AD1" w14:textId="77777777" w:rsidR="00E86E7B" w:rsidRPr="00816C4A" w:rsidRDefault="00E86E7B" w:rsidP="00E86E7B">
      <w:pPr>
        <w:pStyle w:val="B1"/>
      </w:pPr>
      <w:r w:rsidRPr="00816C4A">
        <w:t>Content:</w:t>
      </w:r>
    </w:p>
    <w:p w14:paraId="793E9512" w14:textId="77777777" w:rsidR="00E86E7B" w:rsidRPr="00816C4A" w:rsidRDefault="00E86E7B" w:rsidP="00E86E7B">
      <w:pPr>
        <w:pStyle w:val="B2"/>
      </w:pPr>
      <w:r w:rsidRPr="00816C4A">
        <w:t>Mobile Country Code (MCC) followed by the Mobile Network Code (MNC).</w:t>
      </w:r>
    </w:p>
    <w:p w14:paraId="70E9C8E0" w14:textId="77777777" w:rsidR="00E86E7B" w:rsidRPr="00816C4A" w:rsidRDefault="00E86E7B" w:rsidP="00E86E7B">
      <w:pPr>
        <w:pStyle w:val="B1"/>
      </w:pPr>
      <w:r w:rsidRPr="00816C4A">
        <w:t>Coding:</w:t>
      </w:r>
    </w:p>
    <w:p w14:paraId="53CC2499" w14:textId="0F7D2BF6" w:rsidR="00E86E7B" w:rsidRPr="00816C4A" w:rsidRDefault="00E86E7B" w:rsidP="00E86E7B">
      <w:pPr>
        <w:pStyle w:val="B2"/>
      </w:pPr>
      <w:r w:rsidRPr="00816C4A">
        <w:t>according to TS 24.008</w:t>
      </w:r>
      <w:r w:rsidR="00E05181">
        <w:t> </w:t>
      </w:r>
      <w:r w:rsidR="00E05181" w:rsidRPr="00816C4A">
        <w:t>[</w:t>
      </w:r>
      <w:r w:rsidRPr="00816C4A">
        <w:t>9].</w:t>
      </w:r>
    </w:p>
    <w:p w14:paraId="59A4D8B9" w14:textId="77777777" w:rsidR="00E86E7B" w:rsidRPr="00816C4A" w:rsidRDefault="00E86E7B" w:rsidP="00E86E7B">
      <w:r w:rsidRPr="00816C4A">
        <w:t>Coding of CSG ID and name (Tag '81'):</w:t>
      </w:r>
    </w:p>
    <w:p w14:paraId="241B1490" w14:textId="77777777" w:rsidR="00E86E7B" w:rsidRPr="00816C4A" w:rsidRDefault="00E86E7B" w:rsidP="00E86E7B">
      <w:pPr>
        <w:pStyle w:val="B1"/>
      </w:pPr>
      <w:r w:rsidRPr="00816C4A">
        <w:t>Content:</w:t>
      </w:r>
    </w:p>
    <w:p w14:paraId="3DF0AC9B" w14:textId="77777777" w:rsidR="00E86E7B" w:rsidRPr="00816C4A" w:rsidRDefault="00E86E7B" w:rsidP="00E86E7B">
      <w:pPr>
        <w:pStyle w:val="B2"/>
      </w:pPr>
      <w:r w:rsidRPr="00816C4A">
        <w:t>CSG ID and HNB Name</w:t>
      </w:r>
    </w:p>
    <w:p w14:paraId="551A9D69" w14:textId="77777777" w:rsidR="00E86E7B" w:rsidRPr="00816C4A" w:rsidRDefault="00E86E7B" w:rsidP="00E86E7B">
      <w:pPr>
        <w:pStyle w:val="B1"/>
      </w:pPr>
      <w:r w:rsidRPr="00816C4A">
        <w:t>Coding: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0"/>
        <w:gridCol w:w="3827"/>
        <w:gridCol w:w="607"/>
        <w:gridCol w:w="1518"/>
      </w:tblGrid>
      <w:tr w:rsidR="00E86E7B" w:rsidRPr="00816C4A" w14:paraId="33E46668" w14:textId="77777777" w:rsidTr="00B27DCC">
        <w:trPr>
          <w:jc w:val="center"/>
        </w:trPr>
        <w:tc>
          <w:tcPr>
            <w:tcW w:w="1560" w:type="dxa"/>
            <w:tcBorders>
              <w:top w:val="single" w:sz="6" w:space="0" w:color="auto"/>
              <w:left w:val="single" w:sz="6" w:space="0" w:color="auto"/>
              <w:bottom w:val="single" w:sz="6" w:space="0" w:color="auto"/>
              <w:right w:val="single" w:sz="6" w:space="0" w:color="auto"/>
            </w:tcBorders>
            <w:hideMark/>
          </w:tcPr>
          <w:p w14:paraId="79159C95" w14:textId="77777777" w:rsidR="00E86E7B" w:rsidRPr="00816C4A" w:rsidRDefault="00E86E7B" w:rsidP="00B27DCC">
            <w:pPr>
              <w:pStyle w:val="TAC"/>
              <w:rPr>
                <w:lang w:eastAsia="en-GB"/>
              </w:rPr>
            </w:pPr>
            <w:r w:rsidRPr="00816C4A">
              <w:rPr>
                <w:lang w:eastAsia="en-GB"/>
              </w:rPr>
              <w:t>1 to 4</w:t>
            </w:r>
          </w:p>
        </w:tc>
        <w:tc>
          <w:tcPr>
            <w:tcW w:w="3827" w:type="dxa"/>
            <w:tcBorders>
              <w:top w:val="single" w:sz="6" w:space="0" w:color="auto"/>
              <w:left w:val="single" w:sz="6" w:space="0" w:color="auto"/>
              <w:bottom w:val="single" w:sz="6" w:space="0" w:color="auto"/>
              <w:right w:val="single" w:sz="6" w:space="0" w:color="auto"/>
            </w:tcBorders>
            <w:hideMark/>
          </w:tcPr>
          <w:p w14:paraId="4D24FF5B" w14:textId="77777777" w:rsidR="00E86E7B" w:rsidRPr="00816C4A" w:rsidRDefault="00E86E7B" w:rsidP="00B27DCC">
            <w:pPr>
              <w:pStyle w:val="TAC"/>
              <w:jc w:val="left"/>
              <w:rPr>
                <w:lang w:eastAsia="en-GB"/>
              </w:rPr>
            </w:pPr>
            <w:r w:rsidRPr="00816C4A">
              <w:rPr>
                <w:lang w:eastAsia="en-GB"/>
              </w:rPr>
              <w:t>CSG ID</w:t>
            </w:r>
          </w:p>
        </w:tc>
        <w:tc>
          <w:tcPr>
            <w:tcW w:w="607" w:type="dxa"/>
            <w:tcBorders>
              <w:top w:val="single" w:sz="6" w:space="0" w:color="auto"/>
              <w:left w:val="single" w:sz="6" w:space="0" w:color="auto"/>
              <w:bottom w:val="single" w:sz="6" w:space="0" w:color="auto"/>
              <w:right w:val="single" w:sz="6" w:space="0" w:color="auto"/>
            </w:tcBorders>
            <w:hideMark/>
          </w:tcPr>
          <w:p w14:paraId="1F653062" w14:textId="77777777" w:rsidR="00E86E7B" w:rsidRPr="00816C4A" w:rsidRDefault="00E86E7B" w:rsidP="00B27DCC">
            <w:pPr>
              <w:pStyle w:val="TAC"/>
              <w:rPr>
                <w:lang w:eastAsia="en-GB"/>
              </w:rPr>
            </w:pPr>
            <w:r w:rsidRPr="00816C4A">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07FDEFC7" w14:textId="77777777" w:rsidR="00E86E7B" w:rsidRPr="00816C4A" w:rsidRDefault="00E86E7B" w:rsidP="00B27DCC">
            <w:pPr>
              <w:pStyle w:val="TAC"/>
              <w:rPr>
                <w:lang w:eastAsia="en-GB"/>
              </w:rPr>
            </w:pPr>
            <w:r w:rsidRPr="00816C4A">
              <w:rPr>
                <w:lang w:eastAsia="en-GB"/>
              </w:rPr>
              <w:t>4 bytes</w:t>
            </w:r>
          </w:p>
        </w:tc>
      </w:tr>
      <w:tr w:rsidR="00E86E7B" w:rsidRPr="00816C4A" w14:paraId="6C8C606E" w14:textId="77777777" w:rsidTr="00B27DCC">
        <w:trPr>
          <w:jc w:val="center"/>
        </w:trPr>
        <w:tc>
          <w:tcPr>
            <w:tcW w:w="1560" w:type="dxa"/>
            <w:tcBorders>
              <w:top w:val="single" w:sz="6" w:space="0" w:color="auto"/>
              <w:left w:val="single" w:sz="6" w:space="0" w:color="auto"/>
              <w:bottom w:val="single" w:sz="6" w:space="0" w:color="auto"/>
              <w:right w:val="single" w:sz="6" w:space="0" w:color="auto"/>
            </w:tcBorders>
            <w:hideMark/>
          </w:tcPr>
          <w:p w14:paraId="5C3977B3" w14:textId="77777777" w:rsidR="00E86E7B" w:rsidRPr="00816C4A" w:rsidRDefault="00E86E7B" w:rsidP="00B27DCC">
            <w:pPr>
              <w:pStyle w:val="TAC"/>
              <w:rPr>
                <w:lang w:eastAsia="en-GB"/>
              </w:rPr>
            </w:pPr>
            <w:r w:rsidRPr="00816C4A">
              <w:rPr>
                <w:lang w:eastAsia="en-GB"/>
              </w:rPr>
              <w:t>5 to B</w:t>
            </w:r>
          </w:p>
        </w:tc>
        <w:tc>
          <w:tcPr>
            <w:tcW w:w="3827" w:type="dxa"/>
            <w:tcBorders>
              <w:top w:val="single" w:sz="6" w:space="0" w:color="auto"/>
              <w:left w:val="single" w:sz="6" w:space="0" w:color="auto"/>
              <w:bottom w:val="single" w:sz="6" w:space="0" w:color="auto"/>
              <w:right w:val="single" w:sz="6" w:space="0" w:color="auto"/>
            </w:tcBorders>
            <w:hideMark/>
          </w:tcPr>
          <w:p w14:paraId="23B1F8A7" w14:textId="77777777" w:rsidR="00E86E7B" w:rsidRPr="00816C4A" w:rsidRDefault="00E86E7B" w:rsidP="00B27DCC">
            <w:pPr>
              <w:pStyle w:val="TAC"/>
              <w:jc w:val="left"/>
              <w:rPr>
                <w:lang w:eastAsia="en-GB"/>
              </w:rPr>
            </w:pPr>
            <w:r w:rsidRPr="00816C4A">
              <w:rPr>
                <w:lang w:eastAsia="en-GB"/>
              </w:rPr>
              <w:t xml:space="preserve">HNB Name </w:t>
            </w:r>
          </w:p>
        </w:tc>
        <w:tc>
          <w:tcPr>
            <w:tcW w:w="607" w:type="dxa"/>
            <w:tcBorders>
              <w:top w:val="single" w:sz="6" w:space="0" w:color="auto"/>
              <w:left w:val="single" w:sz="6" w:space="0" w:color="auto"/>
              <w:bottom w:val="single" w:sz="6" w:space="0" w:color="auto"/>
              <w:right w:val="single" w:sz="6" w:space="0" w:color="auto"/>
            </w:tcBorders>
            <w:hideMark/>
          </w:tcPr>
          <w:p w14:paraId="7D9CE459" w14:textId="77777777" w:rsidR="00E86E7B" w:rsidRPr="00816C4A" w:rsidRDefault="00E86E7B" w:rsidP="00B27DCC">
            <w:pPr>
              <w:pStyle w:val="TAC"/>
              <w:rPr>
                <w:lang w:eastAsia="en-GB"/>
              </w:rPr>
            </w:pPr>
            <w:r w:rsidRPr="00816C4A">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06F127B1" w14:textId="77777777" w:rsidR="00E86E7B" w:rsidRPr="00816C4A" w:rsidRDefault="00E86E7B" w:rsidP="00B27DCC">
            <w:pPr>
              <w:pStyle w:val="TAC"/>
              <w:rPr>
                <w:lang w:eastAsia="en-GB"/>
              </w:rPr>
            </w:pPr>
            <w:r w:rsidRPr="00816C4A">
              <w:rPr>
                <w:lang w:eastAsia="en-GB"/>
              </w:rPr>
              <w:t>B-4 bytes</w:t>
            </w:r>
          </w:p>
        </w:tc>
      </w:tr>
    </w:tbl>
    <w:p w14:paraId="605C3F77" w14:textId="77777777" w:rsidR="00E86E7B" w:rsidRPr="00816C4A" w:rsidRDefault="00E86E7B" w:rsidP="00E86E7B">
      <w:pPr>
        <w:pStyle w:val="B5"/>
        <w:ind w:left="709"/>
      </w:pPr>
    </w:p>
    <w:p w14:paraId="4DFB9A76" w14:textId="3BBCCF87" w:rsidR="00E86E7B" w:rsidRPr="00816C4A" w:rsidRDefault="00E86E7B" w:rsidP="00E86E7B">
      <w:pPr>
        <w:pStyle w:val="B2"/>
      </w:pPr>
      <w:r w:rsidRPr="00816C4A">
        <w:tab/>
        <w:t>CSG ID: as in EF</w:t>
      </w:r>
      <w:r w:rsidRPr="00816C4A">
        <w:rPr>
          <w:vertAlign w:val="subscript"/>
        </w:rPr>
        <w:t>ACSGL</w:t>
      </w:r>
      <w:r w:rsidRPr="00816C4A">
        <w:t xml:space="preserve">, in </w:t>
      </w:r>
      <w:r w:rsidR="00E05181" w:rsidRPr="00816C4A">
        <w:t>TS</w:t>
      </w:r>
      <w:r w:rsidR="00E05181">
        <w:t> </w:t>
      </w:r>
      <w:r w:rsidR="00E05181" w:rsidRPr="00816C4A">
        <w:t>3</w:t>
      </w:r>
      <w:r w:rsidRPr="00816C4A">
        <w:t>1.102</w:t>
      </w:r>
      <w:r w:rsidR="00E05181">
        <w:t> </w:t>
      </w:r>
      <w:r w:rsidR="00E05181" w:rsidRPr="00816C4A">
        <w:t>[</w:t>
      </w:r>
      <w:r w:rsidRPr="00816C4A">
        <w:t>14].</w:t>
      </w:r>
    </w:p>
    <w:p w14:paraId="48617FBA" w14:textId="6469D702" w:rsidR="00E86E7B" w:rsidRPr="00816C4A" w:rsidRDefault="00E86E7B" w:rsidP="00E86E7B">
      <w:pPr>
        <w:pStyle w:val="B2"/>
      </w:pPr>
      <w:r w:rsidRPr="00816C4A">
        <w:t>HNB Name: as for HNB name in EF</w:t>
      </w:r>
      <w:r w:rsidRPr="00816C4A">
        <w:rPr>
          <w:vertAlign w:val="subscript"/>
        </w:rPr>
        <w:t>HNBN</w:t>
      </w:r>
      <w:r w:rsidRPr="00816C4A">
        <w:t xml:space="preserve"> in </w:t>
      </w:r>
      <w:r w:rsidR="00E05181" w:rsidRPr="00816C4A">
        <w:t>TS</w:t>
      </w:r>
      <w:r w:rsidR="00E05181">
        <w:t> </w:t>
      </w:r>
      <w:r w:rsidR="00E05181" w:rsidRPr="00816C4A">
        <w:t>3</w:t>
      </w:r>
      <w:r w:rsidRPr="00816C4A">
        <w:t>1.102</w:t>
      </w:r>
      <w:r w:rsidR="00E05181">
        <w:t> </w:t>
      </w:r>
      <w:r w:rsidR="00E05181" w:rsidRPr="00816C4A">
        <w:t>[</w:t>
      </w:r>
      <w:r w:rsidRPr="00816C4A">
        <w:t>14].</w:t>
      </w:r>
    </w:p>
    <w:p w14:paraId="5F6DDAC2" w14:textId="77777777" w:rsidR="00E86E7B" w:rsidRPr="00816C4A" w:rsidRDefault="00E86E7B" w:rsidP="00E86E7B">
      <w:pPr>
        <w:pStyle w:val="Heading2"/>
      </w:pPr>
      <w:bookmarkStart w:id="3185" w:name="_Toc3201056"/>
      <w:bookmarkStart w:id="3186" w:name="_Toc20392799"/>
      <w:bookmarkStart w:id="3187" w:name="_Toc27774446"/>
      <w:bookmarkStart w:id="3188" w:name="_Toc36482906"/>
      <w:bookmarkStart w:id="3189" w:name="_Toc36484566"/>
      <w:bookmarkStart w:id="3190" w:name="_Toc44933496"/>
      <w:bookmarkStart w:id="3191" w:name="_Toc50972449"/>
      <w:bookmarkStart w:id="3192" w:name="_Toc130980709"/>
      <w:r w:rsidRPr="00816C4A">
        <w:t>8.101</w:t>
      </w:r>
      <w:r w:rsidRPr="00816C4A">
        <w:tab/>
        <w:t>CSG cell selection status</w:t>
      </w:r>
      <w:bookmarkEnd w:id="3185"/>
      <w:bookmarkEnd w:id="3186"/>
      <w:bookmarkEnd w:id="3187"/>
      <w:bookmarkEnd w:id="3188"/>
      <w:bookmarkEnd w:id="3189"/>
      <w:bookmarkEnd w:id="3190"/>
      <w:bookmarkEnd w:id="3191"/>
      <w:bookmarkEnd w:id="319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4480FD4D" w14:textId="77777777" w:rsidTr="00B27DCC">
        <w:trPr>
          <w:cantSplit/>
          <w:jc w:val="center"/>
        </w:trPr>
        <w:tc>
          <w:tcPr>
            <w:tcW w:w="1559" w:type="dxa"/>
          </w:tcPr>
          <w:p w14:paraId="146E3CAA" w14:textId="77777777" w:rsidR="00E86E7B" w:rsidRPr="00816C4A" w:rsidRDefault="00E86E7B" w:rsidP="00B27DCC">
            <w:pPr>
              <w:pStyle w:val="TAH"/>
              <w:rPr>
                <w:lang w:eastAsia="en-GB"/>
              </w:rPr>
            </w:pPr>
            <w:r w:rsidRPr="00816C4A">
              <w:rPr>
                <w:lang w:eastAsia="en-GB"/>
              </w:rPr>
              <w:t>Byte(s)</w:t>
            </w:r>
          </w:p>
        </w:tc>
        <w:tc>
          <w:tcPr>
            <w:tcW w:w="4820" w:type="dxa"/>
          </w:tcPr>
          <w:p w14:paraId="641A06B8" w14:textId="77777777" w:rsidR="00E86E7B" w:rsidRPr="00816C4A" w:rsidRDefault="00E86E7B" w:rsidP="00B27DCC">
            <w:pPr>
              <w:pStyle w:val="TAH"/>
              <w:rPr>
                <w:lang w:eastAsia="en-GB"/>
              </w:rPr>
            </w:pPr>
            <w:r w:rsidRPr="00816C4A">
              <w:rPr>
                <w:lang w:eastAsia="en-GB"/>
              </w:rPr>
              <w:t>Description</w:t>
            </w:r>
          </w:p>
        </w:tc>
        <w:tc>
          <w:tcPr>
            <w:tcW w:w="1416" w:type="dxa"/>
          </w:tcPr>
          <w:p w14:paraId="5580AD30" w14:textId="77777777" w:rsidR="00E86E7B" w:rsidRPr="00816C4A" w:rsidRDefault="00E86E7B" w:rsidP="00B27DCC">
            <w:pPr>
              <w:pStyle w:val="TAH"/>
              <w:rPr>
                <w:lang w:eastAsia="en-GB"/>
              </w:rPr>
            </w:pPr>
            <w:r w:rsidRPr="00816C4A">
              <w:rPr>
                <w:lang w:eastAsia="en-GB"/>
              </w:rPr>
              <w:t>Length</w:t>
            </w:r>
          </w:p>
        </w:tc>
      </w:tr>
      <w:tr w:rsidR="00E86E7B" w:rsidRPr="00816C4A" w14:paraId="63A03AE8" w14:textId="77777777" w:rsidTr="00B27DCC">
        <w:trPr>
          <w:cantSplit/>
          <w:jc w:val="center"/>
        </w:trPr>
        <w:tc>
          <w:tcPr>
            <w:tcW w:w="1559" w:type="dxa"/>
          </w:tcPr>
          <w:p w14:paraId="23825E46" w14:textId="77777777" w:rsidR="00E86E7B" w:rsidRPr="00816C4A" w:rsidRDefault="00E86E7B" w:rsidP="00B27DCC">
            <w:pPr>
              <w:pStyle w:val="TAC"/>
              <w:rPr>
                <w:lang w:eastAsia="en-GB"/>
              </w:rPr>
            </w:pPr>
            <w:r w:rsidRPr="00816C4A">
              <w:rPr>
                <w:lang w:eastAsia="en-GB"/>
              </w:rPr>
              <w:t>1</w:t>
            </w:r>
          </w:p>
        </w:tc>
        <w:tc>
          <w:tcPr>
            <w:tcW w:w="4820" w:type="dxa"/>
          </w:tcPr>
          <w:p w14:paraId="5B675B1A" w14:textId="77777777" w:rsidR="00E86E7B" w:rsidRPr="00816C4A" w:rsidRDefault="00E86E7B" w:rsidP="00B27DCC">
            <w:pPr>
              <w:pStyle w:val="TAL"/>
              <w:rPr>
                <w:lang w:val="en-US"/>
              </w:rPr>
            </w:pPr>
            <w:r w:rsidRPr="00816C4A">
              <w:rPr>
                <w:lang w:val="en-US"/>
              </w:rPr>
              <w:t>CSG cell selection status tag</w:t>
            </w:r>
          </w:p>
        </w:tc>
        <w:tc>
          <w:tcPr>
            <w:tcW w:w="1416" w:type="dxa"/>
          </w:tcPr>
          <w:p w14:paraId="271ECCB6" w14:textId="77777777" w:rsidR="00E86E7B" w:rsidRPr="00816C4A" w:rsidRDefault="00E86E7B" w:rsidP="00B27DCC">
            <w:pPr>
              <w:pStyle w:val="TAC"/>
              <w:rPr>
                <w:lang w:eastAsia="en-GB"/>
              </w:rPr>
            </w:pPr>
            <w:r w:rsidRPr="00816C4A">
              <w:rPr>
                <w:lang w:eastAsia="en-GB"/>
              </w:rPr>
              <w:t>1</w:t>
            </w:r>
          </w:p>
        </w:tc>
      </w:tr>
      <w:tr w:rsidR="00E86E7B" w:rsidRPr="00816C4A" w14:paraId="02990D8E" w14:textId="77777777" w:rsidTr="00B27DCC">
        <w:trPr>
          <w:cantSplit/>
          <w:jc w:val="center"/>
        </w:trPr>
        <w:tc>
          <w:tcPr>
            <w:tcW w:w="1559" w:type="dxa"/>
          </w:tcPr>
          <w:p w14:paraId="1500B97D" w14:textId="77777777" w:rsidR="00E86E7B" w:rsidRPr="00816C4A" w:rsidRDefault="00E86E7B" w:rsidP="00B27DCC">
            <w:pPr>
              <w:pStyle w:val="TAC"/>
              <w:rPr>
                <w:lang w:eastAsia="en-GB"/>
              </w:rPr>
            </w:pPr>
            <w:r w:rsidRPr="00816C4A">
              <w:rPr>
                <w:lang w:eastAsia="en-GB"/>
              </w:rPr>
              <w:t>2</w:t>
            </w:r>
          </w:p>
        </w:tc>
        <w:tc>
          <w:tcPr>
            <w:tcW w:w="4820" w:type="dxa"/>
          </w:tcPr>
          <w:p w14:paraId="57D8B6C4" w14:textId="77777777" w:rsidR="00E86E7B" w:rsidRPr="00816C4A" w:rsidRDefault="00E86E7B" w:rsidP="00B27DCC">
            <w:pPr>
              <w:pStyle w:val="TAL"/>
            </w:pPr>
            <w:r w:rsidRPr="00816C4A">
              <w:t xml:space="preserve">Length </w:t>
            </w:r>
          </w:p>
        </w:tc>
        <w:tc>
          <w:tcPr>
            <w:tcW w:w="1416" w:type="dxa"/>
          </w:tcPr>
          <w:p w14:paraId="2FE86C8C" w14:textId="77777777" w:rsidR="00E86E7B" w:rsidRPr="00816C4A" w:rsidRDefault="00E86E7B" w:rsidP="00B27DCC">
            <w:pPr>
              <w:pStyle w:val="TAC"/>
              <w:rPr>
                <w:lang w:eastAsia="en-GB"/>
              </w:rPr>
            </w:pPr>
            <w:r w:rsidRPr="00816C4A">
              <w:rPr>
                <w:lang w:eastAsia="en-GB"/>
              </w:rPr>
              <w:t>1</w:t>
            </w:r>
          </w:p>
        </w:tc>
      </w:tr>
      <w:tr w:rsidR="00E86E7B" w:rsidRPr="00816C4A" w14:paraId="79F218A1" w14:textId="77777777" w:rsidTr="00B27DCC">
        <w:trPr>
          <w:cantSplit/>
          <w:jc w:val="center"/>
        </w:trPr>
        <w:tc>
          <w:tcPr>
            <w:tcW w:w="1559" w:type="dxa"/>
          </w:tcPr>
          <w:p w14:paraId="44A9BA22" w14:textId="77777777" w:rsidR="00E86E7B" w:rsidRPr="00816C4A" w:rsidRDefault="00E86E7B" w:rsidP="00B27DCC">
            <w:pPr>
              <w:pStyle w:val="PL"/>
              <w:jc w:val="center"/>
              <w:rPr>
                <w:rFonts w:ascii="Arial" w:hAnsi="Arial"/>
                <w:sz w:val="18"/>
              </w:rPr>
            </w:pPr>
            <w:r w:rsidRPr="00816C4A">
              <w:rPr>
                <w:rFonts w:ascii="Arial" w:hAnsi="Arial"/>
                <w:sz w:val="18"/>
              </w:rPr>
              <w:t xml:space="preserve">3 </w:t>
            </w:r>
          </w:p>
        </w:tc>
        <w:tc>
          <w:tcPr>
            <w:tcW w:w="4820" w:type="dxa"/>
          </w:tcPr>
          <w:p w14:paraId="3E567103" w14:textId="77777777" w:rsidR="00E86E7B" w:rsidRPr="00816C4A" w:rsidRDefault="00E86E7B" w:rsidP="00B27DCC">
            <w:pPr>
              <w:pStyle w:val="TAR"/>
              <w:jc w:val="left"/>
            </w:pPr>
            <w:r w:rsidRPr="00816C4A">
              <w:t>CSG cell selection status</w:t>
            </w:r>
          </w:p>
        </w:tc>
        <w:tc>
          <w:tcPr>
            <w:tcW w:w="1416" w:type="dxa"/>
          </w:tcPr>
          <w:p w14:paraId="153A5596" w14:textId="77777777" w:rsidR="00E86E7B" w:rsidRPr="00816C4A" w:rsidRDefault="00E86E7B" w:rsidP="00B27DCC">
            <w:pPr>
              <w:pStyle w:val="PL"/>
              <w:jc w:val="center"/>
              <w:rPr>
                <w:rFonts w:ascii="Arial" w:hAnsi="Arial"/>
                <w:sz w:val="18"/>
              </w:rPr>
            </w:pPr>
            <w:r w:rsidRPr="00816C4A">
              <w:rPr>
                <w:rFonts w:ascii="Arial" w:hAnsi="Arial"/>
                <w:sz w:val="18"/>
              </w:rPr>
              <w:t>2</w:t>
            </w:r>
          </w:p>
        </w:tc>
      </w:tr>
    </w:tbl>
    <w:p w14:paraId="57A7E115" w14:textId="77777777" w:rsidR="00E86E7B" w:rsidRPr="00816C4A" w:rsidRDefault="00E86E7B" w:rsidP="00E86E7B">
      <w:pPr>
        <w:pStyle w:val="B1"/>
        <w:outlineLvl w:val="0"/>
      </w:pPr>
    </w:p>
    <w:p w14:paraId="5E72C190" w14:textId="77777777" w:rsidR="00E86E7B" w:rsidRPr="00816C4A" w:rsidRDefault="00E86E7B" w:rsidP="00E86E7B">
      <w:pPr>
        <w:pStyle w:val="B1"/>
      </w:pPr>
      <w:r w:rsidRPr="00816C4A">
        <w:t>Coding of CSG cell selection status:</w:t>
      </w:r>
    </w:p>
    <w:p w14:paraId="73789078" w14:textId="77777777" w:rsidR="00E86E7B" w:rsidRPr="00816C4A" w:rsidRDefault="00E86E7B" w:rsidP="00E86E7B">
      <w:pPr>
        <w:pStyle w:val="B1"/>
      </w:pPr>
      <w:r w:rsidRPr="00816C4A">
        <w:t>Byte 1 : general information</w:t>
      </w:r>
    </w:p>
    <w:p w14:paraId="734B3FA8" w14:textId="77777777" w:rsidR="00E86E7B" w:rsidRPr="00816C4A" w:rsidRDefault="00E86E7B" w:rsidP="00E86E7B">
      <w:pPr>
        <w:pStyle w:val="B2"/>
      </w:pPr>
      <w:r>
        <w:t>-</w:t>
      </w:r>
      <w:r>
        <w:tab/>
      </w:r>
      <w:r w:rsidRPr="00816C4A">
        <w:t>'00'  = not camped on a CSG or Hybrid cell in the Allowed CSG list or the Operator CSG list</w:t>
      </w:r>
    </w:p>
    <w:p w14:paraId="28D5F7CF" w14:textId="77777777" w:rsidR="00E86E7B" w:rsidRPr="00816C4A" w:rsidRDefault="00E86E7B" w:rsidP="00E86E7B">
      <w:pPr>
        <w:pStyle w:val="B2"/>
      </w:pPr>
      <w:r>
        <w:t>-</w:t>
      </w:r>
      <w:r>
        <w:tab/>
      </w:r>
      <w:r w:rsidRPr="00816C4A">
        <w:t>'01' = camped on a CSG or Hybrid cell of the Operator CSG list or Allowed CSG list</w:t>
      </w:r>
    </w:p>
    <w:p w14:paraId="339089B4" w14:textId="77777777" w:rsidR="00E86E7B" w:rsidRPr="00816C4A" w:rsidRDefault="00E86E7B" w:rsidP="00E86E7B">
      <w:pPr>
        <w:pStyle w:val="B2"/>
      </w:pPr>
      <w:r>
        <w:lastRenderedPageBreak/>
        <w:t>-</w:t>
      </w:r>
      <w:r>
        <w:tab/>
      </w:r>
      <w:r w:rsidRPr="00816C4A">
        <w:t>other values are RFU</w:t>
      </w:r>
    </w:p>
    <w:p w14:paraId="4AFF9F7F" w14:textId="77777777" w:rsidR="00E86E7B" w:rsidRPr="00816C4A" w:rsidRDefault="00E86E7B" w:rsidP="00E86E7B">
      <w:pPr>
        <w:ind w:firstLine="284"/>
      </w:pPr>
      <w:r w:rsidRPr="00816C4A">
        <w:t>Byte 2 : additional information</w:t>
      </w:r>
    </w:p>
    <w:p w14:paraId="4B96B48F" w14:textId="77777777" w:rsidR="00E86E7B" w:rsidRPr="00816C4A" w:rsidRDefault="00E86E7B" w:rsidP="00E86E7B">
      <w:pPr>
        <w:pStyle w:val="B2"/>
      </w:pPr>
      <w:r w:rsidRPr="00816C4A">
        <w:t>This byte may contain additional information. If additional information is present, bit b1 shall be set to 1. If b1 is set to 0, this byte shall be ignored.</w:t>
      </w:r>
    </w:p>
    <w:p w14:paraId="6F99C197" w14:textId="7BA1F0A1" w:rsidR="00E86E7B" w:rsidRPr="00816C4A" w:rsidRDefault="00E86E7B" w:rsidP="00E86E7B">
      <w:pPr>
        <w:pStyle w:val="B2"/>
      </w:pPr>
      <w:r w:rsidRPr="00816C4A">
        <w:t xml:space="preserve">Bits b7 and b8 indicate the CSG selection mechanism used; see </w:t>
      </w:r>
      <w:r w:rsidR="00E05181" w:rsidRPr="00816C4A">
        <w:t>TS</w:t>
      </w:r>
      <w:r w:rsidR="00E05181">
        <w:t> </w:t>
      </w:r>
      <w:r w:rsidR="00E05181" w:rsidRPr="00816C4A">
        <w:t>2</w:t>
      </w:r>
      <w:r w:rsidRPr="00816C4A">
        <w:t>5.304</w:t>
      </w:r>
      <w:r w:rsidR="00E05181">
        <w:t> </w:t>
      </w:r>
      <w:r w:rsidR="00E05181" w:rsidRPr="00816C4A">
        <w:t>[</w:t>
      </w:r>
      <w:r w:rsidRPr="00816C4A">
        <w:t xml:space="preserve">59] and </w:t>
      </w:r>
      <w:r w:rsidR="00E05181" w:rsidRPr="00816C4A">
        <w:t>TS</w:t>
      </w:r>
      <w:r w:rsidR="00E05181">
        <w:t> </w:t>
      </w:r>
      <w:r w:rsidR="00E05181" w:rsidRPr="00816C4A">
        <w:t>3</w:t>
      </w:r>
      <w:r w:rsidRPr="00816C4A">
        <w:t>6.304</w:t>
      </w:r>
      <w:r w:rsidR="00E05181">
        <w:t> </w:t>
      </w:r>
      <w:r w:rsidR="00E05181" w:rsidRPr="00816C4A">
        <w:t>[</w:t>
      </w:r>
      <w:r w:rsidRPr="00816C4A">
        <w:t>60].</w:t>
      </w: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83FC704" w14:textId="77777777" w:rsidTr="00B27DCC">
        <w:trPr>
          <w:gridAfter w:val="2"/>
          <w:wAfter w:w="5300" w:type="dxa"/>
          <w:trHeight w:val="280"/>
        </w:trPr>
        <w:tc>
          <w:tcPr>
            <w:tcW w:w="851" w:type="dxa"/>
          </w:tcPr>
          <w:p w14:paraId="78A4B06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110EEB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1A3717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645EE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3E51E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7DE83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4E6745E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6AF078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65301B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59763E4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72A70952" w14:textId="77777777" w:rsidTr="00B27DCC">
        <w:trPr>
          <w:trHeight w:val="24"/>
        </w:trPr>
        <w:tc>
          <w:tcPr>
            <w:tcW w:w="851" w:type="dxa"/>
          </w:tcPr>
          <w:p w14:paraId="31C2B82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61F5F8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A069B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04DA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3CDAA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9DC6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C600E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1D8AD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651E5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4908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7C6DA0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Additional information presence bit</w:t>
            </w:r>
          </w:p>
        </w:tc>
      </w:tr>
      <w:tr w:rsidR="00E86E7B" w:rsidRPr="00816C4A" w14:paraId="4D00C9AE" w14:textId="77777777" w:rsidTr="00B27DCC">
        <w:trPr>
          <w:trHeight w:val="24"/>
        </w:trPr>
        <w:tc>
          <w:tcPr>
            <w:tcW w:w="851" w:type="dxa"/>
          </w:tcPr>
          <w:p w14:paraId="0D1D734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DDBE7D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5B2CA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CBF56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9347B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34022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42E8D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EA1CD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618DE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88D549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0F3333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E86E7B" w:rsidRPr="00816C4A" w14:paraId="2F26D700" w14:textId="77777777" w:rsidTr="00B27DCC">
        <w:trPr>
          <w:trHeight w:val="24"/>
        </w:trPr>
        <w:tc>
          <w:tcPr>
            <w:tcW w:w="851" w:type="dxa"/>
          </w:tcPr>
          <w:p w14:paraId="3245E5F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E94E33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DD99A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5DAD3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CAB3F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6762F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4CDAE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77823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2CBB38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BB30E6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F3C16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66854D63" w14:textId="77777777" w:rsidTr="00B27DCC">
        <w:trPr>
          <w:trHeight w:val="24"/>
        </w:trPr>
        <w:tc>
          <w:tcPr>
            <w:tcW w:w="851" w:type="dxa"/>
          </w:tcPr>
          <w:p w14:paraId="0012F28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1EE91C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5BB21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CB534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4786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1285D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A501C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C41775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68B6A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D88E35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7864EA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1E96CE92" w14:textId="77777777" w:rsidTr="00B27DCC">
        <w:trPr>
          <w:trHeight w:val="24"/>
        </w:trPr>
        <w:tc>
          <w:tcPr>
            <w:tcW w:w="851" w:type="dxa"/>
          </w:tcPr>
          <w:p w14:paraId="22F6C98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09EDFF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A03EED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EE606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F464E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CE8D9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B1B884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A4776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29789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A837D3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166C4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1680E4D8" w14:textId="77777777" w:rsidTr="00B27DCC">
        <w:trPr>
          <w:trHeight w:val="24"/>
        </w:trPr>
        <w:tc>
          <w:tcPr>
            <w:tcW w:w="851" w:type="dxa"/>
          </w:tcPr>
          <w:p w14:paraId="1A7F823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8B272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E957F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E0704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73F391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F7D17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D03BFD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3E283D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3E819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A30F4B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32967D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E86E7B" w:rsidRPr="00816C4A" w14:paraId="039BECED" w14:textId="77777777" w:rsidTr="00B27DCC">
        <w:trPr>
          <w:trHeight w:val="24"/>
        </w:trPr>
        <w:tc>
          <w:tcPr>
            <w:tcW w:w="851" w:type="dxa"/>
          </w:tcPr>
          <w:p w14:paraId="69D7E83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AF382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EA2A9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4712F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534A45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F91653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7E5A1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F71FB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2DB7F8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9B9421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329BF4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Result of a manual CSG selection</w:t>
            </w:r>
          </w:p>
        </w:tc>
      </w:tr>
      <w:tr w:rsidR="00E86E7B" w:rsidRPr="00816C4A" w14:paraId="17AA92C1" w14:textId="77777777" w:rsidTr="00B27DCC">
        <w:trPr>
          <w:trHeight w:val="24"/>
        </w:trPr>
        <w:tc>
          <w:tcPr>
            <w:tcW w:w="851" w:type="dxa"/>
          </w:tcPr>
          <w:p w14:paraId="0FDCE35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8095C2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A20900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1E41D97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F40BF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204B16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916601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A70F1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9E031B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8E1384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33948C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Result of another CSG selection type</w:t>
            </w:r>
          </w:p>
        </w:tc>
      </w:tr>
    </w:tbl>
    <w:p w14:paraId="05CCA506" w14:textId="77777777" w:rsidR="00E86E7B" w:rsidRPr="00816C4A" w:rsidRDefault="00E86E7B" w:rsidP="00E86E7B"/>
    <w:p w14:paraId="16E37F6B" w14:textId="77777777" w:rsidR="00E86E7B" w:rsidRPr="00816C4A" w:rsidRDefault="00E86E7B" w:rsidP="00E86E7B">
      <w:pPr>
        <w:pStyle w:val="Heading2"/>
      </w:pPr>
      <w:bookmarkStart w:id="3193" w:name="_Toc3201057"/>
      <w:bookmarkStart w:id="3194" w:name="_Toc20392800"/>
      <w:bookmarkStart w:id="3195" w:name="_Toc27774447"/>
      <w:bookmarkStart w:id="3196" w:name="_Toc36482907"/>
      <w:bookmarkStart w:id="3197" w:name="_Toc36484567"/>
      <w:bookmarkStart w:id="3198" w:name="_Toc44933497"/>
      <w:bookmarkStart w:id="3199" w:name="_Toc50972450"/>
      <w:bookmarkStart w:id="3200" w:name="_Toc130980710"/>
      <w:r w:rsidRPr="00816C4A">
        <w:t>8.102</w:t>
      </w:r>
      <w:r w:rsidRPr="00816C4A">
        <w:tab/>
        <w:t>CSG ID</w:t>
      </w:r>
      <w:bookmarkEnd w:id="3193"/>
      <w:bookmarkEnd w:id="3194"/>
      <w:bookmarkEnd w:id="3195"/>
      <w:bookmarkEnd w:id="3196"/>
      <w:bookmarkEnd w:id="3197"/>
      <w:bookmarkEnd w:id="3198"/>
      <w:bookmarkEnd w:id="3199"/>
      <w:bookmarkEnd w:id="320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63A3E881" w14:textId="77777777" w:rsidTr="00B27DCC">
        <w:trPr>
          <w:cantSplit/>
          <w:jc w:val="center"/>
        </w:trPr>
        <w:tc>
          <w:tcPr>
            <w:tcW w:w="1559" w:type="dxa"/>
          </w:tcPr>
          <w:p w14:paraId="309BF41A" w14:textId="77777777" w:rsidR="00E86E7B" w:rsidRPr="00816C4A" w:rsidRDefault="00E86E7B" w:rsidP="00B27DCC">
            <w:pPr>
              <w:pStyle w:val="TAH"/>
              <w:rPr>
                <w:lang w:eastAsia="en-GB"/>
              </w:rPr>
            </w:pPr>
            <w:r w:rsidRPr="00816C4A">
              <w:rPr>
                <w:lang w:eastAsia="en-GB"/>
              </w:rPr>
              <w:t>Byte(s)</w:t>
            </w:r>
          </w:p>
        </w:tc>
        <w:tc>
          <w:tcPr>
            <w:tcW w:w="4820" w:type="dxa"/>
          </w:tcPr>
          <w:p w14:paraId="69F0672E" w14:textId="77777777" w:rsidR="00E86E7B" w:rsidRPr="00816C4A" w:rsidRDefault="00E86E7B" w:rsidP="00B27DCC">
            <w:pPr>
              <w:pStyle w:val="TAH"/>
              <w:rPr>
                <w:lang w:eastAsia="en-GB"/>
              </w:rPr>
            </w:pPr>
            <w:r w:rsidRPr="00816C4A">
              <w:rPr>
                <w:lang w:eastAsia="en-GB"/>
              </w:rPr>
              <w:t>Description</w:t>
            </w:r>
          </w:p>
        </w:tc>
        <w:tc>
          <w:tcPr>
            <w:tcW w:w="1416" w:type="dxa"/>
          </w:tcPr>
          <w:p w14:paraId="46B33277" w14:textId="77777777" w:rsidR="00E86E7B" w:rsidRPr="00816C4A" w:rsidRDefault="00E86E7B" w:rsidP="00B27DCC">
            <w:pPr>
              <w:pStyle w:val="TAH"/>
              <w:rPr>
                <w:lang w:eastAsia="en-GB"/>
              </w:rPr>
            </w:pPr>
            <w:r w:rsidRPr="00816C4A">
              <w:rPr>
                <w:lang w:eastAsia="en-GB"/>
              </w:rPr>
              <w:t>Length</w:t>
            </w:r>
          </w:p>
        </w:tc>
      </w:tr>
      <w:tr w:rsidR="00E86E7B" w:rsidRPr="00816C4A" w14:paraId="161C1269" w14:textId="77777777" w:rsidTr="00B27DCC">
        <w:trPr>
          <w:cantSplit/>
          <w:jc w:val="center"/>
        </w:trPr>
        <w:tc>
          <w:tcPr>
            <w:tcW w:w="1559" w:type="dxa"/>
          </w:tcPr>
          <w:p w14:paraId="221B7E92" w14:textId="77777777" w:rsidR="00E86E7B" w:rsidRPr="00816C4A" w:rsidRDefault="00E86E7B" w:rsidP="00B27DCC">
            <w:pPr>
              <w:pStyle w:val="TAC"/>
              <w:rPr>
                <w:lang w:eastAsia="en-GB"/>
              </w:rPr>
            </w:pPr>
            <w:r w:rsidRPr="00816C4A">
              <w:rPr>
                <w:lang w:eastAsia="en-GB"/>
              </w:rPr>
              <w:t>1</w:t>
            </w:r>
          </w:p>
        </w:tc>
        <w:tc>
          <w:tcPr>
            <w:tcW w:w="4820" w:type="dxa"/>
          </w:tcPr>
          <w:p w14:paraId="13D37B7C" w14:textId="77777777" w:rsidR="00E86E7B" w:rsidRPr="00816C4A" w:rsidRDefault="00E86E7B" w:rsidP="00B27DCC">
            <w:pPr>
              <w:pStyle w:val="TAL"/>
              <w:rPr>
                <w:lang w:val="sv-SE"/>
              </w:rPr>
            </w:pPr>
            <w:r w:rsidRPr="00816C4A">
              <w:rPr>
                <w:lang w:val="sv-SE"/>
              </w:rPr>
              <w:t>CSG ID tag</w:t>
            </w:r>
          </w:p>
        </w:tc>
        <w:tc>
          <w:tcPr>
            <w:tcW w:w="1416" w:type="dxa"/>
          </w:tcPr>
          <w:p w14:paraId="333512B9" w14:textId="77777777" w:rsidR="00E86E7B" w:rsidRPr="00816C4A" w:rsidRDefault="00E86E7B" w:rsidP="00B27DCC">
            <w:pPr>
              <w:pStyle w:val="TAC"/>
              <w:rPr>
                <w:lang w:eastAsia="en-GB"/>
              </w:rPr>
            </w:pPr>
            <w:r w:rsidRPr="00816C4A">
              <w:rPr>
                <w:lang w:eastAsia="en-GB"/>
              </w:rPr>
              <w:t>1</w:t>
            </w:r>
          </w:p>
        </w:tc>
      </w:tr>
      <w:tr w:rsidR="00E86E7B" w:rsidRPr="00816C4A" w14:paraId="1740631A" w14:textId="77777777" w:rsidTr="00B27DCC">
        <w:trPr>
          <w:cantSplit/>
          <w:jc w:val="center"/>
        </w:trPr>
        <w:tc>
          <w:tcPr>
            <w:tcW w:w="1559" w:type="dxa"/>
          </w:tcPr>
          <w:p w14:paraId="4DFAF965" w14:textId="77777777" w:rsidR="00E86E7B" w:rsidRPr="00816C4A" w:rsidRDefault="00E86E7B" w:rsidP="00B27DCC">
            <w:pPr>
              <w:pStyle w:val="TAC"/>
              <w:rPr>
                <w:lang w:eastAsia="en-GB"/>
              </w:rPr>
            </w:pPr>
            <w:r w:rsidRPr="00816C4A">
              <w:rPr>
                <w:lang w:eastAsia="en-GB"/>
              </w:rPr>
              <w:t>2</w:t>
            </w:r>
          </w:p>
        </w:tc>
        <w:tc>
          <w:tcPr>
            <w:tcW w:w="4820" w:type="dxa"/>
          </w:tcPr>
          <w:p w14:paraId="303E7AD3" w14:textId="77777777" w:rsidR="00E86E7B" w:rsidRPr="00816C4A" w:rsidRDefault="00E86E7B" w:rsidP="00B27DCC">
            <w:pPr>
              <w:pStyle w:val="TAL"/>
            </w:pPr>
            <w:r w:rsidRPr="00816C4A">
              <w:t xml:space="preserve">Length </w:t>
            </w:r>
          </w:p>
        </w:tc>
        <w:tc>
          <w:tcPr>
            <w:tcW w:w="1416" w:type="dxa"/>
          </w:tcPr>
          <w:p w14:paraId="67FAB00A" w14:textId="77777777" w:rsidR="00E86E7B" w:rsidRPr="00816C4A" w:rsidRDefault="00E86E7B" w:rsidP="00B27DCC">
            <w:pPr>
              <w:pStyle w:val="TAC"/>
              <w:rPr>
                <w:lang w:eastAsia="en-GB"/>
              </w:rPr>
            </w:pPr>
            <w:r w:rsidRPr="00816C4A">
              <w:rPr>
                <w:lang w:eastAsia="en-GB"/>
              </w:rPr>
              <w:t>1</w:t>
            </w:r>
          </w:p>
        </w:tc>
      </w:tr>
      <w:tr w:rsidR="00E86E7B" w:rsidRPr="00816C4A" w14:paraId="17DFB1AF" w14:textId="77777777" w:rsidTr="00B27DCC">
        <w:trPr>
          <w:cantSplit/>
          <w:jc w:val="center"/>
        </w:trPr>
        <w:tc>
          <w:tcPr>
            <w:tcW w:w="1559" w:type="dxa"/>
          </w:tcPr>
          <w:p w14:paraId="1C268C67" w14:textId="77777777" w:rsidR="00E86E7B" w:rsidRPr="00816C4A" w:rsidRDefault="00E86E7B" w:rsidP="00B27DCC">
            <w:pPr>
              <w:pStyle w:val="PL"/>
              <w:jc w:val="center"/>
              <w:rPr>
                <w:rFonts w:ascii="Arial" w:hAnsi="Arial"/>
                <w:sz w:val="18"/>
              </w:rPr>
            </w:pPr>
            <w:r w:rsidRPr="00816C4A">
              <w:rPr>
                <w:rFonts w:ascii="Arial" w:hAnsi="Arial"/>
                <w:sz w:val="18"/>
              </w:rPr>
              <w:t>3 to X+2</w:t>
            </w:r>
          </w:p>
        </w:tc>
        <w:tc>
          <w:tcPr>
            <w:tcW w:w="4820" w:type="dxa"/>
          </w:tcPr>
          <w:p w14:paraId="0DE5087D" w14:textId="77777777" w:rsidR="00E86E7B" w:rsidRPr="00816C4A" w:rsidRDefault="00E86E7B" w:rsidP="00B27DCC">
            <w:pPr>
              <w:pStyle w:val="TAR"/>
              <w:jc w:val="left"/>
            </w:pPr>
            <w:r w:rsidRPr="00816C4A">
              <w:t>CSG ID</w:t>
            </w:r>
          </w:p>
        </w:tc>
        <w:tc>
          <w:tcPr>
            <w:tcW w:w="1416" w:type="dxa"/>
          </w:tcPr>
          <w:p w14:paraId="26835850" w14:textId="77777777" w:rsidR="00E86E7B" w:rsidRPr="00816C4A" w:rsidRDefault="00E86E7B" w:rsidP="00B27DCC">
            <w:pPr>
              <w:pStyle w:val="PL"/>
              <w:jc w:val="center"/>
              <w:rPr>
                <w:rFonts w:ascii="Arial" w:hAnsi="Arial"/>
                <w:sz w:val="18"/>
              </w:rPr>
            </w:pPr>
            <w:r w:rsidRPr="00816C4A">
              <w:rPr>
                <w:rFonts w:ascii="Arial" w:hAnsi="Arial"/>
                <w:sz w:val="18"/>
              </w:rPr>
              <w:t>X</w:t>
            </w:r>
          </w:p>
        </w:tc>
      </w:tr>
    </w:tbl>
    <w:p w14:paraId="7BB03806" w14:textId="77777777" w:rsidR="00E86E7B" w:rsidRPr="00816C4A" w:rsidRDefault="00E86E7B" w:rsidP="00E86E7B">
      <w:pPr>
        <w:pStyle w:val="B1"/>
        <w:outlineLvl w:val="0"/>
      </w:pPr>
    </w:p>
    <w:p w14:paraId="326239E3" w14:textId="77777777" w:rsidR="00E86E7B" w:rsidRPr="00816C4A" w:rsidRDefault="00E86E7B" w:rsidP="00E86E7B">
      <w:pPr>
        <w:pStyle w:val="B1"/>
      </w:pPr>
      <w:r w:rsidRPr="00816C4A">
        <w:t>Coding of CSG ID:</w:t>
      </w:r>
    </w:p>
    <w:p w14:paraId="7D538F1B" w14:textId="170A514E" w:rsidR="00E86E7B" w:rsidRPr="00816C4A" w:rsidRDefault="00E86E7B" w:rsidP="00E86E7B">
      <w:pPr>
        <w:pStyle w:val="B2"/>
      </w:pPr>
      <w:r w:rsidRPr="00816C4A">
        <w:t>As for CSG ID in EF</w:t>
      </w:r>
      <w:r w:rsidRPr="00816C4A">
        <w:rPr>
          <w:vertAlign w:val="subscript"/>
        </w:rPr>
        <w:t>ACSGL</w:t>
      </w:r>
      <w:r w:rsidRPr="00816C4A">
        <w:t xml:space="preserve">, in </w:t>
      </w:r>
      <w:r w:rsidR="00E05181" w:rsidRPr="00816C4A">
        <w:t>TS</w:t>
      </w:r>
      <w:r w:rsidR="00E05181">
        <w:t> </w:t>
      </w:r>
      <w:r w:rsidR="00E05181" w:rsidRPr="00816C4A">
        <w:t>3</w:t>
      </w:r>
      <w:r w:rsidRPr="00816C4A">
        <w:t>1.102</w:t>
      </w:r>
      <w:r w:rsidR="00E05181">
        <w:t> </w:t>
      </w:r>
      <w:r w:rsidR="00E05181" w:rsidRPr="00816C4A">
        <w:t>[</w:t>
      </w:r>
      <w:r w:rsidRPr="00816C4A">
        <w:t>14]</w:t>
      </w:r>
    </w:p>
    <w:p w14:paraId="09A5F041" w14:textId="77777777" w:rsidR="00E86E7B" w:rsidRPr="00816C4A" w:rsidRDefault="00E86E7B" w:rsidP="00E86E7B">
      <w:pPr>
        <w:pStyle w:val="B1"/>
        <w:ind w:left="0" w:firstLine="0"/>
      </w:pPr>
    </w:p>
    <w:p w14:paraId="3DFEA164" w14:textId="77777777" w:rsidR="00E86E7B" w:rsidRPr="00816C4A" w:rsidRDefault="00E86E7B" w:rsidP="00E86E7B">
      <w:pPr>
        <w:pStyle w:val="Heading2"/>
        <w:rPr>
          <w:lang w:val="pt-BR"/>
        </w:rPr>
      </w:pPr>
      <w:bookmarkStart w:id="3201" w:name="_Toc3201058"/>
      <w:bookmarkStart w:id="3202" w:name="_Toc20392801"/>
      <w:bookmarkStart w:id="3203" w:name="_Toc27774448"/>
      <w:bookmarkStart w:id="3204" w:name="_Toc36482908"/>
      <w:bookmarkStart w:id="3205" w:name="_Toc36484568"/>
      <w:bookmarkStart w:id="3206" w:name="_Toc44933498"/>
      <w:bookmarkStart w:id="3207" w:name="_Toc50972451"/>
      <w:bookmarkStart w:id="3208" w:name="_Toc130980711"/>
      <w:r w:rsidRPr="00816C4A">
        <w:rPr>
          <w:lang w:val="pt-BR"/>
        </w:rPr>
        <w:t>8.103</w:t>
      </w:r>
      <w:r w:rsidRPr="00816C4A">
        <w:rPr>
          <w:lang w:val="pt-BR"/>
        </w:rPr>
        <w:tab/>
        <w:t>HNB name</w:t>
      </w:r>
      <w:bookmarkEnd w:id="3201"/>
      <w:bookmarkEnd w:id="3202"/>
      <w:bookmarkEnd w:id="3203"/>
      <w:bookmarkEnd w:id="3204"/>
      <w:bookmarkEnd w:id="3205"/>
      <w:bookmarkEnd w:id="3206"/>
      <w:bookmarkEnd w:id="3207"/>
      <w:bookmarkEnd w:id="320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20EC50D3" w14:textId="77777777" w:rsidTr="00B27DCC">
        <w:trPr>
          <w:cantSplit/>
          <w:jc w:val="center"/>
        </w:trPr>
        <w:tc>
          <w:tcPr>
            <w:tcW w:w="1559" w:type="dxa"/>
          </w:tcPr>
          <w:p w14:paraId="6C824082" w14:textId="77777777" w:rsidR="00E86E7B" w:rsidRPr="00816C4A" w:rsidRDefault="00E86E7B" w:rsidP="00B27DCC">
            <w:pPr>
              <w:pStyle w:val="TAH"/>
              <w:rPr>
                <w:lang w:eastAsia="en-GB"/>
              </w:rPr>
            </w:pPr>
            <w:r w:rsidRPr="00816C4A">
              <w:rPr>
                <w:lang w:eastAsia="en-GB"/>
              </w:rPr>
              <w:t>Byte(s)</w:t>
            </w:r>
          </w:p>
        </w:tc>
        <w:tc>
          <w:tcPr>
            <w:tcW w:w="4820" w:type="dxa"/>
          </w:tcPr>
          <w:p w14:paraId="5BF1AA7E" w14:textId="77777777" w:rsidR="00E86E7B" w:rsidRPr="00816C4A" w:rsidRDefault="00E86E7B" w:rsidP="00B27DCC">
            <w:pPr>
              <w:pStyle w:val="TAH"/>
              <w:rPr>
                <w:lang w:eastAsia="en-GB"/>
              </w:rPr>
            </w:pPr>
            <w:r w:rsidRPr="00816C4A">
              <w:rPr>
                <w:lang w:eastAsia="en-GB"/>
              </w:rPr>
              <w:t>Description</w:t>
            </w:r>
          </w:p>
        </w:tc>
        <w:tc>
          <w:tcPr>
            <w:tcW w:w="1416" w:type="dxa"/>
          </w:tcPr>
          <w:p w14:paraId="612699EF" w14:textId="77777777" w:rsidR="00E86E7B" w:rsidRPr="00816C4A" w:rsidRDefault="00E86E7B" w:rsidP="00B27DCC">
            <w:pPr>
              <w:pStyle w:val="TAH"/>
              <w:rPr>
                <w:lang w:eastAsia="en-GB"/>
              </w:rPr>
            </w:pPr>
            <w:r w:rsidRPr="00816C4A">
              <w:rPr>
                <w:lang w:eastAsia="en-GB"/>
              </w:rPr>
              <w:t>Length</w:t>
            </w:r>
          </w:p>
        </w:tc>
      </w:tr>
      <w:tr w:rsidR="00E86E7B" w:rsidRPr="00816C4A" w14:paraId="36F255FD" w14:textId="77777777" w:rsidTr="00B27DCC">
        <w:trPr>
          <w:cantSplit/>
          <w:jc w:val="center"/>
        </w:trPr>
        <w:tc>
          <w:tcPr>
            <w:tcW w:w="1559" w:type="dxa"/>
          </w:tcPr>
          <w:p w14:paraId="24E570D1" w14:textId="77777777" w:rsidR="00E86E7B" w:rsidRPr="00816C4A" w:rsidRDefault="00E86E7B" w:rsidP="00B27DCC">
            <w:pPr>
              <w:pStyle w:val="TAC"/>
              <w:rPr>
                <w:lang w:eastAsia="en-GB"/>
              </w:rPr>
            </w:pPr>
            <w:r w:rsidRPr="00816C4A">
              <w:rPr>
                <w:lang w:eastAsia="en-GB"/>
              </w:rPr>
              <w:t>1</w:t>
            </w:r>
          </w:p>
        </w:tc>
        <w:tc>
          <w:tcPr>
            <w:tcW w:w="4820" w:type="dxa"/>
          </w:tcPr>
          <w:p w14:paraId="1125C451" w14:textId="77777777" w:rsidR="00E86E7B" w:rsidRPr="00816C4A" w:rsidRDefault="00E86E7B" w:rsidP="00B27DCC">
            <w:pPr>
              <w:pStyle w:val="TAL"/>
              <w:rPr>
                <w:lang w:val="de-DE"/>
              </w:rPr>
            </w:pPr>
            <w:r w:rsidRPr="00816C4A">
              <w:rPr>
                <w:lang w:val="de-DE"/>
              </w:rPr>
              <w:t>HNB name tag</w:t>
            </w:r>
          </w:p>
        </w:tc>
        <w:tc>
          <w:tcPr>
            <w:tcW w:w="1416" w:type="dxa"/>
          </w:tcPr>
          <w:p w14:paraId="70E9085A" w14:textId="77777777" w:rsidR="00E86E7B" w:rsidRPr="00816C4A" w:rsidRDefault="00E86E7B" w:rsidP="00B27DCC">
            <w:pPr>
              <w:pStyle w:val="TAC"/>
              <w:rPr>
                <w:lang w:eastAsia="en-GB"/>
              </w:rPr>
            </w:pPr>
            <w:r w:rsidRPr="00816C4A">
              <w:rPr>
                <w:lang w:eastAsia="en-GB"/>
              </w:rPr>
              <w:t>1</w:t>
            </w:r>
          </w:p>
        </w:tc>
      </w:tr>
      <w:tr w:rsidR="00E86E7B" w:rsidRPr="00816C4A" w14:paraId="7B89CE1D" w14:textId="77777777" w:rsidTr="00B27DCC">
        <w:trPr>
          <w:cantSplit/>
          <w:jc w:val="center"/>
        </w:trPr>
        <w:tc>
          <w:tcPr>
            <w:tcW w:w="1559" w:type="dxa"/>
          </w:tcPr>
          <w:p w14:paraId="09D996F7" w14:textId="77777777" w:rsidR="00E86E7B" w:rsidRPr="00816C4A" w:rsidRDefault="00E86E7B" w:rsidP="00B27DCC">
            <w:pPr>
              <w:pStyle w:val="TAC"/>
              <w:rPr>
                <w:lang w:eastAsia="en-GB"/>
              </w:rPr>
            </w:pPr>
            <w:r w:rsidRPr="00816C4A">
              <w:rPr>
                <w:lang w:eastAsia="en-GB"/>
              </w:rPr>
              <w:t>2</w:t>
            </w:r>
          </w:p>
        </w:tc>
        <w:tc>
          <w:tcPr>
            <w:tcW w:w="4820" w:type="dxa"/>
          </w:tcPr>
          <w:p w14:paraId="7B814337" w14:textId="77777777" w:rsidR="00E86E7B" w:rsidRPr="00816C4A" w:rsidRDefault="00E86E7B" w:rsidP="00B27DCC">
            <w:pPr>
              <w:pStyle w:val="TAL"/>
            </w:pPr>
            <w:r w:rsidRPr="00816C4A">
              <w:t xml:space="preserve">Length </w:t>
            </w:r>
          </w:p>
        </w:tc>
        <w:tc>
          <w:tcPr>
            <w:tcW w:w="1416" w:type="dxa"/>
          </w:tcPr>
          <w:p w14:paraId="28FC8BBE" w14:textId="77777777" w:rsidR="00E86E7B" w:rsidRPr="00816C4A" w:rsidRDefault="00E86E7B" w:rsidP="00B27DCC">
            <w:pPr>
              <w:pStyle w:val="TAC"/>
              <w:rPr>
                <w:lang w:eastAsia="en-GB"/>
              </w:rPr>
            </w:pPr>
            <w:r w:rsidRPr="00816C4A">
              <w:rPr>
                <w:lang w:eastAsia="en-GB"/>
              </w:rPr>
              <w:t>1</w:t>
            </w:r>
          </w:p>
        </w:tc>
      </w:tr>
      <w:tr w:rsidR="00E86E7B" w:rsidRPr="00816C4A" w14:paraId="06015EA0" w14:textId="77777777" w:rsidTr="00B27DCC">
        <w:trPr>
          <w:cantSplit/>
          <w:jc w:val="center"/>
        </w:trPr>
        <w:tc>
          <w:tcPr>
            <w:tcW w:w="1559" w:type="dxa"/>
          </w:tcPr>
          <w:p w14:paraId="70B5236C" w14:textId="77777777" w:rsidR="00E86E7B" w:rsidRPr="00816C4A" w:rsidRDefault="00E86E7B" w:rsidP="00B27DCC">
            <w:pPr>
              <w:pStyle w:val="PL"/>
              <w:jc w:val="center"/>
              <w:rPr>
                <w:rFonts w:ascii="Arial" w:hAnsi="Arial"/>
                <w:sz w:val="18"/>
              </w:rPr>
            </w:pPr>
            <w:r w:rsidRPr="00816C4A">
              <w:rPr>
                <w:rFonts w:ascii="Arial" w:hAnsi="Arial"/>
                <w:sz w:val="18"/>
              </w:rPr>
              <w:t>3 to 2+X</w:t>
            </w:r>
          </w:p>
        </w:tc>
        <w:tc>
          <w:tcPr>
            <w:tcW w:w="4820" w:type="dxa"/>
          </w:tcPr>
          <w:p w14:paraId="701CCDDC" w14:textId="77777777" w:rsidR="00E86E7B" w:rsidRPr="00816C4A" w:rsidRDefault="00E86E7B" w:rsidP="00B27DCC">
            <w:pPr>
              <w:pStyle w:val="TAR"/>
              <w:jc w:val="left"/>
            </w:pPr>
            <w:r w:rsidRPr="00816C4A">
              <w:t>HNB name</w:t>
            </w:r>
          </w:p>
        </w:tc>
        <w:tc>
          <w:tcPr>
            <w:tcW w:w="1416" w:type="dxa"/>
          </w:tcPr>
          <w:p w14:paraId="1C1252DB" w14:textId="77777777" w:rsidR="00E86E7B" w:rsidRPr="00816C4A" w:rsidRDefault="00E86E7B" w:rsidP="00B27DCC">
            <w:pPr>
              <w:pStyle w:val="PL"/>
              <w:jc w:val="center"/>
              <w:rPr>
                <w:rFonts w:ascii="Arial" w:hAnsi="Arial"/>
                <w:sz w:val="18"/>
              </w:rPr>
            </w:pPr>
            <w:r w:rsidRPr="00816C4A">
              <w:rPr>
                <w:rFonts w:ascii="Arial" w:hAnsi="Arial"/>
                <w:sz w:val="18"/>
              </w:rPr>
              <w:t>X</w:t>
            </w:r>
          </w:p>
        </w:tc>
      </w:tr>
    </w:tbl>
    <w:p w14:paraId="7D97C30A" w14:textId="77777777" w:rsidR="00E86E7B" w:rsidRPr="00816C4A" w:rsidRDefault="00E86E7B" w:rsidP="00E86E7B">
      <w:pPr>
        <w:pStyle w:val="B1"/>
        <w:outlineLvl w:val="0"/>
      </w:pPr>
    </w:p>
    <w:p w14:paraId="42224933" w14:textId="77777777" w:rsidR="00E86E7B" w:rsidRPr="00816C4A" w:rsidRDefault="00E86E7B" w:rsidP="00E86E7B">
      <w:pPr>
        <w:pStyle w:val="B1"/>
      </w:pPr>
      <w:r w:rsidRPr="00816C4A">
        <w:t>Coding of HNB name:</w:t>
      </w:r>
    </w:p>
    <w:p w14:paraId="385EF907" w14:textId="68B38C23" w:rsidR="00E86E7B" w:rsidRPr="00816C4A" w:rsidRDefault="00E86E7B" w:rsidP="00E86E7B">
      <w:pPr>
        <w:pStyle w:val="B2"/>
      </w:pPr>
      <w:r w:rsidRPr="00816C4A">
        <w:t>As for HNB name in EF</w:t>
      </w:r>
      <w:r w:rsidRPr="00816C4A">
        <w:rPr>
          <w:vertAlign w:val="subscript"/>
        </w:rPr>
        <w:t>HNBN</w:t>
      </w:r>
      <w:r w:rsidRPr="00816C4A">
        <w:t xml:space="preserve"> in </w:t>
      </w:r>
      <w:r w:rsidR="00E05181" w:rsidRPr="00816C4A">
        <w:t>TS</w:t>
      </w:r>
      <w:r w:rsidR="00E05181">
        <w:t> </w:t>
      </w:r>
      <w:r w:rsidR="00E05181" w:rsidRPr="00816C4A">
        <w:t>3</w:t>
      </w:r>
      <w:r w:rsidRPr="00816C4A">
        <w:t>1.102</w:t>
      </w:r>
      <w:r w:rsidR="00E05181">
        <w:t> </w:t>
      </w:r>
      <w:r w:rsidR="00E05181" w:rsidRPr="00816C4A">
        <w:t>[</w:t>
      </w:r>
      <w:r w:rsidRPr="00816C4A">
        <w:t>14]</w:t>
      </w:r>
    </w:p>
    <w:p w14:paraId="2E8450AB" w14:textId="77777777" w:rsidR="00E86E7B" w:rsidRPr="00816C4A" w:rsidRDefault="00E86E7B" w:rsidP="00E86E7B">
      <w:pPr>
        <w:pStyle w:val="Heading2"/>
      </w:pPr>
      <w:bookmarkStart w:id="3209" w:name="_Toc3201059"/>
      <w:bookmarkStart w:id="3210" w:name="_Toc20392802"/>
      <w:bookmarkStart w:id="3211" w:name="_Toc27774449"/>
      <w:bookmarkStart w:id="3212" w:name="_Toc36482909"/>
      <w:bookmarkStart w:id="3213" w:name="_Toc36484569"/>
      <w:bookmarkStart w:id="3214" w:name="_Toc44933499"/>
      <w:bookmarkStart w:id="3215" w:name="_Toc50972452"/>
      <w:bookmarkStart w:id="3216" w:name="_Toc130980712"/>
      <w:r w:rsidRPr="00816C4A">
        <w:t>8.104</w:t>
      </w:r>
      <w:r w:rsidRPr="00816C4A">
        <w:tab/>
        <w:t>Activate descriptor</w:t>
      </w:r>
      <w:bookmarkEnd w:id="3209"/>
      <w:bookmarkEnd w:id="3210"/>
      <w:bookmarkEnd w:id="3211"/>
      <w:bookmarkEnd w:id="3212"/>
      <w:bookmarkEnd w:id="3213"/>
      <w:bookmarkEnd w:id="3214"/>
      <w:bookmarkEnd w:id="3215"/>
      <w:bookmarkEnd w:id="3216"/>
    </w:p>
    <w:p w14:paraId="251782C5" w14:textId="77777777" w:rsidR="00E86E7B" w:rsidRPr="00816C4A" w:rsidRDefault="00E86E7B" w:rsidP="00E86E7B">
      <w:pPr>
        <w:pStyle w:val="B1"/>
        <w:ind w:left="0" w:firstLine="0"/>
      </w:pPr>
      <w:r w:rsidRPr="00816C4A">
        <w:t>Not required by 3GPP.</w:t>
      </w:r>
    </w:p>
    <w:p w14:paraId="12008075" w14:textId="77777777" w:rsidR="00E86E7B" w:rsidRPr="00816C4A" w:rsidRDefault="00E86E7B" w:rsidP="00E86E7B">
      <w:pPr>
        <w:pStyle w:val="Heading2"/>
      </w:pPr>
      <w:bookmarkStart w:id="3217" w:name="_Toc3201060"/>
      <w:bookmarkStart w:id="3218" w:name="_Toc20392803"/>
      <w:bookmarkStart w:id="3219" w:name="_Toc27774450"/>
      <w:bookmarkStart w:id="3220" w:name="_Toc36482910"/>
      <w:bookmarkStart w:id="3221" w:name="_Toc36484570"/>
      <w:bookmarkStart w:id="3222" w:name="_Toc44933500"/>
      <w:bookmarkStart w:id="3223" w:name="_Toc50972453"/>
      <w:bookmarkStart w:id="3224" w:name="_Toc130980713"/>
      <w:r w:rsidRPr="00816C4A">
        <w:t>8.105</w:t>
      </w:r>
      <w:r w:rsidRPr="00816C4A">
        <w:tab/>
        <w:t>Broadcast Network information</w:t>
      </w:r>
      <w:bookmarkEnd w:id="3217"/>
      <w:bookmarkEnd w:id="3218"/>
      <w:bookmarkEnd w:id="3219"/>
      <w:bookmarkEnd w:id="3220"/>
      <w:bookmarkEnd w:id="3221"/>
      <w:bookmarkEnd w:id="3222"/>
      <w:bookmarkEnd w:id="3223"/>
      <w:bookmarkEnd w:id="3224"/>
    </w:p>
    <w:p w14:paraId="384CC785" w14:textId="77777777" w:rsidR="00E86E7B" w:rsidRPr="00816C4A" w:rsidRDefault="00E86E7B" w:rsidP="00E86E7B">
      <w:pPr>
        <w:pStyle w:val="B1"/>
        <w:ind w:left="0" w:firstLine="0"/>
      </w:pPr>
      <w:r w:rsidRPr="00816C4A">
        <w:t>Not required by 3GPP.</w:t>
      </w:r>
    </w:p>
    <w:p w14:paraId="748F09F0" w14:textId="77777777" w:rsidR="00E86E7B" w:rsidRPr="00816C4A" w:rsidRDefault="00E86E7B" w:rsidP="00E86E7B">
      <w:pPr>
        <w:pStyle w:val="Heading2"/>
      </w:pPr>
      <w:bookmarkStart w:id="3225" w:name="_Toc3201061"/>
      <w:bookmarkStart w:id="3226" w:name="_Toc20392804"/>
      <w:bookmarkStart w:id="3227" w:name="_Toc27774451"/>
      <w:bookmarkStart w:id="3228" w:name="_Toc36482911"/>
      <w:bookmarkStart w:id="3229" w:name="_Toc36484571"/>
      <w:bookmarkStart w:id="3230" w:name="_Toc44933501"/>
      <w:bookmarkStart w:id="3231" w:name="_Toc50972454"/>
      <w:bookmarkStart w:id="3232" w:name="_Toc130980714"/>
      <w:r>
        <w:t>8.106</w:t>
      </w:r>
      <w:r>
        <w:tab/>
      </w:r>
      <w:r w:rsidRPr="00816C4A">
        <w:t>Contactless state request</w:t>
      </w:r>
      <w:bookmarkEnd w:id="3225"/>
      <w:bookmarkEnd w:id="3226"/>
      <w:bookmarkEnd w:id="3227"/>
      <w:bookmarkEnd w:id="3228"/>
      <w:bookmarkEnd w:id="3229"/>
      <w:bookmarkEnd w:id="3230"/>
      <w:bookmarkEnd w:id="3231"/>
      <w:bookmarkEnd w:id="3232"/>
    </w:p>
    <w:p w14:paraId="2E7D271D" w14:textId="77777777" w:rsidR="00E86E7B" w:rsidRPr="00816C4A" w:rsidRDefault="00E86E7B" w:rsidP="00E86E7B">
      <w:pPr>
        <w:pStyle w:val="B1"/>
        <w:ind w:left="0" w:firstLine="0"/>
      </w:pPr>
      <w:r w:rsidRPr="00816C4A">
        <w:t>Not required by 3GPP.</w:t>
      </w:r>
    </w:p>
    <w:p w14:paraId="12523ECE" w14:textId="77777777" w:rsidR="00E86E7B" w:rsidRPr="00816C4A" w:rsidRDefault="00E86E7B" w:rsidP="00E86E7B">
      <w:pPr>
        <w:pStyle w:val="Heading2"/>
      </w:pPr>
      <w:bookmarkStart w:id="3233" w:name="_Toc3201062"/>
      <w:bookmarkStart w:id="3234" w:name="_Toc20392805"/>
      <w:bookmarkStart w:id="3235" w:name="_Toc27774452"/>
      <w:bookmarkStart w:id="3236" w:name="_Toc36482912"/>
      <w:bookmarkStart w:id="3237" w:name="_Toc36484572"/>
      <w:bookmarkStart w:id="3238" w:name="_Toc44933502"/>
      <w:bookmarkStart w:id="3239" w:name="_Toc50972455"/>
      <w:bookmarkStart w:id="3240" w:name="_Toc130980715"/>
      <w:r w:rsidRPr="00816C4A">
        <w:lastRenderedPageBreak/>
        <w:t>8.107</w:t>
      </w:r>
      <w:r w:rsidRPr="00816C4A">
        <w:tab/>
        <w:t>Contactless functionality state</w:t>
      </w:r>
      <w:bookmarkEnd w:id="3233"/>
      <w:bookmarkEnd w:id="3234"/>
      <w:bookmarkEnd w:id="3235"/>
      <w:bookmarkEnd w:id="3236"/>
      <w:bookmarkEnd w:id="3237"/>
      <w:bookmarkEnd w:id="3238"/>
      <w:bookmarkEnd w:id="3239"/>
      <w:bookmarkEnd w:id="3240"/>
    </w:p>
    <w:p w14:paraId="7840324F" w14:textId="77777777" w:rsidR="00E86E7B" w:rsidRPr="00816C4A" w:rsidRDefault="00E86E7B" w:rsidP="00E86E7B">
      <w:pPr>
        <w:pStyle w:val="B1"/>
        <w:ind w:left="0" w:firstLine="0"/>
      </w:pPr>
      <w:r w:rsidRPr="00816C4A">
        <w:t>Not required by 3GPP.</w:t>
      </w:r>
    </w:p>
    <w:p w14:paraId="51D6F9DC" w14:textId="77777777" w:rsidR="00E86E7B" w:rsidRPr="00816C4A" w:rsidRDefault="00E86E7B" w:rsidP="00E86E7B">
      <w:pPr>
        <w:pStyle w:val="Heading2"/>
      </w:pPr>
      <w:bookmarkStart w:id="3241" w:name="_Toc3201063"/>
      <w:bookmarkStart w:id="3242" w:name="_Toc20392806"/>
      <w:bookmarkStart w:id="3243" w:name="_Toc27774453"/>
      <w:bookmarkStart w:id="3244" w:name="_Toc36482913"/>
      <w:bookmarkStart w:id="3245" w:name="_Toc36484573"/>
      <w:bookmarkStart w:id="3246" w:name="_Toc44933503"/>
      <w:bookmarkStart w:id="3247" w:name="_Toc50972456"/>
      <w:bookmarkStart w:id="3248" w:name="_Toc130980716"/>
      <w:r w:rsidRPr="00816C4A">
        <w:t>8.108</w:t>
      </w:r>
      <w:r w:rsidRPr="00816C4A">
        <w:tab/>
        <w:t>IMS URI</w:t>
      </w:r>
      <w:bookmarkEnd w:id="3241"/>
      <w:bookmarkEnd w:id="3242"/>
      <w:bookmarkEnd w:id="3243"/>
      <w:bookmarkEnd w:id="3244"/>
      <w:bookmarkEnd w:id="3245"/>
      <w:bookmarkEnd w:id="3246"/>
      <w:bookmarkEnd w:id="3247"/>
      <w:bookmarkEnd w:id="324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ED637C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F3C3BD2"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04CFCB66"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32BAAEF2"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714789B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B27B506"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7D588330" w14:textId="77777777" w:rsidR="00E86E7B" w:rsidRPr="00816C4A" w:rsidRDefault="00E86E7B" w:rsidP="00B27DCC">
            <w:pPr>
              <w:pStyle w:val="TAL"/>
              <w:ind w:left="284" w:hanging="284"/>
            </w:pPr>
            <w:r w:rsidRPr="00816C4A">
              <w:t>IMS URI Tag</w:t>
            </w:r>
          </w:p>
        </w:tc>
        <w:tc>
          <w:tcPr>
            <w:tcW w:w="1417" w:type="dxa"/>
            <w:tcBorders>
              <w:top w:val="single" w:sz="6" w:space="0" w:color="auto"/>
              <w:left w:val="single" w:sz="6" w:space="0" w:color="auto"/>
              <w:bottom w:val="single" w:sz="6" w:space="0" w:color="auto"/>
              <w:right w:val="single" w:sz="6" w:space="0" w:color="auto"/>
            </w:tcBorders>
          </w:tcPr>
          <w:p w14:paraId="47ADCAB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A6C215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07A9E72" w14:textId="77777777" w:rsidR="00E86E7B" w:rsidRPr="00816C4A" w:rsidRDefault="00E86E7B" w:rsidP="00B27DCC">
            <w:pPr>
              <w:pStyle w:val="TAC"/>
              <w:ind w:left="284" w:hanging="284"/>
              <w:rPr>
                <w:lang w:eastAsia="en-GB"/>
              </w:rPr>
            </w:pPr>
            <w:r w:rsidRPr="00816C4A">
              <w:rPr>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5B1D7685"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1458B6DE" w14:textId="77777777" w:rsidR="00E86E7B" w:rsidRPr="00816C4A" w:rsidRDefault="00E86E7B" w:rsidP="00B27DCC">
            <w:pPr>
              <w:pStyle w:val="TAC"/>
              <w:ind w:left="284" w:hanging="284"/>
              <w:rPr>
                <w:lang w:eastAsia="en-GB"/>
              </w:rPr>
            </w:pPr>
            <w:r w:rsidRPr="00816C4A">
              <w:rPr>
                <w:lang w:eastAsia="en-GB"/>
              </w:rPr>
              <w:t>Y</w:t>
            </w:r>
          </w:p>
        </w:tc>
      </w:tr>
      <w:tr w:rsidR="00E86E7B" w:rsidRPr="00816C4A" w14:paraId="75B7702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148C7E7" w14:textId="77777777" w:rsidR="00E86E7B" w:rsidRPr="00816C4A" w:rsidRDefault="00E86E7B" w:rsidP="00B27DCC">
            <w:pPr>
              <w:pStyle w:val="TAC"/>
              <w:ind w:left="284" w:hanging="284"/>
              <w:rPr>
                <w:lang w:eastAsia="en-GB"/>
              </w:rPr>
            </w:pPr>
            <w:r w:rsidRPr="00816C4A">
              <w:rPr>
                <w:lang w:eastAsia="en-GB"/>
              </w:rPr>
              <w:t>(Y+2) to (Y+X+1)</w:t>
            </w:r>
          </w:p>
        </w:tc>
        <w:tc>
          <w:tcPr>
            <w:tcW w:w="4961" w:type="dxa"/>
            <w:tcBorders>
              <w:top w:val="single" w:sz="6" w:space="0" w:color="auto"/>
              <w:left w:val="single" w:sz="6" w:space="0" w:color="auto"/>
              <w:bottom w:val="single" w:sz="6" w:space="0" w:color="auto"/>
              <w:right w:val="single" w:sz="6" w:space="0" w:color="auto"/>
            </w:tcBorders>
          </w:tcPr>
          <w:p w14:paraId="30299799" w14:textId="77777777" w:rsidR="00E86E7B" w:rsidRPr="00816C4A" w:rsidRDefault="00E86E7B" w:rsidP="00B27DCC">
            <w:pPr>
              <w:pStyle w:val="TAL"/>
              <w:ind w:left="284" w:hanging="284"/>
            </w:pPr>
            <w:r w:rsidRPr="00816C4A">
              <w:t>IMS URI (IMPU)</w:t>
            </w:r>
          </w:p>
        </w:tc>
        <w:tc>
          <w:tcPr>
            <w:tcW w:w="1417" w:type="dxa"/>
            <w:tcBorders>
              <w:top w:val="single" w:sz="6" w:space="0" w:color="auto"/>
              <w:left w:val="single" w:sz="6" w:space="0" w:color="auto"/>
              <w:bottom w:val="single" w:sz="6" w:space="0" w:color="auto"/>
              <w:right w:val="single" w:sz="6" w:space="0" w:color="auto"/>
            </w:tcBorders>
          </w:tcPr>
          <w:p w14:paraId="46A9A8A4" w14:textId="77777777" w:rsidR="00E86E7B" w:rsidRPr="00816C4A" w:rsidRDefault="00E86E7B" w:rsidP="00B27DCC">
            <w:pPr>
              <w:pStyle w:val="TAC"/>
              <w:ind w:left="284" w:hanging="284"/>
              <w:rPr>
                <w:lang w:eastAsia="en-GB"/>
              </w:rPr>
            </w:pPr>
            <w:r w:rsidRPr="00816C4A">
              <w:rPr>
                <w:lang w:eastAsia="en-GB"/>
              </w:rPr>
              <w:t>X</w:t>
            </w:r>
          </w:p>
        </w:tc>
      </w:tr>
    </w:tbl>
    <w:p w14:paraId="19572499" w14:textId="77777777" w:rsidR="00E86E7B" w:rsidRPr="00816C4A" w:rsidRDefault="00E86E7B" w:rsidP="00E86E7B"/>
    <w:p w14:paraId="3F23C88A" w14:textId="77777777" w:rsidR="00E86E7B" w:rsidRPr="00816C4A" w:rsidRDefault="00E86E7B" w:rsidP="00E86E7B">
      <w:pPr>
        <w:rPr>
          <w:lang w:val="en-US"/>
        </w:rPr>
      </w:pPr>
      <w:r w:rsidRPr="00816C4A">
        <w:rPr>
          <w:lang w:val="en-US"/>
        </w:rPr>
        <w:t>Content :</w:t>
      </w:r>
    </w:p>
    <w:p w14:paraId="5AD1307F" w14:textId="781DD6AD" w:rsidR="00E86E7B" w:rsidRPr="00816C4A" w:rsidRDefault="00E86E7B" w:rsidP="00E86E7B">
      <w:pPr>
        <w:pStyle w:val="B1"/>
      </w:pPr>
      <w:r w:rsidRPr="00816C4A">
        <w:rPr>
          <w:lang w:val="en-US"/>
        </w:rPr>
        <w:t xml:space="preserve">IMS URI shall take the form of IMPU, which is SIP URI or </w:t>
      </w:r>
      <w:proofErr w:type="spellStart"/>
      <w:r w:rsidRPr="00816C4A">
        <w:rPr>
          <w:lang w:val="en-US"/>
        </w:rPr>
        <w:t>tel</w:t>
      </w:r>
      <w:proofErr w:type="spellEnd"/>
      <w:r w:rsidRPr="00816C4A">
        <w:rPr>
          <w:lang w:val="en-US"/>
        </w:rPr>
        <w:t xml:space="preserve"> URI, as defined in </w:t>
      </w:r>
      <w:r w:rsidR="00E05181" w:rsidRPr="00816C4A">
        <w:rPr>
          <w:lang w:val="en-US"/>
        </w:rPr>
        <w:t>TS</w:t>
      </w:r>
      <w:r w:rsidR="00E05181">
        <w:rPr>
          <w:lang w:val="en-US"/>
        </w:rPr>
        <w:t> </w:t>
      </w:r>
      <w:r w:rsidR="00E05181" w:rsidRPr="00816C4A">
        <w:rPr>
          <w:lang w:val="en-US"/>
        </w:rPr>
        <w:t>2</w:t>
      </w:r>
      <w:r w:rsidRPr="00816C4A">
        <w:rPr>
          <w:lang w:val="en-US"/>
        </w:rPr>
        <w:t>4.229</w:t>
      </w:r>
      <w:r w:rsidR="00E05181">
        <w:rPr>
          <w:lang w:val="en-US"/>
        </w:rPr>
        <w:t> </w:t>
      </w:r>
      <w:r w:rsidR="00E05181" w:rsidRPr="00816C4A">
        <w:rPr>
          <w:lang w:val="en-US"/>
        </w:rPr>
        <w:t>[</w:t>
      </w:r>
      <w:r w:rsidRPr="00816C4A">
        <w:rPr>
          <w:lang w:val="en-US"/>
        </w:rPr>
        <w:t>52]</w:t>
      </w:r>
    </w:p>
    <w:p w14:paraId="263E543A" w14:textId="77777777" w:rsidR="00E86E7B" w:rsidRPr="00816C4A" w:rsidRDefault="00E86E7B" w:rsidP="00E86E7B">
      <w:r w:rsidRPr="00816C4A">
        <w:t>Coding of IMS URI</w:t>
      </w:r>
    </w:p>
    <w:p w14:paraId="4031F19D" w14:textId="55EC2EF9" w:rsidR="00E86E7B" w:rsidRPr="00816C4A" w:rsidRDefault="00E86E7B" w:rsidP="00E86E7B">
      <w:pPr>
        <w:pStyle w:val="B1"/>
      </w:pPr>
      <w:r w:rsidRPr="00816C4A">
        <w:t xml:space="preserve">As defined in </w:t>
      </w:r>
      <w:r w:rsidR="00E05181" w:rsidRPr="00816C4A">
        <w:t>TS</w:t>
      </w:r>
      <w:r w:rsidR="00E05181">
        <w:t> </w:t>
      </w:r>
      <w:r w:rsidR="00E05181" w:rsidRPr="00816C4A">
        <w:t>2</w:t>
      </w:r>
      <w:r w:rsidRPr="00816C4A">
        <w:t>4.229</w:t>
      </w:r>
      <w:r w:rsidR="00E05181">
        <w:t> </w:t>
      </w:r>
      <w:r w:rsidR="00E05181" w:rsidRPr="00816C4A">
        <w:t>[</w:t>
      </w:r>
      <w:r w:rsidRPr="00816C4A">
        <w:t>52]</w:t>
      </w:r>
    </w:p>
    <w:p w14:paraId="570EE4E2" w14:textId="77777777" w:rsidR="00E86E7B" w:rsidRPr="00816C4A" w:rsidRDefault="00E86E7B" w:rsidP="00E86E7B">
      <w:pPr>
        <w:pStyle w:val="Heading2"/>
      </w:pPr>
      <w:bookmarkStart w:id="3249" w:name="_Toc3201064"/>
      <w:bookmarkStart w:id="3250" w:name="_Toc20392807"/>
      <w:bookmarkStart w:id="3251" w:name="_Toc27774454"/>
      <w:bookmarkStart w:id="3252" w:name="_Toc36482914"/>
      <w:bookmarkStart w:id="3253" w:name="_Toc36484574"/>
      <w:bookmarkStart w:id="3254" w:name="_Toc44933504"/>
      <w:bookmarkStart w:id="3255" w:name="_Toc50972457"/>
      <w:bookmarkStart w:id="3256" w:name="_Toc130980717"/>
      <w:r w:rsidRPr="00816C4A">
        <w:t>8.109</w:t>
      </w:r>
      <w:r w:rsidRPr="00816C4A">
        <w:tab/>
        <w:t>Extended registry application data</w:t>
      </w:r>
      <w:bookmarkEnd w:id="3249"/>
      <w:bookmarkEnd w:id="3250"/>
      <w:bookmarkEnd w:id="3251"/>
      <w:bookmarkEnd w:id="3252"/>
      <w:bookmarkEnd w:id="3253"/>
      <w:bookmarkEnd w:id="3254"/>
      <w:bookmarkEnd w:id="3255"/>
      <w:bookmarkEnd w:id="3256"/>
    </w:p>
    <w:p w14:paraId="716F8B90" w14:textId="53ED5496" w:rsidR="00E86E7B" w:rsidRPr="00816C4A" w:rsidRDefault="00E86E7B" w:rsidP="00E86E7B">
      <w:pPr>
        <w:rPr>
          <w:noProof/>
        </w:rPr>
      </w:pPr>
      <w:r w:rsidRPr="00816C4A">
        <w:rPr>
          <w:noProof/>
        </w:rPr>
        <w:t xml:space="preserve">See ETSI </w:t>
      </w:r>
      <w:r w:rsidR="00E05181" w:rsidRPr="00816C4A">
        <w:rPr>
          <w:noProof/>
        </w:rPr>
        <w:t>TS</w:t>
      </w:r>
      <w:r w:rsidR="00E05181">
        <w:rPr>
          <w:noProof/>
        </w:rPr>
        <w:t> </w:t>
      </w:r>
      <w:r w:rsidR="00E05181" w:rsidRPr="00816C4A">
        <w:rPr>
          <w:noProof/>
        </w:rPr>
        <w:t>1</w:t>
      </w:r>
      <w:r w:rsidRPr="00816C4A">
        <w:rPr>
          <w:noProof/>
        </w:rPr>
        <w:t>02 223</w:t>
      </w:r>
      <w:r w:rsidR="00E05181">
        <w:rPr>
          <w:noProof/>
        </w:rPr>
        <w:t> </w:t>
      </w:r>
      <w:r w:rsidR="00E05181" w:rsidRPr="00816C4A">
        <w:rPr>
          <w:noProof/>
        </w:rPr>
        <w:t>[</w:t>
      </w:r>
      <w:r w:rsidRPr="00816C4A">
        <w:rPr>
          <w:noProof/>
        </w:rPr>
        <w:t xml:space="preserve">32] </w:t>
      </w:r>
      <w:r w:rsidR="00E05181" w:rsidRPr="00816C4A">
        <w:rPr>
          <w:noProof/>
        </w:rPr>
        <w:t>clause</w:t>
      </w:r>
      <w:r w:rsidR="00E05181">
        <w:rPr>
          <w:noProof/>
        </w:rPr>
        <w:t> </w:t>
      </w:r>
      <w:r w:rsidR="00E05181" w:rsidRPr="00816C4A">
        <w:rPr>
          <w:noProof/>
        </w:rPr>
        <w:t>8</w:t>
      </w:r>
      <w:r w:rsidRPr="00816C4A">
        <w:rPr>
          <w:noProof/>
        </w:rPr>
        <w:t>.93.</w:t>
      </w:r>
    </w:p>
    <w:p w14:paraId="5F4A0EDE" w14:textId="77777777" w:rsidR="00E86E7B" w:rsidRPr="00816C4A" w:rsidRDefault="00E86E7B" w:rsidP="00E86E7B">
      <w:pPr>
        <w:pStyle w:val="Heading2"/>
      </w:pPr>
      <w:bookmarkStart w:id="3257" w:name="_Toc3201065"/>
      <w:bookmarkStart w:id="3258" w:name="_Toc20392808"/>
      <w:bookmarkStart w:id="3259" w:name="_Toc27774455"/>
      <w:bookmarkStart w:id="3260" w:name="_Toc36482915"/>
      <w:bookmarkStart w:id="3261" w:name="_Toc36484575"/>
      <w:bookmarkStart w:id="3262" w:name="_Toc44933505"/>
      <w:bookmarkStart w:id="3263" w:name="_Toc50972458"/>
      <w:bookmarkStart w:id="3264" w:name="_Toc130980718"/>
      <w:r w:rsidRPr="00816C4A">
        <w:t>8.110</w:t>
      </w:r>
      <w:r w:rsidRPr="00816C4A">
        <w:tab/>
        <w:t>IARI</w:t>
      </w:r>
      <w:bookmarkEnd w:id="3257"/>
      <w:bookmarkEnd w:id="3258"/>
      <w:bookmarkEnd w:id="3259"/>
      <w:bookmarkEnd w:id="3260"/>
      <w:bookmarkEnd w:id="3261"/>
      <w:bookmarkEnd w:id="3262"/>
      <w:bookmarkEnd w:id="3263"/>
      <w:bookmarkEnd w:id="3264"/>
    </w:p>
    <w:p w14:paraId="372948B8"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0D9998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5D78E2A"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7975BA7F"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348080CA"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4F22B1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6E3A934"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16DF35F1" w14:textId="77777777" w:rsidR="00E86E7B" w:rsidRPr="00816C4A" w:rsidRDefault="00E86E7B" w:rsidP="00B27DCC">
            <w:pPr>
              <w:pStyle w:val="TAL"/>
              <w:ind w:left="284" w:hanging="284"/>
            </w:pPr>
            <w:r w:rsidRPr="00816C4A">
              <w:t>IARI Tag</w:t>
            </w:r>
          </w:p>
        </w:tc>
        <w:tc>
          <w:tcPr>
            <w:tcW w:w="1417" w:type="dxa"/>
            <w:tcBorders>
              <w:top w:val="single" w:sz="6" w:space="0" w:color="auto"/>
              <w:left w:val="single" w:sz="6" w:space="0" w:color="auto"/>
              <w:bottom w:val="single" w:sz="6" w:space="0" w:color="auto"/>
              <w:right w:val="single" w:sz="6" w:space="0" w:color="auto"/>
            </w:tcBorders>
          </w:tcPr>
          <w:p w14:paraId="0C251062"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3E3099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96AC5C6" w14:textId="77777777" w:rsidR="00E86E7B" w:rsidRPr="00816C4A" w:rsidRDefault="00E86E7B" w:rsidP="00B27DCC">
            <w:pPr>
              <w:pStyle w:val="TAC"/>
              <w:ind w:left="284" w:hanging="284"/>
              <w:rPr>
                <w:lang w:eastAsia="en-GB"/>
              </w:rPr>
            </w:pPr>
            <w:r w:rsidRPr="00816C4A">
              <w:rPr>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70322946"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4F66554B" w14:textId="77777777" w:rsidR="00E86E7B" w:rsidRPr="00816C4A" w:rsidRDefault="00E86E7B" w:rsidP="00B27DCC">
            <w:pPr>
              <w:pStyle w:val="TAC"/>
              <w:ind w:left="284" w:hanging="284"/>
              <w:rPr>
                <w:lang w:eastAsia="en-GB"/>
              </w:rPr>
            </w:pPr>
            <w:r w:rsidRPr="00816C4A">
              <w:rPr>
                <w:lang w:eastAsia="en-GB"/>
              </w:rPr>
              <w:t>Y</w:t>
            </w:r>
          </w:p>
        </w:tc>
      </w:tr>
      <w:tr w:rsidR="00E86E7B" w:rsidRPr="00816C4A" w14:paraId="6B368F0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7F4D767" w14:textId="77777777" w:rsidR="00E86E7B" w:rsidRPr="00816C4A" w:rsidRDefault="00E86E7B" w:rsidP="00B27DCC">
            <w:pPr>
              <w:pStyle w:val="TAC"/>
              <w:ind w:left="284" w:hanging="284"/>
              <w:rPr>
                <w:lang w:eastAsia="en-GB"/>
              </w:rPr>
            </w:pPr>
            <w:r w:rsidRPr="00816C4A">
              <w:rPr>
                <w:lang w:eastAsia="en-GB"/>
              </w:rPr>
              <w:t xml:space="preserve">(Y+2) to (Y+X+1) </w:t>
            </w:r>
          </w:p>
        </w:tc>
        <w:tc>
          <w:tcPr>
            <w:tcW w:w="4961" w:type="dxa"/>
            <w:tcBorders>
              <w:top w:val="single" w:sz="6" w:space="0" w:color="auto"/>
              <w:left w:val="single" w:sz="6" w:space="0" w:color="auto"/>
              <w:bottom w:val="single" w:sz="6" w:space="0" w:color="auto"/>
              <w:right w:val="single" w:sz="6" w:space="0" w:color="auto"/>
            </w:tcBorders>
          </w:tcPr>
          <w:p w14:paraId="66F85E8F" w14:textId="77777777" w:rsidR="00E86E7B" w:rsidRPr="00816C4A" w:rsidRDefault="00E86E7B" w:rsidP="00B27DCC">
            <w:pPr>
              <w:pStyle w:val="TAL"/>
              <w:ind w:left="284" w:hanging="284"/>
            </w:pPr>
            <w:r w:rsidRPr="00816C4A">
              <w:t>IARI value</w:t>
            </w:r>
          </w:p>
        </w:tc>
        <w:tc>
          <w:tcPr>
            <w:tcW w:w="1417" w:type="dxa"/>
            <w:tcBorders>
              <w:top w:val="single" w:sz="6" w:space="0" w:color="auto"/>
              <w:left w:val="single" w:sz="6" w:space="0" w:color="auto"/>
              <w:bottom w:val="single" w:sz="6" w:space="0" w:color="auto"/>
              <w:right w:val="single" w:sz="6" w:space="0" w:color="auto"/>
            </w:tcBorders>
          </w:tcPr>
          <w:p w14:paraId="6150937A" w14:textId="77777777" w:rsidR="00E86E7B" w:rsidRPr="00816C4A" w:rsidRDefault="00E86E7B" w:rsidP="00B27DCC">
            <w:pPr>
              <w:pStyle w:val="TAC"/>
              <w:ind w:left="284" w:hanging="284"/>
              <w:rPr>
                <w:lang w:eastAsia="en-GB"/>
              </w:rPr>
            </w:pPr>
            <w:r w:rsidRPr="00816C4A">
              <w:rPr>
                <w:lang w:eastAsia="en-GB"/>
              </w:rPr>
              <w:t>X</w:t>
            </w:r>
          </w:p>
        </w:tc>
      </w:tr>
      <w:tr w:rsidR="00E86E7B" w:rsidRPr="00816C4A" w14:paraId="02F4C68A"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2718F17B" w14:textId="77777777" w:rsidR="00E86E7B" w:rsidRPr="00816C4A" w:rsidRDefault="00E86E7B" w:rsidP="00B27DCC">
            <w:pPr>
              <w:pStyle w:val="TAC"/>
              <w:ind w:left="284" w:hanging="284"/>
              <w:jc w:val="left"/>
              <w:rPr>
                <w:lang w:eastAsia="en-GB"/>
              </w:rPr>
            </w:pPr>
            <w:r w:rsidRPr="00816C4A">
              <w:rPr>
                <w:lang w:eastAsia="en-GB"/>
              </w:rPr>
              <w:t>NOTE: X&gt;0</w:t>
            </w:r>
          </w:p>
        </w:tc>
      </w:tr>
    </w:tbl>
    <w:p w14:paraId="03716139" w14:textId="77777777" w:rsidR="00E86E7B" w:rsidRPr="00816C4A" w:rsidRDefault="00E86E7B" w:rsidP="00E86E7B">
      <w:pPr>
        <w:ind w:left="567"/>
      </w:pPr>
    </w:p>
    <w:p w14:paraId="2FAB66F5" w14:textId="77777777" w:rsidR="00E86E7B" w:rsidRDefault="00E86E7B" w:rsidP="00E86E7B">
      <w:r w:rsidRPr="00816C4A">
        <w:t>Coding:</w:t>
      </w:r>
    </w:p>
    <w:p w14:paraId="5D9985A8" w14:textId="4A290D60" w:rsidR="00E86E7B" w:rsidRPr="00816C4A" w:rsidRDefault="00E86E7B" w:rsidP="00E86E7B">
      <w:pPr>
        <w:pStyle w:val="B1"/>
      </w:pPr>
      <w:r>
        <w:t>-</w:t>
      </w:r>
      <w:r>
        <w:tab/>
      </w:r>
      <w:r w:rsidRPr="00816C4A">
        <w:t xml:space="preserve">IARI value shall be coded as specified in </w:t>
      </w:r>
      <w:r w:rsidR="00E05181" w:rsidRPr="00816C4A">
        <w:t>TS</w:t>
      </w:r>
      <w:r w:rsidR="00E05181">
        <w:t> </w:t>
      </w:r>
      <w:r w:rsidR="00E05181" w:rsidRPr="00816C4A">
        <w:t>2</w:t>
      </w:r>
      <w:r w:rsidRPr="00816C4A">
        <w:t>4.229</w:t>
      </w:r>
      <w:r w:rsidR="00E05181">
        <w:t> </w:t>
      </w:r>
      <w:r w:rsidR="00E05181" w:rsidRPr="00816C4A">
        <w:t>[</w:t>
      </w:r>
      <w:r w:rsidRPr="00816C4A">
        <w:t>52].</w:t>
      </w:r>
    </w:p>
    <w:p w14:paraId="65A9659E" w14:textId="77777777" w:rsidR="00E86E7B" w:rsidRPr="00816C4A" w:rsidRDefault="00E86E7B" w:rsidP="00E86E7B">
      <w:pPr>
        <w:pStyle w:val="Heading2"/>
      </w:pPr>
      <w:bookmarkStart w:id="3265" w:name="_Toc3201066"/>
      <w:bookmarkStart w:id="3266" w:name="_Toc20392809"/>
      <w:bookmarkStart w:id="3267" w:name="_Toc27774456"/>
      <w:bookmarkStart w:id="3268" w:name="_Toc36482916"/>
      <w:bookmarkStart w:id="3269" w:name="_Toc36484576"/>
      <w:bookmarkStart w:id="3270" w:name="_Toc44933506"/>
      <w:bookmarkStart w:id="3271" w:name="_Toc50972459"/>
      <w:bookmarkStart w:id="3272" w:name="_Toc130980719"/>
      <w:r w:rsidRPr="00816C4A">
        <w:t>8.111</w:t>
      </w:r>
      <w:r w:rsidRPr="00816C4A">
        <w:tab/>
        <w:t>IMPU List</w:t>
      </w:r>
      <w:bookmarkEnd w:id="3265"/>
      <w:bookmarkEnd w:id="3266"/>
      <w:bookmarkEnd w:id="3267"/>
      <w:bookmarkEnd w:id="3268"/>
      <w:bookmarkEnd w:id="3269"/>
      <w:bookmarkEnd w:id="3270"/>
      <w:bookmarkEnd w:id="3271"/>
      <w:bookmarkEnd w:id="327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7404D1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EAC4FFE" w14:textId="77777777" w:rsidR="00E86E7B" w:rsidRPr="00816C4A" w:rsidRDefault="00E86E7B" w:rsidP="00B27DCC">
            <w:pPr>
              <w:pStyle w:val="TAH"/>
              <w:ind w:left="284" w:hanging="284"/>
              <w:rPr>
                <w:color w:val="000000"/>
                <w:lang w:eastAsia="en-GB"/>
              </w:rPr>
            </w:pPr>
            <w:r w:rsidRPr="00816C4A">
              <w:rPr>
                <w:color w:val="000000"/>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238584D6" w14:textId="77777777" w:rsidR="00E86E7B" w:rsidRPr="00816C4A" w:rsidRDefault="00E86E7B" w:rsidP="00B27DCC">
            <w:pPr>
              <w:pStyle w:val="TAH"/>
              <w:ind w:left="284" w:hanging="284"/>
              <w:rPr>
                <w:color w:val="000000"/>
                <w:lang w:eastAsia="en-GB"/>
              </w:rPr>
            </w:pPr>
            <w:r w:rsidRPr="00816C4A">
              <w:rPr>
                <w:color w:val="000000"/>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5445DD1C" w14:textId="77777777" w:rsidR="00E86E7B" w:rsidRPr="00816C4A" w:rsidRDefault="00E86E7B" w:rsidP="00B27DCC">
            <w:pPr>
              <w:pStyle w:val="TAH"/>
              <w:ind w:left="284" w:hanging="284"/>
              <w:rPr>
                <w:color w:val="000000"/>
                <w:lang w:eastAsia="en-GB"/>
              </w:rPr>
            </w:pPr>
            <w:r w:rsidRPr="00816C4A">
              <w:rPr>
                <w:color w:val="000000"/>
                <w:lang w:eastAsia="en-GB"/>
              </w:rPr>
              <w:t>Length</w:t>
            </w:r>
          </w:p>
        </w:tc>
      </w:tr>
      <w:tr w:rsidR="00E86E7B" w:rsidRPr="00816C4A" w14:paraId="2954BE0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D97379" w14:textId="77777777" w:rsidR="00E86E7B" w:rsidRPr="00816C4A" w:rsidRDefault="00E86E7B" w:rsidP="00B27DCC">
            <w:pPr>
              <w:pStyle w:val="TAC"/>
              <w:ind w:left="284" w:hanging="284"/>
              <w:rPr>
                <w:color w:val="000000"/>
                <w:lang w:eastAsia="en-GB"/>
              </w:rPr>
            </w:pPr>
            <w:r w:rsidRPr="00816C4A">
              <w:rPr>
                <w:color w:val="000000"/>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92FAAD1" w14:textId="77777777" w:rsidR="00E86E7B" w:rsidRPr="00816C4A" w:rsidRDefault="00E86E7B" w:rsidP="00B27DCC">
            <w:pPr>
              <w:pStyle w:val="TAL"/>
              <w:ind w:left="284" w:hanging="284"/>
              <w:rPr>
                <w:color w:val="000000"/>
              </w:rPr>
            </w:pPr>
            <w:r w:rsidRPr="00816C4A">
              <w:rPr>
                <w:color w:val="000000"/>
              </w:rPr>
              <w:t>IMPU List Tag</w:t>
            </w:r>
          </w:p>
        </w:tc>
        <w:tc>
          <w:tcPr>
            <w:tcW w:w="1417" w:type="dxa"/>
            <w:tcBorders>
              <w:top w:val="single" w:sz="6" w:space="0" w:color="auto"/>
              <w:left w:val="single" w:sz="6" w:space="0" w:color="auto"/>
              <w:bottom w:val="single" w:sz="6" w:space="0" w:color="auto"/>
              <w:right w:val="single" w:sz="6" w:space="0" w:color="auto"/>
            </w:tcBorders>
          </w:tcPr>
          <w:p w14:paraId="64B9072A"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29CE9CB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30B28B3" w14:textId="77777777" w:rsidR="00E86E7B" w:rsidRPr="00816C4A" w:rsidRDefault="00E86E7B" w:rsidP="00B27DCC">
            <w:pPr>
              <w:pStyle w:val="TAC"/>
              <w:ind w:left="284" w:hanging="284"/>
              <w:rPr>
                <w:color w:val="000000"/>
                <w:lang w:eastAsia="en-GB"/>
              </w:rPr>
            </w:pPr>
            <w:r w:rsidRPr="00816C4A">
              <w:rPr>
                <w:color w:val="000000"/>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4E25352A" w14:textId="77777777" w:rsidR="00E86E7B" w:rsidRPr="00816C4A" w:rsidRDefault="00E86E7B" w:rsidP="00B27DCC">
            <w:pPr>
              <w:pStyle w:val="TAL"/>
              <w:ind w:left="284" w:hanging="284"/>
              <w:rPr>
                <w:color w:val="000000"/>
              </w:rPr>
            </w:pPr>
            <w:r w:rsidRPr="00816C4A">
              <w:rPr>
                <w:color w:val="000000"/>
              </w:rPr>
              <w:t>Length</w:t>
            </w:r>
          </w:p>
        </w:tc>
        <w:tc>
          <w:tcPr>
            <w:tcW w:w="1417" w:type="dxa"/>
            <w:tcBorders>
              <w:top w:val="single" w:sz="6" w:space="0" w:color="auto"/>
              <w:left w:val="single" w:sz="6" w:space="0" w:color="auto"/>
              <w:bottom w:val="single" w:sz="6" w:space="0" w:color="auto"/>
              <w:right w:val="single" w:sz="6" w:space="0" w:color="auto"/>
            </w:tcBorders>
          </w:tcPr>
          <w:p w14:paraId="047579CF" w14:textId="77777777" w:rsidR="00E86E7B" w:rsidRPr="00816C4A" w:rsidRDefault="00E86E7B" w:rsidP="00B27DCC">
            <w:pPr>
              <w:pStyle w:val="TAC"/>
              <w:ind w:left="284" w:hanging="284"/>
              <w:rPr>
                <w:color w:val="000000"/>
                <w:lang w:eastAsia="en-GB"/>
              </w:rPr>
            </w:pPr>
            <w:r w:rsidRPr="00816C4A">
              <w:rPr>
                <w:color w:val="000000"/>
                <w:lang w:eastAsia="en-GB"/>
              </w:rPr>
              <w:t>Y</w:t>
            </w:r>
          </w:p>
        </w:tc>
      </w:tr>
      <w:tr w:rsidR="00E86E7B" w:rsidRPr="00816C4A" w14:paraId="5415726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65FF4BF" w14:textId="77777777" w:rsidR="00E86E7B" w:rsidRPr="00816C4A" w:rsidRDefault="00E86E7B" w:rsidP="00B27DCC">
            <w:pPr>
              <w:pStyle w:val="TAC"/>
              <w:ind w:left="284" w:hanging="284"/>
              <w:rPr>
                <w:color w:val="000000"/>
                <w:lang w:eastAsia="en-GB"/>
              </w:rPr>
            </w:pPr>
            <w:r w:rsidRPr="00816C4A">
              <w:rPr>
                <w:color w:val="000000"/>
                <w:lang w:eastAsia="en-GB"/>
              </w:rPr>
              <w:t xml:space="preserve">Y+2 </w:t>
            </w:r>
          </w:p>
        </w:tc>
        <w:tc>
          <w:tcPr>
            <w:tcW w:w="4961" w:type="dxa"/>
            <w:tcBorders>
              <w:top w:val="single" w:sz="6" w:space="0" w:color="auto"/>
              <w:left w:val="single" w:sz="6" w:space="0" w:color="auto"/>
              <w:bottom w:val="single" w:sz="6" w:space="0" w:color="auto"/>
              <w:right w:val="single" w:sz="6" w:space="0" w:color="auto"/>
            </w:tcBorders>
          </w:tcPr>
          <w:p w14:paraId="5A3D276A" w14:textId="77777777" w:rsidR="00E86E7B" w:rsidRPr="00816C4A" w:rsidRDefault="00E86E7B" w:rsidP="00B27DCC">
            <w:pPr>
              <w:pStyle w:val="TAL"/>
              <w:ind w:left="284" w:hanging="284"/>
              <w:rPr>
                <w:color w:val="000000"/>
              </w:rPr>
            </w:pPr>
            <w:r w:rsidRPr="00816C4A">
              <w:rPr>
                <w:color w:val="000000"/>
              </w:rPr>
              <w:t>URI TLV tag</w:t>
            </w:r>
          </w:p>
        </w:tc>
        <w:tc>
          <w:tcPr>
            <w:tcW w:w="1417" w:type="dxa"/>
            <w:tcBorders>
              <w:top w:val="single" w:sz="6" w:space="0" w:color="auto"/>
              <w:left w:val="single" w:sz="6" w:space="0" w:color="auto"/>
              <w:bottom w:val="single" w:sz="6" w:space="0" w:color="auto"/>
              <w:right w:val="single" w:sz="6" w:space="0" w:color="auto"/>
            </w:tcBorders>
          </w:tcPr>
          <w:p w14:paraId="771DFA3A"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3CB0FB3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5D32359" w14:textId="77777777" w:rsidR="00E86E7B" w:rsidRPr="00816C4A" w:rsidRDefault="00E86E7B" w:rsidP="00B27DCC">
            <w:pPr>
              <w:pStyle w:val="TAC"/>
              <w:ind w:left="284" w:hanging="284"/>
              <w:rPr>
                <w:color w:val="000000"/>
                <w:lang w:eastAsia="en-GB"/>
              </w:rPr>
            </w:pPr>
            <w:r w:rsidRPr="00816C4A">
              <w:rPr>
                <w:color w:val="000000"/>
                <w:lang w:eastAsia="en-GB"/>
              </w:rPr>
              <w:t>(Y+3) to (Y+Z+2)</w:t>
            </w:r>
          </w:p>
        </w:tc>
        <w:tc>
          <w:tcPr>
            <w:tcW w:w="4961" w:type="dxa"/>
            <w:tcBorders>
              <w:top w:val="single" w:sz="6" w:space="0" w:color="auto"/>
              <w:left w:val="single" w:sz="6" w:space="0" w:color="auto"/>
              <w:bottom w:val="single" w:sz="6" w:space="0" w:color="auto"/>
              <w:right w:val="single" w:sz="6" w:space="0" w:color="auto"/>
            </w:tcBorders>
          </w:tcPr>
          <w:p w14:paraId="1FFFFB2E" w14:textId="77777777" w:rsidR="00E86E7B" w:rsidRPr="00816C4A" w:rsidRDefault="00E86E7B" w:rsidP="00B27DCC">
            <w:pPr>
              <w:pStyle w:val="TAL"/>
              <w:ind w:left="284" w:hanging="284"/>
              <w:rPr>
                <w:color w:val="000000"/>
              </w:rPr>
            </w:pPr>
            <w:r w:rsidRPr="00816C4A">
              <w:rPr>
                <w:color w:val="000000"/>
              </w:rPr>
              <w:t>URI TLV length</w:t>
            </w:r>
          </w:p>
        </w:tc>
        <w:tc>
          <w:tcPr>
            <w:tcW w:w="1417" w:type="dxa"/>
            <w:tcBorders>
              <w:top w:val="single" w:sz="6" w:space="0" w:color="auto"/>
              <w:left w:val="single" w:sz="6" w:space="0" w:color="auto"/>
              <w:bottom w:val="single" w:sz="6" w:space="0" w:color="auto"/>
              <w:right w:val="single" w:sz="6" w:space="0" w:color="auto"/>
            </w:tcBorders>
          </w:tcPr>
          <w:p w14:paraId="3A53D220" w14:textId="77777777" w:rsidR="00E86E7B" w:rsidRPr="00816C4A" w:rsidRDefault="00E86E7B" w:rsidP="00B27DCC">
            <w:pPr>
              <w:pStyle w:val="TAC"/>
              <w:ind w:left="284" w:hanging="284"/>
              <w:rPr>
                <w:color w:val="000000"/>
                <w:lang w:eastAsia="en-GB"/>
              </w:rPr>
            </w:pPr>
            <w:r w:rsidRPr="00816C4A">
              <w:rPr>
                <w:color w:val="000000"/>
                <w:lang w:eastAsia="en-GB"/>
              </w:rPr>
              <w:t>Z</w:t>
            </w:r>
          </w:p>
        </w:tc>
      </w:tr>
      <w:tr w:rsidR="00E86E7B" w:rsidRPr="00816C4A" w14:paraId="402A848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CA2C599" w14:textId="77777777" w:rsidR="00E86E7B" w:rsidRPr="00816C4A" w:rsidRDefault="00E86E7B" w:rsidP="00B27DCC">
            <w:pPr>
              <w:pStyle w:val="TAC"/>
              <w:ind w:left="284" w:hanging="284"/>
              <w:jc w:val="left"/>
              <w:rPr>
                <w:color w:val="000000"/>
                <w:lang w:eastAsia="en-GB"/>
              </w:rPr>
            </w:pPr>
            <w:r w:rsidRPr="00816C4A">
              <w:rPr>
                <w:color w:val="000000"/>
                <w:lang w:eastAsia="en-GB"/>
              </w:rPr>
              <w:t>..</w:t>
            </w:r>
          </w:p>
        </w:tc>
        <w:tc>
          <w:tcPr>
            <w:tcW w:w="4961" w:type="dxa"/>
            <w:tcBorders>
              <w:top w:val="single" w:sz="6" w:space="0" w:color="auto"/>
              <w:left w:val="single" w:sz="6" w:space="0" w:color="auto"/>
              <w:bottom w:val="single" w:sz="6" w:space="0" w:color="auto"/>
              <w:right w:val="single" w:sz="6" w:space="0" w:color="auto"/>
            </w:tcBorders>
          </w:tcPr>
          <w:p w14:paraId="3B835D24" w14:textId="77777777" w:rsidR="00E86E7B" w:rsidRPr="00816C4A" w:rsidRDefault="00E86E7B" w:rsidP="00B27DCC">
            <w:pPr>
              <w:pStyle w:val="TAL"/>
              <w:ind w:left="284" w:hanging="284"/>
              <w:rPr>
                <w:color w:val="000000"/>
              </w:rPr>
            </w:pPr>
            <w:r w:rsidRPr="00816C4A">
              <w:rPr>
                <w:color w:val="000000"/>
              </w:rPr>
              <w:t>:</w:t>
            </w:r>
          </w:p>
        </w:tc>
        <w:tc>
          <w:tcPr>
            <w:tcW w:w="1417" w:type="dxa"/>
            <w:tcBorders>
              <w:top w:val="single" w:sz="6" w:space="0" w:color="auto"/>
              <w:left w:val="single" w:sz="6" w:space="0" w:color="auto"/>
              <w:bottom w:val="single" w:sz="6" w:space="0" w:color="auto"/>
              <w:right w:val="single" w:sz="6" w:space="0" w:color="auto"/>
            </w:tcBorders>
          </w:tcPr>
          <w:p w14:paraId="399910E9" w14:textId="77777777" w:rsidR="00E86E7B" w:rsidRPr="00816C4A" w:rsidRDefault="00E86E7B" w:rsidP="00B27DCC">
            <w:pPr>
              <w:pStyle w:val="TAC"/>
              <w:ind w:left="284" w:hanging="284"/>
              <w:rPr>
                <w:color w:val="000000"/>
                <w:lang w:eastAsia="en-GB"/>
              </w:rPr>
            </w:pPr>
            <w:r w:rsidRPr="00816C4A">
              <w:rPr>
                <w:color w:val="000000"/>
                <w:lang w:eastAsia="en-GB"/>
              </w:rPr>
              <w:t>…</w:t>
            </w:r>
          </w:p>
        </w:tc>
      </w:tr>
      <w:tr w:rsidR="00E86E7B" w:rsidRPr="00816C4A" w14:paraId="0E823A5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A2AE644" w14:textId="77777777" w:rsidR="00E86E7B" w:rsidRPr="00816C4A" w:rsidRDefault="00E86E7B" w:rsidP="00B27DCC">
            <w:pPr>
              <w:pStyle w:val="TAC"/>
              <w:ind w:left="284" w:hanging="284"/>
              <w:rPr>
                <w:color w:val="000000"/>
                <w:lang w:eastAsia="en-GB"/>
              </w:rPr>
            </w:pPr>
            <w:r w:rsidRPr="00816C4A">
              <w:rPr>
                <w:color w:val="000000"/>
                <w:lang w:eastAsia="en-GB"/>
              </w:rPr>
              <w:t>…</w:t>
            </w:r>
          </w:p>
        </w:tc>
        <w:tc>
          <w:tcPr>
            <w:tcW w:w="4961" w:type="dxa"/>
            <w:tcBorders>
              <w:top w:val="single" w:sz="6" w:space="0" w:color="auto"/>
              <w:left w:val="single" w:sz="6" w:space="0" w:color="auto"/>
              <w:bottom w:val="single" w:sz="6" w:space="0" w:color="auto"/>
              <w:right w:val="single" w:sz="6" w:space="0" w:color="auto"/>
            </w:tcBorders>
          </w:tcPr>
          <w:p w14:paraId="1AD09386" w14:textId="77777777" w:rsidR="00E86E7B" w:rsidRPr="00816C4A" w:rsidRDefault="00E86E7B" w:rsidP="00B27DCC">
            <w:pPr>
              <w:pStyle w:val="TAL"/>
              <w:ind w:left="284" w:hanging="284"/>
              <w:rPr>
                <w:color w:val="000000"/>
              </w:rPr>
            </w:pPr>
            <w:r w:rsidRPr="00816C4A">
              <w:rPr>
                <w:color w:val="000000"/>
              </w:rPr>
              <w:t>…</w:t>
            </w:r>
          </w:p>
        </w:tc>
        <w:tc>
          <w:tcPr>
            <w:tcW w:w="1417" w:type="dxa"/>
            <w:tcBorders>
              <w:top w:val="single" w:sz="6" w:space="0" w:color="auto"/>
              <w:left w:val="single" w:sz="6" w:space="0" w:color="auto"/>
              <w:bottom w:val="single" w:sz="6" w:space="0" w:color="auto"/>
              <w:right w:val="single" w:sz="6" w:space="0" w:color="auto"/>
            </w:tcBorders>
          </w:tcPr>
          <w:p w14:paraId="4EB846D5" w14:textId="77777777" w:rsidR="00E86E7B" w:rsidRPr="00816C4A" w:rsidRDefault="00E86E7B" w:rsidP="00B27DCC">
            <w:pPr>
              <w:pStyle w:val="TAC"/>
              <w:ind w:left="284" w:hanging="284"/>
              <w:rPr>
                <w:color w:val="000000"/>
                <w:lang w:eastAsia="en-GB"/>
              </w:rPr>
            </w:pPr>
            <w:r w:rsidRPr="00816C4A">
              <w:rPr>
                <w:color w:val="000000"/>
                <w:lang w:eastAsia="en-GB"/>
              </w:rPr>
              <w:t>…</w:t>
            </w:r>
          </w:p>
        </w:tc>
      </w:tr>
    </w:tbl>
    <w:p w14:paraId="3504D0BB" w14:textId="77777777" w:rsidR="00E86E7B" w:rsidRPr="00816C4A" w:rsidRDefault="00E86E7B" w:rsidP="00E86E7B">
      <w:pPr>
        <w:ind w:left="567"/>
        <w:rPr>
          <w:color w:val="000000"/>
        </w:rPr>
      </w:pPr>
    </w:p>
    <w:p w14:paraId="14C86775" w14:textId="77777777" w:rsidR="00E86E7B" w:rsidRPr="00816C4A" w:rsidRDefault="00E86E7B" w:rsidP="00E86E7B">
      <w:r w:rsidRPr="00816C4A">
        <w:t>Coding:</w:t>
      </w:r>
    </w:p>
    <w:p w14:paraId="6735BEF4" w14:textId="68F21270" w:rsidR="00E86E7B" w:rsidRPr="00816C4A" w:rsidRDefault="00E86E7B" w:rsidP="00E86E7B">
      <w:pPr>
        <w:pStyle w:val="B1"/>
        <w:rPr>
          <w:noProof/>
        </w:rPr>
      </w:pPr>
      <w:r>
        <w:t>-</w:t>
      </w:r>
      <w:r>
        <w:tab/>
      </w:r>
      <w:r w:rsidRPr="00816C4A">
        <w:t>For contents and syntax of URI TLV data object values see IETF RFC 3261</w:t>
      </w:r>
      <w:r w:rsidR="00E05181">
        <w:t> </w:t>
      </w:r>
      <w:r w:rsidR="00E05181" w:rsidRPr="00816C4A">
        <w:t>[</w:t>
      </w:r>
      <w:r w:rsidRPr="00816C4A">
        <w:t>53]. The URI shall be encoded to an octet string according to UTF-8 encoding rules as specified in IETF RFC 3629</w:t>
      </w:r>
      <w:r w:rsidR="00E05181">
        <w:t> </w:t>
      </w:r>
      <w:r w:rsidR="00E05181" w:rsidRPr="00816C4A">
        <w:t>[</w:t>
      </w:r>
      <w:r w:rsidRPr="00816C4A">
        <w:t>54]. The tag value of the URI TLV data object shall be '80'.</w:t>
      </w:r>
    </w:p>
    <w:p w14:paraId="13EB9379" w14:textId="77777777" w:rsidR="00E86E7B" w:rsidRPr="00816C4A" w:rsidRDefault="00E86E7B" w:rsidP="00E86E7B">
      <w:pPr>
        <w:pStyle w:val="Heading2"/>
        <w:rPr>
          <w:color w:val="000000"/>
        </w:rPr>
      </w:pPr>
      <w:bookmarkStart w:id="3273" w:name="_Toc3201067"/>
      <w:bookmarkStart w:id="3274" w:name="_Toc20392810"/>
      <w:bookmarkStart w:id="3275" w:name="_Toc27774457"/>
      <w:bookmarkStart w:id="3276" w:name="_Toc36482917"/>
      <w:bookmarkStart w:id="3277" w:name="_Toc36484577"/>
      <w:bookmarkStart w:id="3278" w:name="_Toc44933507"/>
      <w:bookmarkStart w:id="3279" w:name="_Toc50972460"/>
      <w:bookmarkStart w:id="3280" w:name="_Toc130980720"/>
      <w:r w:rsidRPr="00816C4A">
        <w:lastRenderedPageBreak/>
        <w:t>8.112</w:t>
      </w:r>
      <w:r w:rsidRPr="00816C4A">
        <w:tab/>
      </w:r>
      <w:r w:rsidRPr="00816C4A">
        <w:rPr>
          <w:color w:val="000000"/>
        </w:rPr>
        <w:t>IMS status code</w:t>
      </w:r>
      <w:bookmarkEnd w:id="3273"/>
      <w:bookmarkEnd w:id="3274"/>
      <w:bookmarkEnd w:id="3275"/>
      <w:bookmarkEnd w:id="3276"/>
      <w:bookmarkEnd w:id="3277"/>
      <w:bookmarkEnd w:id="3278"/>
      <w:bookmarkEnd w:id="3279"/>
      <w:bookmarkEnd w:id="328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A15817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F8553F6" w14:textId="77777777" w:rsidR="00E86E7B" w:rsidRPr="00816C4A" w:rsidRDefault="00E86E7B" w:rsidP="00B27DCC">
            <w:pPr>
              <w:pStyle w:val="TAH"/>
              <w:ind w:left="284" w:hanging="284"/>
              <w:rPr>
                <w:color w:val="000000"/>
                <w:lang w:eastAsia="en-GB"/>
              </w:rPr>
            </w:pPr>
            <w:r w:rsidRPr="00816C4A">
              <w:rPr>
                <w:color w:val="000000"/>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48F2D763" w14:textId="77777777" w:rsidR="00E86E7B" w:rsidRPr="00816C4A" w:rsidRDefault="00E86E7B" w:rsidP="00B27DCC">
            <w:pPr>
              <w:pStyle w:val="TAH"/>
              <w:ind w:left="284" w:hanging="284"/>
              <w:rPr>
                <w:color w:val="000000"/>
                <w:lang w:eastAsia="en-GB"/>
              </w:rPr>
            </w:pPr>
            <w:r w:rsidRPr="00816C4A">
              <w:rPr>
                <w:color w:val="000000"/>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273DD4B2" w14:textId="77777777" w:rsidR="00E86E7B" w:rsidRPr="00816C4A" w:rsidRDefault="00E86E7B" w:rsidP="00B27DCC">
            <w:pPr>
              <w:pStyle w:val="TAH"/>
              <w:ind w:left="284" w:hanging="284"/>
              <w:rPr>
                <w:color w:val="000000"/>
                <w:lang w:eastAsia="en-GB"/>
              </w:rPr>
            </w:pPr>
            <w:r w:rsidRPr="00816C4A">
              <w:rPr>
                <w:color w:val="000000"/>
                <w:lang w:eastAsia="en-GB"/>
              </w:rPr>
              <w:t>Length</w:t>
            </w:r>
          </w:p>
        </w:tc>
      </w:tr>
      <w:tr w:rsidR="00E86E7B" w:rsidRPr="00816C4A" w14:paraId="0D3E7D5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613782E" w14:textId="77777777" w:rsidR="00E86E7B" w:rsidRPr="00816C4A" w:rsidRDefault="00E86E7B" w:rsidP="00B27DCC">
            <w:pPr>
              <w:pStyle w:val="TAC"/>
              <w:ind w:left="284" w:hanging="284"/>
              <w:rPr>
                <w:color w:val="000000"/>
                <w:lang w:eastAsia="en-GB"/>
              </w:rPr>
            </w:pPr>
            <w:r w:rsidRPr="00816C4A">
              <w:rPr>
                <w:color w:val="000000"/>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3F67C63" w14:textId="77777777" w:rsidR="00E86E7B" w:rsidRPr="00816C4A" w:rsidRDefault="00E86E7B" w:rsidP="00B27DCC">
            <w:pPr>
              <w:pStyle w:val="TAL"/>
              <w:ind w:left="284" w:hanging="284"/>
              <w:rPr>
                <w:color w:val="000000"/>
                <w:lang w:val="fr-CA"/>
              </w:rPr>
            </w:pPr>
            <w:r w:rsidRPr="00816C4A">
              <w:rPr>
                <w:color w:val="000000"/>
                <w:lang w:val="fr-CA"/>
              </w:rPr>
              <w:t xml:space="preserve">IMS </w:t>
            </w:r>
            <w:proofErr w:type="spellStart"/>
            <w:r w:rsidRPr="00816C4A">
              <w:rPr>
                <w:color w:val="000000"/>
                <w:lang w:val="fr-CA"/>
              </w:rPr>
              <w:t>Status</w:t>
            </w:r>
            <w:proofErr w:type="spellEnd"/>
            <w:r w:rsidRPr="00816C4A">
              <w:rPr>
                <w:color w:val="000000"/>
                <w:lang w:val="fr-CA"/>
              </w:rPr>
              <w:t>-code Tag</w:t>
            </w:r>
          </w:p>
        </w:tc>
        <w:tc>
          <w:tcPr>
            <w:tcW w:w="1417" w:type="dxa"/>
            <w:tcBorders>
              <w:top w:val="single" w:sz="6" w:space="0" w:color="auto"/>
              <w:left w:val="single" w:sz="6" w:space="0" w:color="auto"/>
              <w:bottom w:val="single" w:sz="6" w:space="0" w:color="auto"/>
              <w:right w:val="single" w:sz="6" w:space="0" w:color="auto"/>
            </w:tcBorders>
          </w:tcPr>
          <w:p w14:paraId="020ECF97"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650CA53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15C4AC1" w14:textId="77777777" w:rsidR="00E86E7B" w:rsidRPr="00816C4A" w:rsidRDefault="00E86E7B" w:rsidP="00B27DCC">
            <w:pPr>
              <w:pStyle w:val="TAC"/>
              <w:ind w:left="284" w:hanging="284"/>
              <w:rPr>
                <w:color w:val="000000"/>
                <w:lang w:eastAsia="en-GB"/>
              </w:rPr>
            </w:pPr>
            <w:r w:rsidRPr="00816C4A">
              <w:rPr>
                <w:color w:val="000000"/>
                <w:lang w:eastAsia="en-GB"/>
              </w:rPr>
              <w:t>2</w:t>
            </w:r>
          </w:p>
        </w:tc>
        <w:tc>
          <w:tcPr>
            <w:tcW w:w="4961" w:type="dxa"/>
            <w:tcBorders>
              <w:top w:val="single" w:sz="6" w:space="0" w:color="auto"/>
              <w:left w:val="single" w:sz="6" w:space="0" w:color="auto"/>
              <w:bottom w:val="single" w:sz="6" w:space="0" w:color="auto"/>
              <w:right w:val="single" w:sz="6" w:space="0" w:color="auto"/>
            </w:tcBorders>
          </w:tcPr>
          <w:p w14:paraId="3CACA326" w14:textId="77777777" w:rsidR="00E86E7B" w:rsidRPr="00816C4A" w:rsidRDefault="00E86E7B" w:rsidP="00B27DCC">
            <w:pPr>
              <w:pStyle w:val="TAL"/>
              <w:tabs>
                <w:tab w:val="left" w:pos="1585"/>
              </w:tabs>
              <w:ind w:left="284" w:hanging="284"/>
              <w:rPr>
                <w:color w:val="000000"/>
              </w:rPr>
            </w:pPr>
            <w:r w:rsidRPr="00816C4A">
              <w:rPr>
                <w:color w:val="000000"/>
              </w:rPr>
              <w:t>Length</w:t>
            </w:r>
          </w:p>
        </w:tc>
        <w:tc>
          <w:tcPr>
            <w:tcW w:w="1417" w:type="dxa"/>
            <w:tcBorders>
              <w:top w:val="single" w:sz="6" w:space="0" w:color="auto"/>
              <w:left w:val="single" w:sz="6" w:space="0" w:color="auto"/>
              <w:bottom w:val="single" w:sz="6" w:space="0" w:color="auto"/>
              <w:right w:val="single" w:sz="6" w:space="0" w:color="auto"/>
            </w:tcBorders>
          </w:tcPr>
          <w:p w14:paraId="45FBB99D"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2AB4414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12BC989" w14:textId="77777777" w:rsidR="00E86E7B" w:rsidRPr="00816C4A" w:rsidRDefault="00E86E7B" w:rsidP="00B27DCC">
            <w:pPr>
              <w:pStyle w:val="TAC"/>
              <w:ind w:left="284" w:hanging="284"/>
              <w:rPr>
                <w:color w:val="000000"/>
                <w:lang w:eastAsia="en-GB"/>
              </w:rPr>
            </w:pPr>
            <w:r w:rsidRPr="00816C4A">
              <w:rPr>
                <w:color w:val="000000"/>
                <w:lang w:eastAsia="en-GB"/>
              </w:rPr>
              <w:t>3 to X+2</w:t>
            </w:r>
          </w:p>
        </w:tc>
        <w:tc>
          <w:tcPr>
            <w:tcW w:w="4961" w:type="dxa"/>
            <w:tcBorders>
              <w:top w:val="single" w:sz="6" w:space="0" w:color="auto"/>
              <w:left w:val="single" w:sz="6" w:space="0" w:color="auto"/>
              <w:bottom w:val="single" w:sz="6" w:space="0" w:color="auto"/>
              <w:right w:val="single" w:sz="6" w:space="0" w:color="auto"/>
            </w:tcBorders>
          </w:tcPr>
          <w:p w14:paraId="77DF6555" w14:textId="77777777" w:rsidR="00E86E7B" w:rsidRPr="00816C4A" w:rsidRDefault="00E86E7B" w:rsidP="00B27DCC">
            <w:pPr>
              <w:pStyle w:val="TAL"/>
              <w:ind w:left="284" w:hanging="284"/>
              <w:rPr>
                <w:color w:val="000000"/>
                <w:lang w:val="fr-CA"/>
              </w:rPr>
            </w:pPr>
            <w:r w:rsidRPr="00816C4A">
              <w:rPr>
                <w:color w:val="000000"/>
                <w:lang w:val="fr-CA"/>
              </w:rPr>
              <w:t xml:space="preserve">IMS </w:t>
            </w:r>
            <w:proofErr w:type="spellStart"/>
            <w:r w:rsidRPr="00816C4A">
              <w:rPr>
                <w:color w:val="000000"/>
                <w:lang w:val="fr-CA"/>
              </w:rPr>
              <w:t>Status</w:t>
            </w:r>
            <w:proofErr w:type="spellEnd"/>
            <w:r w:rsidRPr="00816C4A">
              <w:rPr>
                <w:color w:val="000000"/>
                <w:lang w:val="fr-CA"/>
              </w:rPr>
              <w:t>-code</w:t>
            </w:r>
          </w:p>
        </w:tc>
        <w:tc>
          <w:tcPr>
            <w:tcW w:w="1417" w:type="dxa"/>
            <w:tcBorders>
              <w:top w:val="single" w:sz="6" w:space="0" w:color="auto"/>
              <w:left w:val="single" w:sz="6" w:space="0" w:color="auto"/>
              <w:bottom w:val="single" w:sz="6" w:space="0" w:color="auto"/>
              <w:right w:val="single" w:sz="6" w:space="0" w:color="auto"/>
            </w:tcBorders>
          </w:tcPr>
          <w:p w14:paraId="503F628B" w14:textId="77777777" w:rsidR="00E86E7B" w:rsidRPr="00816C4A" w:rsidRDefault="00E86E7B" w:rsidP="00B27DCC">
            <w:pPr>
              <w:pStyle w:val="TAC"/>
              <w:ind w:left="284" w:hanging="284"/>
              <w:rPr>
                <w:color w:val="000000"/>
                <w:lang w:eastAsia="en-GB"/>
              </w:rPr>
            </w:pPr>
            <w:r w:rsidRPr="00816C4A">
              <w:rPr>
                <w:color w:val="000000"/>
                <w:lang w:eastAsia="en-GB"/>
              </w:rPr>
              <w:t>X</w:t>
            </w:r>
          </w:p>
        </w:tc>
      </w:tr>
      <w:tr w:rsidR="00E86E7B" w:rsidRPr="00816C4A" w14:paraId="1F17F4AD"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6039A912" w14:textId="77777777" w:rsidR="00E86E7B" w:rsidRPr="00816C4A" w:rsidRDefault="00E86E7B" w:rsidP="00B27DCC">
            <w:pPr>
              <w:pStyle w:val="TAC"/>
              <w:ind w:left="284" w:hanging="284"/>
              <w:jc w:val="left"/>
              <w:rPr>
                <w:lang w:eastAsia="en-GB"/>
              </w:rPr>
            </w:pPr>
            <w:r w:rsidRPr="00816C4A">
              <w:rPr>
                <w:lang w:eastAsia="en-GB"/>
              </w:rPr>
              <w:t>NOTE: X&gt;0</w:t>
            </w:r>
          </w:p>
        </w:tc>
      </w:tr>
    </w:tbl>
    <w:p w14:paraId="75126238" w14:textId="77777777" w:rsidR="00E86E7B" w:rsidRPr="00816C4A" w:rsidRDefault="00E86E7B" w:rsidP="00E86E7B">
      <w:pPr>
        <w:ind w:left="567"/>
        <w:rPr>
          <w:color w:val="000000"/>
        </w:rPr>
      </w:pPr>
    </w:p>
    <w:p w14:paraId="5D4EE239" w14:textId="77777777" w:rsidR="00E86E7B" w:rsidRPr="00816C4A" w:rsidRDefault="00E86E7B" w:rsidP="00E86E7B">
      <w:r w:rsidRPr="00816C4A">
        <w:t>Content</w:t>
      </w:r>
    </w:p>
    <w:p w14:paraId="3649837E" w14:textId="14DF4F00" w:rsidR="00E86E7B" w:rsidRPr="00816C4A" w:rsidRDefault="00E86E7B" w:rsidP="00E86E7B">
      <w:pPr>
        <w:pStyle w:val="B1"/>
      </w:pPr>
      <w:r>
        <w:t>-</w:t>
      </w:r>
      <w:r>
        <w:tab/>
      </w:r>
      <w:r w:rsidRPr="00816C4A">
        <w:t xml:space="preserve">IMS status code as specified in 3GPP </w:t>
      </w:r>
      <w:r w:rsidR="00E05181" w:rsidRPr="00816C4A">
        <w:t>TS</w:t>
      </w:r>
      <w:r w:rsidR="00E05181">
        <w:t> </w:t>
      </w:r>
      <w:r w:rsidR="00E05181" w:rsidRPr="00816C4A">
        <w:t>2</w:t>
      </w:r>
      <w:r w:rsidRPr="00816C4A">
        <w:t>4.229</w:t>
      </w:r>
      <w:r w:rsidR="00E05181">
        <w:t> </w:t>
      </w:r>
      <w:r w:rsidR="00E05181" w:rsidRPr="00816C4A">
        <w:t>[</w:t>
      </w:r>
      <w:r w:rsidRPr="00816C4A">
        <w:t>52]</w:t>
      </w:r>
    </w:p>
    <w:p w14:paraId="3D4649FF" w14:textId="77777777" w:rsidR="00E86E7B" w:rsidRPr="00816C4A" w:rsidRDefault="00E86E7B" w:rsidP="00E86E7B">
      <w:r w:rsidRPr="00816C4A">
        <w:t>Coding:</w:t>
      </w:r>
    </w:p>
    <w:p w14:paraId="4C919194" w14:textId="77777777" w:rsidR="00E86E7B" w:rsidRPr="00816C4A" w:rsidRDefault="00E86E7B" w:rsidP="00E86E7B">
      <w:pPr>
        <w:pStyle w:val="B1"/>
        <w:rPr>
          <w:noProof/>
        </w:rPr>
      </w:pPr>
      <w:r>
        <w:t>-</w:t>
      </w:r>
      <w:r>
        <w:tab/>
      </w:r>
      <w:r w:rsidRPr="00816C4A">
        <w:t>Sequence of digits in ASCII format.</w:t>
      </w:r>
    </w:p>
    <w:p w14:paraId="078AC1B9" w14:textId="77777777" w:rsidR="00E86E7B" w:rsidRPr="00816C4A" w:rsidRDefault="00E86E7B" w:rsidP="00E86E7B">
      <w:pPr>
        <w:pStyle w:val="Heading2"/>
      </w:pPr>
      <w:bookmarkStart w:id="3281" w:name="_Toc3201068"/>
      <w:bookmarkStart w:id="3282" w:name="_Toc20392811"/>
      <w:bookmarkStart w:id="3283" w:name="_Toc27774458"/>
      <w:bookmarkStart w:id="3284" w:name="_Toc36482918"/>
      <w:bookmarkStart w:id="3285" w:name="_Toc36484578"/>
      <w:bookmarkStart w:id="3286" w:name="_Toc44933508"/>
      <w:bookmarkStart w:id="3287" w:name="_Toc50972461"/>
      <w:bookmarkStart w:id="3288" w:name="_Toc130980721"/>
      <w:r w:rsidRPr="00816C4A">
        <w:t>8.113</w:t>
      </w:r>
      <w:r w:rsidRPr="00816C4A">
        <w:tab/>
      </w:r>
      <w:proofErr w:type="spellStart"/>
      <w:r w:rsidRPr="00816C4A">
        <w:t>eCAT</w:t>
      </w:r>
      <w:proofErr w:type="spellEnd"/>
      <w:r w:rsidRPr="00816C4A">
        <w:t xml:space="preserve"> client profile</w:t>
      </w:r>
      <w:bookmarkEnd w:id="3281"/>
      <w:bookmarkEnd w:id="3282"/>
      <w:bookmarkEnd w:id="3283"/>
      <w:bookmarkEnd w:id="3284"/>
      <w:bookmarkEnd w:id="3285"/>
      <w:bookmarkEnd w:id="3286"/>
      <w:bookmarkEnd w:id="3287"/>
      <w:bookmarkEnd w:id="3288"/>
    </w:p>
    <w:p w14:paraId="71367959" w14:textId="77777777" w:rsidR="00E86E7B" w:rsidRPr="00816C4A" w:rsidRDefault="00E86E7B" w:rsidP="00E86E7B">
      <w:pPr>
        <w:rPr>
          <w:noProof/>
        </w:rPr>
      </w:pPr>
      <w:r w:rsidRPr="00816C4A">
        <w:t>Not required by 3GPP.</w:t>
      </w:r>
    </w:p>
    <w:p w14:paraId="51DA2C70" w14:textId="77777777" w:rsidR="00E86E7B" w:rsidRPr="00816C4A" w:rsidRDefault="00E86E7B" w:rsidP="00E86E7B">
      <w:pPr>
        <w:pStyle w:val="Heading2"/>
      </w:pPr>
      <w:bookmarkStart w:id="3289" w:name="_Toc3201069"/>
      <w:bookmarkStart w:id="3290" w:name="_Toc20392812"/>
      <w:bookmarkStart w:id="3291" w:name="_Toc27774459"/>
      <w:bookmarkStart w:id="3292" w:name="_Toc36482919"/>
      <w:bookmarkStart w:id="3293" w:name="_Toc36484579"/>
      <w:bookmarkStart w:id="3294" w:name="_Toc44933509"/>
      <w:bookmarkStart w:id="3295" w:name="_Toc50972462"/>
      <w:bookmarkStart w:id="3296" w:name="_Toc130980722"/>
      <w:r w:rsidRPr="00816C4A">
        <w:t>8.114</w:t>
      </w:r>
      <w:r w:rsidRPr="00816C4A">
        <w:tab/>
      </w:r>
      <w:proofErr w:type="spellStart"/>
      <w:r w:rsidRPr="00816C4A">
        <w:t>eCAT</w:t>
      </w:r>
      <w:proofErr w:type="spellEnd"/>
      <w:r w:rsidRPr="00816C4A">
        <w:t xml:space="preserve"> client identity</w:t>
      </w:r>
      <w:bookmarkEnd w:id="3289"/>
      <w:bookmarkEnd w:id="3290"/>
      <w:bookmarkEnd w:id="3291"/>
      <w:bookmarkEnd w:id="3292"/>
      <w:bookmarkEnd w:id="3293"/>
      <w:bookmarkEnd w:id="3294"/>
      <w:bookmarkEnd w:id="3295"/>
      <w:bookmarkEnd w:id="3296"/>
    </w:p>
    <w:p w14:paraId="39E7AE1D" w14:textId="77777777" w:rsidR="00E86E7B" w:rsidRPr="00816C4A" w:rsidRDefault="00E86E7B" w:rsidP="00E86E7B">
      <w:pPr>
        <w:rPr>
          <w:noProof/>
        </w:rPr>
      </w:pPr>
      <w:r w:rsidRPr="00816C4A">
        <w:t>Not required by 3GPP.</w:t>
      </w:r>
    </w:p>
    <w:p w14:paraId="080F57D2" w14:textId="77777777" w:rsidR="00E86E7B" w:rsidRPr="00816C4A" w:rsidRDefault="00E86E7B" w:rsidP="00E86E7B">
      <w:pPr>
        <w:pStyle w:val="Heading2"/>
      </w:pPr>
      <w:bookmarkStart w:id="3297" w:name="_Toc3201070"/>
      <w:bookmarkStart w:id="3298" w:name="_Toc20392813"/>
      <w:bookmarkStart w:id="3299" w:name="_Toc27774460"/>
      <w:bookmarkStart w:id="3300" w:name="_Toc36482920"/>
      <w:bookmarkStart w:id="3301" w:name="_Toc36484580"/>
      <w:bookmarkStart w:id="3302" w:name="_Toc44933510"/>
      <w:bookmarkStart w:id="3303" w:name="_Toc50972463"/>
      <w:bookmarkStart w:id="3304" w:name="_Toc130980723"/>
      <w:r w:rsidRPr="00816C4A">
        <w:t>8.115</w:t>
      </w:r>
      <w:r w:rsidRPr="00816C4A">
        <w:tab/>
        <w:t>Encapsulated envelope type</w:t>
      </w:r>
      <w:bookmarkEnd w:id="3297"/>
      <w:bookmarkEnd w:id="3298"/>
      <w:bookmarkEnd w:id="3299"/>
      <w:bookmarkEnd w:id="3300"/>
      <w:bookmarkEnd w:id="3301"/>
      <w:bookmarkEnd w:id="3302"/>
      <w:bookmarkEnd w:id="3303"/>
      <w:bookmarkEnd w:id="3304"/>
    </w:p>
    <w:p w14:paraId="4FA8B921" w14:textId="77777777" w:rsidR="00E86E7B" w:rsidRPr="00816C4A" w:rsidRDefault="00E86E7B" w:rsidP="00E86E7B">
      <w:r w:rsidRPr="00816C4A">
        <w:t>Not required by 3GPP.</w:t>
      </w:r>
    </w:p>
    <w:p w14:paraId="16D2F66A" w14:textId="77777777" w:rsidR="00E86E7B" w:rsidRPr="00816C4A" w:rsidRDefault="00E86E7B" w:rsidP="00E86E7B">
      <w:pPr>
        <w:pStyle w:val="Heading2"/>
      </w:pPr>
      <w:bookmarkStart w:id="3305" w:name="_Toc3201071"/>
      <w:bookmarkStart w:id="3306" w:name="_Toc20392814"/>
      <w:bookmarkStart w:id="3307" w:name="_Toc27774461"/>
      <w:bookmarkStart w:id="3308" w:name="_Toc36482921"/>
      <w:bookmarkStart w:id="3309" w:name="_Toc36484581"/>
      <w:bookmarkStart w:id="3310" w:name="_Toc44933511"/>
      <w:bookmarkStart w:id="3311" w:name="_Toc50972464"/>
      <w:bookmarkStart w:id="3312" w:name="_Toc130980724"/>
      <w:r w:rsidRPr="00816C4A">
        <w:t>8.116</w:t>
      </w:r>
      <w:r w:rsidRPr="00816C4A">
        <w:tab/>
        <w:t>Void</w:t>
      </w:r>
      <w:bookmarkEnd w:id="3305"/>
      <w:bookmarkEnd w:id="3306"/>
      <w:bookmarkEnd w:id="3307"/>
      <w:bookmarkEnd w:id="3308"/>
      <w:bookmarkEnd w:id="3309"/>
      <w:bookmarkEnd w:id="3310"/>
      <w:bookmarkEnd w:id="3311"/>
      <w:bookmarkEnd w:id="3312"/>
    </w:p>
    <w:p w14:paraId="364408AA" w14:textId="77777777" w:rsidR="00E86E7B" w:rsidRPr="00816C4A" w:rsidRDefault="00E86E7B" w:rsidP="00E86E7B">
      <w:pPr>
        <w:pStyle w:val="Heading2"/>
      </w:pPr>
      <w:bookmarkStart w:id="3313" w:name="_Toc3201072"/>
      <w:bookmarkStart w:id="3314" w:name="_Toc20392815"/>
      <w:bookmarkStart w:id="3315" w:name="_Toc27774462"/>
      <w:bookmarkStart w:id="3316" w:name="_Toc36482922"/>
      <w:bookmarkStart w:id="3317" w:name="_Toc36484582"/>
      <w:bookmarkStart w:id="3318" w:name="_Toc44933512"/>
      <w:bookmarkStart w:id="3319" w:name="_Toc50972465"/>
      <w:bookmarkStart w:id="3320" w:name="_Toc130980725"/>
      <w:r w:rsidRPr="00816C4A">
        <w:t>8.117</w:t>
      </w:r>
      <w:r w:rsidRPr="00816C4A">
        <w:tab/>
        <w:t>Void</w:t>
      </w:r>
      <w:bookmarkEnd w:id="3313"/>
      <w:bookmarkEnd w:id="3314"/>
      <w:bookmarkEnd w:id="3315"/>
      <w:bookmarkEnd w:id="3316"/>
      <w:bookmarkEnd w:id="3317"/>
      <w:bookmarkEnd w:id="3318"/>
      <w:bookmarkEnd w:id="3319"/>
      <w:bookmarkEnd w:id="3320"/>
    </w:p>
    <w:p w14:paraId="6B0D3886" w14:textId="77777777" w:rsidR="00E86E7B" w:rsidRPr="00816C4A" w:rsidRDefault="00E86E7B" w:rsidP="00E86E7B">
      <w:pPr>
        <w:pStyle w:val="Heading2"/>
      </w:pPr>
      <w:bookmarkStart w:id="3321" w:name="_Toc3201073"/>
      <w:bookmarkStart w:id="3322" w:name="_Toc20392816"/>
      <w:bookmarkStart w:id="3323" w:name="_Toc27774463"/>
      <w:bookmarkStart w:id="3324" w:name="_Toc36482923"/>
      <w:bookmarkStart w:id="3325" w:name="_Toc36484583"/>
      <w:bookmarkStart w:id="3326" w:name="_Toc44933513"/>
      <w:bookmarkStart w:id="3327" w:name="_Toc50972466"/>
      <w:bookmarkStart w:id="3328" w:name="_Toc130980726"/>
      <w:r w:rsidRPr="00816C4A">
        <w:t>8.118</w:t>
      </w:r>
      <w:r w:rsidRPr="00816C4A">
        <w:tab/>
        <w:t>PLMN ID</w:t>
      </w:r>
      <w:bookmarkEnd w:id="3321"/>
      <w:bookmarkEnd w:id="3322"/>
      <w:bookmarkEnd w:id="3323"/>
      <w:bookmarkEnd w:id="3324"/>
      <w:bookmarkEnd w:id="3325"/>
      <w:bookmarkEnd w:id="3326"/>
      <w:bookmarkEnd w:id="3327"/>
      <w:bookmarkEnd w:id="332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F43515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53E538E"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7318578F"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07E3F539" w14:textId="77777777" w:rsidR="00E86E7B" w:rsidRPr="00816C4A" w:rsidRDefault="00E86E7B" w:rsidP="00B27DCC">
            <w:pPr>
              <w:pStyle w:val="TAH"/>
              <w:ind w:left="284" w:hanging="284"/>
            </w:pPr>
            <w:r w:rsidRPr="00816C4A">
              <w:t>Length</w:t>
            </w:r>
          </w:p>
        </w:tc>
      </w:tr>
      <w:tr w:rsidR="00E86E7B" w:rsidRPr="00816C4A" w14:paraId="0E12645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4936073"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04E7F552" w14:textId="77777777" w:rsidR="00E86E7B" w:rsidRPr="00816C4A" w:rsidRDefault="00E86E7B" w:rsidP="00B27DCC">
            <w:pPr>
              <w:pStyle w:val="TAL"/>
              <w:ind w:left="284" w:hanging="284"/>
            </w:pPr>
            <w:r w:rsidRPr="00816C4A">
              <w:t>PLMN Identity Tag</w:t>
            </w:r>
          </w:p>
        </w:tc>
        <w:tc>
          <w:tcPr>
            <w:tcW w:w="1417" w:type="dxa"/>
            <w:tcBorders>
              <w:top w:val="single" w:sz="6" w:space="0" w:color="auto"/>
              <w:left w:val="single" w:sz="6" w:space="0" w:color="auto"/>
              <w:bottom w:val="single" w:sz="6" w:space="0" w:color="auto"/>
              <w:right w:val="single" w:sz="6" w:space="0" w:color="auto"/>
            </w:tcBorders>
          </w:tcPr>
          <w:p w14:paraId="51BB0096" w14:textId="77777777" w:rsidR="00E86E7B" w:rsidRPr="00816C4A" w:rsidRDefault="00E86E7B" w:rsidP="00B27DCC">
            <w:pPr>
              <w:pStyle w:val="TAC"/>
              <w:ind w:left="284" w:hanging="284"/>
            </w:pPr>
            <w:r w:rsidRPr="00816C4A">
              <w:t>1</w:t>
            </w:r>
          </w:p>
        </w:tc>
      </w:tr>
      <w:tr w:rsidR="00E86E7B" w:rsidRPr="00816C4A" w14:paraId="34D043E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2A136DF"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2DC30937"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E4554BB" w14:textId="77777777" w:rsidR="00E86E7B" w:rsidRPr="00816C4A" w:rsidRDefault="00E86E7B" w:rsidP="00B27DCC">
            <w:pPr>
              <w:pStyle w:val="TAC"/>
              <w:ind w:left="284" w:hanging="284"/>
            </w:pPr>
            <w:r w:rsidRPr="00816C4A">
              <w:t>1</w:t>
            </w:r>
          </w:p>
        </w:tc>
      </w:tr>
      <w:tr w:rsidR="00E86E7B" w:rsidRPr="00816C4A" w14:paraId="0154E18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4CACB91" w14:textId="77777777" w:rsidR="00E86E7B" w:rsidRPr="00816C4A" w:rsidRDefault="00E86E7B" w:rsidP="00B27DCC">
            <w:pPr>
              <w:pStyle w:val="TAC"/>
              <w:ind w:left="284" w:hanging="284"/>
            </w:pPr>
            <w:r w:rsidRPr="00816C4A">
              <w:t>3 to 5</w:t>
            </w:r>
          </w:p>
        </w:tc>
        <w:tc>
          <w:tcPr>
            <w:tcW w:w="4961" w:type="dxa"/>
            <w:tcBorders>
              <w:top w:val="single" w:sz="6" w:space="0" w:color="auto"/>
              <w:left w:val="single" w:sz="6" w:space="0" w:color="auto"/>
              <w:bottom w:val="single" w:sz="6" w:space="0" w:color="auto"/>
              <w:right w:val="single" w:sz="6" w:space="0" w:color="auto"/>
            </w:tcBorders>
          </w:tcPr>
          <w:p w14:paraId="62F045CD" w14:textId="77777777" w:rsidR="00E86E7B" w:rsidRPr="00816C4A" w:rsidRDefault="00E86E7B" w:rsidP="00B27DCC">
            <w:pPr>
              <w:pStyle w:val="TAL"/>
            </w:pPr>
            <w:r w:rsidRPr="00816C4A">
              <w:t>PLMN identity</w:t>
            </w:r>
          </w:p>
        </w:tc>
        <w:tc>
          <w:tcPr>
            <w:tcW w:w="1417" w:type="dxa"/>
            <w:tcBorders>
              <w:top w:val="single" w:sz="6" w:space="0" w:color="auto"/>
              <w:left w:val="single" w:sz="6" w:space="0" w:color="auto"/>
              <w:bottom w:val="single" w:sz="6" w:space="0" w:color="auto"/>
              <w:right w:val="single" w:sz="6" w:space="0" w:color="auto"/>
            </w:tcBorders>
          </w:tcPr>
          <w:p w14:paraId="36B2B84B" w14:textId="77777777" w:rsidR="00E86E7B" w:rsidRPr="00816C4A" w:rsidRDefault="00E86E7B" w:rsidP="00B27DCC">
            <w:pPr>
              <w:pStyle w:val="TAC"/>
              <w:ind w:left="284" w:hanging="284"/>
            </w:pPr>
            <w:r w:rsidRPr="00816C4A">
              <w:t>3</w:t>
            </w:r>
          </w:p>
        </w:tc>
      </w:tr>
    </w:tbl>
    <w:p w14:paraId="305CA813" w14:textId="77777777" w:rsidR="00E86E7B" w:rsidRPr="00816C4A" w:rsidRDefault="00E86E7B" w:rsidP="00E86E7B"/>
    <w:p w14:paraId="6DA8A4F0" w14:textId="3B40384B" w:rsidR="00E86E7B" w:rsidRPr="00816C4A" w:rsidRDefault="00E86E7B" w:rsidP="00E86E7B">
      <w:pPr>
        <w:rPr>
          <w:noProof/>
        </w:rPr>
      </w:pPr>
      <w:r w:rsidRPr="00816C4A">
        <w:t>PLMN ID TLV object shall contain PLMN identity Tag followed by Length and PLMN identity, containing Mobile Country Code (MCC) and Mobile Network Code (MNC), coded according to TS 24.008</w:t>
      </w:r>
      <w:r w:rsidR="00E05181">
        <w:t> </w:t>
      </w:r>
      <w:r w:rsidR="00E05181" w:rsidRPr="00816C4A">
        <w:t>[</w:t>
      </w:r>
      <w:r w:rsidRPr="00816C4A">
        <w:t>9].</w:t>
      </w:r>
    </w:p>
    <w:p w14:paraId="79CC6DD4" w14:textId="77777777" w:rsidR="00E86E7B" w:rsidRPr="00816C4A" w:rsidRDefault="00E86E7B" w:rsidP="00E86E7B">
      <w:pPr>
        <w:pStyle w:val="Heading2"/>
      </w:pPr>
      <w:bookmarkStart w:id="3329" w:name="_Toc3201074"/>
      <w:bookmarkStart w:id="3330" w:name="_Toc20392817"/>
      <w:bookmarkStart w:id="3331" w:name="_Toc27774464"/>
      <w:bookmarkStart w:id="3332" w:name="_Toc36482924"/>
      <w:bookmarkStart w:id="3333" w:name="_Toc36484584"/>
      <w:bookmarkStart w:id="3334" w:name="_Toc44933514"/>
      <w:bookmarkStart w:id="3335" w:name="_Toc50972467"/>
      <w:bookmarkStart w:id="3336" w:name="_Toc130980727"/>
      <w:r w:rsidRPr="00816C4A">
        <w:t>8.119</w:t>
      </w:r>
      <w:r w:rsidRPr="00816C4A">
        <w:tab/>
        <w:t>E-UTRAN Inter-frequency Network Measurement Results</w:t>
      </w:r>
      <w:bookmarkEnd w:id="3329"/>
      <w:bookmarkEnd w:id="3330"/>
      <w:bookmarkEnd w:id="3331"/>
      <w:bookmarkEnd w:id="3332"/>
      <w:bookmarkEnd w:id="3333"/>
      <w:bookmarkEnd w:id="3334"/>
      <w:bookmarkEnd w:id="3335"/>
      <w:bookmarkEnd w:id="3336"/>
    </w:p>
    <w:p w14:paraId="329E5022" w14:textId="77777777" w:rsidR="00E86E7B" w:rsidRPr="00816C4A" w:rsidRDefault="00E86E7B" w:rsidP="00E86E7B"/>
    <w:p w14:paraId="7E74F46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014ED79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7D0FB44" w14:textId="77777777" w:rsidR="00E86E7B" w:rsidRPr="00816C4A" w:rsidRDefault="00E86E7B" w:rsidP="00B27DCC">
            <w:pPr>
              <w:pStyle w:val="TAH"/>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hideMark/>
          </w:tcPr>
          <w:p w14:paraId="5744569D" w14:textId="77777777" w:rsidR="00E86E7B" w:rsidRPr="00816C4A" w:rsidRDefault="00E86E7B" w:rsidP="00B27DCC">
            <w:pPr>
              <w:pStyle w:val="TAH"/>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hideMark/>
          </w:tcPr>
          <w:p w14:paraId="73BBA8FD" w14:textId="77777777" w:rsidR="00E86E7B" w:rsidRPr="00816C4A" w:rsidRDefault="00E86E7B" w:rsidP="00B27DCC">
            <w:pPr>
              <w:pStyle w:val="TAH"/>
              <w:rPr>
                <w:lang w:eastAsia="en-GB"/>
              </w:rPr>
            </w:pPr>
            <w:r w:rsidRPr="00816C4A">
              <w:rPr>
                <w:lang w:eastAsia="en-GB"/>
              </w:rPr>
              <w:t>Length</w:t>
            </w:r>
          </w:p>
        </w:tc>
      </w:tr>
      <w:tr w:rsidR="00E86E7B" w:rsidRPr="00816C4A" w14:paraId="59EBEF2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48B18210" w14:textId="77777777" w:rsidR="00E86E7B" w:rsidRPr="00816C4A" w:rsidRDefault="00E86E7B" w:rsidP="00B27DCC">
            <w:pPr>
              <w:pStyle w:val="TAC"/>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hideMark/>
          </w:tcPr>
          <w:p w14:paraId="5CD78138" w14:textId="77777777" w:rsidR="00E86E7B" w:rsidRPr="00816C4A" w:rsidRDefault="00E86E7B" w:rsidP="00B27DCC">
            <w:pPr>
              <w:pStyle w:val="TAL"/>
            </w:pPr>
            <w:r w:rsidRPr="00816C4A">
              <w:t>E-UTRAN Inter-frequency Network Measurement Results tag</w:t>
            </w:r>
          </w:p>
        </w:tc>
        <w:tc>
          <w:tcPr>
            <w:tcW w:w="1417" w:type="dxa"/>
            <w:tcBorders>
              <w:top w:val="single" w:sz="6" w:space="0" w:color="auto"/>
              <w:left w:val="single" w:sz="6" w:space="0" w:color="auto"/>
              <w:bottom w:val="single" w:sz="6" w:space="0" w:color="auto"/>
              <w:right w:val="single" w:sz="6" w:space="0" w:color="auto"/>
            </w:tcBorders>
            <w:hideMark/>
          </w:tcPr>
          <w:p w14:paraId="52852BBE" w14:textId="77777777" w:rsidR="00E86E7B" w:rsidRPr="00816C4A" w:rsidRDefault="00E86E7B" w:rsidP="00B27DCC">
            <w:pPr>
              <w:pStyle w:val="TAC"/>
              <w:rPr>
                <w:lang w:eastAsia="en-GB"/>
              </w:rPr>
            </w:pPr>
            <w:r w:rsidRPr="00816C4A">
              <w:rPr>
                <w:lang w:eastAsia="en-GB"/>
              </w:rPr>
              <w:t>1</w:t>
            </w:r>
          </w:p>
        </w:tc>
      </w:tr>
      <w:tr w:rsidR="00E86E7B" w:rsidRPr="00816C4A" w14:paraId="6BC665D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4B43019D" w14:textId="77777777" w:rsidR="00E86E7B" w:rsidRPr="00816C4A" w:rsidRDefault="00E86E7B" w:rsidP="00B27DCC">
            <w:pPr>
              <w:pStyle w:val="TAC"/>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hideMark/>
          </w:tcPr>
          <w:p w14:paraId="64A1B854" w14:textId="77777777" w:rsidR="00E86E7B" w:rsidRPr="00816C4A" w:rsidRDefault="00E86E7B" w:rsidP="00B27DCC">
            <w:pPr>
              <w:pStyle w:val="TAL"/>
            </w:pPr>
            <w:r w:rsidRPr="00816C4A">
              <w:t>Length (X) of bytes following</w:t>
            </w:r>
          </w:p>
        </w:tc>
        <w:tc>
          <w:tcPr>
            <w:tcW w:w="1417" w:type="dxa"/>
            <w:tcBorders>
              <w:top w:val="single" w:sz="6" w:space="0" w:color="auto"/>
              <w:left w:val="single" w:sz="6" w:space="0" w:color="auto"/>
              <w:bottom w:val="single" w:sz="6" w:space="0" w:color="auto"/>
              <w:right w:val="single" w:sz="6" w:space="0" w:color="auto"/>
            </w:tcBorders>
            <w:hideMark/>
          </w:tcPr>
          <w:p w14:paraId="2B29559E" w14:textId="77777777" w:rsidR="00E86E7B" w:rsidRPr="00816C4A" w:rsidRDefault="00E86E7B" w:rsidP="00B27DCC">
            <w:pPr>
              <w:pStyle w:val="TAC"/>
              <w:rPr>
                <w:lang w:eastAsia="en-GB"/>
              </w:rPr>
            </w:pPr>
            <w:r w:rsidRPr="00816C4A">
              <w:rPr>
                <w:lang w:eastAsia="en-GB"/>
              </w:rPr>
              <w:t>1</w:t>
            </w:r>
          </w:p>
        </w:tc>
      </w:tr>
      <w:tr w:rsidR="00E86E7B" w:rsidRPr="00816C4A" w14:paraId="57D1DB7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353DC1F9" w14:textId="77777777" w:rsidR="00E86E7B" w:rsidRPr="00816C4A" w:rsidRDefault="00E86E7B" w:rsidP="00B27DCC">
            <w:pPr>
              <w:pStyle w:val="TAC"/>
              <w:rPr>
                <w:lang w:eastAsia="en-GB"/>
              </w:rPr>
            </w:pPr>
            <w:r w:rsidRPr="00816C4A">
              <w:rPr>
                <w:lang w:eastAsia="en-GB"/>
              </w:rPr>
              <w:t>3 – 6</w:t>
            </w:r>
          </w:p>
        </w:tc>
        <w:tc>
          <w:tcPr>
            <w:tcW w:w="4961" w:type="dxa"/>
            <w:tcBorders>
              <w:top w:val="single" w:sz="6" w:space="0" w:color="auto"/>
              <w:left w:val="single" w:sz="6" w:space="0" w:color="auto"/>
              <w:bottom w:val="single" w:sz="6" w:space="0" w:color="auto"/>
              <w:right w:val="single" w:sz="6" w:space="0" w:color="auto"/>
            </w:tcBorders>
            <w:hideMark/>
          </w:tcPr>
          <w:p w14:paraId="1D47316B" w14:textId="77777777" w:rsidR="00E86E7B" w:rsidRPr="00816C4A" w:rsidRDefault="00E86E7B" w:rsidP="00B27DCC">
            <w:pPr>
              <w:pStyle w:val="TAL"/>
            </w:pPr>
            <w:r w:rsidRPr="00816C4A">
              <w:t>Frequency value</w:t>
            </w:r>
          </w:p>
        </w:tc>
        <w:tc>
          <w:tcPr>
            <w:tcW w:w="1417" w:type="dxa"/>
            <w:tcBorders>
              <w:top w:val="single" w:sz="6" w:space="0" w:color="auto"/>
              <w:left w:val="single" w:sz="6" w:space="0" w:color="auto"/>
              <w:bottom w:val="single" w:sz="6" w:space="0" w:color="auto"/>
              <w:right w:val="single" w:sz="6" w:space="0" w:color="auto"/>
            </w:tcBorders>
            <w:hideMark/>
          </w:tcPr>
          <w:p w14:paraId="4F3FA60B" w14:textId="77777777" w:rsidR="00E86E7B" w:rsidRPr="00816C4A" w:rsidRDefault="00E86E7B" w:rsidP="00B27DCC">
            <w:pPr>
              <w:pStyle w:val="TAC"/>
              <w:rPr>
                <w:lang w:eastAsia="en-GB"/>
              </w:rPr>
            </w:pPr>
            <w:r w:rsidRPr="00816C4A">
              <w:rPr>
                <w:lang w:eastAsia="en-GB"/>
              </w:rPr>
              <w:t>4</w:t>
            </w:r>
          </w:p>
        </w:tc>
      </w:tr>
      <w:tr w:rsidR="00E86E7B" w:rsidRPr="00816C4A" w14:paraId="2887919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28DD84E1" w14:textId="77777777" w:rsidR="00E86E7B" w:rsidRPr="00816C4A" w:rsidRDefault="00E86E7B" w:rsidP="00B27DCC">
            <w:pPr>
              <w:pStyle w:val="TAC"/>
              <w:rPr>
                <w:lang w:eastAsia="en-GB"/>
              </w:rPr>
            </w:pPr>
            <w:r w:rsidRPr="00816C4A">
              <w:rPr>
                <w:lang w:eastAsia="en-GB"/>
              </w:rPr>
              <w:t>7 – to X+6</w:t>
            </w:r>
          </w:p>
        </w:tc>
        <w:tc>
          <w:tcPr>
            <w:tcW w:w="4961" w:type="dxa"/>
            <w:tcBorders>
              <w:top w:val="single" w:sz="6" w:space="0" w:color="auto"/>
              <w:left w:val="single" w:sz="6" w:space="0" w:color="auto"/>
              <w:bottom w:val="single" w:sz="6" w:space="0" w:color="auto"/>
              <w:right w:val="single" w:sz="6" w:space="0" w:color="auto"/>
            </w:tcBorders>
            <w:hideMark/>
          </w:tcPr>
          <w:p w14:paraId="553F6FFF" w14:textId="77777777" w:rsidR="00E86E7B" w:rsidRPr="00816C4A" w:rsidRDefault="00E86E7B" w:rsidP="00B27DCC">
            <w:pPr>
              <w:pStyle w:val="TAL"/>
            </w:pPr>
            <w:r w:rsidRPr="00816C4A">
              <w:t>Measurement Report information</w:t>
            </w:r>
          </w:p>
        </w:tc>
        <w:tc>
          <w:tcPr>
            <w:tcW w:w="1417" w:type="dxa"/>
            <w:tcBorders>
              <w:top w:val="single" w:sz="6" w:space="0" w:color="auto"/>
              <w:left w:val="single" w:sz="6" w:space="0" w:color="auto"/>
              <w:bottom w:val="single" w:sz="6" w:space="0" w:color="auto"/>
              <w:right w:val="single" w:sz="6" w:space="0" w:color="auto"/>
            </w:tcBorders>
            <w:hideMark/>
          </w:tcPr>
          <w:p w14:paraId="7DB875AE" w14:textId="77777777" w:rsidR="00E86E7B" w:rsidRPr="00816C4A" w:rsidRDefault="00E86E7B" w:rsidP="00B27DCC">
            <w:pPr>
              <w:pStyle w:val="TAC"/>
              <w:rPr>
                <w:lang w:eastAsia="en-GB"/>
              </w:rPr>
            </w:pPr>
            <w:r w:rsidRPr="00816C4A">
              <w:rPr>
                <w:lang w:eastAsia="en-GB"/>
              </w:rPr>
              <w:t>X</w:t>
            </w:r>
          </w:p>
        </w:tc>
      </w:tr>
    </w:tbl>
    <w:p w14:paraId="73E83D2B" w14:textId="77777777" w:rsidR="00E86E7B" w:rsidRPr="00816C4A" w:rsidRDefault="00E86E7B" w:rsidP="00E86E7B"/>
    <w:p w14:paraId="2F7F7E21" w14:textId="77777777" w:rsidR="00E86E7B" w:rsidRPr="00816C4A" w:rsidRDefault="00E86E7B" w:rsidP="00E86E7B">
      <w:pPr>
        <w:ind w:left="270"/>
      </w:pPr>
      <w:r w:rsidRPr="00816C4A">
        <w:lastRenderedPageBreak/>
        <w:t>The ME can send more than one E-UTRAN Inter-frequency Network Measurement Results TLV object, each containing the results of one frequency. This TLV object shall be used only if the service "extended EARFCN" is available in the USIM Service Table (see TS 31.102 [14]).</w:t>
      </w:r>
    </w:p>
    <w:p w14:paraId="491673DB" w14:textId="619B7CE9" w:rsidR="00E86E7B" w:rsidRPr="00816C4A" w:rsidRDefault="00E86E7B" w:rsidP="00E86E7B">
      <w:pPr>
        <w:ind w:left="270"/>
      </w:pPr>
      <w:r w:rsidRPr="00816C4A">
        <w:t xml:space="preserve">The frequency value shall be coded as the ARFCN-ValueEUTRA-v9e0 as defined in </w:t>
      </w:r>
      <w:r w:rsidR="00E05181" w:rsidRPr="00816C4A">
        <w:t>TS</w:t>
      </w:r>
      <w:r w:rsidR="00E05181">
        <w:t> </w:t>
      </w:r>
      <w:r w:rsidR="00E05181" w:rsidRPr="00816C4A">
        <w:t>3</w:t>
      </w:r>
      <w:r w:rsidRPr="00816C4A">
        <w:t>6.331</w:t>
      </w:r>
      <w:r w:rsidR="00E05181">
        <w:t> </w:t>
      </w:r>
      <w:r w:rsidR="00E05181" w:rsidRPr="00816C4A">
        <w:t>[</w:t>
      </w:r>
      <w:r w:rsidRPr="00816C4A">
        <w:t>49].</w:t>
      </w:r>
    </w:p>
    <w:p w14:paraId="7D67776A" w14:textId="77777777" w:rsidR="00E86E7B" w:rsidRPr="00816C4A" w:rsidRDefault="00E86E7B" w:rsidP="00E86E7B">
      <w:pPr>
        <w:ind w:left="270"/>
        <w:rPr>
          <w:noProof/>
        </w:rPr>
      </w:pPr>
      <w:r w:rsidRPr="00816C4A">
        <w:t>The Measurement Report information shall be coded as</w:t>
      </w:r>
      <w:r w:rsidRPr="00816C4A">
        <w:rPr>
          <w:i/>
        </w:rPr>
        <w:t xml:space="preserve"> </w:t>
      </w:r>
      <w:proofErr w:type="spellStart"/>
      <w:r w:rsidRPr="00816C4A">
        <w:rPr>
          <w:i/>
        </w:rPr>
        <w:t>MeasurementReport</w:t>
      </w:r>
      <w:proofErr w:type="spellEnd"/>
      <w:r w:rsidRPr="00816C4A">
        <w:t xml:space="preserve"> information element defined in the ASN.1 description of TS 36.331 [49], according to the following:</w:t>
      </w:r>
    </w:p>
    <w:p w14:paraId="055D1C11" w14:textId="77777777" w:rsidR="00E86E7B" w:rsidRPr="00816C4A" w:rsidRDefault="00E86E7B" w:rsidP="00E86E7B">
      <w:pPr>
        <w:pStyle w:val="B1"/>
      </w:pPr>
      <w:r w:rsidRPr="00816C4A">
        <w:t>-</w:t>
      </w:r>
      <w:r w:rsidRPr="00816C4A">
        <w:tab/>
        <w:t>The "</w:t>
      </w:r>
      <w:proofErr w:type="spellStart"/>
      <w:r w:rsidRPr="00816C4A">
        <w:t>measId</w:t>
      </w:r>
      <w:proofErr w:type="spellEnd"/>
      <w:r w:rsidRPr="00816C4A">
        <w:t>" field in the "</w:t>
      </w:r>
      <w:proofErr w:type="spellStart"/>
      <w:r w:rsidRPr="00816C4A">
        <w:t>measResults</w:t>
      </w:r>
      <w:proofErr w:type="spellEnd"/>
      <w:r w:rsidRPr="00816C4A">
        <w:t>" shall be set to the value '1'.</w:t>
      </w:r>
    </w:p>
    <w:p w14:paraId="600A63B5" w14:textId="77777777" w:rsidR="00E86E7B" w:rsidRPr="00816C4A" w:rsidRDefault="00E86E7B" w:rsidP="00E86E7B">
      <w:pPr>
        <w:pStyle w:val="B1"/>
      </w:pPr>
      <w:r w:rsidRPr="00816C4A">
        <w:t>-</w:t>
      </w:r>
      <w:r w:rsidRPr="00816C4A">
        <w:tab/>
        <w:t>the ME shall include IE "</w:t>
      </w:r>
      <w:proofErr w:type="spellStart"/>
      <w:r w:rsidRPr="00816C4A">
        <w:t>measResultServCell</w:t>
      </w:r>
      <w:proofErr w:type="spellEnd"/>
      <w:r w:rsidRPr="00816C4A">
        <w:t>" with RSRP and RSRQ of the serving cell.</w:t>
      </w:r>
    </w:p>
    <w:p w14:paraId="09A0050D" w14:textId="77777777" w:rsidR="00E86E7B" w:rsidRPr="00816C4A" w:rsidRDefault="00E86E7B" w:rsidP="00E86E7B">
      <w:pPr>
        <w:pStyle w:val="B1"/>
      </w:pPr>
      <w:r w:rsidRPr="00816C4A">
        <w:t>-</w:t>
      </w:r>
      <w:r w:rsidRPr="00816C4A">
        <w:tab/>
        <w:t xml:space="preserve">the ME shall, in the </w:t>
      </w:r>
      <w:proofErr w:type="spellStart"/>
      <w:r w:rsidRPr="00816C4A">
        <w:rPr>
          <w:i/>
        </w:rPr>
        <w:t>MeasurementReport</w:t>
      </w:r>
      <w:proofErr w:type="spellEnd"/>
      <w:r w:rsidRPr="00816C4A">
        <w:t xml:space="preserve">, include IE " </w:t>
      </w:r>
      <w:proofErr w:type="spellStart"/>
      <w:r w:rsidRPr="00816C4A">
        <w:t>measResultListEUTRA</w:t>
      </w:r>
      <w:proofErr w:type="spellEnd"/>
      <w:r w:rsidRPr="00816C4A">
        <w:t>" in IE "Measured Results". The ME shall report RSRP, RSRQ, Physical Cell ID and IE "</w:t>
      </w:r>
      <w:proofErr w:type="spellStart"/>
      <w:r w:rsidRPr="00816C4A">
        <w:t>cgi</w:t>
      </w:r>
      <w:proofErr w:type="spellEnd"/>
      <w:r w:rsidRPr="00816C4A">
        <w:t>-Info" for the up to 6 strongest (highest RSRQ value) inter-frequency cells per monitored frequency, if available in the ME according to TS 36.331 [49] and TS 36.133 [50].</w:t>
      </w:r>
    </w:p>
    <w:p w14:paraId="5AEE8595" w14:textId="77777777" w:rsidR="00E86E7B" w:rsidRPr="00816C4A" w:rsidRDefault="00E86E7B" w:rsidP="00E86E7B">
      <w:pPr>
        <w:pStyle w:val="B1"/>
      </w:pPr>
      <w:r w:rsidRPr="00816C4A">
        <w:t>-</w:t>
      </w:r>
      <w:r w:rsidRPr="00816C4A">
        <w:tab/>
        <w:t xml:space="preserve">All other optional fields in the </w:t>
      </w:r>
      <w:proofErr w:type="spellStart"/>
      <w:r w:rsidRPr="00816C4A">
        <w:rPr>
          <w:i/>
        </w:rPr>
        <w:t>MeasurementReport</w:t>
      </w:r>
      <w:proofErr w:type="spellEnd"/>
      <w:r w:rsidRPr="00816C4A">
        <w:t xml:space="preserve"> shall be set to be absent.</w:t>
      </w:r>
    </w:p>
    <w:p w14:paraId="0B87985F" w14:textId="77777777" w:rsidR="00E86E7B" w:rsidRPr="00816C4A" w:rsidRDefault="00E86E7B" w:rsidP="00E86E7B">
      <w:pPr>
        <w:pStyle w:val="Heading2"/>
      </w:pPr>
      <w:bookmarkStart w:id="3337" w:name="_Toc3201075"/>
      <w:bookmarkStart w:id="3338" w:name="_Toc20392818"/>
      <w:bookmarkStart w:id="3339" w:name="_Toc27774465"/>
      <w:bookmarkStart w:id="3340" w:name="_Toc36482925"/>
      <w:bookmarkStart w:id="3341" w:name="_Toc36484585"/>
      <w:bookmarkStart w:id="3342" w:name="_Toc44933515"/>
      <w:bookmarkStart w:id="3343" w:name="_Toc50972468"/>
      <w:bookmarkStart w:id="3344" w:name="_Toc130980728"/>
      <w:r w:rsidRPr="00816C4A">
        <w:t>8.120</w:t>
      </w:r>
      <w:r w:rsidRPr="00816C4A">
        <w:tab/>
        <w:t>Call control result</w:t>
      </w:r>
      <w:bookmarkEnd w:id="3337"/>
      <w:bookmarkEnd w:id="3338"/>
      <w:bookmarkEnd w:id="3339"/>
      <w:bookmarkEnd w:id="3340"/>
      <w:bookmarkEnd w:id="3341"/>
      <w:bookmarkEnd w:id="3342"/>
      <w:bookmarkEnd w:id="3343"/>
      <w:bookmarkEnd w:id="3344"/>
    </w:p>
    <w:p w14:paraId="6BED35EC" w14:textId="77777777" w:rsidR="00E86E7B" w:rsidRPr="00816C4A" w:rsidRDefault="00E86E7B" w:rsidP="00E86E7B">
      <w:r w:rsidRPr="00816C4A">
        <w:t>Not required by 3GPP.</w:t>
      </w:r>
    </w:p>
    <w:p w14:paraId="063A8E88" w14:textId="77777777" w:rsidR="00E86E7B" w:rsidRPr="00816C4A" w:rsidRDefault="00E86E7B" w:rsidP="00E86E7B">
      <w:pPr>
        <w:pStyle w:val="Heading2"/>
      </w:pPr>
      <w:bookmarkStart w:id="3345" w:name="_Toc3201076"/>
      <w:bookmarkStart w:id="3346" w:name="_Toc20392819"/>
      <w:bookmarkStart w:id="3347" w:name="_Toc27774466"/>
      <w:bookmarkStart w:id="3348" w:name="_Toc36482926"/>
      <w:bookmarkStart w:id="3349" w:name="_Toc36484586"/>
      <w:bookmarkStart w:id="3350" w:name="_Toc44933516"/>
      <w:bookmarkStart w:id="3351" w:name="_Toc50972469"/>
      <w:bookmarkStart w:id="3352" w:name="_Toc130980729"/>
      <w:r w:rsidRPr="00816C4A">
        <w:t>8.121</w:t>
      </w:r>
      <w:r w:rsidRPr="00816C4A">
        <w:tab/>
      </w:r>
      <w:proofErr w:type="spellStart"/>
      <w:r w:rsidRPr="00816C4A">
        <w:t>eCAT</w:t>
      </w:r>
      <w:proofErr w:type="spellEnd"/>
      <w:r w:rsidRPr="00816C4A">
        <w:t xml:space="preserve"> sequence number</w:t>
      </w:r>
      <w:bookmarkEnd w:id="3345"/>
      <w:bookmarkEnd w:id="3346"/>
      <w:bookmarkEnd w:id="3347"/>
      <w:bookmarkEnd w:id="3348"/>
      <w:bookmarkEnd w:id="3349"/>
      <w:bookmarkEnd w:id="3350"/>
      <w:bookmarkEnd w:id="3351"/>
      <w:bookmarkEnd w:id="3352"/>
    </w:p>
    <w:p w14:paraId="0F7AAB2F" w14:textId="77777777" w:rsidR="00E86E7B" w:rsidRPr="00816C4A" w:rsidRDefault="00E86E7B" w:rsidP="00E86E7B">
      <w:pPr>
        <w:pStyle w:val="B1"/>
        <w:ind w:left="0" w:firstLine="0"/>
      </w:pPr>
      <w:r w:rsidRPr="00816C4A">
        <w:t>Not required by 3GPP.</w:t>
      </w:r>
    </w:p>
    <w:p w14:paraId="7005F141" w14:textId="77777777" w:rsidR="00E86E7B" w:rsidRPr="00816C4A" w:rsidRDefault="00E86E7B" w:rsidP="00E86E7B">
      <w:pPr>
        <w:pStyle w:val="Heading2"/>
      </w:pPr>
      <w:bookmarkStart w:id="3353" w:name="_Toc3201077"/>
      <w:bookmarkStart w:id="3354" w:name="_Toc20392820"/>
      <w:bookmarkStart w:id="3355" w:name="_Toc27774467"/>
      <w:bookmarkStart w:id="3356" w:name="_Toc36482927"/>
      <w:bookmarkStart w:id="3357" w:name="_Toc36484587"/>
      <w:bookmarkStart w:id="3358" w:name="_Toc44933517"/>
      <w:bookmarkStart w:id="3359" w:name="_Toc50972470"/>
      <w:bookmarkStart w:id="3360" w:name="_Toc130980730"/>
      <w:r w:rsidRPr="00816C4A">
        <w:t>8.122</w:t>
      </w:r>
      <w:r w:rsidRPr="00816C4A">
        <w:tab/>
        <w:t>Encrypted TLV list</w:t>
      </w:r>
      <w:bookmarkEnd w:id="3353"/>
      <w:bookmarkEnd w:id="3354"/>
      <w:bookmarkEnd w:id="3355"/>
      <w:bookmarkEnd w:id="3356"/>
      <w:bookmarkEnd w:id="3357"/>
      <w:bookmarkEnd w:id="3358"/>
      <w:bookmarkEnd w:id="3359"/>
      <w:bookmarkEnd w:id="3360"/>
    </w:p>
    <w:p w14:paraId="2F0539E2" w14:textId="77777777" w:rsidR="00E86E7B" w:rsidRPr="00816C4A" w:rsidRDefault="00E86E7B" w:rsidP="00E86E7B">
      <w:pPr>
        <w:pStyle w:val="B1"/>
        <w:ind w:left="0" w:firstLine="0"/>
      </w:pPr>
      <w:r w:rsidRPr="00816C4A">
        <w:t>Not required by 3GPP.</w:t>
      </w:r>
    </w:p>
    <w:p w14:paraId="768A62E6" w14:textId="77777777" w:rsidR="00E86E7B" w:rsidRPr="00816C4A" w:rsidRDefault="00E86E7B" w:rsidP="00E86E7B">
      <w:pPr>
        <w:pStyle w:val="Heading2"/>
      </w:pPr>
      <w:bookmarkStart w:id="3361" w:name="_Toc3201078"/>
      <w:bookmarkStart w:id="3362" w:name="_Toc20392821"/>
      <w:bookmarkStart w:id="3363" w:name="_Toc27774468"/>
      <w:bookmarkStart w:id="3364" w:name="_Toc36482928"/>
      <w:bookmarkStart w:id="3365" w:name="_Toc36484588"/>
      <w:bookmarkStart w:id="3366" w:name="_Toc44933518"/>
      <w:bookmarkStart w:id="3367" w:name="_Toc50972471"/>
      <w:bookmarkStart w:id="3368" w:name="_Toc130980731"/>
      <w:r w:rsidRPr="00816C4A">
        <w:t>8.123</w:t>
      </w:r>
      <w:r w:rsidRPr="00816C4A">
        <w:tab/>
        <w:t>MAC</w:t>
      </w:r>
      <w:bookmarkEnd w:id="3361"/>
      <w:bookmarkEnd w:id="3362"/>
      <w:bookmarkEnd w:id="3363"/>
      <w:bookmarkEnd w:id="3364"/>
      <w:bookmarkEnd w:id="3365"/>
      <w:bookmarkEnd w:id="3366"/>
      <w:bookmarkEnd w:id="3367"/>
      <w:bookmarkEnd w:id="3368"/>
    </w:p>
    <w:p w14:paraId="3600FC8E" w14:textId="77777777" w:rsidR="00E86E7B" w:rsidRPr="00816C4A" w:rsidRDefault="00E86E7B" w:rsidP="00E86E7B">
      <w:pPr>
        <w:pStyle w:val="B1"/>
        <w:ind w:left="0" w:firstLine="0"/>
      </w:pPr>
      <w:r w:rsidRPr="00816C4A">
        <w:t>Not required by 3GPP.</w:t>
      </w:r>
    </w:p>
    <w:p w14:paraId="5EE595BF" w14:textId="77777777" w:rsidR="00E86E7B" w:rsidRPr="00816C4A" w:rsidRDefault="00E86E7B" w:rsidP="00E86E7B">
      <w:pPr>
        <w:pStyle w:val="Heading2"/>
      </w:pPr>
      <w:bookmarkStart w:id="3369" w:name="_Toc3201079"/>
      <w:bookmarkStart w:id="3370" w:name="_Toc20392822"/>
      <w:bookmarkStart w:id="3371" w:name="_Toc27774469"/>
      <w:bookmarkStart w:id="3372" w:name="_Toc36482929"/>
      <w:bookmarkStart w:id="3373" w:name="_Toc36484589"/>
      <w:bookmarkStart w:id="3374" w:name="_Toc44933519"/>
      <w:bookmarkStart w:id="3375" w:name="_Toc50972472"/>
      <w:bookmarkStart w:id="3376" w:name="_Toc130980732"/>
      <w:r w:rsidRPr="00816C4A">
        <w:t>8.124</w:t>
      </w:r>
      <w:r w:rsidRPr="00816C4A">
        <w:tab/>
        <w:t>SA template</w:t>
      </w:r>
      <w:bookmarkEnd w:id="3369"/>
      <w:bookmarkEnd w:id="3370"/>
      <w:bookmarkEnd w:id="3371"/>
      <w:bookmarkEnd w:id="3372"/>
      <w:bookmarkEnd w:id="3373"/>
      <w:bookmarkEnd w:id="3374"/>
      <w:bookmarkEnd w:id="3375"/>
      <w:bookmarkEnd w:id="3376"/>
    </w:p>
    <w:p w14:paraId="28AEA923" w14:textId="77777777" w:rsidR="00E86E7B" w:rsidRPr="00816C4A" w:rsidRDefault="00E86E7B" w:rsidP="00E86E7B">
      <w:pPr>
        <w:pStyle w:val="ListNumber2"/>
        <w:ind w:left="0" w:firstLine="0"/>
      </w:pPr>
      <w:r w:rsidRPr="00816C4A">
        <w:t>Not required by 3GPP.</w:t>
      </w:r>
    </w:p>
    <w:p w14:paraId="4F9B7B01" w14:textId="77777777" w:rsidR="00E86E7B" w:rsidRPr="00816C4A" w:rsidRDefault="00E86E7B" w:rsidP="00E86E7B">
      <w:pPr>
        <w:pStyle w:val="Heading2"/>
      </w:pPr>
      <w:bookmarkStart w:id="3377" w:name="_Toc3201080"/>
      <w:bookmarkStart w:id="3378" w:name="_Toc20392823"/>
      <w:bookmarkStart w:id="3379" w:name="_Toc27774470"/>
      <w:bookmarkStart w:id="3380" w:name="_Toc36482930"/>
      <w:bookmarkStart w:id="3381" w:name="_Toc36484590"/>
      <w:bookmarkStart w:id="3382" w:name="_Toc44933520"/>
      <w:bookmarkStart w:id="3383" w:name="_Toc50972473"/>
      <w:bookmarkStart w:id="3384" w:name="_Toc130980733"/>
      <w:r w:rsidRPr="00816C4A">
        <w:t>8.125</w:t>
      </w:r>
      <w:r w:rsidRPr="00816C4A">
        <w:tab/>
        <w:t>CAT service list</w:t>
      </w:r>
      <w:bookmarkEnd w:id="3377"/>
      <w:bookmarkEnd w:id="3378"/>
      <w:bookmarkEnd w:id="3379"/>
      <w:bookmarkEnd w:id="3380"/>
      <w:bookmarkEnd w:id="3381"/>
      <w:bookmarkEnd w:id="3382"/>
      <w:bookmarkEnd w:id="3383"/>
      <w:bookmarkEnd w:id="3384"/>
    </w:p>
    <w:p w14:paraId="1ACAC6A8" w14:textId="77777777" w:rsidR="00E86E7B" w:rsidRPr="00816C4A" w:rsidRDefault="00E86E7B" w:rsidP="00E86E7B">
      <w:pPr>
        <w:pStyle w:val="B1"/>
        <w:ind w:left="0" w:firstLine="0"/>
      </w:pPr>
      <w:r w:rsidRPr="00816C4A">
        <w:t>Not required by 3GPP.</w:t>
      </w:r>
    </w:p>
    <w:p w14:paraId="7033E715" w14:textId="77777777" w:rsidR="00E86E7B" w:rsidRPr="00816C4A" w:rsidRDefault="00E86E7B" w:rsidP="00E86E7B">
      <w:pPr>
        <w:pStyle w:val="Heading2"/>
      </w:pPr>
      <w:bookmarkStart w:id="3385" w:name="_Toc3201081"/>
      <w:bookmarkStart w:id="3386" w:name="_Toc20392824"/>
      <w:bookmarkStart w:id="3387" w:name="_Toc27774471"/>
      <w:bookmarkStart w:id="3388" w:name="_Toc36482931"/>
      <w:bookmarkStart w:id="3389" w:name="_Toc36484591"/>
      <w:bookmarkStart w:id="3390" w:name="_Toc44933521"/>
      <w:bookmarkStart w:id="3391" w:name="_Toc50972474"/>
      <w:bookmarkStart w:id="3392" w:name="_Toc130980734"/>
      <w:r w:rsidRPr="00816C4A">
        <w:t>8.126</w:t>
      </w:r>
      <w:r w:rsidRPr="00816C4A">
        <w:tab/>
        <w:t>Refresh enforcement policy</w:t>
      </w:r>
      <w:bookmarkEnd w:id="3385"/>
      <w:bookmarkEnd w:id="3386"/>
      <w:bookmarkEnd w:id="3387"/>
      <w:bookmarkEnd w:id="3388"/>
      <w:bookmarkEnd w:id="3389"/>
      <w:bookmarkEnd w:id="3390"/>
      <w:bookmarkEnd w:id="3391"/>
      <w:bookmarkEnd w:id="3392"/>
    </w:p>
    <w:p w14:paraId="1234F87C" w14:textId="5A03739E" w:rsidR="00E86E7B" w:rsidRPr="00816C4A" w:rsidRDefault="00E86E7B" w:rsidP="00E86E7B">
      <w:r w:rsidRPr="00816C4A">
        <w:t xml:space="preserve">See ETSI TS 102 223 [32] </w:t>
      </w:r>
      <w:r w:rsidR="00E05181" w:rsidRPr="00816C4A">
        <w:t>clause</w:t>
      </w:r>
      <w:r w:rsidR="00E05181">
        <w:t> </w:t>
      </w:r>
      <w:r w:rsidR="00E05181" w:rsidRPr="00816C4A">
        <w:t>8</w:t>
      </w:r>
      <w:r w:rsidRPr="00816C4A">
        <w:t>.103.</w:t>
      </w:r>
    </w:p>
    <w:p w14:paraId="152D573C" w14:textId="77777777" w:rsidR="00E86E7B" w:rsidRPr="00816C4A" w:rsidRDefault="00E86E7B" w:rsidP="00E86E7B">
      <w:pPr>
        <w:pStyle w:val="Heading2"/>
      </w:pPr>
      <w:bookmarkStart w:id="3393" w:name="_Toc3201082"/>
      <w:bookmarkStart w:id="3394" w:name="_Toc20392825"/>
      <w:bookmarkStart w:id="3395" w:name="_Toc27774472"/>
      <w:bookmarkStart w:id="3396" w:name="_Toc36482932"/>
      <w:bookmarkStart w:id="3397" w:name="_Toc36484592"/>
      <w:bookmarkStart w:id="3398" w:name="_Toc44933522"/>
      <w:bookmarkStart w:id="3399" w:name="_Toc50972475"/>
      <w:bookmarkStart w:id="3400" w:name="_Toc130980735"/>
      <w:r w:rsidRPr="00816C4A">
        <w:t>8.127</w:t>
      </w:r>
      <w:r w:rsidRPr="00816C4A">
        <w:tab/>
        <w:t>DNS Server Address</w:t>
      </w:r>
      <w:bookmarkEnd w:id="3393"/>
      <w:bookmarkEnd w:id="3394"/>
      <w:bookmarkEnd w:id="3395"/>
      <w:bookmarkEnd w:id="3396"/>
      <w:bookmarkEnd w:id="3397"/>
      <w:bookmarkEnd w:id="3398"/>
      <w:bookmarkEnd w:id="3399"/>
      <w:bookmarkEnd w:id="3400"/>
    </w:p>
    <w:p w14:paraId="07785664" w14:textId="04DC8748" w:rsidR="00E86E7B" w:rsidRPr="00816C4A" w:rsidRDefault="00E86E7B" w:rsidP="00E86E7B">
      <w:pPr>
        <w:pStyle w:val="B1"/>
        <w:ind w:left="0" w:firstLine="0"/>
      </w:pPr>
      <w:r w:rsidRPr="00816C4A">
        <w:t xml:space="preserve">See ETSI TS 102 223 [32] </w:t>
      </w:r>
      <w:r w:rsidR="00E05181" w:rsidRPr="00816C4A">
        <w:t>clause</w:t>
      </w:r>
      <w:r w:rsidR="00E05181">
        <w:t> </w:t>
      </w:r>
      <w:r w:rsidR="00E05181" w:rsidRPr="00816C4A">
        <w:t>8</w:t>
      </w:r>
      <w:r w:rsidRPr="00816C4A">
        <w:t>.104.</w:t>
      </w:r>
    </w:p>
    <w:p w14:paraId="2E96F9A5" w14:textId="77777777" w:rsidR="00E86E7B" w:rsidRPr="00816C4A" w:rsidRDefault="00E86E7B" w:rsidP="00E86E7B">
      <w:pPr>
        <w:pStyle w:val="Heading2"/>
      </w:pPr>
      <w:bookmarkStart w:id="3401" w:name="_Toc3201083"/>
      <w:bookmarkStart w:id="3402" w:name="_Toc20392826"/>
      <w:bookmarkStart w:id="3403" w:name="_Toc27774473"/>
      <w:bookmarkStart w:id="3404" w:name="_Toc36482933"/>
      <w:bookmarkStart w:id="3405" w:name="_Toc36484593"/>
      <w:bookmarkStart w:id="3406" w:name="_Toc44933523"/>
      <w:bookmarkStart w:id="3407" w:name="_Toc50972476"/>
      <w:bookmarkStart w:id="3408" w:name="_Toc130980736"/>
      <w:r w:rsidRPr="00816C4A">
        <w:lastRenderedPageBreak/>
        <w:t>8.128</w:t>
      </w:r>
      <w:r w:rsidRPr="00816C4A">
        <w:tab/>
      </w:r>
      <w:proofErr w:type="spellStart"/>
      <w:r w:rsidRPr="00816C4A">
        <w:t>ProSe</w:t>
      </w:r>
      <w:proofErr w:type="spellEnd"/>
      <w:r w:rsidRPr="00816C4A">
        <w:t xml:space="preserve"> Report Data</w:t>
      </w:r>
      <w:bookmarkEnd w:id="3401"/>
      <w:bookmarkEnd w:id="3402"/>
      <w:bookmarkEnd w:id="3403"/>
      <w:bookmarkEnd w:id="3404"/>
      <w:bookmarkEnd w:id="3405"/>
      <w:bookmarkEnd w:id="3406"/>
      <w:bookmarkEnd w:id="3407"/>
      <w:bookmarkEnd w:id="340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6B42220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70F3F512"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5A0DB457"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5ACC50BC" w14:textId="77777777" w:rsidR="00E86E7B" w:rsidRPr="00816C4A" w:rsidRDefault="00E86E7B" w:rsidP="00B27DCC">
            <w:pPr>
              <w:pStyle w:val="TAH"/>
              <w:ind w:left="284" w:hanging="284"/>
            </w:pPr>
            <w:r w:rsidRPr="00816C4A">
              <w:t>Length</w:t>
            </w:r>
          </w:p>
        </w:tc>
      </w:tr>
      <w:tr w:rsidR="00E86E7B" w:rsidRPr="00816C4A" w14:paraId="723CA3D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32119D2"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07E88A0C" w14:textId="77777777" w:rsidR="00E86E7B" w:rsidRPr="00816C4A" w:rsidRDefault="00E86E7B" w:rsidP="00B27DCC">
            <w:pPr>
              <w:pStyle w:val="TAL"/>
              <w:ind w:left="284" w:hanging="284"/>
            </w:pPr>
            <w:proofErr w:type="spellStart"/>
            <w:r w:rsidRPr="00816C4A">
              <w:t>ProSe</w:t>
            </w:r>
            <w:proofErr w:type="spellEnd"/>
            <w:r w:rsidRPr="00816C4A">
              <w:t xml:space="preserve"> Report Data Tag</w:t>
            </w:r>
          </w:p>
        </w:tc>
        <w:tc>
          <w:tcPr>
            <w:tcW w:w="1417" w:type="dxa"/>
            <w:tcBorders>
              <w:top w:val="single" w:sz="6" w:space="0" w:color="auto"/>
              <w:left w:val="single" w:sz="6" w:space="0" w:color="auto"/>
              <w:bottom w:val="single" w:sz="6" w:space="0" w:color="auto"/>
              <w:right w:val="single" w:sz="6" w:space="0" w:color="auto"/>
            </w:tcBorders>
            <w:hideMark/>
          </w:tcPr>
          <w:p w14:paraId="7F04B264" w14:textId="77777777" w:rsidR="00E86E7B" w:rsidRPr="00816C4A" w:rsidRDefault="00E86E7B" w:rsidP="00B27DCC">
            <w:pPr>
              <w:pStyle w:val="TAC"/>
              <w:ind w:left="284" w:hanging="284"/>
            </w:pPr>
            <w:r w:rsidRPr="00816C4A">
              <w:t>1</w:t>
            </w:r>
          </w:p>
        </w:tc>
      </w:tr>
      <w:tr w:rsidR="00E86E7B" w:rsidRPr="00816C4A" w14:paraId="22CD6C8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1B6605D0" w14:textId="77777777" w:rsidR="00E86E7B" w:rsidRPr="00816C4A" w:rsidRDefault="00E86E7B" w:rsidP="00B27DCC">
            <w:pPr>
              <w:pStyle w:val="TAC"/>
              <w:ind w:left="284" w:hanging="284"/>
            </w:pPr>
            <w:r w:rsidRPr="00816C4A">
              <w:t>2 to (X+1)</w:t>
            </w:r>
          </w:p>
        </w:tc>
        <w:tc>
          <w:tcPr>
            <w:tcW w:w="4961" w:type="dxa"/>
            <w:tcBorders>
              <w:top w:val="single" w:sz="6" w:space="0" w:color="auto"/>
              <w:left w:val="single" w:sz="6" w:space="0" w:color="auto"/>
              <w:bottom w:val="single" w:sz="6" w:space="0" w:color="auto"/>
              <w:right w:val="single" w:sz="6" w:space="0" w:color="auto"/>
            </w:tcBorders>
            <w:hideMark/>
          </w:tcPr>
          <w:p w14:paraId="33F9B18A"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hideMark/>
          </w:tcPr>
          <w:p w14:paraId="0D1CBEB9" w14:textId="77777777" w:rsidR="00E86E7B" w:rsidRPr="00816C4A" w:rsidRDefault="00E86E7B" w:rsidP="00B27DCC">
            <w:pPr>
              <w:pStyle w:val="TAC"/>
              <w:ind w:left="284" w:hanging="284"/>
            </w:pPr>
            <w:r w:rsidRPr="00816C4A">
              <w:t>X (1 or 2)</w:t>
            </w:r>
          </w:p>
        </w:tc>
      </w:tr>
      <w:tr w:rsidR="00E86E7B" w:rsidRPr="00816C4A" w14:paraId="290E5C7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3DC9BFDA" w14:textId="77777777" w:rsidR="00E86E7B" w:rsidRPr="00816C4A" w:rsidRDefault="00E86E7B" w:rsidP="00B27DCC">
            <w:pPr>
              <w:pStyle w:val="TAC"/>
              <w:ind w:left="284" w:hanging="284"/>
            </w:pPr>
            <w:r w:rsidRPr="00816C4A">
              <w:t>X+2 to X+1+Y</w:t>
            </w:r>
          </w:p>
        </w:tc>
        <w:tc>
          <w:tcPr>
            <w:tcW w:w="4961" w:type="dxa"/>
            <w:tcBorders>
              <w:top w:val="single" w:sz="6" w:space="0" w:color="auto"/>
              <w:left w:val="single" w:sz="6" w:space="0" w:color="auto"/>
              <w:bottom w:val="single" w:sz="6" w:space="0" w:color="auto"/>
              <w:right w:val="single" w:sz="6" w:space="0" w:color="auto"/>
            </w:tcBorders>
            <w:hideMark/>
          </w:tcPr>
          <w:p w14:paraId="7FD1E03D" w14:textId="77777777" w:rsidR="00E86E7B" w:rsidRPr="00816C4A" w:rsidRDefault="00E86E7B" w:rsidP="00B27DCC">
            <w:pPr>
              <w:pStyle w:val="TAL"/>
              <w:ind w:left="284" w:hanging="284"/>
            </w:pPr>
            <w:proofErr w:type="spellStart"/>
            <w:r w:rsidRPr="00816C4A">
              <w:t>ProSe</w:t>
            </w:r>
            <w:proofErr w:type="spellEnd"/>
            <w:r w:rsidRPr="00816C4A">
              <w:t xml:space="preserve"> Report Data</w:t>
            </w:r>
          </w:p>
        </w:tc>
        <w:tc>
          <w:tcPr>
            <w:tcW w:w="1417" w:type="dxa"/>
            <w:tcBorders>
              <w:top w:val="single" w:sz="6" w:space="0" w:color="auto"/>
              <w:left w:val="single" w:sz="6" w:space="0" w:color="auto"/>
              <w:bottom w:val="single" w:sz="6" w:space="0" w:color="auto"/>
              <w:right w:val="single" w:sz="6" w:space="0" w:color="auto"/>
            </w:tcBorders>
            <w:hideMark/>
          </w:tcPr>
          <w:p w14:paraId="31948064" w14:textId="77777777" w:rsidR="00E86E7B" w:rsidRPr="00816C4A" w:rsidRDefault="00E86E7B" w:rsidP="00B27DCC">
            <w:pPr>
              <w:pStyle w:val="TAC"/>
              <w:ind w:left="284" w:hanging="284"/>
            </w:pPr>
            <w:r w:rsidRPr="00816C4A">
              <w:t>Y</w:t>
            </w:r>
          </w:p>
        </w:tc>
      </w:tr>
    </w:tbl>
    <w:p w14:paraId="26FDF66E" w14:textId="77777777" w:rsidR="00E86E7B" w:rsidRPr="00816C4A" w:rsidRDefault="00E86E7B" w:rsidP="00E86E7B"/>
    <w:p w14:paraId="77E3B273" w14:textId="77777777" w:rsidR="00E86E7B" w:rsidRPr="00816C4A" w:rsidRDefault="00E86E7B" w:rsidP="00E86E7B">
      <w:r w:rsidRPr="00816C4A">
        <w:t>Contents:</w:t>
      </w:r>
    </w:p>
    <w:p w14:paraId="7541D378" w14:textId="77777777" w:rsidR="00E86E7B" w:rsidRPr="00816C4A" w:rsidRDefault="00E86E7B" w:rsidP="00E86E7B">
      <w:pPr>
        <w:pStyle w:val="B1"/>
      </w:pPr>
      <w:r>
        <w:t>-</w:t>
      </w:r>
      <w:r>
        <w:tab/>
      </w:r>
      <w:r w:rsidRPr="00816C4A">
        <w:t xml:space="preserve">Contains the </w:t>
      </w:r>
      <w:proofErr w:type="spellStart"/>
      <w:r w:rsidRPr="00816C4A">
        <w:t>ProSe</w:t>
      </w:r>
      <w:proofErr w:type="spellEnd"/>
      <w:r w:rsidRPr="00816C4A">
        <w:t xml:space="preserve"> Report</w:t>
      </w:r>
    </w:p>
    <w:p w14:paraId="795A9FCC" w14:textId="77777777" w:rsidR="00E86E7B" w:rsidRPr="00816C4A" w:rsidRDefault="00E86E7B" w:rsidP="00E86E7B">
      <w:r w:rsidRPr="00816C4A">
        <w:t>Coding:</w:t>
      </w:r>
    </w:p>
    <w:p w14:paraId="24B14308" w14:textId="331A380F" w:rsidR="00E86E7B" w:rsidRPr="00816C4A" w:rsidRDefault="00E86E7B" w:rsidP="00E86E7B">
      <w:pPr>
        <w:pStyle w:val="B1"/>
      </w:pPr>
      <w:r>
        <w:t>-</w:t>
      </w:r>
      <w:r>
        <w:tab/>
      </w:r>
      <w:r w:rsidRPr="00816C4A">
        <w:t xml:space="preserve">Coded according to the XML schema defined in </w:t>
      </w:r>
      <w:r w:rsidR="00E05181" w:rsidRPr="00816C4A">
        <w:t>TS</w:t>
      </w:r>
      <w:r w:rsidR="00E05181">
        <w:t> </w:t>
      </w:r>
      <w:r w:rsidR="00E05181" w:rsidRPr="00816C4A">
        <w:t>2</w:t>
      </w:r>
      <w:r w:rsidRPr="00816C4A">
        <w:t>4.334</w:t>
      </w:r>
      <w:r w:rsidR="00E05181">
        <w:t> </w:t>
      </w:r>
      <w:r w:rsidR="00E05181" w:rsidRPr="00816C4A">
        <w:t>[</w:t>
      </w:r>
      <w:r w:rsidRPr="00816C4A">
        <w:t>61] with &lt;prose-pc3ch-message&gt; element</w:t>
      </w:r>
      <w:r w:rsidRPr="00816C4A">
        <w:rPr>
          <w:lang w:val="en-US"/>
        </w:rPr>
        <w:t xml:space="preserve"> as the root element and </w:t>
      </w:r>
      <w:r w:rsidRPr="00816C4A">
        <w:t>one &lt;USAGE_INFORMATION_REPORT_LIST&gt; element inside it.</w:t>
      </w:r>
    </w:p>
    <w:p w14:paraId="3F654F5D" w14:textId="77777777" w:rsidR="00E86E7B" w:rsidRPr="00816C4A" w:rsidRDefault="00E86E7B" w:rsidP="00E86E7B">
      <w:pPr>
        <w:pStyle w:val="Heading2"/>
      </w:pPr>
      <w:bookmarkStart w:id="3409" w:name="_Toc3201084"/>
      <w:bookmarkStart w:id="3410" w:name="_Toc20392827"/>
      <w:bookmarkStart w:id="3411" w:name="_Toc27774474"/>
      <w:bookmarkStart w:id="3412" w:name="_Toc36482934"/>
      <w:bookmarkStart w:id="3413" w:name="_Toc36484594"/>
      <w:bookmarkStart w:id="3414" w:name="_Toc44933524"/>
      <w:bookmarkStart w:id="3415" w:name="_Toc50972477"/>
      <w:bookmarkStart w:id="3416" w:name="_Toc130980737"/>
      <w:r w:rsidRPr="00816C4A">
        <w:t>8.129</w:t>
      </w:r>
      <w:r w:rsidRPr="00816C4A">
        <w:tab/>
        <w:t>SSID</w:t>
      </w:r>
      <w:bookmarkEnd w:id="3409"/>
      <w:bookmarkEnd w:id="3410"/>
      <w:bookmarkEnd w:id="3411"/>
      <w:bookmarkEnd w:id="3412"/>
      <w:bookmarkEnd w:id="3413"/>
      <w:bookmarkEnd w:id="3414"/>
      <w:bookmarkEnd w:id="3415"/>
      <w:bookmarkEnd w:id="3416"/>
    </w:p>
    <w:p w14:paraId="2CA28B3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1A47A5A" w14:textId="77777777" w:rsidTr="00B27DCC">
        <w:trPr>
          <w:cantSplit/>
          <w:jc w:val="center"/>
        </w:trPr>
        <w:tc>
          <w:tcPr>
            <w:tcW w:w="1276" w:type="dxa"/>
          </w:tcPr>
          <w:p w14:paraId="72C45E93" w14:textId="77777777" w:rsidR="00E86E7B" w:rsidRPr="00816C4A" w:rsidRDefault="00E86E7B" w:rsidP="00B27DCC">
            <w:pPr>
              <w:pStyle w:val="TAH"/>
              <w:rPr>
                <w:lang w:eastAsia="en-GB"/>
              </w:rPr>
            </w:pPr>
            <w:r w:rsidRPr="00816C4A">
              <w:rPr>
                <w:lang w:eastAsia="en-GB"/>
              </w:rPr>
              <w:t>Byte(s)</w:t>
            </w:r>
          </w:p>
        </w:tc>
        <w:tc>
          <w:tcPr>
            <w:tcW w:w="4961" w:type="dxa"/>
          </w:tcPr>
          <w:p w14:paraId="726D2F2D" w14:textId="77777777" w:rsidR="00E86E7B" w:rsidRPr="00816C4A" w:rsidRDefault="00E86E7B" w:rsidP="00B27DCC">
            <w:pPr>
              <w:pStyle w:val="TAH"/>
              <w:rPr>
                <w:lang w:eastAsia="en-GB"/>
              </w:rPr>
            </w:pPr>
            <w:r w:rsidRPr="00816C4A">
              <w:rPr>
                <w:lang w:eastAsia="en-GB"/>
              </w:rPr>
              <w:t>Description</w:t>
            </w:r>
          </w:p>
        </w:tc>
        <w:tc>
          <w:tcPr>
            <w:tcW w:w="1417" w:type="dxa"/>
          </w:tcPr>
          <w:p w14:paraId="61B7C243" w14:textId="77777777" w:rsidR="00E86E7B" w:rsidRPr="00816C4A" w:rsidRDefault="00E86E7B" w:rsidP="00B27DCC">
            <w:pPr>
              <w:pStyle w:val="TAH"/>
              <w:rPr>
                <w:lang w:eastAsia="en-GB"/>
              </w:rPr>
            </w:pPr>
            <w:r w:rsidRPr="00816C4A">
              <w:rPr>
                <w:lang w:eastAsia="en-GB"/>
              </w:rPr>
              <w:t>Length</w:t>
            </w:r>
          </w:p>
        </w:tc>
      </w:tr>
      <w:tr w:rsidR="00E86E7B" w:rsidRPr="00816C4A" w14:paraId="6268E6F0" w14:textId="77777777" w:rsidTr="00B27DCC">
        <w:trPr>
          <w:cantSplit/>
          <w:jc w:val="center"/>
        </w:trPr>
        <w:tc>
          <w:tcPr>
            <w:tcW w:w="1276" w:type="dxa"/>
          </w:tcPr>
          <w:p w14:paraId="7DF6ABC1" w14:textId="77777777" w:rsidR="00E86E7B" w:rsidRPr="00816C4A" w:rsidRDefault="00E86E7B" w:rsidP="00B27DCC">
            <w:pPr>
              <w:pStyle w:val="TAC"/>
              <w:rPr>
                <w:lang w:eastAsia="en-GB"/>
              </w:rPr>
            </w:pPr>
            <w:r w:rsidRPr="00816C4A">
              <w:rPr>
                <w:lang w:eastAsia="en-GB"/>
              </w:rPr>
              <w:t>1</w:t>
            </w:r>
          </w:p>
        </w:tc>
        <w:tc>
          <w:tcPr>
            <w:tcW w:w="4961" w:type="dxa"/>
          </w:tcPr>
          <w:p w14:paraId="7B27FBE1" w14:textId="77777777" w:rsidR="00E86E7B" w:rsidRPr="00816C4A" w:rsidRDefault="00E86E7B" w:rsidP="00B27DCC">
            <w:pPr>
              <w:pStyle w:val="TAL"/>
            </w:pPr>
            <w:r w:rsidRPr="00816C4A">
              <w:t>SSID tag</w:t>
            </w:r>
          </w:p>
        </w:tc>
        <w:tc>
          <w:tcPr>
            <w:tcW w:w="1417" w:type="dxa"/>
          </w:tcPr>
          <w:p w14:paraId="47F6CED0" w14:textId="77777777" w:rsidR="00E86E7B" w:rsidRPr="00816C4A" w:rsidRDefault="00E86E7B" w:rsidP="00B27DCC">
            <w:pPr>
              <w:pStyle w:val="TAC"/>
              <w:rPr>
                <w:lang w:eastAsia="en-GB"/>
              </w:rPr>
            </w:pPr>
            <w:r w:rsidRPr="00816C4A">
              <w:rPr>
                <w:lang w:eastAsia="en-GB"/>
              </w:rPr>
              <w:t>1</w:t>
            </w:r>
          </w:p>
        </w:tc>
      </w:tr>
      <w:tr w:rsidR="00E86E7B" w:rsidRPr="00816C4A" w14:paraId="6D5A4D7B" w14:textId="77777777" w:rsidTr="00B27DCC">
        <w:trPr>
          <w:cantSplit/>
          <w:jc w:val="center"/>
        </w:trPr>
        <w:tc>
          <w:tcPr>
            <w:tcW w:w="1276" w:type="dxa"/>
          </w:tcPr>
          <w:p w14:paraId="6D707C2C" w14:textId="77777777" w:rsidR="00E86E7B" w:rsidRPr="00816C4A" w:rsidRDefault="00E86E7B" w:rsidP="00B27DCC">
            <w:pPr>
              <w:pStyle w:val="TAC"/>
              <w:rPr>
                <w:lang w:eastAsia="en-GB"/>
              </w:rPr>
            </w:pPr>
            <w:r w:rsidRPr="00816C4A">
              <w:rPr>
                <w:lang w:eastAsia="en-GB"/>
              </w:rPr>
              <w:t>2</w:t>
            </w:r>
          </w:p>
        </w:tc>
        <w:tc>
          <w:tcPr>
            <w:tcW w:w="4961" w:type="dxa"/>
          </w:tcPr>
          <w:p w14:paraId="0F588EE9" w14:textId="77777777" w:rsidR="00E86E7B" w:rsidRPr="00816C4A" w:rsidRDefault="00E86E7B" w:rsidP="00B27DCC">
            <w:pPr>
              <w:pStyle w:val="TAL"/>
            </w:pPr>
            <w:r w:rsidRPr="00816C4A">
              <w:t>Length (X)</w:t>
            </w:r>
          </w:p>
        </w:tc>
        <w:tc>
          <w:tcPr>
            <w:tcW w:w="1417" w:type="dxa"/>
          </w:tcPr>
          <w:p w14:paraId="536F3BE9" w14:textId="77777777" w:rsidR="00E86E7B" w:rsidRPr="00816C4A" w:rsidRDefault="00E86E7B" w:rsidP="00B27DCC">
            <w:pPr>
              <w:pStyle w:val="TAC"/>
              <w:rPr>
                <w:lang w:eastAsia="en-GB"/>
              </w:rPr>
            </w:pPr>
            <w:r w:rsidRPr="00816C4A">
              <w:rPr>
                <w:lang w:eastAsia="en-GB"/>
              </w:rPr>
              <w:t>1</w:t>
            </w:r>
          </w:p>
        </w:tc>
      </w:tr>
      <w:tr w:rsidR="00E86E7B" w:rsidRPr="00816C4A" w14:paraId="697991DD" w14:textId="77777777" w:rsidTr="00B27DCC">
        <w:trPr>
          <w:cantSplit/>
          <w:jc w:val="center"/>
        </w:trPr>
        <w:tc>
          <w:tcPr>
            <w:tcW w:w="1276" w:type="dxa"/>
          </w:tcPr>
          <w:p w14:paraId="3C5B60D8" w14:textId="77777777" w:rsidR="00E86E7B" w:rsidRPr="00816C4A" w:rsidRDefault="00E86E7B" w:rsidP="00B27DCC">
            <w:pPr>
              <w:pStyle w:val="TAC"/>
              <w:rPr>
                <w:lang w:eastAsia="en-GB"/>
              </w:rPr>
            </w:pPr>
            <w:r w:rsidRPr="00816C4A">
              <w:rPr>
                <w:lang w:eastAsia="en-GB"/>
              </w:rPr>
              <w:t>3 to (2+X)</w:t>
            </w:r>
          </w:p>
        </w:tc>
        <w:tc>
          <w:tcPr>
            <w:tcW w:w="4961" w:type="dxa"/>
          </w:tcPr>
          <w:p w14:paraId="189F0D5F" w14:textId="77777777" w:rsidR="00E86E7B" w:rsidRPr="00816C4A" w:rsidRDefault="00E86E7B" w:rsidP="00B27DCC">
            <w:pPr>
              <w:pStyle w:val="TAL"/>
            </w:pPr>
            <w:r w:rsidRPr="00816C4A">
              <w:t>SSID Value</w:t>
            </w:r>
          </w:p>
        </w:tc>
        <w:tc>
          <w:tcPr>
            <w:tcW w:w="1417" w:type="dxa"/>
          </w:tcPr>
          <w:p w14:paraId="28D0B341" w14:textId="77777777" w:rsidR="00E86E7B" w:rsidRPr="00816C4A" w:rsidRDefault="00E86E7B" w:rsidP="00B27DCC">
            <w:pPr>
              <w:pStyle w:val="TAC"/>
              <w:rPr>
                <w:lang w:eastAsia="en-GB"/>
              </w:rPr>
            </w:pPr>
            <w:r w:rsidRPr="00816C4A">
              <w:rPr>
                <w:lang w:eastAsia="en-GB"/>
              </w:rPr>
              <w:t xml:space="preserve">X </w:t>
            </w:r>
            <w:r w:rsidRPr="00816C4A">
              <w:rPr>
                <w:rFonts w:cs="Arial"/>
                <w:lang w:eastAsia="en-GB"/>
              </w:rPr>
              <w:t xml:space="preserve">≤ </w:t>
            </w:r>
            <w:r w:rsidRPr="00816C4A">
              <w:rPr>
                <w:lang w:eastAsia="en-GB"/>
              </w:rPr>
              <w:t>32</w:t>
            </w:r>
          </w:p>
        </w:tc>
      </w:tr>
    </w:tbl>
    <w:p w14:paraId="77DDAF89" w14:textId="77777777" w:rsidR="00E86E7B" w:rsidRPr="00816C4A" w:rsidRDefault="00E86E7B" w:rsidP="00E86E7B">
      <w:pPr>
        <w:rPr>
          <w:noProof/>
        </w:rPr>
      </w:pPr>
    </w:p>
    <w:p w14:paraId="0EA41C53" w14:textId="48270791" w:rsidR="00E86E7B" w:rsidRPr="00816C4A" w:rsidRDefault="00E86E7B" w:rsidP="00E86E7B">
      <w:pPr>
        <w:pStyle w:val="B2"/>
        <w:spacing w:after="0"/>
        <w:ind w:left="0" w:firstLine="0"/>
        <w:rPr>
          <w:noProof/>
        </w:rPr>
      </w:pPr>
      <w:r w:rsidRPr="00816C4A">
        <w:t>The SSID value is coded as specified for the SSID field in IEEE 802.11</w:t>
      </w:r>
      <w:r w:rsidR="00E05181">
        <w:t> </w:t>
      </w:r>
      <w:r w:rsidR="00E05181" w:rsidRPr="00816C4A">
        <w:t>[</w:t>
      </w:r>
      <w:r w:rsidRPr="00816C4A">
        <w:t>64]</w:t>
      </w:r>
      <w:r w:rsidRPr="00816C4A">
        <w:rPr>
          <w:lang w:val="en-US"/>
        </w:rPr>
        <w:t>.</w:t>
      </w:r>
    </w:p>
    <w:p w14:paraId="48DF51E0" w14:textId="77777777" w:rsidR="00E86E7B" w:rsidRPr="00816C4A" w:rsidRDefault="00E86E7B" w:rsidP="00E86E7B">
      <w:pPr>
        <w:pStyle w:val="Heading2"/>
      </w:pPr>
      <w:bookmarkStart w:id="3417" w:name="_Toc3201085"/>
      <w:bookmarkStart w:id="3418" w:name="_Toc20392828"/>
      <w:bookmarkStart w:id="3419" w:name="_Toc27774475"/>
      <w:bookmarkStart w:id="3420" w:name="_Toc36482935"/>
      <w:bookmarkStart w:id="3421" w:name="_Toc36484595"/>
      <w:bookmarkStart w:id="3422" w:name="_Toc44933525"/>
      <w:bookmarkStart w:id="3423" w:name="_Toc50972478"/>
      <w:bookmarkStart w:id="3424" w:name="_Toc130980738"/>
      <w:r w:rsidRPr="00816C4A">
        <w:t>8.130</w:t>
      </w:r>
      <w:r w:rsidRPr="00816C4A">
        <w:tab/>
        <w:t>BSSID</w:t>
      </w:r>
      <w:bookmarkEnd w:id="3417"/>
      <w:bookmarkEnd w:id="3418"/>
      <w:bookmarkEnd w:id="3419"/>
      <w:bookmarkEnd w:id="3420"/>
      <w:bookmarkEnd w:id="3421"/>
      <w:bookmarkEnd w:id="3422"/>
      <w:bookmarkEnd w:id="3423"/>
      <w:bookmarkEnd w:id="3424"/>
    </w:p>
    <w:p w14:paraId="3A54E14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EFCC040" w14:textId="77777777" w:rsidTr="00B27DCC">
        <w:trPr>
          <w:cantSplit/>
          <w:jc w:val="center"/>
        </w:trPr>
        <w:tc>
          <w:tcPr>
            <w:tcW w:w="1276" w:type="dxa"/>
          </w:tcPr>
          <w:p w14:paraId="65535800" w14:textId="77777777" w:rsidR="00E86E7B" w:rsidRPr="00816C4A" w:rsidRDefault="00E86E7B" w:rsidP="00B27DCC">
            <w:pPr>
              <w:pStyle w:val="TAH"/>
              <w:rPr>
                <w:lang w:eastAsia="en-GB"/>
              </w:rPr>
            </w:pPr>
            <w:r w:rsidRPr="00816C4A">
              <w:rPr>
                <w:lang w:eastAsia="en-GB"/>
              </w:rPr>
              <w:t>Byte(s)</w:t>
            </w:r>
          </w:p>
        </w:tc>
        <w:tc>
          <w:tcPr>
            <w:tcW w:w="4961" w:type="dxa"/>
          </w:tcPr>
          <w:p w14:paraId="4963F7D4" w14:textId="77777777" w:rsidR="00E86E7B" w:rsidRPr="00816C4A" w:rsidRDefault="00E86E7B" w:rsidP="00B27DCC">
            <w:pPr>
              <w:pStyle w:val="TAH"/>
              <w:rPr>
                <w:lang w:eastAsia="en-GB"/>
              </w:rPr>
            </w:pPr>
            <w:r w:rsidRPr="00816C4A">
              <w:rPr>
                <w:lang w:eastAsia="en-GB"/>
              </w:rPr>
              <w:t>Description</w:t>
            </w:r>
          </w:p>
        </w:tc>
        <w:tc>
          <w:tcPr>
            <w:tcW w:w="1417" w:type="dxa"/>
          </w:tcPr>
          <w:p w14:paraId="1B275536" w14:textId="77777777" w:rsidR="00E86E7B" w:rsidRPr="00816C4A" w:rsidRDefault="00E86E7B" w:rsidP="00B27DCC">
            <w:pPr>
              <w:pStyle w:val="TAH"/>
              <w:rPr>
                <w:lang w:eastAsia="en-GB"/>
              </w:rPr>
            </w:pPr>
            <w:r w:rsidRPr="00816C4A">
              <w:rPr>
                <w:lang w:eastAsia="en-GB"/>
              </w:rPr>
              <w:t>Length</w:t>
            </w:r>
          </w:p>
        </w:tc>
      </w:tr>
      <w:tr w:rsidR="00E86E7B" w:rsidRPr="00816C4A" w14:paraId="0BDCC48E" w14:textId="77777777" w:rsidTr="00B27DCC">
        <w:trPr>
          <w:cantSplit/>
          <w:jc w:val="center"/>
        </w:trPr>
        <w:tc>
          <w:tcPr>
            <w:tcW w:w="1276" w:type="dxa"/>
          </w:tcPr>
          <w:p w14:paraId="5168239A" w14:textId="77777777" w:rsidR="00E86E7B" w:rsidRPr="00816C4A" w:rsidRDefault="00E86E7B" w:rsidP="00B27DCC">
            <w:pPr>
              <w:pStyle w:val="TAC"/>
              <w:rPr>
                <w:lang w:eastAsia="en-GB"/>
              </w:rPr>
            </w:pPr>
            <w:r w:rsidRPr="00816C4A">
              <w:rPr>
                <w:lang w:eastAsia="en-GB"/>
              </w:rPr>
              <w:t>1</w:t>
            </w:r>
          </w:p>
        </w:tc>
        <w:tc>
          <w:tcPr>
            <w:tcW w:w="4961" w:type="dxa"/>
          </w:tcPr>
          <w:p w14:paraId="232AA84F" w14:textId="77777777" w:rsidR="00E86E7B" w:rsidRPr="00816C4A" w:rsidRDefault="00E86E7B" w:rsidP="00B27DCC">
            <w:pPr>
              <w:pStyle w:val="TAL"/>
            </w:pPr>
            <w:r w:rsidRPr="00816C4A">
              <w:t>BSSID tag</w:t>
            </w:r>
          </w:p>
        </w:tc>
        <w:tc>
          <w:tcPr>
            <w:tcW w:w="1417" w:type="dxa"/>
          </w:tcPr>
          <w:p w14:paraId="36879E9D" w14:textId="77777777" w:rsidR="00E86E7B" w:rsidRPr="00816C4A" w:rsidRDefault="00E86E7B" w:rsidP="00B27DCC">
            <w:pPr>
              <w:pStyle w:val="TAC"/>
              <w:rPr>
                <w:lang w:eastAsia="en-GB"/>
              </w:rPr>
            </w:pPr>
            <w:r w:rsidRPr="00816C4A">
              <w:rPr>
                <w:lang w:eastAsia="en-GB"/>
              </w:rPr>
              <w:t>1</w:t>
            </w:r>
          </w:p>
        </w:tc>
      </w:tr>
      <w:tr w:rsidR="00E86E7B" w:rsidRPr="00816C4A" w14:paraId="221CB723" w14:textId="77777777" w:rsidTr="00B27DCC">
        <w:trPr>
          <w:cantSplit/>
          <w:jc w:val="center"/>
        </w:trPr>
        <w:tc>
          <w:tcPr>
            <w:tcW w:w="1276" w:type="dxa"/>
          </w:tcPr>
          <w:p w14:paraId="2F6D350F" w14:textId="77777777" w:rsidR="00E86E7B" w:rsidRPr="00816C4A" w:rsidRDefault="00E86E7B" w:rsidP="00B27DCC">
            <w:pPr>
              <w:pStyle w:val="TAC"/>
              <w:rPr>
                <w:lang w:eastAsia="en-GB"/>
              </w:rPr>
            </w:pPr>
            <w:r w:rsidRPr="00816C4A">
              <w:rPr>
                <w:lang w:eastAsia="en-GB"/>
              </w:rPr>
              <w:t>2</w:t>
            </w:r>
          </w:p>
        </w:tc>
        <w:tc>
          <w:tcPr>
            <w:tcW w:w="4961" w:type="dxa"/>
          </w:tcPr>
          <w:p w14:paraId="0B994024" w14:textId="77777777" w:rsidR="00E86E7B" w:rsidRPr="00816C4A" w:rsidRDefault="00E86E7B" w:rsidP="00B27DCC">
            <w:pPr>
              <w:pStyle w:val="TAL"/>
            </w:pPr>
            <w:r w:rsidRPr="00816C4A">
              <w:t>Length = '06'</w:t>
            </w:r>
          </w:p>
        </w:tc>
        <w:tc>
          <w:tcPr>
            <w:tcW w:w="1417" w:type="dxa"/>
          </w:tcPr>
          <w:p w14:paraId="113E67B1" w14:textId="77777777" w:rsidR="00E86E7B" w:rsidRPr="00816C4A" w:rsidRDefault="00E86E7B" w:rsidP="00B27DCC">
            <w:pPr>
              <w:pStyle w:val="TAC"/>
              <w:rPr>
                <w:lang w:eastAsia="en-GB"/>
              </w:rPr>
            </w:pPr>
            <w:r w:rsidRPr="00816C4A">
              <w:rPr>
                <w:lang w:eastAsia="en-GB"/>
              </w:rPr>
              <w:t>1</w:t>
            </w:r>
          </w:p>
        </w:tc>
      </w:tr>
      <w:tr w:rsidR="00E86E7B" w:rsidRPr="00816C4A" w14:paraId="7C510390" w14:textId="77777777" w:rsidTr="00B27DCC">
        <w:trPr>
          <w:cantSplit/>
          <w:jc w:val="center"/>
        </w:trPr>
        <w:tc>
          <w:tcPr>
            <w:tcW w:w="1276" w:type="dxa"/>
          </w:tcPr>
          <w:p w14:paraId="42AA7848" w14:textId="77777777" w:rsidR="00E86E7B" w:rsidRPr="00816C4A" w:rsidRDefault="00E86E7B" w:rsidP="00B27DCC">
            <w:pPr>
              <w:pStyle w:val="TAC"/>
              <w:rPr>
                <w:lang w:eastAsia="en-GB"/>
              </w:rPr>
            </w:pPr>
            <w:r w:rsidRPr="00816C4A">
              <w:rPr>
                <w:lang w:eastAsia="en-GB"/>
              </w:rPr>
              <w:t>3 to 8</w:t>
            </w:r>
          </w:p>
        </w:tc>
        <w:tc>
          <w:tcPr>
            <w:tcW w:w="4961" w:type="dxa"/>
          </w:tcPr>
          <w:p w14:paraId="20D52F56" w14:textId="77777777" w:rsidR="00E86E7B" w:rsidRPr="00816C4A" w:rsidRDefault="00E86E7B" w:rsidP="00B27DCC">
            <w:pPr>
              <w:pStyle w:val="TAL"/>
            </w:pPr>
            <w:r w:rsidRPr="00816C4A">
              <w:t>BSSID value</w:t>
            </w:r>
          </w:p>
        </w:tc>
        <w:tc>
          <w:tcPr>
            <w:tcW w:w="1417" w:type="dxa"/>
          </w:tcPr>
          <w:p w14:paraId="2D85AD2B" w14:textId="77777777" w:rsidR="00E86E7B" w:rsidRPr="00816C4A" w:rsidRDefault="00E86E7B" w:rsidP="00B27DCC">
            <w:pPr>
              <w:pStyle w:val="TAC"/>
              <w:rPr>
                <w:lang w:eastAsia="en-GB"/>
              </w:rPr>
            </w:pPr>
            <w:r w:rsidRPr="00816C4A">
              <w:rPr>
                <w:lang w:eastAsia="en-GB"/>
              </w:rPr>
              <w:t>6</w:t>
            </w:r>
          </w:p>
        </w:tc>
      </w:tr>
    </w:tbl>
    <w:p w14:paraId="4B02AD50" w14:textId="77777777" w:rsidR="00E86E7B" w:rsidRPr="00816C4A" w:rsidRDefault="00E86E7B" w:rsidP="00E86E7B">
      <w:pPr>
        <w:rPr>
          <w:noProof/>
        </w:rPr>
      </w:pPr>
    </w:p>
    <w:p w14:paraId="40BFB599" w14:textId="2C59F2C9" w:rsidR="00E86E7B" w:rsidRPr="00816C4A" w:rsidRDefault="00E86E7B" w:rsidP="00E86E7B">
      <w:pPr>
        <w:pStyle w:val="B2"/>
        <w:spacing w:after="0"/>
        <w:ind w:left="0" w:firstLine="0"/>
        <w:rPr>
          <w:noProof/>
        </w:rPr>
      </w:pPr>
      <w:r w:rsidRPr="00816C4A">
        <w:t>The BSSID value is coded as specified for the BSSID field in IEEE 802.11</w:t>
      </w:r>
      <w:r w:rsidR="00E05181">
        <w:t> </w:t>
      </w:r>
      <w:r w:rsidR="00E05181" w:rsidRPr="00816C4A">
        <w:t>[</w:t>
      </w:r>
      <w:r w:rsidRPr="00816C4A">
        <w:t>64].</w:t>
      </w:r>
    </w:p>
    <w:p w14:paraId="15A678C4" w14:textId="77777777" w:rsidR="00E86E7B" w:rsidRPr="00816C4A" w:rsidRDefault="00E86E7B" w:rsidP="00E86E7B">
      <w:pPr>
        <w:rPr>
          <w:noProof/>
        </w:rPr>
      </w:pPr>
    </w:p>
    <w:p w14:paraId="2E73A3F0" w14:textId="77777777" w:rsidR="00E86E7B" w:rsidRPr="00816C4A" w:rsidRDefault="00E86E7B" w:rsidP="00E86E7B">
      <w:pPr>
        <w:pStyle w:val="Heading2"/>
      </w:pPr>
      <w:bookmarkStart w:id="3425" w:name="_Toc3201086"/>
      <w:bookmarkStart w:id="3426" w:name="_Toc20392829"/>
      <w:bookmarkStart w:id="3427" w:name="_Toc27774476"/>
      <w:bookmarkStart w:id="3428" w:name="_Toc36482936"/>
      <w:bookmarkStart w:id="3429" w:name="_Toc36484596"/>
      <w:bookmarkStart w:id="3430" w:name="_Toc44933526"/>
      <w:bookmarkStart w:id="3431" w:name="_Toc50972479"/>
      <w:bookmarkStart w:id="3432" w:name="_Toc130980739"/>
      <w:r w:rsidRPr="00816C4A">
        <w:t>8.131</w:t>
      </w:r>
      <w:r w:rsidRPr="00816C4A">
        <w:tab/>
        <w:t>HESSID</w:t>
      </w:r>
      <w:bookmarkEnd w:id="3425"/>
      <w:bookmarkEnd w:id="3426"/>
      <w:bookmarkEnd w:id="3427"/>
      <w:bookmarkEnd w:id="3428"/>
      <w:bookmarkEnd w:id="3429"/>
      <w:bookmarkEnd w:id="3430"/>
      <w:bookmarkEnd w:id="3431"/>
      <w:bookmarkEnd w:id="3432"/>
    </w:p>
    <w:p w14:paraId="2564F28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C193A84" w14:textId="77777777" w:rsidTr="00B27DCC">
        <w:trPr>
          <w:cantSplit/>
          <w:jc w:val="center"/>
        </w:trPr>
        <w:tc>
          <w:tcPr>
            <w:tcW w:w="1276" w:type="dxa"/>
          </w:tcPr>
          <w:p w14:paraId="2CB8CB55" w14:textId="77777777" w:rsidR="00E86E7B" w:rsidRPr="00816C4A" w:rsidRDefault="00E86E7B" w:rsidP="00B27DCC">
            <w:pPr>
              <w:pStyle w:val="TAH"/>
              <w:rPr>
                <w:lang w:eastAsia="en-GB"/>
              </w:rPr>
            </w:pPr>
            <w:r w:rsidRPr="00816C4A">
              <w:rPr>
                <w:lang w:eastAsia="en-GB"/>
              </w:rPr>
              <w:t>Byte(s)</w:t>
            </w:r>
          </w:p>
        </w:tc>
        <w:tc>
          <w:tcPr>
            <w:tcW w:w="4961" w:type="dxa"/>
          </w:tcPr>
          <w:p w14:paraId="485D4EC0" w14:textId="77777777" w:rsidR="00E86E7B" w:rsidRPr="00816C4A" w:rsidRDefault="00E86E7B" w:rsidP="00B27DCC">
            <w:pPr>
              <w:pStyle w:val="TAH"/>
              <w:rPr>
                <w:lang w:eastAsia="en-GB"/>
              </w:rPr>
            </w:pPr>
            <w:r w:rsidRPr="00816C4A">
              <w:rPr>
                <w:lang w:eastAsia="en-GB"/>
              </w:rPr>
              <w:t>Description</w:t>
            </w:r>
          </w:p>
        </w:tc>
        <w:tc>
          <w:tcPr>
            <w:tcW w:w="1417" w:type="dxa"/>
          </w:tcPr>
          <w:p w14:paraId="3EA2F18B" w14:textId="77777777" w:rsidR="00E86E7B" w:rsidRPr="00816C4A" w:rsidRDefault="00E86E7B" w:rsidP="00B27DCC">
            <w:pPr>
              <w:pStyle w:val="TAH"/>
              <w:rPr>
                <w:lang w:eastAsia="en-GB"/>
              </w:rPr>
            </w:pPr>
            <w:r w:rsidRPr="00816C4A">
              <w:rPr>
                <w:lang w:eastAsia="en-GB"/>
              </w:rPr>
              <w:t>Length</w:t>
            </w:r>
          </w:p>
        </w:tc>
      </w:tr>
      <w:tr w:rsidR="00E86E7B" w:rsidRPr="00816C4A" w14:paraId="04A418DB" w14:textId="77777777" w:rsidTr="00B27DCC">
        <w:trPr>
          <w:cantSplit/>
          <w:jc w:val="center"/>
        </w:trPr>
        <w:tc>
          <w:tcPr>
            <w:tcW w:w="1276" w:type="dxa"/>
          </w:tcPr>
          <w:p w14:paraId="3EE68556" w14:textId="77777777" w:rsidR="00E86E7B" w:rsidRPr="00816C4A" w:rsidRDefault="00E86E7B" w:rsidP="00B27DCC">
            <w:pPr>
              <w:pStyle w:val="TAC"/>
              <w:rPr>
                <w:lang w:eastAsia="en-GB"/>
              </w:rPr>
            </w:pPr>
            <w:r w:rsidRPr="00816C4A">
              <w:rPr>
                <w:lang w:eastAsia="en-GB"/>
              </w:rPr>
              <w:t>1</w:t>
            </w:r>
          </w:p>
        </w:tc>
        <w:tc>
          <w:tcPr>
            <w:tcW w:w="4961" w:type="dxa"/>
          </w:tcPr>
          <w:p w14:paraId="2C96149A" w14:textId="77777777" w:rsidR="00E86E7B" w:rsidRPr="00816C4A" w:rsidRDefault="00E86E7B" w:rsidP="00B27DCC">
            <w:pPr>
              <w:pStyle w:val="TAL"/>
            </w:pPr>
            <w:r w:rsidRPr="00816C4A">
              <w:t>HESSID tag</w:t>
            </w:r>
          </w:p>
        </w:tc>
        <w:tc>
          <w:tcPr>
            <w:tcW w:w="1417" w:type="dxa"/>
          </w:tcPr>
          <w:p w14:paraId="14A1220D" w14:textId="77777777" w:rsidR="00E86E7B" w:rsidRPr="00816C4A" w:rsidRDefault="00E86E7B" w:rsidP="00B27DCC">
            <w:pPr>
              <w:pStyle w:val="TAC"/>
              <w:rPr>
                <w:lang w:eastAsia="en-GB"/>
              </w:rPr>
            </w:pPr>
            <w:r w:rsidRPr="00816C4A">
              <w:rPr>
                <w:lang w:eastAsia="en-GB"/>
              </w:rPr>
              <w:t>1</w:t>
            </w:r>
          </w:p>
        </w:tc>
      </w:tr>
      <w:tr w:rsidR="00E86E7B" w:rsidRPr="00816C4A" w14:paraId="52E1C5CF" w14:textId="77777777" w:rsidTr="00B27DCC">
        <w:trPr>
          <w:cantSplit/>
          <w:jc w:val="center"/>
        </w:trPr>
        <w:tc>
          <w:tcPr>
            <w:tcW w:w="1276" w:type="dxa"/>
          </w:tcPr>
          <w:p w14:paraId="265A2BA7" w14:textId="77777777" w:rsidR="00E86E7B" w:rsidRPr="00816C4A" w:rsidRDefault="00E86E7B" w:rsidP="00B27DCC">
            <w:pPr>
              <w:pStyle w:val="TAC"/>
              <w:rPr>
                <w:lang w:eastAsia="en-GB"/>
              </w:rPr>
            </w:pPr>
            <w:r w:rsidRPr="00816C4A">
              <w:rPr>
                <w:lang w:eastAsia="en-GB"/>
              </w:rPr>
              <w:t>2</w:t>
            </w:r>
          </w:p>
        </w:tc>
        <w:tc>
          <w:tcPr>
            <w:tcW w:w="4961" w:type="dxa"/>
          </w:tcPr>
          <w:p w14:paraId="6C4971F1" w14:textId="77777777" w:rsidR="00E86E7B" w:rsidRPr="00816C4A" w:rsidRDefault="00E86E7B" w:rsidP="00B27DCC">
            <w:pPr>
              <w:pStyle w:val="TAL"/>
            </w:pPr>
            <w:r w:rsidRPr="00816C4A">
              <w:t>Length = '06'</w:t>
            </w:r>
          </w:p>
        </w:tc>
        <w:tc>
          <w:tcPr>
            <w:tcW w:w="1417" w:type="dxa"/>
          </w:tcPr>
          <w:p w14:paraId="58A5274E" w14:textId="77777777" w:rsidR="00E86E7B" w:rsidRPr="00816C4A" w:rsidRDefault="00E86E7B" w:rsidP="00B27DCC">
            <w:pPr>
              <w:pStyle w:val="TAC"/>
              <w:rPr>
                <w:lang w:eastAsia="en-GB"/>
              </w:rPr>
            </w:pPr>
            <w:r w:rsidRPr="00816C4A">
              <w:rPr>
                <w:lang w:eastAsia="en-GB"/>
              </w:rPr>
              <w:t>1</w:t>
            </w:r>
          </w:p>
        </w:tc>
      </w:tr>
      <w:tr w:rsidR="00E86E7B" w:rsidRPr="00816C4A" w14:paraId="4E19175A" w14:textId="77777777" w:rsidTr="00B27DCC">
        <w:trPr>
          <w:cantSplit/>
          <w:jc w:val="center"/>
        </w:trPr>
        <w:tc>
          <w:tcPr>
            <w:tcW w:w="1276" w:type="dxa"/>
          </w:tcPr>
          <w:p w14:paraId="3A6E744F" w14:textId="77777777" w:rsidR="00E86E7B" w:rsidRPr="00816C4A" w:rsidRDefault="00E86E7B" w:rsidP="00B27DCC">
            <w:pPr>
              <w:pStyle w:val="TAC"/>
              <w:rPr>
                <w:lang w:eastAsia="en-GB"/>
              </w:rPr>
            </w:pPr>
            <w:r w:rsidRPr="00816C4A">
              <w:rPr>
                <w:lang w:eastAsia="en-GB"/>
              </w:rPr>
              <w:t>3 to 8</w:t>
            </w:r>
          </w:p>
        </w:tc>
        <w:tc>
          <w:tcPr>
            <w:tcW w:w="4961" w:type="dxa"/>
          </w:tcPr>
          <w:p w14:paraId="3A70D9EF" w14:textId="77777777" w:rsidR="00E86E7B" w:rsidRPr="00816C4A" w:rsidRDefault="00E86E7B" w:rsidP="00B27DCC">
            <w:pPr>
              <w:pStyle w:val="TAL"/>
            </w:pPr>
            <w:r w:rsidRPr="00816C4A">
              <w:t>HESSID value</w:t>
            </w:r>
          </w:p>
        </w:tc>
        <w:tc>
          <w:tcPr>
            <w:tcW w:w="1417" w:type="dxa"/>
          </w:tcPr>
          <w:p w14:paraId="16657A7F" w14:textId="77777777" w:rsidR="00E86E7B" w:rsidRPr="00816C4A" w:rsidRDefault="00E86E7B" w:rsidP="00B27DCC">
            <w:pPr>
              <w:pStyle w:val="TAC"/>
              <w:rPr>
                <w:lang w:eastAsia="en-GB"/>
              </w:rPr>
            </w:pPr>
            <w:r w:rsidRPr="00816C4A">
              <w:rPr>
                <w:lang w:eastAsia="en-GB"/>
              </w:rPr>
              <w:t>6</w:t>
            </w:r>
          </w:p>
        </w:tc>
      </w:tr>
    </w:tbl>
    <w:p w14:paraId="33A1C0E5" w14:textId="77777777" w:rsidR="00E86E7B" w:rsidRPr="00816C4A" w:rsidRDefault="00E86E7B" w:rsidP="00E86E7B">
      <w:pPr>
        <w:rPr>
          <w:noProof/>
        </w:rPr>
      </w:pPr>
    </w:p>
    <w:p w14:paraId="5F71EBEE" w14:textId="75113750" w:rsidR="00E86E7B" w:rsidRPr="00816C4A" w:rsidRDefault="00E86E7B" w:rsidP="00E86E7B">
      <w:pPr>
        <w:pStyle w:val="B2"/>
        <w:spacing w:after="0"/>
        <w:ind w:left="0" w:firstLine="0"/>
        <w:rPr>
          <w:lang w:val="en-US"/>
        </w:rPr>
      </w:pPr>
      <w:r w:rsidRPr="00816C4A">
        <w:t>The HESSID value is coded as specified for the HESSID field in IEEE 802.11</w:t>
      </w:r>
      <w:r w:rsidR="00E05181">
        <w:t> </w:t>
      </w:r>
      <w:r w:rsidR="00E05181" w:rsidRPr="00816C4A">
        <w:t>[</w:t>
      </w:r>
      <w:r w:rsidRPr="00816C4A">
        <w:t>64]</w:t>
      </w:r>
      <w:r w:rsidRPr="00816C4A">
        <w:rPr>
          <w:lang w:val="en-US"/>
        </w:rPr>
        <w:t>.</w:t>
      </w:r>
    </w:p>
    <w:p w14:paraId="3074E207" w14:textId="77777777" w:rsidR="00E86E7B" w:rsidRPr="00816C4A" w:rsidRDefault="00E86E7B" w:rsidP="00E86E7B">
      <w:pPr>
        <w:pStyle w:val="Heading2"/>
      </w:pPr>
      <w:bookmarkStart w:id="3433" w:name="_Toc3201087"/>
      <w:bookmarkStart w:id="3434" w:name="_Toc20392830"/>
      <w:bookmarkStart w:id="3435" w:name="_Toc27774477"/>
      <w:bookmarkStart w:id="3436" w:name="_Toc36482937"/>
      <w:bookmarkStart w:id="3437" w:name="_Toc36484597"/>
      <w:bookmarkStart w:id="3438" w:name="_Toc44933527"/>
      <w:bookmarkStart w:id="3439" w:name="_Toc50972480"/>
      <w:bookmarkStart w:id="3440" w:name="_Toc130980740"/>
      <w:r w:rsidRPr="00816C4A">
        <w:t>8.132</w:t>
      </w:r>
      <w:r w:rsidRPr="00816C4A">
        <w:tab/>
        <w:t>Media Type</w:t>
      </w:r>
      <w:bookmarkEnd w:id="3433"/>
      <w:bookmarkEnd w:id="3434"/>
      <w:bookmarkEnd w:id="3435"/>
      <w:bookmarkEnd w:id="3436"/>
      <w:bookmarkEnd w:id="3437"/>
      <w:bookmarkEnd w:id="3438"/>
      <w:bookmarkEnd w:id="3439"/>
      <w:bookmarkEnd w:id="3440"/>
    </w:p>
    <w:p w14:paraId="0F0FF4D9" w14:textId="77777777" w:rsidR="00E86E7B" w:rsidRPr="00816C4A" w:rsidRDefault="00E86E7B" w:rsidP="00E86E7B">
      <w:r w:rsidRPr="00816C4A">
        <w:t>The Media Type data element indicates the media type of the communication.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D0D5DC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230D530"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566F80A8"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0EA78E5E"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803B81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4D27208"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86D6A3B" w14:textId="77777777" w:rsidR="00E86E7B" w:rsidRPr="00816C4A" w:rsidRDefault="00E86E7B" w:rsidP="00B27DCC">
            <w:pPr>
              <w:pStyle w:val="TAL"/>
              <w:ind w:left="284" w:hanging="284"/>
            </w:pPr>
            <w:r w:rsidRPr="00816C4A">
              <w:t>Media type tag</w:t>
            </w:r>
          </w:p>
        </w:tc>
        <w:tc>
          <w:tcPr>
            <w:tcW w:w="1417" w:type="dxa"/>
            <w:tcBorders>
              <w:top w:val="single" w:sz="6" w:space="0" w:color="auto"/>
              <w:left w:val="single" w:sz="6" w:space="0" w:color="auto"/>
              <w:bottom w:val="single" w:sz="6" w:space="0" w:color="auto"/>
              <w:right w:val="single" w:sz="6" w:space="0" w:color="auto"/>
            </w:tcBorders>
          </w:tcPr>
          <w:p w14:paraId="489144A8"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69B0771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1BA7379"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38EC9B03" w14:textId="77777777" w:rsidR="00E86E7B" w:rsidRPr="00816C4A" w:rsidRDefault="00E86E7B" w:rsidP="00B27DCC">
            <w:pPr>
              <w:pStyle w:val="TAL"/>
              <w:ind w:left="284" w:hanging="284"/>
            </w:pPr>
            <w:r w:rsidRPr="00816C4A">
              <w:t>Length = '01'</w:t>
            </w:r>
          </w:p>
        </w:tc>
        <w:tc>
          <w:tcPr>
            <w:tcW w:w="1417" w:type="dxa"/>
            <w:tcBorders>
              <w:top w:val="single" w:sz="6" w:space="0" w:color="auto"/>
              <w:left w:val="single" w:sz="6" w:space="0" w:color="auto"/>
              <w:bottom w:val="single" w:sz="6" w:space="0" w:color="auto"/>
              <w:right w:val="single" w:sz="6" w:space="0" w:color="auto"/>
            </w:tcBorders>
          </w:tcPr>
          <w:p w14:paraId="68038273"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1293C3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1D60DEB"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7BE0B24E" w14:textId="77777777" w:rsidR="00E86E7B" w:rsidRPr="00816C4A" w:rsidRDefault="00E86E7B" w:rsidP="00B27DCC">
            <w:pPr>
              <w:pStyle w:val="TAL"/>
              <w:ind w:left="284" w:hanging="284"/>
            </w:pPr>
            <w:r w:rsidRPr="00816C4A">
              <w:t>Media type value</w:t>
            </w:r>
          </w:p>
        </w:tc>
        <w:tc>
          <w:tcPr>
            <w:tcW w:w="1417" w:type="dxa"/>
            <w:tcBorders>
              <w:top w:val="single" w:sz="6" w:space="0" w:color="auto"/>
              <w:left w:val="single" w:sz="6" w:space="0" w:color="auto"/>
              <w:bottom w:val="single" w:sz="6" w:space="0" w:color="auto"/>
              <w:right w:val="single" w:sz="6" w:space="0" w:color="auto"/>
            </w:tcBorders>
          </w:tcPr>
          <w:p w14:paraId="7625548A" w14:textId="77777777" w:rsidR="00E86E7B" w:rsidRPr="00816C4A" w:rsidRDefault="00E86E7B" w:rsidP="00B27DCC">
            <w:pPr>
              <w:pStyle w:val="TAC"/>
              <w:ind w:left="284" w:hanging="284"/>
              <w:rPr>
                <w:lang w:eastAsia="en-GB"/>
              </w:rPr>
            </w:pPr>
            <w:r w:rsidRPr="00816C4A">
              <w:rPr>
                <w:lang w:eastAsia="en-GB"/>
              </w:rPr>
              <w:t>1</w:t>
            </w:r>
          </w:p>
        </w:tc>
      </w:tr>
    </w:tbl>
    <w:p w14:paraId="75F84DEA" w14:textId="77777777" w:rsidR="00E86E7B" w:rsidRPr="00816C4A" w:rsidRDefault="00E86E7B" w:rsidP="00E86E7B">
      <w:pPr>
        <w:ind w:left="567"/>
      </w:pPr>
    </w:p>
    <w:p w14:paraId="51D209D6" w14:textId="77777777" w:rsidR="00E86E7B" w:rsidRPr="00816C4A" w:rsidRDefault="00E86E7B" w:rsidP="00E86E7B">
      <w:r w:rsidRPr="00816C4A">
        <w:t>Coding:</w:t>
      </w:r>
    </w:p>
    <w:p w14:paraId="01D02C17" w14:textId="77777777" w:rsidR="00E86E7B" w:rsidRPr="00816C4A" w:rsidRDefault="00E86E7B" w:rsidP="00E86E7B">
      <w:pPr>
        <w:pStyle w:val="B1"/>
      </w:pPr>
      <w:r>
        <w:lastRenderedPageBreak/>
        <w:t>-</w:t>
      </w:r>
      <w:r>
        <w:tab/>
      </w:r>
      <w:r w:rsidRPr="00816C4A">
        <w:t>The Media type value is coded as a bitmap</w:t>
      </w:r>
    </w:p>
    <w:p w14:paraId="2A381D90" w14:textId="77777777" w:rsidR="00E86E7B" w:rsidRPr="00816C4A" w:rsidRDefault="00E86E7B" w:rsidP="00E86E7B">
      <w:r w:rsidRPr="00816C4A">
        <w:t>First byte (conversational communication):</w:t>
      </w:r>
    </w:p>
    <w:p w14:paraId="45D2E16D"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42911FDE" w14:textId="77777777" w:rsidTr="00B27DCC">
        <w:trPr>
          <w:gridAfter w:val="2"/>
          <w:wAfter w:w="5300" w:type="dxa"/>
          <w:trHeight w:val="280"/>
        </w:trPr>
        <w:tc>
          <w:tcPr>
            <w:tcW w:w="851" w:type="dxa"/>
          </w:tcPr>
          <w:p w14:paraId="461EE1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29B7E9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0F85A8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5B0FB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41B7E3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6A06A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132408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686029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C371C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95811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757B9337" w14:textId="77777777" w:rsidTr="00B27DCC">
        <w:trPr>
          <w:trHeight w:val="24"/>
        </w:trPr>
        <w:tc>
          <w:tcPr>
            <w:tcW w:w="851" w:type="dxa"/>
          </w:tcPr>
          <w:p w14:paraId="54804C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909AE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6663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00B2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D350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B759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FA72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07F7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9D00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1F1A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D4A46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the type of media is voice</w:t>
            </w:r>
          </w:p>
        </w:tc>
      </w:tr>
      <w:tr w:rsidR="00E86E7B" w:rsidRPr="00816C4A" w14:paraId="41D2507A" w14:textId="77777777" w:rsidTr="00B27DCC">
        <w:trPr>
          <w:trHeight w:val="24"/>
        </w:trPr>
        <w:tc>
          <w:tcPr>
            <w:tcW w:w="851" w:type="dxa"/>
          </w:tcPr>
          <w:p w14:paraId="20CB8E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C3434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C98E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623AF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7DAF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BB5AC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95EE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F3B0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C07C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967C4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CF3D8D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the type of media is video</w:t>
            </w:r>
          </w:p>
        </w:tc>
      </w:tr>
      <w:tr w:rsidR="00E86E7B" w:rsidRPr="00816C4A" w14:paraId="77EE27FA" w14:textId="77777777" w:rsidTr="00B27DCC">
        <w:trPr>
          <w:trHeight w:val="24"/>
        </w:trPr>
        <w:tc>
          <w:tcPr>
            <w:tcW w:w="851" w:type="dxa"/>
          </w:tcPr>
          <w:p w14:paraId="3C661D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49143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3E0B1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1207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ACEC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056A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D014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A536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92FBF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7C6E9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4F436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15BAF7A0" w14:textId="77777777" w:rsidTr="00B27DCC">
        <w:trPr>
          <w:trHeight w:val="24"/>
        </w:trPr>
        <w:tc>
          <w:tcPr>
            <w:tcW w:w="851" w:type="dxa"/>
          </w:tcPr>
          <w:p w14:paraId="068098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E5923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A077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2424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A643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68B4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D900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7EF60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555E6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B6EA6E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F059F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68410832" w14:textId="77777777" w:rsidTr="00B27DCC">
        <w:trPr>
          <w:trHeight w:val="24"/>
        </w:trPr>
        <w:tc>
          <w:tcPr>
            <w:tcW w:w="851" w:type="dxa"/>
          </w:tcPr>
          <w:p w14:paraId="40BA70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76A0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EB64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1782B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3128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F711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3747A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69B34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B2B8B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09028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57017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67B2BF1A" w14:textId="77777777" w:rsidTr="00B27DCC">
        <w:trPr>
          <w:trHeight w:val="24"/>
        </w:trPr>
        <w:tc>
          <w:tcPr>
            <w:tcW w:w="851" w:type="dxa"/>
          </w:tcPr>
          <w:p w14:paraId="21E449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DE827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3F7C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9E5D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A78A5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17B65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6032C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2C032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263C3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8436A0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D46FF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08302C28" w14:textId="77777777" w:rsidTr="00B27DCC">
        <w:trPr>
          <w:trHeight w:val="24"/>
        </w:trPr>
        <w:tc>
          <w:tcPr>
            <w:tcW w:w="851" w:type="dxa"/>
          </w:tcPr>
          <w:p w14:paraId="4F5A498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5C4586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811BE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C18194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38E80A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CEA419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1E2025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67F781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32F4A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845F36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E98D5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0: RFU </w:t>
            </w:r>
          </w:p>
        </w:tc>
      </w:tr>
      <w:tr w:rsidR="00E86E7B" w:rsidRPr="00816C4A" w14:paraId="19FCECC8" w14:textId="77777777" w:rsidTr="00B27DCC">
        <w:trPr>
          <w:trHeight w:val="65"/>
        </w:trPr>
        <w:tc>
          <w:tcPr>
            <w:tcW w:w="851" w:type="dxa"/>
          </w:tcPr>
          <w:p w14:paraId="3B1AB52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AA368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9DDF20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129BF4E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40F186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22758F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A8CF5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CA43D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3CF2A7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D9D5CD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8FE973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bl>
    <w:p w14:paraId="17148488" w14:textId="77777777" w:rsidR="00E86E7B" w:rsidRPr="00816C4A" w:rsidRDefault="00E86E7B" w:rsidP="00E86E7B"/>
    <w:p w14:paraId="092D2103" w14:textId="77777777" w:rsidR="00E86E7B" w:rsidRPr="00816C4A" w:rsidRDefault="00E86E7B" w:rsidP="00E86E7B">
      <w:pPr>
        <w:pStyle w:val="Heading2"/>
      </w:pPr>
      <w:bookmarkStart w:id="3441" w:name="_Toc3201088"/>
      <w:bookmarkStart w:id="3442" w:name="_Toc20392831"/>
      <w:bookmarkStart w:id="3443" w:name="_Toc27774478"/>
      <w:bookmarkStart w:id="3444" w:name="_Toc36482938"/>
      <w:bookmarkStart w:id="3445" w:name="_Toc36484598"/>
      <w:bookmarkStart w:id="3446" w:name="_Toc44933528"/>
      <w:bookmarkStart w:id="3447" w:name="_Toc50972481"/>
      <w:bookmarkStart w:id="3448" w:name="_Toc130980741"/>
      <w:r w:rsidRPr="00816C4A">
        <w:t>8.133</w:t>
      </w:r>
      <w:r w:rsidRPr="00816C4A">
        <w:tab/>
        <w:t>IMS call disconnection cause</w:t>
      </w:r>
      <w:bookmarkEnd w:id="3441"/>
      <w:bookmarkEnd w:id="3442"/>
      <w:bookmarkEnd w:id="3443"/>
      <w:bookmarkEnd w:id="3444"/>
      <w:bookmarkEnd w:id="3445"/>
      <w:bookmarkEnd w:id="3446"/>
      <w:bookmarkEnd w:id="3447"/>
      <w:bookmarkEnd w:id="3448"/>
    </w:p>
    <w:p w14:paraId="23582E2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ACF4E1A" w14:textId="77777777" w:rsidTr="00B27DCC">
        <w:trPr>
          <w:jc w:val="center"/>
        </w:trPr>
        <w:tc>
          <w:tcPr>
            <w:tcW w:w="1276" w:type="dxa"/>
          </w:tcPr>
          <w:p w14:paraId="08EE911E" w14:textId="77777777" w:rsidR="00E86E7B" w:rsidRPr="00816C4A" w:rsidRDefault="00E86E7B" w:rsidP="00B27DCC">
            <w:pPr>
              <w:pStyle w:val="TAH"/>
              <w:rPr>
                <w:lang w:eastAsia="en-GB"/>
              </w:rPr>
            </w:pPr>
            <w:r w:rsidRPr="00816C4A">
              <w:rPr>
                <w:lang w:eastAsia="en-GB"/>
              </w:rPr>
              <w:t>Byte(s)</w:t>
            </w:r>
          </w:p>
        </w:tc>
        <w:tc>
          <w:tcPr>
            <w:tcW w:w="4961" w:type="dxa"/>
          </w:tcPr>
          <w:p w14:paraId="4341D94E" w14:textId="77777777" w:rsidR="00E86E7B" w:rsidRPr="00816C4A" w:rsidRDefault="00E86E7B" w:rsidP="00B27DCC">
            <w:pPr>
              <w:pStyle w:val="TAH"/>
              <w:rPr>
                <w:lang w:eastAsia="en-GB"/>
              </w:rPr>
            </w:pPr>
            <w:r w:rsidRPr="00816C4A">
              <w:rPr>
                <w:lang w:eastAsia="en-GB"/>
              </w:rPr>
              <w:t>Description</w:t>
            </w:r>
          </w:p>
        </w:tc>
        <w:tc>
          <w:tcPr>
            <w:tcW w:w="1417" w:type="dxa"/>
          </w:tcPr>
          <w:p w14:paraId="503A6206" w14:textId="77777777" w:rsidR="00E86E7B" w:rsidRPr="00816C4A" w:rsidRDefault="00E86E7B" w:rsidP="00B27DCC">
            <w:pPr>
              <w:pStyle w:val="TAH"/>
              <w:rPr>
                <w:lang w:eastAsia="en-GB"/>
              </w:rPr>
            </w:pPr>
            <w:r w:rsidRPr="00816C4A">
              <w:rPr>
                <w:lang w:eastAsia="en-GB"/>
              </w:rPr>
              <w:t>Length</w:t>
            </w:r>
          </w:p>
        </w:tc>
      </w:tr>
      <w:tr w:rsidR="00E86E7B" w:rsidRPr="00816C4A" w14:paraId="4C557600" w14:textId="77777777" w:rsidTr="00B27DCC">
        <w:trPr>
          <w:jc w:val="center"/>
        </w:trPr>
        <w:tc>
          <w:tcPr>
            <w:tcW w:w="1276" w:type="dxa"/>
          </w:tcPr>
          <w:p w14:paraId="2DF4380D" w14:textId="77777777" w:rsidR="00E86E7B" w:rsidRPr="00816C4A" w:rsidRDefault="00E86E7B" w:rsidP="00B27DCC">
            <w:pPr>
              <w:pStyle w:val="TAC"/>
              <w:rPr>
                <w:lang w:eastAsia="en-GB"/>
              </w:rPr>
            </w:pPr>
            <w:r w:rsidRPr="00816C4A">
              <w:rPr>
                <w:lang w:eastAsia="en-GB"/>
              </w:rPr>
              <w:t>1</w:t>
            </w:r>
          </w:p>
        </w:tc>
        <w:tc>
          <w:tcPr>
            <w:tcW w:w="4961" w:type="dxa"/>
          </w:tcPr>
          <w:p w14:paraId="0D172743" w14:textId="77777777" w:rsidR="00E86E7B" w:rsidRPr="00816C4A" w:rsidRDefault="00E86E7B" w:rsidP="00B27DCC">
            <w:pPr>
              <w:pStyle w:val="TAL"/>
            </w:pPr>
            <w:r w:rsidRPr="00816C4A">
              <w:t>IMS cause tag</w:t>
            </w:r>
          </w:p>
        </w:tc>
        <w:tc>
          <w:tcPr>
            <w:tcW w:w="1417" w:type="dxa"/>
          </w:tcPr>
          <w:p w14:paraId="4C49F554" w14:textId="77777777" w:rsidR="00E86E7B" w:rsidRPr="00816C4A" w:rsidRDefault="00E86E7B" w:rsidP="00B27DCC">
            <w:pPr>
              <w:pStyle w:val="TAC"/>
              <w:rPr>
                <w:lang w:eastAsia="en-GB"/>
              </w:rPr>
            </w:pPr>
            <w:r w:rsidRPr="00816C4A">
              <w:rPr>
                <w:lang w:eastAsia="en-GB"/>
              </w:rPr>
              <w:t>1</w:t>
            </w:r>
          </w:p>
        </w:tc>
      </w:tr>
      <w:tr w:rsidR="00E86E7B" w:rsidRPr="00816C4A" w14:paraId="4E859FDE" w14:textId="77777777" w:rsidTr="00B27DCC">
        <w:trPr>
          <w:jc w:val="center"/>
        </w:trPr>
        <w:tc>
          <w:tcPr>
            <w:tcW w:w="1276" w:type="dxa"/>
          </w:tcPr>
          <w:p w14:paraId="059CB9B7" w14:textId="77777777" w:rsidR="00E86E7B" w:rsidRPr="00816C4A" w:rsidRDefault="00E86E7B" w:rsidP="00B27DCC">
            <w:pPr>
              <w:pStyle w:val="TAC"/>
              <w:rPr>
                <w:lang w:eastAsia="en-GB"/>
              </w:rPr>
            </w:pPr>
            <w:r w:rsidRPr="00816C4A">
              <w:rPr>
                <w:lang w:eastAsia="en-GB"/>
              </w:rPr>
              <w:t>2</w:t>
            </w:r>
          </w:p>
        </w:tc>
        <w:tc>
          <w:tcPr>
            <w:tcW w:w="4961" w:type="dxa"/>
          </w:tcPr>
          <w:p w14:paraId="688D618B" w14:textId="77777777" w:rsidR="00E86E7B" w:rsidRPr="00816C4A" w:rsidRDefault="00E86E7B" w:rsidP="00B27DCC">
            <w:pPr>
              <w:pStyle w:val="TAL"/>
            </w:pPr>
            <w:r w:rsidRPr="00816C4A">
              <w:t>Length = '03'</w:t>
            </w:r>
          </w:p>
        </w:tc>
        <w:tc>
          <w:tcPr>
            <w:tcW w:w="1417" w:type="dxa"/>
          </w:tcPr>
          <w:p w14:paraId="12E3F6F4" w14:textId="77777777" w:rsidR="00E86E7B" w:rsidRPr="00816C4A" w:rsidRDefault="00E86E7B" w:rsidP="00B27DCC">
            <w:pPr>
              <w:pStyle w:val="TAC"/>
              <w:rPr>
                <w:lang w:eastAsia="en-GB"/>
              </w:rPr>
            </w:pPr>
            <w:r w:rsidRPr="00816C4A">
              <w:rPr>
                <w:lang w:eastAsia="en-GB"/>
              </w:rPr>
              <w:t>1</w:t>
            </w:r>
          </w:p>
        </w:tc>
      </w:tr>
      <w:tr w:rsidR="00E86E7B" w:rsidRPr="00816C4A" w14:paraId="5B915DFD" w14:textId="77777777" w:rsidTr="00B27DCC">
        <w:trPr>
          <w:jc w:val="center"/>
        </w:trPr>
        <w:tc>
          <w:tcPr>
            <w:tcW w:w="1276" w:type="dxa"/>
          </w:tcPr>
          <w:p w14:paraId="7752EE72" w14:textId="77777777" w:rsidR="00E86E7B" w:rsidRPr="00816C4A" w:rsidRDefault="00E86E7B" w:rsidP="00B27DCC">
            <w:pPr>
              <w:pStyle w:val="TAC"/>
              <w:rPr>
                <w:lang w:eastAsia="en-GB"/>
              </w:rPr>
            </w:pPr>
            <w:r w:rsidRPr="00816C4A">
              <w:rPr>
                <w:lang w:eastAsia="en-GB"/>
              </w:rPr>
              <w:t>3</w:t>
            </w:r>
          </w:p>
        </w:tc>
        <w:tc>
          <w:tcPr>
            <w:tcW w:w="4961" w:type="dxa"/>
          </w:tcPr>
          <w:p w14:paraId="439293B5" w14:textId="77777777" w:rsidR="00E86E7B" w:rsidRPr="00816C4A" w:rsidRDefault="00E86E7B" w:rsidP="00B27DCC">
            <w:pPr>
              <w:pStyle w:val="TAL"/>
            </w:pPr>
            <w:r w:rsidRPr="00816C4A">
              <w:t>Protocol</w:t>
            </w:r>
          </w:p>
        </w:tc>
        <w:tc>
          <w:tcPr>
            <w:tcW w:w="1417" w:type="dxa"/>
          </w:tcPr>
          <w:p w14:paraId="6939702D" w14:textId="77777777" w:rsidR="00E86E7B" w:rsidRPr="00816C4A" w:rsidRDefault="00E86E7B" w:rsidP="00B27DCC">
            <w:pPr>
              <w:pStyle w:val="TAC"/>
              <w:rPr>
                <w:lang w:eastAsia="en-GB"/>
              </w:rPr>
            </w:pPr>
            <w:r w:rsidRPr="00816C4A">
              <w:rPr>
                <w:lang w:eastAsia="en-GB"/>
              </w:rPr>
              <w:t>1</w:t>
            </w:r>
          </w:p>
        </w:tc>
      </w:tr>
      <w:tr w:rsidR="00E86E7B" w:rsidRPr="00816C4A" w14:paraId="7CD05E42" w14:textId="77777777" w:rsidTr="00B27DCC">
        <w:trPr>
          <w:jc w:val="center"/>
        </w:trPr>
        <w:tc>
          <w:tcPr>
            <w:tcW w:w="1276" w:type="dxa"/>
          </w:tcPr>
          <w:p w14:paraId="72CFA579" w14:textId="77777777" w:rsidR="00E86E7B" w:rsidRPr="00816C4A" w:rsidRDefault="00E86E7B" w:rsidP="00B27DCC">
            <w:pPr>
              <w:pStyle w:val="TAC"/>
              <w:rPr>
                <w:lang w:eastAsia="en-GB"/>
              </w:rPr>
            </w:pPr>
            <w:r w:rsidRPr="00816C4A">
              <w:rPr>
                <w:lang w:eastAsia="en-GB"/>
              </w:rPr>
              <w:t>4 to 5</w:t>
            </w:r>
          </w:p>
        </w:tc>
        <w:tc>
          <w:tcPr>
            <w:tcW w:w="4961" w:type="dxa"/>
          </w:tcPr>
          <w:p w14:paraId="230C08BF" w14:textId="77777777" w:rsidR="00E86E7B" w:rsidRPr="00816C4A" w:rsidRDefault="00E86E7B" w:rsidP="00B27DCC">
            <w:pPr>
              <w:pStyle w:val="TAL"/>
            </w:pPr>
            <w:r w:rsidRPr="00816C4A">
              <w:t>Cause</w:t>
            </w:r>
          </w:p>
        </w:tc>
        <w:tc>
          <w:tcPr>
            <w:tcW w:w="1417" w:type="dxa"/>
          </w:tcPr>
          <w:p w14:paraId="1FB84F8C" w14:textId="77777777" w:rsidR="00E86E7B" w:rsidRPr="00816C4A" w:rsidRDefault="00E86E7B" w:rsidP="00B27DCC">
            <w:pPr>
              <w:pStyle w:val="TAC"/>
              <w:rPr>
                <w:lang w:eastAsia="en-GB"/>
              </w:rPr>
            </w:pPr>
            <w:r w:rsidRPr="00816C4A">
              <w:rPr>
                <w:lang w:eastAsia="en-GB"/>
              </w:rPr>
              <w:t>2</w:t>
            </w:r>
          </w:p>
        </w:tc>
      </w:tr>
    </w:tbl>
    <w:p w14:paraId="60BD1737" w14:textId="77777777" w:rsidR="00E86E7B" w:rsidRPr="00816C4A" w:rsidRDefault="00E86E7B" w:rsidP="00E86E7B"/>
    <w:p w14:paraId="513081F4" w14:textId="77777777" w:rsidR="00E86E7B" w:rsidRPr="00816C4A" w:rsidRDefault="00E86E7B" w:rsidP="00E86E7B">
      <w:r w:rsidRPr="00816C4A">
        <w:t xml:space="preserve">Protocol is the value of the </w:t>
      </w:r>
      <w:r w:rsidRPr="00816C4A">
        <w:rPr>
          <w:rFonts w:eastAsia="MS Mincho"/>
          <w:lang w:eastAsia="ja-JP"/>
        </w:rPr>
        <w:t>p</w:t>
      </w:r>
      <w:r w:rsidRPr="00816C4A">
        <w:t>rotocol header field parameter in the Reason header field of the SIP message triggering the call disconnect event. It is coded on 1 byte as follows:</w:t>
      </w:r>
    </w:p>
    <w:p w14:paraId="4CF659D6" w14:textId="77777777" w:rsidR="00E86E7B" w:rsidRPr="00816C4A" w:rsidRDefault="00E86E7B" w:rsidP="00E86E7B">
      <w:pPr>
        <w:pStyle w:val="B1"/>
      </w:pPr>
      <w:r>
        <w:t>-</w:t>
      </w:r>
      <w:r>
        <w:tab/>
      </w:r>
      <w:r w:rsidRPr="00816C4A">
        <w:t>'01' for SIP</w:t>
      </w:r>
    </w:p>
    <w:p w14:paraId="21E14BAC" w14:textId="77777777" w:rsidR="00E86E7B" w:rsidRPr="00816C4A" w:rsidRDefault="00E86E7B" w:rsidP="00E86E7B">
      <w:pPr>
        <w:pStyle w:val="B1"/>
      </w:pPr>
      <w:r>
        <w:t>-</w:t>
      </w:r>
      <w:r>
        <w:tab/>
      </w:r>
      <w:r w:rsidRPr="00816C4A">
        <w:t>'02' for Q.850</w:t>
      </w:r>
    </w:p>
    <w:p w14:paraId="5B20D2A9" w14:textId="77777777" w:rsidR="00E86E7B" w:rsidRPr="00816C4A" w:rsidRDefault="00E86E7B" w:rsidP="00E86E7B">
      <w:pPr>
        <w:pStyle w:val="B1"/>
      </w:pPr>
      <w:r>
        <w:t>-</w:t>
      </w:r>
      <w:r>
        <w:tab/>
      </w:r>
      <w:r w:rsidRPr="00816C4A">
        <w:t>Other values are RFU</w:t>
      </w:r>
    </w:p>
    <w:p w14:paraId="153E7AAF" w14:textId="77777777" w:rsidR="00E86E7B" w:rsidRPr="00816C4A" w:rsidRDefault="00E86E7B" w:rsidP="00E86E7B">
      <w:r w:rsidRPr="00816C4A">
        <w:t>Cause is the value of the cause header field parameter in the Reason header field of the SIP message triggering the call disconnect event. It is coded as 2-bytes integer, e.g. a value of "603" translates to '025B'.</w:t>
      </w:r>
    </w:p>
    <w:p w14:paraId="18F54486" w14:textId="77777777" w:rsidR="00E86E7B" w:rsidRPr="00816C4A" w:rsidRDefault="00E86E7B" w:rsidP="00E86E7B">
      <w:pPr>
        <w:pStyle w:val="Heading2"/>
      </w:pPr>
      <w:bookmarkStart w:id="3449" w:name="_Toc3201089"/>
      <w:bookmarkStart w:id="3450" w:name="_Toc20392832"/>
      <w:bookmarkStart w:id="3451" w:name="_Toc27774479"/>
      <w:bookmarkStart w:id="3452" w:name="_Toc36482939"/>
      <w:bookmarkStart w:id="3453" w:name="_Toc36484599"/>
      <w:bookmarkStart w:id="3454" w:name="_Toc44933529"/>
      <w:bookmarkStart w:id="3455" w:name="_Toc50972482"/>
      <w:bookmarkStart w:id="3456" w:name="_Toc130980742"/>
      <w:r w:rsidRPr="00816C4A">
        <w:t>8.134</w:t>
      </w:r>
      <w:r w:rsidRPr="00816C4A">
        <w:tab/>
        <w:t>E-UTRAN Primary Timing Advance Information</w:t>
      </w:r>
      <w:bookmarkEnd w:id="3449"/>
      <w:bookmarkEnd w:id="3450"/>
      <w:bookmarkEnd w:id="3451"/>
      <w:bookmarkEnd w:id="3452"/>
      <w:bookmarkEnd w:id="3453"/>
      <w:bookmarkEnd w:id="3454"/>
      <w:bookmarkEnd w:id="3455"/>
      <w:bookmarkEnd w:id="3456"/>
    </w:p>
    <w:p w14:paraId="14527DF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FB3F435" w14:textId="77777777" w:rsidTr="00B27DCC">
        <w:trPr>
          <w:jc w:val="center"/>
        </w:trPr>
        <w:tc>
          <w:tcPr>
            <w:tcW w:w="1276" w:type="dxa"/>
          </w:tcPr>
          <w:p w14:paraId="3BB6D91A" w14:textId="77777777" w:rsidR="00E86E7B" w:rsidRPr="00816C4A" w:rsidRDefault="00E86E7B" w:rsidP="00B27DCC">
            <w:pPr>
              <w:pStyle w:val="TAH"/>
              <w:rPr>
                <w:lang w:eastAsia="en-GB"/>
              </w:rPr>
            </w:pPr>
            <w:r w:rsidRPr="00816C4A">
              <w:rPr>
                <w:lang w:eastAsia="en-GB"/>
              </w:rPr>
              <w:t>Byte(s)</w:t>
            </w:r>
          </w:p>
        </w:tc>
        <w:tc>
          <w:tcPr>
            <w:tcW w:w="4961" w:type="dxa"/>
          </w:tcPr>
          <w:p w14:paraId="70B37DA7" w14:textId="77777777" w:rsidR="00E86E7B" w:rsidRPr="00816C4A" w:rsidRDefault="00E86E7B" w:rsidP="00B27DCC">
            <w:pPr>
              <w:pStyle w:val="TAH"/>
              <w:rPr>
                <w:lang w:eastAsia="en-GB"/>
              </w:rPr>
            </w:pPr>
            <w:r w:rsidRPr="00816C4A">
              <w:rPr>
                <w:lang w:eastAsia="en-GB"/>
              </w:rPr>
              <w:t>Description</w:t>
            </w:r>
          </w:p>
        </w:tc>
        <w:tc>
          <w:tcPr>
            <w:tcW w:w="1417" w:type="dxa"/>
          </w:tcPr>
          <w:p w14:paraId="30E86D40" w14:textId="77777777" w:rsidR="00E86E7B" w:rsidRPr="00816C4A" w:rsidRDefault="00E86E7B" w:rsidP="00B27DCC">
            <w:pPr>
              <w:pStyle w:val="TAH"/>
              <w:rPr>
                <w:lang w:eastAsia="en-GB"/>
              </w:rPr>
            </w:pPr>
            <w:r w:rsidRPr="00816C4A">
              <w:rPr>
                <w:lang w:eastAsia="en-GB"/>
              </w:rPr>
              <w:t>Length</w:t>
            </w:r>
          </w:p>
        </w:tc>
      </w:tr>
      <w:tr w:rsidR="00E86E7B" w:rsidRPr="00816C4A" w14:paraId="194A24BB" w14:textId="77777777" w:rsidTr="00B27DCC">
        <w:trPr>
          <w:jc w:val="center"/>
        </w:trPr>
        <w:tc>
          <w:tcPr>
            <w:tcW w:w="1276" w:type="dxa"/>
          </w:tcPr>
          <w:p w14:paraId="15AC8BCB" w14:textId="77777777" w:rsidR="00E86E7B" w:rsidRPr="00816C4A" w:rsidRDefault="00E86E7B" w:rsidP="00B27DCC">
            <w:pPr>
              <w:pStyle w:val="TAC"/>
              <w:rPr>
                <w:lang w:eastAsia="en-GB"/>
              </w:rPr>
            </w:pPr>
            <w:r w:rsidRPr="00816C4A">
              <w:rPr>
                <w:lang w:eastAsia="en-GB"/>
              </w:rPr>
              <w:t>1</w:t>
            </w:r>
          </w:p>
        </w:tc>
        <w:tc>
          <w:tcPr>
            <w:tcW w:w="4961" w:type="dxa"/>
          </w:tcPr>
          <w:p w14:paraId="177BABDD" w14:textId="77777777" w:rsidR="00E86E7B" w:rsidRPr="00816C4A" w:rsidRDefault="00E86E7B" w:rsidP="00B27DCC">
            <w:pPr>
              <w:pStyle w:val="TAL"/>
            </w:pPr>
            <w:r w:rsidRPr="00816C4A">
              <w:t>E-UTRAN Timing Advance tag</w:t>
            </w:r>
          </w:p>
        </w:tc>
        <w:tc>
          <w:tcPr>
            <w:tcW w:w="1417" w:type="dxa"/>
          </w:tcPr>
          <w:p w14:paraId="7E7CEAD7" w14:textId="77777777" w:rsidR="00E86E7B" w:rsidRPr="00816C4A" w:rsidRDefault="00E86E7B" w:rsidP="00B27DCC">
            <w:pPr>
              <w:pStyle w:val="TAC"/>
              <w:rPr>
                <w:lang w:eastAsia="en-GB"/>
              </w:rPr>
            </w:pPr>
            <w:r w:rsidRPr="00816C4A">
              <w:rPr>
                <w:lang w:eastAsia="en-GB"/>
              </w:rPr>
              <w:t>1</w:t>
            </w:r>
          </w:p>
        </w:tc>
      </w:tr>
      <w:tr w:rsidR="00E86E7B" w:rsidRPr="00816C4A" w14:paraId="0B1DB834" w14:textId="77777777" w:rsidTr="00B27DCC">
        <w:trPr>
          <w:jc w:val="center"/>
        </w:trPr>
        <w:tc>
          <w:tcPr>
            <w:tcW w:w="1276" w:type="dxa"/>
          </w:tcPr>
          <w:p w14:paraId="4C6FDFB1" w14:textId="77777777" w:rsidR="00E86E7B" w:rsidRPr="00816C4A" w:rsidRDefault="00E86E7B" w:rsidP="00B27DCC">
            <w:pPr>
              <w:pStyle w:val="TAC"/>
              <w:rPr>
                <w:lang w:eastAsia="en-GB"/>
              </w:rPr>
            </w:pPr>
            <w:r w:rsidRPr="00816C4A">
              <w:rPr>
                <w:lang w:eastAsia="en-GB"/>
              </w:rPr>
              <w:t>2</w:t>
            </w:r>
          </w:p>
        </w:tc>
        <w:tc>
          <w:tcPr>
            <w:tcW w:w="4961" w:type="dxa"/>
          </w:tcPr>
          <w:p w14:paraId="7AE56742" w14:textId="77777777" w:rsidR="00E86E7B" w:rsidRPr="00816C4A" w:rsidRDefault="00E86E7B" w:rsidP="00B27DCC">
            <w:pPr>
              <w:pStyle w:val="TAL"/>
            </w:pPr>
            <w:r w:rsidRPr="00816C4A">
              <w:t xml:space="preserve">Length = '03' </w:t>
            </w:r>
          </w:p>
        </w:tc>
        <w:tc>
          <w:tcPr>
            <w:tcW w:w="1417" w:type="dxa"/>
          </w:tcPr>
          <w:p w14:paraId="4DB746A3" w14:textId="77777777" w:rsidR="00E86E7B" w:rsidRPr="00816C4A" w:rsidRDefault="00E86E7B" w:rsidP="00B27DCC">
            <w:pPr>
              <w:pStyle w:val="TAC"/>
              <w:rPr>
                <w:lang w:eastAsia="en-GB"/>
              </w:rPr>
            </w:pPr>
            <w:r w:rsidRPr="00816C4A">
              <w:rPr>
                <w:lang w:eastAsia="en-GB"/>
              </w:rPr>
              <w:t>1</w:t>
            </w:r>
          </w:p>
        </w:tc>
      </w:tr>
      <w:tr w:rsidR="00E86E7B" w:rsidRPr="00816C4A" w14:paraId="369116C7" w14:textId="77777777" w:rsidTr="00B27DCC">
        <w:trPr>
          <w:jc w:val="center"/>
        </w:trPr>
        <w:tc>
          <w:tcPr>
            <w:tcW w:w="1276" w:type="dxa"/>
          </w:tcPr>
          <w:p w14:paraId="0E306654" w14:textId="77777777" w:rsidR="00E86E7B" w:rsidRPr="00816C4A" w:rsidRDefault="00E86E7B" w:rsidP="00B27DCC">
            <w:pPr>
              <w:pStyle w:val="TAC"/>
              <w:rPr>
                <w:lang w:eastAsia="en-GB"/>
              </w:rPr>
            </w:pPr>
            <w:r w:rsidRPr="00816C4A">
              <w:rPr>
                <w:lang w:eastAsia="en-GB"/>
              </w:rPr>
              <w:t>3</w:t>
            </w:r>
          </w:p>
        </w:tc>
        <w:tc>
          <w:tcPr>
            <w:tcW w:w="4961" w:type="dxa"/>
          </w:tcPr>
          <w:p w14:paraId="71D26A45" w14:textId="77777777" w:rsidR="00E86E7B" w:rsidRPr="00816C4A" w:rsidRDefault="00E86E7B" w:rsidP="00B27DCC">
            <w:pPr>
              <w:pStyle w:val="TAL"/>
            </w:pPr>
            <w:r w:rsidRPr="00816C4A">
              <w:t>ME Status</w:t>
            </w:r>
          </w:p>
        </w:tc>
        <w:tc>
          <w:tcPr>
            <w:tcW w:w="1417" w:type="dxa"/>
          </w:tcPr>
          <w:p w14:paraId="3043DD64" w14:textId="77777777" w:rsidR="00E86E7B" w:rsidRPr="00816C4A" w:rsidRDefault="00E86E7B" w:rsidP="00B27DCC">
            <w:pPr>
              <w:pStyle w:val="TAC"/>
              <w:rPr>
                <w:lang w:eastAsia="en-GB"/>
              </w:rPr>
            </w:pPr>
            <w:r w:rsidRPr="00816C4A">
              <w:rPr>
                <w:lang w:eastAsia="en-GB"/>
              </w:rPr>
              <w:t>1</w:t>
            </w:r>
          </w:p>
        </w:tc>
      </w:tr>
      <w:tr w:rsidR="00E86E7B" w:rsidRPr="00816C4A" w14:paraId="2CDDB459" w14:textId="77777777" w:rsidTr="00B27DCC">
        <w:trPr>
          <w:jc w:val="center"/>
        </w:trPr>
        <w:tc>
          <w:tcPr>
            <w:tcW w:w="1276" w:type="dxa"/>
          </w:tcPr>
          <w:p w14:paraId="772394C6" w14:textId="77777777" w:rsidR="00E86E7B" w:rsidRPr="00816C4A" w:rsidRDefault="00E86E7B" w:rsidP="00B27DCC">
            <w:pPr>
              <w:pStyle w:val="TAC"/>
              <w:rPr>
                <w:lang w:eastAsia="en-GB"/>
              </w:rPr>
            </w:pPr>
            <w:r w:rsidRPr="00816C4A">
              <w:rPr>
                <w:lang w:eastAsia="en-GB"/>
              </w:rPr>
              <w:t>4 - 5</w:t>
            </w:r>
          </w:p>
        </w:tc>
        <w:tc>
          <w:tcPr>
            <w:tcW w:w="4961" w:type="dxa"/>
          </w:tcPr>
          <w:p w14:paraId="2B0F70E2" w14:textId="77777777" w:rsidR="00E86E7B" w:rsidRPr="00816C4A" w:rsidRDefault="00E86E7B" w:rsidP="00B27DCC">
            <w:pPr>
              <w:pStyle w:val="TAL"/>
            </w:pPr>
            <w:r w:rsidRPr="00816C4A">
              <w:t>E-UTRAN Primary Timing Advance value</w:t>
            </w:r>
          </w:p>
        </w:tc>
        <w:tc>
          <w:tcPr>
            <w:tcW w:w="1417" w:type="dxa"/>
          </w:tcPr>
          <w:p w14:paraId="0A6A58CF" w14:textId="77777777" w:rsidR="00E86E7B" w:rsidRPr="00816C4A" w:rsidRDefault="00E86E7B" w:rsidP="00B27DCC">
            <w:pPr>
              <w:pStyle w:val="TAC"/>
              <w:rPr>
                <w:lang w:eastAsia="en-GB"/>
              </w:rPr>
            </w:pPr>
            <w:r w:rsidRPr="00816C4A">
              <w:rPr>
                <w:lang w:eastAsia="en-GB"/>
              </w:rPr>
              <w:t>2</w:t>
            </w:r>
          </w:p>
        </w:tc>
      </w:tr>
    </w:tbl>
    <w:p w14:paraId="505C882F" w14:textId="77777777" w:rsidR="00E86E7B" w:rsidRPr="00816C4A" w:rsidRDefault="00E86E7B" w:rsidP="00E86E7B">
      <w:pPr>
        <w:rPr>
          <w:rStyle w:val="fontstyle01"/>
        </w:rPr>
      </w:pPr>
    </w:p>
    <w:p w14:paraId="08E1425A" w14:textId="77777777" w:rsidR="00E86E7B" w:rsidRPr="00816C4A" w:rsidRDefault="00E86E7B" w:rsidP="00E86E7B">
      <w:pPr>
        <w:rPr>
          <w:rStyle w:val="fontstyle01"/>
        </w:rPr>
      </w:pPr>
      <w:r w:rsidRPr="00816C4A">
        <w:rPr>
          <w:rStyle w:val="fontstyle01"/>
        </w:rPr>
        <w:t>Coding of ME status:</w:t>
      </w:r>
    </w:p>
    <w:p w14:paraId="44BB30EA" w14:textId="77777777" w:rsidR="00E86E7B" w:rsidRPr="00816C4A" w:rsidRDefault="00E86E7B" w:rsidP="00E86E7B">
      <w:pPr>
        <w:pStyle w:val="B1"/>
        <w:rPr>
          <w:rStyle w:val="fontstyle01"/>
        </w:rPr>
      </w:pPr>
      <w:r>
        <w:t>-</w:t>
      </w:r>
      <w:r>
        <w:tab/>
      </w:r>
      <w:r w:rsidRPr="00816C4A">
        <w:rPr>
          <w:rStyle w:val="fontstyle01"/>
        </w:rPr>
        <w:t>'00' = ME is in the idle state;</w:t>
      </w:r>
    </w:p>
    <w:p w14:paraId="5C506004" w14:textId="77777777" w:rsidR="00E86E7B" w:rsidRPr="00816C4A" w:rsidRDefault="00E86E7B" w:rsidP="00E86E7B">
      <w:pPr>
        <w:pStyle w:val="B1"/>
        <w:rPr>
          <w:rStyle w:val="fontstyle01"/>
        </w:rPr>
      </w:pPr>
      <w:r>
        <w:t>-</w:t>
      </w:r>
      <w:r>
        <w:tab/>
      </w:r>
      <w:r w:rsidRPr="00816C4A">
        <w:rPr>
          <w:rStyle w:val="fontstyle01"/>
        </w:rPr>
        <w:t>'01' = ME is not in idle state;</w:t>
      </w:r>
    </w:p>
    <w:p w14:paraId="12805F95" w14:textId="77777777" w:rsidR="00E86E7B" w:rsidRPr="00816C4A" w:rsidRDefault="00E86E7B" w:rsidP="00E86E7B">
      <w:pPr>
        <w:pStyle w:val="B1"/>
      </w:pPr>
      <w:r>
        <w:t>-</w:t>
      </w:r>
      <w:r>
        <w:tab/>
      </w:r>
      <w:r w:rsidRPr="00816C4A">
        <w:rPr>
          <w:rStyle w:val="fontstyle01"/>
        </w:rPr>
        <w:t>'02' to 'FF' = reserved values.</w:t>
      </w:r>
    </w:p>
    <w:p w14:paraId="61DFA0B5" w14:textId="508082A2" w:rsidR="00E86E7B" w:rsidRPr="00816C4A" w:rsidRDefault="00E86E7B" w:rsidP="00E86E7B">
      <w:r w:rsidRPr="00816C4A">
        <w:t xml:space="preserve">The E-UTRAN Primary Timing Advance value is equal to the total "Timing offset between uplink and downlink radio frames at the UE, expressed in units of Ts" (Basic time unit), as defined in </w:t>
      </w:r>
      <w:r w:rsidR="00E05181" w:rsidRPr="00816C4A">
        <w:t>TS</w:t>
      </w:r>
      <w:r w:rsidR="00E05181">
        <w:t> </w:t>
      </w:r>
      <w:r w:rsidR="00E05181" w:rsidRPr="00816C4A">
        <w:t>3</w:t>
      </w:r>
      <w:r w:rsidRPr="00816C4A">
        <w:t>6.211</w:t>
      </w:r>
      <w:r w:rsidR="00E05181">
        <w:t> </w:t>
      </w:r>
      <w:r w:rsidR="00E05181" w:rsidRPr="00816C4A">
        <w:t>[</w:t>
      </w:r>
      <w:r w:rsidRPr="00816C4A">
        <w:t>66].</w:t>
      </w:r>
    </w:p>
    <w:p w14:paraId="5B2527D4" w14:textId="77777777" w:rsidR="00E86E7B" w:rsidRPr="00816C4A" w:rsidRDefault="00E86E7B" w:rsidP="00E86E7B">
      <w:pPr>
        <w:rPr>
          <w:noProof/>
        </w:rPr>
      </w:pPr>
      <w:r w:rsidRPr="00816C4A">
        <w:t xml:space="preserve">If the ME has never been in E-UTRAN RRC connected mode on the current cell, the value of the E-UTRAN Primary Timing Advance shall be set to </w:t>
      </w:r>
      <w:r w:rsidRPr="00816C4A">
        <w:rPr>
          <w:rFonts w:ascii="Arial" w:hAnsi="Arial"/>
          <w:sz w:val="18"/>
        </w:rPr>
        <w:t>'</w:t>
      </w:r>
      <w:r w:rsidRPr="00816C4A">
        <w:t xml:space="preserve">FF </w:t>
      </w:r>
      <w:proofErr w:type="spellStart"/>
      <w:r w:rsidRPr="00816C4A">
        <w:t>FF</w:t>
      </w:r>
      <w:proofErr w:type="spellEnd"/>
      <w:r w:rsidRPr="00816C4A">
        <w:rPr>
          <w:rFonts w:ascii="Arial" w:hAnsi="Arial"/>
          <w:sz w:val="18"/>
        </w:rPr>
        <w:t>'.</w:t>
      </w:r>
    </w:p>
    <w:p w14:paraId="3B75D552" w14:textId="77777777" w:rsidR="00E86E7B" w:rsidRPr="00816C4A" w:rsidRDefault="00E86E7B" w:rsidP="00E86E7B">
      <w:pPr>
        <w:pStyle w:val="Heading2"/>
      </w:pPr>
      <w:bookmarkStart w:id="3457" w:name="_Toc3201090"/>
      <w:bookmarkStart w:id="3458" w:name="_Toc20392833"/>
      <w:bookmarkStart w:id="3459" w:name="_Toc27774480"/>
      <w:bookmarkStart w:id="3460" w:name="_Toc36482940"/>
      <w:bookmarkStart w:id="3461" w:name="_Toc36484600"/>
      <w:bookmarkStart w:id="3462" w:name="_Toc44933530"/>
      <w:bookmarkStart w:id="3463" w:name="_Toc50972483"/>
      <w:bookmarkStart w:id="3464" w:name="_Toc130980743"/>
      <w:r w:rsidRPr="00816C4A">
        <w:lastRenderedPageBreak/>
        <w:t>8.135</w:t>
      </w:r>
      <w:r w:rsidRPr="00816C4A">
        <w:tab/>
        <w:t>URI truncated</w:t>
      </w:r>
      <w:bookmarkEnd w:id="3457"/>
      <w:bookmarkEnd w:id="3458"/>
      <w:bookmarkEnd w:id="3459"/>
      <w:bookmarkEnd w:id="3460"/>
      <w:bookmarkEnd w:id="3461"/>
      <w:bookmarkEnd w:id="3462"/>
      <w:bookmarkEnd w:id="3463"/>
      <w:bookmarkEnd w:id="3464"/>
    </w:p>
    <w:p w14:paraId="3285747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C9CA56F" w14:textId="77777777" w:rsidTr="00B27DCC">
        <w:trPr>
          <w:jc w:val="center"/>
        </w:trPr>
        <w:tc>
          <w:tcPr>
            <w:tcW w:w="1276" w:type="dxa"/>
          </w:tcPr>
          <w:p w14:paraId="44D10218" w14:textId="77777777" w:rsidR="00E86E7B" w:rsidRPr="00816C4A" w:rsidRDefault="00E86E7B" w:rsidP="00B27DCC">
            <w:pPr>
              <w:pStyle w:val="TAH"/>
            </w:pPr>
            <w:r w:rsidRPr="00816C4A">
              <w:t>Byte(s)</w:t>
            </w:r>
          </w:p>
        </w:tc>
        <w:tc>
          <w:tcPr>
            <w:tcW w:w="4961" w:type="dxa"/>
          </w:tcPr>
          <w:p w14:paraId="214A33E7" w14:textId="77777777" w:rsidR="00E86E7B" w:rsidRPr="00816C4A" w:rsidRDefault="00E86E7B" w:rsidP="00B27DCC">
            <w:pPr>
              <w:pStyle w:val="TAH"/>
            </w:pPr>
            <w:r w:rsidRPr="00816C4A">
              <w:t>Description</w:t>
            </w:r>
          </w:p>
        </w:tc>
        <w:tc>
          <w:tcPr>
            <w:tcW w:w="1417" w:type="dxa"/>
          </w:tcPr>
          <w:p w14:paraId="36B5EEF3" w14:textId="77777777" w:rsidR="00E86E7B" w:rsidRPr="00816C4A" w:rsidRDefault="00E86E7B" w:rsidP="00B27DCC">
            <w:pPr>
              <w:pStyle w:val="TAH"/>
            </w:pPr>
            <w:r w:rsidRPr="00816C4A">
              <w:t>Length</w:t>
            </w:r>
          </w:p>
        </w:tc>
      </w:tr>
      <w:tr w:rsidR="00E86E7B" w:rsidRPr="00816C4A" w14:paraId="450EF547" w14:textId="77777777" w:rsidTr="00B27DCC">
        <w:trPr>
          <w:jc w:val="center"/>
        </w:trPr>
        <w:tc>
          <w:tcPr>
            <w:tcW w:w="1276" w:type="dxa"/>
          </w:tcPr>
          <w:p w14:paraId="20838644" w14:textId="77777777" w:rsidR="00E86E7B" w:rsidRPr="00816C4A" w:rsidRDefault="00E86E7B" w:rsidP="00B27DCC">
            <w:pPr>
              <w:pStyle w:val="TAC"/>
            </w:pPr>
            <w:r w:rsidRPr="00816C4A">
              <w:t>1</w:t>
            </w:r>
          </w:p>
        </w:tc>
        <w:tc>
          <w:tcPr>
            <w:tcW w:w="4961" w:type="dxa"/>
          </w:tcPr>
          <w:p w14:paraId="70C2AAC1" w14:textId="77777777" w:rsidR="00E86E7B" w:rsidRPr="00816C4A" w:rsidRDefault="00E86E7B" w:rsidP="00B27DCC">
            <w:pPr>
              <w:pStyle w:val="TAL"/>
            </w:pPr>
            <w:r w:rsidRPr="00816C4A">
              <w:t>URI truncated tag</w:t>
            </w:r>
          </w:p>
        </w:tc>
        <w:tc>
          <w:tcPr>
            <w:tcW w:w="1417" w:type="dxa"/>
          </w:tcPr>
          <w:p w14:paraId="771D95F6" w14:textId="77777777" w:rsidR="00E86E7B" w:rsidRPr="00816C4A" w:rsidRDefault="00E86E7B" w:rsidP="00B27DCC">
            <w:pPr>
              <w:pStyle w:val="TAC"/>
            </w:pPr>
            <w:r w:rsidRPr="00816C4A">
              <w:t>1</w:t>
            </w:r>
          </w:p>
        </w:tc>
      </w:tr>
      <w:tr w:rsidR="00E86E7B" w:rsidRPr="00816C4A" w14:paraId="22A2E06B" w14:textId="77777777" w:rsidTr="00B27DCC">
        <w:trPr>
          <w:jc w:val="center"/>
        </w:trPr>
        <w:tc>
          <w:tcPr>
            <w:tcW w:w="1276" w:type="dxa"/>
          </w:tcPr>
          <w:p w14:paraId="69E488D2" w14:textId="77777777" w:rsidR="00E86E7B" w:rsidRPr="00816C4A" w:rsidRDefault="00E86E7B" w:rsidP="00B27DCC">
            <w:pPr>
              <w:pStyle w:val="TAC"/>
            </w:pPr>
            <w:r w:rsidRPr="00816C4A">
              <w:t>2</w:t>
            </w:r>
          </w:p>
        </w:tc>
        <w:tc>
          <w:tcPr>
            <w:tcW w:w="4961" w:type="dxa"/>
          </w:tcPr>
          <w:p w14:paraId="7F61CCEE" w14:textId="77777777" w:rsidR="00E86E7B" w:rsidRPr="00816C4A" w:rsidRDefault="00E86E7B" w:rsidP="00B27DCC">
            <w:pPr>
              <w:pStyle w:val="TAL"/>
            </w:pPr>
            <w:r w:rsidRPr="00816C4A">
              <w:t>Length = '0'</w:t>
            </w:r>
          </w:p>
        </w:tc>
        <w:tc>
          <w:tcPr>
            <w:tcW w:w="1417" w:type="dxa"/>
          </w:tcPr>
          <w:p w14:paraId="65FFD533" w14:textId="77777777" w:rsidR="00E86E7B" w:rsidRPr="00816C4A" w:rsidRDefault="00E86E7B" w:rsidP="00B27DCC">
            <w:pPr>
              <w:pStyle w:val="TAC"/>
            </w:pPr>
            <w:r w:rsidRPr="00816C4A">
              <w:t>1</w:t>
            </w:r>
          </w:p>
        </w:tc>
      </w:tr>
    </w:tbl>
    <w:p w14:paraId="5D882902" w14:textId="77777777" w:rsidR="00E86E7B" w:rsidRPr="00816C4A" w:rsidRDefault="00E86E7B" w:rsidP="00E86E7B">
      <w:pPr>
        <w:pStyle w:val="B1"/>
        <w:ind w:left="0" w:firstLine="0"/>
      </w:pPr>
    </w:p>
    <w:p w14:paraId="4B9A1E26" w14:textId="77777777" w:rsidR="00E86E7B" w:rsidRPr="00816C4A" w:rsidRDefault="00E86E7B" w:rsidP="00E86E7B">
      <w:pPr>
        <w:pStyle w:val="Heading2"/>
      </w:pPr>
      <w:bookmarkStart w:id="3465" w:name="_Toc3201091"/>
      <w:bookmarkStart w:id="3466" w:name="_Toc20392834"/>
      <w:bookmarkStart w:id="3467" w:name="_Toc27774481"/>
      <w:bookmarkStart w:id="3468" w:name="_Toc36482941"/>
      <w:bookmarkStart w:id="3469" w:name="_Toc36484601"/>
      <w:bookmarkStart w:id="3470" w:name="_Toc44933531"/>
      <w:bookmarkStart w:id="3471" w:name="_Toc50972484"/>
      <w:bookmarkStart w:id="3472" w:name="_Toc130980744"/>
      <w:r w:rsidRPr="00816C4A">
        <w:t>8.136</w:t>
      </w:r>
      <w:r w:rsidRPr="00816C4A">
        <w:tab/>
        <w:t>Extended Rejection Cause Code</w:t>
      </w:r>
      <w:bookmarkEnd w:id="3465"/>
      <w:bookmarkEnd w:id="3466"/>
      <w:bookmarkEnd w:id="3467"/>
      <w:bookmarkEnd w:id="3468"/>
      <w:bookmarkEnd w:id="3469"/>
      <w:bookmarkEnd w:id="3470"/>
      <w:bookmarkEnd w:id="3471"/>
      <w:bookmarkEnd w:id="347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2329A7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2836B46"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36B7439B"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2FA96FCB" w14:textId="77777777" w:rsidR="00E86E7B" w:rsidRPr="00816C4A" w:rsidRDefault="00E86E7B" w:rsidP="00B27DCC">
            <w:pPr>
              <w:pStyle w:val="TAH"/>
              <w:ind w:left="284" w:hanging="284"/>
            </w:pPr>
            <w:r w:rsidRPr="00816C4A">
              <w:t>Length</w:t>
            </w:r>
          </w:p>
        </w:tc>
      </w:tr>
      <w:tr w:rsidR="00E86E7B" w:rsidRPr="00816C4A" w14:paraId="6A7C436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A5C60EE"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04FF6FEB" w14:textId="77777777" w:rsidR="00E86E7B" w:rsidRPr="00816C4A" w:rsidRDefault="00E86E7B" w:rsidP="00B27DCC">
            <w:pPr>
              <w:pStyle w:val="TAL"/>
              <w:ind w:left="284" w:hanging="284"/>
              <w:rPr>
                <w:lang w:val="fr-FR"/>
              </w:rPr>
            </w:pPr>
            <w:r w:rsidRPr="00816C4A">
              <w:rPr>
                <w:lang w:val="fr-FR"/>
              </w:rPr>
              <w:t>Extended Rejection Cause Code Tag</w:t>
            </w:r>
          </w:p>
        </w:tc>
        <w:tc>
          <w:tcPr>
            <w:tcW w:w="1417" w:type="dxa"/>
            <w:tcBorders>
              <w:top w:val="single" w:sz="6" w:space="0" w:color="auto"/>
              <w:left w:val="single" w:sz="6" w:space="0" w:color="auto"/>
              <w:bottom w:val="single" w:sz="6" w:space="0" w:color="auto"/>
              <w:right w:val="single" w:sz="6" w:space="0" w:color="auto"/>
            </w:tcBorders>
          </w:tcPr>
          <w:p w14:paraId="56753B99" w14:textId="77777777" w:rsidR="00E86E7B" w:rsidRPr="00816C4A" w:rsidRDefault="00E86E7B" w:rsidP="00B27DCC">
            <w:pPr>
              <w:pStyle w:val="TAC"/>
              <w:ind w:left="284" w:hanging="284"/>
            </w:pPr>
            <w:r w:rsidRPr="00816C4A">
              <w:t>1</w:t>
            </w:r>
          </w:p>
        </w:tc>
      </w:tr>
      <w:tr w:rsidR="00E86E7B" w:rsidRPr="00816C4A" w14:paraId="27D3BBB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C31E889"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61B292C1"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1AB4DECA" w14:textId="77777777" w:rsidR="00E86E7B" w:rsidRPr="00816C4A" w:rsidRDefault="00E86E7B" w:rsidP="00B27DCC">
            <w:pPr>
              <w:pStyle w:val="TAC"/>
              <w:ind w:left="284" w:hanging="284"/>
            </w:pPr>
            <w:r w:rsidRPr="00816C4A">
              <w:t>1</w:t>
            </w:r>
          </w:p>
        </w:tc>
      </w:tr>
      <w:tr w:rsidR="00E86E7B" w:rsidRPr="00816C4A" w14:paraId="2A6774D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0D4DDCF" w14:textId="77777777" w:rsidR="00E86E7B" w:rsidRPr="00816C4A" w:rsidRDefault="00E86E7B" w:rsidP="00B27DCC">
            <w:pPr>
              <w:pStyle w:val="TAC"/>
              <w:ind w:left="284" w:hanging="284"/>
            </w:pPr>
            <w:r w:rsidRPr="00816C4A">
              <w:t>3</w:t>
            </w:r>
          </w:p>
        </w:tc>
        <w:tc>
          <w:tcPr>
            <w:tcW w:w="4961" w:type="dxa"/>
            <w:tcBorders>
              <w:top w:val="single" w:sz="6" w:space="0" w:color="auto"/>
              <w:left w:val="single" w:sz="6" w:space="0" w:color="auto"/>
              <w:bottom w:val="single" w:sz="6" w:space="0" w:color="auto"/>
              <w:right w:val="single" w:sz="6" w:space="0" w:color="auto"/>
            </w:tcBorders>
          </w:tcPr>
          <w:p w14:paraId="014DF385" w14:textId="77777777" w:rsidR="00E86E7B" w:rsidRPr="00816C4A" w:rsidRDefault="00E86E7B" w:rsidP="00B27DCC">
            <w:pPr>
              <w:pStyle w:val="TAL"/>
              <w:ind w:left="284" w:hanging="284"/>
            </w:pPr>
            <w:r w:rsidRPr="00816C4A">
              <w:t>Extended Rejection Cause Code</w:t>
            </w:r>
          </w:p>
        </w:tc>
        <w:tc>
          <w:tcPr>
            <w:tcW w:w="1417" w:type="dxa"/>
            <w:tcBorders>
              <w:top w:val="single" w:sz="6" w:space="0" w:color="auto"/>
              <w:left w:val="single" w:sz="6" w:space="0" w:color="auto"/>
              <w:bottom w:val="single" w:sz="6" w:space="0" w:color="auto"/>
              <w:right w:val="single" w:sz="6" w:space="0" w:color="auto"/>
            </w:tcBorders>
          </w:tcPr>
          <w:p w14:paraId="2683D3F7" w14:textId="77777777" w:rsidR="00E86E7B" w:rsidRPr="00816C4A" w:rsidRDefault="00E86E7B" w:rsidP="00B27DCC">
            <w:pPr>
              <w:pStyle w:val="TAC"/>
              <w:ind w:left="284" w:hanging="284"/>
            </w:pPr>
            <w:r w:rsidRPr="00816C4A">
              <w:t>1</w:t>
            </w:r>
          </w:p>
        </w:tc>
      </w:tr>
    </w:tbl>
    <w:p w14:paraId="5DFB5ACD" w14:textId="77777777" w:rsidR="00E86E7B" w:rsidRPr="00816C4A" w:rsidRDefault="00E86E7B" w:rsidP="00E86E7B"/>
    <w:p w14:paraId="0ED74D1E" w14:textId="29356529" w:rsidR="00E86E7B" w:rsidRPr="00816C4A" w:rsidRDefault="00E86E7B" w:rsidP="00E86E7B">
      <w:pPr>
        <w:pStyle w:val="B1"/>
        <w:ind w:left="0" w:firstLine="0"/>
      </w:pPr>
      <w:r w:rsidRPr="00816C4A">
        <w:t xml:space="preserve">For E-UTRAN, in the case of an EMM ATTACH REJECT message or an EMM TRACKING AREA UPDATE REJECT message, if the Extended EMM Cause is available, then this object shall contain the Extended EMM Cause as received in the EMM ATTACH REJECT message or EMM TRACKING AREA UPDATE REJECT message. The Extended EMM Cause is coded in the same manner as the value part of the Extended EMM Cause </w:t>
      </w:r>
      <w:smartTag w:uri="urn:schemas-microsoft-com:office:smarttags" w:element="PersonName">
        <w:r w:rsidRPr="00816C4A">
          <w:t>info</w:t>
        </w:r>
      </w:smartTag>
      <w:r w:rsidRPr="00816C4A">
        <w:t xml:space="preserve">rmation element as specified in </w:t>
      </w:r>
      <w:r w:rsidR="00E05181" w:rsidRPr="00816C4A">
        <w:t>TS</w:t>
      </w:r>
      <w:r w:rsidR="00E05181">
        <w:t> </w:t>
      </w:r>
      <w:r w:rsidR="00E05181" w:rsidRPr="00816C4A">
        <w:t>2</w:t>
      </w:r>
      <w:r w:rsidRPr="00816C4A">
        <w:t>4.301</w:t>
      </w:r>
      <w:r w:rsidR="00E05181">
        <w:t> </w:t>
      </w:r>
      <w:r w:rsidR="00E05181" w:rsidRPr="00816C4A">
        <w:t>[</w:t>
      </w:r>
      <w:r w:rsidRPr="00816C4A">
        <w:t>46].</w:t>
      </w:r>
    </w:p>
    <w:p w14:paraId="74B64393" w14:textId="77777777" w:rsidR="00E86E7B" w:rsidRPr="00816C4A" w:rsidRDefault="00E86E7B" w:rsidP="00E86E7B">
      <w:pPr>
        <w:pStyle w:val="Heading2"/>
      </w:pPr>
      <w:bookmarkStart w:id="3473" w:name="_Toc3201092"/>
      <w:bookmarkStart w:id="3474" w:name="_Toc20392835"/>
      <w:bookmarkStart w:id="3475" w:name="_Toc27774482"/>
      <w:bookmarkStart w:id="3476" w:name="_Toc36482942"/>
      <w:bookmarkStart w:id="3477" w:name="_Toc36484602"/>
      <w:bookmarkStart w:id="3478" w:name="_Toc44933532"/>
      <w:bookmarkStart w:id="3479" w:name="_Toc50972485"/>
      <w:bookmarkStart w:id="3480" w:name="_Toc130980745"/>
      <w:r w:rsidRPr="00816C4A">
        <w:t>8.137</w:t>
      </w:r>
      <w:r w:rsidRPr="00816C4A">
        <w:tab/>
        <w:t>Data connection status</w:t>
      </w:r>
      <w:bookmarkEnd w:id="3473"/>
      <w:bookmarkEnd w:id="3474"/>
      <w:bookmarkEnd w:id="3475"/>
      <w:bookmarkEnd w:id="3476"/>
      <w:bookmarkEnd w:id="3477"/>
      <w:bookmarkEnd w:id="3478"/>
      <w:bookmarkEnd w:id="3479"/>
      <w:bookmarkEnd w:id="3480"/>
    </w:p>
    <w:p w14:paraId="0F4B49C7" w14:textId="5B5128A2" w:rsidR="00E86E7B" w:rsidRPr="00816C4A" w:rsidRDefault="00E86E7B" w:rsidP="00E86E7B">
      <w:r w:rsidRPr="00816C4A">
        <w:t xml:space="preserve">This data object shall contain the result of the PDP request procedure,  PDN request procedure or PDU establishment procedure as defined in 3GPP </w:t>
      </w:r>
      <w:r w:rsidR="00E05181" w:rsidRPr="00816C4A">
        <w:t>TS</w:t>
      </w:r>
      <w:r w:rsidR="00E05181">
        <w:t> </w:t>
      </w:r>
      <w:r w:rsidR="00E05181" w:rsidRPr="00816C4A">
        <w:t>2</w:t>
      </w:r>
      <w:r w:rsidRPr="00816C4A">
        <w:t>4.008</w:t>
      </w:r>
      <w:r w:rsidR="00E05181">
        <w:t> </w:t>
      </w:r>
      <w:r w:rsidR="00E05181" w:rsidRPr="00816C4A">
        <w:t>[</w:t>
      </w:r>
      <w:r w:rsidRPr="00816C4A">
        <w:t xml:space="preserve">9] for GERAN &amp; UTRAN, 3GPP </w:t>
      </w:r>
      <w:r w:rsidR="00E05181" w:rsidRPr="00816C4A">
        <w:t>TS</w:t>
      </w:r>
      <w:r w:rsidR="00E05181">
        <w:t> </w:t>
      </w:r>
      <w:r w:rsidR="00E05181" w:rsidRPr="00816C4A">
        <w:t>2</w:t>
      </w:r>
      <w:r w:rsidRPr="00816C4A">
        <w:t>4.301</w:t>
      </w:r>
      <w:r w:rsidR="00E05181">
        <w:t> </w:t>
      </w:r>
      <w:r w:rsidR="00E05181" w:rsidRPr="00816C4A">
        <w:t>[</w:t>
      </w:r>
      <w:r w:rsidRPr="00816C4A">
        <w:t>4</w:t>
      </w:r>
      <w:r w:rsidR="00E05982">
        <w:t>6</w:t>
      </w:r>
      <w:r w:rsidRPr="00816C4A">
        <w:t xml:space="preserve">] for E-UTRAN or 3GPP </w:t>
      </w:r>
      <w:r w:rsidR="00E05181" w:rsidRPr="00816C4A">
        <w:t>TS</w:t>
      </w:r>
      <w:r w:rsidR="00E05181">
        <w:t> </w:t>
      </w:r>
      <w:r w:rsidR="00E05181" w:rsidRPr="00816C4A">
        <w:t>2</w:t>
      </w:r>
      <w:r w:rsidRPr="00816C4A">
        <w:t>4.501</w:t>
      </w:r>
      <w:r w:rsidR="00E05181">
        <w:t> </w:t>
      </w:r>
      <w:r w:rsidR="00E05181" w:rsidRPr="00816C4A">
        <w:t>[</w:t>
      </w:r>
      <w:r w:rsidRPr="00816C4A">
        <w:t>70] for NG-RAN.</w:t>
      </w:r>
    </w:p>
    <w:p w14:paraId="565A160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F8A8DE0" w14:textId="77777777" w:rsidTr="00B27DCC">
        <w:trPr>
          <w:jc w:val="center"/>
        </w:trPr>
        <w:tc>
          <w:tcPr>
            <w:tcW w:w="1276" w:type="dxa"/>
          </w:tcPr>
          <w:p w14:paraId="590B25D7" w14:textId="77777777" w:rsidR="00E86E7B" w:rsidRPr="00816C4A" w:rsidRDefault="00E86E7B" w:rsidP="00B27DCC">
            <w:pPr>
              <w:pStyle w:val="TAH"/>
              <w:rPr>
                <w:lang w:eastAsia="en-GB"/>
              </w:rPr>
            </w:pPr>
            <w:r w:rsidRPr="00816C4A">
              <w:rPr>
                <w:lang w:eastAsia="en-GB"/>
              </w:rPr>
              <w:t>Byte(s)</w:t>
            </w:r>
          </w:p>
        </w:tc>
        <w:tc>
          <w:tcPr>
            <w:tcW w:w="4961" w:type="dxa"/>
          </w:tcPr>
          <w:p w14:paraId="1BB77E27" w14:textId="77777777" w:rsidR="00E86E7B" w:rsidRPr="00816C4A" w:rsidRDefault="00E86E7B" w:rsidP="00B27DCC">
            <w:pPr>
              <w:pStyle w:val="TAH"/>
              <w:rPr>
                <w:lang w:eastAsia="en-GB"/>
              </w:rPr>
            </w:pPr>
            <w:r w:rsidRPr="00816C4A">
              <w:rPr>
                <w:lang w:eastAsia="en-GB"/>
              </w:rPr>
              <w:t>Description</w:t>
            </w:r>
          </w:p>
        </w:tc>
        <w:tc>
          <w:tcPr>
            <w:tcW w:w="1417" w:type="dxa"/>
          </w:tcPr>
          <w:p w14:paraId="696F57DC" w14:textId="77777777" w:rsidR="00E86E7B" w:rsidRPr="00816C4A" w:rsidRDefault="00E86E7B" w:rsidP="00B27DCC">
            <w:pPr>
              <w:pStyle w:val="TAH"/>
              <w:rPr>
                <w:lang w:eastAsia="en-GB"/>
              </w:rPr>
            </w:pPr>
            <w:r w:rsidRPr="00816C4A">
              <w:rPr>
                <w:lang w:eastAsia="en-GB"/>
              </w:rPr>
              <w:t>Length</w:t>
            </w:r>
          </w:p>
        </w:tc>
      </w:tr>
      <w:tr w:rsidR="00E86E7B" w:rsidRPr="00816C4A" w14:paraId="15AD6825" w14:textId="77777777" w:rsidTr="00B27DCC">
        <w:trPr>
          <w:jc w:val="center"/>
        </w:trPr>
        <w:tc>
          <w:tcPr>
            <w:tcW w:w="1276" w:type="dxa"/>
          </w:tcPr>
          <w:p w14:paraId="3171CD5A" w14:textId="77777777" w:rsidR="00E86E7B" w:rsidRPr="00816C4A" w:rsidRDefault="00E86E7B" w:rsidP="00B27DCC">
            <w:pPr>
              <w:pStyle w:val="TAC"/>
              <w:rPr>
                <w:lang w:eastAsia="en-GB"/>
              </w:rPr>
            </w:pPr>
            <w:r w:rsidRPr="00816C4A">
              <w:rPr>
                <w:lang w:eastAsia="en-GB"/>
              </w:rPr>
              <w:t>1</w:t>
            </w:r>
          </w:p>
        </w:tc>
        <w:tc>
          <w:tcPr>
            <w:tcW w:w="4961" w:type="dxa"/>
          </w:tcPr>
          <w:p w14:paraId="75DFBCA6" w14:textId="77777777" w:rsidR="00E86E7B" w:rsidRPr="00816C4A" w:rsidRDefault="00E86E7B" w:rsidP="00B27DCC">
            <w:pPr>
              <w:pStyle w:val="TAL"/>
            </w:pPr>
            <w:r w:rsidRPr="00816C4A">
              <w:t>Data connection status tag</w:t>
            </w:r>
          </w:p>
        </w:tc>
        <w:tc>
          <w:tcPr>
            <w:tcW w:w="1417" w:type="dxa"/>
          </w:tcPr>
          <w:p w14:paraId="23552D09" w14:textId="77777777" w:rsidR="00E86E7B" w:rsidRPr="00816C4A" w:rsidRDefault="00E86E7B" w:rsidP="00B27DCC">
            <w:pPr>
              <w:pStyle w:val="TAC"/>
              <w:rPr>
                <w:lang w:eastAsia="en-GB"/>
              </w:rPr>
            </w:pPr>
            <w:r w:rsidRPr="00816C4A">
              <w:rPr>
                <w:lang w:eastAsia="en-GB"/>
              </w:rPr>
              <w:t>1</w:t>
            </w:r>
          </w:p>
        </w:tc>
      </w:tr>
      <w:tr w:rsidR="00E86E7B" w:rsidRPr="00816C4A" w14:paraId="6A4F2470" w14:textId="77777777" w:rsidTr="00B27DCC">
        <w:trPr>
          <w:jc w:val="center"/>
        </w:trPr>
        <w:tc>
          <w:tcPr>
            <w:tcW w:w="1276" w:type="dxa"/>
          </w:tcPr>
          <w:p w14:paraId="38811DEC" w14:textId="77777777" w:rsidR="00E86E7B" w:rsidRPr="00816C4A" w:rsidRDefault="00E86E7B" w:rsidP="00B27DCC">
            <w:pPr>
              <w:pStyle w:val="TAC"/>
              <w:rPr>
                <w:lang w:eastAsia="en-GB"/>
              </w:rPr>
            </w:pPr>
            <w:r w:rsidRPr="00816C4A">
              <w:rPr>
                <w:lang w:eastAsia="en-GB"/>
              </w:rPr>
              <w:t>2</w:t>
            </w:r>
          </w:p>
        </w:tc>
        <w:tc>
          <w:tcPr>
            <w:tcW w:w="4961" w:type="dxa"/>
          </w:tcPr>
          <w:p w14:paraId="4C65AF57" w14:textId="77777777" w:rsidR="00E86E7B" w:rsidRPr="00816C4A" w:rsidRDefault="00E86E7B" w:rsidP="00B27DCC">
            <w:pPr>
              <w:pStyle w:val="TAL"/>
            </w:pPr>
            <w:r w:rsidRPr="00816C4A">
              <w:t>Length = '01'</w:t>
            </w:r>
          </w:p>
        </w:tc>
        <w:tc>
          <w:tcPr>
            <w:tcW w:w="1417" w:type="dxa"/>
          </w:tcPr>
          <w:p w14:paraId="740476D1" w14:textId="77777777" w:rsidR="00E86E7B" w:rsidRPr="00816C4A" w:rsidRDefault="00E86E7B" w:rsidP="00B27DCC">
            <w:pPr>
              <w:pStyle w:val="TAC"/>
              <w:rPr>
                <w:lang w:eastAsia="en-GB"/>
              </w:rPr>
            </w:pPr>
            <w:r w:rsidRPr="00816C4A">
              <w:rPr>
                <w:lang w:eastAsia="en-GB"/>
              </w:rPr>
              <w:t>1</w:t>
            </w:r>
          </w:p>
        </w:tc>
      </w:tr>
      <w:tr w:rsidR="00E86E7B" w:rsidRPr="00816C4A" w14:paraId="6D46B304" w14:textId="77777777" w:rsidTr="00B27DCC">
        <w:trPr>
          <w:jc w:val="center"/>
        </w:trPr>
        <w:tc>
          <w:tcPr>
            <w:tcW w:w="1276" w:type="dxa"/>
          </w:tcPr>
          <w:p w14:paraId="7935C7E8" w14:textId="77777777" w:rsidR="00E86E7B" w:rsidRPr="00816C4A" w:rsidRDefault="00E86E7B" w:rsidP="00B27DCC">
            <w:pPr>
              <w:pStyle w:val="TAC"/>
              <w:rPr>
                <w:lang w:eastAsia="en-GB"/>
              </w:rPr>
            </w:pPr>
            <w:r w:rsidRPr="00816C4A">
              <w:rPr>
                <w:lang w:eastAsia="en-GB"/>
              </w:rPr>
              <w:t>3</w:t>
            </w:r>
          </w:p>
        </w:tc>
        <w:tc>
          <w:tcPr>
            <w:tcW w:w="4961" w:type="dxa"/>
          </w:tcPr>
          <w:p w14:paraId="1F430CB7" w14:textId="77777777" w:rsidR="00E86E7B" w:rsidRPr="00816C4A" w:rsidRDefault="00E86E7B" w:rsidP="00B27DCC">
            <w:pPr>
              <w:pStyle w:val="TAL"/>
            </w:pPr>
            <w:r w:rsidRPr="00816C4A">
              <w:t>Data connection status value</w:t>
            </w:r>
          </w:p>
        </w:tc>
        <w:tc>
          <w:tcPr>
            <w:tcW w:w="1417" w:type="dxa"/>
          </w:tcPr>
          <w:p w14:paraId="6A4B7EA7" w14:textId="77777777" w:rsidR="00E86E7B" w:rsidRPr="00816C4A" w:rsidRDefault="00E86E7B" w:rsidP="00B27DCC">
            <w:pPr>
              <w:pStyle w:val="TAC"/>
              <w:rPr>
                <w:lang w:eastAsia="en-GB"/>
              </w:rPr>
            </w:pPr>
            <w:r w:rsidRPr="00816C4A">
              <w:rPr>
                <w:lang w:eastAsia="en-GB"/>
              </w:rPr>
              <w:t>1</w:t>
            </w:r>
          </w:p>
        </w:tc>
      </w:tr>
    </w:tbl>
    <w:p w14:paraId="4C4EA54D" w14:textId="77777777" w:rsidR="00E86E7B" w:rsidRPr="00816C4A" w:rsidRDefault="00E86E7B" w:rsidP="00E86E7B"/>
    <w:p w14:paraId="002856C4" w14:textId="77777777" w:rsidR="00E86E7B" w:rsidRPr="00816C4A" w:rsidRDefault="00E86E7B" w:rsidP="00E86E7B">
      <w:r w:rsidRPr="00816C4A">
        <w:t>Data connection status value coding:</w:t>
      </w:r>
    </w:p>
    <w:p w14:paraId="26953DE0" w14:textId="77777777" w:rsidR="00E86E7B" w:rsidRPr="00816C4A" w:rsidRDefault="00E86E7B" w:rsidP="00E86E7B">
      <w:pPr>
        <w:pStyle w:val="B1"/>
      </w:pPr>
      <w:r w:rsidRPr="00816C4A">
        <w:t>-</w:t>
      </w:r>
      <w:r w:rsidRPr="00816C4A">
        <w:tab/>
        <w:t>'00' = Data connection successful; Successful means accepted by the network and completed by the device.</w:t>
      </w:r>
    </w:p>
    <w:p w14:paraId="46737558" w14:textId="77777777" w:rsidR="00E86E7B" w:rsidRPr="00816C4A" w:rsidRDefault="00E86E7B" w:rsidP="00E86E7B">
      <w:pPr>
        <w:pStyle w:val="B1"/>
      </w:pPr>
      <w:r w:rsidRPr="00816C4A">
        <w:t>-</w:t>
      </w:r>
      <w:r w:rsidRPr="00816C4A">
        <w:tab/>
        <w:t>'01' = Data connection rejected;</w:t>
      </w:r>
    </w:p>
    <w:p w14:paraId="56699752" w14:textId="77777777" w:rsidR="00E86E7B" w:rsidRPr="00816C4A" w:rsidRDefault="00E86E7B" w:rsidP="00E86E7B">
      <w:pPr>
        <w:pStyle w:val="B1"/>
      </w:pPr>
      <w:r w:rsidRPr="00816C4A">
        <w:t>-</w:t>
      </w:r>
      <w:r w:rsidRPr="00816C4A">
        <w:tab/>
        <w:t>'02' = Data connection dropped or deactivated.</w:t>
      </w:r>
    </w:p>
    <w:p w14:paraId="2BDF0346" w14:textId="77777777" w:rsidR="00E86E7B" w:rsidRPr="00816C4A" w:rsidRDefault="00E86E7B" w:rsidP="00E86E7B">
      <w:pPr>
        <w:pStyle w:val="B1"/>
      </w:pPr>
      <w:r>
        <w:t>-</w:t>
      </w:r>
      <w:r>
        <w:tab/>
      </w:r>
      <w:r w:rsidRPr="00816C4A">
        <w:t>Other values RFU</w:t>
      </w:r>
    </w:p>
    <w:p w14:paraId="258D7025" w14:textId="77777777" w:rsidR="00E86E7B" w:rsidRPr="00816C4A" w:rsidRDefault="00E86E7B" w:rsidP="00E86E7B">
      <w:pPr>
        <w:pStyle w:val="Heading2"/>
      </w:pPr>
      <w:bookmarkStart w:id="3481" w:name="_Toc3201093"/>
      <w:bookmarkStart w:id="3482" w:name="_Toc20392836"/>
      <w:bookmarkStart w:id="3483" w:name="_Toc27774483"/>
      <w:bookmarkStart w:id="3484" w:name="_Toc36482943"/>
      <w:bookmarkStart w:id="3485" w:name="_Toc36484603"/>
      <w:bookmarkStart w:id="3486" w:name="_Toc44933533"/>
      <w:bookmarkStart w:id="3487" w:name="_Toc50972486"/>
      <w:bookmarkStart w:id="3488" w:name="_Toc130980746"/>
      <w:r w:rsidRPr="00816C4A">
        <w:t>8.138</w:t>
      </w:r>
      <w:r w:rsidRPr="00816C4A">
        <w:tab/>
        <w:t>Data connection type</w:t>
      </w:r>
      <w:bookmarkEnd w:id="3481"/>
      <w:bookmarkEnd w:id="3482"/>
      <w:bookmarkEnd w:id="3483"/>
      <w:bookmarkEnd w:id="3484"/>
      <w:bookmarkEnd w:id="3485"/>
      <w:bookmarkEnd w:id="3486"/>
      <w:bookmarkEnd w:id="3487"/>
      <w:bookmarkEnd w:id="3488"/>
    </w:p>
    <w:p w14:paraId="3E13FB81" w14:textId="41E957DD" w:rsidR="00E86E7B" w:rsidRPr="00816C4A" w:rsidRDefault="00E86E7B" w:rsidP="00E86E7B">
      <w:r w:rsidRPr="00816C4A">
        <w:t xml:space="preserve">This data object shall contain the type of procedure, PDP request procedure, PDN request procedure or PDU establishment procedure, as defined in 3GPP </w:t>
      </w:r>
      <w:r w:rsidR="00E05181" w:rsidRPr="00816C4A">
        <w:t>TS</w:t>
      </w:r>
      <w:r w:rsidR="00E05181">
        <w:t> </w:t>
      </w:r>
      <w:r w:rsidR="00E05181" w:rsidRPr="00816C4A">
        <w:t>2</w:t>
      </w:r>
      <w:r w:rsidRPr="00816C4A">
        <w:t>4.008</w:t>
      </w:r>
      <w:r w:rsidR="00E05181">
        <w:t> </w:t>
      </w:r>
      <w:r w:rsidR="00E05181" w:rsidRPr="00816C4A">
        <w:t>[</w:t>
      </w:r>
      <w:r w:rsidRPr="00816C4A">
        <w:t xml:space="preserve">9] for GERAN &amp; UTRAN,  3GPP </w:t>
      </w:r>
      <w:r w:rsidR="00E05181" w:rsidRPr="00816C4A">
        <w:t>TS</w:t>
      </w:r>
      <w:r w:rsidR="00E05181">
        <w:t> </w:t>
      </w:r>
      <w:r w:rsidR="00E05181" w:rsidRPr="00816C4A">
        <w:t>2</w:t>
      </w:r>
      <w:r w:rsidRPr="00816C4A">
        <w:t>4.301</w:t>
      </w:r>
      <w:r w:rsidR="00E05181">
        <w:t> </w:t>
      </w:r>
      <w:r w:rsidR="00E05181" w:rsidRPr="00816C4A">
        <w:t>[</w:t>
      </w:r>
      <w:r w:rsidRPr="00816C4A">
        <w:t xml:space="preserve">46] for E-UTRAN or 3GPP </w:t>
      </w:r>
      <w:r w:rsidR="00E05181" w:rsidRPr="00816C4A">
        <w:t>TS</w:t>
      </w:r>
      <w:r w:rsidR="00E05181">
        <w:t> </w:t>
      </w:r>
      <w:r w:rsidR="00E05181" w:rsidRPr="00816C4A">
        <w:t>2</w:t>
      </w:r>
      <w:r w:rsidRPr="00816C4A">
        <w:t>4.501</w:t>
      </w:r>
      <w:r w:rsidR="00E05181">
        <w:t> </w:t>
      </w:r>
      <w:r w:rsidR="00E05181" w:rsidRPr="00816C4A">
        <w:t>[</w:t>
      </w:r>
      <w:r w:rsidRPr="00816C4A">
        <w:t>70] for NG-RAN.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8283F8D" w14:textId="77777777" w:rsidTr="00B27DCC">
        <w:trPr>
          <w:jc w:val="center"/>
        </w:trPr>
        <w:tc>
          <w:tcPr>
            <w:tcW w:w="1276" w:type="dxa"/>
          </w:tcPr>
          <w:p w14:paraId="1FA46952" w14:textId="77777777" w:rsidR="00E86E7B" w:rsidRPr="00816C4A" w:rsidRDefault="00E86E7B" w:rsidP="00B27DCC">
            <w:pPr>
              <w:pStyle w:val="TAH"/>
              <w:rPr>
                <w:lang w:eastAsia="en-GB"/>
              </w:rPr>
            </w:pPr>
            <w:r w:rsidRPr="00816C4A">
              <w:rPr>
                <w:lang w:eastAsia="en-GB"/>
              </w:rPr>
              <w:t>Byte(s)</w:t>
            </w:r>
          </w:p>
        </w:tc>
        <w:tc>
          <w:tcPr>
            <w:tcW w:w="4961" w:type="dxa"/>
          </w:tcPr>
          <w:p w14:paraId="01692005" w14:textId="77777777" w:rsidR="00E86E7B" w:rsidRPr="00816C4A" w:rsidRDefault="00E86E7B" w:rsidP="00B27DCC">
            <w:pPr>
              <w:pStyle w:val="TAH"/>
              <w:rPr>
                <w:lang w:eastAsia="en-GB"/>
              </w:rPr>
            </w:pPr>
            <w:r w:rsidRPr="00816C4A">
              <w:rPr>
                <w:lang w:eastAsia="en-GB"/>
              </w:rPr>
              <w:t>Description</w:t>
            </w:r>
          </w:p>
        </w:tc>
        <w:tc>
          <w:tcPr>
            <w:tcW w:w="1417" w:type="dxa"/>
          </w:tcPr>
          <w:p w14:paraId="38FE2041" w14:textId="77777777" w:rsidR="00E86E7B" w:rsidRPr="00816C4A" w:rsidRDefault="00E86E7B" w:rsidP="00B27DCC">
            <w:pPr>
              <w:pStyle w:val="TAH"/>
              <w:rPr>
                <w:lang w:eastAsia="en-GB"/>
              </w:rPr>
            </w:pPr>
            <w:r w:rsidRPr="00816C4A">
              <w:rPr>
                <w:lang w:eastAsia="en-GB"/>
              </w:rPr>
              <w:t>Length</w:t>
            </w:r>
          </w:p>
        </w:tc>
      </w:tr>
      <w:tr w:rsidR="00E86E7B" w:rsidRPr="00816C4A" w14:paraId="44700B47" w14:textId="77777777" w:rsidTr="00B27DCC">
        <w:trPr>
          <w:jc w:val="center"/>
        </w:trPr>
        <w:tc>
          <w:tcPr>
            <w:tcW w:w="1276" w:type="dxa"/>
          </w:tcPr>
          <w:p w14:paraId="0B1AAC50" w14:textId="77777777" w:rsidR="00E86E7B" w:rsidRPr="00816C4A" w:rsidRDefault="00E86E7B" w:rsidP="00B27DCC">
            <w:pPr>
              <w:pStyle w:val="TAC"/>
              <w:rPr>
                <w:lang w:eastAsia="en-GB"/>
              </w:rPr>
            </w:pPr>
            <w:r w:rsidRPr="00816C4A">
              <w:rPr>
                <w:lang w:eastAsia="en-GB"/>
              </w:rPr>
              <w:t>1</w:t>
            </w:r>
          </w:p>
        </w:tc>
        <w:tc>
          <w:tcPr>
            <w:tcW w:w="4961" w:type="dxa"/>
          </w:tcPr>
          <w:p w14:paraId="1951335C" w14:textId="77777777" w:rsidR="00E86E7B" w:rsidRPr="00816C4A" w:rsidRDefault="00E86E7B" w:rsidP="00B27DCC">
            <w:pPr>
              <w:pStyle w:val="TAL"/>
            </w:pPr>
            <w:r w:rsidRPr="00816C4A">
              <w:t>Data connection type tag</w:t>
            </w:r>
          </w:p>
        </w:tc>
        <w:tc>
          <w:tcPr>
            <w:tcW w:w="1417" w:type="dxa"/>
          </w:tcPr>
          <w:p w14:paraId="5B2C1009" w14:textId="77777777" w:rsidR="00E86E7B" w:rsidRPr="00816C4A" w:rsidRDefault="00E86E7B" w:rsidP="00B27DCC">
            <w:pPr>
              <w:pStyle w:val="TAC"/>
              <w:rPr>
                <w:lang w:eastAsia="en-GB"/>
              </w:rPr>
            </w:pPr>
            <w:r w:rsidRPr="00816C4A">
              <w:rPr>
                <w:lang w:eastAsia="en-GB"/>
              </w:rPr>
              <w:t>1</w:t>
            </w:r>
          </w:p>
        </w:tc>
      </w:tr>
      <w:tr w:rsidR="00E86E7B" w:rsidRPr="00816C4A" w14:paraId="7502CFC6" w14:textId="77777777" w:rsidTr="00B27DCC">
        <w:trPr>
          <w:jc w:val="center"/>
        </w:trPr>
        <w:tc>
          <w:tcPr>
            <w:tcW w:w="1276" w:type="dxa"/>
          </w:tcPr>
          <w:p w14:paraId="196D6CC0" w14:textId="77777777" w:rsidR="00E86E7B" w:rsidRPr="00816C4A" w:rsidRDefault="00E86E7B" w:rsidP="00B27DCC">
            <w:pPr>
              <w:pStyle w:val="TAC"/>
              <w:rPr>
                <w:lang w:eastAsia="en-GB"/>
              </w:rPr>
            </w:pPr>
            <w:r w:rsidRPr="00816C4A">
              <w:rPr>
                <w:lang w:eastAsia="en-GB"/>
              </w:rPr>
              <w:t>2</w:t>
            </w:r>
          </w:p>
        </w:tc>
        <w:tc>
          <w:tcPr>
            <w:tcW w:w="4961" w:type="dxa"/>
          </w:tcPr>
          <w:p w14:paraId="15F1BFF2" w14:textId="77777777" w:rsidR="00E86E7B" w:rsidRPr="00816C4A" w:rsidRDefault="00E86E7B" w:rsidP="00B27DCC">
            <w:pPr>
              <w:pStyle w:val="TAL"/>
            </w:pPr>
            <w:r w:rsidRPr="00816C4A">
              <w:t>Length = '01'</w:t>
            </w:r>
          </w:p>
        </w:tc>
        <w:tc>
          <w:tcPr>
            <w:tcW w:w="1417" w:type="dxa"/>
          </w:tcPr>
          <w:p w14:paraId="765D513F" w14:textId="77777777" w:rsidR="00E86E7B" w:rsidRPr="00816C4A" w:rsidRDefault="00E86E7B" w:rsidP="00B27DCC">
            <w:pPr>
              <w:pStyle w:val="TAC"/>
              <w:rPr>
                <w:lang w:eastAsia="en-GB"/>
              </w:rPr>
            </w:pPr>
            <w:r w:rsidRPr="00816C4A">
              <w:rPr>
                <w:lang w:eastAsia="en-GB"/>
              </w:rPr>
              <w:t>1</w:t>
            </w:r>
          </w:p>
        </w:tc>
      </w:tr>
      <w:tr w:rsidR="00E86E7B" w:rsidRPr="00816C4A" w14:paraId="41AC9AE3" w14:textId="77777777" w:rsidTr="00B27DCC">
        <w:trPr>
          <w:jc w:val="center"/>
        </w:trPr>
        <w:tc>
          <w:tcPr>
            <w:tcW w:w="1276" w:type="dxa"/>
          </w:tcPr>
          <w:p w14:paraId="07E9E2BB" w14:textId="77777777" w:rsidR="00E86E7B" w:rsidRPr="00816C4A" w:rsidRDefault="00E86E7B" w:rsidP="00B27DCC">
            <w:pPr>
              <w:pStyle w:val="TAC"/>
              <w:rPr>
                <w:lang w:eastAsia="en-GB"/>
              </w:rPr>
            </w:pPr>
            <w:r w:rsidRPr="00816C4A">
              <w:rPr>
                <w:lang w:eastAsia="en-GB"/>
              </w:rPr>
              <w:t>3</w:t>
            </w:r>
          </w:p>
        </w:tc>
        <w:tc>
          <w:tcPr>
            <w:tcW w:w="4961" w:type="dxa"/>
          </w:tcPr>
          <w:p w14:paraId="32ABE6E4" w14:textId="77777777" w:rsidR="00E86E7B" w:rsidRPr="00816C4A" w:rsidRDefault="00E86E7B" w:rsidP="00B27DCC">
            <w:pPr>
              <w:pStyle w:val="TAL"/>
            </w:pPr>
            <w:r w:rsidRPr="00816C4A">
              <w:t>Data connection type</w:t>
            </w:r>
          </w:p>
        </w:tc>
        <w:tc>
          <w:tcPr>
            <w:tcW w:w="1417" w:type="dxa"/>
          </w:tcPr>
          <w:p w14:paraId="07C59332" w14:textId="77777777" w:rsidR="00E86E7B" w:rsidRPr="00816C4A" w:rsidRDefault="00E86E7B" w:rsidP="00B27DCC">
            <w:pPr>
              <w:pStyle w:val="TAC"/>
              <w:rPr>
                <w:lang w:eastAsia="en-GB"/>
              </w:rPr>
            </w:pPr>
            <w:r w:rsidRPr="00816C4A">
              <w:rPr>
                <w:lang w:eastAsia="en-GB"/>
              </w:rPr>
              <w:t>1</w:t>
            </w:r>
          </w:p>
        </w:tc>
      </w:tr>
    </w:tbl>
    <w:p w14:paraId="15BED960" w14:textId="77777777" w:rsidR="00E86E7B" w:rsidRPr="00816C4A" w:rsidRDefault="00E86E7B" w:rsidP="00E86E7B"/>
    <w:p w14:paraId="55A5E25C" w14:textId="77777777" w:rsidR="00E86E7B" w:rsidRPr="00816C4A" w:rsidRDefault="00E86E7B" w:rsidP="00E86E7B">
      <w:r w:rsidRPr="00816C4A">
        <w:t>Data connection type coding:</w:t>
      </w:r>
    </w:p>
    <w:p w14:paraId="57E9BCE3" w14:textId="77777777" w:rsidR="00E86E7B" w:rsidRPr="00816C4A" w:rsidRDefault="00E86E7B" w:rsidP="00E86E7B">
      <w:pPr>
        <w:pStyle w:val="B1"/>
      </w:pPr>
      <w:r>
        <w:t>-</w:t>
      </w:r>
      <w:r>
        <w:tab/>
      </w:r>
      <w:r w:rsidRPr="00816C4A">
        <w:t>'00' = PDP connection</w:t>
      </w:r>
    </w:p>
    <w:p w14:paraId="3D0025A9" w14:textId="77777777" w:rsidR="00E86E7B" w:rsidRPr="00816C4A" w:rsidRDefault="00E86E7B" w:rsidP="00E86E7B">
      <w:pPr>
        <w:pStyle w:val="B1"/>
      </w:pPr>
      <w:r>
        <w:t>-</w:t>
      </w:r>
      <w:r>
        <w:tab/>
      </w:r>
      <w:r w:rsidRPr="00816C4A">
        <w:t>'01' = PDN connection</w:t>
      </w:r>
    </w:p>
    <w:p w14:paraId="49B18C07" w14:textId="77777777" w:rsidR="00E86E7B" w:rsidRPr="00816C4A" w:rsidRDefault="00E86E7B" w:rsidP="00E86E7B">
      <w:pPr>
        <w:pStyle w:val="B1"/>
      </w:pPr>
      <w:r>
        <w:lastRenderedPageBreak/>
        <w:t>-</w:t>
      </w:r>
      <w:r>
        <w:tab/>
      </w:r>
      <w:r w:rsidRPr="00816C4A">
        <w:t>'02' = PDU connection</w:t>
      </w:r>
    </w:p>
    <w:p w14:paraId="3B55B4E5" w14:textId="77777777" w:rsidR="00E86E7B" w:rsidRPr="00816C4A" w:rsidRDefault="00E86E7B" w:rsidP="00E86E7B">
      <w:pPr>
        <w:pStyle w:val="B1"/>
      </w:pPr>
      <w:r>
        <w:t>-</w:t>
      </w:r>
      <w:r>
        <w:tab/>
      </w:r>
      <w:r w:rsidRPr="00816C4A">
        <w:t>Other values RFU</w:t>
      </w:r>
    </w:p>
    <w:p w14:paraId="6209928D" w14:textId="3DFD73D1" w:rsidR="00E86E7B" w:rsidRPr="00816C4A" w:rsidRDefault="00E86E7B" w:rsidP="00E86E7B">
      <w:pPr>
        <w:pStyle w:val="Heading2"/>
      </w:pPr>
      <w:bookmarkStart w:id="3489" w:name="_Toc3201094"/>
      <w:bookmarkStart w:id="3490" w:name="_Toc20392837"/>
      <w:bookmarkStart w:id="3491" w:name="_Toc27774484"/>
      <w:bookmarkStart w:id="3492" w:name="_Toc36482944"/>
      <w:bookmarkStart w:id="3493" w:name="_Toc36484604"/>
      <w:bookmarkStart w:id="3494" w:name="_Toc44933534"/>
      <w:bookmarkStart w:id="3495" w:name="_Toc50972487"/>
      <w:bookmarkStart w:id="3496" w:name="_Toc130980747"/>
      <w:r w:rsidRPr="00816C4A">
        <w:t>8.139</w:t>
      </w:r>
      <w:r w:rsidR="001C5859">
        <w:tab/>
      </w:r>
      <w:r w:rsidRPr="00816C4A">
        <w:t>(E/5G)SM cause</w:t>
      </w:r>
      <w:bookmarkEnd w:id="3489"/>
      <w:bookmarkEnd w:id="3490"/>
      <w:bookmarkEnd w:id="3491"/>
      <w:bookmarkEnd w:id="3492"/>
      <w:bookmarkEnd w:id="3493"/>
      <w:bookmarkEnd w:id="3494"/>
      <w:bookmarkEnd w:id="3495"/>
      <w:bookmarkEnd w:id="3496"/>
    </w:p>
    <w:p w14:paraId="24481180" w14:textId="3F42AC6A" w:rsidR="00E86E7B" w:rsidRPr="00816C4A" w:rsidRDefault="00E86E7B" w:rsidP="00E86E7B">
      <w:r w:rsidRPr="00816C4A">
        <w:t xml:space="preserve">This data object shall contain the value of the SM cause for PDP as defined in 3GPP </w:t>
      </w:r>
      <w:r w:rsidR="00E05181" w:rsidRPr="00816C4A">
        <w:t>TS</w:t>
      </w:r>
      <w:r w:rsidR="00E05181">
        <w:t> </w:t>
      </w:r>
      <w:r w:rsidR="00E05181" w:rsidRPr="00816C4A">
        <w:t>2</w:t>
      </w:r>
      <w:r w:rsidRPr="00816C4A">
        <w:t>4.008</w:t>
      </w:r>
      <w:r w:rsidR="00E05181">
        <w:t> </w:t>
      </w:r>
      <w:r w:rsidR="00E05181" w:rsidRPr="00816C4A">
        <w:t>[</w:t>
      </w:r>
      <w:r w:rsidRPr="00816C4A">
        <w:t xml:space="preserve">9] for GERAN &amp; UTRAN, the ESM Cause for PDN as defined in 3GPP </w:t>
      </w:r>
      <w:r w:rsidR="00E05181" w:rsidRPr="00816C4A">
        <w:t>TS</w:t>
      </w:r>
      <w:r w:rsidR="00E05181">
        <w:t> </w:t>
      </w:r>
      <w:r w:rsidR="00E05181" w:rsidRPr="00816C4A">
        <w:t>2</w:t>
      </w:r>
      <w:r w:rsidRPr="00816C4A">
        <w:t>4.301</w:t>
      </w:r>
      <w:r w:rsidR="00E05181">
        <w:t> </w:t>
      </w:r>
      <w:r w:rsidR="00E05181" w:rsidRPr="00816C4A">
        <w:t>[</w:t>
      </w:r>
      <w:r w:rsidRPr="00816C4A">
        <w:t xml:space="preserve">46] for E-UTRAN or the 5GSM Cause for PDU as defined in 3GPP </w:t>
      </w:r>
      <w:r w:rsidR="00E05181" w:rsidRPr="00816C4A">
        <w:t>TS</w:t>
      </w:r>
      <w:r w:rsidR="00E05181">
        <w:t> </w:t>
      </w:r>
      <w:r w:rsidR="00E05181" w:rsidRPr="00816C4A">
        <w:t>2</w:t>
      </w:r>
      <w:r w:rsidRPr="00816C4A">
        <w:t>4.501</w:t>
      </w:r>
      <w:r w:rsidR="00E05181">
        <w:t> </w:t>
      </w:r>
      <w:r w:rsidR="00E05181" w:rsidRPr="00816C4A">
        <w:t>[</w:t>
      </w:r>
      <w:r w:rsidRPr="00816C4A">
        <w:t>70] for NG-RAN.</w:t>
      </w:r>
    </w:p>
    <w:p w14:paraId="7BD4330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936312D" w14:textId="77777777" w:rsidTr="00B27DCC">
        <w:trPr>
          <w:jc w:val="center"/>
        </w:trPr>
        <w:tc>
          <w:tcPr>
            <w:tcW w:w="1276" w:type="dxa"/>
          </w:tcPr>
          <w:p w14:paraId="16B6004A" w14:textId="77777777" w:rsidR="00E86E7B" w:rsidRPr="00816C4A" w:rsidRDefault="00E86E7B" w:rsidP="00B27DCC">
            <w:pPr>
              <w:pStyle w:val="TAH"/>
              <w:rPr>
                <w:lang w:eastAsia="en-GB"/>
              </w:rPr>
            </w:pPr>
            <w:r w:rsidRPr="00816C4A">
              <w:rPr>
                <w:lang w:eastAsia="en-GB"/>
              </w:rPr>
              <w:t>Byte(s)</w:t>
            </w:r>
          </w:p>
        </w:tc>
        <w:tc>
          <w:tcPr>
            <w:tcW w:w="4961" w:type="dxa"/>
          </w:tcPr>
          <w:p w14:paraId="5F35D6A5" w14:textId="77777777" w:rsidR="00E86E7B" w:rsidRPr="00816C4A" w:rsidRDefault="00E86E7B" w:rsidP="00B27DCC">
            <w:pPr>
              <w:pStyle w:val="TAH"/>
              <w:rPr>
                <w:lang w:eastAsia="en-GB"/>
              </w:rPr>
            </w:pPr>
            <w:r w:rsidRPr="00816C4A">
              <w:rPr>
                <w:lang w:eastAsia="en-GB"/>
              </w:rPr>
              <w:t>Description</w:t>
            </w:r>
          </w:p>
        </w:tc>
        <w:tc>
          <w:tcPr>
            <w:tcW w:w="1417" w:type="dxa"/>
          </w:tcPr>
          <w:p w14:paraId="2F7867E3" w14:textId="77777777" w:rsidR="00E86E7B" w:rsidRPr="00816C4A" w:rsidRDefault="00E86E7B" w:rsidP="00B27DCC">
            <w:pPr>
              <w:pStyle w:val="TAH"/>
              <w:rPr>
                <w:lang w:eastAsia="en-GB"/>
              </w:rPr>
            </w:pPr>
            <w:r w:rsidRPr="00816C4A">
              <w:rPr>
                <w:lang w:eastAsia="en-GB"/>
              </w:rPr>
              <w:t>Length</w:t>
            </w:r>
          </w:p>
        </w:tc>
      </w:tr>
      <w:tr w:rsidR="00E86E7B" w:rsidRPr="00816C4A" w14:paraId="7798846E" w14:textId="77777777" w:rsidTr="00B27DCC">
        <w:trPr>
          <w:jc w:val="center"/>
        </w:trPr>
        <w:tc>
          <w:tcPr>
            <w:tcW w:w="1276" w:type="dxa"/>
          </w:tcPr>
          <w:p w14:paraId="6F0970A6" w14:textId="77777777" w:rsidR="00E86E7B" w:rsidRPr="00816C4A" w:rsidRDefault="00E86E7B" w:rsidP="00B27DCC">
            <w:pPr>
              <w:pStyle w:val="TAC"/>
              <w:rPr>
                <w:lang w:eastAsia="en-GB"/>
              </w:rPr>
            </w:pPr>
            <w:r w:rsidRPr="00816C4A">
              <w:rPr>
                <w:lang w:eastAsia="en-GB"/>
              </w:rPr>
              <w:t>1</w:t>
            </w:r>
          </w:p>
        </w:tc>
        <w:tc>
          <w:tcPr>
            <w:tcW w:w="4961" w:type="dxa"/>
          </w:tcPr>
          <w:p w14:paraId="58338052" w14:textId="77777777" w:rsidR="00E86E7B" w:rsidRPr="00816C4A" w:rsidRDefault="00E86E7B" w:rsidP="00B27DCC">
            <w:pPr>
              <w:pStyle w:val="TAL"/>
              <w:rPr>
                <w:lang w:val="fr-FR"/>
              </w:rPr>
            </w:pPr>
            <w:r w:rsidRPr="00816C4A">
              <w:rPr>
                <w:lang w:val="fr-FR"/>
              </w:rPr>
              <w:t>(E/5G)SM cause tag</w:t>
            </w:r>
          </w:p>
        </w:tc>
        <w:tc>
          <w:tcPr>
            <w:tcW w:w="1417" w:type="dxa"/>
          </w:tcPr>
          <w:p w14:paraId="4ACEB8E8" w14:textId="77777777" w:rsidR="00E86E7B" w:rsidRPr="00816C4A" w:rsidRDefault="00E86E7B" w:rsidP="00B27DCC">
            <w:pPr>
              <w:pStyle w:val="TAC"/>
              <w:rPr>
                <w:lang w:eastAsia="en-GB"/>
              </w:rPr>
            </w:pPr>
            <w:r w:rsidRPr="00816C4A">
              <w:rPr>
                <w:lang w:eastAsia="en-GB"/>
              </w:rPr>
              <w:t>1</w:t>
            </w:r>
          </w:p>
        </w:tc>
      </w:tr>
      <w:tr w:rsidR="00E86E7B" w:rsidRPr="00816C4A" w14:paraId="36FA5060" w14:textId="77777777" w:rsidTr="00B27DCC">
        <w:trPr>
          <w:jc w:val="center"/>
        </w:trPr>
        <w:tc>
          <w:tcPr>
            <w:tcW w:w="1276" w:type="dxa"/>
          </w:tcPr>
          <w:p w14:paraId="311D5C3C" w14:textId="77777777" w:rsidR="00E86E7B" w:rsidRPr="00816C4A" w:rsidRDefault="00E86E7B" w:rsidP="00B27DCC">
            <w:pPr>
              <w:pStyle w:val="TAC"/>
              <w:rPr>
                <w:lang w:eastAsia="en-GB"/>
              </w:rPr>
            </w:pPr>
            <w:r w:rsidRPr="00816C4A">
              <w:rPr>
                <w:lang w:eastAsia="en-GB"/>
              </w:rPr>
              <w:t>2</w:t>
            </w:r>
          </w:p>
        </w:tc>
        <w:tc>
          <w:tcPr>
            <w:tcW w:w="4961" w:type="dxa"/>
          </w:tcPr>
          <w:p w14:paraId="4E682F68" w14:textId="77777777" w:rsidR="00E86E7B" w:rsidRPr="00816C4A" w:rsidRDefault="00E86E7B" w:rsidP="00B27DCC">
            <w:pPr>
              <w:pStyle w:val="TAL"/>
            </w:pPr>
            <w:r w:rsidRPr="00816C4A">
              <w:t>Length = '01'</w:t>
            </w:r>
          </w:p>
        </w:tc>
        <w:tc>
          <w:tcPr>
            <w:tcW w:w="1417" w:type="dxa"/>
          </w:tcPr>
          <w:p w14:paraId="0DEF78CF" w14:textId="77777777" w:rsidR="00E86E7B" w:rsidRPr="00816C4A" w:rsidRDefault="00E86E7B" w:rsidP="00B27DCC">
            <w:pPr>
              <w:pStyle w:val="TAC"/>
              <w:rPr>
                <w:lang w:eastAsia="en-GB"/>
              </w:rPr>
            </w:pPr>
            <w:r w:rsidRPr="00816C4A">
              <w:rPr>
                <w:lang w:eastAsia="en-GB"/>
              </w:rPr>
              <w:t>1</w:t>
            </w:r>
          </w:p>
        </w:tc>
      </w:tr>
      <w:tr w:rsidR="00E86E7B" w:rsidRPr="00816C4A" w14:paraId="42C26976" w14:textId="77777777" w:rsidTr="00B27DCC">
        <w:trPr>
          <w:jc w:val="center"/>
        </w:trPr>
        <w:tc>
          <w:tcPr>
            <w:tcW w:w="1276" w:type="dxa"/>
          </w:tcPr>
          <w:p w14:paraId="3BEA4F0A" w14:textId="77777777" w:rsidR="00E86E7B" w:rsidRPr="00816C4A" w:rsidRDefault="00E86E7B" w:rsidP="00B27DCC">
            <w:pPr>
              <w:pStyle w:val="TAC"/>
              <w:rPr>
                <w:lang w:eastAsia="en-GB"/>
              </w:rPr>
            </w:pPr>
            <w:r w:rsidRPr="00816C4A">
              <w:rPr>
                <w:lang w:eastAsia="en-GB"/>
              </w:rPr>
              <w:t>3</w:t>
            </w:r>
          </w:p>
        </w:tc>
        <w:tc>
          <w:tcPr>
            <w:tcW w:w="4961" w:type="dxa"/>
          </w:tcPr>
          <w:p w14:paraId="26E6F625" w14:textId="77777777" w:rsidR="00E86E7B" w:rsidRPr="00816C4A" w:rsidRDefault="00E86E7B" w:rsidP="00B27DCC">
            <w:pPr>
              <w:pStyle w:val="TAL"/>
            </w:pPr>
            <w:r w:rsidRPr="00816C4A">
              <w:t>(E/5G)SM cause value</w:t>
            </w:r>
          </w:p>
        </w:tc>
        <w:tc>
          <w:tcPr>
            <w:tcW w:w="1417" w:type="dxa"/>
          </w:tcPr>
          <w:p w14:paraId="057DB62C" w14:textId="77777777" w:rsidR="00E86E7B" w:rsidRPr="00816C4A" w:rsidRDefault="00E86E7B" w:rsidP="00B27DCC">
            <w:pPr>
              <w:pStyle w:val="TAC"/>
              <w:rPr>
                <w:lang w:eastAsia="en-GB"/>
              </w:rPr>
            </w:pPr>
            <w:r w:rsidRPr="00816C4A">
              <w:rPr>
                <w:lang w:eastAsia="en-GB"/>
              </w:rPr>
              <w:t>1</w:t>
            </w:r>
          </w:p>
        </w:tc>
      </w:tr>
    </w:tbl>
    <w:p w14:paraId="3754A58A" w14:textId="77777777" w:rsidR="00E86E7B" w:rsidRPr="00816C4A" w:rsidRDefault="00E86E7B" w:rsidP="00EF7705"/>
    <w:p w14:paraId="455F7886" w14:textId="77777777" w:rsidR="00E86E7B" w:rsidRPr="00816C4A" w:rsidRDefault="00E86E7B" w:rsidP="00E86E7B">
      <w:r w:rsidRPr="00816C4A">
        <w:t>(E/5G)SM cause value coding:</w:t>
      </w:r>
    </w:p>
    <w:p w14:paraId="7A9F7AE7" w14:textId="77777777" w:rsidR="00E86E7B" w:rsidRPr="00816C4A" w:rsidRDefault="00E86E7B" w:rsidP="00E86E7B">
      <w:pPr>
        <w:pStyle w:val="B1"/>
      </w:pPr>
      <w:r w:rsidRPr="00816C4A">
        <w:t>For PDP procedures:</w:t>
      </w:r>
    </w:p>
    <w:p w14:paraId="533AE208" w14:textId="45237872" w:rsidR="00EF7705" w:rsidRPr="00E1433D" w:rsidRDefault="00EF7705" w:rsidP="00EF7705">
      <w:pPr>
        <w:ind w:left="568" w:hanging="284"/>
      </w:pPr>
      <w:bookmarkStart w:id="3497" w:name="_Toc3201095"/>
      <w:bookmarkStart w:id="3498" w:name="_Toc20392838"/>
      <w:bookmarkStart w:id="3499" w:name="_Toc27774485"/>
      <w:bookmarkStart w:id="3500" w:name="_Toc36482945"/>
      <w:bookmarkStart w:id="3501" w:name="_Toc36484605"/>
      <w:r w:rsidRPr="00E1433D">
        <w:t xml:space="preserve">The coding of the cause is defined in 3GPP </w:t>
      </w:r>
      <w:r w:rsidR="00E05181" w:rsidRPr="00E1433D">
        <w:t>TS</w:t>
      </w:r>
      <w:r w:rsidR="00E05181">
        <w:t> </w:t>
      </w:r>
      <w:r w:rsidR="00E05181" w:rsidRPr="00E1433D">
        <w:t>2</w:t>
      </w:r>
      <w:r w:rsidRPr="00E1433D">
        <w:t>4.008</w:t>
      </w:r>
      <w:r w:rsidR="00E05181">
        <w:t> </w:t>
      </w:r>
      <w:r w:rsidR="00E05181" w:rsidRPr="00E1433D">
        <w:t>[</w:t>
      </w:r>
      <w:r w:rsidRPr="00E1433D">
        <w:t>9]</w:t>
      </w:r>
    </w:p>
    <w:p w14:paraId="14FE3F53" w14:textId="260C9B95" w:rsidR="00EF7705" w:rsidRPr="00E1433D" w:rsidRDefault="00EF7705" w:rsidP="00EF7705">
      <w:pPr>
        <w:ind w:left="851" w:hanging="284"/>
      </w:pPr>
      <w:r w:rsidRPr="00E1433D">
        <w:t>-</w:t>
      </w:r>
      <w:r w:rsidRPr="00E1433D">
        <w:tab/>
        <w:t xml:space="preserve">If the data connection (i.e. request procedure) is accepted, </w:t>
      </w:r>
      <w:r>
        <w:t>(E/5G)</w:t>
      </w:r>
      <w:r w:rsidRPr="00E1433D">
        <w:t xml:space="preserve">SM cause value is the SM </w:t>
      </w:r>
      <w:r>
        <w:t xml:space="preserve">cause </w:t>
      </w:r>
      <w:r w:rsidRPr="00E1433D">
        <w:t>value contained in the message for PS session management (i.e. ACTIVATE PDP CONTEXT ACCEPT</w:t>
      </w:r>
      <w:r w:rsidRPr="00E1433D">
        <w:rPr>
          <w:bCs/>
          <w:lang w:val="en-US"/>
        </w:rPr>
        <w:t xml:space="preserve"> message) </w:t>
      </w:r>
      <w:r w:rsidRPr="00E1433D">
        <w:t xml:space="preserve">coded as in </w:t>
      </w:r>
      <w:r w:rsidR="00E05181" w:rsidRPr="00E1433D">
        <w:t>TS</w:t>
      </w:r>
      <w:r w:rsidR="00E05181">
        <w:t> </w:t>
      </w:r>
      <w:r w:rsidR="00E05181" w:rsidRPr="00E1433D">
        <w:t>2</w:t>
      </w:r>
      <w:r w:rsidRPr="00E1433D">
        <w:t>4.008</w:t>
      </w:r>
      <w:r w:rsidR="00E05181">
        <w:t> </w:t>
      </w:r>
      <w:r w:rsidR="00E05181" w:rsidRPr="00E1433D">
        <w:t>[</w:t>
      </w:r>
      <w:r w:rsidRPr="00E1433D">
        <w:t xml:space="preserve">9] </w:t>
      </w:r>
      <w:r w:rsidR="00E05181" w:rsidRPr="00E1433D">
        <w:t>clause</w:t>
      </w:r>
      <w:r w:rsidR="00E05181">
        <w:t> </w:t>
      </w:r>
      <w:r w:rsidR="00E05181" w:rsidRPr="00E1433D">
        <w:t>1</w:t>
      </w:r>
      <w:r w:rsidRPr="00E1433D">
        <w:t>0.5.6.6a;</w:t>
      </w:r>
    </w:p>
    <w:p w14:paraId="78D014A3" w14:textId="2C5DD0B3" w:rsidR="00EF7705" w:rsidRPr="00E1433D" w:rsidRDefault="00EF7705" w:rsidP="00EF7705">
      <w:pPr>
        <w:ind w:left="851" w:hanging="284"/>
      </w:pPr>
      <w:r w:rsidRPr="00E1433D">
        <w:t>-</w:t>
      </w:r>
      <w:r w:rsidRPr="00E1433D">
        <w:tab/>
        <w:t xml:space="preserve">If the data connection (i.e. request procedure) fails or is deactivated, </w:t>
      </w:r>
      <w:r>
        <w:t>(E/5G)</w:t>
      </w:r>
      <w:r w:rsidRPr="00E1433D">
        <w:t xml:space="preserve">SM cause value is the SM cause value contained in the messages for PS session management (i.e. </w:t>
      </w:r>
      <w:r w:rsidRPr="00865405">
        <w:t xml:space="preserve">ACTIVATE PDP CONTEXT REJECT </w:t>
      </w:r>
      <w:r>
        <w:t xml:space="preserve">message or </w:t>
      </w:r>
      <w:r w:rsidRPr="00E1433D">
        <w:t xml:space="preserve">REQUEST </w:t>
      </w:r>
      <w:r w:rsidRPr="00E1433D">
        <w:rPr>
          <w:bCs/>
          <w:lang w:val="en-US"/>
        </w:rPr>
        <w:t>PDP CONTEXT ACTIVATION REJECT message or the DEACTIVATE PDP CONTEXT REQUEST</w:t>
      </w:r>
      <w:r>
        <w:rPr>
          <w:bCs/>
          <w:lang w:val="en-US"/>
        </w:rPr>
        <w:t xml:space="preserve"> </w:t>
      </w:r>
      <w:r w:rsidRPr="00E1433D">
        <w:rPr>
          <w:bCs/>
        </w:rPr>
        <w:t>message) and</w:t>
      </w:r>
      <w:r w:rsidRPr="00E1433D">
        <w:t xml:space="preserve"> is coded as in </w:t>
      </w:r>
      <w:r w:rsidR="00E05181" w:rsidRPr="00E1433D">
        <w:t>TS</w:t>
      </w:r>
      <w:r w:rsidR="00E05181">
        <w:t> </w:t>
      </w:r>
      <w:r w:rsidR="00E05181" w:rsidRPr="00E1433D">
        <w:t>2</w:t>
      </w:r>
      <w:r w:rsidRPr="00E1433D">
        <w:t>4.008</w:t>
      </w:r>
      <w:r w:rsidR="00E05181">
        <w:t> </w:t>
      </w:r>
      <w:r w:rsidR="00E05181" w:rsidRPr="00E1433D">
        <w:t>[</w:t>
      </w:r>
      <w:r w:rsidRPr="00E1433D">
        <w:t>9] clause 10.5.6.6.</w:t>
      </w:r>
    </w:p>
    <w:p w14:paraId="61B4A7F9" w14:textId="77777777" w:rsidR="00EF7705" w:rsidRPr="00E1433D" w:rsidRDefault="00EF7705" w:rsidP="00EF7705">
      <w:pPr>
        <w:ind w:left="568" w:hanging="284"/>
      </w:pPr>
      <w:r w:rsidRPr="00E1433D">
        <w:t>For PDN procedures:</w:t>
      </w:r>
    </w:p>
    <w:p w14:paraId="6A9CF7E9" w14:textId="58406789" w:rsidR="00EF7705" w:rsidRPr="00E1433D" w:rsidRDefault="00EF7705" w:rsidP="00EF7705">
      <w:pPr>
        <w:ind w:left="568" w:hanging="284"/>
      </w:pPr>
      <w:r w:rsidRPr="00E1433D">
        <w:t xml:space="preserve">The coding of the cause is defined in 3GPP </w:t>
      </w:r>
      <w:r w:rsidR="00E05181" w:rsidRPr="00E1433D">
        <w:t>TS</w:t>
      </w:r>
      <w:r w:rsidR="00E05181">
        <w:t> </w:t>
      </w:r>
      <w:r w:rsidR="00E05181" w:rsidRPr="00E1433D">
        <w:t>2</w:t>
      </w:r>
      <w:r w:rsidRPr="00E1433D">
        <w:t>4.301</w:t>
      </w:r>
      <w:r w:rsidR="00E05181">
        <w:t> </w:t>
      </w:r>
      <w:r w:rsidR="00E05181" w:rsidRPr="00E1433D">
        <w:t>[</w:t>
      </w:r>
      <w:r w:rsidRPr="00E1433D">
        <w:t>46].</w:t>
      </w:r>
    </w:p>
    <w:p w14:paraId="22DF9A89" w14:textId="0F8FDF73" w:rsidR="00EF7705" w:rsidRPr="00E1433D" w:rsidRDefault="00EF7705" w:rsidP="00EF7705">
      <w:pPr>
        <w:ind w:left="851" w:hanging="284"/>
      </w:pPr>
      <w:r w:rsidRPr="00E1433D">
        <w:t>-</w:t>
      </w:r>
      <w:r w:rsidRPr="00E1433D">
        <w:tab/>
        <w:t xml:space="preserve">If the data connection (i.e. request procedure) fails or is deactivated, </w:t>
      </w:r>
      <w:r>
        <w:t>(E/5G)</w:t>
      </w:r>
      <w:r w:rsidRPr="00E1433D">
        <w:t xml:space="preserve">SM cause value is the </w:t>
      </w:r>
      <w:r>
        <w:t>E</w:t>
      </w:r>
      <w:r w:rsidRPr="00E1433D">
        <w:t>SM cause value contained in the message types for EPS session management (</w:t>
      </w:r>
      <w:proofErr w:type="spellStart"/>
      <w:r w:rsidRPr="00E1433D">
        <w:t>ie</w:t>
      </w:r>
      <w:proofErr w:type="spellEnd"/>
      <w:r w:rsidRPr="00E1433D">
        <w:t xml:space="preserve">. in the PDN CONNECTIVITY REJECT message </w:t>
      </w:r>
      <w:r w:rsidRPr="00E1433D">
        <w:rPr>
          <w:bCs/>
          <w:lang w:val="en-US"/>
        </w:rPr>
        <w:t xml:space="preserve">or </w:t>
      </w:r>
      <w:r w:rsidRPr="00E1433D">
        <w:t>ACTIVATE DEFAULT EPS BEARER CONTEXT REJECT message or</w:t>
      </w:r>
      <w:r w:rsidRPr="00E1433D">
        <w:rPr>
          <w:bCs/>
          <w:lang w:val="en-US"/>
        </w:rPr>
        <w:t xml:space="preserve"> the </w:t>
      </w:r>
      <w:r w:rsidRPr="00E1433D">
        <w:t xml:space="preserve">DEACTIVATE EPS BEARER CONTEXT REQUEST </w:t>
      </w:r>
      <w:r w:rsidRPr="00E1433D">
        <w:rPr>
          <w:bCs/>
        </w:rPr>
        <w:t>message</w:t>
      </w:r>
      <w:r>
        <w:rPr>
          <w:bCs/>
        </w:rPr>
        <w:t>)</w:t>
      </w:r>
      <w:r w:rsidRPr="00E1433D">
        <w:rPr>
          <w:bCs/>
        </w:rPr>
        <w:t xml:space="preserve"> and</w:t>
      </w:r>
      <w:r w:rsidRPr="00E1433D">
        <w:t xml:space="preserve"> is coded as in </w:t>
      </w:r>
      <w:r w:rsidR="00E05181" w:rsidRPr="00E1433D">
        <w:t>TS</w:t>
      </w:r>
      <w:r w:rsidR="00E05181">
        <w:t> </w:t>
      </w:r>
      <w:r w:rsidR="00E05181" w:rsidRPr="00E1433D">
        <w:t>2</w:t>
      </w:r>
      <w:r w:rsidRPr="00E1433D">
        <w:t>4.301</w:t>
      </w:r>
      <w:r w:rsidR="00E05181">
        <w:t> </w:t>
      </w:r>
      <w:r w:rsidR="00E05181" w:rsidRPr="00E1433D">
        <w:t>[</w:t>
      </w:r>
      <w:r w:rsidRPr="00E1433D">
        <w:t>46] clause 9.9.4.4.</w:t>
      </w:r>
    </w:p>
    <w:p w14:paraId="77383B07" w14:textId="77777777" w:rsidR="00EF7705" w:rsidRPr="00E1433D" w:rsidRDefault="00EF7705" w:rsidP="00EF7705">
      <w:pPr>
        <w:ind w:left="568" w:hanging="284"/>
      </w:pPr>
      <w:r w:rsidRPr="00E1433D">
        <w:t>For PDU procedures:</w:t>
      </w:r>
    </w:p>
    <w:p w14:paraId="433D83C3" w14:textId="2F2D7646" w:rsidR="00EF7705" w:rsidRPr="00E1433D" w:rsidRDefault="00EF7705" w:rsidP="00EF7705">
      <w:pPr>
        <w:ind w:left="568" w:hanging="284"/>
      </w:pPr>
      <w:r w:rsidRPr="00E1433D">
        <w:t xml:space="preserve">The coding of the cause is defined in 3GPP </w:t>
      </w:r>
      <w:r w:rsidR="00E05181" w:rsidRPr="00E1433D">
        <w:t>TS</w:t>
      </w:r>
      <w:r w:rsidR="00E05181">
        <w:t> </w:t>
      </w:r>
      <w:r w:rsidR="00E05181" w:rsidRPr="00E1433D">
        <w:t>2</w:t>
      </w:r>
      <w:r w:rsidRPr="00E1433D">
        <w:t>4.501</w:t>
      </w:r>
      <w:r w:rsidR="00E05181">
        <w:t> </w:t>
      </w:r>
      <w:r w:rsidR="00E05181" w:rsidRPr="00E1433D">
        <w:t>[</w:t>
      </w:r>
      <w:r w:rsidRPr="00E1433D">
        <w:t>70].</w:t>
      </w:r>
    </w:p>
    <w:p w14:paraId="29F4B25F" w14:textId="622F620B" w:rsidR="00EF7705" w:rsidRPr="00E1433D" w:rsidRDefault="00EF7705" w:rsidP="00EF7705">
      <w:pPr>
        <w:ind w:left="851" w:hanging="284"/>
        <w:rPr>
          <w:noProof/>
        </w:rPr>
      </w:pPr>
      <w:r w:rsidRPr="00E1433D">
        <w:t>-</w:t>
      </w:r>
      <w:r w:rsidRPr="00E1433D">
        <w:tab/>
        <w:t xml:space="preserve">If the data connection (i.e. request procedure) fails or is deactivated/released, </w:t>
      </w:r>
      <w:r>
        <w:t>(E/5G)</w:t>
      </w:r>
      <w:r w:rsidRPr="00E1433D">
        <w:t xml:space="preserve">SM cause value is the </w:t>
      </w:r>
      <w:r>
        <w:t>5G</w:t>
      </w:r>
      <w:r w:rsidRPr="00E1433D">
        <w:t>SM cause value contained in the message types for 5GS session management (</w:t>
      </w:r>
      <w:proofErr w:type="spellStart"/>
      <w:r w:rsidRPr="00E1433D">
        <w:t>ie</w:t>
      </w:r>
      <w:proofErr w:type="spellEnd"/>
      <w:r w:rsidRPr="00E1433D">
        <w:t xml:space="preserve">. in the PDU SESSION ESTABLISHMENT REJECT message </w:t>
      </w:r>
      <w:r w:rsidRPr="00E1433D">
        <w:rPr>
          <w:bCs/>
          <w:lang w:val="en-US"/>
        </w:rPr>
        <w:t xml:space="preserve">or in the </w:t>
      </w:r>
      <w:r w:rsidRPr="00E1433D">
        <w:t xml:space="preserve">PDU SESSION RELEASE REQUEST </w:t>
      </w:r>
      <w:r w:rsidRPr="00E1433D">
        <w:rPr>
          <w:bCs/>
        </w:rPr>
        <w:t>message</w:t>
      </w:r>
      <w:r>
        <w:rPr>
          <w:bCs/>
        </w:rPr>
        <w:t>)</w:t>
      </w:r>
      <w:r w:rsidRPr="00E1433D">
        <w:rPr>
          <w:bCs/>
        </w:rPr>
        <w:t xml:space="preserve"> and</w:t>
      </w:r>
      <w:r w:rsidRPr="00E1433D">
        <w:t xml:space="preserve"> is coded as in </w:t>
      </w:r>
      <w:r w:rsidR="00E05181" w:rsidRPr="00E1433D">
        <w:t>TS</w:t>
      </w:r>
      <w:r w:rsidR="00E05181">
        <w:t> </w:t>
      </w:r>
      <w:r w:rsidR="00E05181" w:rsidRPr="00E1433D">
        <w:t>2</w:t>
      </w:r>
      <w:r w:rsidRPr="00E1433D">
        <w:t>4.501</w:t>
      </w:r>
      <w:r w:rsidR="00E05181">
        <w:t> </w:t>
      </w:r>
      <w:r w:rsidR="00E05181" w:rsidRPr="00E1433D">
        <w:t>[</w:t>
      </w:r>
      <w:r w:rsidRPr="00E1433D">
        <w:t>70] clause </w:t>
      </w:r>
      <w:r>
        <w:t>9.11.4.2</w:t>
      </w:r>
      <w:r w:rsidRPr="00E1433D">
        <w:t>.</w:t>
      </w:r>
    </w:p>
    <w:p w14:paraId="2B6BBAE2" w14:textId="77777777" w:rsidR="00E86E7B" w:rsidRPr="00816C4A" w:rsidRDefault="00E86E7B" w:rsidP="00E86E7B">
      <w:pPr>
        <w:pStyle w:val="Heading2"/>
      </w:pPr>
      <w:bookmarkStart w:id="3502" w:name="_Toc44933535"/>
      <w:bookmarkStart w:id="3503" w:name="_Toc50972488"/>
      <w:bookmarkStart w:id="3504" w:name="_Toc130980748"/>
      <w:r w:rsidRPr="00816C4A">
        <w:t>8.140</w:t>
      </w:r>
      <w:r w:rsidRPr="00816C4A">
        <w:tab/>
        <w:t>IP address list</w:t>
      </w:r>
      <w:bookmarkEnd w:id="3497"/>
      <w:bookmarkEnd w:id="3498"/>
      <w:bookmarkEnd w:id="3499"/>
      <w:bookmarkEnd w:id="3500"/>
      <w:bookmarkEnd w:id="3501"/>
      <w:bookmarkEnd w:id="3502"/>
      <w:bookmarkEnd w:id="3503"/>
      <w:bookmarkEnd w:id="350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213243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EED37CE"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4D82D385"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2EF96E8F" w14:textId="77777777" w:rsidR="00E86E7B" w:rsidRPr="00816C4A" w:rsidRDefault="00E86E7B" w:rsidP="00B27DCC">
            <w:pPr>
              <w:pStyle w:val="TAH"/>
              <w:ind w:left="284" w:hanging="284"/>
            </w:pPr>
            <w:r w:rsidRPr="00816C4A">
              <w:t>Length</w:t>
            </w:r>
          </w:p>
        </w:tc>
      </w:tr>
      <w:tr w:rsidR="00E86E7B" w:rsidRPr="00816C4A" w14:paraId="79E725C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3620C28"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037925C3" w14:textId="77777777" w:rsidR="00E86E7B" w:rsidRPr="00816C4A" w:rsidRDefault="00E86E7B" w:rsidP="00B27DCC">
            <w:pPr>
              <w:pStyle w:val="TAL"/>
              <w:ind w:left="284" w:hanging="284"/>
            </w:pPr>
            <w:r w:rsidRPr="00816C4A">
              <w:t>IP address list Tag</w:t>
            </w:r>
          </w:p>
        </w:tc>
        <w:tc>
          <w:tcPr>
            <w:tcW w:w="1417" w:type="dxa"/>
            <w:tcBorders>
              <w:top w:val="single" w:sz="6" w:space="0" w:color="auto"/>
              <w:left w:val="single" w:sz="6" w:space="0" w:color="auto"/>
              <w:bottom w:val="single" w:sz="6" w:space="0" w:color="auto"/>
              <w:right w:val="single" w:sz="6" w:space="0" w:color="auto"/>
            </w:tcBorders>
          </w:tcPr>
          <w:p w14:paraId="59AA6B67" w14:textId="77777777" w:rsidR="00E86E7B" w:rsidRPr="00816C4A" w:rsidRDefault="00E86E7B" w:rsidP="00B27DCC">
            <w:pPr>
              <w:pStyle w:val="TAC"/>
              <w:ind w:left="284" w:hanging="284"/>
            </w:pPr>
            <w:r w:rsidRPr="00816C4A">
              <w:t>1</w:t>
            </w:r>
          </w:p>
        </w:tc>
      </w:tr>
      <w:tr w:rsidR="00E86E7B" w:rsidRPr="00816C4A" w14:paraId="1409614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3A161EB"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51363C60"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8B71E12" w14:textId="77777777" w:rsidR="00E86E7B" w:rsidRPr="00816C4A" w:rsidRDefault="00E86E7B" w:rsidP="00B27DCC">
            <w:pPr>
              <w:pStyle w:val="TAC"/>
              <w:ind w:left="284" w:hanging="284"/>
            </w:pPr>
            <w:r w:rsidRPr="00816C4A">
              <w:t>1</w:t>
            </w:r>
          </w:p>
        </w:tc>
      </w:tr>
      <w:tr w:rsidR="00E86E7B" w:rsidRPr="00816C4A" w14:paraId="766FE6C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6E66265" w14:textId="77777777" w:rsidR="00E86E7B" w:rsidRPr="00816C4A" w:rsidRDefault="00E86E7B" w:rsidP="00B27DCC">
            <w:pPr>
              <w:pStyle w:val="TAC"/>
              <w:ind w:left="284" w:hanging="284"/>
            </w:pPr>
            <w:r w:rsidRPr="00816C4A">
              <w:t>3 to (2+X)</w:t>
            </w:r>
          </w:p>
        </w:tc>
        <w:tc>
          <w:tcPr>
            <w:tcW w:w="4961" w:type="dxa"/>
            <w:tcBorders>
              <w:top w:val="single" w:sz="6" w:space="0" w:color="auto"/>
              <w:left w:val="single" w:sz="6" w:space="0" w:color="auto"/>
              <w:bottom w:val="single" w:sz="6" w:space="0" w:color="auto"/>
              <w:right w:val="single" w:sz="6" w:space="0" w:color="auto"/>
            </w:tcBorders>
          </w:tcPr>
          <w:p w14:paraId="0F59A8F7" w14:textId="77777777" w:rsidR="00E86E7B" w:rsidRPr="00816C4A" w:rsidRDefault="00E86E7B" w:rsidP="00B27DCC">
            <w:pPr>
              <w:pStyle w:val="TAL"/>
              <w:ind w:left="284" w:hanging="284"/>
            </w:pPr>
            <w:r w:rsidRPr="00816C4A">
              <w:t>Other address TLV object(s)</w:t>
            </w:r>
          </w:p>
        </w:tc>
        <w:tc>
          <w:tcPr>
            <w:tcW w:w="1417" w:type="dxa"/>
            <w:tcBorders>
              <w:top w:val="single" w:sz="6" w:space="0" w:color="auto"/>
              <w:left w:val="single" w:sz="6" w:space="0" w:color="auto"/>
              <w:bottom w:val="single" w:sz="6" w:space="0" w:color="auto"/>
              <w:right w:val="single" w:sz="6" w:space="0" w:color="auto"/>
            </w:tcBorders>
          </w:tcPr>
          <w:p w14:paraId="7DB3D143" w14:textId="77777777" w:rsidR="00E86E7B" w:rsidRPr="00816C4A" w:rsidRDefault="00E86E7B" w:rsidP="00B27DCC">
            <w:pPr>
              <w:pStyle w:val="TAC"/>
              <w:ind w:left="284" w:hanging="284"/>
            </w:pPr>
            <w:r w:rsidRPr="00816C4A">
              <w:t>X</w:t>
            </w:r>
          </w:p>
        </w:tc>
      </w:tr>
    </w:tbl>
    <w:p w14:paraId="3DF47E36" w14:textId="77777777" w:rsidR="00E86E7B" w:rsidRPr="00816C4A" w:rsidRDefault="00E86E7B" w:rsidP="00E86E7B"/>
    <w:p w14:paraId="679AC072" w14:textId="77777777" w:rsidR="00E86E7B" w:rsidRPr="00816C4A" w:rsidRDefault="00E86E7B" w:rsidP="00E86E7B">
      <w:pPr>
        <w:rPr>
          <w:lang w:val="en-US"/>
        </w:rPr>
      </w:pPr>
      <w:r w:rsidRPr="00816C4A">
        <w:rPr>
          <w:lang w:val="en-US"/>
        </w:rPr>
        <w:t>Content :</w:t>
      </w:r>
    </w:p>
    <w:p w14:paraId="36D5C5A8" w14:textId="77777777" w:rsidR="00E86E7B" w:rsidRPr="00816C4A" w:rsidRDefault="00E86E7B" w:rsidP="00E86E7B">
      <w:pPr>
        <w:pStyle w:val="B1"/>
      </w:pPr>
      <w:r>
        <w:t>-</w:t>
      </w:r>
      <w:r>
        <w:tab/>
      </w:r>
      <w:r w:rsidRPr="00816C4A">
        <w:rPr>
          <w:lang w:val="en-US"/>
        </w:rPr>
        <w:t>List of IP addresses on the H(e)NB-network interface.</w:t>
      </w:r>
    </w:p>
    <w:p w14:paraId="420C9B9E" w14:textId="77777777" w:rsidR="00E86E7B" w:rsidRPr="00816C4A" w:rsidRDefault="00E86E7B" w:rsidP="00E86E7B">
      <w:r w:rsidRPr="00816C4A">
        <w:t>Coding:</w:t>
      </w:r>
    </w:p>
    <w:p w14:paraId="78BAD137" w14:textId="596B7D8B" w:rsidR="00E86E7B" w:rsidRPr="00816C4A" w:rsidRDefault="00E86E7B" w:rsidP="00E86E7B">
      <w:pPr>
        <w:pStyle w:val="B1"/>
        <w:rPr>
          <w:noProof/>
        </w:rPr>
      </w:pPr>
      <w:r>
        <w:lastRenderedPageBreak/>
        <w:t>-</w:t>
      </w:r>
      <w:r>
        <w:tab/>
      </w:r>
      <w:r w:rsidRPr="00816C4A">
        <w:rPr>
          <w:noProof/>
        </w:rPr>
        <w:t xml:space="preserve">coding of Other address : see </w:t>
      </w:r>
      <w:r w:rsidR="00E05181" w:rsidRPr="00816C4A">
        <w:rPr>
          <w:noProof/>
        </w:rPr>
        <w:t>clause</w:t>
      </w:r>
      <w:r w:rsidR="00E05181">
        <w:rPr>
          <w:noProof/>
        </w:rPr>
        <w:t> </w:t>
      </w:r>
      <w:r w:rsidR="00E05181" w:rsidRPr="00816C4A">
        <w:rPr>
          <w:noProof/>
        </w:rPr>
        <w:t>8</w:t>
      </w:r>
      <w:r w:rsidRPr="00816C4A">
        <w:rPr>
          <w:noProof/>
        </w:rPr>
        <w:t>.58.</w:t>
      </w:r>
    </w:p>
    <w:p w14:paraId="31F91C7F" w14:textId="77777777" w:rsidR="00E86E7B" w:rsidRPr="00816C4A" w:rsidRDefault="00E86E7B" w:rsidP="00E86E7B">
      <w:pPr>
        <w:pStyle w:val="Heading2"/>
      </w:pPr>
      <w:bookmarkStart w:id="3505" w:name="_Toc3201096"/>
      <w:bookmarkStart w:id="3506" w:name="_Toc20392839"/>
      <w:bookmarkStart w:id="3507" w:name="_Toc27774486"/>
      <w:bookmarkStart w:id="3508" w:name="_Toc36482946"/>
      <w:bookmarkStart w:id="3509" w:name="_Toc36484606"/>
      <w:bookmarkStart w:id="3510" w:name="_Toc44933536"/>
      <w:bookmarkStart w:id="3511" w:name="_Toc50972489"/>
      <w:bookmarkStart w:id="3512" w:name="_Toc130980749"/>
      <w:r w:rsidRPr="00816C4A">
        <w:t>8.141</w:t>
      </w:r>
      <w:r w:rsidRPr="00816C4A">
        <w:tab/>
        <w:t xml:space="preserve">Surrounding </w:t>
      </w:r>
      <w:proofErr w:type="spellStart"/>
      <w:r w:rsidRPr="00816C4A">
        <w:t>macrocells</w:t>
      </w:r>
      <w:bookmarkEnd w:id="3505"/>
      <w:bookmarkEnd w:id="3506"/>
      <w:bookmarkEnd w:id="3507"/>
      <w:bookmarkEnd w:id="3508"/>
      <w:bookmarkEnd w:id="3509"/>
      <w:bookmarkEnd w:id="3510"/>
      <w:bookmarkEnd w:id="3511"/>
      <w:bookmarkEnd w:id="3512"/>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2A7E4F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CC7152B"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3C83F514"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2D5DCDAB" w14:textId="77777777" w:rsidR="00E86E7B" w:rsidRPr="00816C4A" w:rsidRDefault="00E86E7B" w:rsidP="00B27DCC">
            <w:pPr>
              <w:pStyle w:val="TAH"/>
              <w:ind w:left="284" w:hanging="284"/>
            </w:pPr>
            <w:r w:rsidRPr="00816C4A">
              <w:t>Length</w:t>
            </w:r>
          </w:p>
        </w:tc>
      </w:tr>
      <w:tr w:rsidR="00E86E7B" w:rsidRPr="00816C4A" w14:paraId="73EAA9C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E071138"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702C9478" w14:textId="77777777" w:rsidR="00E86E7B" w:rsidRPr="00816C4A" w:rsidRDefault="00E86E7B" w:rsidP="00B27DCC">
            <w:pPr>
              <w:pStyle w:val="TAL"/>
              <w:ind w:left="284" w:hanging="284"/>
            </w:pPr>
            <w:r w:rsidRPr="00816C4A">
              <w:t xml:space="preserve">Surrounding </w:t>
            </w:r>
            <w:proofErr w:type="spellStart"/>
            <w:r w:rsidRPr="00816C4A">
              <w:t>macrocell</w:t>
            </w:r>
            <w:proofErr w:type="spellEnd"/>
            <w:r w:rsidRPr="00816C4A">
              <w:t xml:space="preserve"> list Tag</w:t>
            </w:r>
          </w:p>
        </w:tc>
        <w:tc>
          <w:tcPr>
            <w:tcW w:w="1417" w:type="dxa"/>
            <w:tcBorders>
              <w:top w:val="single" w:sz="6" w:space="0" w:color="auto"/>
              <w:left w:val="single" w:sz="6" w:space="0" w:color="auto"/>
              <w:bottom w:val="single" w:sz="6" w:space="0" w:color="auto"/>
              <w:right w:val="single" w:sz="6" w:space="0" w:color="auto"/>
            </w:tcBorders>
          </w:tcPr>
          <w:p w14:paraId="7948AB90" w14:textId="77777777" w:rsidR="00E86E7B" w:rsidRPr="00816C4A" w:rsidRDefault="00E86E7B" w:rsidP="00B27DCC">
            <w:pPr>
              <w:pStyle w:val="TAC"/>
              <w:ind w:left="284" w:hanging="284"/>
            </w:pPr>
            <w:r w:rsidRPr="00816C4A">
              <w:t>1</w:t>
            </w:r>
          </w:p>
        </w:tc>
      </w:tr>
      <w:tr w:rsidR="00E86E7B" w:rsidRPr="00816C4A" w14:paraId="5790559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C7FF184"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23610DAD"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5D566C94" w14:textId="77777777" w:rsidR="00E86E7B" w:rsidRPr="00816C4A" w:rsidRDefault="00E86E7B" w:rsidP="00B27DCC">
            <w:pPr>
              <w:pStyle w:val="TAC"/>
              <w:ind w:left="284" w:hanging="284"/>
            </w:pPr>
            <w:r w:rsidRPr="00816C4A">
              <w:t>1</w:t>
            </w:r>
          </w:p>
        </w:tc>
      </w:tr>
      <w:tr w:rsidR="00E86E7B" w:rsidRPr="00816C4A" w14:paraId="27F8C5C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73043F1" w14:textId="77777777" w:rsidR="00E86E7B" w:rsidRPr="00816C4A" w:rsidRDefault="00E86E7B" w:rsidP="00B27DCC">
            <w:pPr>
              <w:pStyle w:val="TAC"/>
              <w:ind w:left="284" w:hanging="284"/>
            </w:pPr>
            <w:r w:rsidRPr="00816C4A">
              <w:t>3 to 5</w:t>
            </w:r>
          </w:p>
        </w:tc>
        <w:tc>
          <w:tcPr>
            <w:tcW w:w="4961" w:type="dxa"/>
            <w:tcBorders>
              <w:top w:val="single" w:sz="6" w:space="0" w:color="auto"/>
              <w:left w:val="single" w:sz="6" w:space="0" w:color="auto"/>
              <w:bottom w:val="single" w:sz="6" w:space="0" w:color="auto"/>
              <w:right w:val="single" w:sz="6" w:space="0" w:color="auto"/>
            </w:tcBorders>
          </w:tcPr>
          <w:p w14:paraId="71AB5654" w14:textId="77777777" w:rsidR="00E86E7B" w:rsidRPr="00816C4A" w:rsidRDefault="00E86E7B" w:rsidP="00B27DCC">
            <w:pPr>
              <w:pStyle w:val="TAL"/>
              <w:ind w:left="284" w:hanging="284"/>
            </w:pPr>
            <w:r w:rsidRPr="00816C4A">
              <w:t>Access Technology TLV object(s)</w:t>
            </w:r>
          </w:p>
        </w:tc>
        <w:tc>
          <w:tcPr>
            <w:tcW w:w="1417" w:type="dxa"/>
            <w:tcBorders>
              <w:top w:val="single" w:sz="6" w:space="0" w:color="auto"/>
              <w:left w:val="single" w:sz="6" w:space="0" w:color="auto"/>
              <w:bottom w:val="single" w:sz="6" w:space="0" w:color="auto"/>
              <w:right w:val="single" w:sz="6" w:space="0" w:color="auto"/>
            </w:tcBorders>
          </w:tcPr>
          <w:p w14:paraId="551BD64A" w14:textId="77777777" w:rsidR="00E86E7B" w:rsidRPr="00816C4A" w:rsidRDefault="00E86E7B" w:rsidP="00B27DCC">
            <w:pPr>
              <w:pStyle w:val="TAC"/>
              <w:ind w:left="284" w:hanging="284"/>
            </w:pPr>
            <w:r w:rsidRPr="00816C4A">
              <w:t>3</w:t>
            </w:r>
          </w:p>
        </w:tc>
      </w:tr>
      <w:tr w:rsidR="00E86E7B" w:rsidRPr="00816C4A" w14:paraId="55CA806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DC9190D" w14:textId="77777777" w:rsidR="00E86E7B" w:rsidRPr="00816C4A" w:rsidRDefault="00E86E7B" w:rsidP="00B27DCC">
            <w:pPr>
              <w:pStyle w:val="TAC"/>
              <w:ind w:left="284" w:hanging="284"/>
            </w:pPr>
            <w:r w:rsidRPr="00816C4A">
              <w:t>6 to 6+X</w:t>
            </w:r>
          </w:p>
        </w:tc>
        <w:tc>
          <w:tcPr>
            <w:tcW w:w="4961" w:type="dxa"/>
            <w:tcBorders>
              <w:top w:val="single" w:sz="6" w:space="0" w:color="auto"/>
              <w:left w:val="single" w:sz="6" w:space="0" w:color="auto"/>
              <w:bottom w:val="single" w:sz="6" w:space="0" w:color="auto"/>
              <w:right w:val="single" w:sz="6" w:space="0" w:color="auto"/>
            </w:tcBorders>
          </w:tcPr>
          <w:p w14:paraId="76D2B773" w14:textId="77777777" w:rsidR="00E86E7B" w:rsidRPr="00816C4A" w:rsidRDefault="00E86E7B" w:rsidP="00B27DCC">
            <w:pPr>
              <w:pStyle w:val="TAL"/>
              <w:ind w:left="284" w:hanging="284"/>
            </w:pPr>
            <w:r w:rsidRPr="00816C4A">
              <w:t>Location information TLV object(s)</w:t>
            </w:r>
          </w:p>
        </w:tc>
        <w:tc>
          <w:tcPr>
            <w:tcW w:w="1417" w:type="dxa"/>
            <w:tcBorders>
              <w:top w:val="single" w:sz="6" w:space="0" w:color="auto"/>
              <w:left w:val="single" w:sz="6" w:space="0" w:color="auto"/>
              <w:bottom w:val="single" w:sz="6" w:space="0" w:color="auto"/>
              <w:right w:val="single" w:sz="6" w:space="0" w:color="auto"/>
            </w:tcBorders>
          </w:tcPr>
          <w:p w14:paraId="0CD4ABAB" w14:textId="77777777" w:rsidR="00E86E7B" w:rsidRPr="00816C4A" w:rsidRDefault="00E86E7B" w:rsidP="00B27DCC">
            <w:pPr>
              <w:pStyle w:val="TAC"/>
              <w:ind w:left="284" w:hanging="284"/>
            </w:pPr>
            <w:r w:rsidRPr="00816C4A">
              <w:t>X</w:t>
            </w:r>
          </w:p>
        </w:tc>
      </w:tr>
    </w:tbl>
    <w:p w14:paraId="54AC1175" w14:textId="77777777" w:rsidR="00E86E7B" w:rsidRPr="00816C4A" w:rsidRDefault="00E86E7B" w:rsidP="00E86E7B"/>
    <w:p w14:paraId="682697E2" w14:textId="77777777" w:rsidR="00E86E7B" w:rsidRPr="00816C4A" w:rsidRDefault="00E86E7B" w:rsidP="00E86E7B">
      <w:pPr>
        <w:rPr>
          <w:lang w:val="en-US"/>
        </w:rPr>
      </w:pPr>
      <w:r w:rsidRPr="00816C4A">
        <w:rPr>
          <w:lang w:val="en-US"/>
        </w:rPr>
        <w:t>Content :</w:t>
      </w:r>
    </w:p>
    <w:p w14:paraId="2B9DA5E6" w14:textId="77777777" w:rsidR="00E86E7B" w:rsidRPr="00816C4A" w:rsidRDefault="00E86E7B" w:rsidP="00E86E7B">
      <w:pPr>
        <w:pStyle w:val="B1"/>
      </w:pPr>
      <w:r>
        <w:t>-</w:t>
      </w:r>
      <w:r>
        <w:tab/>
      </w:r>
      <w:r w:rsidRPr="00816C4A">
        <w:rPr>
          <w:lang w:val="en-US"/>
        </w:rPr>
        <w:t xml:space="preserve">List of surrounding </w:t>
      </w:r>
      <w:proofErr w:type="spellStart"/>
      <w:r w:rsidRPr="00816C4A">
        <w:rPr>
          <w:lang w:val="en-US"/>
        </w:rPr>
        <w:t>macrocells</w:t>
      </w:r>
      <w:proofErr w:type="spellEnd"/>
      <w:r w:rsidRPr="00816C4A">
        <w:rPr>
          <w:lang w:val="en-US"/>
        </w:rPr>
        <w:t>, per access technology</w:t>
      </w:r>
    </w:p>
    <w:p w14:paraId="59F23880" w14:textId="77777777" w:rsidR="00E86E7B" w:rsidRPr="00816C4A" w:rsidRDefault="00E86E7B" w:rsidP="00E86E7B">
      <w:r w:rsidRPr="00816C4A">
        <w:t>Coding:</w:t>
      </w:r>
    </w:p>
    <w:p w14:paraId="3C6E7F6F" w14:textId="4A37E6EF" w:rsidR="00E86E7B" w:rsidRPr="00816C4A" w:rsidRDefault="00E86E7B" w:rsidP="00E86E7B">
      <w:pPr>
        <w:pStyle w:val="B1"/>
        <w:rPr>
          <w:noProof/>
        </w:rPr>
      </w:pPr>
      <w:r>
        <w:t>-</w:t>
      </w:r>
      <w:r>
        <w:tab/>
      </w:r>
      <w:r w:rsidRPr="00816C4A">
        <w:rPr>
          <w:noProof/>
        </w:rPr>
        <w:t xml:space="preserve">coding of Access Technology : see </w:t>
      </w:r>
      <w:r w:rsidR="00E05181" w:rsidRPr="00816C4A">
        <w:rPr>
          <w:noProof/>
        </w:rPr>
        <w:t>clause</w:t>
      </w:r>
      <w:r w:rsidR="00E05181">
        <w:rPr>
          <w:noProof/>
        </w:rPr>
        <w:t> </w:t>
      </w:r>
      <w:r w:rsidR="00E05181" w:rsidRPr="00816C4A">
        <w:rPr>
          <w:noProof/>
        </w:rPr>
        <w:t>8</w:t>
      </w:r>
      <w:r w:rsidRPr="00816C4A">
        <w:rPr>
          <w:noProof/>
        </w:rPr>
        <w:t>.62.</w:t>
      </w:r>
    </w:p>
    <w:p w14:paraId="761BA59B" w14:textId="47897B40" w:rsidR="00E86E7B" w:rsidRPr="00816C4A" w:rsidRDefault="00E86E7B" w:rsidP="00E86E7B">
      <w:pPr>
        <w:pStyle w:val="B1"/>
        <w:rPr>
          <w:noProof/>
        </w:rPr>
      </w:pPr>
      <w:r>
        <w:t>-</w:t>
      </w:r>
      <w:r>
        <w:tab/>
      </w:r>
      <w:r w:rsidRPr="00816C4A">
        <w:rPr>
          <w:noProof/>
        </w:rPr>
        <w:t xml:space="preserve">coding of Location Information : see </w:t>
      </w:r>
      <w:r w:rsidR="00E05181" w:rsidRPr="00816C4A">
        <w:rPr>
          <w:noProof/>
        </w:rPr>
        <w:t>clause</w:t>
      </w:r>
      <w:r w:rsidR="00E05181">
        <w:rPr>
          <w:noProof/>
        </w:rPr>
        <w:t> </w:t>
      </w:r>
      <w:r w:rsidR="00E05181" w:rsidRPr="00816C4A">
        <w:rPr>
          <w:noProof/>
        </w:rPr>
        <w:t>8</w:t>
      </w:r>
      <w:r w:rsidRPr="00816C4A">
        <w:rPr>
          <w:noProof/>
        </w:rPr>
        <w:t>.19.</w:t>
      </w:r>
    </w:p>
    <w:p w14:paraId="1DAD14CF" w14:textId="77777777" w:rsidR="00E86E7B" w:rsidRPr="00816C4A" w:rsidRDefault="00E86E7B" w:rsidP="00E86E7B">
      <w:pPr>
        <w:pStyle w:val="Heading2"/>
      </w:pPr>
      <w:bookmarkStart w:id="3513" w:name="_Toc3201097"/>
      <w:bookmarkStart w:id="3514" w:name="_Toc20392840"/>
      <w:bookmarkStart w:id="3515" w:name="_Toc27774487"/>
      <w:bookmarkStart w:id="3516" w:name="_Toc36482947"/>
      <w:bookmarkStart w:id="3517" w:name="_Toc36484607"/>
      <w:bookmarkStart w:id="3518" w:name="_Toc44933537"/>
      <w:bookmarkStart w:id="3519" w:name="_Toc50972490"/>
      <w:bookmarkStart w:id="3520" w:name="_Toc130980750"/>
      <w:r w:rsidRPr="00816C4A">
        <w:t>8.142</w:t>
      </w:r>
      <w:r w:rsidRPr="00816C4A">
        <w:tab/>
        <w:t>PDP/PDN/PDU type</w:t>
      </w:r>
      <w:bookmarkEnd w:id="3513"/>
      <w:bookmarkEnd w:id="3514"/>
      <w:bookmarkEnd w:id="3515"/>
      <w:bookmarkEnd w:id="3516"/>
      <w:bookmarkEnd w:id="3517"/>
      <w:bookmarkEnd w:id="3518"/>
      <w:bookmarkEnd w:id="3519"/>
      <w:bookmarkEnd w:id="3520"/>
    </w:p>
    <w:p w14:paraId="14041973" w14:textId="0AFDD58A" w:rsidR="00E86E7B" w:rsidRPr="00816C4A" w:rsidRDefault="00E86E7B" w:rsidP="00E86E7B">
      <w:r w:rsidRPr="00816C4A">
        <w:t xml:space="preserve">This data object shall contain the PDP, PDN or PDU Session type, as defined in 3GPP </w:t>
      </w:r>
      <w:r w:rsidR="00E05181" w:rsidRPr="00816C4A">
        <w:t>TS</w:t>
      </w:r>
      <w:r w:rsidR="00E05181">
        <w:t> </w:t>
      </w:r>
      <w:r w:rsidR="00E05181" w:rsidRPr="00816C4A">
        <w:t>2</w:t>
      </w:r>
      <w:r w:rsidRPr="00816C4A">
        <w:t>4.008</w:t>
      </w:r>
      <w:r w:rsidR="00E05181">
        <w:t> </w:t>
      </w:r>
      <w:r w:rsidR="00E05181" w:rsidRPr="00816C4A">
        <w:t>[</w:t>
      </w:r>
      <w:r w:rsidRPr="00816C4A">
        <w:t xml:space="preserve">9] for GERAN and UTRAN, in 3GPP </w:t>
      </w:r>
      <w:r w:rsidR="00E05181" w:rsidRPr="00816C4A">
        <w:t>TS</w:t>
      </w:r>
      <w:r w:rsidR="00E05181">
        <w:t> </w:t>
      </w:r>
      <w:r w:rsidR="00E05181" w:rsidRPr="00816C4A">
        <w:t>2</w:t>
      </w:r>
      <w:r w:rsidRPr="00816C4A">
        <w:t>4.301</w:t>
      </w:r>
      <w:r w:rsidR="00E05181">
        <w:t> </w:t>
      </w:r>
      <w:r w:rsidR="00E05181" w:rsidRPr="00816C4A">
        <w:t>[</w:t>
      </w:r>
      <w:r w:rsidRPr="00816C4A">
        <w:t xml:space="preserve">46] for E-UTRAN or in 3GPP </w:t>
      </w:r>
      <w:r w:rsidR="00E05181" w:rsidRPr="00816C4A">
        <w:t>TS</w:t>
      </w:r>
      <w:r w:rsidR="00E05181">
        <w:t> </w:t>
      </w:r>
      <w:r w:rsidR="00E05181" w:rsidRPr="00816C4A">
        <w:t>2</w:t>
      </w:r>
      <w:r w:rsidRPr="00816C4A">
        <w:t>4.501</w:t>
      </w:r>
      <w:r w:rsidR="00E05181">
        <w:t> </w:t>
      </w:r>
      <w:r w:rsidR="00E05181" w:rsidRPr="00816C4A">
        <w:t>[</w:t>
      </w:r>
      <w:r w:rsidRPr="00816C4A">
        <w:t>70] for NG-RAN.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7A52081" w14:textId="77777777" w:rsidTr="00B27DCC">
        <w:trPr>
          <w:jc w:val="center"/>
        </w:trPr>
        <w:tc>
          <w:tcPr>
            <w:tcW w:w="1276" w:type="dxa"/>
          </w:tcPr>
          <w:p w14:paraId="7C5118DB" w14:textId="77777777" w:rsidR="00E86E7B" w:rsidRPr="00816C4A" w:rsidRDefault="00E86E7B" w:rsidP="00B27DCC">
            <w:pPr>
              <w:pStyle w:val="TAH"/>
            </w:pPr>
            <w:r w:rsidRPr="00816C4A">
              <w:t>Byte(s)</w:t>
            </w:r>
          </w:p>
        </w:tc>
        <w:tc>
          <w:tcPr>
            <w:tcW w:w="4961" w:type="dxa"/>
          </w:tcPr>
          <w:p w14:paraId="4E337FB8" w14:textId="77777777" w:rsidR="00E86E7B" w:rsidRPr="00816C4A" w:rsidRDefault="00E86E7B" w:rsidP="00B27DCC">
            <w:pPr>
              <w:pStyle w:val="TAH"/>
            </w:pPr>
            <w:r w:rsidRPr="00816C4A">
              <w:t>Description</w:t>
            </w:r>
          </w:p>
        </w:tc>
        <w:tc>
          <w:tcPr>
            <w:tcW w:w="1417" w:type="dxa"/>
          </w:tcPr>
          <w:p w14:paraId="28B7A0EB" w14:textId="77777777" w:rsidR="00E86E7B" w:rsidRPr="00816C4A" w:rsidRDefault="00E86E7B" w:rsidP="00B27DCC">
            <w:pPr>
              <w:pStyle w:val="TAH"/>
            </w:pPr>
            <w:r w:rsidRPr="00816C4A">
              <w:t>Length</w:t>
            </w:r>
          </w:p>
        </w:tc>
      </w:tr>
      <w:tr w:rsidR="00E86E7B" w:rsidRPr="00816C4A" w14:paraId="00A29A80" w14:textId="77777777" w:rsidTr="00B27DCC">
        <w:trPr>
          <w:jc w:val="center"/>
        </w:trPr>
        <w:tc>
          <w:tcPr>
            <w:tcW w:w="1276" w:type="dxa"/>
          </w:tcPr>
          <w:p w14:paraId="04DCB322" w14:textId="77777777" w:rsidR="00E86E7B" w:rsidRPr="00816C4A" w:rsidRDefault="00E86E7B" w:rsidP="00B27DCC">
            <w:pPr>
              <w:pStyle w:val="TAC"/>
            </w:pPr>
            <w:r w:rsidRPr="00816C4A">
              <w:t>1</w:t>
            </w:r>
          </w:p>
        </w:tc>
        <w:tc>
          <w:tcPr>
            <w:tcW w:w="4961" w:type="dxa"/>
          </w:tcPr>
          <w:p w14:paraId="21D0D0A8" w14:textId="77777777" w:rsidR="00E86E7B" w:rsidRPr="00816C4A" w:rsidRDefault="00E86E7B" w:rsidP="00B27DCC">
            <w:pPr>
              <w:pStyle w:val="TAL"/>
              <w:widowControl w:val="0"/>
              <w:tabs>
                <w:tab w:val="right" w:leader="dot" w:pos="9639"/>
              </w:tabs>
              <w:ind w:left="1701" w:right="425" w:hanging="1701"/>
            </w:pPr>
            <w:r w:rsidRPr="00816C4A">
              <w:t>PDP/PDN/PDU type tag (see Note)</w:t>
            </w:r>
          </w:p>
        </w:tc>
        <w:tc>
          <w:tcPr>
            <w:tcW w:w="1417" w:type="dxa"/>
          </w:tcPr>
          <w:p w14:paraId="62E18470" w14:textId="77777777" w:rsidR="00E86E7B" w:rsidRPr="00816C4A" w:rsidRDefault="00E86E7B" w:rsidP="00B27DCC">
            <w:pPr>
              <w:pStyle w:val="TAC"/>
            </w:pPr>
            <w:r w:rsidRPr="00816C4A">
              <w:t>1</w:t>
            </w:r>
          </w:p>
        </w:tc>
      </w:tr>
      <w:tr w:rsidR="00E86E7B" w:rsidRPr="00816C4A" w14:paraId="2D08C68E" w14:textId="77777777" w:rsidTr="00B27DCC">
        <w:trPr>
          <w:jc w:val="center"/>
        </w:trPr>
        <w:tc>
          <w:tcPr>
            <w:tcW w:w="1276" w:type="dxa"/>
          </w:tcPr>
          <w:p w14:paraId="790DE3DB" w14:textId="77777777" w:rsidR="00E86E7B" w:rsidRPr="00816C4A" w:rsidRDefault="00E86E7B" w:rsidP="00B27DCC">
            <w:pPr>
              <w:pStyle w:val="TAC"/>
            </w:pPr>
            <w:r w:rsidRPr="00816C4A">
              <w:t>2</w:t>
            </w:r>
          </w:p>
        </w:tc>
        <w:tc>
          <w:tcPr>
            <w:tcW w:w="4961" w:type="dxa"/>
          </w:tcPr>
          <w:p w14:paraId="24EB5414" w14:textId="77777777" w:rsidR="00E86E7B" w:rsidRPr="00816C4A" w:rsidRDefault="00E86E7B" w:rsidP="00B27DCC">
            <w:pPr>
              <w:pStyle w:val="TAL"/>
            </w:pPr>
            <w:r w:rsidRPr="00816C4A">
              <w:t>Length = '01'</w:t>
            </w:r>
          </w:p>
        </w:tc>
        <w:tc>
          <w:tcPr>
            <w:tcW w:w="1417" w:type="dxa"/>
          </w:tcPr>
          <w:p w14:paraId="73054A85" w14:textId="77777777" w:rsidR="00E86E7B" w:rsidRPr="00816C4A" w:rsidRDefault="00E86E7B" w:rsidP="00B27DCC">
            <w:pPr>
              <w:pStyle w:val="TAC"/>
            </w:pPr>
            <w:r w:rsidRPr="00816C4A">
              <w:t>1</w:t>
            </w:r>
          </w:p>
        </w:tc>
      </w:tr>
      <w:tr w:rsidR="00E86E7B" w:rsidRPr="00816C4A" w14:paraId="5094CA9C" w14:textId="77777777" w:rsidTr="00B27DCC">
        <w:trPr>
          <w:jc w:val="center"/>
        </w:trPr>
        <w:tc>
          <w:tcPr>
            <w:tcW w:w="1276" w:type="dxa"/>
          </w:tcPr>
          <w:p w14:paraId="44B60157" w14:textId="77777777" w:rsidR="00E86E7B" w:rsidRPr="00816C4A" w:rsidRDefault="00E86E7B" w:rsidP="00B27DCC">
            <w:pPr>
              <w:pStyle w:val="TAC"/>
            </w:pPr>
            <w:r w:rsidRPr="00816C4A">
              <w:t>3</w:t>
            </w:r>
          </w:p>
        </w:tc>
        <w:tc>
          <w:tcPr>
            <w:tcW w:w="4961" w:type="dxa"/>
          </w:tcPr>
          <w:p w14:paraId="155E3296" w14:textId="77777777" w:rsidR="00E86E7B" w:rsidRPr="00816C4A" w:rsidRDefault="00E86E7B" w:rsidP="00B27DCC">
            <w:pPr>
              <w:pStyle w:val="TAL"/>
            </w:pPr>
            <w:r w:rsidRPr="00816C4A">
              <w:t>PDP/PDN type or PDU Session type</w:t>
            </w:r>
          </w:p>
        </w:tc>
        <w:tc>
          <w:tcPr>
            <w:tcW w:w="1417" w:type="dxa"/>
          </w:tcPr>
          <w:p w14:paraId="59C75F03" w14:textId="77777777" w:rsidR="00E86E7B" w:rsidRPr="00816C4A" w:rsidRDefault="00E86E7B" w:rsidP="00B27DCC">
            <w:pPr>
              <w:pStyle w:val="TAC"/>
            </w:pPr>
            <w:r w:rsidRPr="00816C4A">
              <w:t>1</w:t>
            </w:r>
          </w:p>
        </w:tc>
      </w:tr>
      <w:tr w:rsidR="00E86E7B" w:rsidRPr="00816C4A" w14:paraId="2B392681" w14:textId="77777777" w:rsidTr="00B27DCC">
        <w:trPr>
          <w:jc w:val="center"/>
        </w:trPr>
        <w:tc>
          <w:tcPr>
            <w:tcW w:w="7654" w:type="dxa"/>
            <w:gridSpan w:val="3"/>
          </w:tcPr>
          <w:p w14:paraId="772D9850" w14:textId="4F2198AE" w:rsidR="00E86E7B" w:rsidRPr="00816C4A" w:rsidRDefault="00E86E7B" w:rsidP="00B27DCC">
            <w:pPr>
              <w:spacing w:after="0"/>
              <w:rPr>
                <w:noProof/>
              </w:rPr>
            </w:pPr>
            <w:r w:rsidRPr="00816C4A">
              <w:t>NOTE:</w:t>
            </w:r>
            <w:r w:rsidRPr="00816C4A">
              <w:tab/>
              <w:t xml:space="preserve">Interpretation of the type depends on the value for the Access Technology (see </w:t>
            </w:r>
            <w:r w:rsidR="00E05181" w:rsidRPr="00816C4A">
              <w:t>clause</w:t>
            </w:r>
            <w:r w:rsidR="00E05181">
              <w:t> </w:t>
            </w:r>
            <w:r w:rsidR="00E05181" w:rsidRPr="00816C4A">
              <w:t>8</w:t>
            </w:r>
            <w:r w:rsidRPr="00816C4A">
              <w:t>.62)</w:t>
            </w:r>
          </w:p>
        </w:tc>
      </w:tr>
    </w:tbl>
    <w:p w14:paraId="4A86FD00" w14:textId="77777777" w:rsidR="00E86E7B" w:rsidRPr="00816C4A" w:rsidRDefault="00E86E7B" w:rsidP="00E86E7B">
      <w:r w:rsidRPr="00816C4A">
        <w:t>PDP/PDN type coding:</w:t>
      </w:r>
    </w:p>
    <w:p w14:paraId="37A4D68C" w14:textId="77777777" w:rsidR="00E86E7B" w:rsidRPr="00816C4A" w:rsidRDefault="00E86E7B" w:rsidP="00E86E7B">
      <w:pPr>
        <w:pStyle w:val="B1"/>
      </w:pPr>
      <w:r>
        <w:t>-</w:t>
      </w:r>
      <w:r>
        <w:tab/>
      </w:r>
      <w:r w:rsidRPr="00816C4A">
        <w:t>'00' = IPv4</w:t>
      </w:r>
    </w:p>
    <w:p w14:paraId="49C781C4" w14:textId="77777777" w:rsidR="00E86E7B" w:rsidRPr="00816C4A" w:rsidRDefault="00E86E7B" w:rsidP="00E86E7B">
      <w:pPr>
        <w:pStyle w:val="B1"/>
      </w:pPr>
      <w:r>
        <w:t>-</w:t>
      </w:r>
      <w:r>
        <w:tab/>
      </w:r>
      <w:r w:rsidRPr="00816C4A">
        <w:t>'01' = IPv6</w:t>
      </w:r>
    </w:p>
    <w:p w14:paraId="05CA0BEE" w14:textId="77777777" w:rsidR="00E86E7B" w:rsidRPr="00816C4A" w:rsidRDefault="00E86E7B" w:rsidP="00E86E7B">
      <w:pPr>
        <w:pStyle w:val="B1"/>
      </w:pPr>
      <w:r>
        <w:t>-</w:t>
      </w:r>
      <w:r>
        <w:tab/>
      </w:r>
      <w:r w:rsidRPr="00816C4A">
        <w:t>'03' = IPv4v6</w:t>
      </w:r>
    </w:p>
    <w:p w14:paraId="33386721" w14:textId="77777777" w:rsidR="00E86E7B" w:rsidRPr="00816C4A" w:rsidRDefault="00E86E7B" w:rsidP="00E86E7B">
      <w:pPr>
        <w:pStyle w:val="B1"/>
      </w:pPr>
      <w:r>
        <w:t>-</w:t>
      </w:r>
      <w:r>
        <w:tab/>
      </w:r>
      <w:r w:rsidRPr="00816C4A">
        <w:t>'04' = PPP</w:t>
      </w:r>
    </w:p>
    <w:p w14:paraId="15D92346" w14:textId="77777777" w:rsidR="00E86E7B" w:rsidRPr="00816C4A" w:rsidRDefault="00E86E7B" w:rsidP="00E86E7B">
      <w:pPr>
        <w:pStyle w:val="B1"/>
      </w:pPr>
      <w:r>
        <w:t>-</w:t>
      </w:r>
      <w:r>
        <w:tab/>
      </w:r>
      <w:r w:rsidRPr="00816C4A">
        <w:t>'05' = non IP</w:t>
      </w:r>
    </w:p>
    <w:p w14:paraId="462AF671" w14:textId="77777777" w:rsidR="00E86E7B" w:rsidRPr="00816C4A" w:rsidRDefault="00E86E7B" w:rsidP="00E86E7B">
      <w:pPr>
        <w:pStyle w:val="B1"/>
      </w:pPr>
      <w:r w:rsidRPr="00816C4A">
        <w:t>All other values are RFU.</w:t>
      </w:r>
    </w:p>
    <w:p w14:paraId="793D27DC" w14:textId="77777777" w:rsidR="00E86E7B" w:rsidRPr="00816C4A" w:rsidRDefault="00E86E7B" w:rsidP="00E86E7B">
      <w:r w:rsidRPr="00816C4A">
        <w:t>PDU Session type coding:</w:t>
      </w:r>
    </w:p>
    <w:p w14:paraId="3A2F28D2" w14:textId="77777777" w:rsidR="00E86E7B" w:rsidRPr="00816C4A" w:rsidRDefault="00E86E7B" w:rsidP="00E86E7B">
      <w:pPr>
        <w:pStyle w:val="B1"/>
      </w:pPr>
      <w:r>
        <w:t>-</w:t>
      </w:r>
      <w:r>
        <w:tab/>
      </w:r>
      <w:r w:rsidRPr="00816C4A">
        <w:t>'00' = IPv4</w:t>
      </w:r>
    </w:p>
    <w:p w14:paraId="3E3DCA8B" w14:textId="77777777" w:rsidR="00E86E7B" w:rsidRPr="00816C4A" w:rsidRDefault="00E86E7B" w:rsidP="00E86E7B">
      <w:pPr>
        <w:pStyle w:val="B1"/>
      </w:pPr>
      <w:r>
        <w:t>-</w:t>
      </w:r>
      <w:r>
        <w:tab/>
      </w:r>
      <w:r w:rsidRPr="00816C4A">
        <w:t>'01' = IPv6</w:t>
      </w:r>
    </w:p>
    <w:p w14:paraId="6390108F" w14:textId="77777777" w:rsidR="00E86E7B" w:rsidRPr="00816C4A" w:rsidRDefault="00E86E7B" w:rsidP="00E86E7B">
      <w:pPr>
        <w:pStyle w:val="B1"/>
      </w:pPr>
      <w:r>
        <w:t>-</w:t>
      </w:r>
      <w:r>
        <w:tab/>
      </w:r>
      <w:r w:rsidRPr="00816C4A">
        <w:t>'03' = IPv4v6</w:t>
      </w:r>
    </w:p>
    <w:p w14:paraId="28D82487" w14:textId="77777777" w:rsidR="00E86E7B" w:rsidRPr="00816C4A" w:rsidRDefault="00E86E7B" w:rsidP="00E86E7B">
      <w:pPr>
        <w:pStyle w:val="B1"/>
      </w:pPr>
      <w:r>
        <w:t>-</w:t>
      </w:r>
      <w:r>
        <w:tab/>
      </w:r>
      <w:r w:rsidRPr="00816C4A">
        <w:t>'04' = Unstructured</w:t>
      </w:r>
    </w:p>
    <w:p w14:paraId="06FE1C13" w14:textId="77777777" w:rsidR="00E86E7B" w:rsidRPr="00816C4A" w:rsidRDefault="00E86E7B" w:rsidP="00E86E7B">
      <w:pPr>
        <w:pStyle w:val="B1"/>
      </w:pPr>
      <w:r>
        <w:t>-</w:t>
      </w:r>
      <w:r>
        <w:tab/>
      </w:r>
      <w:r w:rsidRPr="00816C4A">
        <w:t>'05' = Ethernet</w:t>
      </w:r>
    </w:p>
    <w:p w14:paraId="5D87ADE3" w14:textId="77777777" w:rsidR="00E86E7B" w:rsidRPr="00816C4A" w:rsidRDefault="00E86E7B" w:rsidP="00E86E7B">
      <w:pPr>
        <w:pStyle w:val="B1"/>
      </w:pPr>
      <w:r w:rsidRPr="00816C4A">
        <w:t>All other values are RFU.</w:t>
      </w:r>
    </w:p>
    <w:p w14:paraId="3926C504" w14:textId="77777777" w:rsidR="00E86E7B" w:rsidRPr="00816C4A" w:rsidRDefault="00E86E7B" w:rsidP="00E86E7B">
      <w:pPr>
        <w:pStyle w:val="Heading2"/>
      </w:pPr>
      <w:bookmarkStart w:id="3521" w:name="_Toc3201098"/>
      <w:bookmarkStart w:id="3522" w:name="_Toc20392841"/>
      <w:bookmarkStart w:id="3523" w:name="_Toc27774488"/>
      <w:bookmarkStart w:id="3524" w:name="_Toc36482948"/>
      <w:bookmarkStart w:id="3525" w:name="_Toc36484608"/>
      <w:bookmarkStart w:id="3526" w:name="_Toc44933538"/>
      <w:bookmarkStart w:id="3527" w:name="_Toc50972491"/>
      <w:bookmarkStart w:id="3528" w:name="_Toc130980751"/>
      <w:r w:rsidRPr="00816C4A">
        <w:lastRenderedPageBreak/>
        <w:t>8.143</w:t>
      </w:r>
      <w:r w:rsidRPr="00816C4A">
        <w:tab/>
        <w:t>PDU Session Establishment parameters</w:t>
      </w:r>
      <w:bookmarkEnd w:id="3521"/>
      <w:bookmarkEnd w:id="3522"/>
      <w:bookmarkEnd w:id="3523"/>
      <w:bookmarkEnd w:id="3524"/>
      <w:bookmarkEnd w:id="3525"/>
      <w:bookmarkEnd w:id="3526"/>
      <w:bookmarkEnd w:id="3527"/>
      <w:bookmarkEnd w:id="352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7A6A4BE7" w14:textId="77777777" w:rsidTr="00B27DCC">
        <w:trPr>
          <w:jc w:val="center"/>
        </w:trPr>
        <w:tc>
          <w:tcPr>
            <w:tcW w:w="1276" w:type="dxa"/>
          </w:tcPr>
          <w:p w14:paraId="1F610558" w14:textId="77777777" w:rsidR="00E86E7B" w:rsidRPr="00816C4A" w:rsidRDefault="00E86E7B" w:rsidP="00B27DCC">
            <w:pPr>
              <w:pStyle w:val="TAH"/>
            </w:pPr>
            <w:r w:rsidRPr="00816C4A">
              <w:t>Byte(s)</w:t>
            </w:r>
          </w:p>
        </w:tc>
        <w:tc>
          <w:tcPr>
            <w:tcW w:w="4961" w:type="dxa"/>
          </w:tcPr>
          <w:p w14:paraId="6816C11B" w14:textId="77777777" w:rsidR="00E86E7B" w:rsidRPr="00816C4A" w:rsidRDefault="00E86E7B" w:rsidP="00B27DCC">
            <w:pPr>
              <w:pStyle w:val="TAH"/>
            </w:pPr>
            <w:r w:rsidRPr="00816C4A">
              <w:t>Description</w:t>
            </w:r>
          </w:p>
        </w:tc>
        <w:tc>
          <w:tcPr>
            <w:tcW w:w="1417" w:type="dxa"/>
          </w:tcPr>
          <w:p w14:paraId="4BFB153B" w14:textId="77777777" w:rsidR="00E86E7B" w:rsidRPr="00816C4A" w:rsidRDefault="00E86E7B" w:rsidP="00B27DCC">
            <w:pPr>
              <w:pStyle w:val="TAH"/>
            </w:pPr>
            <w:r w:rsidRPr="00816C4A">
              <w:t>Length</w:t>
            </w:r>
          </w:p>
        </w:tc>
      </w:tr>
      <w:tr w:rsidR="00E86E7B" w:rsidRPr="00816C4A" w14:paraId="0EDA8B60" w14:textId="77777777" w:rsidTr="00B27DCC">
        <w:trPr>
          <w:jc w:val="center"/>
        </w:trPr>
        <w:tc>
          <w:tcPr>
            <w:tcW w:w="1276" w:type="dxa"/>
          </w:tcPr>
          <w:p w14:paraId="5AEEC418" w14:textId="77777777" w:rsidR="00E86E7B" w:rsidRPr="00816C4A" w:rsidRDefault="00E86E7B" w:rsidP="00B27DCC">
            <w:pPr>
              <w:pStyle w:val="TAC"/>
            </w:pPr>
            <w:r w:rsidRPr="00816C4A">
              <w:t>1</w:t>
            </w:r>
          </w:p>
        </w:tc>
        <w:tc>
          <w:tcPr>
            <w:tcW w:w="4961" w:type="dxa"/>
          </w:tcPr>
          <w:p w14:paraId="14E5AB35" w14:textId="77777777" w:rsidR="00E86E7B" w:rsidRPr="00816C4A" w:rsidRDefault="00E86E7B" w:rsidP="00B27DCC">
            <w:pPr>
              <w:pStyle w:val="TAL"/>
            </w:pPr>
            <w:r w:rsidRPr="00816C4A">
              <w:t>PDU Session Establishment parameters tag</w:t>
            </w:r>
          </w:p>
        </w:tc>
        <w:tc>
          <w:tcPr>
            <w:tcW w:w="1417" w:type="dxa"/>
          </w:tcPr>
          <w:p w14:paraId="49E5C59A" w14:textId="77777777" w:rsidR="00E86E7B" w:rsidRPr="00816C4A" w:rsidRDefault="00E86E7B" w:rsidP="00B27DCC">
            <w:pPr>
              <w:pStyle w:val="TAC"/>
            </w:pPr>
            <w:r w:rsidRPr="00816C4A">
              <w:t>1</w:t>
            </w:r>
          </w:p>
        </w:tc>
      </w:tr>
      <w:tr w:rsidR="00E86E7B" w:rsidRPr="00816C4A" w14:paraId="18E8E5A9" w14:textId="77777777" w:rsidTr="00B27DCC">
        <w:trPr>
          <w:jc w:val="center"/>
        </w:trPr>
        <w:tc>
          <w:tcPr>
            <w:tcW w:w="1276" w:type="dxa"/>
          </w:tcPr>
          <w:p w14:paraId="7121A0F6" w14:textId="77777777" w:rsidR="00E86E7B" w:rsidRPr="00816C4A" w:rsidRDefault="00E86E7B" w:rsidP="00B27DCC">
            <w:pPr>
              <w:pStyle w:val="TAC"/>
            </w:pPr>
            <w:r w:rsidRPr="00816C4A">
              <w:t>2 to (Y+1)</w:t>
            </w:r>
          </w:p>
        </w:tc>
        <w:tc>
          <w:tcPr>
            <w:tcW w:w="4961" w:type="dxa"/>
          </w:tcPr>
          <w:p w14:paraId="3228FB53" w14:textId="77777777" w:rsidR="00E86E7B" w:rsidRPr="00816C4A" w:rsidRDefault="00E86E7B" w:rsidP="00B27DCC">
            <w:pPr>
              <w:pStyle w:val="TAL"/>
            </w:pPr>
            <w:r w:rsidRPr="00816C4A">
              <w:t>Length (Z+X)</w:t>
            </w:r>
          </w:p>
        </w:tc>
        <w:tc>
          <w:tcPr>
            <w:tcW w:w="1417" w:type="dxa"/>
          </w:tcPr>
          <w:p w14:paraId="693E5FAA" w14:textId="77777777" w:rsidR="00E86E7B" w:rsidRPr="00816C4A" w:rsidRDefault="00E86E7B" w:rsidP="00B27DCC">
            <w:pPr>
              <w:pStyle w:val="TAC"/>
            </w:pPr>
            <w:r w:rsidRPr="00816C4A">
              <w:t>Y</w:t>
            </w:r>
          </w:p>
        </w:tc>
      </w:tr>
      <w:tr w:rsidR="00E86E7B" w:rsidRPr="00816C4A" w14:paraId="50AC29DA" w14:textId="77777777" w:rsidTr="00B27DCC">
        <w:trPr>
          <w:jc w:val="center"/>
        </w:trPr>
        <w:tc>
          <w:tcPr>
            <w:tcW w:w="1276" w:type="dxa"/>
          </w:tcPr>
          <w:p w14:paraId="39BF4343" w14:textId="77777777" w:rsidR="00E86E7B" w:rsidRPr="00816C4A" w:rsidRDefault="00E86E7B" w:rsidP="00B27DCC">
            <w:pPr>
              <w:pStyle w:val="TAC"/>
            </w:pPr>
            <w:r w:rsidRPr="00816C4A">
              <w:t>(Y+2) to (Y+Z+1)</w:t>
            </w:r>
          </w:p>
        </w:tc>
        <w:tc>
          <w:tcPr>
            <w:tcW w:w="4961" w:type="dxa"/>
          </w:tcPr>
          <w:p w14:paraId="79842406" w14:textId="77777777" w:rsidR="00E86E7B" w:rsidRPr="00816C4A" w:rsidRDefault="00E86E7B" w:rsidP="00B27DCC">
            <w:pPr>
              <w:pStyle w:val="TAL"/>
            </w:pPr>
            <w:r w:rsidRPr="00816C4A">
              <w:t>DNN</w:t>
            </w:r>
          </w:p>
        </w:tc>
        <w:tc>
          <w:tcPr>
            <w:tcW w:w="1417" w:type="dxa"/>
          </w:tcPr>
          <w:p w14:paraId="5D66ED58" w14:textId="77777777" w:rsidR="00E86E7B" w:rsidRPr="00816C4A" w:rsidRDefault="00E86E7B" w:rsidP="00B27DCC">
            <w:pPr>
              <w:pStyle w:val="TAC"/>
            </w:pPr>
            <w:r w:rsidRPr="00816C4A">
              <w:t>Z</w:t>
            </w:r>
          </w:p>
        </w:tc>
      </w:tr>
      <w:tr w:rsidR="00E86E7B" w:rsidRPr="00816C4A" w14:paraId="574FF740" w14:textId="77777777" w:rsidTr="00B27DCC">
        <w:trPr>
          <w:jc w:val="center"/>
        </w:trPr>
        <w:tc>
          <w:tcPr>
            <w:tcW w:w="1276" w:type="dxa"/>
          </w:tcPr>
          <w:p w14:paraId="77CE64B6" w14:textId="77777777" w:rsidR="00E86E7B" w:rsidRPr="00816C4A" w:rsidRDefault="00E86E7B" w:rsidP="00B27DCC">
            <w:pPr>
              <w:pStyle w:val="TAC"/>
            </w:pPr>
            <w:r w:rsidRPr="00816C4A">
              <w:t>(Y+</w:t>
            </w:r>
            <w:r w:rsidRPr="00816C4A">
              <w:rPr>
                <w:lang w:val="fr-FR"/>
              </w:rPr>
              <w:t>Z+2</w:t>
            </w:r>
            <w:r w:rsidRPr="00816C4A">
              <w:t>) to (Y+</w:t>
            </w:r>
            <w:r w:rsidRPr="00816C4A">
              <w:rPr>
                <w:lang w:val="fr-FR"/>
              </w:rPr>
              <w:t>Z+</w:t>
            </w:r>
            <w:r w:rsidRPr="00816C4A">
              <w:t>X+1)</w:t>
            </w:r>
          </w:p>
        </w:tc>
        <w:tc>
          <w:tcPr>
            <w:tcW w:w="4961" w:type="dxa"/>
          </w:tcPr>
          <w:p w14:paraId="43FA9620" w14:textId="77777777" w:rsidR="00E86E7B" w:rsidRPr="00816C4A" w:rsidRDefault="00E86E7B" w:rsidP="00B27DCC">
            <w:pPr>
              <w:pStyle w:val="TAL"/>
            </w:pPr>
            <w:r w:rsidRPr="00816C4A">
              <w:t>PDU Session Establishment parameters</w:t>
            </w:r>
          </w:p>
        </w:tc>
        <w:tc>
          <w:tcPr>
            <w:tcW w:w="1417" w:type="dxa"/>
          </w:tcPr>
          <w:p w14:paraId="7F5E14C6" w14:textId="77777777" w:rsidR="00E86E7B" w:rsidRPr="00816C4A" w:rsidRDefault="00E86E7B" w:rsidP="00B27DCC">
            <w:pPr>
              <w:pStyle w:val="TAC"/>
            </w:pPr>
            <w:r w:rsidRPr="00816C4A">
              <w:t>X</w:t>
            </w:r>
          </w:p>
        </w:tc>
      </w:tr>
    </w:tbl>
    <w:p w14:paraId="31CD2DE3" w14:textId="77777777" w:rsidR="00E86E7B" w:rsidRPr="00816C4A" w:rsidRDefault="00E86E7B" w:rsidP="00E86E7B"/>
    <w:p w14:paraId="27663CED" w14:textId="75B21E86" w:rsidR="00EF7705" w:rsidRPr="00EB092D" w:rsidRDefault="00EF7705" w:rsidP="00EF7705">
      <w:r w:rsidRPr="00EB092D">
        <w:t xml:space="preserve">The DNN is coded as specified in </w:t>
      </w:r>
      <w:r w:rsidR="00E05181" w:rsidRPr="00EB092D">
        <w:t>TS</w:t>
      </w:r>
      <w:r w:rsidR="00E05181">
        <w:t> </w:t>
      </w:r>
      <w:r w:rsidR="00E05181" w:rsidRPr="00EB092D">
        <w:t>2</w:t>
      </w:r>
      <w:r w:rsidRPr="00EB092D">
        <w:t>4.501</w:t>
      </w:r>
      <w:r w:rsidR="00E05181">
        <w:t> </w:t>
      </w:r>
      <w:r w:rsidR="00E05181" w:rsidRPr="00EB092D">
        <w:t>[</w:t>
      </w:r>
      <w:r w:rsidRPr="00EB092D">
        <w:t xml:space="preserve">70] </w:t>
      </w:r>
      <w:r w:rsidR="00E05181" w:rsidRPr="00EB092D">
        <w:t>clause</w:t>
      </w:r>
      <w:r w:rsidR="00E05181">
        <w:t> </w:t>
      </w:r>
      <w:r w:rsidR="00E05181" w:rsidRPr="00EB092D">
        <w:t>9</w:t>
      </w:r>
      <w:r w:rsidRPr="00EB092D">
        <w:t>.11.2.1</w:t>
      </w:r>
      <w:r>
        <w:t>B</w:t>
      </w:r>
      <w:r w:rsidRPr="00EB092D">
        <w:t>.</w:t>
      </w:r>
    </w:p>
    <w:p w14:paraId="183C1350" w14:textId="77777777" w:rsidR="00EF7705" w:rsidRPr="00EB092D" w:rsidRDefault="00EF7705" w:rsidP="00EF7705">
      <w:r w:rsidRPr="00EB092D">
        <w:t>The PDU Session Establishment parameters are coded as the PDU SESSION ESTABLISHMENT REQUEST message as specified in TS 24.501 [70].</w:t>
      </w:r>
    </w:p>
    <w:p w14:paraId="53BD94EA" w14:textId="77777777" w:rsidR="00E86E7B" w:rsidRDefault="00EF7705" w:rsidP="00EF7705">
      <w:r w:rsidRPr="00EB092D">
        <w:t>NOTE:</w:t>
      </w:r>
      <w:r w:rsidRPr="00EB092D">
        <w:tab/>
        <w:t xml:space="preserve">If the "SM PDU DN </w:t>
      </w:r>
      <w:r>
        <w:t xml:space="preserve">request </w:t>
      </w:r>
      <w:r w:rsidRPr="00EB092D">
        <w:t xml:space="preserve">container" in the PDU SESSION ESTABLISHMENT REQUEST message is too large (i.e. greater than 207-Z, where Z is the length of the DNN Information Element), the ME may decide not to include the "SM PDU DN </w:t>
      </w:r>
      <w:r>
        <w:t xml:space="preserve">request </w:t>
      </w:r>
      <w:r w:rsidRPr="00EB092D">
        <w:t xml:space="preserve">container" and any subsequent information elements of the PDU SESSION ESTABLISHMENT REQUEST message inside the "PDU Session Establishment parameters". If the "Extended protocol configuration options" in the PDU SESSION ESTABLISHMENT REQUEST message is too large (i.e. greater than 207-Z-L, where Z is the length of the DNN Information Element, L is the length of the "SM PDU DN </w:t>
      </w:r>
      <w:r>
        <w:t xml:space="preserve">request </w:t>
      </w:r>
      <w:r w:rsidRPr="00EB092D">
        <w:t>container", and L&lt;=(207-Z)), the ME may decide not to include the "Extended protocol configuration options" inside the "PDU Session Establishment parameters".</w:t>
      </w:r>
    </w:p>
    <w:p w14:paraId="2B06BF55" w14:textId="77777777" w:rsidR="000848DE" w:rsidRDefault="000848DE" w:rsidP="000848DE">
      <w:pPr>
        <w:pStyle w:val="Heading2"/>
      </w:pPr>
      <w:bookmarkStart w:id="3529" w:name="_Toc415241442"/>
      <w:bookmarkStart w:id="3530" w:name="_Toc463646187"/>
      <w:bookmarkStart w:id="3531" w:name="_Toc36484609"/>
      <w:bookmarkStart w:id="3532" w:name="_Toc44933539"/>
      <w:bookmarkStart w:id="3533" w:name="_Toc50972492"/>
      <w:bookmarkStart w:id="3534" w:name="_Toc130980752"/>
      <w:r>
        <w:t>8.</w:t>
      </w:r>
      <w:r>
        <w:rPr>
          <w:rFonts w:eastAsia="SimSun"/>
          <w:lang w:val="en-US" w:eastAsia="zh-CN"/>
        </w:rPr>
        <w:t>144</w:t>
      </w:r>
      <w:r>
        <w:tab/>
      </w:r>
      <w:r>
        <w:rPr>
          <w:rFonts w:eastAsia="SimSun" w:hint="eastAsia"/>
          <w:lang w:val="en-US" w:eastAsia="zh-CN"/>
        </w:rPr>
        <w:t>NG-RAN</w:t>
      </w:r>
      <w:r>
        <w:t xml:space="preserve"> Primary Timing Advance</w:t>
      </w:r>
      <w:bookmarkEnd w:id="3529"/>
      <w:r>
        <w:t xml:space="preserve"> Information</w:t>
      </w:r>
      <w:bookmarkEnd w:id="3530"/>
      <w:bookmarkEnd w:id="3531"/>
      <w:bookmarkEnd w:id="3532"/>
      <w:bookmarkEnd w:id="3533"/>
      <w:bookmarkEnd w:id="3534"/>
    </w:p>
    <w:p w14:paraId="3CE6F00D" w14:textId="77777777" w:rsidR="000848DE" w:rsidRDefault="000848DE" w:rsidP="000848DE">
      <w:pPr>
        <w:pStyle w:val="TH"/>
        <w:spacing w:before="0" w:after="0"/>
        <w:rPr>
          <w:sz w:val="8"/>
          <w:szCs w:val="8"/>
        </w:rPr>
      </w:pPr>
    </w:p>
    <w:tbl>
      <w:tblPr>
        <w:tblW w:w="765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0848DE" w14:paraId="4352C64F" w14:textId="77777777" w:rsidTr="00047C64">
        <w:trPr>
          <w:jc w:val="center"/>
        </w:trPr>
        <w:tc>
          <w:tcPr>
            <w:tcW w:w="1276" w:type="dxa"/>
          </w:tcPr>
          <w:p w14:paraId="02940A34" w14:textId="77777777" w:rsidR="000848DE" w:rsidRDefault="000848DE" w:rsidP="00047C64">
            <w:pPr>
              <w:pStyle w:val="TAH"/>
            </w:pPr>
            <w:r>
              <w:t>Byte(s)</w:t>
            </w:r>
          </w:p>
        </w:tc>
        <w:tc>
          <w:tcPr>
            <w:tcW w:w="4961" w:type="dxa"/>
          </w:tcPr>
          <w:p w14:paraId="04581A73" w14:textId="77777777" w:rsidR="000848DE" w:rsidRDefault="000848DE" w:rsidP="00047C64">
            <w:pPr>
              <w:pStyle w:val="TAH"/>
            </w:pPr>
            <w:r>
              <w:t>Description</w:t>
            </w:r>
          </w:p>
        </w:tc>
        <w:tc>
          <w:tcPr>
            <w:tcW w:w="1417" w:type="dxa"/>
          </w:tcPr>
          <w:p w14:paraId="42FB720A" w14:textId="77777777" w:rsidR="000848DE" w:rsidRDefault="000848DE" w:rsidP="00047C64">
            <w:pPr>
              <w:pStyle w:val="TAH"/>
            </w:pPr>
            <w:r>
              <w:t>Length</w:t>
            </w:r>
          </w:p>
        </w:tc>
      </w:tr>
      <w:tr w:rsidR="000848DE" w14:paraId="10FAD283" w14:textId="77777777" w:rsidTr="00047C64">
        <w:trPr>
          <w:jc w:val="center"/>
        </w:trPr>
        <w:tc>
          <w:tcPr>
            <w:tcW w:w="1276" w:type="dxa"/>
          </w:tcPr>
          <w:p w14:paraId="598EA9B4" w14:textId="77777777" w:rsidR="000848DE" w:rsidRDefault="000848DE" w:rsidP="00047C64">
            <w:pPr>
              <w:pStyle w:val="TAC"/>
            </w:pPr>
            <w:r>
              <w:t>1</w:t>
            </w:r>
          </w:p>
        </w:tc>
        <w:tc>
          <w:tcPr>
            <w:tcW w:w="4961" w:type="dxa"/>
          </w:tcPr>
          <w:p w14:paraId="51113289" w14:textId="77777777" w:rsidR="000848DE" w:rsidRDefault="000848DE" w:rsidP="00047C64">
            <w:pPr>
              <w:pStyle w:val="TAL"/>
            </w:pPr>
            <w:r>
              <w:rPr>
                <w:rFonts w:eastAsia="SimSun" w:hint="eastAsia"/>
                <w:lang w:val="en-US" w:eastAsia="zh-CN"/>
              </w:rPr>
              <w:t>NG-RAN</w:t>
            </w:r>
            <w:r>
              <w:t xml:space="preserve"> Timing Advance tag</w:t>
            </w:r>
          </w:p>
        </w:tc>
        <w:tc>
          <w:tcPr>
            <w:tcW w:w="1417" w:type="dxa"/>
          </w:tcPr>
          <w:p w14:paraId="1BCC8AF0" w14:textId="77777777" w:rsidR="000848DE" w:rsidRDefault="000848DE" w:rsidP="00047C64">
            <w:pPr>
              <w:pStyle w:val="TAC"/>
            </w:pPr>
            <w:r>
              <w:t>1</w:t>
            </w:r>
          </w:p>
        </w:tc>
      </w:tr>
      <w:tr w:rsidR="000848DE" w14:paraId="44AF75CF" w14:textId="77777777" w:rsidTr="00047C64">
        <w:trPr>
          <w:jc w:val="center"/>
        </w:trPr>
        <w:tc>
          <w:tcPr>
            <w:tcW w:w="1276" w:type="dxa"/>
          </w:tcPr>
          <w:p w14:paraId="016A9D59" w14:textId="77777777" w:rsidR="000848DE" w:rsidRDefault="000848DE" w:rsidP="00047C64">
            <w:pPr>
              <w:pStyle w:val="TAC"/>
            </w:pPr>
            <w:r>
              <w:t>2</w:t>
            </w:r>
          </w:p>
        </w:tc>
        <w:tc>
          <w:tcPr>
            <w:tcW w:w="4961" w:type="dxa"/>
          </w:tcPr>
          <w:p w14:paraId="722303D2" w14:textId="77777777" w:rsidR="000848DE" w:rsidRDefault="000848DE" w:rsidP="00047C64">
            <w:pPr>
              <w:pStyle w:val="TAL"/>
            </w:pPr>
            <w:r>
              <w:t>Length</w:t>
            </w:r>
            <w:r>
              <w:rPr>
                <w:rFonts w:eastAsia="SimSun" w:hint="eastAsia"/>
                <w:szCs w:val="22"/>
                <w:lang w:val="en-US" w:eastAsia="zh-CN"/>
              </w:rPr>
              <w:t xml:space="preserve"> = '04' </w:t>
            </w:r>
          </w:p>
        </w:tc>
        <w:tc>
          <w:tcPr>
            <w:tcW w:w="1417" w:type="dxa"/>
          </w:tcPr>
          <w:p w14:paraId="44567ABD" w14:textId="77777777" w:rsidR="000848DE" w:rsidRDefault="000848DE" w:rsidP="00047C64">
            <w:pPr>
              <w:pStyle w:val="TAC"/>
            </w:pPr>
            <w:r>
              <w:t>1</w:t>
            </w:r>
          </w:p>
        </w:tc>
      </w:tr>
      <w:tr w:rsidR="000848DE" w14:paraId="5E9E7E65" w14:textId="77777777" w:rsidTr="00047C64">
        <w:trPr>
          <w:jc w:val="center"/>
        </w:trPr>
        <w:tc>
          <w:tcPr>
            <w:tcW w:w="1276" w:type="dxa"/>
          </w:tcPr>
          <w:p w14:paraId="1A47552D" w14:textId="77777777" w:rsidR="000848DE" w:rsidRDefault="000848DE" w:rsidP="00047C64">
            <w:pPr>
              <w:pStyle w:val="TAC"/>
            </w:pPr>
            <w:r>
              <w:t>3</w:t>
            </w:r>
          </w:p>
        </w:tc>
        <w:tc>
          <w:tcPr>
            <w:tcW w:w="4961" w:type="dxa"/>
          </w:tcPr>
          <w:p w14:paraId="3D9B640F" w14:textId="77777777" w:rsidR="000848DE" w:rsidRDefault="000848DE" w:rsidP="00047C64">
            <w:pPr>
              <w:pStyle w:val="TAL"/>
            </w:pPr>
            <w:r>
              <w:t>ME Status</w:t>
            </w:r>
          </w:p>
        </w:tc>
        <w:tc>
          <w:tcPr>
            <w:tcW w:w="1417" w:type="dxa"/>
          </w:tcPr>
          <w:p w14:paraId="0D5A5C95" w14:textId="77777777" w:rsidR="000848DE" w:rsidRDefault="000848DE" w:rsidP="00047C64">
            <w:pPr>
              <w:pStyle w:val="TAC"/>
            </w:pPr>
            <w:r>
              <w:t>1</w:t>
            </w:r>
          </w:p>
        </w:tc>
      </w:tr>
      <w:tr w:rsidR="000848DE" w14:paraId="238D3DEB" w14:textId="77777777" w:rsidTr="00047C64">
        <w:trPr>
          <w:jc w:val="center"/>
        </w:trPr>
        <w:tc>
          <w:tcPr>
            <w:tcW w:w="1276" w:type="dxa"/>
          </w:tcPr>
          <w:p w14:paraId="0163C05D" w14:textId="77777777" w:rsidR="000848DE" w:rsidRDefault="000848DE" w:rsidP="00047C64">
            <w:pPr>
              <w:pStyle w:val="TAC"/>
              <w:rPr>
                <w:rFonts w:eastAsia="SimSun"/>
                <w:lang w:val="en-US" w:eastAsia="zh-CN"/>
              </w:rPr>
            </w:pPr>
            <w:r>
              <w:t xml:space="preserve">4 - </w:t>
            </w:r>
            <w:r>
              <w:rPr>
                <w:rFonts w:eastAsia="SimSun" w:hint="eastAsia"/>
                <w:lang w:val="en-US" w:eastAsia="zh-CN"/>
              </w:rPr>
              <w:t>6</w:t>
            </w:r>
          </w:p>
        </w:tc>
        <w:tc>
          <w:tcPr>
            <w:tcW w:w="4961" w:type="dxa"/>
          </w:tcPr>
          <w:p w14:paraId="6AD750D4" w14:textId="77777777" w:rsidR="000848DE" w:rsidRDefault="000848DE" w:rsidP="00047C64">
            <w:pPr>
              <w:pStyle w:val="TAL"/>
            </w:pPr>
            <w:r>
              <w:rPr>
                <w:rFonts w:eastAsia="SimSun" w:hint="eastAsia"/>
                <w:lang w:val="en-US" w:eastAsia="zh-CN"/>
              </w:rPr>
              <w:t>NG-RAN</w:t>
            </w:r>
            <w:r>
              <w:t xml:space="preserve"> Primary Timing Advance value</w:t>
            </w:r>
          </w:p>
        </w:tc>
        <w:tc>
          <w:tcPr>
            <w:tcW w:w="1417" w:type="dxa"/>
          </w:tcPr>
          <w:p w14:paraId="6144B2D3" w14:textId="77777777" w:rsidR="000848DE" w:rsidRDefault="000848DE" w:rsidP="00047C64">
            <w:pPr>
              <w:pStyle w:val="TAC"/>
              <w:rPr>
                <w:rFonts w:eastAsia="SimSun"/>
                <w:lang w:val="en-US" w:eastAsia="zh-CN"/>
              </w:rPr>
            </w:pPr>
            <w:r>
              <w:rPr>
                <w:rFonts w:eastAsia="SimSun" w:hint="eastAsia"/>
                <w:lang w:val="en-US" w:eastAsia="zh-CN"/>
              </w:rPr>
              <w:t>3</w:t>
            </w:r>
          </w:p>
        </w:tc>
      </w:tr>
    </w:tbl>
    <w:p w14:paraId="7C8D1E1C" w14:textId="77777777" w:rsidR="000848DE" w:rsidRDefault="000848DE" w:rsidP="000848DE"/>
    <w:p w14:paraId="4CC90BC9" w14:textId="77777777" w:rsidR="000848DE" w:rsidRDefault="000848DE" w:rsidP="000848DE">
      <w:pPr>
        <w:rPr>
          <w:rStyle w:val="fontstyle01"/>
        </w:rPr>
      </w:pPr>
      <w:r>
        <w:rPr>
          <w:rStyle w:val="fontstyle01"/>
        </w:rPr>
        <w:t>Coding of ME status:</w:t>
      </w:r>
    </w:p>
    <w:p w14:paraId="57D60259" w14:textId="77777777" w:rsidR="000848DE" w:rsidRDefault="00047C64" w:rsidP="00047C64">
      <w:pPr>
        <w:pStyle w:val="B1"/>
        <w:rPr>
          <w:rStyle w:val="fontstyle01"/>
        </w:rPr>
      </w:pPr>
      <w:r>
        <w:rPr>
          <w:rStyle w:val="fontstyle01"/>
        </w:rPr>
        <w:t>-</w:t>
      </w:r>
      <w:r>
        <w:rPr>
          <w:rStyle w:val="fontstyle01"/>
        </w:rPr>
        <w:tab/>
      </w:r>
      <w:r w:rsidR="000848DE">
        <w:rPr>
          <w:rStyle w:val="fontstyle01"/>
        </w:rPr>
        <w:t>'00' = ME is in the idle state;</w:t>
      </w:r>
    </w:p>
    <w:p w14:paraId="4824F27D" w14:textId="77777777" w:rsidR="000848DE" w:rsidRDefault="00047C64" w:rsidP="00047C64">
      <w:pPr>
        <w:pStyle w:val="B1"/>
        <w:rPr>
          <w:rStyle w:val="fontstyle01"/>
        </w:rPr>
      </w:pPr>
      <w:r>
        <w:rPr>
          <w:rStyle w:val="fontstyle01"/>
        </w:rPr>
        <w:t>-</w:t>
      </w:r>
      <w:r>
        <w:rPr>
          <w:rStyle w:val="fontstyle01"/>
        </w:rPr>
        <w:tab/>
      </w:r>
      <w:r w:rsidR="000848DE">
        <w:rPr>
          <w:rStyle w:val="fontstyle01"/>
        </w:rPr>
        <w:t xml:space="preserve">'01' = ME is in </w:t>
      </w:r>
      <w:proofErr w:type="spellStart"/>
      <w:r w:rsidR="000848DE">
        <w:rPr>
          <w:rStyle w:val="fontstyle01"/>
        </w:rPr>
        <w:t>i</w:t>
      </w:r>
      <w:r w:rsidR="000848DE">
        <w:rPr>
          <w:rStyle w:val="fontstyle01"/>
          <w:rFonts w:eastAsia="SimSun" w:hint="eastAsia"/>
          <w:lang w:val="en-US" w:eastAsia="zh-CN"/>
        </w:rPr>
        <w:t>nactive</w:t>
      </w:r>
      <w:proofErr w:type="spellEnd"/>
      <w:r w:rsidR="000848DE">
        <w:rPr>
          <w:rStyle w:val="fontstyle01"/>
        </w:rPr>
        <w:t xml:space="preserve"> state;</w:t>
      </w:r>
    </w:p>
    <w:p w14:paraId="4C777D4D" w14:textId="77777777" w:rsidR="000848DE" w:rsidRDefault="00047C64" w:rsidP="00047C64">
      <w:pPr>
        <w:pStyle w:val="B1"/>
        <w:rPr>
          <w:rStyle w:val="fontstyle01"/>
        </w:rPr>
      </w:pPr>
      <w:r>
        <w:rPr>
          <w:rStyle w:val="fontstyle01"/>
        </w:rPr>
        <w:t>-</w:t>
      </w:r>
      <w:r>
        <w:rPr>
          <w:rStyle w:val="fontstyle01"/>
        </w:rPr>
        <w:tab/>
      </w:r>
      <w:r w:rsidR="000848DE">
        <w:rPr>
          <w:rStyle w:val="fontstyle01"/>
        </w:rPr>
        <w:t>'0</w:t>
      </w:r>
      <w:r w:rsidR="000848DE">
        <w:rPr>
          <w:rStyle w:val="fontstyle01"/>
          <w:rFonts w:eastAsia="SimSun" w:hint="eastAsia"/>
          <w:lang w:val="en-US" w:eastAsia="zh-CN"/>
        </w:rPr>
        <w:t>2</w:t>
      </w:r>
      <w:r w:rsidR="000848DE">
        <w:rPr>
          <w:rStyle w:val="fontstyle01"/>
        </w:rPr>
        <w:t xml:space="preserve">' = ME is in </w:t>
      </w:r>
      <w:r w:rsidR="000848DE">
        <w:rPr>
          <w:rStyle w:val="fontstyle01"/>
          <w:rFonts w:eastAsia="SimSun" w:hint="eastAsia"/>
          <w:lang w:val="en-US" w:eastAsia="zh-CN"/>
        </w:rPr>
        <w:t>connect</w:t>
      </w:r>
      <w:r w:rsidR="000848DE">
        <w:rPr>
          <w:rStyle w:val="fontstyle01"/>
        </w:rPr>
        <w:t xml:space="preserve"> state;</w:t>
      </w:r>
    </w:p>
    <w:p w14:paraId="1F0ECF49" w14:textId="77777777" w:rsidR="000848DE" w:rsidRDefault="00047C64" w:rsidP="00047C64">
      <w:pPr>
        <w:pStyle w:val="B1"/>
      </w:pPr>
      <w:r>
        <w:rPr>
          <w:rStyle w:val="fontstyle01"/>
        </w:rPr>
        <w:t>-</w:t>
      </w:r>
      <w:r>
        <w:rPr>
          <w:rStyle w:val="fontstyle01"/>
        </w:rPr>
        <w:tab/>
      </w:r>
      <w:r w:rsidR="000848DE">
        <w:rPr>
          <w:rStyle w:val="fontstyle01"/>
        </w:rPr>
        <w:t>'0</w:t>
      </w:r>
      <w:r w:rsidR="000848DE">
        <w:rPr>
          <w:rStyle w:val="fontstyle01"/>
          <w:rFonts w:eastAsia="SimSun" w:hint="eastAsia"/>
          <w:lang w:val="en-US" w:eastAsia="zh-CN"/>
        </w:rPr>
        <w:t>3</w:t>
      </w:r>
      <w:r w:rsidR="000848DE">
        <w:rPr>
          <w:rStyle w:val="fontstyle01"/>
        </w:rPr>
        <w:t>' to 'FF' = reserved values.</w:t>
      </w:r>
    </w:p>
    <w:p w14:paraId="1632F4F8" w14:textId="74A623D0" w:rsidR="000848DE" w:rsidRDefault="000848DE" w:rsidP="000848DE">
      <w:r>
        <w:t xml:space="preserve">The </w:t>
      </w:r>
      <w:r>
        <w:rPr>
          <w:rFonts w:eastAsia="SimSun" w:hint="eastAsia"/>
          <w:lang w:val="en-US" w:eastAsia="zh-CN"/>
        </w:rPr>
        <w:t>NG-RAN</w:t>
      </w:r>
      <w:r>
        <w:t xml:space="preserve"> </w:t>
      </w:r>
      <w:r>
        <w:rPr>
          <w:rFonts w:eastAsia="SimSun" w:hint="eastAsia"/>
          <w:lang w:val="en-US" w:eastAsia="zh-CN"/>
        </w:rPr>
        <w:t xml:space="preserve">Primary </w:t>
      </w:r>
      <w:r>
        <w:t xml:space="preserve">Timing Advance value is equal to the total "Timing offset between uplink and downlink radio frames at the UE, expressed in units of Ts" (Basic time unit), as defined in </w:t>
      </w:r>
      <w:r w:rsidR="00E05181">
        <w:t>TS 3</w:t>
      </w:r>
      <w:r>
        <w:rPr>
          <w:rFonts w:eastAsia="SimSun" w:hint="eastAsia"/>
          <w:lang w:val="en-US" w:eastAsia="zh-CN"/>
        </w:rPr>
        <w:t>8</w:t>
      </w:r>
      <w:r>
        <w:t>.211</w:t>
      </w:r>
      <w:r w:rsidR="00E05181">
        <w:t> [</w:t>
      </w:r>
      <w:r w:rsidR="004A2796">
        <w:t>73]</w:t>
      </w:r>
      <w:r>
        <w:t>.</w:t>
      </w:r>
    </w:p>
    <w:p w14:paraId="3BEC9294" w14:textId="77777777" w:rsidR="000848DE" w:rsidRDefault="000848DE" w:rsidP="000848DE">
      <w:pPr>
        <w:rPr>
          <w:rFonts w:ascii="Arial" w:hAnsi="Arial"/>
          <w:sz w:val="18"/>
        </w:rPr>
      </w:pPr>
      <w:r>
        <w:t xml:space="preserve">If the ME has never been in </w:t>
      </w:r>
      <w:r>
        <w:rPr>
          <w:rFonts w:eastAsia="SimSun" w:hint="eastAsia"/>
          <w:lang w:val="en-US" w:eastAsia="zh-CN"/>
        </w:rPr>
        <w:t>NG-RAN</w:t>
      </w:r>
      <w:r>
        <w:t xml:space="preserve"> RRC connected mode on the current cell, the value of the </w:t>
      </w:r>
      <w:r>
        <w:rPr>
          <w:rFonts w:eastAsia="SimSun" w:hint="eastAsia"/>
          <w:lang w:val="en-US" w:eastAsia="zh-CN"/>
        </w:rPr>
        <w:t>NG-RAN</w:t>
      </w:r>
      <w:r>
        <w:t xml:space="preserve"> Primary Timing Advance shall be set to </w:t>
      </w:r>
      <w:r>
        <w:rPr>
          <w:rFonts w:ascii="Arial" w:hAnsi="Arial"/>
          <w:sz w:val="18"/>
        </w:rPr>
        <w:t>'</w:t>
      </w:r>
      <w:r>
        <w:t xml:space="preserve">FF </w:t>
      </w:r>
      <w:proofErr w:type="spellStart"/>
      <w:r>
        <w:t>FF</w:t>
      </w:r>
      <w:proofErr w:type="spellEnd"/>
      <w:r>
        <w:rPr>
          <w:rFonts w:eastAsia="SimSun" w:hint="eastAsia"/>
          <w:lang w:val="en-US" w:eastAsia="zh-CN"/>
        </w:rPr>
        <w:t xml:space="preserve"> FF</w:t>
      </w:r>
      <w:r>
        <w:rPr>
          <w:rFonts w:ascii="Arial" w:hAnsi="Arial"/>
          <w:sz w:val="18"/>
        </w:rPr>
        <w:t>'.</w:t>
      </w:r>
    </w:p>
    <w:p w14:paraId="7DC0125A" w14:textId="77777777" w:rsidR="006746F6" w:rsidRDefault="006746F6" w:rsidP="006746F6">
      <w:pPr>
        <w:pStyle w:val="Heading2"/>
      </w:pPr>
      <w:bookmarkStart w:id="3535" w:name="_Toc36484610"/>
      <w:bookmarkStart w:id="3536" w:name="_Toc44933540"/>
      <w:bookmarkStart w:id="3537" w:name="_Toc50972493"/>
      <w:bookmarkStart w:id="3538" w:name="_Toc130980753"/>
      <w:r w:rsidRPr="00816C4A">
        <w:t>8.</w:t>
      </w:r>
      <w:r>
        <w:t>145</w:t>
      </w:r>
      <w:r w:rsidRPr="00816C4A">
        <w:tab/>
      </w:r>
      <w:r>
        <w:t>Slices information</w:t>
      </w:r>
      <w:bookmarkEnd w:id="3535"/>
      <w:bookmarkEnd w:id="3536"/>
      <w:bookmarkEnd w:id="3537"/>
      <w:bookmarkEnd w:id="3538"/>
    </w:p>
    <w:p w14:paraId="4C8CF7B0" w14:textId="77777777" w:rsidR="006746F6" w:rsidRDefault="006746F6" w:rsidP="006746F6">
      <w:r w:rsidRPr="00816C4A">
        <w:t xml:space="preserve">This data object contain </w:t>
      </w:r>
      <w:r>
        <w:t>a list of slice information.</w:t>
      </w:r>
    </w:p>
    <w:p w14:paraId="3D9E863D" w14:textId="77777777" w:rsidR="00320D15" w:rsidRPr="000C201D" w:rsidRDefault="00320D15" w:rsidP="00320D15">
      <w:bookmarkStart w:id="3539" w:name="_Toc3201099"/>
      <w:bookmarkStart w:id="3540" w:name="_Toc20392842"/>
      <w:bookmarkStart w:id="3541" w:name="_Toc27774489"/>
      <w:bookmarkStart w:id="3542" w:name="_Toc36482949"/>
      <w:bookmarkStart w:id="3543" w:name="_Toc36484611"/>
      <w:bookmarkStart w:id="3544" w:name="_Toc44933541"/>
      <w:bookmarkStart w:id="3545" w:name="_Toc50972494"/>
      <w:r w:rsidRPr="000C201D">
        <w:t>Each slice information element is a S-NSSAI as specified in 3GPP TS 23.003 [30].</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gridCol w:w="1417"/>
      </w:tblGrid>
      <w:tr w:rsidR="00320D15" w:rsidRPr="000C201D" w14:paraId="75B5ADFD" w14:textId="77777777" w:rsidTr="00945414">
        <w:trPr>
          <w:jc w:val="center"/>
        </w:trPr>
        <w:tc>
          <w:tcPr>
            <w:tcW w:w="1276" w:type="dxa"/>
          </w:tcPr>
          <w:p w14:paraId="0590A21D" w14:textId="77777777" w:rsidR="00320D15" w:rsidRPr="000C201D" w:rsidRDefault="00320D15" w:rsidP="00945414">
            <w:pPr>
              <w:pStyle w:val="TAH"/>
            </w:pPr>
            <w:r w:rsidRPr="000C201D">
              <w:lastRenderedPageBreak/>
              <w:t>Byte(s)</w:t>
            </w:r>
          </w:p>
        </w:tc>
        <w:tc>
          <w:tcPr>
            <w:tcW w:w="4961" w:type="dxa"/>
          </w:tcPr>
          <w:p w14:paraId="18A7DEBF" w14:textId="77777777" w:rsidR="00320D15" w:rsidRPr="000C201D" w:rsidRDefault="00320D15" w:rsidP="00945414">
            <w:pPr>
              <w:pStyle w:val="TAH"/>
            </w:pPr>
            <w:r w:rsidRPr="000C201D">
              <w:t>Description</w:t>
            </w:r>
          </w:p>
        </w:tc>
        <w:tc>
          <w:tcPr>
            <w:tcW w:w="1417" w:type="dxa"/>
          </w:tcPr>
          <w:p w14:paraId="7B18FF4E" w14:textId="77777777" w:rsidR="00320D15" w:rsidRPr="000C201D" w:rsidRDefault="00320D15" w:rsidP="00945414">
            <w:pPr>
              <w:pStyle w:val="TAH"/>
            </w:pPr>
            <w:r w:rsidRPr="000C201D">
              <w:t>Length</w:t>
            </w:r>
          </w:p>
        </w:tc>
        <w:tc>
          <w:tcPr>
            <w:tcW w:w="1417" w:type="dxa"/>
          </w:tcPr>
          <w:p w14:paraId="09073CD7" w14:textId="77777777" w:rsidR="00320D15" w:rsidRPr="000C201D" w:rsidRDefault="00320D15" w:rsidP="00945414">
            <w:pPr>
              <w:pStyle w:val="TAH"/>
            </w:pPr>
            <w:r>
              <w:t>M/O/C</w:t>
            </w:r>
          </w:p>
        </w:tc>
      </w:tr>
      <w:tr w:rsidR="00320D15" w:rsidRPr="000C201D" w14:paraId="39258254" w14:textId="77777777" w:rsidTr="00945414">
        <w:trPr>
          <w:jc w:val="center"/>
        </w:trPr>
        <w:tc>
          <w:tcPr>
            <w:tcW w:w="1276" w:type="dxa"/>
          </w:tcPr>
          <w:p w14:paraId="55E0B15A" w14:textId="77777777" w:rsidR="00320D15" w:rsidRPr="000C201D" w:rsidRDefault="00320D15" w:rsidP="00945414">
            <w:pPr>
              <w:pStyle w:val="TAC"/>
            </w:pPr>
            <w:r w:rsidRPr="000C201D">
              <w:t>1</w:t>
            </w:r>
          </w:p>
        </w:tc>
        <w:tc>
          <w:tcPr>
            <w:tcW w:w="4961" w:type="dxa"/>
          </w:tcPr>
          <w:p w14:paraId="2800C002" w14:textId="77777777" w:rsidR="00320D15" w:rsidRPr="000C201D" w:rsidRDefault="00320D15" w:rsidP="00945414">
            <w:pPr>
              <w:pStyle w:val="TAL"/>
            </w:pPr>
            <w:r w:rsidRPr="000C201D">
              <w:t>Slices information tag</w:t>
            </w:r>
          </w:p>
        </w:tc>
        <w:tc>
          <w:tcPr>
            <w:tcW w:w="1417" w:type="dxa"/>
          </w:tcPr>
          <w:p w14:paraId="3FD2DF4C" w14:textId="77777777" w:rsidR="00320D15" w:rsidRPr="000C201D" w:rsidRDefault="00320D15" w:rsidP="00945414">
            <w:pPr>
              <w:pStyle w:val="TAC"/>
            </w:pPr>
            <w:r w:rsidRPr="000C201D">
              <w:t>1</w:t>
            </w:r>
          </w:p>
        </w:tc>
        <w:tc>
          <w:tcPr>
            <w:tcW w:w="1417" w:type="dxa"/>
          </w:tcPr>
          <w:p w14:paraId="17CD46E5" w14:textId="77777777" w:rsidR="00320D15" w:rsidRPr="000C201D" w:rsidRDefault="00320D15" w:rsidP="00945414">
            <w:pPr>
              <w:pStyle w:val="TAC"/>
            </w:pPr>
            <w:r>
              <w:t>M</w:t>
            </w:r>
          </w:p>
        </w:tc>
      </w:tr>
      <w:tr w:rsidR="00320D15" w:rsidRPr="000C201D" w14:paraId="188024B1" w14:textId="77777777" w:rsidTr="00945414">
        <w:trPr>
          <w:jc w:val="center"/>
        </w:trPr>
        <w:tc>
          <w:tcPr>
            <w:tcW w:w="1276" w:type="dxa"/>
          </w:tcPr>
          <w:p w14:paraId="6F05A0C3" w14:textId="77777777" w:rsidR="00320D15" w:rsidRPr="000C201D" w:rsidRDefault="00320D15" w:rsidP="00945414">
            <w:pPr>
              <w:pStyle w:val="TAC"/>
            </w:pPr>
            <w:r w:rsidRPr="000C201D">
              <w:rPr>
                <w:rFonts w:cs="Arial"/>
                <w:szCs w:val="18"/>
                <w:lang w:eastAsia="fr-FR"/>
              </w:rPr>
              <w:t>2</w:t>
            </w:r>
          </w:p>
        </w:tc>
        <w:tc>
          <w:tcPr>
            <w:tcW w:w="4961" w:type="dxa"/>
          </w:tcPr>
          <w:p w14:paraId="45F54749" w14:textId="77777777" w:rsidR="00320D15" w:rsidRPr="000C201D" w:rsidRDefault="00320D15" w:rsidP="00945414">
            <w:pPr>
              <w:pStyle w:val="TAL"/>
            </w:pPr>
            <w:r w:rsidRPr="000C201D">
              <w:t>Length (X</w:t>
            </w:r>
            <w:r>
              <w:t xml:space="preserve"> = 1 + 4n</w:t>
            </w:r>
            <w:r w:rsidRPr="000C201D">
              <w:t>) of bytes following</w:t>
            </w:r>
          </w:p>
        </w:tc>
        <w:tc>
          <w:tcPr>
            <w:tcW w:w="1417" w:type="dxa"/>
          </w:tcPr>
          <w:p w14:paraId="6DBC8B77" w14:textId="5767726A" w:rsidR="00320D15" w:rsidRPr="000C201D" w:rsidRDefault="00320D15" w:rsidP="00945414">
            <w:pPr>
              <w:pStyle w:val="TAC"/>
            </w:pPr>
            <w:r>
              <w:t>1</w:t>
            </w:r>
          </w:p>
        </w:tc>
        <w:tc>
          <w:tcPr>
            <w:tcW w:w="1417" w:type="dxa"/>
          </w:tcPr>
          <w:p w14:paraId="753F4D29" w14:textId="77777777" w:rsidR="00320D15" w:rsidRDefault="00320D15" w:rsidP="00945414">
            <w:pPr>
              <w:pStyle w:val="TAC"/>
            </w:pPr>
            <w:r>
              <w:t>M</w:t>
            </w:r>
          </w:p>
        </w:tc>
      </w:tr>
      <w:tr w:rsidR="00320D15" w:rsidRPr="000C201D" w14:paraId="59D81C5D" w14:textId="77777777" w:rsidTr="00945414">
        <w:trPr>
          <w:jc w:val="center"/>
        </w:trPr>
        <w:tc>
          <w:tcPr>
            <w:tcW w:w="1276" w:type="dxa"/>
          </w:tcPr>
          <w:p w14:paraId="070C6B74" w14:textId="77777777" w:rsidR="00320D15" w:rsidRPr="000C201D" w:rsidRDefault="00320D15" w:rsidP="00945414">
            <w:pPr>
              <w:pStyle w:val="TAC"/>
            </w:pPr>
            <w:r w:rsidRPr="000C201D">
              <w:t>3</w:t>
            </w:r>
          </w:p>
        </w:tc>
        <w:tc>
          <w:tcPr>
            <w:tcW w:w="4961" w:type="dxa"/>
          </w:tcPr>
          <w:p w14:paraId="0282E9C1" w14:textId="77777777" w:rsidR="00320D15" w:rsidRPr="000C201D" w:rsidRDefault="00320D15" w:rsidP="00945414">
            <w:pPr>
              <w:pStyle w:val="TAL"/>
            </w:pPr>
            <w:r w:rsidRPr="000C201D">
              <w:rPr>
                <w:rFonts w:cs="Arial"/>
                <w:szCs w:val="18"/>
                <w:lang w:eastAsia="fr-FR"/>
              </w:rPr>
              <w:t>Number of Served S-NSSAIs (n)</w:t>
            </w:r>
          </w:p>
        </w:tc>
        <w:tc>
          <w:tcPr>
            <w:tcW w:w="1417" w:type="dxa"/>
          </w:tcPr>
          <w:p w14:paraId="734E55D2" w14:textId="77777777" w:rsidR="00320D15" w:rsidRPr="000C201D" w:rsidRDefault="00320D15" w:rsidP="00945414">
            <w:pPr>
              <w:pStyle w:val="TAC"/>
            </w:pPr>
            <w:r w:rsidRPr="000C201D">
              <w:t>1</w:t>
            </w:r>
          </w:p>
        </w:tc>
        <w:tc>
          <w:tcPr>
            <w:tcW w:w="1417" w:type="dxa"/>
          </w:tcPr>
          <w:p w14:paraId="1F3F48C9" w14:textId="77777777" w:rsidR="00320D15" w:rsidRPr="000C201D" w:rsidRDefault="00320D15" w:rsidP="00945414">
            <w:pPr>
              <w:pStyle w:val="TAC"/>
            </w:pPr>
            <w:r>
              <w:t>M</w:t>
            </w:r>
          </w:p>
        </w:tc>
      </w:tr>
      <w:tr w:rsidR="00320D15" w:rsidRPr="000C201D" w14:paraId="160FF477" w14:textId="77777777" w:rsidTr="00945414">
        <w:trPr>
          <w:jc w:val="center"/>
        </w:trPr>
        <w:tc>
          <w:tcPr>
            <w:tcW w:w="1276" w:type="dxa"/>
          </w:tcPr>
          <w:p w14:paraId="52C4F15A" w14:textId="77777777" w:rsidR="00320D15" w:rsidRPr="000C201D" w:rsidRDefault="00320D15" w:rsidP="00945414">
            <w:pPr>
              <w:pStyle w:val="TAC"/>
            </w:pPr>
            <w:r w:rsidRPr="000C201D">
              <w:t>4 to 7</w:t>
            </w:r>
          </w:p>
        </w:tc>
        <w:tc>
          <w:tcPr>
            <w:tcW w:w="4961" w:type="dxa"/>
          </w:tcPr>
          <w:p w14:paraId="686BF42B" w14:textId="77777777" w:rsidR="00320D15" w:rsidRPr="000C201D" w:rsidRDefault="00320D15" w:rsidP="00945414">
            <w:pPr>
              <w:pStyle w:val="TAL"/>
            </w:pPr>
            <w:r w:rsidRPr="000C201D">
              <w:rPr>
                <w:rFonts w:cs="Arial"/>
                <w:szCs w:val="18"/>
                <w:lang w:eastAsia="fr-FR"/>
              </w:rPr>
              <w:t xml:space="preserve">Served S-NSSAI </w:t>
            </w:r>
            <w:r w:rsidRPr="000C201D">
              <w:t>1 – SST + SD</w:t>
            </w:r>
          </w:p>
        </w:tc>
        <w:tc>
          <w:tcPr>
            <w:tcW w:w="1417" w:type="dxa"/>
          </w:tcPr>
          <w:p w14:paraId="1082F3BC" w14:textId="77777777" w:rsidR="00320D15" w:rsidRPr="000C201D" w:rsidRDefault="00320D15" w:rsidP="00945414">
            <w:pPr>
              <w:pStyle w:val="TAC"/>
            </w:pPr>
            <w:r w:rsidRPr="000C201D">
              <w:t xml:space="preserve"> 4</w:t>
            </w:r>
          </w:p>
        </w:tc>
        <w:tc>
          <w:tcPr>
            <w:tcW w:w="1417" w:type="dxa"/>
          </w:tcPr>
          <w:p w14:paraId="0ACD2C2C" w14:textId="77777777" w:rsidR="00320D15" w:rsidRDefault="00320D15" w:rsidP="00945414">
            <w:pPr>
              <w:pStyle w:val="TAC"/>
            </w:pPr>
            <w:r>
              <w:t>C</w:t>
            </w:r>
          </w:p>
          <w:p w14:paraId="7C244249" w14:textId="77777777" w:rsidR="00320D15" w:rsidRPr="000C201D" w:rsidRDefault="00320D15" w:rsidP="00945414">
            <w:pPr>
              <w:pStyle w:val="TAC"/>
            </w:pPr>
            <w:r>
              <w:t>(see Note)</w:t>
            </w:r>
          </w:p>
        </w:tc>
      </w:tr>
      <w:tr w:rsidR="00320D15" w:rsidRPr="000C201D" w14:paraId="6929DB1D" w14:textId="77777777" w:rsidTr="00945414">
        <w:trPr>
          <w:jc w:val="center"/>
        </w:trPr>
        <w:tc>
          <w:tcPr>
            <w:tcW w:w="1276" w:type="dxa"/>
            <w:tcBorders>
              <w:top w:val="single" w:sz="6" w:space="0" w:color="auto"/>
              <w:left w:val="single" w:sz="6" w:space="0" w:color="auto"/>
              <w:bottom w:val="single" w:sz="6" w:space="0" w:color="auto"/>
              <w:right w:val="single" w:sz="6" w:space="0" w:color="auto"/>
            </w:tcBorders>
          </w:tcPr>
          <w:p w14:paraId="7D223C23" w14:textId="77777777" w:rsidR="00320D15" w:rsidRPr="000C201D" w:rsidRDefault="00320D15" w:rsidP="00945414">
            <w:pPr>
              <w:pStyle w:val="TAC"/>
            </w:pPr>
          </w:p>
        </w:tc>
        <w:tc>
          <w:tcPr>
            <w:tcW w:w="4961" w:type="dxa"/>
            <w:tcBorders>
              <w:top w:val="single" w:sz="6" w:space="0" w:color="auto"/>
              <w:left w:val="single" w:sz="6" w:space="0" w:color="auto"/>
              <w:bottom w:val="single" w:sz="6" w:space="0" w:color="auto"/>
              <w:right w:val="single" w:sz="6" w:space="0" w:color="auto"/>
            </w:tcBorders>
          </w:tcPr>
          <w:p w14:paraId="256A12C9" w14:textId="77777777" w:rsidR="00320D15" w:rsidRPr="000C201D" w:rsidRDefault="00320D15" w:rsidP="00945414">
            <w:pPr>
              <w:pStyle w:val="TAL"/>
            </w:pPr>
            <w:r w:rsidRPr="000C201D">
              <w:t>…</w:t>
            </w:r>
          </w:p>
        </w:tc>
        <w:tc>
          <w:tcPr>
            <w:tcW w:w="1417" w:type="dxa"/>
            <w:tcBorders>
              <w:top w:val="single" w:sz="6" w:space="0" w:color="auto"/>
              <w:left w:val="single" w:sz="6" w:space="0" w:color="auto"/>
              <w:bottom w:val="single" w:sz="6" w:space="0" w:color="auto"/>
              <w:right w:val="single" w:sz="6" w:space="0" w:color="auto"/>
            </w:tcBorders>
          </w:tcPr>
          <w:p w14:paraId="715F7D76" w14:textId="77777777" w:rsidR="00320D15" w:rsidRPr="000C201D" w:rsidRDefault="00320D15" w:rsidP="00945414">
            <w:pPr>
              <w:pStyle w:val="TAC"/>
            </w:pPr>
            <w:r w:rsidRPr="000C201D">
              <w:t>…</w:t>
            </w:r>
          </w:p>
        </w:tc>
        <w:tc>
          <w:tcPr>
            <w:tcW w:w="1417" w:type="dxa"/>
            <w:tcBorders>
              <w:top w:val="single" w:sz="6" w:space="0" w:color="auto"/>
              <w:left w:val="single" w:sz="6" w:space="0" w:color="auto"/>
              <w:bottom w:val="single" w:sz="6" w:space="0" w:color="auto"/>
              <w:right w:val="single" w:sz="6" w:space="0" w:color="auto"/>
            </w:tcBorders>
          </w:tcPr>
          <w:p w14:paraId="775D0CE7" w14:textId="77777777" w:rsidR="00320D15" w:rsidRDefault="00320D15" w:rsidP="00945414">
            <w:pPr>
              <w:pStyle w:val="TAC"/>
            </w:pPr>
            <w:r>
              <w:t>C</w:t>
            </w:r>
          </w:p>
          <w:p w14:paraId="47C4EFA1" w14:textId="77777777" w:rsidR="00320D15" w:rsidRPr="000C201D" w:rsidRDefault="00320D15" w:rsidP="00945414">
            <w:pPr>
              <w:pStyle w:val="TAC"/>
            </w:pPr>
            <w:r>
              <w:t>(see Note)</w:t>
            </w:r>
          </w:p>
        </w:tc>
      </w:tr>
      <w:tr w:rsidR="00320D15" w:rsidRPr="000C201D" w14:paraId="7B4A71DE" w14:textId="77777777" w:rsidTr="00945414">
        <w:trPr>
          <w:jc w:val="center"/>
        </w:trPr>
        <w:tc>
          <w:tcPr>
            <w:tcW w:w="1276" w:type="dxa"/>
            <w:tcBorders>
              <w:top w:val="single" w:sz="6" w:space="0" w:color="auto"/>
              <w:left w:val="single" w:sz="6" w:space="0" w:color="auto"/>
              <w:bottom w:val="single" w:sz="6" w:space="0" w:color="auto"/>
              <w:right w:val="single" w:sz="6" w:space="0" w:color="auto"/>
            </w:tcBorders>
          </w:tcPr>
          <w:p w14:paraId="05C7C965" w14:textId="51211547" w:rsidR="00320D15" w:rsidRPr="000C201D" w:rsidRDefault="00320D15" w:rsidP="00945414">
            <w:pPr>
              <w:pStyle w:val="TAC"/>
            </w:pPr>
            <w:r w:rsidRPr="000C201D">
              <w:t>(</w:t>
            </w:r>
            <w:r>
              <w:t>X</w:t>
            </w:r>
            <w:r w:rsidRPr="000C201D">
              <w:t xml:space="preserve"> - 1) to (</w:t>
            </w:r>
            <w:r>
              <w:t>X</w:t>
            </w:r>
            <w:r w:rsidRPr="000C201D">
              <w:t xml:space="preserve"> + 2)</w:t>
            </w:r>
          </w:p>
        </w:tc>
        <w:tc>
          <w:tcPr>
            <w:tcW w:w="4961" w:type="dxa"/>
            <w:tcBorders>
              <w:top w:val="single" w:sz="6" w:space="0" w:color="auto"/>
              <w:left w:val="single" w:sz="6" w:space="0" w:color="auto"/>
              <w:bottom w:val="single" w:sz="6" w:space="0" w:color="auto"/>
              <w:right w:val="single" w:sz="6" w:space="0" w:color="auto"/>
            </w:tcBorders>
          </w:tcPr>
          <w:p w14:paraId="5C85E3B5" w14:textId="77777777" w:rsidR="00320D15" w:rsidRPr="000C201D" w:rsidRDefault="00320D15" w:rsidP="00945414">
            <w:pPr>
              <w:pStyle w:val="TAL"/>
            </w:pPr>
            <w:r w:rsidRPr="000C201D">
              <w:rPr>
                <w:rFonts w:cs="Arial"/>
                <w:szCs w:val="18"/>
                <w:lang w:eastAsia="fr-FR"/>
              </w:rPr>
              <w:t>Served S-NSSAI n</w:t>
            </w:r>
            <w:r w:rsidRPr="000C201D">
              <w:t xml:space="preserve"> - SST + SD</w:t>
            </w:r>
          </w:p>
        </w:tc>
        <w:tc>
          <w:tcPr>
            <w:tcW w:w="1417" w:type="dxa"/>
            <w:tcBorders>
              <w:top w:val="single" w:sz="6" w:space="0" w:color="auto"/>
              <w:left w:val="single" w:sz="6" w:space="0" w:color="auto"/>
              <w:bottom w:val="single" w:sz="6" w:space="0" w:color="auto"/>
              <w:right w:val="single" w:sz="6" w:space="0" w:color="auto"/>
            </w:tcBorders>
          </w:tcPr>
          <w:p w14:paraId="177D838D" w14:textId="77777777" w:rsidR="00320D15" w:rsidRPr="000C201D" w:rsidRDefault="00320D15" w:rsidP="00945414">
            <w:pPr>
              <w:pStyle w:val="TAC"/>
            </w:pPr>
            <w:r w:rsidRPr="000C201D">
              <w:t>4</w:t>
            </w:r>
          </w:p>
        </w:tc>
        <w:tc>
          <w:tcPr>
            <w:tcW w:w="1417" w:type="dxa"/>
            <w:tcBorders>
              <w:top w:val="single" w:sz="6" w:space="0" w:color="auto"/>
              <w:left w:val="single" w:sz="6" w:space="0" w:color="auto"/>
              <w:bottom w:val="single" w:sz="6" w:space="0" w:color="auto"/>
              <w:right w:val="single" w:sz="6" w:space="0" w:color="auto"/>
            </w:tcBorders>
          </w:tcPr>
          <w:p w14:paraId="452C882C" w14:textId="77777777" w:rsidR="00320D15" w:rsidRDefault="00320D15" w:rsidP="00945414">
            <w:pPr>
              <w:pStyle w:val="TAC"/>
            </w:pPr>
            <w:r>
              <w:t>C</w:t>
            </w:r>
          </w:p>
          <w:p w14:paraId="5870D28E" w14:textId="77777777" w:rsidR="00320D15" w:rsidRPr="000C201D" w:rsidRDefault="00320D15" w:rsidP="00945414">
            <w:pPr>
              <w:pStyle w:val="TAC"/>
            </w:pPr>
            <w:r>
              <w:t>(see Note)</w:t>
            </w:r>
          </w:p>
        </w:tc>
      </w:tr>
      <w:tr w:rsidR="00320D15" w:rsidRPr="000C201D" w14:paraId="678CF10D" w14:textId="77777777" w:rsidTr="00945414">
        <w:trPr>
          <w:jc w:val="center"/>
        </w:trPr>
        <w:tc>
          <w:tcPr>
            <w:tcW w:w="9071" w:type="dxa"/>
            <w:gridSpan w:val="4"/>
            <w:tcBorders>
              <w:top w:val="single" w:sz="6" w:space="0" w:color="auto"/>
              <w:left w:val="single" w:sz="6" w:space="0" w:color="auto"/>
              <w:bottom w:val="single" w:sz="6" w:space="0" w:color="auto"/>
              <w:right w:val="single" w:sz="6" w:space="0" w:color="auto"/>
            </w:tcBorders>
          </w:tcPr>
          <w:p w14:paraId="71FF3B25" w14:textId="77777777" w:rsidR="00320D15" w:rsidRDefault="00320D15" w:rsidP="00945414">
            <w:pPr>
              <w:pStyle w:val="TAC"/>
              <w:jc w:val="left"/>
            </w:pPr>
            <w:r>
              <w:rPr>
                <w:rFonts w:cs="Arial"/>
                <w:szCs w:val="18"/>
                <w:lang w:eastAsia="fr-FR"/>
              </w:rPr>
              <w:t xml:space="preserve">NOTE : </w:t>
            </w:r>
            <w:r>
              <w:t xml:space="preserve">if no </w:t>
            </w:r>
            <w:r w:rsidRPr="000C201D">
              <w:rPr>
                <w:rFonts w:cs="Arial"/>
                <w:szCs w:val="18"/>
                <w:lang w:eastAsia="fr-FR"/>
              </w:rPr>
              <w:t>Served S-NSSAI</w:t>
            </w:r>
            <w:r>
              <w:rPr>
                <w:rFonts w:cs="Arial"/>
                <w:szCs w:val="18"/>
                <w:lang w:eastAsia="fr-FR"/>
              </w:rPr>
              <w:t xml:space="preserve"> is available, this field is not present </w:t>
            </w:r>
          </w:p>
        </w:tc>
      </w:tr>
    </w:tbl>
    <w:p w14:paraId="25086E3E" w14:textId="77777777" w:rsidR="00320D15" w:rsidRPr="000C201D" w:rsidRDefault="00320D15" w:rsidP="00320D15"/>
    <w:p w14:paraId="4F7A174A" w14:textId="77777777" w:rsidR="00320D15" w:rsidRPr="000C201D" w:rsidRDefault="00320D15" w:rsidP="00320D15">
      <w:pPr>
        <w:pStyle w:val="B1"/>
        <w:ind w:left="852"/>
        <w:rPr>
          <w:rFonts w:cs="Arial"/>
          <w:szCs w:val="18"/>
          <w:lang w:eastAsia="fr-FR"/>
        </w:rPr>
      </w:pPr>
      <w:r w:rsidRPr="000C201D">
        <w:rPr>
          <w:rFonts w:cs="Arial"/>
          <w:szCs w:val="18"/>
          <w:lang w:eastAsia="fr-FR"/>
        </w:rPr>
        <w:t>Number of Served S-NSSAIs</w:t>
      </w:r>
    </w:p>
    <w:p w14:paraId="19DC58C3" w14:textId="77777777" w:rsidR="00320D15" w:rsidRPr="000C201D" w:rsidRDefault="00320D15" w:rsidP="00320D15">
      <w:pPr>
        <w:pStyle w:val="B1"/>
        <w:ind w:left="852"/>
      </w:pPr>
      <w:r w:rsidRPr="000C201D">
        <w:t>-</w:t>
      </w:r>
      <w:r w:rsidRPr="000C201D">
        <w:tab/>
        <w:t>Contents:</w:t>
      </w:r>
    </w:p>
    <w:p w14:paraId="3545F361" w14:textId="77777777" w:rsidR="00320D15" w:rsidRPr="000C201D" w:rsidRDefault="00320D15" w:rsidP="00320D15">
      <w:pPr>
        <w:pStyle w:val="B1"/>
        <w:ind w:left="1136"/>
      </w:pPr>
      <w:r w:rsidRPr="000C201D">
        <w:t xml:space="preserve">- </w:t>
      </w:r>
      <w:r>
        <w:t xml:space="preserve">Value set to 0 if no </w:t>
      </w:r>
      <w:r w:rsidRPr="000C201D">
        <w:rPr>
          <w:rFonts w:cs="Arial"/>
          <w:szCs w:val="18"/>
          <w:lang w:eastAsia="fr-FR"/>
        </w:rPr>
        <w:t>Served S-NSSAI</w:t>
      </w:r>
      <w:r>
        <w:rPr>
          <w:rFonts w:cs="Arial"/>
          <w:szCs w:val="18"/>
          <w:lang w:eastAsia="fr-FR"/>
        </w:rPr>
        <w:t xml:space="preserve"> is available else</w:t>
      </w:r>
      <w:r>
        <w:t xml:space="preserve"> </w:t>
      </w:r>
      <w:r w:rsidRPr="000C201D">
        <w:t xml:space="preserve">this is the number of </w:t>
      </w:r>
      <w:r w:rsidRPr="000C201D">
        <w:rPr>
          <w:rFonts w:cs="Arial"/>
          <w:szCs w:val="18"/>
          <w:lang w:eastAsia="fr-FR"/>
        </w:rPr>
        <w:t xml:space="preserve">Served S-NSSAI </w:t>
      </w:r>
      <w:r w:rsidRPr="000C201D">
        <w:t>that will be described in the following list.</w:t>
      </w:r>
    </w:p>
    <w:p w14:paraId="57968F1A" w14:textId="77777777" w:rsidR="00320D15" w:rsidRPr="000C201D" w:rsidRDefault="00320D15" w:rsidP="00320D15">
      <w:pPr>
        <w:pStyle w:val="B1"/>
        <w:ind w:left="852"/>
        <w:rPr>
          <w:rFonts w:cs="Arial"/>
          <w:szCs w:val="18"/>
          <w:lang w:eastAsia="fr-FR"/>
        </w:rPr>
      </w:pPr>
      <w:r w:rsidRPr="000C201D">
        <w:rPr>
          <w:rFonts w:cs="Arial"/>
          <w:szCs w:val="18"/>
          <w:lang w:eastAsia="fr-FR"/>
        </w:rPr>
        <w:t>Served S-NSSAI</w:t>
      </w:r>
    </w:p>
    <w:p w14:paraId="45FCC17F" w14:textId="77777777" w:rsidR="00320D15" w:rsidRPr="000C201D" w:rsidRDefault="00320D15" w:rsidP="00320D15">
      <w:pPr>
        <w:pStyle w:val="B1"/>
        <w:ind w:left="852"/>
      </w:pPr>
      <w:r w:rsidRPr="000C201D">
        <w:t>-</w:t>
      </w:r>
      <w:r w:rsidRPr="000C201D">
        <w:tab/>
        <w:t>Coding:</w:t>
      </w:r>
    </w:p>
    <w:p w14:paraId="0C97F1F1" w14:textId="7D3A2945" w:rsidR="00320D15" w:rsidRPr="000C201D" w:rsidRDefault="00320D15" w:rsidP="00320D15">
      <w:pPr>
        <w:ind w:left="852"/>
      </w:pPr>
      <w:r w:rsidRPr="000C201D">
        <w:rPr>
          <w:rFonts w:cs="Arial"/>
          <w:szCs w:val="18"/>
          <w:lang w:eastAsia="fr-FR"/>
        </w:rPr>
        <w:t xml:space="preserve">S-NSSAI </w:t>
      </w:r>
      <w:r w:rsidRPr="000C201D">
        <w:t>shall be coded on 32 bits.</w:t>
      </w:r>
    </w:p>
    <w:p w14:paraId="3C2964FF" w14:textId="74DA99C6" w:rsidR="00320D15" w:rsidRPr="000C201D" w:rsidRDefault="00320D15" w:rsidP="00320D15">
      <w:pPr>
        <w:pStyle w:val="B1"/>
        <w:ind w:left="1420"/>
      </w:pPr>
      <w:r w:rsidRPr="000C201D">
        <w:t>-</w:t>
      </w:r>
      <w:r w:rsidRPr="000C201D">
        <w:tab/>
        <w:t>As specified in TS 23.003 [30], SD reserved value "no SD value associated with the SST" defined as hexadecimal FFFFFF shall be used to pad value to 32 bits</w:t>
      </w:r>
    </w:p>
    <w:p w14:paraId="5068E0F6" w14:textId="77777777" w:rsidR="00E86E7B" w:rsidRPr="00816C4A" w:rsidRDefault="00E86E7B" w:rsidP="00E86E7B">
      <w:pPr>
        <w:pStyle w:val="Heading1"/>
      </w:pPr>
      <w:bookmarkStart w:id="3546" w:name="_Toc130980754"/>
      <w:r w:rsidRPr="00816C4A">
        <w:t>9</w:t>
      </w:r>
      <w:r w:rsidRPr="00816C4A">
        <w:tab/>
        <w:t>Tag values</w:t>
      </w:r>
      <w:bookmarkEnd w:id="3539"/>
      <w:bookmarkEnd w:id="3540"/>
      <w:bookmarkEnd w:id="3541"/>
      <w:bookmarkEnd w:id="3542"/>
      <w:bookmarkEnd w:id="3543"/>
      <w:bookmarkEnd w:id="3544"/>
      <w:bookmarkEnd w:id="3545"/>
      <w:bookmarkEnd w:id="3546"/>
    </w:p>
    <w:p w14:paraId="628B1DA6" w14:textId="77777777" w:rsidR="00E86E7B" w:rsidRPr="00816C4A" w:rsidRDefault="00E86E7B" w:rsidP="00E86E7B">
      <w:r w:rsidRPr="00816C4A">
        <w:t>This clause specifies the tag values used to identify the BER-TLV and COMPREHENSION-TLV data objects used in the present document, in addition to those defined in ETSI TS 101 220 [43].</w:t>
      </w:r>
    </w:p>
    <w:p w14:paraId="0DFD52CF" w14:textId="77777777" w:rsidR="00E86E7B" w:rsidRPr="00816C4A" w:rsidRDefault="00E86E7B" w:rsidP="00E86E7B">
      <w:pPr>
        <w:pStyle w:val="Heading2"/>
      </w:pPr>
      <w:bookmarkStart w:id="3547" w:name="_Toc3201100"/>
      <w:bookmarkStart w:id="3548" w:name="_Toc20392843"/>
      <w:bookmarkStart w:id="3549" w:name="_Toc27774490"/>
      <w:bookmarkStart w:id="3550" w:name="_Toc36482950"/>
      <w:bookmarkStart w:id="3551" w:name="_Toc36484612"/>
      <w:bookmarkStart w:id="3552" w:name="_Toc44933542"/>
      <w:bookmarkStart w:id="3553" w:name="_Toc50972495"/>
      <w:bookmarkStart w:id="3554" w:name="_Toc130980755"/>
      <w:r w:rsidRPr="00816C4A">
        <w:t>9.1</w:t>
      </w:r>
      <w:r w:rsidRPr="00816C4A">
        <w:tab/>
        <w:t>BER-TLV tags in ME to UICC direction</w:t>
      </w:r>
      <w:bookmarkEnd w:id="3547"/>
      <w:bookmarkEnd w:id="3548"/>
      <w:bookmarkEnd w:id="3549"/>
      <w:bookmarkEnd w:id="3550"/>
      <w:bookmarkEnd w:id="3551"/>
      <w:bookmarkEnd w:id="3552"/>
      <w:bookmarkEnd w:id="3553"/>
      <w:bookmarkEnd w:id="3554"/>
    </w:p>
    <w:p w14:paraId="4A5E791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023"/>
        <w:gridCol w:w="9"/>
        <w:gridCol w:w="1260"/>
        <w:gridCol w:w="7"/>
        <w:gridCol w:w="612"/>
        <w:gridCol w:w="18"/>
      </w:tblGrid>
      <w:tr w:rsidR="00E86E7B" w:rsidRPr="00816C4A" w14:paraId="71C4E9B4" w14:textId="77777777" w:rsidTr="00B27DCC">
        <w:trPr>
          <w:jc w:val="center"/>
        </w:trPr>
        <w:tc>
          <w:tcPr>
            <w:tcW w:w="3032" w:type="dxa"/>
            <w:gridSpan w:val="2"/>
          </w:tcPr>
          <w:p w14:paraId="25580913" w14:textId="77777777" w:rsidR="00E86E7B" w:rsidRPr="00816C4A" w:rsidRDefault="00E86E7B" w:rsidP="00B27DCC">
            <w:pPr>
              <w:pStyle w:val="TAH"/>
              <w:rPr>
                <w:lang w:eastAsia="en-GB"/>
              </w:rPr>
            </w:pPr>
            <w:r w:rsidRPr="00816C4A">
              <w:rPr>
                <w:lang w:eastAsia="en-GB"/>
              </w:rPr>
              <w:t>Description</w:t>
            </w:r>
          </w:p>
        </w:tc>
        <w:tc>
          <w:tcPr>
            <w:tcW w:w="1260" w:type="dxa"/>
          </w:tcPr>
          <w:p w14:paraId="3D60EDB4" w14:textId="77777777" w:rsidR="00E86E7B" w:rsidRPr="00816C4A" w:rsidRDefault="00E86E7B" w:rsidP="00B27DCC">
            <w:pPr>
              <w:pStyle w:val="TAH"/>
              <w:rPr>
                <w:lang w:eastAsia="en-GB"/>
              </w:rPr>
            </w:pPr>
            <w:r w:rsidRPr="00816C4A">
              <w:rPr>
                <w:lang w:eastAsia="en-GB"/>
              </w:rPr>
              <w:t>Length of tag</w:t>
            </w:r>
          </w:p>
        </w:tc>
        <w:tc>
          <w:tcPr>
            <w:tcW w:w="637" w:type="dxa"/>
            <w:gridSpan w:val="3"/>
          </w:tcPr>
          <w:p w14:paraId="4A8BD706" w14:textId="77777777" w:rsidR="00E86E7B" w:rsidRPr="00816C4A" w:rsidRDefault="00E86E7B" w:rsidP="00B27DCC">
            <w:pPr>
              <w:pStyle w:val="TAH"/>
              <w:rPr>
                <w:lang w:eastAsia="en-GB"/>
              </w:rPr>
            </w:pPr>
            <w:r w:rsidRPr="00816C4A">
              <w:rPr>
                <w:lang w:eastAsia="en-GB"/>
              </w:rPr>
              <w:t>Value</w:t>
            </w:r>
          </w:p>
        </w:tc>
      </w:tr>
      <w:tr w:rsidR="00E86E7B" w:rsidRPr="00816C4A" w14:paraId="00FBD90A" w14:textId="77777777" w:rsidTr="00B27DCC">
        <w:trPr>
          <w:jc w:val="center"/>
        </w:trPr>
        <w:tc>
          <w:tcPr>
            <w:tcW w:w="3032" w:type="dxa"/>
            <w:gridSpan w:val="2"/>
          </w:tcPr>
          <w:p w14:paraId="2A468724" w14:textId="77777777" w:rsidR="00E86E7B" w:rsidRPr="00816C4A" w:rsidRDefault="00E86E7B" w:rsidP="00B27DCC">
            <w:pPr>
              <w:pStyle w:val="TAC"/>
              <w:jc w:val="left"/>
              <w:rPr>
                <w:lang w:eastAsia="en-GB"/>
              </w:rPr>
            </w:pPr>
            <w:r w:rsidRPr="00816C4A">
              <w:rPr>
                <w:lang w:eastAsia="en-GB"/>
              </w:rPr>
              <w:t>SMS-PP download tag</w:t>
            </w:r>
          </w:p>
        </w:tc>
        <w:tc>
          <w:tcPr>
            <w:tcW w:w="1260" w:type="dxa"/>
          </w:tcPr>
          <w:p w14:paraId="6EBB4784" w14:textId="77777777" w:rsidR="00E86E7B" w:rsidRPr="00816C4A" w:rsidRDefault="00E86E7B" w:rsidP="00B27DCC">
            <w:pPr>
              <w:pStyle w:val="TAC"/>
              <w:rPr>
                <w:lang w:eastAsia="en-GB"/>
              </w:rPr>
            </w:pPr>
            <w:r w:rsidRPr="00816C4A">
              <w:rPr>
                <w:lang w:eastAsia="en-GB"/>
              </w:rPr>
              <w:t>1</w:t>
            </w:r>
          </w:p>
        </w:tc>
        <w:tc>
          <w:tcPr>
            <w:tcW w:w="637" w:type="dxa"/>
            <w:gridSpan w:val="3"/>
          </w:tcPr>
          <w:p w14:paraId="21B3922F" w14:textId="77777777" w:rsidR="00E86E7B" w:rsidRPr="00816C4A" w:rsidRDefault="00E86E7B" w:rsidP="00B27DCC">
            <w:pPr>
              <w:pStyle w:val="TAC"/>
              <w:rPr>
                <w:lang w:eastAsia="en-GB"/>
              </w:rPr>
            </w:pPr>
            <w:r w:rsidRPr="00816C4A">
              <w:rPr>
                <w:lang w:eastAsia="en-GB"/>
              </w:rPr>
              <w:t>'D1'</w:t>
            </w:r>
          </w:p>
        </w:tc>
      </w:tr>
      <w:tr w:rsidR="00E86E7B" w:rsidRPr="00816C4A" w14:paraId="7FA4A633" w14:textId="77777777" w:rsidTr="00B27DCC">
        <w:trPr>
          <w:jc w:val="center"/>
        </w:trPr>
        <w:tc>
          <w:tcPr>
            <w:tcW w:w="3032" w:type="dxa"/>
            <w:gridSpan w:val="2"/>
          </w:tcPr>
          <w:p w14:paraId="58C1FE71" w14:textId="77777777" w:rsidR="00E86E7B" w:rsidRPr="00816C4A" w:rsidRDefault="00E86E7B" w:rsidP="00B27DCC">
            <w:pPr>
              <w:pStyle w:val="TAC"/>
              <w:jc w:val="left"/>
              <w:rPr>
                <w:lang w:eastAsia="en-GB"/>
              </w:rPr>
            </w:pPr>
            <w:r w:rsidRPr="00816C4A">
              <w:rPr>
                <w:lang w:eastAsia="en-GB"/>
              </w:rPr>
              <w:t>Cell Broadcast download tag</w:t>
            </w:r>
          </w:p>
        </w:tc>
        <w:tc>
          <w:tcPr>
            <w:tcW w:w="1260" w:type="dxa"/>
          </w:tcPr>
          <w:p w14:paraId="254B1C88" w14:textId="77777777" w:rsidR="00E86E7B" w:rsidRPr="00816C4A" w:rsidRDefault="00E86E7B" w:rsidP="00B27DCC">
            <w:pPr>
              <w:pStyle w:val="TAC"/>
              <w:rPr>
                <w:lang w:eastAsia="en-GB"/>
              </w:rPr>
            </w:pPr>
            <w:r w:rsidRPr="00816C4A">
              <w:rPr>
                <w:lang w:eastAsia="en-GB"/>
              </w:rPr>
              <w:t>1</w:t>
            </w:r>
          </w:p>
        </w:tc>
        <w:tc>
          <w:tcPr>
            <w:tcW w:w="637" w:type="dxa"/>
            <w:gridSpan w:val="3"/>
          </w:tcPr>
          <w:p w14:paraId="4D92466D" w14:textId="77777777" w:rsidR="00E86E7B" w:rsidRPr="00816C4A" w:rsidRDefault="00E86E7B" w:rsidP="00B27DCC">
            <w:pPr>
              <w:pStyle w:val="TAC"/>
              <w:rPr>
                <w:lang w:eastAsia="en-GB"/>
              </w:rPr>
            </w:pPr>
            <w:r w:rsidRPr="00816C4A">
              <w:rPr>
                <w:lang w:eastAsia="en-GB"/>
              </w:rPr>
              <w:t>'D2'</w:t>
            </w:r>
          </w:p>
        </w:tc>
      </w:tr>
      <w:tr w:rsidR="00E86E7B" w:rsidRPr="00816C4A" w14:paraId="6CD9BF32" w14:textId="77777777" w:rsidTr="00B27DCC">
        <w:trPr>
          <w:jc w:val="center"/>
        </w:trPr>
        <w:tc>
          <w:tcPr>
            <w:tcW w:w="3032" w:type="dxa"/>
            <w:gridSpan w:val="2"/>
          </w:tcPr>
          <w:p w14:paraId="6A88F43A" w14:textId="77777777" w:rsidR="00E86E7B" w:rsidRPr="00816C4A" w:rsidRDefault="00E86E7B" w:rsidP="00B27DCC">
            <w:pPr>
              <w:pStyle w:val="TAC"/>
              <w:jc w:val="left"/>
              <w:rPr>
                <w:lang w:eastAsia="en-GB"/>
              </w:rPr>
            </w:pPr>
            <w:r w:rsidRPr="00816C4A">
              <w:rPr>
                <w:lang w:eastAsia="en-GB"/>
              </w:rPr>
              <w:t>MO Short message control tag</w:t>
            </w:r>
          </w:p>
        </w:tc>
        <w:tc>
          <w:tcPr>
            <w:tcW w:w="1260" w:type="dxa"/>
          </w:tcPr>
          <w:p w14:paraId="230E3F19" w14:textId="77777777" w:rsidR="00E86E7B" w:rsidRPr="00816C4A" w:rsidRDefault="00E86E7B" w:rsidP="00B27DCC">
            <w:pPr>
              <w:pStyle w:val="TAC"/>
              <w:rPr>
                <w:lang w:eastAsia="en-GB"/>
              </w:rPr>
            </w:pPr>
            <w:r w:rsidRPr="00816C4A">
              <w:rPr>
                <w:lang w:eastAsia="en-GB"/>
              </w:rPr>
              <w:t>1</w:t>
            </w:r>
          </w:p>
        </w:tc>
        <w:tc>
          <w:tcPr>
            <w:tcW w:w="637" w:type="dxa"/>
            <w:gridSpan w:val="3"/>
          </w:tcPr>
          <w:p w14:paraId="74975661" w14:textId="77777777" w:rsidR="00E86E7B" w:rsidRPr="00816C4A" w:rsidRDefault="00E86E7B" w:rsidP="00B27DCC">
            <w:pPr>
              <w:pStyle w:val="TAC"/>
              <w:rPr>
                <w:lang w:eastAsia="en-GB"/>
              </w:rPr>
            </w:pPr>
            <w:r w:rsidRPr="00816C4A">
              <w:rPr>
                <w:lang w:eastAsia="en-GB"/>
              </w:rPr>
              <w:t>'D5'</w:t>
            </w:r>
          </w:p>
        </w:tc>
      </w:tr>
      <w:tr w:rsidR="00E86E7B" w:rsidRPr="00816C4A" w14:paraId="7477A853" w14:textId="77777777" w:rsidTr="00B27DCC">
        <w:trPr>
          <w:jc w:val="center"/>
        </w:trPr>
        <w:tc>
          <w:tcPr>
            <w:tcW w:w="3032" w:type="dxa"/>
            <w:gridSpan w:val="2"/>
          </w:tcPr>
          <w:p w14:paraId="7888DA05" w14:textId="77777777" w:rsidR="00E86E7B" w:rsidRPr="00816C4A" w:rsidRDefault="00E86E7B" w:rsidP="00B27DCC">
            <w:pPr>
              <w:pStyle w:val="TAC"/>
              <w:jc w:val="left"/>
              <w:rPr>
                <w:lang w:eastAsia="en-GB"/>
              </w:rPr>
            </w:pPr>
            <w:r w:rsidRPr="00816C4A">
              <w:rPr>
                <w:lang w:eastAsia="en-GB"/>
              </w:rPr>
              <w:t>USSD download tag</w:t>
            </w:r>
          </w:p>
        </w:tc>
        <w:tc>
          <w:tcPr>
            <w:tcW w:w="1260" w:type="dxa"/>
          </w:tcPr>
          <w:p w14:paraId="3520F192" w14:textId="77777777" w:rsidR="00E86E7B" w:rsidRPr="00816C4A" w:rsidRDefault="00E86E7B" w:rsidP="00B27DCC">
            <w:pPr>
              <w:pStyle w:val="TAC"/>
              <w:rPr>
                <w:lang w:eastAsia="en-GB"/>
              </w:rPr>
            </w:pPr>
            <w:r w:rsidRPr="00816C4A">
              <w:rPr>
                <w:lang w:eastAsia="en-GB"/>
              </w:rPr>
              <w:t>1</w:t>
            </w:r>
          </w:p>
        </w:tc>
        <w:tc>
          <w:tcPr>
            <w:tcW w:w="637" w:type="dxa"/>
            <w:gridSpan w:val="3"/>
          </w:tcPr>
          <w:p w14:paraId="4BE03C57" w14:textId="77777777" w:rsidR="00E86E7B" w:rsidRPr="00816C4A" w:rsidRDefault="00E86E7B" w:rsidP="00B27DCC">
            <w:pPr>
              <w:pStyle w:val="TAC"/>
              <w:rPr>
                <w:lang w:eastAsia="en-GB"/>
              </w:rPr>
            </w:pPr>
            <w:r w:rsidRPr="00816C4A">
              <w:rPr>
                <w:lang w:eastAsia="en-GB"/>
              </w:rPr>
              <w:t>'D9'</w:t>
            </w:r>
          </w:p>
        </w:tc>
      </w:tr>
      <w:tr w:rsidR="00E86E7B" w:rsidRPr="00816C4A" w14:paraId="2D77E69B" w14:textId="77777777" w:rsidTr="00B27DCC">
        <w:trPr>
          <w:jc w:val="center"/>
        </w:trPr>
        <w:tc>
          <w:tcPr>
            <w:tcW w:w="3032" w:type="dxa"/>
            <w:gridSpan w:val="2"/>
          </w:tcPr>
          <w:p w14:paraId="2D816660" w14:textId="77777777" w:rsidR="00E86E7B" w:rsidRPr="00816C4A" w:rsidRDefault="00E86E7B" w:rsidP="00B27DCC">
            <w:pPr>
              <w:pStyle w:val="TAC"/>
              <w:jc w:val="left"/>
              <w:rPr>
                <w:lang w:eastAsia="en-GB"/>
              </w:rPr>
            </w:pPr>
            <w:r w:rsidRPr="00816C4A">
              <w:rPr>
                <w:lang w:eastAsia="en-GB"/>
              </w:rPr>
              <w:t>Geographical Location Reporting tag</w:t>
            </w:r>
          </w:p>
        </w:tc>
        <w:tc>
          <w:tcPr>
            <w:tcW w:w="1260" w:type="dxa"/>
          </w:tcPr>
          <w:p w14:paraId="58412BD8" w14:textId="77777777" w:rsidR="00E86E7B" w:rsidRPr="00816C4A" w:rsidRDefault="00E86E7B" w:rsidP="00B27DCC">
            <w:pPr>
              <w:pStyle w:val="TAC"/>
              <w:rPr>
                <w:lang w:eastAsia="en-GB"/>
              </w:rPr>
            </w:pPr>
            <w:r w:rsidRPr="00816C4A">
              <w:rPr>
                <w:lang w:eastAsia="en-GB"/>
              </w:rPr>
              <w:t>1</w:t>
            </w:r>
          </w:p>
        </w:tc>
        <w:tc>
          <w:tcPr>
            <w:tcW w:w="637" w:type="dxa"/>
            <w:gridSpan w:val="3"/>
          </w:tcPr>
          <w:p w14:paraId="573BD56F" w14:textId="77777777" w:rsidR="00E86E7B" w:rsidRPr="00816C4A" w:rsidRDefault="00E86E7B" w:rsidP="00B27DCC">
            <w:pPr>
              <w:pStyle w:val="TAC"/>
              <w:rPr>
                <w:lang w:eastAsia="en-GB"/>
              </w:rPr>
            </w:pPr>
            <w:r w:rsidRPr="00816C4A">
              <w:rPr>
                <w:lang w:eastAsia="en-GB"/>
              </w:rPr>
              <w:t>'DD'</w:t>
            </w:r>
          </w:p>
        </w:tc>
      </w:tr>
      <w:tr w:rsidR="00E86E7B" w:rsidRPr="00816C4A" w14:paraId="6698A459" w14:textId="77777777" w:rsidTr="00B27DCC">
        <w:trPr>
          <w:jc w:val="center"/>
        </w:trPr>
        <w:tc>
          <w:tcPr>
            <w:tcW w:w="3032" w:type="dxa"/>
            <w:gridSpan w:val="2"/>
          </w:tcPr>
          <w:p w14:paraId="6BD695A2" w14:textId="77777777" w:rsidR="00E86E7B" w:rsidRPr="00816C4A" w:rsidRDefault="00E86E7B" w:rsidP="00B27DCC">
            <w:pPr>
              <w:pStyle w:val="TAC"/>
              <w:jc w:val="left"/>
              <w:rPr>
                <w:lang w:eastAsia="en-GB"/>
              </w:rPr>
            </w:pPr>
            <w:proofErr w:type="spellStart"/>
            <w:r w:rsidRPr="00816C4A">
              <w:t>ProSe</w:t>
            </w:r>
            <w:proofErr w:type="spellEnd"/>
            <w:r w:rsidRPr="00816C4A">
              <w:t xml:space="preserve"> Report tag</w:t>
            </w:r>
          </w:p>
        </w:tc>
        <w:tc>
          <w:tcPr>
            <w:tcW w:w="1260" w:type="dxa"/>
          </w:tcPr>
          <w:p w14:paraId="22375313" w14:textId="77777777" w:rsidR="00E86E7B" w:rsidRPr="00816C4A" w:rsidRDefault="00E86E7B" w:rsidP="00B27DCC">
            <w:pPr>
              <w:pStyle w:val="TAC"/>
              <w:rPr>
                <w:lang w:eastAsia="en-GB"/>
              </w:rPr>
            </w:pPr>
            <w:r w:rsidRPr="00816C4A">
              <w:t>1</w:t>
            </w:r>
          </w:p>
        </w:tc>
        <w:tc>
          <w:tcPr>
            <w:tcW w:w="637" w:type="dxa"/>
            <w:gridSpan w:val="3"/>
          </w:tcPr>
          <w:p w14:paraId="3F7AD70B" w14:textId="77777777" w:rsidR="00E86E7B" w:rsidRPr="00816C4A" w:rsidRDefault="00E86E7B" w:rsidP="00B27DCC">
            <w:pPr>
              <w:pStyle w:val="TAC"/>
              <w:rPr>
                <w:lang w:eastAsia="en-GB"/>
              </w:rPr>
            </w:pPr>
            <w:r w:rsidRPr="00816C4A">
              <w:t>'DF'</w:t>
            </w:r>
          </w:p>
        </w:tc>
      </w:tr>
      <w:tr w:rsidR="00E86E7B" w:rsidRPr="00816C4A" w14:paraId="68C1A958" w14:textId="77777777" w:rsidTr="00B27DCC">
        <w:trPr>
          <w:gridAfter w:val="1"/>
          <w:wAfter w:w="18" w:type="dxa"/>
          <w:jc w:val="center"/>
        </w:trPr>
        <w:tc>
          <w:tcPr>
            <w:tcW w:w="3023" w:type="dxa"/>
          </w:tcPr>
          <w:p w14:paraId="08E5E4FE" w14:textId="77777777" w:rsidR="00E86E7B" w:rsidRPr="00816C4A" w:rsidRDefault="00E86E7B" w:rsidP="00B27DCC">
            <w:pPr>
              <w:pStyle w:val="TAC"/>
              <w:jc w:val="left"/>
            </w:pPr>
            <w:r w:rsidRPr="00816C4A">
              <w:t>Reserved for 3GPP (for future usage)</w:t>
            </w:r>
          </w:p>
        </w:tc>
        <w:tc>
          <w:tcPr>
            <w:tcW w:w="1276" w:type="dxa"/>
            <w:gridSpan w:val="3"/>
          </w:tcPr>
          <w:p w14:paraId="768EA502" w14:textId="77777777" w:rsidR="00E86E7B" w:rsidRPr="00816C4A" w:rsidRDefault="00E86E7B" w:rsidP="00B27DCC">
            <w:pPr>
              <w:pStyle w:val="TAC"/>
            </w:pPr>
            <w:r w:rsidRPr="00816C4A">
              <w:t>1</w:t>
            </w:r>
          </w:p>
        </w:tc>
        <w:tc>
          <w:tcPr>
            <w:tcW w:w="612" w:type="dxa"/>
          </w:tcPr>
          <w:p w14:paraId="595D3B88" w14:textId="77777777" w:rsidR="00E86E7B" w:rsidRPr="00816C4A" w:rsidRDefault="00E86E7B" w:rsidP="00B27DCC">
            <w:pPr>
              <w:pStyle w:val="TAC"/>
            </w:pPr>
            <w:r w:rsidRPr="00816C4A">
              <w:t>'E0'</w:t>
            </w:r>
          </w:p>
        </w:tc>
      </w:tr>
      <w:tr w:rsidR="00E86E7B" w:rsidRPr="00816C4A" w14:paraId="11C58CB5" w14:textId="77777777" w:rsidTr="00B27DCC">
        <w:trPr>
          <w:gridAfter w:val="1"/>
          <w:wAfter w:w="18" w:type="dxa"/>
          <w:jc w:val="center"/>
        </w:trPr>
        <w:tc>
          <w:tcPr>
            <w:tcW w:w="3023" w:type="dxa"/>
          </w:tcPr>
          <w:p w14:paraId="688A861C" w14:textId="77777777" w:rsidR="00E86E7B" w:rsidRPr="00816C4A" w:rsidRDefault="00E86E7B" w:rsidP="00B27DCC">
            <w:pPr>
              <w:pStyle w:val="TAC"/>
              <w:jc w:val="left"/>
            </w:pPr>
            <w:r w:rsidRPr="00816C4A">
              <w:t>Reserved for 3GPP (for future usage)</w:t>
            </w:r>
          </w:p>
        </w:tc>
        <w:tc>
          <w:tcPr>
            <w:tcW w:w="1276" w:type="dxa"/>
            <w:gridSpan w:val="3"/>
          </w:tcPr>
          <w:p w14:paraId="2547C4A7" w14:textId="77777777" w:rsidR="00E86E7B" w:rsidRPr="00816C4A" w:rsidRDefault="00E86E7B" w:rsidP="00B27DCC">
            <w:pPr>
              <w:pStyle w:val="TAC"/>
            </w:pPr>
            <w:r w:rsidRPr="00816C4A">
              <w:t>1</w:t>
            </w:r>
          </w:p>
        </w:tc>
        <w:tc>
          <w:tcPr>
            <w:tcW w:w="612" w:type="dxa"/>
          </w:tcPr>
          <w:p w14:paraId="4D500466" w14:textId="77777777" w:rsidR="00E86E7B" w:rsidRPr="00816C4A" w:rsidRDefault="00E86E7B" w:rsidP="00B27DCC">
            <w:pPr>
              <w:pStyle w:val="TAC"/>
            </w:pPr>
            <w:r w:rsidRPr="00816C4A">
              <w:t>'E1'</w:t>
            </w:r>
          </w:p>
        </w:tc>
      </w:tr>
      <w:tr w:rsidR="00E86E7B" w:rsidRPr="00816C4A" w14:paraId="64083878" w14:textId="77777777" w:rsidTr="00B27DCC">
        <w:trPr>
          <w:gridAfter w:val="1"/>
          <w:wAfter w:w="18" w:type="dxa"/>
          <w:jc w:val="center"/>
        </w:trPr>
        <w:tc>
          <w:tcPr>
            <w:tcW w:w="3023" w:type="dxa"/>
          </w:tcPr>
          <w:p w14:paraId="62B3B273" w14:textId="77777777" w:rsidR="00E86E7B" w:rsidRPr="00816C4A" w:rsidRDefault="00E86E7B" w:rsidP="00B27DCC">
            <w:pPr>
              <w:pStyle w:val="TAC"/>
              <w:jc w:val="left"/>
            </w:pPr>
            <w:r w:rsidRPr="00816C4A">
              <w:t>Reserved for 3GPP (for future usage)</w:t>
            </w:r>
          </w:p>
        </w:tc>
        <w:tc>
          <w:tcPr>
            <w:tcW w:w="1276" w:type="dxa"/>
            <w:gridSpan w:val="3"/>
          </w:tcPr>
          <w:p w14:paraId="22D1D68C" w14:textId="77777777" w:rsidR="00E86E7B" w:rsidRPr="00816C4A" w:rsidRDefault="00E86E7B" w:rsidP="00B27DCC">
            <w:pPr>
              <w:pStyle w:val="TAC"/>
            </w:pPr>
            <w:r w:rsidRPr="00816C4A">
              <w:t>1</w:t>
            </w:r>
          </w:p>
        </w:tc>
        <w:tc>
          <w:tcPr>
            <w:tcW w:w="612" w:type="dxa"/>
          </w:tcPr>
          <w:p w14:paraId="67207A7F" w14:textId="77777777" w:rsidR="00E86E7B" w:rsidRPr="00816C4A" w:rsidRDefault="00E86E7B" w:rsidP="00B27DCC">
            <w:pPr>
              <w:pStyle w:val="TAC"/>
            </w:pPr>
            <w:r w:rsidRPr="00816C4A">
              <w:t>'E2'</w:t>
            </w:r>
          </w:p>
        </w:tc>
      </w:tr>
      <w:tr w:rsidR="00E86E7B" w:rsidRPr="00816C4A" w14:paraId="11E2CDF1" w14:textId="77777777" w:rsidTr="00B27DCC">
        <w:trPr>
          <w:gridAfter w:val="1"/>
          <w:wAfter w:w="18" w:type="dxa"/>
          <w:jc w:val="center"/>
        </w:trPr>
        <w:tc>
          <w:tcPr>
            <w:tcW w:w="3023" w:type="dxa"/>
          </w:tcPr>
          <w:p w14:paraId="2A6B47BC" w14:textId="77777777" w:rsidR="00E86E7B" w:rsidRPr="00816C4A" w:rsidRDefault="00E86E7B" w:rsidP="00B27DCC">
            <w:pPr>
              <w:pStyle w:val="TAC"/>
              <w:jc w:val="left"/>
            </w:pPr>
            <w:r w:rsidRPr="00816C4A">
              <w:t>Reserved for 3GPP (for future usage)</w:t>
            </w:r>
          </w:p>
        </w:tc>
        <w:tc>
          <w:tcPr>
            <w:tcW w:w="1276" w:type="dxa"/>
            <w:gridSpan w:val="3"/>
          </w:tcPr>
          <w:p w14:paraId="70ABBF9A" w14:textId="77777777" w:rsidR="00E86E7B" w:rsidRPr="00816C4A" w:rsidRDefault="00E86E7B" w:rsidP="00B27DCC">
            <w:pPr>
              <w:pStyle w:val="TAC"/>
            </w:pPr>
            <w:r w:rsidRPr="00816C4A">
              <w:t>1</w:t>
            </w:r>
          </w:p>
        </w:tc>
        <w:tc>
          <w:tcPr>
            <w:tcW w:w="612" w:type="dxa"/>
          </w:tcPr>
          <w:p w14:paraId="07E25BA7" w14:textId="77777777" w:rsidR="00E86E7B" w:rsidRPr="00816C4A" w:rsidRDefault="00E86E7B" w:rsidP="00B27DCC">
            <w:pPr>
              <w:pStyle w:val="TAC"/>
            </w:pPr>
            <w:r w:rsidRPr="00816C4A">
              <w:t>'E3'</w:t>
            </w:r>
          </w:p>
        </w:tc>
      </w:tr>
    </w:tbl>
    <w:p w14:paraId="450359D6" w14:textId="77777777" w:rsidR="00E86E7B" w:rsidRPr="00816C4A" w:rsidRDefault="00E86E7B" w:rsidP="00E86E7B"/>
    <w:p w14:paraId="2C9A44EE" w14:textId="77777777" w:rsidR="00E86E7B" w:rsidRPr="00816C4A" w:rsidRDefault="00E86E7B" w:rsidP="00E86E7B">
      <w:pPr>
        <w:pStyle w:val="Heading2"/>
      </w:pPr>
      <w:bookmarkStart w:id="3555" w:name="_Toc3201101"/>
      <w:bookmarkStart w:id="3556" w:name="_Toc20392844"/>
      <w:bookmarkStart w:id="3557" w:name="_Toc27774491"/>
      <w:bookmarkStart w:id="3558" w:name="_Toc36482951"/>
      <w:bookmarkStart w:id="3559" w:name="_Toc36484613"/>
      <w:bookmarkStart w:id="3560" w:name="_Toc44933543"/>
      <w:bookmarkStart w:id="3561" w:name="_Toc50972496"/>
      <w:bookmarkStart w:id="3562" w:name="_Toc130980756"/>
      <w:r w:rsidRPr="00816C4A">
        <w:t>9.2</w:t>
      </w:r>
      <w:r w:rsidRPr="00816C4A">
        <w:tab/>
        <w:t>BER-TLV tags in UICC TO ME direction</w:t>
      </w:r>
      <w:bookmarkEnd w:id="3555"/>
      <w:bookmarkEnd w:id="3556"/>
      <w:bookmarkEnd w:id="3557"/>
      <w:bookmarkEnd w:id="3558"/>
      <w:bookmarkEnd w:id="3559"/>
      <w:bookmarkEnd w:id="3560"/>
      <w:bookmarkEnd w:id="3561"/>
      <w:bookmarkEnd w:id="3562"/>
    </w:p>
    <w:p w14:paraId="35531E4D" w14:textId="77777777" w:rsidR="00E86E7B" w:rsidRPr="00816C4A" w:rsidRDefault="00E86E7B" w:rsidP="00E86E7B">
      <w:r w:rsidRPr="00816C4A">
        <w:t>No additional tag is defined.</w:t>
      </w:r>
    </w:p>
    <w:p w14:paraId="50BE4085" w14:textId="77777777" w:rsidR="00097939" w:rsidRDefault="00E86E7B" w:rsidP="00097939">
      <w:pPr>
        <w:pStyle w:val="Heading2"/>
      </w:pPr>
      <w:bookmarkStart w:id="3563" w:name="_Toc3201102"/>
      <w:bookmarkStart w:id="3564" w:name="_Toc20392845"/>
      <w:bookmarkStart w:id="3565" w:name="_Toc27774492"/>
      <w:bookmarkStart w:id="3566" w:name="_Toc36482952"/>
      <w:bookmarkStart w:id="3567" w:name="_Toc36484614"/>
      <w:bookmarkStart w:id="3568" w:name="_Toc44933544"/>
      <w:bookmarkStart w:id="3569" w:name="_Toc50972497"/>
      <w:bookmarkStart w:id="3570" w:name="_Toc130980757"/>
      <w:r w:rsidRPr="00816C4A">
        <w:lastRenderedPageBreak/>
        <w:t>9.3</w:t>
      </w:r>
      <w:r w:rsidRPr="00816C4A">
        <w:tab/>
      </w:r>
      <w:bookmarkStart w:id="3571" w:name="_Toc3201103"/>
      <w:bookmarkStart w:id="3572" w:name="_Toc20392846"/>
      <w:bookmarkStart w:id="3573" w:name="_Toc27774493"/>
      <w:bookmarkStart w:id="3574" w:name="_Toc36482953"/>
      <w:bookmarkStart w:id="3575" w:name="_Toc36484615"/>
      <w:bookmarkStart w:id="3576" w:name="_Toc44933545"/>
      <w:bookmarkEnd w:id="3563"/>
      <w:bookmarkEnd w:id="3564"/>
      <w:bookmarkEnd w:id="3565"/>
      <w:bookmarkEnd w:id="3566"/>
      <w:bookmarkEnd w:id="3567"/>
      <w:bookmarkEnd w:id="3568"/>
      <w:r w:rsidR="00097939" w:rsidRPr="00816C4A">
        <w:t>COMPREHENSION-TLV tags in both directions</w:t>
      </w:r>
      <w:bookmarkEnd w:id="3569"/>
      <w:bookmarkEnd w:id="3570"/>
    </w:p>
    <w:p w14:paraId="2DBE1246" w14:textId="77777777" w:rsidR="00097939" w:rsidRPr="00097939" w:rsidRDefault="00097939" w:rsidP="00097939">
      <w:pPr>
        <w:pStyle w:val="TH"/>
      </w:pPr>
    </w:p>
    <w:p w14:paraId="6FCFC6BE" w14:textId="77777777" w:rsidR="00097939" w:rsidRDefault="00097939" w:rsidP="00097939">
      <w:pPr>
        <w:pStyle w:val="TH"/>
        <w:spacing w:before="0" w:after="0"/>
        <w:rPr>
          <w:sz w:val="8"/>
          <w:szCs w:val="8"/>
        </w:rPr>
      </w:pPr>
    </w:p>
    <w:tbl>
      <w:tblPr>
        <w:tblW w:w="9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3332"/>
        <w:gridCol w:w="1296"/>
        <w:gridCol w:w="1721"/>
        <w:gridCol w:w="1787"/>
        <w:gridCol w:w="1220"/>
      </w:tblGrid>
      <w:tr w:rsidR="00097939" w14:paraId="1054D44A" w14:textId="77777777" w:rsidTr="006B4DE1">
        <w:trPr>
          <w:jc w:val="center"/>
        </w:trPr>
        <w:tc>
          <w:tcPr>
            <w:tcW w:w="3332" w:type="dxa"/>
          </w:tcPr>
          <w:p w14:paraId="11085386" w14:textId="77777777" w:rsidR="00097939" w:rsidRDefault="00097939" w:rsidP="006B4DE1">
            <w:pPr>
              <w:pStyle w:val="TAH"/>
            </w:pPr>
            <w:r>
              <w:t>Description</w:t>
            </w:r>
          </w:p>
        </w:tc>
        <w:tc>
          <w:tcPr>
            <w:tcW w:w="1296" w:type="dxa"/>
          </w:tcPr>
          <w:p w14:paraId="0778EFC2" w14:textId="77777777" w:rsidR="00097939" w:rsidRDefault="00097939" w:rsidP="006B4DE1">
            <w:pPr>
              <w:pStyle w:val="TAH"/>
            </w:pPr>
            <w:r>
              <w:t>Length of tag</w:t>
            </w:r>
          </w:p>
        </w:tc>
        <w:tc>
          <w:tcPr>
            <w:tcW w:w="1721" w:type="dxa"/>
          </w:tcPr>
          <w:p w14:paraId="4592A22B" w14:textId="77777777" w:rsidR="00097939" w:rsidRDefault="00097939" w:rsidP="006B4DE1">
            <w:pPr>
              <w:pStyle w:val="TAH"/>
            </w:pPr>
            <w:r>
              <w:t>Tag value, bits 1-7 (Range: '01' - '7E')</w:t>
            </w:r>
          </w:p>
        </w:tc>
        <w:tc>
          <w:tcPr>
            <w:tcW w:w="1787" w:type="dxa"/>
          </w:tcPr>
          <w:p w14:paraId="25642A68" w14:textId="77777777" w:rsidR="00097939" w:rsidRDefault="00097939" w:rsidP="006B4DE1">
            <w:pPr>
              <w:pStyle w:val="TAH"/>
            </w:pPr>
            <w:r>
              <w:t>Tag</w:t>
            </w:r>
          </w:p>
          <w:p w14:paraId="0EBBA902" w14:textId="77777777" w:rsidR="00097939" w:rsidRDefault="00097939" w:rsidP="006B4DE1">
            <w:pPr>
              <w:pStyle w:val="TAH"/>
            </w:pPr>
            <w:r>
              <w:t>(CR and Tag value)</w:t>
            </w:r>
          </w:p>
        </w:tc>
        <w:tc>
          <w:tcPr>
            <w:tcW w:w="1220" w:type="dxa"/>
          </w:tcPr>
          <w:p w14:paraId="504F614E" w14:textId="77777777" w:rsidR="00097939" w:rsidRDefault="00097939" w:rsidP="006B4DE1">
            <w:pPr>
              <w:pStyle w:val="TAH"/>
            </w:pPr>
            <w:r>
              <w:t>Reassign (see NOTE)</w:t>
            </w:r>
          </w:p>
        </w:tc>
      </w:tr>
      <w:tr w:rsidR="00097939" w14:paraId="1F7F66AC" w14:textId="77777777" w:rsidTr="006B4DE1">
        <w:trPr>
          <w:trHeight w:val="104"/>
          <w:jc w:val="center"/>
        </w:trPr>
        <w:tc>
          <w:tcPr>
            <w:tcW w:w="3332" w:type="dxa"/>
          </w:tcPr>
          <w:p w14:paraId="2160E464" w14:textId="77777777" w:rsidR="00097939" w:rsidRDefault="00097939" w:rsidP="006B4DE1">
            <w:pPr>
              <w:pStyle w:val="TAL"/>
            </w:pPr>
            <w:r>
              <w:t>SS string tag</w:t>
            </w:r>
          </w:p>
        </w:tc>
        <w:tc>
          <w:tcPr>
            <w:tcW w:w="1296" w:type="dxa"/>
            <w:vMerge w:val="restart"/>
          </w:tcPr>
          <w:p w14:paraId="1D268B13" w14:textId="77777777" w:rsidR="00097939" w:rsidRDefault="00097939" w:rsidP="006B4DE1">
            <w:pPr>
              <w:pStyle w:val="TAC"/>
            </w:pPr>
            <w:r>
              <w:t>1</w:t>
            </w:r>
          </w:p>
        </w:tc>
        <w:tc>
          <w:tcPr>
            <w:tcW w:w="1721" w:type="dxa"/>
            <w:vMerge w:val="restart"/>
          </w:tcPr>
          <w:p w14:paraId="6AB21AF6" w14:textId="77777777" w:rsidR="00097939" w:rsidRDefault="00097939" w:rsidP="006B4DE1">
            <w:pPr>
              <w:pStyle w:val="TAC"/>
            </w:pPr>
            <w:r>
              <w:t>'09'</w:t>
            </w:r>
          </w:p>
        </w:tc>
        <w:tc>
          <w:tcPr>
            <w:tcW w:w="1787" w:type="dxa"/>
            <w:vMerge w:val="restart"/>
          </w:tcPr>
          <w:p w14:paraId="4DC13F03" w14:textId="77777777" w:rsidR="00097939" w:rsidRDefault="00097939" w:rsidP="006B4DE1">
            <w:pPr>
              <w:pStyle w:val="TAC"/>
            </w:pPr>
            <w:r>
              <w:t>'09' or '89'</w:t>
            </w:r>
          </w:p>
        </w:tc>
        <w:tc>
          <w:tcPr>
            <w:tcW w:w="1220" w:type="dxa"/>
            <w:vMerge w:val="restart"/>
          </w:tcPr>
          <w:p w14:paraId="099B224C" w14:textId="77777777" w:rsidR="00097939" w:rsidRDefault="00097939" w:rsidP="006B4DE1">
            <w:pPr>
              <w:pStyle w:val="TAC"/>
            </w:pPr>
            <w:r>
              <w:t>yes</w:t>
            </w:r>
          </w:p>
        </w:tc>
      </w:tr>
      <w:tr w:rsidR="00097939" w14:paraId="45EEFE12" w14:textId="77777777" w:rsidTr="006B4DE1">
        <w:trPr>
          <w:trHeight w:val="103"/>
          <w:jc w:val="center"/>
        </w:trPr>
        <w:tc>
          <w:tcPr>
            <w:tcW w:w="3332" w:type="dxa"/>
          </w:tcPr>
          <w:p w14:paraId="75929CA3" w14:textId="77777777" w:rsidR="00097939" w:rsidRDefault="00097939" w:rsidP="006B4DE1">
            <w:pPr>
              <w:pStyle w:val="TAL"/>
            </w:pPr>
            <w:r>
              <w:t>BSSID tag</w:t>
            </w:r>
          </w:p>
        </w:tc>
        <w:tc>
          <w:tcPr>
            <w:tcW w:w="1296" w:type="dxa"/>
            <w:vMerge/>
          </w:tcPr>
          <w:p w14:paraId="14901659" w14:textId="77777777" w:rsidR="00097939" w:rsidRDefault="00097939" w:rsidP="006B4DE1">
            <w:pPr>
              <w:pStyle w:val="TAC"/>
            </w:pPr>
          </w:p>
        </w:tc>
        <w:tc>
          <w:tcPr>
            <w:tcW w:w="1721" w:type="dxa"/>
            <w:vMerge/>
          </w:tcPr>
          <w:p w14:paraId="76B614FE" w14:textId="77777777" w:rsidR="00097939" w:rsidRDefault="00097939" w:rsidP="006B4DE1">
            <w:pPr>
              <w:pStyle w:val="TAC"/>
            </w:pPr>
          </w:p>
        </w:tc>
        <w:tc>
          <w:tcPr>
            <w:tcW w:w="1787" w:type="dxa"/>
            <w:vMerge/>
          </w:tcPr>
          <w:p w14:paraId="42504B1C" w14:textId="77777777" w:rsidR="00097939" w:rsidRDefault="00097939" w:rsidP="006B4DE1">
            <w:pPr>
              <w:pStyle w:val="TAC"/>
            </w:pPr>
          </w:p>
        </w:tc>
        <w:tc>
          <w:tcPr>
            <w:tcW w:w="1220" w:type="dxa"/>
            <w:vMerge/>
          </w:tcPr>
          <w:p w14:paraId="1D5E4E4F" w14:textId="77777777" w:rsidR="00097939" w:rsidRDefault="00097939" w:rsidP="006B4DE1">
            <w:pPr>
              <w:pStyle w:val="TAC"/>
            </w:pPr>
          </w:p>
        </w:tc>
      </w:tr>
      <w:tr w:rsidR="00097939" w14:paraId="3F03FA58" w14:textId="77777777" w:rsidTr="006B4DE1">
        <w:trPr>
          <w:trHeight w:val="102"/>
          <w:jc w:val="center"/>
        </w:trPr>
        <w:tc>
          <w:tcPr>
            <w:tcW w:w="3332" w:type="dxa"/>
            <w:tcBorders>
              <w:top w:val="single" w:sz="6" w:space="0" w:color="auto"/>
              <w:left w:val="single" w:sz="6" w:space="0" w:color="auto"/>
              <w:bottom w:val="single" w:sz="6" w:space="0" w:color="auto"/>
              <w:right w:val="single" w:sz="6" w:space="0" w:color="auto"/>
            </w:tcBorders>
          </w:tcPr>
          <w:p w14:paraId="7C95DC6A" w14:textId="77777777" w:rsidR="00097939" w:rsidRDefault="00097939" w:rsidP="006B4DE1">
            <w:pPr>
              <w:pStyle w:val="TAL"/>
              <w:tabs>
                <w:tab w:val="left" w:pos="3012"/>
              </w:tabs>
              <w:rPr>
                <w:lang w:val="sv-SE"/>
              </w:rPr>
            </w:pPr>
            <w:r>
              <w:rPr>
                <w:lang w:val="sv-SE"/>
              </w:rPr>
              <w:t>PLMN ID tag</w:t>
            </w:r>
          </w:p>
        </w:tc>
        <w:tc>
          <w:tcPr>
            <w:tcW w:w="1296" w:type="dxa"/>
            <w:vMerge w:val="restart"/>
            <w:tcBorders>
              <w:top w:val="single" w:sz="6" w:space="0" w:color="auto"/>
              <w:left w:val="single" w:sz="6" w:space="0" w:color="auto"/>
              <w:right w:val="single" w:sz="6" w:space="0" w:color="auto"/>
            </w:tcBorders>
          </w:tcPr>
          <w:p w14:paraId="1C35D395" w14:textId="77777777" w:rsidR="00097939" w:rsidRDefault="00097939" w:rsidP="006B4DE1">
            <w:pPr>
              <w:pStyle w:val="TAC"/>
            </w:pPr>
            <w:r>
              <w:t>1</w:t>
            </w:r>
          </w:p>
        </w:tc>
        <w:tc>
          <w:tcPr>
            <w:tcW w:w="1721" w:type="dxa"/>
            <w:vMerge w:val="restart"/>
            <w:tcBorders>
              <w:top w:val="single" w:sz="6" w:space="0" w:color="auto"/>
              <w:left w:val="single" w:sz="6" w:space="0" w:color="auto"/>
              <w:right w:val="single" w:sz="6" w:space="0" w:color="auto"/>
            </w:tcBorders>
          </w:tcPr>
          <w:p w14:paraId="5802C562" w14:textId="77777777" w:rsidR="00097939" w:rsidRDefault="00097939" w:rsidP="006B4DE1">
            <w:pPr>
              <w:pStyle w:val="FootnoteText"/>
              <w:jc w:val="center"/>
              <w:rPr>
                <w:rFonts w:ascii="Arial" w:hAnsi="Arial"/>
                <w:sz w:val="18"/>
              </w:rPr>
            </w:pPr>
            <w:r>
              <w:rPr>
                <w:rFonts w:ascii="Arial" w:hAnsi="Arial"/>
                <w:sz w:val="18"/>
              </w:rPr>
              <w:t>'09'</w:t>
            </w:r>
          </w:p>
        </w:tc>
        <w:tc>
          <w:tcPr>
            <w:tcW w:w="1787" w:type="dxa"/>
            <w:vMerge w:val="restart"/>
            <w:tcBorders>
              <w:top w:val="single" w:sz="6" w:space="0" w:color="auto"/>
              <w:left w:val="single" w:sz="6" w:space="0" w:color="auto"/>
              <w:right w:val="single" w:sz="6" w:space="0" w:color="auto"/>
            </w:tcBorders>
          </w:tcPr>
          <w:p w14:paraId="7D5B1AA9" w14:textId="77777777" w:rsidR="00097939" w:rsidRDefault="00097939" w:rsidP="006B4DE1">
            <w:pPr>
              <w:pStyle w:val="FootnoteText"/>
              <w:jc w:val="center"/>
              <w:rPr>
                <w:rFonts w:ascii="Arial" w:hAnsi="Arial"/>
                <w:sz w:val="18"/>
              </w:rPr>
            </w:pPr>
            <w:r>
              <w:rPr>
                <w:rFonts w:ascii="Arial" w:hAnsi="Arial"/>
                <w:sz w:val="18"/>
              </w:rPr>
              <w:t>'09' or '89'</w:t>
            </w:r>
          </w:p>
        </w:tc>
        <w:tc>
          <w:tcPr>
            <w:tcW w:w="1220" w:type="dxa"/>
            <w:vMerge w:val="restart"/>
            <w:tcBorders>
              <w:top w:val="single" w:sz="6" w:space="0" w:color="auto"/>
              <w:left w:val="single" w:sz="6" w:space="0" w:color="auto"/>
              <w:right w:val="single" w:sz="6" w:space="0" w:color="auto"/>
            </w:tcBorders>
          </w:tcPr>
          <w:p w14:paraId="2B1AD256" w14:textId="77777777" w:rsidR="00097939" w:rsidRDefault="00097939" w:rsidP="006B4DE1">
            <w:pPr>
              <w:pStyle w:val="TAC"/>
            </w:pPr>
            <w:r>
              <w:t>yes</w:t>
            </w:r>
          </w:p>
        </w:tc>
      </w:tr>
      <w:tr w:rsidR="00097939" w14:paraId="471A2F0A" w14:textId="77777777" w:rsidTr="006B4DE1">
        <w:trPr>
          <w:trHeight w:val="184"/>
          <w:jc w:val="center"/>
        </w:trPr>
        <w:tc>
          <w:tcPr>
            <w:tcW w:w="3332" w:type="dxa"/>
            <w:tcBorders>
              <w:top w:val="single" w:sz="6" w:space="0" w:color="auto"/>
              <w:left w:val="single" w:sz="6" w:space="0" w:color="auto"/>
              <w:bottom w:val="single" w:sz="6" w:space="0" w:color="auto"/>
              <w:right w:val="single" w:sz="6" w:space="0" w:color="auto"/>
            </w:tcBorders>
          </w:tcPr>
          <w:p w14:paraId="16A7D84A" w14:textId="77777777" w:rsidR="00097939" w:rsidRDefault="00097939" w:rsidP="006B4DE1">
            <w:pPr>
              <w:pStyle w:val="TAL"/>
              <w:tabs>
                <w:tab w:val="left" w:pos="3012"/>
              </w:tabs>
              <w:rPr>
                <w:lang w:val="sv-SE"/>
              </w:rPr>
            </w:pPr>
            <w:r>
              <w:rPr>
                <w:lang w:val="sv-SE"/>
              </w:rPr>
              <w:t>E-UTRAN Timing Advance tag</w:t>
            </w:r>
          </w:p>
        </w:tc>
        <w:tc>
          <w:tcPr>
            <w:tcW w:w="1296" w:type="dxa"/>
            <w:vMerge/>
            <w:tcBorders>
              <w:left w:val="single" w:sz="6" w:space="0" w:color="auto"/>
              <w:bottom w:val="single" w:sz="6" w:space="0" w:color="auto"/>
              <w:right w:val="single" w:sz="6" w:space="0" w:color="auto"/>
            </w:tcBorders>
          </w:tcPr>
          <w:p w14:paraId="40214BF3" w14:textId="77777777" w:rsidR="00097939" w:rsidRDefault="00097939" w:rsidP="006B4DE1">
            <w:pPr>
              <w:pStyle w:val="TAC"/>
            </w:pPr>
          </w:p>
        </w:tc>
        <w:tc>
          <w:tcPr>
            <w:tcW w:w="1721" w:type="dxa"/>
            <w:vMerge/>
            <w:tcBorders>
              <w:left w:val="single" w:sz="6" w:space="0" w:color="auto"/>
              <w:bottom w:val="single" w:sz="6" w:space="0" w:color="auto"/>
              <w:right w:val="single" w:sz="6" w:space="0" w:color="auto"/>
            </w:tcBorders>
          </w:tcPr>
          <w:p w14:paraId="586B848A" w14:textId="77777777" w:rsidR="00097939" w:rsidRDefault="00097939" w:rsidP="006B4DE1">
            <w:pPr>
              <w:pStyle w:val="FootnoteText"/>
              <w:jc w:val="center"/>
              <w:rPr>
                <w:rFonts w:ascii="Arial" w:hAnsi="Arial"/>
                <w:sz w:val="18"/>
              </w:rPr>
            </w:pPr>
          </w:p>
        </w:tc>
        <w:tc>
          <w:tcPr>
            <w:tcW w:w="1787" w:type="dxa"/>
            <w:vMerge/>
            <w:tcBorders>
              <w:left w:val="single" w:sz="6" w:space="0" w:color="auto"/>
              <w:bottom w:val="single" w:sz="6" w:space="0" w:color="auto"/>
              <w:right w:val="single" w:sz="6" w:space="0" w:color="auto"/>
            </w:tcBorders>
          </w:tcPr>
          <w:p w14:paraId="2FC8851D" w14:textId="77777777" w:rsidR="00097939" w:rsidRDefault="00097939" w:rsidP="006B4DE1">
            <w:pPr>
              <w:pStyle w:val="FootnoteText"/>
              <w:jc w:val="center"/>
              <w:rPr>
                <w:rFonts w:ascii="Arial" w:hAnsi="Arial"/>
                <w:sz w:val="18"/>
              </w:rPr>
            </w:pPr>
          </w:p>
        </w:tc>
        <w:tc>
          <w:tcPr>
            <w:tcW w:w="1220" w:type="dxa"/>
            <w:vMerge/>
            <w:tcBorders>
              <w:left w:val="single" w:sz="6" w:space="0" w:color="auto"/>
              <w:bottom w:val="single" w:sz="6" w:space="0" w:color="auto"/>
              <w:right w:val="single" w:sz="6" w:space="0" w:color="auto"/>
            </w:tcBorders>
          </w:tcPr>
          <w:p w14:paraId="3AA7815A" w14:textId="77777777" w:rsidR="00097939" w:rsidRDefault="00097939" w:rsidP="006B4DE1">
            <w:pPr>
              <w:pStyle w:val="TAC"/>
            </w:pPr>
          </w:p>
        </w:tc>
      </w:tr>
      <w:tr w:rsidR="00097939" w14:paraId="0091575C" w14:textId="77777777" w:rsidTr="006B4DE1">
        <w:trPr>
          <w:trHeight w:val="104"/>
          <w:jc w:val="center"/>
        </w:trPr>
        <w:tc>
          <w:tcPr>
            <w:tcW w:w="3332" w:type="dxa"/>
          </w:tcPr>
          <w:p w14:paraId="528B6833" w14:textId="77777777" w:rsidR="00097939" w:rsidRDefault="00097939" w:rsidP="006B4DE1">
            <w:pPr>
              <w:pStyle w:val="TAL"/>
            </w:pPr>
            <w:r>
              <w:t>USSD string tag</w:t>
            </w:r>
          </w:p>
        </w:tc>
        <w:tc>
          <w:tcPr>
            <w:tcW w:w="1296" w:type="dxa"/>
            <w:vMerge w:val="restart"/>
          </w:tcPr>
          <w:p w14:paraId="49295700" w14:textId="77777777" w:rsidR="00097939" w:rsidRDefault="00097939" w:rsidP="006B4DE1">
            <w:pPr>
              <w:pStyle w:val="TAC"/>
            </w:pPr>
            <w:r>
              <w:t>1</w:t>
            </w:r>
          </w:p>
        </w:tc>
        <w:tc>
          <w:tcPr>
            <w:tcW w:w="1721" w:type="dxa"/>
            <w:vMerge w:val="restart"/>
          </w:tcPr>
          <w:p w14:paraId="51FB791C" w14:textId="77777777" w:rsidR="00097939" w:rsidRDefault="00097939" w:rsidP="006B4DE1">
            <w:pPr>
              <w:pStyle w:val="TAC"/>
            </w:pPr>
            <w:r>
              <w:t>'0A'</w:t>
            </w:r>
          </w:p>
        </w:tc>
        <w:tc>
          <w:tcPr>
            <w:tcW w:w="1787" w:type="dxa"/>
            <w:vMerge w:val="restart"/>
          </w:tcPr>
          <w:p w14:paraId="37620668" w14:textId="77777777" w:rsidR="00097939" w:rsidRDefault="00097939" w:rsidP="006B4DE1">
            <w:pPr>
              <w:pStyle w:val="TAC"/>
            </w:pPr>
            <w:r>
              <w:t>'0A' or '8A'</w:t>
            </w:r>
          </w:p>
        </w:tc>
        <w:tc>
          <w:tcPr>
            <w:tcW w:w="1220" w:type="dxa"/>
            <w:vMerge w:val="restart"/>
          </w:tcPr>
          <w:p w14:paraId="469C9873" w14:textId="77777777" w:rsidR="00097939" w:rsidRDefault="00097939" w:rsidP="006B4DE1">
            <w:pPr>
              <w:pStyle w:val="TAC"/>
            </w:pPr>
            <w:r>
              <w:t>yes</w:t>
            </w:r>
          </w:p>
        </w:tc>
      </w:tr>
      <w:tr w:rsidR="00097939" w14:paraId="7D553F84" w14:textId="77777777" w:rsidTr="006B4DE1">
        <w:trPr>
          <w:trHeight w:val="103"/>
          <w:jc w:val="center"/>
        </w:trPr>
        <w:tc>
          <w:tcPr>
            <w:tcW w:w="3332" w:type="dxa"/>
          </w:tcPr>
          <w:p w14:paraId="62D12742" w14:textId="77777777" w:rsidR="00097939" w:rsidRDefault="00097939" w:rsidP="006B4DE1">
            <w:pPr>
              <w:pStyle w:val="TAL"/>
            </w:pPr>
            <w:r>
              <w:t>HESSID tag</w:t>
            </w:r>
          </w:p>
        </w:tc>
        <w:tc>
          <w:tcPr>
            <w:tcW w:w="1296" w:type="dxa"/>
            <w:vMerge/>
          </w:tcPr>
          <w:p w14:paraId="0CDBE9B8" w14:textId="77777777" w:rsidR="00097939" w:rsidRDefault="00097939" w:rsidP="006B4DE1">
            <w:pPr>
              <w:pStyle w:val="TAC"/>
            </w:pPr>
          </w:p>
        </w:tc>
        <w:tc>
          <w:tcPr>
            <w:tcW w:w="1721" w:type="dxa"/>
            <w:vMerge/>
          </w:tcPr>
          <w:p w14:paraId="6BA1F582" w14:textId="77777777" w:rsidR="00097939" w:rsidRDefault="00097939" w:rsidP="006B4DE1">
            <w:pPr>
              <w:pStyle w:val="TAC"/>
            </w:pPr>
          </w:p>
        </w:tc>
        <w:tc>
          <w:tcPr>
            <w:tcW w:w="1787" w:type="dxa"/>
            <w:vMerge/>
          </w:tcPr>
          <w:p w14:paraId="3F5468DF" w14:textId="77777777" w:rsidR="00097939" w:rsidRDefault="00097939" w:rsidP="006B4DE1">
            <w:pPr>
              <w:pStyle w:val="TAC"/>
            </w:pPr>
          </w:p>
        </w:tc>
        <w:tc>
          <w:tcPr>
            <w:tcW w:w="1220" w:type="dxa"/>
            <w:vMerge/>
          </w:tcPr>
          <w:p w14:paraId="24481B8A" w14:textId="77777777" w:rsidR="00097939" w:rsidRDefault="00097939" w:rsidP="006B4DE1">
            <w:pPr>
              <w:pStyle w:val="TAC"/>
            </w:pPr>
          </w:p>
        </w:tc>
      </w:tr>
      <w:tr w:rsidR="00097939" w14:paraId="6571BD95" w14:textId="77777777" w:rsidTr="006B4DE1">
        <w:trPr>
          <w:jc w:val="center"/>
        </w:trPr>
        <w:tc>
          <w:tcPr>
            <w:tcW w:w="3332" w:type="dxa"/>
          </w:tcPr>
          <w:p w14:paraId="4A72A89C" w14:textId="77777777" w:rsidR="00097939" w:rsidRDefault="00097939" w:rsidP="006B4DE1">
            <w:pPr>
              <w:pStyle w:val="TAL"/>
            </w:pPr>
            <w:r>
              <w:t>SMS TPDU tag</w:t>
            </w:r>
          </w:p>
        </w:tc>
        <w:tc>
          <w:tcPr>
            <w:tcW w:w="1296" w:type="dxa"/>
            <w:vMerge w:val="restart"/>
          </w:tcPr>
          <w:p w14:paraId="2BBB33AD" w14:textId="77777777" w:rsidR="00097939" w:rsidRDefault="00097939" w:rsidP="006B4DE1">
            <w:pPr>
              <w:pStyle w:val="TAC"/>
            </w:pPr>
            <w:r>
              <w:t>1</w:t>
            </w:r>
          </w:p>
        </w:tc>
        <w:tc>
          <w:tcPr>
            <w:tcW w:w="1721" w:type="dxa"/>
            <w:vMerge w:val="restart"/>
          </w:tcPr>
          <w:p w14:paraId="47BA46DE" w14:textId="77777777" w:rsidR="00097939" w:rsidRDefault="00097939" w:rsidP="006B4DE1">
            <w:pPr>
              <w:pStyle w:val="TAC"/>
            </w:pPr>
            <w:r>
              <w:t>'0B'</w:t>
            </w:r>
          </w:p>
        </w:tc>
        <w:tc>
          <w:tcPr>
            <w:tcW w:w="1787" w:type="dxa"/>
            <w:vMerge w:val="restart"/>
          </w:tcPr>
          <w:p w14:paraId="503D9661" w14:textId="77777777" w:rsidR="00097939" w:rsidRDefault="00097939" w:rsidP="006B4DE1">
            <w:pPr>
              <w:pStyle w:val="TAC"/>
            </w:pPr>
            <w:r>
              <w:t>'0B' or '8B'</w:t>
            </w:r>
          </w:p>
        </w:tc>
        <w:tc>
          <w:tcPr>
            <w:tcW w:w="1220" w:type="dxa"/>
            <w:vMerge w:val="restart"/>
          </w:tcPr>
          <w:p w14:paraId="65BED802" w14:textId="77777777" w:rsidR="00097939" w:rsidRDefault="00097939" w:rsidP="006B4DE1">
            <w:pPr>
              <w:pStyle w:val="TAC"/>
            </w:pPr>
            <w:r>
              <w:t>yes</w:t>
            </w:r>
          </w:p>
        </w:tc>
      </w:tr>
      <w:tr w:rsidR="00097939" w:rsidRPr="00A30CB0" w14:paraId="5DA51459" w14:textId="77777777" w:rsidTr="006B4DE1">
        <w:trPr>
          <w:jc w:val="center"/>
        </w:trPr>
        <w:tc>
          <w:tcPr>
            <w:tcW w:w="3332" w:type="dxa"/>
          </w:tcPr>
          <w:p w14:paraId="5782FCCE" w14:textId="77777777" w:rsidR="00097939" w:rsidRPr="00A30CB0" w:rsidRDefault="00097939" w:rsidP="006B4DE1">
            <w:pPr>
              <w:pStyle w:val="TAL"/>
              <w:rPr>
                <w:lang w:val="fr-FR"/>
              </w:rPr>
            </w:pPr>
            <w:r w:rsidRPr="00816C4A">
              <w:rPr>
                <w:lang w:val="fr-FR"/>
              </w:rPr>
              <w:t>PDP/PDN/PDU type tag</w:t>
            </w:r>
          </w:p>
        </w:tc>
        <w:tc>
          <w:tcPr>
            <w:tcW w:w="1296" w:type="dxa"/>
            <w:vMerge/>
          </w:tcPr>
          <w:p w14:paraId="57295874" w14:textId="77777777" w:rsidR="00097939" w:rsidRPr="00A30CB0" w:rsidRDefault="00097939" w:rsidP="006B4DE1">
            <w:pPr>
              <w:pStyle w:val="TAC"/>
              <w:rPr>
                <w:lang w:val="fr-FR"/>
              </w:rPr>
            </w:pPr>
          </w:p>
        </w:tc>
        <w:tc>
          <w:tcPr>
            <w:tcW w:w="1721" w:type="dxa"/>
            <w:vMerge/>
          </w:tcPr>
          <w:p w14:paraId="68335060" w14:textId="77777777" w:rsidR="00097939" w:rsidRPr="00A30CB0" w:rsidRDefault="00097939" w:rsidP="006B4DE1">
            <w:pPr>
              <w:pStyle w:val="TAC"/>
              <w:rPr>
                <w:lang w:val="fr-FR"/>
              </w:rPr>
            </w:pPr>
          </w:p>
        </w:tc>
        <w:tc>
          <w:tcPr>
            <w:tcW w:w="1787" w:type="dxa"/>
            <w:vMerge/>
          </w:tcPr>
          <w:p w14:paraId="139F64D8" w14:textId="77777777" w:rsidR="00097939" w:rsidRPr="00A30CB0" w:rsidRDefault="00097939" w:rsidP="006B4DE1">
            <w:pPr>
              <w:pStyle w:val="TAC"/>
              <w:rPr>
                <w:lang w:val="fr-FR"/>
              </w:rPr>
            </w:pPr>
          </w:p>
        </w:tc>
        <w:tc>
          <w:tcPr>
            <w:tcW w:w="1220" w:type="dxa"/>
            <w:vMerge/>
          </w:tcPr>
          <w:p w14:paraId="64EC7082" w14:textId="77777777" w:rsidR="00097939" w:rsidRPr="00A30CB0" w:rsidRDefault="00097939" w:rsidP="006B4DE1">
            <w:pPr>
              <w:pStyle w:val="TAC"/>
              <w:rPr>
                <w:lang w:val="fr-FR"/>
              </w:rPr>
            </w:pPr>
          </w:p>
        </w:tc>
      </w:tr>
      <w:tr w:rsidR="00097939" w14:paraId="0CF9C975" w14:textId="77777777" w:rsidTr="006B4DE1">
        <w:trPr>
          <w:jc w:val="center"/>
        </w:trPr>
        <w:tc>
          <w:tcPr>
            <w:tcW w:w="3332" w:type="dxa"/>
          </w:tcPr>
          <w:p w14:paraId="0707A31E" w14:textId="77777777" w:rsidR="00097939" w:rsidRDefault="00097939" w:rsidP="006B4DE1">
            <w:pPr>
              <w:pStyle w:val="TAL"/>
            </w:pPr>
            <w:r>
              <w:t>Cell Broadcast page tag</w:t>
            </w:r>
          </w:p>
        </w:tc>
        <w:tc>
          <w:tcPr>
            <w:tcW w:w="1296" w:type="dxa"/>
            <w:vMerge w:val="restart"/>
          </w:tcPr>
          <w:p w14:paraId="4B096ADF" w14:textId="77777777" w:rsidR="00097939" w:rsidRDefault="00097939" w:rsidP="006B4DE1">
            <w:pPr>
              <w:pStyle w:val="TAC"/>
            </w:pPr>
            <w:r>
              <w:t>1</w:t>
            </w:r>
          </w:p>
        </w:tc>
        <w:tc>
          <w:tcPr>
            <w:tcW w:w="1721" w:type="dxa"/>
            <w:vMerge w:val="restart"/>
          </w:tcPr>
          <w:p w14:paraId="4355D6F6" w14:textId="77777777" w:rsidR="00097939" w:rsidRDefault="00097939" w:rsidP="006B4DE1">
            <w:pPr>
              <w:pStyle w:val="TAC"/>
            </w:pPr>
            <w:r>
              <w:t>'0C'</w:t>
            </w:r>
          </w:p>
        </w:tc>
        <w:tc>
          <w:tcPr>
            <w:tcW w:w="1787" w:type="dxa"/>
            <w:vMerge w:val="restart"/>
          </w:tcPr>
          <w:p w14:paraId="4F246F10" w14:textId="77777777" w:rsidR="00097939" w:rsidRDefault="00097939" w:rsidP="006B4DE1">
            <w:pPr>
              <w:pStyle w:val="TAC"/>
            </w:pPr>
            <w:r>
              <w:t>'0C' or '8C'</w:t>
            </w:r>
          </w:p>
        </w:tc>
        <w:tc>
          <w:tcPr>
            <w:tcW w:w="1220" w:type="dxa"/>
            <w:vMerge w:val="restart"/>
          </w:tcPr>
          <w:p w14:paraId="43C58E88" w14:textId="77777777" w:rsidR="00097939" w:rsidRDefault="00097939" w:rsidP="006B4DE1">
            <w:pPr>
              <w:pStyle w:val="TAC"/>
            </w:pPr>
            <w:r>
              <w:t>yes</w:t>
            </w:r>
          </w:p>
        </w:tc>
      </w:tr>
      <w:tr w:rsidR="00097939" w14:paraId="56FB0FA1" w14:textId="77777777" w:rsidTr="006B4DE1">
        <w:trPr>
          <w:jc w:val="center"/>
        </w:trPr>
        <w:tc>
          <w:tcPr>
            <w:tcW w:w="3332" w:type="dxa"/>
          </w:tcPr>
          <w:p w14:paraId="65B23D02" w14:textId="77777777" w:rsidR="00097939" w:rsidRDefault="00097939" w:rsidP="006B4DE1">
            <w:pPr>
              <w:pStyle w:val="TAL"/>
            </w:pPr>
            <w:r w:rsidRPr="00816C4A">
              <w:t>PDU session establishment parameters tag</w:t>
            </w:r>
          </w:p>
        </w:tc>
        <w:tc>
          <w:tcPr>
            <w:tcW w:w="1296" w:type="dxa"/>
            <w:vMerge/>
          </w:tcPr>
          <w:p w14:paraId="01DB55B7" w14:textId="77777777" w:rsidR="00097939" w:rsidRDefault="00097939" w:rsidP="006B4DE1">
            <w:pPr>
              <w:pStyle w:val="TAC"/>
            </w:pPr>
          </w:p>
        </w:tc>
        <w:tc>
          <w:tcPr>
            <w:tcW w:w="1721" w:type="dxa"/>
            <w:vMerge/>
          </w:tcPr>
          <w:p w14:paraId="5673F4BE" w14:textId="77777777" w:rsidR="00097939" w:rsidRDefault="00097939" w:rsidP="006B4DE1">
            <w:pPr>
              <w:pStyle w:val="TAC"/>
            </w:pPr>
          </w:p>
        </w:tc>
        <w:tc>
          <w:tcPr>
            <w:tcW w:w="1787" w:type="dxa"/>
            <w:vMerge/>
          </w:tcPr>
          <w:p w14:paraId="3980FDC2" w14:textId="77777777" w:rsidR="00097939" w:rsidRDefault="00097939" w:rsidP="006B4DE1">
            <w:pPr>
              <w:pStyle w:val="TAC"/>
            </w:pPr>
          </w:p>
        </w:tc>
        <w:tc>
          <w:tcPr>
            <w:tcW w:w="1220" w:type="dxa"/>
            <w:vMerge/>
          </w:tcPr>
          <w:p w14:paraId="2493D910" w14:textId="77777777" w:rsidR="00097939" w:rsidRDefault="00097939" w:rsidP="006B4DE1">
            <w:pPr>
              <w:pStyle w:val="TAC"/>
            </w:pPr>
          </w:p>
        </w:tc>
      </w:tr>
      <w:tr w:rsidR="00097939" w14:paraId="4A0D12B0" w14:textId="77777777" w:rsidTr="006B4DE1">
        <w:trPr>
          <w:jc w:val="center"/>
        </w:trPr>
        <w:tc>
          <w:tcPr>
            <w:tcW w:w="3332" w:type="dxa"/>
          </w:tcPr>
          <w:p w14:paraId="78938500" w14:textId="77777777" w:rsidR="00097939" w:rsidRDefault="00097939" w:rsidP="006B4DE1">
            <w:pPr>
              <w:pStyle w:val="TAL"/>
              <w:rPr>
                <w:lang w:val="fr-FR"/>
              </w:rPr>
            </w:pPr>
            <w:r>
              <w:rPr>
                <w:lang w:val="fr-FR"/>
              </w:rPr>
              <w:t>Cause tag</w:t>
            </w:r>
          </w:p>
        </w:tc>
        <w:tc>
          <w:tcPr>
            <w:tcW w:w="1296" w:type="dxa"/>
          </w:tcPr>
          <w:p w14:paraId="4E625852" w14:textId="77777777" w:rsidR="00097939" w:rsidRDefault="00097939" w:rsidP="006B4DE1">
            <w:pPr>
              <w:pStyle w:val="TAC"/>
              <w:rPr>
                <w:lang w:val="fr-FR"/>
              </w:rPr>
            </w:pPr>
            <w:r>
              <w:rPr>
                <w:lang w:val="fr-FR"/>
              </w:rPr>
              <w:t>1</w:t>
            </w:r>
          </w:p>
        </w:tc>
        <w:tc>
          <w:tcPr>
            <w:tcW w:w="1721" w:type="dxa"/>
          </w:tcPr>
          <w:p w14:paraId="2DE31D6E" w14:textId="77777777" w:rsidR="00097939" w:rsidRDefault="00097939" w:rsidP="006B4DE1">
            <w:pPr>
              <w:pStyle w:val="TAC"/>
              <w:rPr>
                <w:lang w:val="fr-FR"/>
              </w:rPr>
            </w:pPr>
            <w:r>
              <w:rPr>
                <w:lang w:val="fr-FR"/>
              </w:rPr>
              <w:t>'1A'</w:t>
            </w:r>
          </w:p>
        </w:tc>
        <w:tc>
          <w:tcPr>
            <w:tcW w:w="1787" w:type="dxa"/>
          </w:tcPr>
          <w:p w14:paraId="7CECBE0E" w14:textId="77777777" w:rsidR="00097939" w:rsidRDefault="00097939" w:rsidP="006B4DE1">
            <w:pPr>
              <w:pStyle w:val="TAC"/>
            </w:pPr>
            <w:r>
              <w:t>'1A' or '9A'</w:t>
            </w:r>
          </w:p>
        </w:tc>
        <w:tc>
          <w:tcPr>
            <w:tcW w:w="1220" w:type="dxa"/>
          </w:tcPr>
          <w:p w14:paraId="214408A9" w14:textId="77777777" w:rsidR="00097939" w:rsidRDefault="00097939" w:rsidP="006B4DE1">
            <w:pPr>
              <w:pStyle w:val="TAC"/>
            </w:pPr>
            <w:r>
              <w:t>yes</w:t>
            </w:r>
          </w:p>
        </w:tc>
      </w:tr>
      <w:tr w:rsidR="00097939" w14:paraId="0CC97246" w14:textId="77777777" w:rsidTr="006B4DE1">
        <w:trPr>
          <w:jc w:val="center"/>
        </w:trPr>
        <w:tc>
          <w:tcPr>
            <w:tcW w:w="3332" w:type="dxa"/>
          </w:tcPr>
          <w:p w14:paraId="7292B4DD" w14:textId="77777777" w:rsidR="00097939" w:rsidRDefault="00097939" w:rsidP="006B4DE1">
            <w:pPr>
              <w:pStyle w:val="TAL"/>
            </w:pPr>
            <w:r>
              <w:t>BCCH channel list tag</w:t>
            </w:r>
          </w:p>
        </w:tc>
        <w:tc>
          <w:tcPr>
            <w:tcW w:w="1296" w:type="dxa"/>
            <w:vMerge w:val="restart"/>
          </w:tcPr>
          <w:p w14:paraId="013174B4" w14:textId="77777777" w:rsidR="00097939" w:rsidRDefault="00097939" w:rsidP="006B4DE1">
            <w:pPr>
              <w:pStyle w:val="TAC"/>
            </w:pPr>
            <w:r>
              <w:t>1</w:t>
            </w:r>
          </w:p>
        </w:tc>
        <w:tc>
          <w:tcPr>
            <w:tcW w:w="1721" w:type="dxa"/>
            <w:vMerge w:val="restart"/>
          </w:tcPr>
          <w:p w14:paraId="6156DEF4" w14:textId="77777777" w:rsidR="00097939" w:rsidRDefault="00097939" w:rsidP="006B4DE1">
            <w:pPr>
              <w:pStyle w:val="TAC"/>
            </w:pPr>
            <w:r>
              <w:t>'1D'</w:t>
            </w:r>
          </w:p>
        </w:tc>
        <w:tc>
          <w:tcPr>
            <w:tcW w:w="1787" w:type="dxa"/>
            <w:vMerge w:val="restart"/>
          </w:tcPr>
          <w:p w14:paraId="5CB40E02" w14:textId="77777777" w:rsidR="00097939" w:rsidRDefault="00097939" w:rsidP="006B4DE1">
            <w:pPr>
              <w:pStyle w:val="TAC"/>
            </w:pPr>
            <w:r>
              <w:t>'1D' or '9D'</w:t>
            </w:r>
          </w:p>
        </w:tc>
        <w:tc>
          <w:tcPr>
            <w:tcW w:w="1220" w:type="dxa"/>
            <w:vMerge w:val="restart"/>
          </w:tcPr>
          <w:p w14:paraId="028A4017" w14:textId="77777777" w:rsidR="00097939" w:rsidRDefault="00097939" w:rsidP="006B4DE1">
            <w:pPr>
              <w:pStyle w:val="TAC"/>
            </w:pPr>
            <w:r>
              <w:t>yes</w:t>
            </w:r>
          </w:p>
        </w:tc>
      </w:tr>
      <w:tr w:rsidR="00097939" w14:paraId="63D4A8E0" w14:textId="77777777" w:rsidTr="006B4DE1">
        <w:trPr>
          <w:jc w:val="center"/>
        </w:trPr>
        <w:tc>
          <w:tcPr>
            <w:tcW w:w="3332" w:type="dxa"/>
          </w:tcPr>
          <w:p w14:paraId="27319896" w14:textId="77777777" w:rsidR="00097939" w:rsidRDefault="00097939" w:rsidP="006B4DE1">
            <w:pPr>
              <w:pStyle w:val="TAL"/>
            </w:pPr>
            <w:r w:rsidRPr="00816C4A">
              <w:t>Data connection status tag</w:t>
            </w:r>
          </w:p>
        </w:tc>
        <w:tc>
          <w:tcPr>
            <w:tcW w:w="1296" w:type="dxa"/>
            <w:vMerge/>
          </w:tcPr>
          <w:p w14:paraId="34B782F5" w14:textId="77777777" w:rsidR="00097939" w:rsidRDefault="00097939" w:rsidP="006B4DE1">
            <w:pPr>
              <w:pStyle w:val="TAC"/>
            </w:pPr>
          </w:p>
        </w:tc>
        <w:tc>
          <w:tcPr>
            <w:tcW w:w="1721" w:type="dxa"/>
            <w:vMerge/>
          </w:tcPr>
          <w:p w14:paraId="7F27BEBD" w14:textId="77777777" w:rsidR="00097939" w:rsidRDefault="00097939" w:rsidP="006B4DE1">
            <w:pPr>
              <w:pStyle w:val="TAC"/>
            </w:pPr>
          </w:p>
        </w:tc>
        <w:tc>
          <w:tcPr>
            <w:tcW w:w="1787" w:type="dxa"/>
            <w:vMerge/>
          </w:tcPr>
          <w:p w14:paraId="32CD5707" w14:textId="77777777" w:rsidR="00097939" w:rsidRDefault="00097939" w:rsidP="006B4DE1">
            <w:pPr>
              <w:pStyle w:val="TAC"/>
            </w:pPr>
          </w:p>
        </w:tc>
        <w:tc>
          <w:tcPr>
            <w:tcW w:w="1220" w:type="dxa"/>
            <w:vMerge/>
          </w:tcPr>
          <w:p w14:paraId="0A907B3E" w14:textId="77777777" w:rsidR="00097939" w:rsidRDefault="00097939" w:rsidP="006B4DE1">
            <w:pPr>
              <w:pStyle w:val="TAC"/>
            </w:pPr>
          </w:p>
        </w:tc>
      </w:tr>
      <w:tr w:rsidR="00097939" w14:paraId="2E4B4528" w14:textId="77777777" w:rsidTr="006B4DE1">
        <w:trPr>
          <w:jc w:val="center"/>
        </w:trPr>
        <w:tc>
          <w:tcPr>
            <w:tcW w:w="3332" w:type="dxa"/>
          </w:tcPr>
          <w:p w14:paraId="705F91C8" w14:textId="77777777" w:rsidR="00097939" w:rsidRDefault="00097939" w:rsidP="006B4DE1">
            <w:pPr>
              <w:pStyle w:val="TAL"/>
              <w:tabs>
                <w:tab w:val="left" w:pos="3012"/>
              </w:tabs>
            </w:pPr>
            <w:r>
              <w:t>BC Repeat Indicator tag</w:t>
            </w:r>
          </w:p>
        </w:tc>
        <w:tc>
          <w:tcPr>
            <w:tcW w:w="1296" w:type="dxa"/>
            <w:vMerge w:val="restart"/>
          </w:tcPr>
          <w:p w14:paraId="1D68A1E4" w14:textId="77777777" w:rsidR="00097939" w:rsidRDefault="00097939" w:rsidP="006B4DE1">
            <w:pPr>
              <w:pStyle w:val="TAC"/>
            </w:pPr>
            <w:r>
              <w:t>1</w:t>
            </w:r>
          </w:p>
        </w:tc>
        <w:tc>
          <w:tcPr>
            <w:tcW w:w="1721" w:type="dxa"/>
            <w:vMerge w:val="restart"/>
          </w:tcPr>
          <w:p w14:paraId="52176199" w14:textId="77777777" w:rsidR="00097939" w:rsidRDefault="00097939" w:rsidP="006B4DE1">
            <w:pPr>
              <w:pStyle w:val="TAC"/>
            </w:pPr>
            <w:r>
              <w:t>'2A'</w:t>
            </w:r>
          </w:p>
        </w:tc>
        <w:tc>
          <w:tcPr>
            <w:tcW w:w="1787" w:type="dxa"/>
            <w:vMerge w:val="restart"/>
          </w:tcPr>
          <w:p w14:paraId="66080624" w14:textId="77777777" w:rsidR="00097939" w:rsidRDefault="00097939" w:rsidP="006B4DE1">
            <w:pPr>
              <w:pStyle w:val="TAC"/>
            </w:pPr>
            <w:r>
              <w:t>'2A' or 'AA'</w:t>
            </w:r>
          </w:p>
        </w:tc>
        <w:tc>
          <w:tcPr>
            <w:tcW w:w="1220" w:type="dxa"/>
            <w:vMerge w:val="restart"/>
          </w:tcPr>
          <w:p w14:paraId="5CE091EE" w14:textId="77777777" w:rsidR="00097939" w:rsidRDefault="00097939" w:rsidP="006B4DE1">
            <w:pPr>
              <w:pStyle w:val="TAC"/>
            </w:pPr>
            <w:r>
              <w:t>yes</w:t>
            </w:r>
          </w:p>
        </w:tc>
      </w:tr>
      <w:tr w:rsidR="00097939" w14:paraId="2AB551B3" w14:textId="77777777" w:rsidTr="006B4DE1">
        <w:trPr>
          <w:jc w:val="center"/>
        </w:trPr>
        <w:tc>
          <w:tcPr>
            <w:tcW w:w="3332" w:type="dxa"/>
          </w:tcPr>
          <w:p w14:paraId="18A8E660" w14:textId="77777777" w:rsidR="00097939" w:rsidRDefault="00097939" w:rsidP="006B4DE1">
            <w:pPr>
              <w:pStyle w:val="TAL"/>
              <w:tabs>
                <w:tab w:val="left" w:pos="3012"/>
              </w:tabs>
            </w:pPr>
            <w:r w:rsidRPr="00816C4A">
              <w:t>Data connection type tag</w:t>
            </w:r>
          </w:p>
        </w:tc>
        <w:tc>
          <w:tcPr>
            <w:tcW w:w="1296" w:type="dxa"/>
            <w:vMerge/>
          </w:tcPr>
          <w:p w14:paraId="229AB85C" w14:textId="77777777" w:rsidR="00097939" w:rsidRDefault="00097939" w:rsidP="006B4DE1">
            <w:pPr>
              <w:pStyle w:val="TAC"/>
            </w:pPr>
          </w:p>
        </w:tc>
        <w:tc>
          <w:tcPr>
            <w:tcW w:w="1721" w:type="dxa"/>
            <w:vMerge/>
          </w:tcPr>
          <w:p w14:paraId="249F5FD7" w14:textId="77777777" w:rsidR="00097939" w:rsidRDefault="00097939" w:rsidP="006B4DE1">
            <w:pPr>
              <w:pStyle w:val="TAC"/>
            </w:pPr>
          </w:p>
        </w:tc>
        <w:tc>
          <w:tcPr>
            <w:tcW w:w="1787" w:type="dxa"/>
            <w:vMerge/>
          </w:tcPr>
          <w:p w14:paraId="112C7A59" w14:textId="77777777" w:rsidR="00097939" w:rsidRDefault="00097939" w:rsidP="006B4DE1">
            <w:pPr>
              <w:pStyle w:val="TAC"/>
            </w:pPr>
          </w:p>
        </w:tc>
        <w:tc>
          <w:tcPr>
            <w:tcW w:w="1220" w:type="dxa"/>
            <w:vMerge/>
          </w:tcPr>
          <w:p w14:paraId="725E677E" w14:textId="77777777" w:rsidR="00097939" w:rsidRDefault="00097939" w:rsidP="006B4DE1">
            <w:pPr>
              <w:pStyle w:val="TAC"/>
            </w:pPr>
          </w:p>
        </w:tc>
      </w:tr>
      <w:tr w:rsidR="00097939" w14:paraId="36DC7C34" w14:textId="77777777" w:rsidTr="006B4DE1">
        <w:trPr>
          <w:jc w:val="center"/>
        </w:trPr>
        <w:tc>
          <w:tcPr>
            <w:tcW w:w="3332" w:type="dxa"/>
          </w:tcPr>
          <w:p w14:paraId="090BFC80" w14:textId="77777777" w:rsidR="00097939" w:rsidRDefault="00097939" w:rsidP="006B4DE1">
            <w:pPr>
              <w:pStyle w:val="TAL"/>
              <w:tabs>
                <w:tab w:val="left" w:pos="3012"/>
              </w:tabs>
            </w:pPr>
            <w:r>
              <w:t>Timing Advance tag</w:t>
            </w:r>
          </w:p>
        </w:tc>
        <w:tc>
          <w:tcPr>
            <w:tcW w:w="1296" w:type="dxa"/>
            <w:vMerge w:val="restart"/>
          </w:tcPr>
          <w:p w14:paraId="2BE25E04" w14:textId="77777777" w:rsidR="00097939" w:rsidRDefault="00097939" w:rsidP="006B4DE1">
            <w:pPr>
              <w:pStyle w:val="TAC"/>
            </w:pPr>
            <w:r>
              <w:t>1</w:t>
            </w:r>
          </w:p>
        </w:tc>
        <w:tc>
          <w:tcPr>
            <w:tcW w:w="1721" w:type="dxa"/>
            <w:vMerge w:val="restart"/>
          </w:tcPr>
          <w:p w14:paraId="263D9D0A" w14:textId="77777777" w:rsidR="00097939" w:rsidRDefault="00097939" w:rsidP="006B4DE1">
            <w:pPr>
              <w:pStyle w:val="TAC"/>
            </w:pPr>
            <w:r>
              <w:t>'2E'</w:t>
            </w:r>
          </w:p>
        </w:tc>
        <w:tc>
          <w:tcPr>
            <w:tcW w:w="1787" w:type="dxa"/>
            <w:vMerge w:val="restart"/>
          </w:tcPr>
          <w:p w14:paraId="24BE5D74" w14:textId="77777777" w:rsidR="00097939" w:rsidRDefault="00097939" w:rsidP="006B4DE1">
            <w:pPr>
              <w:pStyle w:val="TAC"/>
            </w:pPr>
            <w:r>
              <w:t>'2E' or 'AE'</w:t>
            </w:r>
          </w:p>
        </w:tc>
        <w:tc>
          <w:tcPr>
            <w:tcW w:w="1220" w:type="dxa"/>
            <w:vMerge w:val="restart"/>
          </w:tcPr>
          <w:p w14:paraId="3613F64B" w14:textId="77777777" w:rsidR="00097939" w:rsidRDefault="00097939" w:rsidP="006B4DE1">
            <w:pPr>
              <w:pStyle w:val="TAC"/>
            </w:pPr>
            <w:r>
              <w:t>yes</w:t>
            </w:r>
          </w:p>
        </w:tc>
      </w:tr>
      <w:tr w:rsidR="00097939" w:rsidRPr="00504795" w14:paraId="2F9DA612" w14:textId="77777777" w:rsidTr="006B4DE1">
        <w:trPr>
          <w:jc w:val="center"/>
        </w:trPr>
        <w:tc>
          <w:tcPr>
            <w:tcW w:w="3332" w:type="dxa"/>
          </w:tcPr>
          <w:p w14:paraId="4395B261" w14:textId="77777777" w:rsidR="00097939" w:rsidRPr="00504795" w:rsidRDefault="00097939" w:rsidP="006B4DE1">
            <w:pPr>
              <w:pStyle w:val="TAL"/>
              <w:tabs>
                <w:tab w:val="left" w:pos="3012"/>
              </w:tabs>
              <w:rPr>
                <w:lang w:val="fr-FR"/>
              </w:rPr>
            </w:pPr>
            <w:r w:rsidRPr="00816C4A">
              <w:rPr>
                <w:lang w:val="fr-FR"/>
              </w:rPr>
              <w:t>(E/5G)SM cause tag</w:t>
            </w:r>
          </w:p>
        </w:tc>
        <w:tc>
          <w:tcPr>
            <w:tcW w:w="1296" w:type="dxa"/>
            <w:vMerge/>
          </w:tcPr>
          <w:p w14:paraId="60E904C2" w14:textId="77777777" w:rsidR="00097939" w:rsidRPr="00504795" w:rsidRDefault="00097939" w:rsidP="006B4DE1">
            <w:pPr>
              <w:pStyle w:val="TAC"/>
              <w:rPr>
                <w:lang w:val="fr-FR"/>
              </w:rPr>
            </w:pPr>
          </w:p>
        </w:tc>
        <w:tc>
          <w:tcPr>
            <w:tcW w:w="1721" w:type="dxa"/>
            <w:vMerge/>
          </w:tcPr>
          <w:p w14:paraId="6668784A" w14:textId="77777777" w:rsidR="00097939" w:rsidRPr="00504795" w:rsidRDefault="00097939" w:rsidP="006B4DE1">
            <w:pPr>
              <w:pStyle w:val="TAC"/>
              <w:rPr>
                <w:lang w:val="fr-FR"/>
              </w:rPr>
            </w:pPr>
          </w:p>
        </w:tc>
        <w:tc>
          <w:tcPr>
            <w:tcW w:w="1787" w:type="dxa"/>
            <w:vMerge/>
          </w:tcPr>
          <w:p w14:paraId="50DBABB6" w14:textId="77777777" w:rsidR="00097939" w:rsidRPr="00504795" w:rsidRDefault="00097939" w:rsidP="006B4DE1">
            <w:pPr>
              <w:pStyle w:val="TAC"/>
              <w:rPr>
                <w:lang w:val="fr-FR"/>
              </w:rPr>
            </w:pPr>
          </w:p>
        </w:tc>
        <w:tc>
          <w:tcPr>
            <w:tcW w:w="1220" w:type="dxa"/>
            <w:vMerge/>
          </w:tcPr>
          <w:p w14:paraId="1657567D" w14:textId="77777777" w:rsidR="00097939" w:rsidRPr="00504795" w:rsidRDefault="00097939" w:rsidP="006B4DE1">
            <w:pPr>
              <w:pStyle w:val="TAC"/>
              <w:rPr>
                <w:lang w:val="fr-FR"/>
              </w:rPr>
            </w:pPr>
          </w:p>
        </w:tc>
      </w:tr>
      <w:tr w:rsidR="00097939" w14:paraId="64400C6E" w14:textId="77777777" w:rsidTr="006B4DE1">
        <w:trPr>
          <w:jc w:val="center"/>
        </w:trPr>
        <w:tc>
          <w:tcPr>
            <w:tcW w:w="3332" w:type="dxa"/>
          </w:tcPr>
          <w:p w14:paraId="4DF8BDE8" w14:textId="77777777" w:rsidR="00097939" w:rsidRDefault="00097939" w:rsidP="006B4DE1">
            <w:pPr>
              <w:pStyle w:val="TAL"/>
              <w:tabs>
                <w:tab w:val="left" w:pos="3012"/>
              </w:tabs>
            </w:pPr>
            <w:r>
              <w:t>PDP context Activation parameters tag</w:t>
            </w:r>
          </w:p>
        </w:tc>
        <w:tc>
          <w:tcPr>
            <w:tcW w:w="1296" w:type="dxa"/>
            <w:vMerge w:val="restart"/>
          </w:tcPr>
          <w:p w14:paraId="5A9A3E0D" w14:textId="77777777" w:rsidR="00097939" w:rsidRDefault="00097939" w:rsidP="006B4DE1">
            <w:pPr>
              <w:pStyle w:val="TAC"/>
            </w:pPr>
            <w:r>
              <w:t>1</w:t>
            </w:r>
          </w:p>
        </w:tc>
        <w:tc>
          <w:tcPr>
            <w:tcW w:w="1721" w:type="dxa"/>
            <w:vMerge w:val="restart"/>
          </w:tcPr>
          <w:p w14:paraId="6A4B7194" w14:textId="77777777" w:rsidR="00097939" w:rsidRDefault="00097939" w:rsidP="006B4DE1">
            <w:pPr>
              <w:pStyle w:val="TAC"/>
            </w:pPr>
            <w:r>
              <w:t>'52'</w:t>
            </w:r>
          </w:p>
        </w:tc>
        <w:tc>
          <w:tcPr>
            <w:tcW w:w="1787" w:type="dxa"/>
            <w:vMerge w:val="restart"/>
          </w:tcPr>
          <w:p w14:paraId="6B513A71" w14:textId="77777777" w:rsidR="00097939" w:rsidRDefault="00097939" w:rsidP="006B4DE1">
            <w:pPr>
              <w:pStyle w:val="TAC"/>
            </w:pPr>
            <w:r>
              <w:t>'52' or 'D2'</w:t>
            </w:r>
          </w:p>
        </w:tc>
        <w:tc>
          <w:tcPr>
            <w:tcW w:w="1220" w:type="dxa"/>
            <w:vMerge w:val="restart"/>
          </w:tcPr>
          <w:p w14:paraId="263BEEAC" w14:textId="77777777" w:rsidR="00097939" w:rsidRDefault="00097939" w:rsidP="006B4DE1">
            <w:pPr>
              <w:pStyle w:val="TAC"/>
            </w:pPr>
            <w:r>
              <w:t>yes</w:t>
            </w:r>
          </w:p>
        </w:tc>
      </w:tr>
      <w:tr w:rsidR="00097939" w14:paraId="4EA771D5" w14:textId="77777777" w:rsidTr="006B4DE1">
        <w:trPr>
          <w:jc w:val="center"/>
        </w:trPr>
        <w:tc>
          <w:tcPr>
            <w:tcW w:w="3332" w:type="dxa"/>
          </w:tcPr>
          <w:p w14:paraId="0829D0E6" w14:textId="77777777" w:rsidR="00097939" w:rsidRDefault="00097939" w:rsidP="006B4DE1">
            <w:pPr>
              <w:pStyle w:val="TAL"/>
              <w:tabs>
                <w:tab w:val="left" w:pos="3012"/>
              </w:tabs>
            </w:pPr>
            <w:r w:rsidRPr="00816C4A">
              <w:rPr>
                <w:lang w:val="sv-SE"/>
              </w:rPr>
              <w:t>Surrounding macrocells tag</w:t>
            </w:r>
          </w:p>
        </w:tc>
        <w:tc>
          <w:tcPr>
            <w:tcW w:w="1296" w:type="dxa"/>
            <w:vMerge/>
          </w:tcPr>
          <w:p w14:paraId="473FC179" w14:textId="77777777" w:rsidR="00097939" w:rsidRDefault="00097939" w:rsidP="006B4DE1">
            <w:pPr>
              <w:pStyle w:val="TAC"/>
            </w:pPr>
          </w:p>
        </w:tc>
        <w:tc>
          <w:tcPr>
            <w:tcW w:w="1721" w:type="dxa"/>
            <w:vMerge/>
          </w:tcPr>
          <w:p w14:paraId="73EE2874" w14:textId="77777777" w:rsidR="00097939" w:rsidRDefault="00097939" w:rsidP="006B4DE1">
            <w:pPr>
              <w:pStyle w:val="TAC"/>
            </w:pPr>
          </w:p>
        </w:tc>
        <w:tc>
          <w:tcPr>
            <w:tcW w:w="1787" w:type="dxa"/>
            <w:vMerge/>
          </w:tcPr>
          <w:p w14:paraId="1292E0C1" w14:textId="77777777" w:rsidR="00097939" w:rsidRDefault="00097939" w:rsidP="006B4DE1">
            <w:pPr>
              <w:pStyle w:val="TAC"/>
            </w:pPr>
          </w:p>
        </w:tc>
        <w:tc>
          <w:tcPr>
            <w:tcW w:w="1220" w:type="dxa"/>
            <w:vMerge/>
          </w:tcPr>
          <w:p w14:paraId="27C51445" w14:textId="77777777" w:rsidR="00097939" w:rsidRDefault="00097939" w:rsidP="006B4DE1">
            <w:pPr>
              <w:pStyle w:val="TAC"/>
            </w:pPr>
          </w:p>
        </w:tc>
      </w:tr>
      <w:tr w:rsidR="00097939" w14:paraId="4F5F2CA5" w14:textId="77777777" w:rsidTr="006B4DE1">
        <w:trPr>
          <w:jc w:val="center"/>
        </w:trPr>
        <w:tc>
          <w:tcPr>
            <w:tcW w:w="3332" w:type="dxa"/>
          </w:tcPr>
          <w:p w14:paraId="08C6DF42" w14:textId="77777777" w:rsidR="00097939" w:rsidRDefault="003F5A7C" w:rsidP="006B4DE1">
            <w:pPr>
              <w:pStyle w:val="TAL"/>
              <w:tabs>
                <w:tab w:val="left" w:pos="3012"/>
              </w:tabs>
            </w:pPr>
            <w:r>
              <w:t>UTRAN/E-UTRAN/NG-RAN Measurement Qualifier tag</w:t>
            </w:r>
          </w:p>
        </w:tc>
        <w:tc>
          <w:tcPr>
            <w:tcW w:w="1296" w:type="dxa"/>
            <w:vMerge w:val="restart"/>
          </w:tcPr>
          <w:p w14:paraId="506FA983" w14:textId="77777777" w:rsidR="00097939" w:rsidRDefault="00097939" w:rsidP="006B4DE1">
            <w:pPr>
              <w:pStyle w:val="TAC"/>
            </w:pPr>
            <w:r>
              <w:t>1</w:t>
            </w:r>
          </w:p>
        </w:tc>
        <w:tc>
          <w:tcPr>
            <w:tcW w:w="1721" w:type="dxa"/>
            <w:vMerge w:val="restart"/>
          </w:tcPr>
          <w:p w14:paraId="66C6EBD1" w14:textId="77777777" w:rsidR="00097939" w:rsidRDefault="00097939" w:rsidP="006B4DE1">
            <w:pPr>
              <w:pStyle w:val="TAC"/>
            </w:pPr>
            <w:r>
              <w:t>'69'</w:t>
            </w:r>
          </w:p>
        </w:tc>
        <w:tc>
          <w:tcPr>
            <w:tcW w:w="1787" w:type="dxa"/>
            <w:vMerge w:val="restart"/>
          </w:tcPr>
          <w:p w14:paraId="785199F9" w14:textId="77777777" w:rsidR="00097939" w:rsidRDefault="00097939" w:rsidP="006B4DE1">
            <w:pPr>
              <w:pStyle w:val="TAC"/>
            </w:pPr>
            <w:r>
              <w:t>'69' or 'E9'</w:t>
            </w:r>
          </w:p>
        </w:tc>
        <w:tc>
          <w:tcPr>
            <w:tcW w:w="1220" w:type="dxa"/>
            <w:vMerge w:val="restart"/>
          </w:tcPr>
          <w:p w14:paraId="6D8CD89F" w14:textId="77777777" w:rsidR="00097939" w:rsidRDefault="00097939" w:rsidP="006B4DE1">
            <w:pPr>
              <w:pStyle w:val="TAC"/>
            </w:pPr>
            <w:r>
              <w:t>yes</w:t>
            </w:r>
          </w:p>
        </w:tc>
      </w:tr>
      <w:tr w:rsidR="00097939" w14:paraId="63F80F99" w14:textId="77777777" w:rsidTr="006B4DE1">
        <w:trPr>
          <w:jc w:val="center"/>
        </w:trPr>
        <w:tc>
          <w:tcPr>
            <w:tcW w:w="3332" w:type="dxa"/>
          </w:tcPr>
          <w:p w14:paraId="11408A8A" w14:textId="77777777" w:rsidR="00097939" w:rsidRDefault="00097939" w:rsidP="006B4DE1">
            <w:pPr>
              <w:pStyle w:val="TAL"/>
              <w:tabs>
                <w:tab w:val="left" w:pos="3012"/>
              </w:tabs>
            </w:pPr>
            <w:r w:rsidRPr="00816C4A">
              <w:rPr>
                <w:lang w:val="sv-SE"/>
              </w:rPr>
              <w:t>IP address list tag</w:t>
            </w:r>
          </w:p>
        </w:tc>
        <w:tc>
          <w:tcPr>
            <w:tcW w:w="1296" w:type="dxa"/>
            <w:vMerge/>
          </w:tcPr>
          <w:p w14:paraId="740F8661" w14:textId="77777777" w:rsidR="00097939" w:rsidRDefault="00097939" w:rsidP="006B4DE1">
            <w:pPr>
              <w:pStyle w:val="TAC"/>
            </w:pPr>
          </w:p>
        </w:tc>
        <w:tc>
          <w:tcPr>
            <w:tcW w:w="1721" w:type="dxa"/>
            <w:vMerge/>
          </w:tcPr>
          <w:p w14:paraId="12A32490" w14:textId="77777777" w:rsidR="00097939" w:rsidRDefault="00097939" w:rsidP="006B4DE1">
            <w:pPr>
              <w:pStyle w:val="TAC"/>
            </w:pPr>
          </w:p>
        </w:tc>
        <w:tc>
          <w:tcPr>
            <w:tcW w:w="1787" w:type="dxa"/>
            <w:vMerge/>
          </w:tcPr>
          <w:p w14:paraId="17BE5C64" w14:textId="77777777" w:rsidR="00097939" w:rsidRDefault="00097939" w:rsidP="006B4DE1">
            <w:pPr>
              <w:pStyle w:val="TAC"/>
            </w:pPr>
          </w:p>
        </w:tc>
        <w:tc>
          <w:tcPr>
            <w:tcW w:w="1220" w:type="dxa"/>
            <w:vMerge/>
          </w:tcPr>
          <w:p w14:paraId="7CEB2504" w14:textId="77777777" w:rsidR="00097939" w:rsidRDefault="00097939" w:rsidP="006B4DE1">
            <w:pPr>
              <w:pStyle w:val="TAC"/>
            </w:pPr>
          </w:p>
        </w:tc>
      </w:tr>
      <w:tr w:rsidR="00097939" w14:paraId="64BC76C1" w14:textId="77777777" w:rsidTr="006B4DE1">
        <w:trPr>
          <w:trHeight w:val="104"/>
          <w:jc w:val="center"/>
        </w:trPr>
        <w:tc>
          <w:tcPr>
            <w:tcW w:w="3332" w:type="dxa"/>
          </w:tcPr>
          <w:p w14:paraId="3E7B583E" w14:textId="77777777" w:rsidR="00097939" w:rsidRDefault="00097939" w:rsidP="006B4DE1">
            <w:pPr>
              <w:pStyle w:val="TAL"/>
              <w:tabs>
                <w:tab w:val="left" w:pos="3012"/>
              </w:tabs>
            </w:pPr>
            <w:r>
              <w:t>I-WLAN Identifier tag</w:t>
            </w:r>
          </w:p>
        </w:tc>
        <w:tc>
          <w:tcPr>
            <w:tcW w:w="1296" w:type="dxa"/>
            <w:vMerge w:val="restart"/>
          </w:tcPr>
          <w:p w14:paraId="1CF51F70" w14:textId="77777777" w:rsidR="00097939" w:rsidRDefault="00097939" w:rsidP="006B4DE1">
            <w:pPr>
              <w:pStyle w:val="TAC"/>
            </w:pPr>
            <w:r>
              <w:t>1</w:t>
            </w:r>
          </w:p>
        </w:tc>
        <w:tc>
          <w:tcPr>
            <w:tcW w:w="1721" w:type="dxa"/>
            <w:vMerge w:val="restart"/>
          </w:tcPr>
          <w:p w14:paraId="02C3C829" w14:textId="77777777" w:rsidR="00097939" w:rsidRDefault="00097939" w:rsidP="006B4DE1">
            <w:pPr>
              <w:pStyle w:val="TAC"/>
            </w:pPr>
            <w:r>
              <w:t>'4A'</w:t>
            </w:r>
          </w:p>
        </w:tc>
        <w:tc>
          <w:tcPr>
            <w:tcW w:w="1787" w:type="dxa"/>
            <w:vMerge w:val="restart"/>
          </w:tcPr>
          <w:p w14:paraId="2BE27069" w14:textId="77777777" w:rsidR="00097939" w:rsidRDefault="00097939" w:rsidP="006B4DE1">
            <w:pPr>
              <w:pStyle w:val="TAC"/>
            </w:pPr>
            <w:r>
              <w:t>'4A' or 'CA'</w:t>
            </w:r>
          </w:p>
        </w:tc>
        <w:tc>
          <w:tcPr>
            <w:tcW w:w="1220" w:type="dxa"/>
            <w:vMerge w:val="restart"/>
          </w:tcPr>
          <w:p w14:paraId="28FF49BC" w14:textId="77777777" w:rsidR="00097939" w:rsidRDefault="00097939" w:rsidP="006B4DE1">
            <w:pPr>
              <w:pStyle w:val="TAC"/>
            </w:pPr>
            <w:r>
              <w:t>yes</w:t>
            </w:r>
          </w:p>
        </w:tc>
      </w:tr>
      <w:tr w:rsidR="00097939" w14:paraId="1A6EC499" w14:textId="77777777" w:rsidTr="006B4DE1">
        <w:trPr>
          <w:trHeight w:val="103"/>
          <w:jc w:val="center"/>
        </w:trPr>
        <w:tc>
          <w:tcPr>
            <w:tcW w:w="3332" w:type="dxa"/>
          </w:tcPr>
          <w:p w14:paraId="2D24B291" w14:textId="77777777" w:rsidR="00097939" w:rsidRDefault="00097939" w:rsidP="006B4DE1">
            <w:pPr>
              <w:pStyle w:val="TAL"/>
              <w:tabs>
                <w:tab w:val="left" w:pos="3012"/>
              </w:tabs>
            </w:pPr>
            <w:r>
              <w:t>SSID tag</w:t>
            </w:r>
          </w:p>
        </w:tc>
        <w:tc>
          <w:tcPr>
            <w:tcW w:w="1296" w:type="dxa"/>
            <w:vMerge/>
          </w:tcPr>
          <w:p w14:paraId="73E32017" w14:textId="77777777" w:rsidR="00097939" w:rsidRDefault="00097939" w:rsidP="006B4DE1">
            <w:pPr>
              <w:pStyle w:val="TAC"/>
            </w:pPr>
          </w:p>
        </w:tc>
        <w:tc>
          <w:tcPr>
            <w:tcW w:w="1721" w:type="dxa"/>
            <w:vMerge/>
          </w:tcPr>
          <w:p w14:paraId="6B531421" w14:textId="77777777" w:rsidR="00097939" w:rsidRDefault="00097939" w:rsidP="006B4DE1">
            <w:pPr>
              <w:pStyle w:val="TAC"/>
            </w:pPr>
          </w:p>
        </w:tc>
        <w:tc>
          <w:tcPr>
            <w:tcW w:w="1787" w:type="dxa"/>
            <w:vMerge/>
          </w:tcPr>
          <w:p w14:paraId="6D3826E7" w14:textId="77777777" w:rsidR="00097939" w:rsidRDefault="00097939" w:rsidP="006B4DE1">
            <w:pPr>
              <w:pStyle w:val="TAC"/>
            </w:pPr>
          </w:p>
        </w:tc>
        <w:tc>
          <w:tcPr>
            <w:tcW w:w="1220" w:type="dxa"/>
            <w:vMerge/>
          </w:tcPr>
          <w:p w14:paraId="1E3961EF" w14:textId="77777777" w:rsidR="00097939" w:rsidRDefault="00097939" w:rsidP="006B4DE1">
            <w:pPr>
              <w:pStyle w:val="TAC"/>
            </w:pPr>
          </w:p>
        </w:tc>
      </w:tr>
      <w:tr w:rsidR="00097939" w14:paraId="2E447FB6" w14:textId="77777777" w:rsidTr="006B4DE1">
        <w:trPr>
          <w:jc w:val="center"/>
        </w:trPr>
        <w:tc>
          <w:tcPr>
            <w:tcW w:w="3332" w:type="dxa"/>
          </w:tcPr>
          <w:p w14:paraId="2678F2F5" w14:textId="77777777" w:rsidR="00097939" w:rsidRDefault="00097939" w:rsidP="006B4DE1">
            <w:pPr>
              <w:pStyle w:val="TAL"/>
              <w:tabs>
                <w:tab w:val="left" w:pos="3012"/>
              </w:tabs>
              <w:rPr>
                <w:lang w:val="sv-SE"/>
              </w:rPr>
            </w:pPr>
            <w:r>
              <w:rPr>
                <w:lang w:val="sv-SE"/>
              </w:rPr>
              <w:t>(I-)WLAN Access Status tag</w:t>
            </w:r>
          </w:p>
        </w:tc>
        <w:tc>
          <w:tcPr>
            <w:tcW w:w="1296" w:type="dxa"/>
          </w:tcPr>
          <w:p w14:paraId="090D5E86" w14:textId="77777777" w:rsidR="00097939" w:rsidRDefault="00097939" w:rsidP="006B4DE1">
            <w:pPr>
              <w:pStyle w:val="TAC"/>
            </w:pPr>
            <w:r>
              <w:t>1</w:t>
            </w:r>
          </w:p>
        </w:tc>
        <w:tc>
          <w:tcPr>
            <w:tcW w:w="1721" w:type="dxa"/>
          </w:tcPr>
          <w:p w14:paraId="60EFF306" w14:textId="77777777" w:rsidR="00097939" w:rsidRDefault="00097939" w:rsidP="006B4DE1">
            <w:pPr>
              <w:pStyle w:val="TAC"/>
            </w:pPr>
            <w:r>
              <w:t>'4B'</w:t>
            </w:r>
          </w:p>
        </w:tc>
        <w:tc>
          <w:tcPr>
            <w:tcW w:w="1787" w:type="dxa"/>
          </w:tcPr>
          <w:p w14:paraId="704B1DCB" w14:textId="77777777" w:rsidR="00097939" w:rsidRDefault="00097939" w:rsidP="006B4DE1">
            <w:pPr>
              <w:pStyle w:val="TAC"/>
            </w:pPr>
            <w:r>
              <w:t>'4B' or 'CB'</w:t>
            </w:r>
          </w:p>
        </w:tc>
        <w:tc>
          <w:tcPr>
            <w:tcW w:w="1220" w:type="dxa"/>
          </w:tcPr>
          <w:p w14:paraId="0CC2F52D" w14:textId="77777777" w:rsidR="00097939" w:rsidRDefault="00097939" w:rsidP="006B4DE1">
            <w:pPr>
              <w:pStyle w:val="TAC"/>
            </w:pPr>
            <w:r>
              <w:t>yes</w:t>
            </w:r>
          </w:p>
        </w:tc>
      </w:tr>
      <w:tr w:rsidR="00097939" w14:paraId="4B60A95D" w14:textId="77777777" w:rsidTr="006B4DE1">
        <w:trPr>
          <w:jc w:val="center"/>
        </w:trPr>
        <w:tc>
          <w:tcPr>
            <w:tcW w:w="3332" w:type="dxa"/>
          </w:tcPr>
          <w:p w14:paraId="14E44415" w14:textId="77777777" w:rsidR="00097939" w:rsidRDefault="00097939" w:rsidP="006B4DE1">
            <w:pPr>
              <w:pStyle w:val="TAL"/>
              <w:tabs>
                <w:tab w:val="left" w:pos="3012"/>
              </w:tabs>
              <w:rPr>
                <w:lang w:val="sv-SE"/>
              </w:rPr>
            </w:pPr>
            <w:r>
              <w:rPr>
                <w:lang w:val="sv-SE"/>
              </w:rPr>
              <w:t>PLMNwAcT List tag</w:t>
            </w:r>
          </w:p>
        </w:tc>
        <w:tc>
          <w:tcPr>
            <w:tcW w:w="1296" w:type="dxa"/>
          </w:tcPr>
          <w:p w14:paraId="1414A0BD" w14:textId="77777777" w:rsidR="00097939" w:rsidRDefault="00097939" w:rsidP="006B4DE1">
            <w:pPr>
              <w:pStyle w:val="TAC"/>
            </w:pPr>
            <w:r>
              <w:t>1</w:t>
            </w:r>
          </w:p>
        </w:tc>
        <w:tc>
          <w:tcPr>
            <w:tcW w:w="1721" w:type="dxa"/>
          </w:tcPr>
          <w:p w14:paraId="76673498" w14:textId="77777777" w:rsidR="00097939" w:rsidRDefault="00097939" w:rsidP="006B4DE1">
            <w:pPr>
              <w:pStyle w:val="TAC"/>
            </w:pPr>
            <w:r>
              <w:t>'72'</w:t>
            </w:r>
          </w:p>
        </w:tc>
        <w:tc>
          <w:tcPr>
            <w:tcW w:w="1787" w:type="dxa"/>
          </w:tcPr>
          <w:p w14:paraId="7059A56D" w14:textId="77777777" w:rsidR="00097939" w:rsidRDefault="00097939" w:rsidP="006B4DE1">
            <w:pPr>
              <w:pStyle w:val="TAC"/>
            </w:pPr>
            <w:r>
              <w:t>'72' or 'F2'</w:t>
            </w:r>
          </w:p>
        </w:tc>
        <w:tc>
          <w:tcPr>
            <w:tcW w:w="1220" w:type="dxa"/>
          </w:tcPr>
          <w:p w14:paraId="3A2C2A54" w14:textId="77777777" w:rsidR="00097939" w:rsidRDefault="00097939" w:rsidP="006B4DE1">
            <w:pPr>
              <w:pStyle w:val="TAC"/>
            </w:pPr>
            <w:r>
              <w:t>yes</w:t>
            </w:r>
          </w:p>
        </w:tc>
      </w:tr>
      <w:tr w:rsidR="00097939" w14:paraId="14BB50C0" w14:textId="77777777" w:rsidTr="006B4DE1">
        <w:trPr>
          <w:jc w:val="center"/>
        </w:trPr>
        <w:tc>
          <w:tcPr>
            <w:tcW w:w="3332" w:type="dxa"/>
          </w:tcPr>
          <w:p w14:paraId="564E2E40" w14:textId="77777777" w:rsidR="00097939" w:rsidRDefault="00097939" w:rsidP="006B4DE1">
            <w:pPr>
              <w:pStyle w:val="TAL"/>
              <w:tabs>
                <w:tab w:val="left" w:pos="3012"/>
              </w:tabs>
              <w:rPr>
                <w:lang w:val="sv-SE"/>
              </w:rPr>
            </w:pPr>
            <w:r>
              <w:rPr>
                <w:lang w:val="sv-SE"/>
              </w:rPr>
              <w:t>Routing Area Information tag</w:t>
            </w:r>
          </w:p>
        </w:tc>
        <w:tc>
          <w:tcPr>
            <w:tcW w:w="1296" w:type="dxa"/>
            <w:vMerge w:val="restart"/>
          </w:tcPr>
          <w:p w14:paraId="10512272" w14:textId="77777777" w:rsidR="00097939" w:rsidRDefault="00097939" w:rsidP="006B4DE1">
            <w:pPr>
              <w:pStyle w:val="TAC"/>
            </w:pPr>
            <w:r>
              <w:t>1</w:t>
            </w:r>
          </w:p>
        </w:tc>
        <w:tc>
          <w:tcPr>
            <w:tcW w:w="1721" w:type="dxa"/>
            <w:vMerge w:val="restart"/>
          </w:tcPr>
          <w:p w14:paraId="13A3370C" w14:textId="77777777" w:rsidR="00097939" w:rsidRDefault="00097939" w:rsidP="006B4DE1">
            <w:pPr>
              <w:pStyle w:val="TAC"/>
            </w:pPr>
            <w:r>
              <w:t>'73'</w:t>
            </w:r>
          </w:p>
        </w:tc>
        <w:tc>
          <w:tcPr>
            <w:tcW w:w="1787" w:type="dxa"/>
            <w:vMerge w:val="restart"/>
          </w:tcPr>
          <w:p w14:paraId="778393B5" w14:textId="77777777" w:rsidR="00097939" w:rsidRDefault="00097939" w:rsidP="006B4DE1">
            <w:pPr>
              <w:pStyle w:val="TAC"/>
            </w:pPr>
            <w:r>
              <w:t>'73' or 'F3'</w:t>
            </w:r>
          </w:p>
        </w:tc>
        <w:tc>
          <w:tcPr>
            <w:tcW w:w="1220" w:type="dxa"/>
            <w:vMerge w:val="restart"/>
          </w:tcPr>
          <w:p w14:paraId="0DC68A7B" w14:textId="77777777" w:rsidR="00097939" w:rsidRDefault="00097939" w:rsidP="006B4DE1">
            <w:pPr>
              <w:pStyle w:val="TAC"/>
            </w:pPr>
            <w:r>
              <w:t>yes</w:t>
            </w:r>
          </w:p>
        </w:tc>
      </w:tr>
      <w:tr w:rsidR="00097939" w14:paraId="37B56A67" w14:textId="77777777" w:rsidTr="006B4DE1">
        <w:trPr>
          <w:jc w:val="center"/>
        </w:trPr>
        <w:tc>
          <w:tcPr>
            <w:tcW w:w="3332" w:type="dxa"/>
          </w:tcPr>
          <w:p w14:paraId="711594D6" w14:textId="77777777" w:rsidR="00097939" w:rsidRDefault="00097939" w:rsidP="006B4DE1">
            <w:pPr>
              <w:pStyle w:val="TAL"/>
              <w:tabs>
                <w:tab w:val="left" w:pos="3012"/>
              </w:tabs>
              <w:rPr>
                <w:lang w:val="sv-SE"/>
              </w:rPr>
            </w:pPr>
            <w:r w:rsidRPr="00816C4A">
              <w:rPr>
                <w:lang w:val="sv-SE"/>
              </w:rPr>
              <w:t>URI truncated</w:t>
            </w:r>
          </w:p>
        </w:tc>
        <w:tc>
          <w:tcPr>
            <w:tcW w:w="1296" w:type="dxa"/>
            <w:vMerge/>
          </w:tcPr>
          <w:p w14:paraId="63FBD3B2" w14:textId="77777777" w:rsidR="00097939" w:rsidRDefault="00097939" w:rsidP="006B4DE1">
            <w:pPr>
              <w:pStyle w:val="TAC"/>
            </w:pPr>
          </w:p>
        </w:tc>
        <w:tc>
          <w:tcPr>
            <w:tcW w:w="1721" w:type="dxa"/>
            <w:vMerge/>
          </w:tcPr>
          <w:p w14:paraId="4EF53A8A" w14:textId="77777777" w:rsidR="00097939" w:rsidRDefault="00097939" w:rsidP="006B4DE1">
            <w:pPr>
              <w:pStyle w:val="TAC"/>
            </w:pPr>
          </w:p>
        </w:tc>
        <w:tc>
          <w:tcPr>
            <w:tcW w:w="1787" w:type="dxa"/>
            <w:vMerge/>
          </w:tcPr>
          <w:p w14:paraId="30D3A909" w14:textId="77777777" w:rsidR="00097939" w:rsidRDefault="00097939" w:rsidP="006B4DE1">
            <w:pPr>
              <w:pStyle w:val="TAC"/>
            </w:pPr>
          </w:p>
        </w:tc>
        <w:tc>
          <w:tcPr>
            <w:tcW w:w="1220" w:type="dxa"/>
            <w:vMerge/>
          </w:tcPr>
          <w:p w14:paraId="43087D22" w14:textId="77777777" w:rsidR="00097939" w:rsidRDefault="00097939" w:rsidP="006B4DE1">
            <w:pPr>
              <w:pStyle w:val="TAC"/>
            </w:pPr>
          </w:p>
        </w:tc>
      </w:tr>
      <w:tr w:rsidR="00097939" w14:paraId="7C8A1F75" w14:textId="77777777" w:rsidTr="006B4DE1">
        <w:trPr>
          <w:trHeight w:val="104"/>
          <w:jc w:val="center"/>
        </w:trPr>
        <w:tc>
          <w:tcPr>
            <w:tcW w:w="3332" w:type="dxa"/>
          </w:tcPr>
          <w:p w14:paraId="45BFBE38" w14:textId="77777777" w:rsidR="00097939" w:rsidRDefault="00097939" w:rsidP="006B4DE1">
            <w:pPr>
              <w:pStyle w:val="TAL"/>
              <w:tabs>
                <w:tab w:val="left" w:pos="3012"/>
              </w:tabs>
              <w:rPr>
                <w:lang w:val="sv-SE"/>
              </w:rPr>
            </w:pPr>
            <w:r>
              <w:rPr>
                <w:lang w:val="sv-SE"/>
              </w:rPr>
              <w:t>Update/Attach Type tag</w:t>
            </w:r>
          </w:p>
        </w:tc>
        <w:tc>
          <w:tcPr>
            <w:tcW w:w="1296" w:type="dxa"/>
            <w:vMerge w:val="restart"/>
          </w:tcPr>
          <w:p w14:paraId="67F14B26" w14:textId="77777777" w:rsidR="00097939" w:rsidRDefault="00097939" w:rsidP="006B4DE1">
            <w:pPr>
              <w:pStyle w:val="TAC"/>
            </w:pPr>
            <w:r>
              <w:t>1</w:t>
            </w:r>
          </w:p>
        </w:tc>
        <w:tc>
          <w:tcPr>
            <w:tcW w:w="1721" w:type="dxa"/>
            <w:vMerge w:val="restart"/>
          </w:tcPr>
          <w:p w14:paraId="2EDCE4B8" w14:textId="77777777" w:rsidR="00097939" w:rsidRDefault="00097939" w:rsidP="006B4DE1">
            <w:pPr>
              <w:pStyle w:val="TAC"/>
            </w:pPr>
            <w:r>
              <w:t>'74'</w:t>
            </w:r>
          </w:p>
        </w:tc>
        <w:tc>
          <w:tcPr>
            <w:tcW w:w="1787" w:type="dxa"/>
            <w:vMerge w:val="restart"/>
          </w:tcPr>
          <w:p w14:paraId="6B3F409B" w14:textId="77777777" w:rsidR="00097939" w:rsidRDefault="00097939" w:rsidP="006B4DE1">
            <w:pPr>
              <w:pStyle w:val="TAC"/>
            </w:pPr>
            <w:r>
              <w:t>'74' or 'F4'</w:t>
            </w:r>
          </w:p>
        </w:tc>
        <w:tc>
          <w:tcPr>
            <w:tcW w:w="1220" w:type="dxa"/>
            <w:vMerge w:val="restart"/>
          </w:tcPr>
          <w:p w14:paraId="749E6B5F" w14:textId="77777777" w:rsidR="00097939" w:rsidRDefault="00097939" w:rsidP="006B4DE1">
            <w:pPr>
              <w:pStyle w:val="TAC"/>
            </w:pPr>
            <w:r>
              <w:t>yes</w:t>
            </w:r>
          </w:p>
        </w:tc>
      </w:tr>
      <w:tr w:rsidR="00097939" w14:paraId="1EFC0F1E" w14:textId="77777777" w:rsidTr="006B4DE1">
        <w:trPr>
          <w:trHeight w:val="103"/>
          <w:jc w:val="center"/>
        </w:trPr>
        <w:tc>
          <w:tcPr>
            <w:tcW w:w="3332" w:type="dxa"/>
          </w:tcPr>
          <w:p w14:paraId="59E5C6C2" w14:textId="77777777" w:rsidR="00097939" w:rsidRDefault="00097939" w:rsidP="006B4DE1">
            <w:pPr>
              <w:pStyle w:val="TAL"/>
              <w:tabs>
                <w:tab w:val="left" w:pos="3012"/>
              </w:tabs>
              <w:rPr>
                <w:lang w:val="sv-SE"/>
              </w:rPr>
            </w:pPr>
            <w:proofErr w:type="spellStart"/>
            <w:r>
              <w:t>ProSe</w:t>
            </w:r>
            <w:proofErr w:type="spellEnd"/>
            <w:r>
              <w:t xml:space="preserve"> Report Data Tag</w:t>
            </w:r>
          </w:p>
        </w:tc>
        <w:tc>
          <w:tcPr>
            <w:tcW w:w="1296" w:type="dxa"/>
            <w:vMerge/>
          </w:tcPr>
          <w:p w14:paraId="5F06F909" w14:textId="77777777" w:rsidR="00097939" w:rsidRDefault="00097939" w:rsidP="006B4DE1">
            <w:pPr>
              <w:pStyle w:val="TAC"/>
            </w:pPr>
          </w:p>
        </w:tc>
        <w:tc>
          <w:tcPr>
            <w:tcW w:w="1721" w:type="dxa"/>
            <w:vMerge/>
          </w:tcPr>
          <w:p w14:paraId="298CB213" w14:textId="77777777" w:rsidR="00097939" w:rsidRDefault="00097939" w:rsidP="006B4DE1">
            <w:pPr>
              <w:pStyle w:val="TAC"/>
            </w:pPr>
          </w:p>
        </w:tc>
        <w:tc>
          <w:tcPr>
            <w:tcW w:w="1787" w:type="dxa"/>
            <w:vMerge/>
          </w:tcPr>
          <w:p w14:paraId="15985AA5" w14:textId="77777777" w:rsidR="00097939" w:rsidRDefault="00097939" w:rsidP="006B4DE1">
            <w:pPr>
              <w:pStyle w:val="TAC"/>
            </w:pPr>
          </w:p>
        </w:tc>
        <w:tc>
          <w:tcPr>
            <w:tcW w:w="1220" w:type="dxa"/>
            <w:vMerge/>
          </w:tcPr>
          <w:p w14:paraId="10DA3A52" w14:textId="77777777" w:rsidR="00097939" w:rsidRDefault="00097939" w:rsidP="006B4DE1">
            <w:pPr>
              <w:pStyle w:val="TAC"/>
            </w:pPr>
          </w:p>
        </w:tc>
      </w:tr>
      <w:tr w:rsidR="00097939" w14:paraId="27024594" w14:textId="77777777" w:rsidTr="006B4DE1">
        <w:trPr>
          <w:jc w:val="center"/>
        </w:trPr>
        <w:tc>
          <w:tcPr>
            <w:tcW w:w="3332" w:type="dxa"/>
          </w:tcPr>
          <w:p w14:paraId="46DCB5A2" w14:textId="77777777" w:rsidR="00097939" w:rsidRDefault="00097939" w:rsidP="006B4DE1">
            <w:pPr>
              <w:pStyle w:val="TAL"/>
              <w:tabs>
                <w:tab w:val="left" w:pos="3012"/>
              </w:tabs>
              <w:rPr>
                <w:lang w:val="sv-SE"/>
              </w:rPr>
            </w:pPr>
            <w:r>
              <w:rPr>
                <w:lang w:val="sv-SE"/>
              </w:rPr>
              <w:t>Rejection Cause Code tag</w:t>
            </w:r>
          </w:p>
        </w:tc>
        <w:tc>
          <w:tcPr>
            <w:tcW w:w="1296" w:type="dxa"/>
          </w:tcPr>
          <w:p w14:paraId="1C30E97C" w14:textId="77777777" w:rsidR="00097939" w:rsidRDefault="00097939" w:rsidP="006B4DE1">
            <w:pPr>
              <w:pStyle w:val="TAC"/>
            </w:pPr>
            <w:r>
              <w:t>1</w:t>
            </w:r>
          </w:p>
        </w:tc>
        <w:tc>
          <w:tcPr>
            <w:tcW w:w="1721" w:type="dxa"/>
          </w:tcPr>
          <w:p w14:paraId="1B7A0786" w14:textId="77777777" w:rsidR="00097939" w:rsidRDefault="00097939" w:rsidP="006B4DE1">
            <w:pPr>
              <w:pStyle w:val="TAC"/>
            </w:pPr>
            <w:r>
              <w:t>'75'</w:t>
            </w:r>
          </w:p>
        </w:tc>
        <w:tc>
          <w:tcPr>
            <w:tcW w:w="1787" w:type="dxa"/>
          </w:tcPr>
          <w:p w14:paraId="337F727A" w14:textId="77777777" w:rsidR="00097939" w:rsidRDefault="00097939" w:rsidP="006B4DE1">
            <w:pPr>
              <w:pStyle w:val="TAC"/>
            </w:pPr>
            <w:r>
              <w:t>'75' or 'F5'</w:t>
            </w:r>
          </w:p>
        </w:tc>
        <w:tc>
          <w:tcPr>
            <w:tcW w:w="1220" w:type="dxa"/>
          </w:tcPr>
          <w:p w14:paraId="3B578125" w14:textId="77777777" w:rsidR="00097939" w:rsidRDefault="00097939" w:rsidP="006B4DE1">
            <w:pPr>
              <w:pStyle w:val="TAC"/>
            </w:pPr>
            <w:r>
              <w:t>yes</w:t>
            </w:r>
          </w:p>
        </w:tc>
      </w:tr>
      <w:tr w:rsidR="00097939" w14:paraId="47E1E7F2" w14:textId="77777777" w:rsidTr="006B4DE1">
        <w:trPr>
          <w:jc w:val="center"/>
        </w:trPr>
        <w:tc>
          <w:tcPr>
            <w:tcW w:w="3332" w:type="dxa"/>
          </w:tcPr>
          <w:p w14:paraId="1D341024" w14:textId="77777777" w:rsidR="00097939" w:rsidRDefault="00097939" w:rsidP="006B4DE1">
            <w:pPr>
              <w:pStyle w:val="TAL"/>
              <w:tabs>
                <w:tab w:val="left" w:pos="3012"/>
              </w:tabs>
            </w:pPr>
            <w:r>
              <w:t>Geographical Location Parameters tag</w:t>
            </w:r>
          </w:p>
        </w:tc>
        <w:tc>
          <w:tcPr>
            <w:tcW w:w="1296" w:type="dxa"/>
            <w:vMerge w:val="restart"/>
          </w:tcPr>
          <w:p w14:paraId="715BF297" w14:textId="77777777" w:rsidR="00097939" w:rsidRDefault="00097939" w:rsidP="006B4DE1">
            <w:pPr>
              <w:pStyle w:val="TAC"/>
            </w:pPr>
            <w:r>
              <w:t>1</w:t>
            </w:r>
          </w:p>
        </w:tc>
        <w:tc>
          <w:tcPr>
            <w:tcW w:w="1721" w:type="dxa"/>
            <w:vMerge w:val="restart"/>
          </w:tcPr>
          <w:p w14:paraId="6F768FED" w14:textId="77777777" w:rsidR="00097939" w:rsidRDefault="00097939" w:rsidP="006B4DE1">
            <w:pPr>
              <w:pStyle w:val="TAC"/>
            </w:pPr>
            <w:r>
              <w:t>'76'</w:t>
            </w:r>
          </w:p>
        </w:tc>
        <w:tc>
          <w:tcPr>
            <w:tcW w:w="1787" w:type="dxa"/>
            <w:vMerge w:val="restart"/>
          </w:tcPr>
          <w:p w14:paraId="327C67B7" w14:textId="77777777" w:rsidR="00097939" w:rsidRDefault="00097939" w:rsidP="006B4DE1">
            <w:pPr>
              <w:pStyle w:val="TAC"/>
            </w:pPr>
            <w:r>
              <w:t>'76' or 'F6'</w:t>
            </w:r>
          </w:p>
        </w:tc>
        <w:tc>
          <w:tcPr>
            <w:tcW w:w="1220" w:type="dxa"/>
            <w:vMerge w:val="restart"/>
          </w:tcPr>
          <w:p w14:paraId="69A3B19E" w14:textId="77777777" w:rsidR="00097939" w:rsidRDefault="00097939" w:rsidP="006B4DE1">
            <w:pPr>
              <w:pStyle w:val="TAC"/>
            </w:pPr>
            <w:r>
              <w:t>yes</w:t>
            </w:r>
          </w:p>
        </w:tc>
      </w:tr>
      <w:tr w:rsidR="00097939" w14:paraId="7F54BAD2" w14:textId="77777777" w:rsidTr="006B4DE1">
        <w:trPr>
          <w:jc w:val="center"/>
        </w:trPr>
        <w:tc>
          <w:tcPr>
            <w:tcW w:w="3332" w:type="dxa"/>
          </w:tcPr>
          <w:p w14:paraId="408BF7D2" w14:textId="77777777" w:rsidR="00097939" w:rsidRDefault="00097939" w:rsidP="006B4DE1">
            <w:pPr>
              <w:pStyle w:val="TAL"/>
              <w:tabs>
                <w:tab w:val="left" w:pos="3012"/>
              </w:tabs>
            </w:pPr>
            <w:r>
              <w:t>IARI tag</w:t>
            </w:r>
          </w:p>
        </w:tc>
        <w:tc>
          <w:tcPr>
            <w:tcW w:w="1296" w:type="dxa"/>
            <w:vMerge/>
          </w:tcPr>
          <w:p w14:paraId="54AF0303" w14:textId="77777777" w:rsidR="00097939" w:rsidRDefault="00097939" w:rsidP="006B4DE1">
            <w:pPr>
              <w:pStyle w:val="TAC"/>
            </w:pPr>
          </w:p>
        </w:tc>
        <w:tc>
          <w:tcPr>
            <w:tcW w:w="1721" w:type="dxa"/>
            <w:vMerge/>
          </w:tcPr>
          <w:p w14:paraId="59136E1E" w14:textId="77777777" w:rsidR="00097939" w:rsidRDefault="00097939" w:rsidP="006B4DE1">
            <w:pPr>
              <w:pStyle w:val="TAC"/>
            </w:pPr>
          </w:p>
        </w:tc>
        <w:tc>
          <w:tcPr>
            <w:tcW w:w="1787" w:type="dxa"/>
            <w:vMerge/>
          </w:tcPr>
          <w:p w14:paraId="5974618B" w14:textId="77777777" w:rsidR="00097939" w:rsidRDefault="00097939" w:rsidP="006B4DE1">
            <w:pPr>
              <w:pStyle w:val="TAC"/>
            </w:pPr>
          </w:p>
        </w:tc>
        <w:tc>
          <w:tcPr>
            <w:tcW w:w="1220" w:type="dxa"/>
            <w:vMerge/>
          </w:tcPr>
          <w:p w14:paraId="60CEF9DF" w14:textId="77777777" w:rsidR="00097939" w:rsidRDefault="00097939" w:rsidP="006B4DE1">
            <w:pPr>
              <w:pStyle w:val="TAC"/>
            </w:pPr>
          </w:p>
        </w:tc>
      </w:tr>
      <w:tr w:rsidR="00097939" w14:paraId="0257381E" w14:textId="77777777" w:rsidTr="006B4DE1">
        <w:trPr>
          <w:jc w:val="center"/>
        </w:trPr>
        <w:tc>
          <w:tcPr>
            <w:tcW w:w="3332" w:type="dxa"/>
          </w:tcPr>
          <w:p w14:paraId="7090102F" w14:textId="77777777" w:rsidR="00097939" w:rsidRDefault="00097939" w:rsidP="006B4DE1">
            <w:pPr>
              <w:pStyle w:val="TAL"/>
              <w:tabs>
                <w:tab w:val="left" w:pos="3012"/>
              </w:tabs>
            </w:pPr>
            <w:r>
              <w:t>GAD shapes tag</w:t>
            </w:r>
          </w:p>
        </w:tc>
        <w:tc>
          <w:tcPr>
            <w:tcW w:w="1296" w:type="dxa"/>
            <w:vMerge w:val="restart"/>
          </w:tcPr>
          <w:p w14:paraId="61C9CBB1" w14:textId="77777777" w:rsidR="00097939" w:rsidRDefault="00097939" w:rsidP="006B4DE1">
            <w:pPr>
              <w:pStyle w:val="TAC"/>
            </w:pPr>
            <w:r>
              <w:t>1</w:t>
            </w:r>
          </w:p>
        </w:tc>
        <w:tc>
          <w:tcPr>
            <w:tcW w:w="1721" w:type="dxa"/>
            <w:vMerge w:val="restart"/>
          </w:tcPr>
          <w:p w14:paraId="15981F71" w14:textId="77777777" w:rsidR="00097939" w:rsidRDefault="00097939" w:rsidP="006B4DE1">
            <w:pPr>
              <w:pStyle w:val="TAC"/>
            </w:pPr>
            <w:r>
              <w:t>'77'</w:t>
            </w:r>
          </w:p>
        </w:tc>
        <w:tc>
          <w:tcPr>
            <w:tcW w:w="1787" w:type="dxa"/>
            <w:vMerge w:val="restart"/>
          </w:tcPr>
          <w:p w14:paraId="07FAF93D" w14:textId="77777777" w:rsidR="00097939" w:rsidRDefault="00097939" w:rsidP="006B4DE1">
            <w:pPr>
              <w:pStyle w:val="TAC"/>
            </w:pPr>
            <w:r>
              <w:t>'77' or 'F7'</w:t>
            </w:r>
          </w:p>
        </w:tc>
        <w:tc>
          <w:tcPr>
            <w:tcW w:w="1220" w:type="dxa"/>
            <w:vMerge w:val="restart"/>
          </w:tcPr>
          <w:p w14:paraId="42383BB4" w14:textId="77777777" w:rsidR="00097939" w:rsidRDefault="00097939" w:rsidP="006B4DE1">
            <w:pPr>
              <w:pStyle w:val="TAC"/>
            </w:pPr>
            <w:r>
              <w:t>yes</w:t>
            </w:r>
          </w:p>
        </w:tc>
      </w:tr>
      <w:tr w:rsidR="00097939" w14:paraId="48D4C1B4" w14:textId="77777777" w:rsidTr="006B4DE1">
        <w:trPr>
          <w:jc w:val="center"/>
        </w:trPr>
        <w:tc>
          <w:tcPr>
            <w:tcW w:w="3332" w:type="dxa"/>
          </w:tcPr>
          <w:p w14:paraId="67109490" w14:textId="77777777" w:rsidR="00097939" w:rsidRDefault="00097939" w:rsidP="006B4DE1">
            <w:pPr>
              <w:pStyle w:val="TAL"/>
              <w:tabs>
                <w:tab w:val="left" w:pos="3012"/>
              </w:tabs>
            </w:pPr>
            <w:r>
              <w:t>IMPU list tag</w:t>
            </w:r>
          </w:p>
        </w:tc>
        <w:tc>
          <w:tcPr>
            <w:tcW w:w="1296" w:type="dxa"/>
            <w:vMerge/>
          </w:tcPr>
          <w:p w14:paraId="022044F7" w14:textId="77777777" w:rsidR="00097939" w:rsidRDefault="00097939" w:rsidP="006B4DE1">
            <w:pPr>
              <w:pStyle w:val="TAC"/>
            </w:pPr>
          </w:p>
        </w:tc>
        <w:tc>
          <w:tcPr>
            <w:tcW w:w="1721" w:type="dxa"/>
            <w:vMerge/>
          </w:tcPr>
          <w:p w14:paraId="2B026A62" w14:textId="77777777" w:rsidR="00097939" w:rsidRDefault="00097939" w:rsidP="006B4DE1">
            <w:pPr>
              <w:pStyle w:val="TAC"/>
            </w:pPr>
          </w:p>
        </w:tc>
        <w:tc>
          <w:tcPr>
            <w:tcW w:w="1787" w:type="dxa"/>
            <w:vMerge/>
          </w:tcPr>
          <w:p w14:paraId="16B8035B" w14:textId="77777777" w:rsidR="00097939" w:rsidRDefault="00097939" w:rsidP="006B4DE1">
            <w:pPr>
              <w:pStyle w:val="TAC"/>
            </w:pPr>
          </w:p>
        </w:tc>
        <w:tc>
          <w:tcPr>
            <w:tcW w:w="1220" w:type="dxa"/>
            <w:vMerge/>
          </w:tcPr>
          <w:p w14:paraId="2C6564B2" w14:textId="77777777" w:rsidR="00097939" w:rsidRDefault="00097939" w:rsidP="006B4DE1">
            <w:pPr>
              <w:pStyle w:val="TAC"/>
            </w:pPr>
          </w:p>
        </w:tc>
      </w:tr>
      <w:tr w:rsidR="00097939" w14:paraId="6755BBB7" w14:textId="77777777" w:rsidTr="006B4DE1">
        <w:trPr>
          <w:jc w:val="center"/>
        </w:trPr>
        <w:tc>
          <w:tcPr>
            <w:tcW w:w="3332" w:type="dxa"/>
          </w:tcPr>
          <w:p w14:paraId="2517E358" w14:textId="77777777" w:rsidR="00097939" w:rsidRDefault="00097939" w:rsidP="006B4DE1">
            <w:pPr>
              <w:pStyle w:val="TAL"/>
              <w:tabs>
                <w:tab w:val="left" w:pos="3012"/>
              </w:tabs>
            </w:pPr>
            <w:r>
              <w:t>NMEA sentence tag</w:t>
            </w:r>
          </w:p>
        </w:tc>
        <w:tc>
          <w:tcPr>
            <w:tcW w:w="1296" w:type="dxa"/>
            <w:vMerge w:val="restart"/>
          </w:tcPr>
          <w:p w14:paraId="20796F5A" w14:textId="77777777" w:rsidR="00097939" w:rsidRDefault="00097939" w:rsidP="006B4DE1">
            <w:pPr>
              <w:pStyle w:val="TAC"/>
            </w:pPr>
            <w:r>
              <w:t>1</w:t>
            </w:r>
          </w:p>
        </w:tc>
        <w:tc>
          <w:tcPr>
            <w:tcW w:w="1721" w:type="dxa"/>
            <w:vMerge w:val="restart"/>
          </w:tcPr>
          <w:p w14:paraId="6DB19500" w14:textId="77777777" w:rsidR="00097939" w:rsidRDefault="00097939" w:rsidP="006B4DE1">
            <w:pPr>
              <w:pStyle w:val="TAC"/>
            </w:pPr>
            <w:r>
              <w:t>'78'</w:t>
            </w:r>
          </w:p>
        </w:tc>
        <w:tc>
          <w:tcPr>
            <w:tcW w:w="1787" w:type="dxa"/>
            <w:vMerge w:val="restart"/>
          </w:tcPr>
          <w:p w14:paraId="50AE21E0" w14:textId="77777777" w:rsidR="00097939" w:rsidRDefault="00097939" w:rsidP="006B4DE1">
            <w:pPr>
              <w:pStyle w:val="TAC"/>
            </w:pPr>
            <w:r>
              <w:t>'78' or 'F8'</w:t>
            </w:r>
          </w:p>
        </w:tc>
        <w:tc>
          <w:tcPr>
            <w:tcW w:w="1220" w:type="dxa"/>
            <w:vMerge w:val="restart"/>
          </w:tcPr>
          <w:p w14:paraId="43567866" w14:textId="77777777" w:rsidR="00097939" w:rsidRDefault="00097939" w:rsidP="006B4DE1">
            <w:pPr>
              <w:pStyle w:val="TAC"/>
            </w:pPr>
            <w:r>
              <w:t>yes</w:t>
            </w:r>
          </w:p>
        </w:tc>
      </w:tr>
      <w:tr w:rsidR="00097939" w14:paraId="49E99A4F" w14:textId="77777777" w:rsidTr="006B4DE1">
        <w:trPr>
          <w:jc w:val="center"/>
        </w:trPr>
        <w:tc>
          <w:tcPr>
            <w:tcW w:w="3332" w:type="dxa"/>
          </w:tcPr>
          <w:p w14:paraId="5F0F5370" w14:textId="77777777" w:rsidR="00097939" w:rsidRDefault="00097939" w:rsidP="006B4DE1">
            <w:pPr>
              <w:pStyle w:val="TAL"/>
              <w:tabs>
                <w:tab w:val="left" w:pos="3012"/>
              </w:tabs>
            </w:pPr>
            <w:r>
              <w:t>IMS Status-Code tag</w:t>
            </w:r>
          </w:p>
        </w:tc>
        <w:tc>
          <w:tcPr>
            <w:tcW w:w="1296" w:type="dxa"/>
            <w:vMerge/>
          </w:tcPr>
          <w:p w14:paraId="6A00E878" w14:textId="77777777" w:rsidR="00097939" w:rsidRDefault="00097939" w:rsidP="006B4DE1">
            <w:pPr>
              <w:pStyle w:val="TAC"/>
            </w:pPr>
          </w:p>
        </w:tc>
        <w:tc>
          <w:tcPr>
            <w:tcW w:w="1721" w:type="dxa"/>
            <w:vMerge/>
          </w:tcPr>
          <w:p w14:paraId="3FE33C4E" w14:textId="77777777" w:rsidR="00097939" w:rsidRDefault="00097939" w:rsidP="006B4DE1">
            <w:pPr>
              <w:pStyle w:val="TAC"/>
            </w:pPr>
          </w:p>
        </w:tc>
        <w:tc>
          <w:tcPr>
            <w:tcW w:w="1787" w:type="dxa"/>
            <w:vMerge/>
          </w:tcPr>
          <w:p w14:paraId="0B8D47B8" w14:textId="77777777" w:rsidR="00097939" w:rsidRDefault="00097939" w:rsidP="006B4DE1">
            <w:pPr>
              <w:pStyle w:val="TAC"/>
            </w:pPr>
          </w:p>
        </w:tc>
        <w:tc>
          <w:tcPr>
            <w:tcW w:w="1220" w:type="dxa"/>
            <w:vMerge/>
          </w:tcPr>
          <w:p w14:paraId="460506FB" w14:textId="77777777" w:rsidR="00097939" w:rsidRDefault="00097939" w:rsidP="006B4DE1">
            <w:pPr>
              <w:pStyle w:val="TAC"/>
            </w:pPr>
          </w:p>
        </w:tc>
      </w:tr>
      <w:tr w:rsidR="00097939" w14:paraId="7EF77BF4" w14:textId="77777777" w:rsidTr="006B4DE1">
        <w:trPr>
          <w:trHeight w:val="104"/>
          <w:jc w:val="center"/>
        </w:trPr>
        <w:tc>
          <w:tcPr>
            <w:tcW w:w="3332" w:type="dxa"/>
          </w:tcPr>
          <w:p w14:paraId="21D19B59" w14:textId="77777777" w:rsidR="00097939" w:rsidRDefault="00097939" w:rsidP="006B4DE1">
            <w:pPr>
              <w:pStyle w:val="TAL"/>
              <w:tabs>
                <w:tab w:val="left" w:pos="3012"/>
              </w:tabs>
            </w:pPr>
            <w:r>
              <w:rPr>
                <w:lang w:val="sv-SE"/>
              </w:rPr>
              <w:t>PLMN List tag</w:t>
            </w:r>
          </w:p>
        </w:tc>
        <w:tc>
          <w:tcPr>
            <w:tcW w:w="1296" w:type="dxa"/>
            <w:vMerge w:val="restart"/>
          </w:tcPr>
          <w:p w14:paraId="01416639" w14:textId="77777777" w:rsidR="00097939" w:rsidRDefault="00097939" w:rsidP="006B4DE1">
            <w:pPr>
              <w:pStyle w:val="TAC"/>
            </w:pPr>
            <w:r>
              <w:t>1</w:t>
            </w:r>
          </w:p>
        </w:tc>
        <w:tc>
          <w:tcPr>
            <w:tcW w:w="1721" w:type="dxa"/>
            <w:vMerge w:val="restart"/>
          </w:tcPr>
          <w:p w14:paraId="44FB57B9" w14:textId="77777777" w:rsidR="00097939" w:rsidRDefault="00097939" w:rsidP="006B4DE1">
            <w:pPr>
              <w:pStyle w:val="FootnoteText"/>
              <w:jc w:val="center"/>
              <w:rPr>
                <w:rFonts w:ascii="Arial" w:hAnsi="Arial"/>
                <w:sz w:val="18"/>
              </w:rPr>
            </w:pPr>
            <w:r>
              <w:rPr>
                <w:rFonts w:ascii="Arial" w:hAnsi="Arial"/>
                <w:sz w:val="18"/>
              </w:rPr>
              <w:t>'79'</w:t>
            </w:r>
          </w:p>
        </w:tc>
        <w:tc>
          <w:tcPr>
            <w:tcW w:w="1787" w:type="dxa"/>
            <w:vMerge w:val="restart"/>
          </w:tcPr>
          <w:p w14:paraId="796124D4" w14:textId="77777777" w:rsidR="00097939" w:rsidRDefault="00097939" w:rsidP="006B4DE1">
            <w:pPr>
              <w:pStyle w:val="FootnoteText"/>
              <w:jc w:val="center"/>
              <w:rPr>
                <w:rFonts w:ascii="Arial" w:hAnsi="Arial"/>
                <w:sz w:val="18"/>
              </w:rPr>
            </w:pPr>
            <w:r>
              <w:rPr>
                <w:rFonts w:ascii="Arial" w:hAnsi="Arial"/>
                <w:sz w:val="18"/>
              </w:rPr>
              <w:t>'79' or 'F9'</w:t>
            </w:r>
          </w:p>
        </w:tc>
        <w:tc>
          <w:tcPr>
            <w:tcW w:w="1220" w:type="dxa"/>
            <w:vMerge w:val="restart"/>
          </w:tcPr>
          <w:p w14:paraId="1ECECF68" w14:textId="77777777" w:rsidR="00097939" w:rsidRDefault="00097939" w:rsidP="006B4DE1">
            <w:pPr>
              <w:pStyle w:val="TAC"/>
            </w:pPr>
            <w:r>
              <w:t>yes</w:t>
            </w:r>
          </w:p>
        </w:tc>
      </w:tr>
      <w:tr w:rsidR="00097939" w14:paraId="74EB414F" w14:textId="77777777" w:rsidTr="006B4DE1">
        <w:trPr>
          <w:trHeight w:val="103"/>
          <w:jc w:val="center"/>
        </w:trPr>
        <w:tc>
          <w:tcPr>
            <w:tcW w:w="3332" w:type="dxa"/>
          </w:tcPr>
          <w:p w14:paraId="775B422A" w14:textId="77777777" w:rsidR="00097939" w:rsidRDefault="00097939" w:rsidP="006B4DE1">
            <w:pPr>
              <w:pStyle w:val="TAL"/>
              <w:tabs>
                <w:tab w:val="left" w:pos="3012"/>
              </w:tabs>
              <w:rPr>
                <w:lang w:val="sv-SE"/>
              </w:rPr>
            </w:pPr>
            <w:r>
              <w:t>E-UTRAN Inter-frequency Network Measurement Results tag</w:t>
            </w:r>
          </w:p>
        </w:tc>
        <w:tc>
          <w:tcPr>
            <w:tcW w:w="1296" w:type="dxa"/>
            <w:vMerge/>
          </w:tcPr>
          <w:p w14:paraId="03062F49" w14:textId="77777777" w:rsidR="00097939" w:rsidRDefault="00097939" w:rsidP="006B4DE1">
            <w:pPr>
              <w:pStyle w:val="TAC"/>
            </w:pPr>
          </w:p>
        </w:tc>
        <w:tc>
          <w:tcPr>
            <w:tcW w:w="1721" w:type="dxa"/>
            <w:vMerge/>
          </w:tcPr>
          <w:p w14:paraId="1F50B7E6" w14:textId="77777777" w:rsidR="00097939" w:rsidRDefault="00097939" w:rsidP="006B4DE1">
            <w:pPr>
              <w:pStyle w:val="FootnoteText"/>
              <w:jc w:val="center"/>
              <w:rPr>
                <w:rFonts w:ascii="Arial" w:hAnsi="Arial"/>
                <w:sz w:val="18"/>
              </w:rPr>
            </w:pPr>
          </w:p>
        </w:tc>
        <w:tc>
          <w:tcPr>
            <w:tcW w:w="1787" w:type="dxa"/>
            <w:vMerge/>
          </w:tcPr>
          <w:p w14:paraId="76ABA4C2" w14:textId="77777777" w:rsidR="00097939" w:rsidRDefault="00097939" w:rsidP="006B4DE1">
            <w:pPr>
              <w:pStyle w:val="FootnoteText"/>
              <w:jc w:val="center"/>
              <w:rPr>
                <w:rFonts w:ascii="Arial" w:hAnsi="Arial"/>
                <w:sz w:val="18"/>
              </w:rPr>
            </w:pPr>
          </w:p>
        </w:tc>
        <w:tc>
          <w:tcPr>
            <w:tcW w:w="1220" w:type="dxa"/>
            <w:vMerge/>
          </w:tcPr>
          <w:p w14:paraId="31DC8BC8" w14:textId="77777777" w:rsidR="00097939" w:rsidRDefault="00097939" w:rsidP="006B4DE1">
            <w:pPr>
              <w:pStyle w:val="TAC"/>
            </w:pPr>
          </w:p>
        </w:tc>
      </w:tr>
      <w:tr w:rsidR="00097939" w14:paraId="3C8F2608" w14:textId="77777777" w:rsidTr="006B4DE1">
        <w:trPr>
          <w:jc w:val="center"/>
        </w:trPr>
        <w:tc>
          <w:tcPr>
            <w:tcW w:w="3332" w:type="dxa"/>
          </w:tcPr>
          <w:p w14:paraId="003562BF" w14:textId="77777777" w:rsidR="00097939" w:rsidRDefault="00097939" w:rsidP="006B4DE1">
            <w:pPr>
              <w:pStyle w:val="TAL"/>
              <w:tabs>
                <w:tab w:val="left" w:pos="3012"/>
              </w:tabs>
            </w:pPr>
            <w:r>
              <w:t>EPS PDN connection Activation parameters tag</w:t>
            </w:r>
          </w:p>
        </w:tc>
        <w:tc>
          <w:tcPr>
            <w:tcW w:w="1296" w:type="dxa"/>
          </w:tcPr>
          <w:p w14:paraId="1B19F45C" w14:textId="77777777" w:rsidR="00097939" w:rsidRDefault="00097939" w:rsidP="006B4DE1">
            <w:pPr>
              <w:pStyle w:val="TAC"/>
            </w:pPr>
            <w:r>
              <w:t>1</w:t>
            </w:r>
          </w:p>
        </w:tc>
        <w:tc>
          <w:tcPr>
            <w:tcW w:w="1721" w:type="dxa"/>
          </w:tcPr>
          <w:p w14:paraId="4DC01F06" w14:textId="77777777" w:rsidR="00097939" w:rsidRDefault="00097939" w:rsidP="006B4DE1">
            <w:pPr>
              <w:pStyle w:val="FootnoteText"/>
              <w:jc w:val="center"/>
              <w:rPr>
                <w:rFonts w:ascii="Arial" w:hAnsi="Arial"/>
                <w:sz w:val="18"/>
              </w:rPr>
            </w:pPr>
            <w:r>
              <w:rPr>
                <w:rFonts w:ascii="Arial" w:hAnsi="Arial"/>
                <w:sz w:val="18"/>
              </w:rPr>
              <w:t>'7C'</w:t>
            </w:r>
          </w:p>
        </w:tc>
        <w:tc>
          <w:tcPr>
            <w:tcW w:w="1787" w:type="dxa"/>
          </w:tcPr>
          <w:p w14:paraId="5E731AD8" w14:textId="77777777" w:rsidR="00097939" w:rsidRDefault="00097939" w:rsidP="006B4DE1">
            <w:pPr>
              <w:pStyle w:val="FootnoteText"/>
              <w:jc w:val="center"/>
              <w:rPr>
                <w:rFonts w:ascii="Arial" w:hAnsi="Arial"/>
                <w:sz w:val="18"/>
              </w:rPr>
            </w:pPr>
            <w:r>
              <w:rPr>
                <w:rFonts w:ascii="Arial" w:hAnsi="Arial"/>
                <w:sz w:val="18"/>
              </w:rPr>
              <w:t>'7C' or 'FC'</w:t>
            </w:r>
          </w:p>
        </w:tc>
        <w:tc>
          <w:tcPr>
            <w:tcW w:w="1220" w:type="dxa"/>
          </w:tcPr>
          <w:p w14:paraId="00D9BF5E" w14:textId="77777777" w:rsidR="00097939" w:rsidRDefault="00097939" w:rsidP="006B4DE1">
            <w:pPr>
              <w:pStyle w:val="TAC"/>
            </w:pPr>
            <w:r>
              <w:t>yes</w:t>
            </w:r>
          </w:p>
        </w:tc>
      </w:tr>
      <w:tr w:rsidR="00097939" w14:paraId="402F0DBC" w14:textId="77777777" w:rsidTr="006B4DE1">
        <w:trPr>
          <w:jc w:val="center"/>
        </w:trPr>
        <w:tc>
          <w:tcPr>
            <w:tcW w:w="3332" w:type="dxa"/>
          </w:tcPr>
          <w:p w14:paraId="5AB2D32D" w14:textId="77777777" w:rsidR="00097939" w:rsidRDefault="00097939" w:rsidP="006B4DE1">
            <w:pPr>
              <w:pStyle w:val="TAL"/>
              <w:tabs>
                <w:tab w:val="left" w:pos="3012"/>
              </w:tabs>
              <w:rPr>
                <w:lang w:val="sv-SE"/>
              </w:rPr>
            </w:pPr>
            <w:r>
              <w:rPr>
                <w:lang w:val="sv-SE"/>
              </w:rPr>
              <w:t>Tracking Area Identification tag</w:t>
            </w:r>
          </w:p>
        </w:tc>
        <w:tc>
          <w:tcPr>
            <w:tcW w:w="1296" w:type="dxa"/>
          </w:tcPr>
          <w:p w14:paraId="195C5B96" w14:textId="77777777" w:rsidR="00097939" w:rsidRDefault="00097939" w:rsidP="006B4DE1">
            <w:pPr>
              <w:pStyle w:val="TAC"/>
            </w:pPr>
            <w:r>
              <w:t>1</w:t>
            </w:r>
          </w:p>
        </w:tc>
        <w:tc>
          <w:tcPr>
            <w:tcW w:w="1721" w:type="dxa"/>
          </w:tcPr>
          <w:p w14:paraId="07325519" w14:textId="77777777" w:rsidR="00097939" w:rsidRDefault="00097939" w:rsidP="006B4DE1">
            <w:pPr>
              <w:pStyle w:val="FootnoteText"/>
              <w:jc w:val="center"/>
              <w:rPr>
                <w:rFonts w:ascii="Arial" w:hAnsi="Arial"/>
                <w:sz w:val="18"/>
              </w:rPr>
            </w:pPr>
            <w:r>
              <w:rPr>
                <w:rFonts w:ascii="Arial" w:hAnsi="Arial"/>
                <w:sz w:val="18"/>
              </w:rPr>
              <w:t>'7D'</w:t>
            </w:r>
          </w:p>
        </w:tc>
        <w:tc>
          <w:tcPr>
            <w:tcW w:w="1787" w:type="dxa"/>
          </w:tcPr>
          <w:p w14:paraId="30F75E20" w14:textId="77777777" w:rsidR="00097939" w:rsidRDefault="00097939" w:rsidP="006B4DE1">
            <w:pPr>
              <w:pStyle w:val="FootnoteText"/>
              <w:jc w:val="center"/>
              <w:rPr>
                <w:rFonts w:ascii="Arial" w:hAnsi="Arial"/>
                <w:sz w:val="18"/>
              </w:rPr>
            </w:pPr>
            <w:r>
              <w:rPr>
                <w:rFonts w:ascii="Arial" w:hAnsi="Arial"/>
                <w:sz w:val="18"/>
              </w:rPr>
              <w:t>'7D' or 'FD'</w:t>
            </w:r>
          </w:p>
        </w:tc>
        <w:tc>
          <w:tcPr>
            <w:tcW w:w="1220" w:type="dxa"/>
          </w:tcPr>
          <w:p w14:paraId="1CE2B463" w14:textId="77777777" w:rsidR="00097939" w:rsidRDefault="00097939" w:rsidP="006B4DE1">
            <w:pPr>
              <w:pStyle w:val="TAC"/>
            </w:pPr>
            <w:r>
              <w:t>yes</w:t>
            </w:r>
          </w:p>
        </w:tc>
      </w:tr>
      <w:tr w:rsidR="00097939" w14:paraId="30F88ADA" w14:textId="77777777" w:rsidTr="006B4DE1">
        <w:trPr>
          <w:trHeight w:val="104"/>
          <w:jc w:val="center"/>
        </w:trPr>
        <w:tc>
          <w:tcPr>
            <w:tcW w:w="3332" w:type="dxa"/>
          </w:tcPr>
          <w:p w14:paraId="682EC1FB" w14:textId="77777777" w:rsidR="00097939" w:rsidRDefault="00097939" w:rsidP="006B4DE1">
            <w:pPr>
              <w:pStyle w:val="TAL"/>
              <w:tabs>
                <w:tab w:val="left" w:pos="3012"/>
              </w:tabs>
              <w:rPr>
                <w:lang w:val="sv-SE"/>
              </w:rPr>
            </w:pPr>
            <w:r>
              <w:rPr>
                <w:lang w:val="sv-SE"/>
              </w:rPr>
              <w:t>CSG ID list tag</w:t>
            </w:r>
          </w:p>
        </w:tc>
        <w:tc>
          <w:tcPr>
            <w:tcW w:w="1296" w:type="dxa"/>
            <w:vMerge w:val="restart"/>
          </w:tcPr>
          <w:p w14:paraId="64D4AE78" w14:textId="77777777" w:rsidR="00097939" w:rsidRDefault="00097939" w:rsidP="006B4DE1">
            <w:pPr>
              <w:pStyle w:val="TAC"/>
            </w:pPr>
            <w:r>
              <w:t>1</w:t>
            </w:r>
          </w:p>
        </w:tc>
        <w:tc>
          <w:tcPr>
            <w:tcW w:w="1721" w:type="dxa"/>
            <w:vMerge w:val="restart"/>
          </w:tcPr>
          <w:p w14:paraId="4E362E33" w14:textId="77777777" w:rsidR="00097939" w:rsidRDefault="00097939" w:rsidP="006B4DE1">
            <w:pPr>
              <w:pStyle w:val="FootnoteText"/>
              <w:jc w:val="center"/>
              <w:rPr>
                <w:rFonts w:ascii="Arial" w:hAnsi="Arial"/>
                <w:sz w:val="18"/>
              </w:rPr>
            </w:pPr>
            <w:r>
              <w:rPr>
                <w:rFonts w:ascii="Arial" w:hAnsi="Arial"/>
                <w:sz w:val="18"/>
              </w:rPr>
              <w:t>'7E'</w:t>
            </w:r>
          </w:p>
        </w:tc>
        <w:tc>
          <w:tcPr>
            <w:tcW w:w="1787" w:type="dxa"/>
            <w:vMerge w:val="restart"/>
          </w:tcPr>
          <w:p w14:paraId="0F9736FE" w14:textId="77777777" w:rsidR="00097939" w:rsidRDefault="00097939" w:rsidP="006B4DE1">
            <w:pPr>
              <w:pStyle w:val="FootnoteText"/>
              <w:jc w:val="center"/>
              <w:rPr>
                <w:rFonts w:ascii="Arial" w:hAnsi="Arial"/>
                <w:sz w:val="18"/>
              </w:rPr>
            </w:pPr>
            <w:r>
              <w:rPr>
                <w:rFonts w:ascii="Arial" w:hAnsi="Arial"/>
                <w:sz w:val="18"/>
              </w:rPr>
              <w:t>'7E' or 'FE'</w:t>
            </w:r>
          </w:p>
        </w:tc>
        <w:tc>
          <w:tcPr>
            <w:tcW w:w="1220" w:type="dxa"/>
            <w:vMerge w:val="restart"/>
          </w:tcPr>
          <w:p w14:paraId="3725674B" w14:textId="77777777" w:rsidR="00097939" w:rsidRDefault="00097939" w:rsidP="006B4DE1">
            <w:pPr>
              <w:pStyle w:val="TAC"/>
            </w:pPr>
            <w:r>
              <w:t>yes</w:t>
            </w:r>
          </w:p>
        </w:tc>
      </w:tr>
      <w:tr w:rsidR="00097939" w14:paraId="3BB36E8A" w14:textId="77777777" w:rsidTr="006B4DE1">
        <w:trPr>
          <w:trHeight w:val="103"/>
          <w:jc w:val="center"/>
        </w:trPr>
        <w:tc>
          <w:tcPr>
            <w:tcW w:w="3332" w:type="dxa"/>
          </w:tcPr>
          <w:p w14:paraId="49F3A888" w14:textId="77777777" w:rsidR="00097939" w:rsidRDefault="00097939" w:rsidP="006B4DE1">
            <w:pPr>
              <w:pStyle w:val="TAL"/>
              <w:tabs>
                <w:tab w:val="left" w:pos="3012"/>
              </w:tabs>
              <w:rPr>
                <w:lang w:val="sv-SE"/>
              </w:rPr>
            </w:pPr>
            <w:r>
              <w:t>Media type tag</w:t>
            </w:r>
          </w:p>
        </w:tc>
        <w:tc>
          <w:tcPr>
            <w:tcW w:w="1296" w:type="dxa"/>
            <w:vMerge/>
          </w:tcPr>
          <w:p w14:paraId="2395535B" w14:textId="77777777" w:rsidR="00097939" w:rsidRDefault="00097939" w:rsidP="006B4DE1">
            <w:pPr>
              <w:pStyle w:val="TAC"/>
            </w:pPr>
          </w:p>
        </w:tc>
        <w:tc>
          <w:tcPr>
            <w:tcW w:w="1721" w:type="dxa"/>
            <w:vMerge/>
          </w:tcPr>
          <w:p w14:paraId="32AB9DC1" w14:textId="77777777" w:rsidR="00097939" w:rsidRDefault="00097939" w:rsidP="006B4DE1">
            <w:pPr>
              <w:pStyle w:val="FootnoteText"/>
              <w:jc w:val="center"/>
              <w:rPr>
                <w:rFonts w:ascii="Arial" w:hAnsi="Arial"/>
                <w:sz w:val="18"/>
              </w:rPr>
            </w:pPr>
          </w:p>
        </w:tc>
        <w:tc>
          <w:tcPr>
            <w:tcW w:w="1787" w:type="dxa"/>
            <w:vMerge/>
          </w:tcPr>
          <w:p w14:paraId="7CCFCAD4" w14:textId="77777777" w:rsidR="00097939" w:rsidRDefault="00097939" w:rsidP="006B4DE1">
            <w:pPr>
              <w:pStyle w:val="FootnoteText"/>
              <w:jc w:val="center"/>
              <w:rPr>
                <w:rFonts w:ascii="Arial" w:hAnsi="Arial"/>
                <w:sz w:val="18"/>
              </w:rPr>
            </w:pPr>
          </w:p>
        </w:tc>
        <w:tc>
          <w:tcPr>
            <w:tcW w:w="1220" w:type="dxa"/>
            <w:vMerge/>
          </w:tcPr>
          <w:p w14:paraId="4AA51F6D" w14:textId="77777777" w:rsidR="00097939" w:rsidRDefault="00097939" w:rsidP="006B4DE1">
            <w:pPr>
              <w:pStyle w:val="TAC"/>
            </w:pPr>
          </w:p>
        </w:tc>
      </w:tr>
      <w:tr w:rsidR="00097939" w14:paraId="04997D5C" w14:textId="77777777" w:rsidTr="006B4DE1">
        <w:trPr>
          <w:trHeight w:val="104"/>
          <w:jc w:val="center"/>
        </w:trPr>
        <w:tc>
          <w:tcPr>
            <w:tcW w:w="3332" w:type="dxa"/>
          </w:tcPr>
          <w:p w14:paraId="6DA48B15" w14:textId="77777777" w:rsidR="00097939" w:rsidRDefault="00097939" w:rsidP="006B4DE1">
            <w:pPr>
              <w:pStyle w:val="TAL"/>
              <w:tabs>
                <w:tab w:val="left" w:pos="3012"/>
              </w:tabs>
              <w:rPr>
                <w:lang w:val="sv-SE"/>
              </w:rPr>
            </w:pPr>
            <w:r>
              <w:rPr>
                <w:lang w:val="sv-SE"/>
              </w:rPr>
              <w:t>CSG cell selection status tag</w:t>
            </w:r>
          </w:p>
        </w:tc>
        <w:tc>
          <w:tcPr>
            <w:tcW w:w="1296" w:type="dxa"/>
            <w:vMerge w:val="restart"/>
          </w:tcPr>
          <w:p w14:paraId="5C78947F" w14:textId="77777777" w:rsidR="00097939" w:rsidRDefault="00097939" w:rsidP="006B4DE1">
            <w:pPr>
              <w:pStyle w:val="TAC"/>
            </w:pPr>
            <w:r>
              <w:t>1</w:t>
            </w:r>
          </w:p>
        </w:tc>
        <w:tc>
          <w:tcPr>
            <w:tcW w:w="1721" w:type="dxa"/>
            <w:vMerge w:val="restart"/>
          </w:tcPr>
          <w:p w14:paraId="18E5AD52" w14:textId="77777777" w:rsidR="00097939" w:rsidRDefault="00097939" w:rsidP="006B4DE1">
            <w:pPr>
              <w:pStyle w:val="FootnoteText"/>
              <w:jc w:val="center"/>
              <w:rPr>
                <w:rFonts w:ascii="Arial" w:hAnsi="Arial"/>
                <w:sz w:val="18"/>
              </w:rPr>
            </w:pPr>
            <w:r>
              <w:rPr>
                <w:rFonts w:ascii="Arial" w:hAnsi="Arial"/>
                <w:sz w:val="18"/>
              </w:rPr>
              <w:t>'55'</w:t>
            </w:r>
          </w:p>
        </w:tc>
        <w:tc>
          <w:tcPr>
            <w:tcW w:w="1787" w:type="dxa"/>
            <w:vMerge w:val="restart"/>
          </w:tcPr>
          <w:p w14:paraId="3E36ECD2" w14:textId="77777777" w:rsidR="00097939" w:rsidRDefault="00097939" w:rsidP="006B4DE1">
            <w:pPr>
              <w:pStyle w:val="FootnoteText"/>
              <w:jc w:val="center"/>
              <w:rPr>
                <w:rFonts w:ascii="Arial" w:hAnsi="Arial"/>
                <w:sz w:val="18"/>
              </w:rPr>
            </w:pPr>
            <w:r>
              <w:rPr>
                <w:rFonts w:ascii="Arial" w:hAnsi="Arial"/>
                <w:sz w:val="18"/>
              </w:rPr>
              <w:t>'55' or 'D5'</w:t>
            </w:r>
          </w:p>
        </w:tc>
        <w:tc>
          <w:tcPr>
            <w:tcW w:w="1220" w:type="dxa"/>
            <w:vMerge w:val="restart"/>
          </w:tcPr>
          <w:p w14:paraId="5C27F972" w14:textId="77777777" w:rsidR="00097939" w:rsidRDefault="00097939" w:rsidP="006B4DE1">
            <w:pPr>
              <w:pStyle w:val="TAC"/>
            </w:pPr>
            <w:r>
              <w:t>yes</w:t>
            </w:r>
          </w:p>
        </w:tc>
      </w:tr>
      <w:tr w:rsidR="00097939" w14:paraId="322F1656" w14:textId="77777777" w:rsidTr="006B4DE1">
        <w:trPr>
          <w:trHeight w:val="103"/>
          <w:jc w:val="center"/>
        </w:trPr>
        <w:tc>
          <w:tcPr>
            <w:tcW w:w="3332" w:type="dxa"/>
          </w:tcPr>
          <w:p w14:paraId="0F6AD7F7" w14:textId="77777777" w:rsidR="00097939" w:rsidRDefault="00097939" w:rsidP="006B4DE1">
            <w:pPr>
              <w:pStyle w:val="TAL"/>
              <w:tabs>
                <w:tab w:val="left" w:pos="3012"/>
              </w:tabs>
              <w:rPr>
                <w:lang w:val="sv-SE"/>
              </w:rPr>
            </w:pPr>
            <w:r>
              <w:t>IMS call disconnection cause tag</w:t>
            </w:r>
          </w:p>
        </w:tc>
        <w:tc>
          <w:tcPr>
            <w:tcW w:w="1296" w:type="dxa"/>
            <w:vMerge/>
          </w:tcPr>
          <w:p w14:paraId="10EBD249" w14:textId="77777777" w:rsidR="00097939" w:rsidRDefault="00097939" w:rsidP="006B4DE1">
            <w:pPr>
              <w:pStyle w:val="TAC"/>
            </w:pPr>
          </w:p>
        </w:tc>
        <w:tc>
          <w:tcPr>
            <w:tcW w:w="1721" w:type="dxa"/>
            <w:vMerge/>
          </w:tcPr>
          <w:p w14:paraId="41EEECCC" w14:textId="77777777" w:rsidR="00097939" w:rsidRDefault="00097939" w:rsidP="006B4DE1">
            <w:pPr>
              <w:pStyle w:val="FootnoteText"/>
              <w:jc w:val="center"/>
              <w:rPr>
                <w:rFonts w:ascii="Arial" w:hAnsi="Arial"/>
                <w:sz w:val="18"/>
              </w:rPr>
            </w:pPr>
          </w:p>
        </w:tc>
        <w:tc>
          <w:tcPr>
            <w:tcW w:w="1787" w:type="dxa"/>
            <w:vMerge/>
          </w:tcPr>
          <w:p w14:paraId="05FF2362" w14:textId="77777777" w:rsidR="00097939" w:rsidRDefault="00097939" w:rsidP="006B4DE1">
            <w:pPr>
              <w:pStyle w:val="FootnoteText"/>
              <w:jc w:val="center"/>
              <w:rPr>
                <w:rFonts w:ascii="Arial" w:hAnsi="Arial"/>
                <w:sz w:val="18"/>
              </w:rPr>
            </w:pPr>
          </w:p>
        </w:tc>
        <w:tc>
          <w:tcPr>
            <w:tcW w:w="1220" w:type="dxa"/>
            <w:vMerge/>
          </w:tcPr>
          <w:p w14:paraId="27FD0ED7" w14:textId="77777777" w:rsidR="00097939" w:rsidRDefault="00097939" w:rsidP="006B4DE1">
            <w:pPr>
              <w:pStyle w:val="TAC"/>
            </w:pPr>
          </w:p>
        </w:tc>
      </w:tr>
      <w:tr w:rsidR="00097939" w14:paraId="7F902A94" w14:textId="77777777" w:rsidTr="006B4DE1">
        <w:trPr>
          <w:jc w:val="center"/>
        </w:trPr>
        <w:tc>
          <w:tcPr>
            <w:tcW w:w="3332" w:type="dxa"/>
          </w:tcPr>
          <w:p w14:paraId="5378BEFA" w14:textId="77777777" w:rsidR="00097939" w:rsidRPr="00816C4A" w:rsidRDefault="00097939" w:rsidP="006B4DE1">
            <w:pPr>
              <w:pStyle w:val="TAL"/>
              <w:tabs>
                <w:tab w:val="left" w:pos="3012"/>
              </w:tabs>
              <w:rPr>
                <w:lang w:val="sv-SE"/>
              </w:rPr>
            </w:pPr>
            <w:r w:rsidRPr="00816C4A">
              <w:rPr>
                <w:lang w:val="sv-SE"/>
              </w:rPr>
              <w:t>CSG ID tag</w:t>
            </w:r>
          </w:p>
        </w:tc>
        <w:tc>
          <w:tcPr>
            <w:tcW w:w="1296" w:type="dxa"/>
            <w:vMerge w:val="restart"/>
          </w:tcPr>
          <w:p w14:paraId="5A435F93" w14:textId="77777777" w:rsidR="00097939" w:rsidRPr="00816C4A" w:rsidRDefault="00097939" w:rsidP="006B4DE1">
            <w:pPr>
              <w:pStyle w:val="TAC"/>
              <w:rPr>
                <w:lang w:eastAsia="en-GB"/>
              </w:rPr>
            </w:pPr>
            <w:r w:rsidRPr="00816C4A">
              <w:rPr>
                <w:lang w:eastAsia="en-GB"/>
              </w:rPr>
              <w:t>1</w:t>
            </w:r>
          </w:p>
        </w:tc>
        <w:tc>
          <w:tcPr>
            <w:tcW w:w="1721" w:type="dxa"/>
            <w:vMerge w:val="restart"/>
          </w:tcPr>
          <w:p w14:paraId="65B673AD" w14:textId="77777777" w:rsidR="00097939" w:rsidRPr="00816C4A" w:rsidRDefault="00097939" w:rsidP="006B4DE1">
            <w:pPr>
              <w:pStyle w:val="FootnoteText"/>
              <w:jc w:val="center"/>
              <w:rPr>
                <w:rFonts w:ascii="Arial" w:hAnsi="Arial"/>
                <w:sz w:val="18"/>
              </w:rPr>
            </w:pPr>
            <w:r w:rsidRPr="00816C4A">
              <w:rPr>
                <w:rFonts w:ascii="Arial" w:hAnsi="Arial"/>
                <w:sz w:val="18"/>
              </w:rPr>
              <w:t>'56'</w:t>
            </w:r>
          </w:p>
        </w:tc>
        <w:tc>
          <w:tcPr>
            <w:tcW w:w="1787" w:type="dxa"/>
            <w:vMerge w:val="restart"/>
          </w:tcPr>
          <w:p w14:paraId="2380958E" w14:textId="77777777" w:rsidR="00097939" w:rsidRPr="00816C4A" w:rsidRDefault="00097939" w:rsidP="006B4DE1">
            <w:pPr>
              <w:pStyle w:val="FootnoteText"/>
              <w:jc w:val="center"/>
              <w:rPr>
                <w:rFonts w:ascii="Arial" w:hAnsi="Arial"/>
                <w:sz w:val="18"/>
              </w:rPr>
            </w:pPr>
            <w:r w:rsidRPr="00816C4A">
              <w:rPr>
                <w:rFonts w:ascii="Arial" w:hAnsi="Arial"/>
                <w:sz w:val="18"/>
              </w:rPr>
              <w:t>'56' or 'D6'</w:t>
            </w:r>
          </w:p>
        </w:tc>
        <w:tc>
          <w:tcPr>
            <w:tcW w:w="1220" w:type="dxa"/>
            <w:vMerge w:val="restart"/>
          </w:tcPr>
          <w:p w14:paraId="16F63D08" w14:textId="77777777" w:rsidR="00097939" w:rsidRPr="00816C4A" w:rsidRDefault="00097939" w:rsidP="006B4DE1">
            <w:pPr>
              <w:pStyle w:val="TAC"/>
              <w:rPr>
                <w:lang w:eastAsia="en-GB"/>
              </w:rPr>
            </w:pPr>
            <w:r w:rsidRPr="00816C4A">
              <w:rPr>
                <w:lang w:eastAsia="en-GB"/>
              </w:rPr>
              <w:t>yes</w:t>
            </w:r>
          </w:p>
        </w:tc>
      </w:tr>
      <w:tr w:rsidR="00097939" w14:paraId="505B7841" w14:textId="77777777" w:rsidTr="006B4DE1">
        <w:trPr>
          <w:jc w:val="center"/>
        </w:trPr>
        <w:tc>
          <w:tcPr>
            <w:tcW w:w="3332" w:type="dxa"/>
          </w:tcPr>
          <w:p w14:paraId="58BE6554" w14:textId="77777777" w:rsidR="00097939" w:rsidRPr="00816C4A" w:rsidRDefault="00097939" w:rsidP="006B4DE1">
            <w:pPr>
              <w:pStyle w:val="TAL"/>
              <w:tabs>
                <w:tab w:val="left" w:pos="3012"/>
              </w:tabs>
              <w:rPr>
                <w:lang w:val="sv-SE"/>
              </w:rPr>
            </w:pPr>
            <w:r>
              <w:rPr>
                <w:lang w:val="sv-SE"/>
              </w:rPr>
              <w:t>Slice information tag</w:t>
            </w:r>
          </w:p>
        </w:tc>
        <w:tc>
          <w:tcPr>
            <w:tcW w:w="1296" w:type="dxa"/>
            <w:vMerge/>
          </w:tcPr>
          <w:p w14:paraId="1B422135" w14:textId="77777777" w:rsidR="00097939" w:rsidRDefault="00097939" w:rsidP="006B4DE1">
            <w:pPr>
              <w:pStyle w:val="TAC"/>
            </w:pPr>
          </w:p>
        </w:tc>
        <w:tc>
          <w:tcPr>
            <w:tcW w:w="1721" w:type="dxa"/>
            <w:vMerge/>
          </w:tcPr>
          <w:p w14:paraId="5300B1FD" w14:textId="77777777" w:rsidR="00097939" w:rsidRDefault="00097939" w:rsidP="006B4DE1">
            <w:pPr>
              <w:pStyle w:val="FootnoteText"/>
              <w:jc w:val="center"/>
              <w:rPr>
                <w:rFonts w:ascii="Arial" w:hAnsi="Arial"/>
                <w:sz w:val="18"/>
              </w:rPr>
            </w:pPr>
          </w:p>
        </w:tc>
        <w:tc>
          <w:tcPr>
            <w:tcW w:w="1787" w:type="dxa"/>
            <w:vMerge/>
          </w:tcPr>
          <w:p w14:paraId="5CB9188A" w14:textId="77777777" w:rsidR="00097939" w:rsidRDefault="00097939" w:rsidP="006B4DE1">
            <w:pPr>
              <w:pStyle w:val="FootnoteText"/>
              <w:jc w:val="center"/>
              <w:rPr>
                <w:rFonts w:ascii="Arial" w:hAnsi="Arial"/>
                <w:sz w:val="18"/>
              </w:rPr>
            </w:pPr>
          </w:p>
        </w:tc>
        <w:tc>
          <w:tcPr>
            <w:tcW w:w="1220" w:type="dxa"/>
            <w:vMerge/>
          </w:tcPr>
          <w:p w14:paraId="43EF59F9" w14:textId="77777777" w:rsidR="00097939" w:rsidRDefault="00097939" w:rsidP="006B4DE1">
            <w:pPr>
              <w:pStyle w:val="TAC"/>
            </w:pPr>
          </w:p>
        </w:tc>
      </w:tr>
      <w:tr w:rsidR="00097939" w14:paraId="399A7BEE" w14:textId="77777777" w:rsidTr="006B4DE1">
        <w:trPr>
          <w:jc w:val="center"/>
        </w:trPr>
        <w:tc>
          <w:tcPr>
            <w:tcW w:w="3332" w:type="dxa"/>
          </w:tcPr>
          <w:p w14:paraId="60212470" w14:textId="77777777" w:rsidR="00097939" w:rsidRDefault="00097939" w:rsidP="006B4DE1">
            <w:pPr>
              <w:pStyle w:val="TAL"/>
              <w:tabs>
                <w:tab w:val="left" w:pos="3012"/>
              </w:tabs>
              <w:rPr>
                <w:lang w:val="sv-SE"/>
              </w:rPr>
            </w:pPr>
            <w:r>
              <w:rPr>
                <w:lang w:val="sv-SE"/>
              </w:rPr>
              <w:t>HNB name tag</w:t>
            </w:r>
          </w:p>
        </w:tc>
        <w:tc>
          <w:tcPr>
            <w:tcW w:w="1296" w:type="dxa"/>
            <w:vMerge w:val="restart"/>
          </w:tcPr>
          <w:p w14:paraId="727FB9D2" w14:textId="77777777" w:rsidR="00097939" w:rsidRDefault="00097939" w:rsidP="006B4DE1">
            <w:pPr>
              <w:pStyle w:val="TAC"/>
            </w:pPr>
            <w:r>
              <w:t>1</w:t>
            </w:r>
          </w:p>
        </w:tc>
        <w:tc>
          <w:tcPr>
            <w:tcW w:w="1721" w:type="dxa"/>
            <w:vMerge w:val="restart"/>
          </w:tcPr>
          <w:p w14:paraId="2908A507" w14:textId="77777777" w:rsidR="00097939" w:rsidRDefault="00097939" w:rsidP="006B4DE1">
            <w:pPr>
              <w:pStyle w:val="FootnoteText"/>
              <w:jc w:val="center"/>
              <w:rPr>
                <w:rFonts w:ascii="Arial" w:hAnsi="Arial"/>
                <w:sz w:val="18"/>
              </w:rPr>
            </w:pPr>
            <w:r>
              <w:rPr>
                <w:rFonts w:ascii="Arial" w:hAnsi="Arial"/>
                <w:sz w:val="18"/>
              </w:rPr>
              <w:t>'57'</w:t>
            </w:r>
          </w:p>
        </w:tc>
        <w:tc>
          <w:tcPr>
            <w:tcW w:w="1787" w:type="dxa"/>
            <w:vMerge w:val="restart"/>
          </w:tcPr>
          <w:p w14:paraId="4BAFBB35" w14:textId="77777777" w:rsidR="00097939" w:rsidRDefault="00097939" w:rsidP="006B4DE1">
            <w:pPr>
              <w:pStyle w:val="FootnoteText"/>
              <w:jc w:val="center"/>
              <w:rPr>
                <w:rFonts w:ascii="Arial" w:hAnsi="Arial"/>
                <w:sz w:val="18"/>
              </w:rPr>
            </w:pPr>
            <w:r>
              <w:rPr>
                <w:rFonts w:ascii="Arial" w:hAnsi="Arial"/>
                <w:sz w:val="18"/>
              </w:rPr>
              <w:t>'57' or 'D7'</w:t>
            </w:r>
          </w:p>
        </w:tc>
        <w:tc>
          <w:tcPr>
            <w:tcW w:w="1220" w:type="dxa"/>
            <w:vMerge w:val="restart"/>
          </w:tcPr>
          <w:p w14:paraId="2FADCCE7" w14:textId="77777777" w:rsidR="00097939" w:rsidRDefault="00097939" w:rsidP="006B4DE1">
            <w:pPr>
              <w:pStyle w:val="TAC"/>
            </w:pPr>
            <w:r>
              <w:t>yes</w:t>
            </w:r>
          </w:p>
        </w:tc>
      </w:tr>
      <w:tr w:rsidR="00097939" w:rsidRPr="007A3066" w14:paraId="5F48CC47" w14:textId="77777777" w:rsidTr="006B4DE1">
        <w:trPr>
          <w:jc w:val="center"/>
        </w:trPr>
        <w:tc>
          <w:tcPr>
            <w:tcW w:w="3332" w:type="dxa"/>
          </w:tcPr>
          <w:p w14:paraId="76913445" w14:textId="77777777" w:rsidR="00097939" w:rsidRDefault="00097939" w:rsidP="006B4DE1">
            <w:pPr>
              <w:pStyle w:val="TAL"/>
              <w:tabs>
                <w:tab w:val="left" w:pos="3012"/>
              </w:tabs>
              <w:rPr>
                <w:lang w:val="sv-SE"/>
              </w:rPr>
            </w:pPr>
            <w:r w:rsidRPr="00816C4A">
              <w:rPr>
                <w:lang w:val="fr-FR"/>
              </w:rPr>
              <w:t>Extended rejection cause code tag</w:t>
            </w:r>
          </w:p>
        </w:tc>
        <w:tc>
          <w:tcPr>
            <w:tcW w:w="1296" w:type="dxa"/>
            <w:vMerge/>
          </w:tcPr>
          <w:p w14:paraId="3B8F40F7" w14:textId="77777777" w:rsidR="00097939" w:rsidRPr="007A3066" w:rsidRDefault="00097939" w:rsidP="006B4DE1">
            <w:pPr>
              <w:pStyle w:val="TAC"/>
              <w:rPr>
                <w:lang w:val="fr-FR"/>
              </w:rPr>
            </w:pPr>
          </w:p>
        </w:tc>
        <w:tc>
          <w:tcPr>
            <w:tcW w:w="1721" w:type="dxa"/>
            <w:vMerge/>
          </w:tcPr>
          <w:p w14:paraId="01BC0DFD" w14:textId="77777777" w:rsidR="00097939" w:rsidRPr="007A3066" w:rsidRDefault="00097939" w:rsidP="006B4DE1">
            <w:pPr>
              <w:pStyle w:val="FootnoteText"/>
              <w:jc w:val="center"/>
              <w:rPr>
                <w:rFonts w:ascii="Arial" w:hAnsi="Arial"/>
                <w:sz w:val="18"/>
                <w:lang w:val="fr-FR"/>
              </w:rPr>
            </w:pPr>
          </w:p>
        </w:tc>
        <w:tc>
          <w:tcPr>
            <w:tcW w:w="1787" w:type="dxa"/>
            <w:vMerge/>
          </w:tcPr>
          <w:p w14:paraId="2671569D" w14:textId="77777777" w:rsidR="00097939" w:rsidRPr="007A3066" w:rsidRDefault="00097939" w:rsidP="006B4DE1">
            <w:pPr>
              <w:pStyle w:val="FootnoteText"/>
              <w:jc w:val="center"/>
              <w:rPr>
                <w:rFonts w:ascii="Arial" w:hAnsi="Arial"/>
                <w:sz w:val="18"/>
                <w:lang w:val="fr-FR"/>
              </w:rPr>
            </w:pPr>
          </w:p>
        </w:tc>
        <w:tc>
          <w:tcPr>
            <w:tcW w:w="1220" w:type="dxa"/>
            <w:vMerge/>
          </w:tcPr>
          <w:p w14:paraId="65148540" w14:textId="77777777" w:rsidR="00097939" w:rsidRPr="007A3066" w:rsidRDefault="00097939" w:rsidP="006B4DE1">
            <w:pPr>
              <w:pStyle w:val="TAC"/>
              <w:rPr>
                <w:lang w:val="fr-FR"/>
              </w:rPr>
            </w:pPr>
          </w:p>
        </w:tc>
      </w:tr>
      <w:tr w:rsidR="00D11D13" w14:paraId="2499C180" w14:textId="77777777" w:rsidTr="00CF2EFD">
        <w:trPr>
          <w:jc w:val="center"/>
        </w:trPr>
        <w:tc>
          <w:tcPr>
            <w:tcW w:w="3332" w:type="dxa"/>
            <w:tcBorders>
              <w:top w:val="single" w:sz="6" w:space="0" w:color="auto"/>
              <w:left w:val="single" w:sz="6" w:space="0" w:color="auto"/>
              <w:bottom w:val="single" w:sz="6" w:space="0" w:color="auto"/>
              <w:right w:val="single" w:sz="6" w:space="0" w:color="auto"/>
            </w:tcBorders>
          </w:tcPr>
          <w:p w14:paraId="06D1AC71" w14:textId="77777777" w:rsidR="00D11D13" w:rsidRDefault="00D11D13" w:rsidP="006B4DE1">
            <w:pPr>
              <w:pStyle w:val="TAL"/>
              <w:tabs>
                <w:tab w:val="left" w:pos="3012"/>
              </w:tabs>
              <w:rPr>
                <w:lang w:val="sv-SE"/>
              </w:rPr>
            </w:pPr>
            <w:r>
              <w:rPr>
                <w:lang w:val="sv-SE"/>
              </w:rPr>
              <w:t>IMS URI tag</w:t>
            </w:r>
          </w:p>
        </w:tc>
        <w:tc>
          <w:tcPr>
            <w:tcW w:w="1296" w:type="dxa"/>
            <w:vMerge w:val="restart"/>
            <w:tcBorders>
              <w:top w:val="single" w:sz="6" w:space="0" w:color="auto"/>
              <w:left w:val="single" w:sz="6" w:space="0" w:color="auto"/>
              <w:right w:val="single" w:sz="6" w:space="0" w:color="auto"/>
            </w:tcBorders>
          </w:tcPr>
          <w:p w14:paraId="34D12D10" w14:textId="77777777" w:rsidR="00D11D13" w:rsidRDefault="00D11D13" w:rsidP="006B4DE1">
            <w:pPr>
              <w:pStyle w:val="TAC"/>
            </w:pPr>
            <w:r>
              <w:t>1</w:t>
            </w:r>
          </w:p>
        </w:tc>
        <w:tc>
          <w:tcPr>
            <w:tcW w:w="1721" w:type="dxa"/>
            <w:vMerge w:val="restart"/>
            <w:tcBorders>
              <w:top w:val="single" w:sz="6" w:space="0" w:color="auto"/>
              <w:left w:val="single" w:sz="6" w:space="0" w:color="auto"/>
              <w:right w:val="single" w:sz="6" w:space="0" w:color="auto"/>
            </w:tcBorders>
          </w:tcPr>
          <w:p w14:paraId="57BA99A0" w14:textId="77777777" w:rsidR="00D11D13" w:rsidRDefault="00D11D13" w:rsidP="006B4DE1">
            <w:pPr>
              <w:pStyle w:val="FootnoteText"/>
              <w:jc w:val="center"/>
              <w:rPr>
                <w:rFonts w:ascii="Arial" w:hAnsi="Arial"/>
                <w:sz w:val="18"/>
              </w:rPr>
            </w:pPr>
            <w:r>
              <w:rPr>
                <w:rFonts w:ascii="Arial" w:hAnsi="Arial"/>
                <w:sz w:val="18"/>
              </w:rPr>
              <w:t>'31'</w:t>
            </w:r>
          </w:p>
        </w:tc>
        <w:tc>
          <w:tcPr>
            <w:tcW w:w="1787" w:type="dxa"/>
            <w:vMerge w:val="restart"/>
            <w:tcBorders>
              <w:top w:val="single" w:sz="6" w:space="0" w:color="auto"/>
              <w:left w:val="single" w:sz="6" w:space="0" w:color="auto"/>
              <w:right w:val="single" w:sz="6" w:space="0" w:color="auto"/>
            </w:tcBorders>
          </w:tcPr>
          <w:p w14:paraId="2CA46EA9" w14:textId="77777777" w:rsidR="00D11D13" w:rsidRDefault="00D11D13" w:rsidP="006B4DE1">
            <w:pPr>
              <w:pStyle w:val="FootnoteText"/>
              <w:jc w:val="center"/>
              <w:rPr>
                <w:rFonts w:ascii="Arial" w:hAnsi="Arial"/>
                <w:sz w:val="18"/>
              </w:rPr>
            </w:pPr>
            <w:r>
              <w:rPr>
                <w:rFonts w:ascii="Arial" w:hAnsi="Arial"/>
                <w:sz w:val="18"/>
              </w:rPr>
              <w:t>'31' or 'B1'</w:t>
            </w:r>
          </w:p>
        </w:tc>
        <w:tc>
          <w:tcPr>
            <w:tcW w:w="1220" w:type="dxa"/>
            <w:vMerge w:val="restart"/>
            <w:tcBorders>
              <w:top w:val="single" w:sz="6" w:space="0" w:color="auto"/>
              <w:left w:val="single" w:sz="6" w:space="0" w:color="auto"/>
              <w:right w:val="single" w:sz="6" w:space="0" w:color="auto"/>
            </w:tcBorders>
          </w:tcPr>
          <w:p w14:paraId="3B361393" w14:textId="77777777" w:rsidR="00D11D13" w:rsidRDefault="00D11D13" w:rsidP="006B4DE1">
            <w:pPr>
              <w:pStyle w:val="TAC"/>
            </w:pPr>
            <w:r>
              <w:t>yes</w:t>
            </w:r>
          </w:p>
        </w:tc>
      </w:tr>
      <w:tr w:rsidR="00D11D13" w14:paraId="2D05000E" w14:textId="77777777" w:rsidTr="00CF2EFD">
        <w:trPr>
          <w:jc w:val="center"/>
        </w:trPr>
        <w:tc>
          <w:tcPr>
            <w:tcW w:w="3332" w:type="dxa"/>
            <w:tcBorders>
              <w:top w:val="single" w:sz="6" w:space="0" w:color="auto"/>
              <w:left w:val="single" w:sz="6" w:space="0" w:color="auto"/>
              <w:bottom w:val="single" w:sz="6" w:space="0" w:color="auto"/>
              <w:right w:val="single" w:sz="6" w:space="0" w:color="auto"/>
            </w:tcBorders>
          </w:tcPr>
          <w:p w14:paraId="64C4F642" w14:textId="4DCAB944" w:rsidR="00D11D13" w:rsidRDefault="00D11D13" w:rsidP="00D11D13">
            <w:pPr>
              <w:pStyle w:val="TAL"/>
              <w:tabs>
                <w:tab w:val="left" w:pos="3012"/>
              </w:tabs>
              <w:rPr>
                <w:lang w:val="sv-SE"/>
              </w:rPr>
            </w:pPr>
            <w:r w:rsidRPr="001E4336">
              <w:rPr>
                <w:lang w:val="sv-SE"/>
              </w:rPr>
              <w:t>NG-RAN Primary Timing Advance Information</w:t>
            </w:r>
          </w:p>
        </w:tc>
        <w:tc>
          <w:tcPr>
            <w:tcW w:w="1296" w:type="dxa"/>
            <w:vMerge/>
            <w:tcBorders>
              <w:left w:val="single" w:sz="6" w:space="0" w:color="auto"/>
              <w:bottom w:val="single" w:sz="6" w:space="0" w:color="auto"/>
              <w:right w:val="single" w:sz="6" w:space="0" w:color="auto"/>
            </w:tcBorders>
          </w:tcPr>
          <w:p w14:paraId="73282900" w14:textId="77777777" w:rsidR="00D11D13" w:rsidRDefault="00D11D13" w:rsidP="00D11D13">
            <w:pPr>
              <w:pStyle w:val="TAC"/>
            </w:pPr>
          </w:p>
        </w:tc>
        <w:tc>
          <w:tcPr>
            <w:tcW w:w="1721" w:type="dxa"/>
            <w:vMerge/>
            <w:tcBorders>
              <w:left w:val="single" w:sz="6" w:space="0" w:color="auto"/>
              <w:bottom w:val="single" w:sz="6" w:space="0" w:color="auto"/>
              <w:right w:val="single" w:sz="6" w:space="0" w:color="auto"/>
            </w:tcBorders>
          </w:tcPr>
          <w:p w14:paraId="66B9DBD6" w14:textId="77777777" w:rsidR="00D11D13" w:rsidRDefault="00D11D13" w:rsidP="00D11D13">
            <w:pPr>
              <w:pStyle w:val="FootnoteText"/>
              <w:jc w:val="center"/>
              <w:rPr>
                <w:rFonts w:ascii="Arial" w:hAnsi="Arial"/>
                <w:sz w:val="18"/>
              </w:rPr>
            </w:pPr>
          </w:p>
        </w:tc>
        <w:tc>
          <w:tcPr>
            <w:tcW w:w="1787" w:type="dxa"/>
            <w:vMerge/>
            <w:tcBorders>
              <w:left w:val="single" w:sz="6" w:space="0" w:color="auto"/>
              <w:bottom w:val="single" w:sz="6" w:space="0" w:color="auto"/>
              <w:right w:val="single" w:sz="6" w:space="0" w:color="auto"/>
            </w:tcBorders>
          </w:tcPr>
          <w:p w14:paraId="03337DE2" w14:textId="77777777" w:rsidR="00D11D13" w:rsidRDefault="00D11D13" w:rsidP="00D11D13">
            <w:pPr>
              <w:pStyle w:val="FootnoteText"/>
              <w:jc w:val="center"/>
              <w:rPr>
                <w:rFonts w:ascii="Arial" w:hAnsi="Arial"/>
                <w:sz w:val="18"/>
              </w:rPr>
            </w:pPr>
          </w:p>
        </w:tc>
        <w:tc>
          <w:tcPr>
            <w:tcW w:w="1220" w:type="dxa"/>
            <w:vMerge/>
            <w:tcBorders>
              <w:left w:val="single" w:sz="6" w:space="0" w:color="auto"/>
              <w:bottom w:val="single" w:sz="6" w:space="0" w:color="auto"/>
              <w:right w:val="single" w:sz="6" w:space="0" w:color="auto"/>
            </w:tcBorders>
          </w:tcPr>
          <w:p w14:paraId="6970F21C" w14:textId="77777777" w:rsidR="00D11D13" w:rsidRDefault="00D11D13" w:rsidP="00D11D13">
            <w:pPr>
              <w:pStyle w:val="TAC"/>
            </w:pPr>
          </w:p>
        </w:tc>
      </w:tr>
      <w:tr w:rsidR="00D11D13" w14:paraId="72E95164" w14:textId="77777777" w:rsidTr="006B4DE1">
        <w:trPr>
          <w:jc w:val="center"/>
        </w:trPr>
        <w:tc>
          <w:tcPr>
            <w:tcW w:w="9356" w:type="dxa"/>
            <w:gridSpan w:val="5"/>
            <w:tcBorders>
              <w:top w:val="single" w:sz="6" w:space="0" w:color="auto"/>
              <w:left w:val="single" w:sz="6" w:space="0" w:color="auto"/>
              <w:bottom w:val="single" w:sz="6" w:space="0" w:color="auto"/>
              <w:right w:val="single" w:sz="6" w:space="0" w:color="auto"/>
            </w:tcBorders>
          </w:tcPr>
          <w:p w14:paraId="39A10FD6" w14:textId="1EBE739F" w:rsidR="00D11D13" w:rsidRDefault="00D11D13" w:rsidP="00D11D13">
            <w:pPr>
              <w:pStyle w:val="TAC"/>
              <w:ind w:left="824" w:hanging="824"/>
              <w:jc w:val="left"/>
            </w:pPr>
            <w:r>
              <w:rPr>
                <w:szCs w:val="18"/>
              </w:rPr>
              <w:t>NOTE:</w:t>
            </w:r>
            <w:r>
              <w:rPr>
                <w:szCs w:val="18"/>
              </w:rPr>
              <w:tab/>
              <w:t xml:space="preserve">Starting from Release 10, tag values are assigned in a context specific manner, i.e. the same tag value can be used for different data objects, provided that the object can be uniquely identified from the context </w:t>
            </w:r>
            <w:r>
              <w:rPr>
                <w:szCs w:val="18"/>
              </w:rPr>
              <w:lastRenderedPageBreak/>
              <w:t>of the proactive command or ENVELOPE command in which it is used.</w:t>
            </w:r>
            <w:r>
              <w:rPr>
                <w:szCs w:val="18"/>
              </w:rPr>
              <w:br/>
              <w:t>The column "Reassign" indicates whether it is expected that a tag can be reassigned in a context specific manner (yes), whether that is not recommended (NR) because of potential future conflicts or if this shall not be done (no).</w:t>
            </w:r>
          </w:p>
        </w:tc>
      </w:tr>
    </w:tbl>
    <w:p w14:paraId="7BE4628F" w14:textId="77777777" w:rsidR="00097939" w:rsidRDefault="00097939" w:rsidP="00097939"/>
    <w:p w14:paraId="03A60442" w14:textId="77777777" w:rsidR="00E86E7B" w:rsidRPr="00816C4A" w:rsidRDefault="00E86E7B" w:rsidP="00097939">
      <w:pPr>
        <w:pStyle w:val="Heading2"/>
      </w:pPr>
      <w:bookmarkStart w:id="3577" w:name="_Toc50972498"/>
      <w:bookmarkStart w:id="3578" w:name="_Toc130980758"/>
      <w:r w:rsidRPr="00816C4A">
        <w:t>9.4</w:t>
      </w:r>
      <w:r>
        <w:tab/>
      </w:r>
      <w:r w:rsidRPr="00816C4A">
        <w:t>Type of Command and Next Action Indicator</w:t>
      </w:r>
      <w:bookmarkEnd w:id="3571"/>
      <w:bookmarkEnd w:id="3572"/>
      <w:bookmarkEnd w:id="3573"/>
      <w:bookmarkEnd w:id="3574"/>
      <w:bookmarkEnd w:id="3575"/>
      <w:bookmarkEnd w:id="3576"/>
      <w:bookmarkEnd w:id="3577"/>
      <w:bookmarkEnd w:id="3578"/>
    </w:p>
    <w:p w14:paraId="12FE18A5" w14:textId="14313051" w:rsidR="00E86E7B" w:rsidRPr="00816C4A" w:rsidRDefault="00E86E7B" w:rsidP="00E86E7B">
      <w:pPr>
        <w:keepNext/>
      </w:pPr>
      <w:r w:rsidRPr="00816C4A">
        <w:t xml:space="preserve">The table below shows the values which shall be used for Type of Command coding (see </w:t>
      </w:r>
      <w:r w:rsidR="00E05181" w:rsidRPr="00816C4A">
        <w:t>clause</w:t>
      </w:r>
      <w:r w:rsidR="00E05181">
        <w:t> </w:t>
      </w:r>
      <w:r w:rsidR="00E05181" w:rsidRPr="00816C4A">
        <w:t>8</w:t>
      </w:r>
      <w:r w:rsidRPr="00816C4A">
        <w:t xml:space="preserve">.6) and Next Action Indicator coding (see </w:t>
      </w:r>
      <w:r w:rsidR="00E05181" w:rsidRPr="00816C4A">
        <w:t>clause</w:t>
      </w:r>
      <w:r w:rsidR="00E05181">
        <w:t> </w:t>
      </w:r>
      <w:r w:rsidR="00E05181" w:rsidRPr="00816C4A">
        <w:t>8</w:t>
      </w:r>
      <w:r w:rsidRPr="00816C4A">
        <w:t xml:space="preserve">.24) in addition to those defined in ETSI TS 102 223 [32] </w:t>
      </w:r>
      <w:r w:rsidR="00E05181" w:rsidRPr="00816C4A">
        <w:t>clause</w:t>
      </w:r>
      <w:r w:rsidR="00E05181">
        <w:t> </w:t>
      </w:r>
      <w:r w:rsidR="00E05181" w:rsidRPr="00816C4A">
        <w:t>9</w:t>
      </w:r>
      <w:r w:rsidRPr="00816C4A">
        <w:t>.4.</w:t>
      </w:r>
    </w:p>
    <w:p w14:paraId="39041C0D" w14:textId="77777777" w:rsidR="00E86E7B" w:rsidRPr="00816C4A" w:rsidRDefault="00E86E7B" w:rsidP="00E86E7B">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73"/>
        <w:gridCol w:w="3552"/>
        <w:gridCol w:w="1984"/>
        <w:gridCol w:w="1843"/>
      </w:tblGrid>
      <w:tr w:rsidR="00E86E7B" w:rsidRPr="00816C4A" w14:paraId="717881E8" w14:textId="77777777" w:rsidTr="00B27DCC">
        <w:trPr>
          <w:cantSplit/>
          <w:jc w:val="center"/>
        </w:trPr>
        <w:tc>
          <w:tcPr>
            <w:tcW w:w="773" w:type="dxa"/>
          </w:tcPr>
          <w:p w14:paraId="6DB4FBB5" w14:textId="77777777" w:rsidR="00E86E7B" w:rsidRPr="00816C4A" w:rsidRDefault="00E86E7B" w:rsidP="00B27DCC">
            <w:pPr>
              <w:pStyle w:val="TAH"/>
              <w:rPr>
                <w:lang w:eastAsia="en-GB"/>
              </w:rPr>
            </w:pPr>
            <w:r w:rsidRPr="00816C4A">
              <w:rPr>
                <w:lang w:eastAsia="en-GB"/>
              </w:rPr>
              <w:t>Value</w:t>
            </w:r>
          </w:p>
        </w:tc>
        <w:tc>
          <w:tcPr>
            <w:tcW w:w="3552" w:type="dxa"/>
          </w:tcPr>
          <w:p w14:paraId="5329388D" w14:textId="77777777" w:rsidR="00E86E7B" w:rsidRPr="00816C4A" w:rsidRDefault="00E86E7B" w:rsidP="00B27DCC">
            <w:pPr>
              <w:pStyle w:val="TAH"/>
              <w:rPr>
                <w:lang w:eastAsia="en-GB"/>
              </w:rPr>
            </w:pPr>
            <w:r w:rsidRPr="00816C4A">
              <w:rPr>
                <w:lang w:eastAsia="en-GB"/>
              </w:rPr>
              <w:t>Name</w:t>
            </w:r>
          </w:p>
        </w:tc>
        <w:tc>
          <w:tcPr>
            <w:tcW w:w="1984" w:type="dxa"/>
          </w:tcPr>
          <w:p w14:paraId="6F6B6557" w14:textId="77777777" w:rsidR="00E86E7B" w:rsidRPr="00816C4A" w:rsidRDefault="00E86E7B" w:rsidP="00B27DCC">
            <w:pPr>
              <w:pStyle w:val="TAH"/>
              <w:rPr>
                <w:lang w:eastAsia="en-GB"/>
              </w:rPr>
            </w:pPr>
            <w:r w:rsidRPr="00816C4A">
              <w:rPr>
                <w:lang w:eastAsia="en-GB"/>
              </w:rPr>
              <w:t>used for Type of Command coding</w:t>
            </w:r>
          </w:p>
        </w:tc>
        <w:tc>
          <w:tcPr>
            <w:tcW w:w="1843" w:type="dxa"/>
          </w:tcPr>
          <w:p w14:paraId="061BBEEF" w14:textId="77777777" w:rsidR="00E86E7B" w:rsidRPr="00816C4A" w:rsidRDefault="00E86E7B" w:rsidP="00B27DCC">
            <w:pPr>
              <w:pStyle w:val="TAH"/>
              <w:rPr>
                <w:lang w:eastAsia="en-GB"/>
              </w:rPr>
            </w:pPr>
            <w:r w:rsidRPr="00816C4A">
              <w:rPr>
                <w:lang w:eastAsia="en-GB"/>
              </w:rPr>
              <w:t xml:space="preserve">used for Next Action Indicator coding </w:t>
            </w:r>
          </w:p>
        </w:tc>
      </w:tr>
      <w:tr w:rsidR="00E86E7B" w:rsidRPr="00816C4A" w14:paraId="56B5E52C" w14:textId="77777777" w:rsidTr="00B27DCC">
        <w:trPr>
          <w:cantSplit/>
          <w:jc w:val="center"/>
        </w:trPr>
        <w:tc>
          <w:tcPr>
            <w:tcW w:w="773" w:type="dxa"/>
          </w:tcPr>
          <w:p w14:paraId="371C8C21" w14:textId="77777777" w:rsidR="00E86E7B" w:rsidRPr="00816C4A" w:rsidRDefault="00E86E7B" w:rsidP="00B27DCC">
            <w:pPr>
              <w:pStyle w:val="TAC"/>
              <w:rPr>
                <w:lang w:eastAsia="en-GB"/>
              </w:rPr>
            </w:pPr>
            <w:r w:rsidRPr="00816C4A">
              <w:rPr>
                <w:lang w:eastAsia="en-GB"/>
              </w:rPr>
              <w:t>'11'</w:t>
            </w:r>
          </w:p>
        </w:tc>
        <w:tc>
          <w:tcPr>
            <w:tcW w:w="3552" w:type="dxa"/>
          </w:tcPr>
          <w:p w14:paraId="5D38A8BA" w14:textId="77777777" w:rsidR="00E86E7B" w:rsidRPr="00816C4A" w:rsidRDefault="00E86E7B" w:rsidP="00B27DCC">
            <w:pPr>
              <w:pStyle w:val="TAL"/>
              <w:tabs>
                <w:tab w:val="left" w:pos="3126"/>
              </w:tabs>
            </w:pPr>
            <w:r w:rsidRPr="00816C4A">
              <w:t>SEND SS</w:t>
            </w:r>
          </w:p>
        </w:tc>
        <w:tc>
          <w:tcPr>
            <w:tcW w:w="1984" w:type="dxa"/>
          </w:tcPr>
          <w:p w14:paraId="61ADC022" w14:textId="77777777" w:rsidR="00E86E7B" w:rsidRPr="00816C4A" w:rsidRDefault="00E86E7B" w:rsidP="00B27DCC">
            <w:pPr>
              <w:pStyle w:val="TAC"/>
              <w:rPr>
                <w:lang w:eastAsia="en-GB"/>
              </w:rPr>
            </w:pPr>
            <w:r w:rsidRPr="00816C4A">
              <w:rPr>
                <w:lang w:eastAsia="en-GB"/>
              </w:rPr>
              <w:t>X</w:t>
            </w:r>
          </w:p>
        </w:tc>
        <w:tc>
          <w:tcPr>
            <w:tcW w:w="1843" w:type="dxa"/>
          </w:tcPr>
          <w:p w14:paraId="61B0CD03" w14:textId="77777777" w:rsidR="00E86E7B" w:rsidRPr="00816C4A" w:rsidRDefault="00E86E7B" w:rsidP="00B27DCC">
            <w:pPr>
              <w:pStyle w:val="TAC"/>
              <w:rPr>
                <w:lang w:eastAsia="en-GB"/>
              </w:rPr>
            </w:pPr>
            <w:r w:rsidRPr="00816C4A">
              <w:rPr>
                <w:lang w:eastAsia="en-GB"/>
              </w:rPr>
              <w:t>X</w:t>
            </w:r>
          </w:p>
        </w:tc>
      </w:tr>
      <w:tr w:rsidR="00E86E7B" w:rsidRPr="00816C4A" w14:paraId="0555F655" w14:textId="77777777" w:rsidTr="00B27DCC">
        <w:trPr>
          <w:cantSplit/>
          <w:jc w:val="center"/>
        </w:trPr>
        <w:tc>
          <w:tcPr>
            <w:tcW w:w="773" w:type="dxa"/>
          </w:tcPr>
          <w:p w14:paraId="1B25B735" w14:textId="77777777" w:rsidR="00E86E7B" w:rsidRPr="00816C4A" w:rsidRDefault="00E86E7B" w:rsidP="00B27DCC">
            <w:pPr>
              <w:pStyle w:val="TAC"/>
              <w:rPr>
                <w:lang w:eastAsia="en-GB"/>
              </w:rPr>
            </w:pPr>
            <w:r w:rsidRPr="00816C4A">
              <w:rPr>
                <w:lang w:eastAsia="en-GB"/>
              </w:rPr>
              <w:t>'12'</w:t>
            </w:r>
          </w:p>
        </w:tc>
        <w:tc>
          <w:tcPr>
            <w:tcW w:w="3552" w:type="dxa"/>
          </w:tcPr>
          <w:p w14:paraId="10F22727" w14:textId="77777777" w:rsidR="00E86E7B" w:rsidRPr="00816C4A" w:rsidRDefault="00E86E7B" w:rsidP="00B27DCC">
            <w:pPr>
              <w:pStyle w:val="TAL"/>
              <w:tabs>
                <w:tab w:val="left" w:pos="3126"/>
              </w:tabs>
            </w:pPr>
            <w:r w:rsidRPr="00816C4A">
              <w:t>SEND USSD</w:t>
            </w:r>
          </w:p>
        </w:tc>
        <w:tc>
          <w:tcPr>
            <w:tcW w:w="1984" w:type="dxa"/>
          </w:tcPr>
          <w:p w14:paraId="34D4ADCE" w14:textId="77777777" w:rsidR="00E86E7B" w:rsidRPr="00816C4A" w:rsidRDefault="00E86E7B" w:rsidP="00B27DCC">
            <w:pPr>
              <w:pStyle w:val="TAC"/>
              <w:rPr>
                <w:lang w:eastAsia="en-GB"/>
              </w:rPr>
            </w:pPr>
            <w:r w:rsidRPr="00816C4A">
              <w:rPr>
                <w:lang w:eastAsia="en-GB"/>
              </w:rPr>
              <w:t>X</w:t>
            </w:r>
          </w:p>
        </w:tc>
        <w:tc>
          <w:tcPr>
            <w:tcW w:w="1843" w:type="dxa"/>
          </w:tcPr>
          <w:p w14:paraId="5E1C78DF" w14:textId="77777777" w:rsidR="00E86E7B" w:rsidRPr="00816C4A" w:rsidRDefault="00E86E7B" w:rsidP="00B27DCC">
            <w:pPr>
              <w:pStyle w:val="TAC"/>
              <w:rPr>
                <w:lang w:eastAsia="en-GB"/>
              </w:rPr>
            </w:pPr>
            <w:r w:rsidRPr="00816C4A">
              <w:rPr>
                <w:lang w:eastAsia="en-GB"/>
              </w:rPr>
              <w:t>X</w:t>
            </w:r>
          </w:p>
        </w:tc>
      </w:tr>
      <w:tr w:rsidR="00E86E7B" w:rsidRPr="00816C4A" w14:paraId="7A065F03" w14:textId="77777777" w:rsidTr="00B27DCC">
        <w:trPr>
          <w:cantSplit/>
          <w:jc w:val="center"/>
        </w:trPr>
        <w:tc>
          <w:tcPr>
            <w:tcW w:w="773" w:type="dxa"/>
          </w:tcPr>
          <w:p w14:paraId="4DD7BCE5" w14:textId="77777777" w:rsidR="00E86E7B" w:rsidRPr="00816C4A" w:rsidRDefault="00E86E7B" w:rsidP="00B27DCC">
            <w:pPr>
              <w:pStyle w:val="TAC"/>
              <w:rPr>
                <w:lang w:eastAsia="en-GB"/>
              </w:rPr>
            </w:pPr>
            <w:r w:rsidRPr="00816C4A">
              <w:rPr>
                <w:lang w:eastAsia="en-GB"/>
              </w:rPr>
              <w:t>'16'</w:t>
            </w:r>
          </w:p>
        </w:tc>
        <w:tc>
          <w:tcPr>
            <w:tcW w:w="3552" w:type="dxa"/>
          </w:tcPr>
          <w:p w14:paraId="687688DC" w14:textId="77777777" w:rsidR="00E86E7B" w:rsidRPr="00816C4A" w:rsidRDefault="00E86E7B" w:rsidP="00B27DCC">
            <w:pPr>
              <w:pStyle w:val="TAL"/>
              <w:tabs>
                <w:tab w:val="left" w:pos="3126"/>
              </w:tabs>
            </w:pPr>
            <w:r w:rsidRPr="00816C4A">
              <w:t>Geographical Location Request</w:t>
            </w:r>
          </w:p>
        </w:tc>
        <w:tc>
          <w:tcPr>
            <w:tcW w:w="1984" w:type="dxa"/>
          </w:tcPr>
          <w:p w14:paraId="266D60CD" w14:textId="77777777" w:rsidR="00E86E7B" w:rsidRPr="00816C4A" w:rsidRDefault="00E86E7B" w:rsidP="00B27DCC">
            <w:pPr>
              <w:pStyle w:val="TAC"/>
              <w:rPr>
                <w:lang w:eastAsia="en-GB"/>
              </w:rPr>
            </w:pPr>
            <w:r w:rsidRPr="00816C4A">
              <w:rPr>
                <w:lang w:eastAsia="en-GB"/>
              </w:rPr>
              <w:t>X</w:t>
            </w:r>
          </w:p>
        </w:tc>
        <w:tc>
          <w:tcPr>
            <w:tcW w:w="1843" w:type="dxa"/>
          </w:tcPr>
          <w:p w14:paraId="4D275C22" w14:textId="77777777" w:rsidR="00E86E7B" w:rsidRPr="00816C4A" w:rsidRDefault="00E86E7B" w:rsidP="00B27DCC">
            <w:pPr>
              <w:pStyle w:val="TAC"/>
              <w:rPr>
                <w:lang w:eastAsia="en-GB"/>
              </w:rPr>
            </w:pPr>
          </w:p>
        </w:tc>
      </w:tr>
      <w:tr w:rsidR="00E86E7B" w:rsidRPr="00816C4A" w14:paraId="186C548B" w14:textId="77777777" w:rsidTr="00B27DCC">
        <w:trPr>
          <w:cantSplit/>
          <w:jc w:val="center"/>
        </w:trPr>
        <w:tc>
          <w:tcPr>
            <w:tcW w:w="773" w:type="dxa"/>
          </w:tcPr>
          <w:p w14:paraId="6177EE0C" w14:textId="77777777" w:rsidR="00E86E7B" w:rsidRPr="00816C4A" w:rsidRDefault="00E86E7B" w:rsidP="00B27DCC">
            <w:pPr>
              <w:pStyle w:val="TAC"/>
            </w:pPr>
            <w:r w:rsidRPr="00816C4A">
              <w:t>'75'</w:t>
            </w:r>
          </w:p>
        </w:tc>
        <w:tc>
          <w:tcPr>
            <w:tcW w:w="3552" w:type="dxa"/>
          </w:tcPr>
          <w:p w14:paraId="50F43B38" w14:textId="77777777" w:rsidR="00E86E7B" w:rsidRPr="00816C4A" w:rsidRDefault="00E86E7B" w:rsidP="00B27DCC">
            <w:pPr>
              <w:pStyle w:val="TAL"/>
              <w:tabs>
                <w:tab w:val="left" w:pos="3126"/>
              </w:tabs>
            </w:pPr>
            <w:r w:rsidRPr="00816C4A">
              <w:t>reserved for 3GPP (for future usage)</w:t>
            </w:r>
          </w:p>
        </w:tc>
        <w:tc>
          <w:tcPr>
            <w:tcW w:w="1984" w:type="dxa"/>
          </w:tcPr>
          <w:p w14:paraId="4490ACA9" w14:textId="77777777" w:rsidR="00E86E7B" w:rsidRPr="00816C4A" w:rsidRDefault="00E86E7B" w:rsidP="00B27DCC">
            <w:pPr>
              <w:pStyle w:val="TAC"/>
            </w:pPr>
            <w:r w:rsidRPr="00816C4A">
              <w:t>not available</w:t>
            </w:r>
          </w:p>
        </w:tc>
        <w:tc>
          <w:tcPr>
            <w:tcW w:w="1843" w:type="dxa"/>
          </w:tcPr>
          <w:p w14:paraId="7D3C96A6" w14:textId="77777777" w:rsidR="00E86E7B" w:rsidRPr="00816C4A" w:rsidRDefault="00E86E7B" w:rsidP="00B27DCC">
            <w:pPr>
              <w:pStyle w:val="TAC"/>
            </w:pPr>
            <w:r w:rsidRPr="00816C4A">
              <w:t>not available</w:t>
            </w:r>
          </w:p>
        </w:tc>
      </w:tr>
      <w:tr w:rsidR="00E86E7B" w:rsidRPr="00816C4A" w14:paraId="3D93D78A" w14:textId="77777777" w:rsidTr="00B27DCC">
        <w:trPr>
          <w:cantSplit/>
          <w:jc w:val="center"/>
        </w:trPr>
        <w:tc>
          <w:tcPr>
            <w:tcW w:w="773" w:type="dxa"/>
          </w:tcPr>
          <w:p w14:paraId="0EF42440" w14:textId="77777777" w:rsidR="00E86E7B" w:rsidRPr="00816C4A" w:rsidRDefault="00E86E7B" w:rsidP="00B27DCC">
            <w:pPr>
              <w:pStyle w:val="TAC"/>
            </w:pPr>
            <w:r w:rsidRPr="00816C4A">
              <w:t>'76'</w:t>
            </w:r>
          </w:p>
        </w:tc>
        <w:tc>
          <w:tcPr>
            <w:tcW w:w="3552" w:type="dxa"/>
          </w:tcPr>
          <w:p w14:paraId="471F773A" w14:textId="77777777" w:rsidR="00E86E7B" w:rsidRPr="00816C4A" w:rsidRDefault="00E86E7B" w:rsidP="00B27DCC">
            <w:pPr>
              <w:pStyle w:val="TAL"/>
              <w:tabs>
                <w:tab w:val="left" w:pos="3126"/>
              </w:tabs>
            </w:pPr>
            <w:r w:rsidRPr="00816C4A">
              <w:t>reserved for 3GPP (for future usage)</w:t>
            </w:r>
          </w:p>
        </w:tc>
        <w:tc>
          <w:tcPr>
            <w:tcW w:w="1984" w:type="dxa"/>
          </w:tcPr>
          <w:p w14:paraId="1D2DCCF4" w14:textId="77777777" w:rsidR="00E86E7B" w:rsidRPr="00816C4A" w:rsidRDefault="00E86E7B" w:rsidP="00B27DCC">
            <w:pPr>
              <w:pStyle w:val="TAC"/>
            </w:pPr>
            <w:r w:rsidRPr="00816C4A">
              <w:t>not available</w:t>
            </w:r>
          </w:p>
        </w:tc>
        <w:tc>
          <w:tcPr>
            <w:tcW w:w="1843" w:type="dxa"/>
          </w:tcPr>
          <w:p w14:paraId="011C812A" w14:textId="77777777" w:rsidR="00E86E7B" w:rsidRPr="00816C4A" w:rsidRDefault="00E86E7B" w:rsidP="00B27DCC">
            <w:pPr>
              <w:pStyle w:val="TAC"/>
            </w:pPr>
            <w:r w:rsidRPr="00816C4A">
              <w:t>not available</w:t>
            </w:r>
          </w:p>
        </w:tc>
      </w:tr>
      <w:tr w:rsidR="00E86E7B" w:rsidRPr="00816C4A" w14:paraId="092E9219" w14:textId="77777777" w:rsidTr="00B27DCC">
        <w:trPr>
          <w:cantSplit/>
          <w:jc w:val="center"/>
        </w:trPr>
        <w:tc>
          <w:tcPr>
            <w:tcW w:w="773" w:type="dxa"/>
          </w:tcPr>
          <w:p w14:paraId="6BC09436" w14:textId="77777777" w:rsidR="00E86E7B" w:rsidRPr="00816C4A" w:rsidRDefault="00E86E7B" w:rsidP="00B27DCC">
            <w:pPr>
              <w:pStyle w:val="TAC"/>
            </w:pPr>
            <w:r w:rsidRPr="00816C4A">
              <w:t>'77'</w:t>
            </w:r>
          </w:p>
        </w:tc>
        <w:tc>
          <w:tcPr>
            <w:tcW w:w="3552" w:type="dxa"/>
          </w:tcPr>
          <w:p w14:paraId="5602C112" w14:textId="77777777" w:rsidR="00E86E7B" w:rsidRPr="00816C4A" w:rsidRDefault="00E86E7B" w:rsidP="00B27DCC">
            <w:pPr>
              <w:pStyle w:val="TAL"/>
              <w:tabs>
                <w:tab w:val="left" w:pos="3126"/>
              </w:tabs>
            </w:pPr>
            <w:r w:rsidRPr="00816C4A">
              <w:t>reserved for 3GPP (for future usage)</w:t>
            </w:r>
          </w:p>
        </w:tc>
        <w:tc>
          <w:tcPr>
            <w:tcW w:w="1984" w:type="dxa"/>
          </w:tcPr>
          <w:p w14:paraId="42B5A748" w14:textId="77777777" w:rsidR="00E86E7B" w:rsidRPr="00816C4A" w:rsidRDefault="00E86E7B" w:rsidP="00B27DCC">
            <w:pPr>
              <w:pStyle w:val="TAC"/>
            </w:pPr>
            <w:r w:rsidRPr="00816C4A">
              <w:t>not available</w:t>
            </w:r>
          </w:p>
        </w:tc>
        <w:tc>
          <w:tcPr>
            <w:tcW w:w="1843" w:type="dxa"/>
          </w:tcPr>
          <w:p w14:paraId="4DDF4388" w14:textId="77777777" w:rsidR="00E86E7B" w:rsidRPr="00816C4A" w:rsidRDefault="00E86E7B" w:rsidP="00B27DCC">
            <w:pPr>
              <w:pStyle w:val="TAC"/>
            </w:pPr>
            <w:r w:rsidRPr="00816C4A">
              <w:t>not available</w:t>
            </w:r>
          </w:p>
        </w:tc>
      </w:tr>
      <w:tr w:rsidR="00E86E7B" w:rsidRPr="00816C4A" w14:paraId="65E51784" w14:textId="77777777" w:rsidTr="00B27DCC">
        <w:trPr>
          <w:cantSplit/>
          <w:jc w:val="center"/>
        </w:trPr>
        <w:tc>
          <w:tcPr>
            <w:tcW w:w="773" w:type="dxa"/>
          </w:tcPr>
          <w:p w14:paraId="5AA78CD1" w14:textId="77777777" w:rsidR="00E86E7B" w:rsidRPr="00816C4A" w:rsidRDefault="00E86E7B" w:rsidP="00B27DCC">
            <w:pPr>
              <w:pStyle w:val="TAC"/>
            </w:pPr>
            <w:r w:rsidRPr="00816C4A">
              <w:t>'78'</w:t>
            </w:r>
          </w:p>
        </w:tc>
        <w:tc>
          <w:tcPr>
            <w:tcW w:w="3552" w:type="dxa"/>
          </w:tcPr>
          <w:p w14:paraId="68D20F8E" w14:textId="77777777" w:rsidR="00E86E7B" w:rsidRPr="00816C4A" w:rsidRDefault="00E86E7B" w:rsidP="00B27DCC">
            <w:pPr>
              <w:pStyle w:val="TAL"/>
              <w:tabs>
                <w:tab w:val="left" w:pos="3126"/>
              </w:tabs>
            </w:pPr>
            <w:r w:rsidRPr="00816C4A">
              <w:t>reserved for 3GPP (for future usage)</w:t>
            </w:r>
          </w:p>
        </w:tc>
        <w:tc>
          <w:tcPr>
            <w:tcW w:w="1984" w:type="dxa"/>
          </w:tcPr>
          <w:p w14:paraId="5DABAE6C" w14:textId="77777777" w:rsidR="00E86E7B" w:rsidRPr="00816C4A" w:rsidRDefault="00E86E7B" w:rsidP="00B27DCC">
            <w:pPr>
              <w:pStyle w:val="TAC"/>
            </w:pPr>
            <w:r w:rsidRPr="00816C4A">
              <w:t>not available</w:t>
            </w:r>
          </w:p>
        </w:tc>
        <w:tc>
          <w:tcPr>
            <w:tcW w:w="1843" w:type="dxa"/>
          </w:tcPr>
          <w:p w14:paraId="1E4F5E65" w14:textId="77777777" w:rsidR="00E86E7B" w:rsidRPr="00816C4A" w:rsidRDefault="00E86E7B" w:rsidP="00B27DCC">
            <w:pPr>
              <w:pStyle w:val="TAC"/>
            </w:pPr>
            <w:r w:rsidRPr="00816C4A">
              <w:t>not available</w:t>
            </w:r>
          </w:p>
        </w:tc>
      </w:tr>
    </w:tbl>
    <w:p w14:paraId="20C40017" w14:textId="77777777" w:rsidR="00E86E7B" w:rsidRPr="00816C4A" w:rsidRDefault="00E86E7B" w:rsidP="00E86E7B">
      <w:bookmarkStart w:id="3579" w:name="_Toc3201104"/>
    </w:p>
    <w:p w14:paraId="1A4443BB" w14:textId="77777777" w:rsidR="00E86E7B" w:rsidRPr="00816C4A" w:rsidRDefault="00E86E7B" w:rsidP="00E86E7B">
      <w:pPr>
        <w:pStyle w:val="Heading1"/>
      </w:pPr>
      <w:bookmarkStart w:id="3580" w:name="_Toc20392847"/>
      <w:bookmarkStart w:id="3581" w:name="_Toc27774494"/>
      <w:bookmarkStart w:id="3582" w:name="_Toc36482954"/>
      <w:bookmarkStart w:id="3583" w:name="_Toc36484616"/>
      <w:bookmarkStart w:id="3584" w:name="_Toc44933546"/>
      <w:bookmarkStart w:id="3585" w:name="_Toc50972499"/>
      <w:bookmarkStart w:id="3586" w:name="_Toc130980759"/>
      <w:r w:rsidRPr="00816C4A">
        <w:t>10</w:t>
      </w:r>
      <w:r w:rsidRPr="00816C4A">
        <w:tab/>
        <w:t>Allowed Type of command and Device identity combinations</w:t>
      </w:r>
      <w:bookmarkEnd w:id="3579"/>
      <w:bookmarkEnd w:id="3580"/>
      <w:bookmarkEnd w:id="3581"/>
      <w:bookmarkEnd w:id="3582"/>
      <w:bookmarkEnd w:id="3583"/>
      <w:bookmarkEnd w:id="3584"/>
      <w:bookmarkEnd w:id="3585"/>
      <w:bookmarkEnd w:id="3586"/>
    </w:p>
    <w:p w14:paraId="47E71A73" w14:textId="10C29975" w:rsidR="00E86E7B" w:rsidRPr="00816C4A" w:rsidRDefault="00E86E7B" w:rsidP="00E86E7B">
      <w:r w:rsidRPr="00816C4A">
        <w:t xml:space="preserve">Only certain types of commands can be issued with certain device identities. These combinations are defined below, in addition to ETSI TS 102 223 [32] </w:t>
      </w:r>
      <w:r w:rsidR="00E05181" w:rsidRPr="00816C4A">
        <w:t>clause</w:t>
      </w:r>
      <w:r w:rsidR="00E05181">
        <w:t> </w:t>
      </w:r>
      <w:r w:rsidR="00E05181" w:rsidRPr="00816C4A">
        <w:t>1</w:t>
      </w:r>
      <w:r w:rsidRPr="00816C4A">
        <w:t>0.</w:t>
      </w:r>
    </w:p>
    <w:p w14:paraId="07EE8C7E" w14:textId="77777777" w:rsidR="00E86E7B" w:rsidRPr="00816C4A" w:rsidRDefault="00E86E7B" w:rsidP="00E86E7B">
      <w:pPr>
        <w:pStyle w:val="TH"/>
      </w:pPr>
    </w:p>
    <w:p w14:paraId="659061A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993"/>
        <w:gridCol w:w="1799"/>
        <w:gridCol w:w="2209"/>
      </w:tblGrid>
      <w:tr w:rsidR="00E86E7B" w:rsidRPr="00816C4A" w14:paraId="0E256712" w14:textId="77777777" w:rsidTr="00B27DCC">
        <w:trPr>
          <w:jc w:val="center"/>
        </w:trPr>
        <w:tc>
          <w:tcPr>
            <w:tcW w:w="4993" w:type="dxa"/>
          </w:tcPr>
          <w:p w14:paraId="6EFF90D2" w14:textId="77777777" w:rsidR="00E86E7B" w:rsidRPr="00816C4A" w:rsidRDefault="00E86E7B" w:rsidP="00B27DCC">
            <w:pPr>
              <w:pStyle w:val="TAH"/>
              <w:keepNext w:val="0"/>
              <w:keepLines w:val="0"/>
              <w:rPr>
                <w:lang w:val="fr-FR" w:eastAsia="en-GB"/>
              </w:rPr>
            </w:pPr>
            <w:r w:rsidRPr="00816C4A">
              <w:rPr>
                <w:lang w:val="fr-FR" w:eastAsia="en-GB"/>
              </w:rPr>
              <w:t>Command description</w:t>
            </w:r>
          </w:p>
        </w:tc>
        <w:tc>
          <w:tcPr>
            <w:tcW w:w="1799" w:type="dxa"/>
          </w:tcPr>
          <w:p w14:paraId="5D63AEDD" w14:textId="77777777" w:rsidR="00E86E7B" w:rsidRPr="00816C4A" w:rsidRDefault="00E86E7B" w:rsidP="00B27DCC">
            <w:pPr>
              <w:pStyle w:val="TAH"/>
              <w:keepNext w:val="0"/>
              <w:keepLines w:val="0"/>
              <w:rPr>
                <w:lang w:val="fr-FR" w:eastAsia="en-GB"/>
              </w:rPr>
            </w:pPr>
            <w:r w:rsidRPr="00816C4A">
              <w:rPr>
                <w:lang w:val="fr-FR" w:eastAsia="en-GB"/>
              </w:rPr>
              <w:t>Source</w:t>
            </w:r>
          </w:p>
        </w:tc>
        <w:tc>
          <w:tcPr>
            <w:tcW w:w="2209" w:type="dxa"/>
          </w:tcPr>
          <w:p w14:paraId="543847C0" w14:textId="77777777" w:rsidR="00E86E7B" w:rsidRPr="00816C4A" w:rsidRDefault="00E86E7B" w:rsidP="00B27DCC">
            <w:pPr>
              <w:pStyle w:val="TAH"/>
              <w:keepNext w:val="0"/>
              <w:keepLines w:val="0"/>
              <w:rPr>
                <w:lang w:eastAsia="en-GB"/>
              </w:rPr>
            </w:pPr>
            <w:r w:rsidRPr="00816C4A">
              <w:rPr>
                <w:lang w:eastAsia="en-GB"/>
              </w:rPr>
              <w:t>Destination</w:t>
            </w:r>
          </w:p>
        </w:tc>
      </w:tr>
      <w:tr w:rsidR="00E86E7B" w:rsidRPr="00816C4A" w14:paraId="499B8AA2" w14:textId="77777777" w:rsidTr="00B27DCC">
        <w:trPr>
          <w:jc w:val="center"/>
        </w:trPr>
        <w:tc>
          <w:tcPr>
            <w:tcW w:w="4993" w:type="dxa"/>
          </w:tcPr>
          <w:p w14:paraId="4BEFDA9B" w14:textId="77777777" w:rsidR="00E86E7B" w:rsidRPr="00816C4A" w:rsidRDefault="00E86E7B" w:rsidP="00B27DCC">
            <w:pPr>
              <w:pStyle w:val="TAL"/>
              <w:keepNext w:val="0"/>
              <w:keepLines w:val="0"/>
            </w:pPr>
            <w:r w:rsidRPr="00816C4A">
              <w:t>CELL BROADCAST DOWNLOAD</w:t>
            </w:r>
          </w:p>
        </w:tc>
        <w:tc>
          <w:tcPr>
            <w:tcW w:w="1799" w:type="dxa"/>
          </w:tcPr>
          <w:p w14:paraId="4BA24792" w14:textId="77777777" w:rsidR="00E86E7B" w:rsidRPr="00816C4A" w:rsidRDefault="00E86E7B" w:rsidP="00B27DCC">
            <w:pPr>
              <w:pStyle w:val="TAC"/>
              <w:keepNext w:val="0"/>
              <w:keepLines w:val="0"/>
              <w:rPr>
                <w:lang w:eastAsia="en-GB"/>
              </w:rPr>
            </w:pPr>
            <w:r w:rsidRPr="00816C4A">
              <w:rPr>
                <w:lang w:eastAsia="en-GB"/>
              </w:rPr>
              <w:t>Network</w:t>
            </w:r>
          </w:p>
        </w:tc>
        <w:tc>
          <w:tcPr>
            <w:tcW w:w="2209" w:type="dxa"/>
          </w:tcPr>
          <w:p w14:paraId="2BA08F05"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43F8C4A2" w14:textId="77777777" w:rsidTr="00B27DCC">
        <w:trPr>
          <w:jc w:val="center"/>
        </w:trPr>
        <w:tc>
          <w:tcPr>
            <w:tcW w:w="4993" w:type="dxa"/>
          </w:tcPr>
          <w:p w14:paraId="6F223E31" w14:textId="77777777" w:rsidR="00E86E7B" w:rsidRPr="00816C4A" w:rsidRDefault="00E86E7B" w:rsidP="00B27DCC">
            <w:pPr>
              <w:pStyle w:val="TAL"/>
              <w:keepNext w:val="0"/>
              <w:keepLines w:val="0"/>
            </w:pPr>
            <w:r w:rsidRPr="00816C4A">
              <w:t>MO SHORT MESSAGE CONTROL</w:t>
            </w:r>
          </w:p>
        </w:tc>
        <w:tc>
          <w:tcPr>
            <w:tcW w:w="1799" w:type="dxa"/>
          </w:tcPr>
          <w:p w14:paraId="0FB8D9BC" w14:textId="77777777" w:rsidR="00E86E7B" w:rsidRPr="00816C4A" w:rsidRDefault="00E86E7B" w:rsidP="00B27DCC">
            <w:pPr>
              <w:pStyle w:val="TAC"/>
              <w:keepNext w:val="0"/>
              <w:keepLines w:val="0"/>
              <w:rPr>
                <w:lang w:eastAsia="en-GB"/>
              </w:rPr>
            </w:pPr>
            <w:r w:rsidRPr="00816C4A">
              <w:rPr>
                <w:lang w:eastAsia="en-GB"/>
              </w:rPr>
              <w:t>ME</w:t>
            </w:r>
          </w:p>
        </w:tc>
        <w:tc>
          <w:tcPr>
            <w:tcW w:w="2209" w:type="dxa"/>
          </w:tcPr>
          <w:p w14:paraId="4185C58F"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34F4435A" w14:textId="77777777" w:rsidTr="00B27DCC">
        <w:trPr>
          <w:jc w:val="center"/>
        </w:trPr>
        <w:tc>
          <w:tcPr>
            <w:tcW w:w="4993" w:type="dxa"/>
          </w:tcPr>
          <w:p w14:paraId="399C51D8" w14:textId="77777777" w:rsidR="00E86E7B" w:rsidRPr="00816C4A" w:rsidRDefault="00E86E7B" w:rsidP="00B27DCC">
            <w:pPr>
              <w:pStyle w:val="TAL"/>
              <w:keepNext w:val="0"/>
              <w:keepLines w:val="0"/>
            </w:pPr>
            <w:r w:rsidRPr="00816C4A">
              <w:t>SEND SS</w:t>
            </w:r>
          </w:p>
        </w:tc>
        <w:tc>
          <w:tcPr>
            <w:tcW w:w="1799" w:type="dxa"/>
          </w:tcPr>
          <w:p w14:paraId="3CFCA0E3"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42B50100" w14:textId="77777777" w:rsidR="00E86E7B" w:rsidRPr="00816C4A" w:rsidRDefault="00E86E7B" w:rsidP="00B27DCC">
            <w:pPr>
              <w:pStyle w:val="TAC"/>
              <w:keepNext w:val="0"/>
              <w:keepLines w:val="0"/>
              <w:rPr>
                <w:lang w:eastAsia="en-GB"/>
              </w:rPr>
            </w:pPr>
            <w:r w:rsidRPr="00816C4A">
              <w:rPr>
                <w:lang w:eastAsia="en-GB"/>
              </w:rPr>
              <w:t>Network</w:t>
            </w:r>
          </w:p>
        </w:tc>
      </w:tr>
      <w:tr w:rsidR="00E86E7B" w:rsidRPr="00816C4A" w14:paraId="5F1213D9" w14:textId="77777777" w:rsidTr="00B27DCC">
        <w:trPr>
          <w:jc w:val="center"/>
        </w:trPr>
        <w:tc>
          <w:tcPr>
            <w:tcW w:w="4993" w:type="dxa"/>
          </w:tcPr>
          <w:p w14:paraId="19C8B22F" w14:textId="77777777" w:rsidR="00E86E7B" w:rsidRPr="00816C4A" w:rsidRDefault="00E86E7B" w:rsidP="00B27DCC">
            <w:pPr>
              <w:pStyle w:val="TAL"/>
              <w:keepNext w:val="0"/>
              <w:keepLines w:val="0"/>
            </w:pPr>
            <w:r w:rsidRPr="00816C4A">
              <w:t>SEND USSD</w:t>
            </w:r>
          </w:p>
        </w:tc>
        <w:tc>
          <w:tcPr>
            <w:tcW w:w="1799" w:type="dxa"/>
          </w:tcPr>
          <w:p w14:paraId="43686A6C"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17C797AA" w14:textId="77777777" w:rsidR="00E86E7B" w:rsidRPr="00816C4A" w:rsidRDefault="00E86E7B" w:rsidP="00B27DCC">
            <w:pPr>
              <w:pStyle w:val="TAC"/>
              <w:keepNext w:val="0"/>
              <w:keepLines w:val="0"/>
              <w:rPr>
                <w:lang w:eastAsia="en-GB"/>
              </w:rPr>
            </w:pPr>
            <w:r w:rsidRPr="00816C4A">
              <w:rPr>
                <w:lang w:eastAsia="en-GB"/>
              </w:rPr>
              <w:t>Network</w:t>
            </w:r>
          </w:p>
        </w:tc>
      </w:tr>
      <w:tr w:rsidR="00E86E7B" w:rsidRPr="00816C4A" w14:paraId="483F91E0" w14:textId="77777777" w:rsidTr="00B27DCC">
        <w:trPr>
          <w:jc w:val="center"/>
        </w:trPr>
        <w:tc>
          <w:tcPr>
            <w:tcW w:w="4993" w:type="dxa"/>
          </w:tcPr>
          <w:p w14:paraId="5390436C" w14:textId="77777777" w:rsidR="00E86E7B" w:rsidRPr="00816C4A" w:rsidRDefault="00E86E7B" w:rsidP="00B27DCC">
            <w:pPr>
              <w:pStyle w:val="TAL"/>
              <w:keepNext w:val="0"/>
              <w:keepLines w:val="0"/>
            </w:pPr>
            <w:r w:rsidRPr="00816C4A">
              <w:t>(I-)WLAN Access Status</w:t>
            </w:r>
          </w:p>
        </w:tc>
        <w:tc>
          <w:tcPr>
            <w:tcW w:w="1799" w:type="dxa"/>
          </w:tcPr>
          <w:p w14:paraId="60776D09" w14:textId="77777777" w:rsidR="00E86E7B" w:rsidRPr="00816C4A" w:rsidRDefault="00E86E7B" w:rsidP="00B27DCC">
            <w:pPr>
              <w:pStyle w:val="TAC"/>
              <w:keepNext w:val="0"/>
              <w:keepLines w:val="0"/>
              <w:rPr>
                <w:lang w:eastAsia="en-GB"/>
              </w:rPr>
            </w:pPr>
            <w:r w:rsidRPr="00816C4A">
              <w:rPr>
                <w:lang w:eastAsia="en-GB"/>
              </w:rPr>
              <w:t>ME</w:t>
            </w:r>
          </w:p>
        </w:tc>
        <w:tc>
          <w:tcPr>
            <w:tcW w:w="2209" w:type="dxa"/>
          </w:tcPr>
          <w:p w14:paraId="609ED433"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506FB4D2" w14:textId="77777777" w:rsidTr="00B27DCC">
        <w:trPr>
          <w:jc w:val="center"/>
        </w:trPr>
        <w:tc>
          <w:tcPr>
            <w:tcW w:w="4993" w:type="dxa"/>
          </w:tcPr>
          <w:p w14:paraId="49CC270D" w14:textId="77777777" w:rsidR="00E86E7B" w:rsidRPr="00816C4A" w:rsidRDefault="00E86E7B" w:rsidP="00B27DCC">
            <w:pPr>
              <w:pStyle w:val="TAL"/>
              <w:keepNext w:val="0"/>
              <w:keepLines w:val="0"/>
            </w:pPr>
            <w:r w:rsidRPr="00816C4A">
              <w:t>Network Rejection</w:t>
            </w:r>
          </w:p>
        </w:tc>
        <w:tc>
          <w:tcPr>
            <w:tcW w:w="1799" w:type="dxa"/>
          </w:tcPr>
          <w:p w14:paraId="3802EE0C" w14:textId="77777777" w:rsidR="00E86E7B" w:rsidRPr="00816C4A" w:rsidRDefault="00E86E7B" w:rsidP="00B27DCC">
            <w:pPr>
              <w:pStyle w:val="TAC"/>
              <w:keepNext w:val="0"/>
              <w:keepLines w:val="0"/>
              <w:rPr>
                <w:lang w:eastAsia="en-GB"/>
              </w:rPr>
            </w:pPr>
            <w:r w:rsidRPr="00816C4A">
              <w:rPr>
                <w:lang w:eastAsia="en-GB"/>
              </w:rPr>
              <w:t>Network</w:t>
            </w:r>
          </w:p>
        </w:tc>
        <w:tc>
          <w:tcPr>
            <w:tcW w:w="2209" w:type="dxa"/>
          </w:tcPr>
          <w:p w14:paraId="63731168"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5BC6E1C4" w14:textId="77777777" w:rsidTr="00B27DCC">
        <w:trPr>
          <w:jc w:val="center"/>
        </w:trPr>
        <w:tc>
          <w:tcPr>
            <w:tcW w:w="4993" w:type="dxa"/>
          </w:tcPr>
          <w:p w14:paraId="6878C7A9" w14:textId="77777777" w:rsidR="00E86E7B" w:rsidRPr="00816C4A" w:rsidRDefault="00E86E7B" w:rsidP="00B27DCC">
            <w:pPr>
              <w:pStyle w:val="TAL"/>
              <w:keepNext w:val="0"/>
              <w:keepLines w:val="0"/>
            </w:pPr>
            <w:r w:rsidRPr="00816C4A">
              <w:t>Geographical Location Request</w:t>
            </w:r>
          </w:p>
        </w:tc>
        <w:tc>
          <w:tcPr>
            <w:tcW w:w="1799" w:type="dxa"/>
          </w:tcPr>
          <w:p w14:paraId="7C908365"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4F0DB433" w14:textId="77777777" w:rsidR="00E86E7B" w:rsidRPr="00816C4A" w:rsidRDefault="00E86E7B" w:rsidP="00B27DCC">
            <w:pPr>
              <w:pStyle w:val="TAC"/>
              <w:keepNext w:val="0"/>
              <w:keepLines w:val="0"/>
              <w:rPr>
                <w:lang w:eastAsia="en-GB"/>
              </w:rPr>
            </w:pPr>
            <w:r w:rsidRPr="00816C4A">
              <w:rPr>
                <w:lang w:eastAsia="en-GB"/>
              </w:rPr>
              <w:t>ME</w:t>
            </w:r>
          </w:p>
        </w:tc>
      </w:tr>
    </w:tbl>
    <w:p w14:paraId="77D002DA" w14:textId="77777777" w:rsidR="00E86E7B" w:rsidRPr="00816C4A" w:rsidRDefault="00E86E7B" w:rsidP="00E86E7B"/>
    <w:p w14:paraId="020A5F8F" w14:textId="77777777" w:rsidR="00E86E7B" w:rsidRPr="00816C4A" w:rsidRDefault="00E86E7B" w:rsidP="00E86E7B">
      <w:pPr>
        <w:pStyle w:val="Heading1"/>
      </w:pPr>
      <w:bookmarkStart w:id="3587" w:name="_Toc3201105"/>
      <w:bookmarkStart w:id="3588" w:name="_Toc20392848"/>
      <w:bookmarkStart w:id="3589" w:name="_Toc27774495"/>
      <w:bookmarkStart w:id="3590" w:name="_Toc36482955"/>
      <w:bookmarkStart w:id="3591" w:name="_Toc36484617"/>
      <w:bookmarkStart w:id="3592" w:name="_Toc44933547"/>
      <w:bookmarkStart w:id="3593" w:name="_Toc50972500"/>
      <w:bookmarkStart w:id="3594" w:name="_Toc130980760"/>
      <w:r w:rsidRPr="00816C4A">
        <w:t>11</w:t>
      </w:r>
      <w:r w:rsidRPr="00816C4A">
        <w:tab/>
        <w:t>Security requirements</w:t>
      </w:r>
      <w:bookmarkEnd w:id="3587"/>
      <w:bookmarkEnd w:id="3588"/>
      <w:bookmarkEnd w:id="3589"/>
      <w:bookmarkEnd w:id="3590"/>
      <w:bookmarkEnd w:id="3591"/>
      <w:bookmarkEnd w:id="3592"/>
      <w:bookmarkEnd w:id="3593"/>
      <w:bookmarkEnd w:id="3594"/>
    </w:p>
    <w:p w14:paraId="630095E3" w14:textId="1A79CF78" w:rsidR="00E86E7B" w:rsidRPr="00816C4A" w:rsidRDefault="00E05181" w:rsidP="00E86E7B">
      <w:r w:rsidRPr="00816C4A">
        <w:t>TS</w:t>
      </w:r>
      <w:r>
        <w:t> </w:t>
      </w:r>
      <w:r w:rsidRPr="00816C4A">
        <w:t>3</w:t>
      </w:r>
      <w:r w:rsidR="00E86E7B" w:rsidRPr="00816C4A">
        <w:t>1.115</w:t>
      </w:r>
      <w:r>
        <w:t> </w:t>
      </w:r>
      <w:r w:rsidRPr="00816C4A">
        <w:t>[</w:t>
      </w:r>
      <w:r w:rsidR="00E86E7B" w:rsidRPr="00816C4A">
        <w:t xml:space="preserve">41] and </w:t>
      </w:r>
      <w:r w:rsidRPr="00816C4A">
        <w:t>TS</w:t>
      </w:r>
      <w:r>
        <w:t> </w:t>
      </w:r>
      <w:r w:rsidRPr="00816C4A">
        <w:t>3</w:t>
      </w:r>
      <w:r w:rsidR="00E86E7B" w:rsidRPr="00816C4A">
        <w:t>1.116</w:t>
      </w:r>
      <w:r>
        <w:t> </w:t>
      </w:r>
      <w:r w:rsidRPr="00816C4A">
        <w:t>[</w:t>
      </w:r>
      <w:r w:rsidR="00E86E7B" w:rsidRPr="00816C4A">
        <w:t xml:space="preserve">51] specify standardized methods of securing the content of application messages. If it is necessary to secure application messaging to Toolkit applications, then </w:t>
      </w:r>
      <w:r w:rsidRPr="00816C4A">
        <w:t>TS</w:t>
      </w:r>
      <w:r>
        <w:t> </w:t>
      </w:r>
      <w:r w:rsidRPr="00816C4A">
        <w:t>3</w:t>
      </w:r>
      <w:r w:rsidR="00E86E7B" w:rsidRPr="00816C4A">
        <w:t>1.115</w:t>
      </w:r>
      <w:r>
        <w:t> </w:t>
      </w:r>
      <w:r w:rsidRPr="00816C4A">
        <w:t>[</w:t>
      </w:r>
      <w:r w:rsidR="00E86E7B" w:rsidRPr="00816C4A">
        <w:t xml:space="preserve">41] and </w:t>
      </w:r>
      <w:r w:rsidRPr="00816C4A">
        <w:t>TS</w:t>
      </w:r>
      <w:r>
        <w:t> </w:t>
      </w:r>
      <w:r w:rsidRPr="00816C4A">
        <w:t>3</w:t>
      </w:r>
      <w:r w:rsidR="00E86E7B" w:rsidRPr="00816C4A">
        <w:t>1.116</w:t>
      </w:r>
      <w:r>
        <w:t> </w:t>
      </w:r>
      <w:r w:rsidRPr="00816C4A">
        <w:t>[</w:t>
      </w:r>
      <w:r w:rsidR="00E86E7B" w:rsidRPr="00816C4A">
        <w:t>51]  may be used.</w:t>
      </w:r>
    </w:p>
    <w:p w14:paraId="2883145D" w14:textId="77777777" w:rsidR="00E86E7B" w:rsidRPr="00816C4A" w:rsidRDefault="00E86E7B" w:rsidP="00E86E7B">
      <w:pPr>
        <w:pStyle w:val="Heading8"/>
        <w:keepNext w:val="0"/>
        <w:keepLines w:val="0"/>
      </w:pPr>
      <w:r w:rsidRPr="00816C4A">
        <w:br w:type="page"/>
      </w:r>
      <w:bookmarkStart w:id="3595" w:name="_Toc3201106"/>
      <w:bookmarkStart w:id="3596" w:name="_Toc20392849"/>
      <w:bookmarkStart w:id="3597" w:name="_Toc27774496"/>
      <w:bookmarkStart w:id="3598" w:name="_Toc36482956"/>
      <w:bookmarkStart w:id="3599" w:name="_Toc36484618"/>
      <w:bookmarkStart w:id="3600" w:name="_Toc44933548"/>
      <w:bookmarkStart w:id="3601" w:name="_Toc50972501"/>
      <w:bookmarkStart w:id="3602" w:name="_Toc130980761"/>
      <w:r w:rsidRPr="00816C4A">
        <w:lastRenderedPageBreak/>
        <w:t>Annex A (normative):</w:t>
      </w:r>
      <w:r w:rsidRPr="00816C4A">
        <w:br/>
        <w:t>Support of USAT by Mobile Equipment</w:t>
      </w:r>
      <w:bookmarkEnd w:id="3595"/>
      <w:bookmarkEnd w:id="3596"/>
      <w:bookmarkEnd w:id="3597"/>
      <w:bookmarkEnd w:id="3598"/>
      <w:bookmarkEnd w:id="3599"/>
      <w:bookmarkEnd w:id="3600"/>
      <w:bookmarkEnd w:id="3601"/>
      <w:bookmarkEnd w:id="3602"/>
    </w:p>
    <w:p w14:paraId="47B0F7AC" w14:textId="77777777" w:rsidR="00E86E7B" w:rsidRPr="00816C4A" w:rsidRDefault="00E86E7B" w:rsidP="00E86E7B">
      <w:r w:rsidRPr="00816C4A">
        <w:t xml:space="preserve">Support of USAT is optional for Mobile Equipment. However, if an ME states conformance with a specific </w:t>
      </w:r>
      <w:r w:rsidR="00EF7705" w:rsidRPr="00C61BA0">
        <w:t>3G</w:t>
      </w:r>
      <w:r w:rsidR="00EF7705">
        <w:t>PP</w:t>
      </w:r>
      <w:r w:rsidRPr="00816C4A">
        <w:t xml:space="preserve"> release, it is mandatory for the ME to support all functions of that release, with the exception of the functions:</w:t>
      </w:r>
    </w:p>
    <w:p w14:paraId="6B1A4AB0" w14:textId="77777777" w:rsidR="00E86E7B" w:rsidRPr="00816C4A" w:rsidRDefault="00E86E7B" w:rsidP="00E86E7B">
      <w:pPr>
        <w:pStyle w:val="B1"/>
      </w:pPr>
      <w:r w:rsidRPr="00816C4A">
        <w:t>-</w:t>
      </w:r>
      <w:r w:rsidRPr="00816C4A">
        <w:tab/>
        <w:t>"Alpha identifier in REFRESH command supported by terminal";</w:t>
      </w:r>
    </w:p>
    <w:p w14:paraId="6AB02D88" w14:textId="77777777" w:rsidR="00E86E7B" w:rsidRPr="00816C4A" w:rsidRDefault="00E86E7B" w:rsidP="00E86E7B">
      <w:pPr>
        <w:pStyle w:val="B1"/>
      </w:pPr>
      <w:r w:rsidRPr="00816C4A">
        <w:t>-</w:t>
      </w:r>
      <w:r w:rsidRPr="00816C4A">
        <w:tab/>
        <w:t>"Event Language Selection";</w:t>
      </w:r>
    </w:p>
    <w:p w14:paraId="03CFB452" w14:textId="77777777" w:rsidR="00E86E7B" w:rsidRPr="00816C4A" w:rsidRDefault="00E86E7B" w:rsidP="00E86E7B">
      <w:pPr>
        <w:pStyle w:val="B1"/>
      </w:pPr>
      <w:r w:rsidRPr="00816C4A">
        <w:t>-</w:t>
      </w:r>
      <w:r w:rsidRPr="00816C4A">
        <w:tab/>
        <w:t>"Proactive UICC: PROVIDE LOCAL INFORMATION (language)"; and</w:t>
      </w:r>
    </w:p>
    <w:p w14:paraId="52454F35" w14:textId="77777777" w:rsidR="00E86E7B" w:rsidRPr="00816C4A" w:rsidRDefault="00E86E7B" w:rsidP="00EF7705">
      <w:pPr>
        <w:pStyle w:val="B1"/>
      </w:pPr>
      <w:r w:rsidRPr="00816C4A">
        <w:t>-</w:t>
      </w:r>
      <w:r w:rsidRPr="00816C4A">
        <w:tab/>
        <w:t>"Proactive UICC: LANGUAGE NOTIFICATION".</w:t>
      </w:r>
    </w:p>
    <w:p w14:paraId="47FC7E8B" w14:textId="77777777" w:rsidR="00E86E7B" w:rsidRPr="00816C4A" w:rsidRDefault="00E86E7B" w:rsidP="00E86E7B">
      <w:r w:rsidRPr="00816C4A">
        <w:t>The support of USAT implies the support of CAT (ETSI TS 102 223 [32]).</w:t>
      </w:r>
    </w:p>
    <w:p w14:paraId="3C8F6F9D" w14:textId="77777777" w:rsidR="00E86E7B" w:rsidRPr="00816C4A" w:rsidRDefault="00E86E7B" w:rsidP="00E86E7B">
      <w:r w:rsidRPr="00816C4A">
        <w:t>The support of letter classes, which specify mainly ME hardware dependent features, is optional for the ME and may supplement the USAT functionality described in the present document. If an ME states conformance to a letter class, it is mandatory to support all functions within the respective letter class.</w:t>
      </w:r>
    </w:p>
    <w:p w14:paraId="65B9C10F" w14:textId="77777777" w:rsidR="00E86E7B" w:rsidRPr="00816C4A" w:rsidRDefault="00E86E7B" w:rsidP="00E86E7B">
      <w:r w:rsidRPr="00816C4A">
        <w:t>The table below indicates the commands and functions of the optional letter classes.</w:t>
      </w:r>
    </w:p>
    <w:p w14:paraId="2230534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4677"/>
      </w:tblGrid>
      <w:tr w:rsidR="00E86E7B" w:rsidRPr="00816C4A" w14:paraId="5EE35984" w14:textId="77777777" w:rsidTr="00B27DCC">
        <w:trPr>
          <w:jc w:val="center"/>
        </w:trPr>
        <w:tc>
          <w:tcPr>
            <w:tcW w:w="1701" w:type="dxa"/>
            <w:tcBorders>
              <w:bottom w:val="nil"/>
            </w:tcBorders>
          </w:tcPr>
          <w:p w14:paraId="32F7F482" w14:textId="77777777" w:rsidR="00E86E7B" w:rsidRPr="00816C4A" w:rsidRDefault="00E86E7B" w:rsidP="00B27DCC">
            <w:pPr>
              <w:pStyle w:val="TAH"/>
              <w:rPr>
                <w:lang w:eastAsia="en-GB"/>
              </w:rPr>
            </w:pPr>
            <w:r w:rsidRPr="00816C4A">
              <w:rPr>
                <w:lang w:eastAsia="en-GB"/>
              </w:rPr>
              <w:t>Letter classes</w:t>
            </w:r>
          </w:p>
        </w:tc>
        <w:tc>
          <w:tcPr>
            <w:tcW w:w="4677" w:type="dxa"/>
            <w:tcBorders>
              <w:bottom w:val="nil"/>
            </w:tcBorders>
          </w:tcPr>
          <w:p w14:paraId="6D6BE2A9" w14:textId="77777777" w:rsidR="00E86E7B" w:rsidRPr="00816C4A" w:rsidRDefault="00E86E7B" w:rsidP="00B27DCC">
            <w:pPr>
              <w:pStyle w:val="TAH"/>
              <w:rPr>
                <w:lang w:eastAsia="en-GB"/>
              </w:rPr>
            </w:pPr>
            <w:r w:rsidRPr="00816C4A">
              <w:rPr>
                <w:lang w:eastAsia="en-GB"/>
              </w:rPr>
              <w:t>Command/function description</w:t>
            </w:r>
          </w:p>
        </w:tc>
      </w:tr>
      <w:tr w:rsidR="00E86E7B" w:rsidRPr="00816C4A" w14:paraId="59BB5B23" w14:textId="77777777" w:rsidTr="00B27DCC">
        <w:trPr>
          <w:jc w:val="center"/>
        </w:trPr>
        <w:tc>
          <w:tcPr>
            <w:tcW w:w="1701" w:type="dxa"/>
            <w:tcBorders>
              <w:bottom w:val="nil"/>
            </w:tcBorders>
          </w:tcPr>
          <w:p w14:paraId="52EDFAFD" w14:textId="77777777" w:rsidR="00E86E7B" w:rsidRPr="00816C4A" w:rsidRDefault="00E86E7B" w:rsidP="00B27DCC">
            <w:pPr>
              <w:pStyle w:val="TAC"/>
              <w:rPr>
                <w:lang w:eastAsia="en-GB"/>
              </w:rPr>
            </w:pPr>
            <w:proofErr w:type="spellStart"/>
            <w:r w:rsidRPr="00816C4A">
              <w:rPr>
                <w:lang w:eastAsia="en-GB"/>
              </w:rPr>
              <w:t>a</w:t>
            </w:r>
            <w:proofErr w:type="spellEnd"/>
            <w:r w:rsidRPr="00816C4A">
              <w:rPr>
                <w:lang w:eastAsia="en-GB"/>
              </w:rPr>
              <w:t xml:space="preserve"> to m</w:t>
            </w:r>
          </w:p>
        </w:tc>
        <w:tc>
          <w:tcPr>
            <w:tcW w:w="4677" w:type="dxa"/>
            <w:tcBorders>
              <w:bottom w:val="nil"/>
            </w:tcBorders>
          </w:tcPr>
          <w:p w14:paraId="0EC2942E" w14:textId="0B66652B" w:rsidR="00E86E7B" w:rsidRPr="00816C4A" w:rsidRDefault="00E86E7B" w:rsidP="00B27DCC">
            <w:pPr>
              <w:pStyle w:val="TAL"/>
            </w:pPr>
            <w:r w:rsidRPr="00816C4A">
              <w:t xml:space="preserve">See </w:t>
            </w:r>
            <w:r w:rsidR="00E05181" w:rsidRPr="00816C4A">
              <w:t>TS</w:t>
            </w:r>
            <w:r w:rsidR="00E05181">
              <w:t> </w:t>
            </w:r>
            <w:r w:rsidR="00E05181" w:rsidRPr="00816C4A">
              <w:t>1</w:t>
            </w:r>
            <w:r w:rsidRPr="00816C4A">
              <w:t>02 223</w:t>
            </w:r>
            <w:r w:rsidR="00E05181">
              <w:t> </w:t>
            </w:r>
            <w:r w:rsidR="00E05181" w:rsidRPr="00816C4A">
              <w:t>[</w:t>
            </w:r>
            <w:r w:rsidRPr="00816C4A">
              <w:t>32].</w:t>
            </w:r>
            <w:r w:rsidRPr="00816C4A">
              <w:br/>
              <w:t>Class "e" also includes the Event Download: Data Connection Status Change Event.</w:t>
            </w:r>
          </w:p>
        </w:tc>
      </w:tr>
      <w:tr w:rsidR="00E86E7B" w:rsidRPr="00816C4A" w14:paraId="043F25B4" w14:textId="77777777" w:rsidTr="00B27DCC">
        <w:trPr>
          <w:jc w:val="center"/>
        </w:trPr>
        <w:tc>
          <w:tcPr>
            <w:tcW w:w="1701" w:type="dxa"/>
            <w:tcBorders>
              <w:top w:val="single" w:sz="4" w:space="0" w:color="auto"/>
              <w:left w:val="single" w:sz="6" w:space="0" w:color="auto"/>
              <w:bottom w:val="nil"/>
              <w:right w:val="single" w:sz="6" w:space="0" w:color="auto"/>
            </w:tcBorders>
          </w:tcPr>
          <w:p w14:paraId="03A430ED" w14:textId="77777777" w:rsidR="00E86E7B" w:rsidRPr="00816C4A" w:rsidRDefault="00E86E7B" w:rsidP="00B27DCC">
            <w:pPr>
              <w:pStyle w:val="TAL"/>
              <w:jc w:val="center"/>
            </w:pPr>
            <w:r w:rsidRPr="00816C4A">
              <w:t>n</w:t>
            </w:r>
          </w:p>
        </w:tc>
        <w:tc>
          <w:tcPr>
            <w:tcW w:w="4677" w:type="dxa"/>
            <w:tcBorders>
              <w:top w:val="single" w:sz="4" w:space="0" w:color="auto"/>
              <w:left w:val="single" w:sz="6" w:space="0" w:color="auto"/>
              <w:bottom w:val="nil"/>
              <w:right w:val="single" w:sz="6" w:space="0" w:color="auto"/>
            </w:tcBorders>
          </w:tcPr>
          <w:p w14:paraId="4CF59417" w14:textId="77777777" w:rsidR="00E86E7B" w:rsidRPr="00816C4A" w:rsidRDefault="00E86E7B" w:rsidP="00B27DCC">
            <w:pPr>
              <w:pStyle w:val="TAL"/>
            </w:pPr>
            <w:r w:rsidRPr="00816C4A">
              <w:t>Proactive command: Geographical Location Request</w:t>
            </w:r>
          </w:p>
        </w:tc>
      </w:tr>
      <w:tr w:rsidR="00E86E7B" w:rsidRPr="00816C4A" w14:paraId="13D386C6" w14:textId="77777777" w:rsidTr="00B27DCC">
        <w:trPr>
          <w:jc w:val="center"/>
        </w:trPr>
        <w:tc>
          <w:tcPr>
            <w:tcW w:w="1701" w:type="dxa"/>
            <w:tcBorders>
              <w:top w:val="nil"/>
              <w:left w:val="single" w:sz="6" w:space="0" w:color="auto"/>
              <w:bottom w:val="single" w:sz="6" w:space="0" w:color="auto"/>
              <w:right w:val="single" w:sz="6" w:space="0" w:color="auto"/>
            </w:tcBorders>
          </w:tcPr>
          <w:p w14:paraId="05961AB9"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6A8BE4C0" w14:textId="77777777" w:rsidR="00E86E7B" w:rsidRPr="00816C4A" w:rsidRDefault="00E86E7B" w:rsidP="00B27DCC">
            <w:pPr>
              <w:pStyle w:val="TAL"/>
            </w:pPr>
            <w:r w:rsidRPr="00816C4A">
              <w:t>Envelope command: Geographical Location Reporting</w:t>
            </w:r>
          </w:p>
        </w:tc>
      </w:tr>
      <w:tr w:rsidR="00E86E7B" w:rsidRPr="00816C4A" w14:paraId="1161A976" w14:textId="77777777" w:rsidTr="00B27DCC">
        <w:trPr>
          <w:jc w:val="center"/>
        </w:trPr>
        <w:tc>
          <w:tcPr>
            <w:tcW w:w="1701" w:type="dxa"/>
            <w:tcBorders>
              <w:top w:val="single" w:sz="4" w:space="0" w:color="auto"/>
              <w:left w:val="single" w:sz="6" w:space="0" w:color="auto"/>
              <w:bottom w:val="nil"/>
              <w:right w:val="single" w:sz="6" w:space="0" w:color="auto"/>
            </w:tcBorders>
          </w:tcPr>
          <w:p w14:paraId="34E6186C" w14:textId="77777777" w:rsidR="00E86E7B" w:rsidRPr="00816C4A" w:rsidRDefault="00E86E7B" w:rsidP="00B27DCC">
            <w:pPr>
              <w:pStyle w:val="TAL"/>
              <w:jc w:val="center"/>
            </w:pPr>
            <w:r w:rsidRPr="00816C4A">
              <w:t>o</w:t>
            </w:r>
          </w:p>
        </w:tc>
        <w:tc>
          <w:tcPr>
            <w:tcW w:w="4677" w:type="dxa"/>
            <w:tcBorders>
              <w:top w:val="single" w:sz="4" w:space="0" w:color="auto"/>
              <w:left w:val="single" w:sz="6" w:space="0" w:color="auto"/>
              <w:bottom w:val="nil"/>
              <w:right w:val="single" w:sz="6" w:space="0" w:color="auto"/>
            </w:tcBorders>
          </w:tcPr>
          <w:p w14:paraId="7A43AD70" w14:textId="34AAFE1A" w:rsidR="00E86E7B" w:rsidRPr="00816C4A" w:rsidRDefault="00E86E7B" w:rsidP="00B27DCC">
            <w:pPr>
              <w:pStyle w:val="TAL"/>
            </w:pPr>
            <w:r w:rsidRPr="00816C4A">
              <w:t xml:space="preserve">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5F972988" w14:textId="77777777" w:rsidTr="00B27DCC">
        <w:trPr>
          <w:jc w:val="center"/>
        </w:trPr>
        <w:tc>
          <w:tcPr>
            <w:tcW w:w="1701" w:type="dxa"/>
            <w:tcBorders>
              <w:top w:val="single" w:sz="4" w:space="0" w:color="auto"/>
              <w:left w:val="single" w:sz="6" w:space="0" w:color="auto"/>
              <w:bottom w:val="nil"/>
              <w:right w:val="single" w:sz="6" w:space="0" w:color="auto"/>
            </w:tcBorders>
          </w:tcPr>
          <w:p w14:paraId="6AAECC70" w14:textId="77777777" w:rsidR="00E86E7B" w:rsidRPr="00816C4A" w:rsidRDefault="00E86E7B" w:rsidP="00B27DCC">
            <w:pPr>
              <w:pStyle w:val="TAL"/>
              <w:jc w:val="center"/>
            </w:pPr>
            <w:r w:rsidRPr="00816C4A">
              <w:t>p</w:t>
            </w:r>
          </w:p>
        </w:tc>
        <w:tc>
          <w:tcPr>
            <w:tcW w:w="4677" w:type="dxa"/>
            <w:tcBorders>
              <w:top w:val="single" w:sz="4" w:space="0" w:color="auto"/>
              <w:left w:val="single" w:sz="6" w:space="0" w:color="auto"/>
              <w:bottom w:val="nil"/>
              <w:right w:val="single" w:sz="6" w:space="0" w:color="auto"/>
            </w:tcBorders>
          </w:tcPr>
          <w:p w14:paraId="4EE5C3D9" w14:textId="77777777" w:rsidR="00E86E7B" w:rsidRPr="00816C4A" w:rsidRDefault="00E86E7B" w:rsidP="00B27DCC">
            <w:pPr>
              <w:pStyle w:val="TAL"/>
            </w:pPr>
            <w:r w:rsidRPr="00816C4A">
              <w:t>USSD Data download in application mode</w:t>
            </w:r>
          </w:p>
        </w:tc>
      </w:tr>
      <w:tr w:rsidR="00E86E7B" w:rsidRPr="00816C4A" w14:paraId="0C88E71D" w14:textId="77777777" w:rsidTr="00B27DCC">
        <w:trPr>
          <w:jc w:val="center"/>
        </w:trPr>
        <w:tc>
          <w:tcPr>
            <w:tcW w:w="1701" w:type="dxa"/>
            <w:tcBorders>
              <w:top w:val="single" w:sz="4" w:space="0" w:color="auto"/>
              <w:left w:val="single" w:sz="6" w:space="0" w:color="auto"/>
              <w:bottom w:val="nil"/>
              <w:right w:val="single" w:sz="6" w:space="0" w:color="auto"/>
            </w:tcBorders>
          </w:tcPr>
          <w:p w14:paraId="45212E1B" w14:textId="77777777" w:rsidR="00E86E7B" w:rsidRPr="00816C4A" w:rsidRDefault="00E86E7B" w:rsidP="00B27DCC">
            <w:pPr>
              <w:pStyle w:val="TAL"/>
              <w:jc w:val="center"/>
            </w:pPr>
            <w:r w:rsidRPr="00816C4A">
              <w:t>q</w:t>
            </w:r>
          </w:p>
        </w:tc>
        <w:tc>
          <w:tcPr>
            <w:tcW w:w="4677" w:type="dxa"/>
            <w:tcBorders>
              <w:top w:val="single" w:sz="4" w:space="0" w:color="auto"/>
              <w:left w:val="single" w:sz="6" w:space="0" w:color="auto"/>
              <w:bottom w:val="nil"/>
              <w:right w:val="single" w:sz="6" w:space="0" w:color="auto"/>
            </w:tcBorders>
          </w:tcPr>
          <w:p w14:paraId="24F2AAA3" w14:textId="77777777" w:rsidR="00E86E7B" w:rsidRPr="00816C4A" w:rsidRDefault="00E86E7B" w:rsidP="00B27DCC">
            <w:pPr>
              <w:pStyle w:val="TAL"/>
            </w:pPr>
            <w:r w:rsidRPr="00816C4A">
              <w:t>Proactive command : Provide Local Information (CSG cell discovery)</w:t>
            </w:r>
          </w:p>
        </w:tc>
      </w:tr>
      <w:tr w:rsidR="00E86E7B" w:rsidRPr="00816C4A" w14:paraId="6C6D6D05" w14:textId="77777777" w:rsidTr="00B27DCC">
        <w:trPr>
          <w:jc w:val="center"/>
        </w:trPr>
        <w:tc>
          <w:tcPr>
            <w:tcW w:w="1701" w:type="dxa"/>
            <w:tcBorders>
              <w:top w:val="nil"/>
              <w:left w:val="single" w:sz="6" w:space="0" w:color="auto"/>
              <w:bottom w:val="single" w:sz="6" w:space="0" w:color="auto"/>
              <w:right w:val="single" w:sz="6" w:space="0" w:color="auto"/>
            </w:tcBorders>
          </w:tcPr>
          <w:p w14:paraId="7B170A57"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3DF49E65" w14:textId="77777777" w:rsidR="00E86E7B" w:rsidRPr="00816C4A" w:rsidRDefault="00E86E7B" w:rsidP="00B27DCC">
            <w:pPr>
              <w:pStyle w:val="TAL"/>
            </w:pPr>
            <w:r w:rsidRPr="00816C4A">
              <w:t>Event download : CSG cell selection</w:t>
            </w:r>
          </w:p>
        </w:tc>
      </w:tr>
      <w:tr w:rsidR="00E86E7B" w:rsidRPr="00816C4A" w14:paraId="4D240462" w14:textId="77777777" w:rsidTr="00B27DCC">
        <w:trPr>
          <w:jc w:val="center"/>
        </w:trPr>
        <w:tc>
          <w:tcPr>
            <w:tcW w:w="1701" w:type="dxa"/>
            <w:tcBorders>
              <w:top w:val="single" w:sz="4" w:space="0" w:color="auto"/>
              <w:left w:val="single" w:sz="6" w:space="0" w:color="auto"/>
              <w:bottom w:val="nil"/>
              <w:right w:val="single" w:sz="6" w:space="0" w:color="auto"/>
            </w:tcBorders>
          </w:tcPr>
          <w:p w14:paraId="3CFC3AF9" w14:textId="77777777" w:rsidR="00E86E7B" w:rsidRPr="00816C4A" w:rsidRDefault="00E86E7B" w:rsidP="00B27DCC">
            <w:pPr>
              <w:pStyle w:val="TAL"/>
              <w:jc w:val="center"/>
            </w:pPr>
            <w:r w:rsidRPr="00816C4A">
              <w:t>r</w:t>
            </w:r>
          </w:p>
        </w:tc>
        <w:tc>
          <w:tcPr>
            <w:tcW w:w="4677" w:type="dxa"/>
            <w:tcBorders>
              <w:top w:val="single" w:sz="4" w:space="0" w:color="auto"/>
              <w:left w:val="single" w:sz="6" w:space="0" w:color="auto"/>
              <w:bottom w:val="nil"/>
              <w:right w:val="single" w:sz="6" w:space="0" w:color="auto"/>
            </w:tcBorders>
          </w:tcPr>
          <w:p w14:paraId="336F3A80" w14:textId="49234E94" w:rsidR="00E86E7B" w:rsidRPr="00816C4A" w:rsidRDefault="00E86E7B" w:rsidP="00B27DCC">
            <w:pPr>
              <w:pStyle w:val="TAL"/>
            </w:pPr>
            <w:r w:rsidRPr="00816C4A">
              <w:t xml:space="preserve">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0FD2EBE4" w14:textId="77777777" w:rsidTr="00B27DCC">
        <w:trPr>
          <w:jc w:val="center"/>
        </w:trPr>
        <w:tc>
          <w:tcPr>
            <w:tcW w:w="1701" w:type="dxa"/>
            <w:tcBorders>
              <w:top w:val="single" w:sz="4" w:space="0" w:color="auto"/>
              <w:left w:val="single" w:sz="6" w:space="0" w:color="auto"/>
              <w:bottom w:val="nil"/>
              <w:right w:val="single" w:sz="6" w:space="0" w:color="auto"/>
            </w:tcBorders>
          </w:tcPr>
          <w:p w14:paraId="79C9132B" w14:textId="77777777" w:rsidR="00E86E7B" w:rsidRPr="00816C4A" w:rsidRDefault="00E86E7B" w:rsidP="00B27DCC">
            <w:pPr>
              <w:pStyle w:val="TAL"/>
              <w:jc w:val="center"/>
            </w:pPr>
            <w:r w:rsidRPr="00816C4A">
              <w:t>s</w:t>
            </w:r>
          </w:p>
        </w:tc>
        <w:tc>
          <w:tcPr>
            <w:tcW w:w="4677" w:type="dxa"/>
            <w:tcBorders>
              <w:top w:val="single" w:sz="4" w:space="0" w:color="auto"/>
              <w:left w:val="single" w:sz="6" w:space="0" w:color="auto"/>
              <w:bottom w:val="nil"/>
              <w:right w:val="single" w:sz="6" w:space="0" w:color="auto"/>
            </w:tcBorders>
          </w:tcPr>
          <w:p w14:paraId="31F14438" w14:textId="26182E55" w:rsidR="00E86E7B" w:rsidRPr="00816C4A" w:rsidRDefault="00E86E7B" w:rsidP="00B27DCC">
            <w:pPr>
              <w:pStyle w:val="TAL"/>
            </w:pPr>
            <w:r w:rsidRPr="00816C4A">
              <w:t xml:space="preserve">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2E335D7D" w14:textId="77777777" w:rsidTr="00B27DCC">
        <w:trPr>
          <w:jc w:val="center"/>
        </w:trPr>
        <w:tc>
          <w:tcPr>
            <w:tcW w:w="1701" w:type="dxa"/>
            <w:tcBorders>
              <w:top w:val="single" w:sz="6" w:space="0" w:color="auto"/>
              <w:left w:val="single" w:sz="6" w:space="0" w:color="auto"/>
              <w:bottom w:val="nil"/>
              <w:right w:val="single" w:sz="6" w:space="0" w:color="auto"/>
            </w:tcBorders>
          </w:tcPr>
          <w:p w14:paraId="29B0519C" w14:textId="77777777" w:rsidR="00E86E7B" w:rsidRPr="00816C4A" w:rsidRDefault="00E86E7B" w:rsidP="00B27DCC">
            <w:pPr>
              <w:pStyle w:val="TAL"/>
              <w:jc w:val="center"/>
            </w:pPr>
            <w:r w:rsidRPr="00816C4A">
              <w:t>t</w:t>
            </w:r>
          </w:p>
        </w:tc>
        <w:tc>
          <w:tcPr>
            <w:tcW w:w="4677" w:type="dxa"/>
            <w:tcBorders>
              <w:top w:val="single" w:sz="6" w:space="0" w:color="auto"/>
              <w:left w:val="single" w:sz="6" w:space="0" w:color="auto"/>
              <w:bottom w:val="nil"/>
              <w:right w:val="single" w:sz="6" w:space="0" w:color="auto"/>
            </w:tcBorders>
          </w:tcPr>
          <w:p w14:paraId="6C37A7F5" w14:textId="77777777" w:rsidR="00E86E7B" w:rsidRPr="00816C4A" w:rsidRDefault="00E86E7B" w:rsidP="00B27DCC">
            <w:pPr>
              <w:pStyle w:val="TAL"/>
            </w:pPr>
            <w:r w:rsidRPr="00816C4A">
              <w:t>Event download: Incoming IMS Data</w:t>
            </w:r>
          </w:p>
        </w:tc>
      </w:tr>
      <w:tr w:rsidR="00E86E7B" w:rsidRPr="00816C4A" w14:paraId="7FCED1DC" w14:textId="77777777" w:rsidTr="00B27DCC">
        <w:trPr>
          <w:jc w:val="center"/>
        </w:trPr>
        <w:tc>
          <w:tcPr>
            <w:tcW w:w="1701" w:type="dxa"/>
            <w:tcBorders>
              <w:top w:val="nil"/>
              <w:left w:val="single" w:sz="6" w:space="0" w:color="auto"/>
              <w:bottom w:val="nil"/>
              <w:right w:val="single" w:sz="6" w:space="0" w:color="auto"/>
            </w:tcBorders>
          </w:tcPr>
          <w:p w14:paraId="03964514" w14:textId="77777777" w:rsidR="00E86E7B" w:rsidRPr="00816C4A" w:rsidRDefault="00E86E7B" w:rsidP="00B27DCC">
            <w:pPr>
              <w:pStyle w:val="TAL"/>
              <w:jc w:val="center"/>
            </w:pPr>
          </w:p>
        </w:tc>
        <w:tc>
          <w:tcPr>
            <w:tcW w:w="4677" w:type="dxa"/>
            <w:tcBorders>
              <w:top w:val="nil"/>
              <w:left w:val="single" w:sz="6" w:space="0" w:color="auto"/>
              <w:bottom w:val="nil"/>
              <w:right w:val="single" w:sz="6" w:space="0" w:color="auto"/>
            </w:tcBorders>
          </w:tcPr>
          <w:p w14:paraId="36E4BA60" w14:textId="77777777" w:rsidR="00E86E7B" w:rsidRPr="00816C4A" w:rsidRDefault="00E86E7B" w:rsidP="00B27DCC">
            <w:pPr>
              <w:pStyle w:val="TAL"/>
            </w:pPr>
            <w:r w:rsidRPr="00816C4A">
              <w:t>Event download: IMS Registration</w:t>
            </w:r>
          </w:p>
        </w:tc>
      </w:tr>
      <w:tr w:rsidR="00E86E7B" w:rsidRPr="00816C4A" w14:paraId="661065B0" w14:textId="77777777" w:rsidTr="00B27DCC">
        <w:trPr>
          <w:jc w:val="center"/>
        </w:trPr>
        <w:tc>
          <w:tcPr>
            <w:tcW w:w="1701" w:type="dxa"/>
            <w:tcBorders>
              <w:top w:val="nil"/>
              <w:left w:val="single" w:sz="6" w:space="0" w:color="auto"/>
              <w:bottom w:val="single" w:sz="6" w:space="0" w:color="auto"/>
              <w:right w:val="single" w:sz="6" w:space="0" w:color="auto"/>
            </w:tcBorders>
          </w:tcPr>
          <w:p w14:paraId="3C55CEB9"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42E854F7" w14:textId="77777777" w:rsidR="00E86E7B" w:rsidRPr="00816C4A" w:rsidRDefault="00E86E7B" w:rsidP="00B27DCC">
            <w:pPr>
              <w:pStyle w:val="TAL"/>
            </w:pPr>
            <w:r w:rsidRPr="00816C4A">
              <w:t>Proactive command : OPEN CHANNEL for IMS</w:t>
            </w:r>
          </w:p>
        </w:tc>
      </w:tr>
      <w:tr w:rsidR="00E86E7B" w:rsidRPr="00816C4A" w14:paraId="19746E9B" w14:textId="77777777" w:rsidTr="00B27DCC">
        <w:trPr>
          <w:jc w:val="center"/>
        </w:trPr>
        <w:tc>
          <w:tcPr>
            <w:tcW w:w="1701" w:type="dxa"/>
            <w:tcBorders>
              <w:top w:val="nil"/>
              <w:left w:val="single" w:sz="6" w:space="0" w:color="auto"/>
              <w:bottom w:val="single" w:sz="6" w:space="0" w:color="auto"/>
              <w:right w:val="single" w:sz="6" w:space="0" w:color="auto"/>
            </w:tcBorders>
          </w:tcPr>
          <w:p w14:paraId="1E1A089A" w14:textId="77777777" w:rsidR="00E86E7B" w:rsidRPr="00816C4A" w:rsidRDefault="00E86E7B" w:rsidP="00B27DCC">
            <w:pPr>
              <w:pStyle w:val="TAL"/>
              <w:jc w:val="center"/>
            </w:pPr>
            <w:r w:rsidRPr="00816C4A">
              <w:t>u</w:t>
            </w:r>
          </w:p>
        </w:tc>
        <w:tc>
          <w:tcPr>
            <w:tcW w:w="4677" w:type="dxa"/>
            <w:tcBorders>
              <w:top w:val="nil"/>
              <w:left w:val="single" w:sz="6" w:space="0" w:color="auto"/>
              <w:bottom w:val="single" w:sz="6" w:space="0" w:color="auto"/>
              <w:right w:val="single" w:sz="6" w:space="0" w:color="auto"/>
            </w:tcBorders>
          </w:tcPr>
          <w:p w14:paraId="67C8B27E" w14:textId="4585448B" w:rsidR="00E86E7B" w:rsidRPr="00816C4A" w:rsidRDefault="00E86E7B" w:rsidP="00B27DCC">
            <w:pPr>
              <w:pStyle w:val="TAL"/>
            </w:pPr>
            <w:r w:rsidRPr="00816C4A">
              <w:t xml:space="preserve">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6D0277FF" w14:textId="77777777" w:rsidTr="00B27DCC">
        <w:trPr>
          <w:jc w:val="center"/>
        </w:trPr>
        <w:tc>
          <w:tcPr>
            <w:tcW w:w="1701" w:type="dxa"/>
            <w:tcBorders>
              <w:top w:val="nil"/>
              <w:left w:val="single" w:sz="6" w:space="0" w:color="auto"/>
              <w:bottom w:val="single" w:sz="6" w:space="0" w:color="auto"/>
              <w:right w:val="single" w:sz="6" w:space="0" w:color="auto"/>
            </w:tcBorders>
          </w:tcPr>
          <w:p w14:paraId="22C3FA31" w14:textId="77777777" w:rsidR="00E86E7B" w:rsidRPr="00816C4A" w:rsidRDefault="00E86E7B" w:rsidP="00B27DCC">
            <w:pPr>
              <w:pStyle w:val="TAL"/>
              <w:jc w:val="center"/>
            </w:pPr>
            <w:r w:rsidRPr="00816C4A">
              <w:t>v</w:t>
            </w:r>
          </w:p>
        </w:tc>
        <w:tc>
          <w:tcPr>
            <w:tcW w:w="4677" w:type="dxa"/>
            <w:tcBorders>
              <w:top w:val="nil"/>
              <w:left w:val="single" w:sz="6" w:space="0" w:color="auto"/>
              <w:bottom w:val="single" w:sz="6" w:space="0" w:color="auto"/>
              <w:right w:val="single" w:sz="6" w:space="0" w:color="auto"/>
            </w:tcBorders>
          </w:tcPr>
          <w:p w14:paraId="5361E106" w14:textId="77777777" w:rsidR="00E86E7B" w:rsidRPr="00816C4A" w:rsidRDefault="00E86E7B" w:rsidP="00B27DCC">
            <w:pPr>
              <w:pStyle w:val="TAL"/>
            </w:pPr>
            <w:r w:rsidRPr="00816C4A">
              <w:t>Proactive command : Provide Local Information (H(e)NB IP address)</w:t>
            </w:r>
          </w:p>
        </w:tc>
      </w:tr>
      <w:tr w:rsidR="00E86E7B" w:rsidRPr="00816C4A" w14:paraId="530E76FB" w14:textId="77777777" w:rsidTr="00B27DCC">
        <w:trPr>
          <w:jc w:val="center"/>
        </w:trPr>
        <w:tc>
          <w:tcPr>
            <w:tcW w:w="1701" w:type="dxa"/>
            <w:tcBorders>
              <w:top w:val="nil"/>
              <w:left w:val="single" w:sz="6" w:space="0" w:color="auto"/>
              <w:bottom w:val="single" w:sz="6" w:space="0" w:color="auto"/>
              <w:right w:val="single" w:sz="6" w:space="0" w:color="auto"/>
            </w:tcBorders>
          </w:tcPr>
          <w:p w14:paraId="12C26328" w14:textId="77777777" w:rsidR="00E86E7B" w:rsidRPr="00816C4A" w:rsidRDefault="00E86E7B" w:rsidP="00B27DCC">
            <w:pPr>
              <w:pStyle w:val="TAL"/>
              <w:jc w:val="center"/>
            </w:pPr>
            <w:r w:rsidRPr="00816C4A">
              <w:t>w</w:t>
            </w:r>
          </w:p>
        </w:tc>
        <w:tc>
          <w:tcPr>
            <w:tcW w:w="4677" w:type="dxa"/>
            <w:tcBorders>
              <w:top w:val="nil"/>
              <w:left w:val="single" w:sz="6" w:space="0" w:color="auto"/>
              <w:bottom w:val="single" w:sz="6" w:space="0" w:color="auto"/>
              <w:right w:val="single" w:sz="6" w:space="0" w:color="auto"/>
            </w:tcBorders>
          </w:tcPr>
          <w:p w14:paraId="4662B033" w14:textId="77777777" w:rsidR="00E86E7B" w:rsidRPr="00816C4A" w:rsidRDefault="00E86E7B" w:rsidP="00B27DCC">
            <w:pPr>
              <w:pStyle w:val="TAL"/>
            </w:pPr>
            <w:r w:rsidRPr="00816C4A">
              <w:t xml:space="preserve">Proactive command : Provide Local Information (H(e)NB surrounding </w:t>
            </w:r>
            <w:proofErr w:type="spellStart"/>
            <w:r w:rsidRPr="00816C4A">
              <w:t>macrocells</w:t>
            </w:r>
            <w:proofErr w:type="spellEnd"/>
            <w:r w:rsidRPr="00816C4A">
              <w:t>)</w:t>
            </w:r>
          </w:p>
        </w:tc>
      </w:tr>
      <w:tr w:rsidR="00E86E7B" w:rsidRPr="00816C4A" w14:paraId="1670DAC2" w14:textId="77777777" w:rsidTr="00B27DCC">
        <w:trPr>
          <w:jc w:val="center"/>
        </w:trPr>
        <w:tc>
          <w:tcPr>
            <w:tcW w:w="1701" w:type="dxa"/>
            <w:tcBorders>
              <w:top w:val="nil"/>
              <w:left w:val="single" w:sz="6" w:space="0" w:color="auto"/>
              <w:bottom w:val="single" w:sz="6" w:space="0" w:color="auto"/>
              <w:right w:val="single" w:sz="6" w:space="0" w:color="auto"/>
            </w:tcBorders>
          </w:tcPr>
          <w:p w14:paraId="6CF76EF2" w14:textId="77777777" w:rsidR="00E86E7B" w:rsidRPr="00816C4A" w:rsidRDefault="00E86E7B" w:rsidP="00B27DCC">
            <w:pPr>
              <w:pStyle w:val="TAL"/>
              <w:jc w:val="center"/>
            </w:pPr>
            <w:r w:rsidRPr="00816C4A">
              <w:t>x</w:t>
            </w:r>
          </w:p>
        </w:tc>
        <w:tc>
          <w:tcPr>
            <w:tcW w:w="4677" w:type="dxa"/>
            <w:tcBorders>
              <w:top w:val="nil"/>
              <w:left w:val="single" w:sz="6" w:space="0" w:color="auto"/>
              <w:bottom w:val="single" w:sz="6" w:space="0" w:color="auto"/>
              <w:right w:val="single" w:sz="6" w:space="0" w:color="auto"/>
            </w:tcBorders>
          </w:tcPr>
          <w:p w14:paraId="6B682C1A" w14:textId="77777777" w:rsidR="00E86E7B" w:rsidRPr="00816C4A" w:rsidRDefault="00E86E7B" w:rsidP="00B27DCC">
            <w:pPr>
              <w:pStyle w:val="TAL"/>
            </w:pPr>
            <w:r w:rsidRPr="00816C4A">
              <w:t>Security for Profile Container, Envelope Container, COMMAND CONTAINER and ENCAPSULATED SESSION CONTROL (reserved by ETSI SCP – not needed by 3GPP)</w:t>
            </w:r>
          </w:p>
        </w:tc>
      </w:tr>
      <w:tr w:rsidR="00E86E7B" w:rsidRPr="00816C4A" w14:paraId="7956EB14" w14:textId="77777777" w:rsidTr="00B27DCC">
        <w:trPr>
          <w:jc w:val="center"/>
        </w:trPr>
        <w:tc>
          <w:tcPr>
            <w:tcW w:w="1701" w:type="dxa"/>
            <w:tcBorders>
              <w:top w:val="nil"/>
              <w:left w:val="single" w:sz="6" w:space="0" w:color="auto"/>
              <w:bottom w:val="single" w:sz="6" w:space="0" w:color="auto"/>
              <w:right w:val="single" w:sz="6" w:space="0" w:color="auto"/>
            </w:tcBorders>
          </w:tcPr>
          <w:p w14:paraId="0284FAF4" w14:textId="77777777" w:rsidR="00E86E7B" w:rsidRPr="00816C4A" w:rsidRDefault="00E86E7B" w:rsidP="00B27DCC">
            <w:pPr>
              <w:pStyle w:val="TAL"/>
              <w:jc w:val="center"/>
            </w:pPr>
            <w:r w:rsidRPr="00816C4A">
              <w:t>y</w:t>
            </w:r>
          </w:p>
        </w:tc>
        <w:tc>
          <w:tcPr>
            <w:tcW w:w="4677" w:type="dxa"/>
            <w:tcBorders>
              <w:top w:val="nil"/>
              <w:left w:val="single" w:sz="6" w:space="0" w:color="auto"/>
              <w:bottom w:val="single" w:sz="6" w:space="0" w:color="auto"/>
              <w:right w:val="single" w:sz="6" w:space="0" w:color="auto"/>
            </w:tcBorders>
          </w:tcPr>
          <w:p w14:paraId="429C1824" w14:textId="77777777" w:rsidR="00E86E7B" w:rsidRPr="00816C4A" w:rsidRDefault="00E86E7B" w:rsidP="00B27DCC">
            <w:pPr>
              <w:pStyle w:val="TAL"/>
            </w:pPr>
            <w:r w:rsidRPr="00816C4A">
              <w:t>Envelope command: Service List Retrieval (reserved by ETSI SCP – not needed by 3GPP)</w:t>
            </w:r>
          </w:p>
        </w:tc>
      </w:tr>
      <w:tr w:rsidR="00E86E7B" w:rsidRPr="00816C4A" w14:paraId="62D30275" w14:textId="77777777" w:rsidTr="00B27DCC">
        <w:trPr>
          <w:jc w:val="center"/>
        </w:trPr>
        <w:tc>
          <w:tcPr>
            <w:tcW w:w="1701" w:type="dxa"/>
            <w:tcBorders>
              <w:top w:val="nil"/>
              <w:left w:val="single" w:sz="6" w:space="0" w:color="auto"/>
              <w:bottom w:val="single" w:sz="6" w:space="0" w:color="auto"/>
              <w:right w:val="single" w:sz="6" w:space="0" w:color="auto"/>
            </w:tcBorders>
          </w:tcPr>
          <w:p w14:paraId="1685527B" w14:textId="77777777" w:rsidR="00E86E7B" w:rsidRPr="00816C4A" w:rsidRDefault="00E86E7B" w:rsidP="00B27DCC">
            <w:pPr>
              <w:pStyle w:val="TAL"/>
              <w:jc w:val="center"/>
            </w:pPr>
            <w:r w:rsidRPr="00816C4A">
              <w:t>z</w:t>
            </w:r>
          </w:p>
        </w:tc>
        <w:tc>
          <w:tcPr>
            <w:tcW w:w="4677" w:type="dxa"/>
            <w:tcBorders>
              <w:top w:val="nil"/>
              <w:left w:val="single" w:sz="6" w:space="0" w:color="auto"/>
              <w:bottom w:val="single" w:sz="6" w:space="0" w:color="auto"/>
              <w:right w:val="single" w:sz="6" w:space="0" w:color="auto"/>
            </w:tcBorders>
          </w:tcPr>
          <w:p w14:paraId="13BA0809" w14:textId="5E207D72" w:rsidR="00E86E7B" w:rsidRPr="00816C4A" w:rsidRDefault="00E86E7B" w:rsidP="00B27DCC">
            <w:pPr>
              <w:pStyle w:val="TAL"/>
            </w:pPr>
            <w:r w:rsidRPr="00816C4A">
              <w:t xml:space="preserve">Indication of subsequent link with same Network Access Name in CLOSE CHANNEL. 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1C7B9070" w14:textId="77777777" w:rsidTr="00B27DCC">
        <w:trPr>
          <w:jc w:val="center"/>
        </w:trPr>
        <w:tc>
          <w:tcPr>
            <w:tcW w:w="1701" w:type="dxa"/>
            <w:tcBorders>
              <w:top w:val="nil"/>
              <w:left w:val="single" w:sz="6" w:space="0" w:color="auto"/>
              <w:bottom w:val="single" w:sz="6" w:space="0" w:color="auto"/>
              <w:right w:val="single" w:sz="6" w:space="0" w:color="auto"/>
            </w:tcBorders>
          </w:tcPr>
          <w:p w14:paraId="54121D64" w14:textId="77777777" w:rsidR="00E86E7B" w:rsidRPr="00816C4A" w:rsidRDefault="00E86E7B" w:rsidP="00B27DCC">
            <w:pPr>
              <w:pStyle w:val="TAL"/>
              <w:jc w:val="center"/>
            </w:pPr>
            <w:r w:rsidRPr="00816C4A">
              <w:t>aa</w:t>
            </w:r>
          </w:p>
        </w:tc>
        <w:tc>
          <w:tcPr>
            <w:tcW w:w="4677" w:type="dxa"/>
            <w:tcBorders>
              <w:top w:val="nil"/>
              <w:left w:val="single" w:sz="6" w:space="0" w:color="auto"/>
              <w:bottom w:val="single" w:sz="6" w:space="0" w:color="auto"/>
              <w:right w:val="single" w:sz="6" w:space="0" w:color="auto"/>
            </w:tcBorders>
          </w:tcPr>
          <w:p w14:paraId="55FE6BD4" w14:textId="20998D09" w:rsidR="00E86E7B" w:rsidRPr="00816C4A" w:rsidRDefault="00E86E7B" w:rsidP="00B27DCC">
            <w:pPr>
              <w:pStyle w:val="TAL"/>
            </w:pPr>
            <w:r w:rsidRPr="00816C4A">
              <w:t xml:space="preserve">DNS server address request for OPEN CHANNEL. 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10587B2B" w14:textId="77777777" w:rsidTr="00B27DCC">
        <w:trPr>
          <w:jc w:val="center"/>
        </w:trPr>
        <w:tc>
          <w:tcPr>
            <w:tcW w:w="1701" w:type="dxa"/>
            <w:tcBorders>
              <w:top w:val="nil"/>
              <w:left w:val="single" w:sz="6" w:space="0" w:color="auto"/>
              <w:bottom w:val="single" w:sz="6" w:space="0" w:color="auto"/>
              <w:right w:val="single" w:sz="6" w:space="0" w:color="auto"/>
            </w:tcBorders>
          </w:tcPr>
          <w:p w14:paraId="4B60EC28" w14:textId="77777777" w:rsidR="00E86E7B" w:rsidRPr="00816C4A" w:rsidRDefault="00E86E7B" w:rsidP="00B27DCC">
            <w:pPr>
              <w:pStyle w:val="TAL"/>
              <w:jc w:val="center"/>
            </w:pPr>
            <w:r w:rsidRPr="00816C4A">
              <w:t>ab</w:t>
            </w:r>
          </w:p>
        </w:tc>
        <w:tc>
          <w:tcPr>
            <w:tcW w:w="4677" w:type="dxa"/>
            <w:tcBorders>
              <w:top w:val="nil"/>
              <w:left w:val="single" w:sz="6" w:space="0" w:color="auto"/>
              <w:bottom w:val="single" w:sz="6" w:space="0" w:color="auto"/>
              <w:right w:val="single" w:sz="6" w:space="0" w:color="auto"/>
            </w:tcBorders>
          </w:tcPr>
          <w:p w14:paraId="6050A1B5" w14:textId="5EA244D5" w:rsidR="00E86E7B" w:rsidRPr="00816C4A" w:rsidRDefault="00E86E7B" w:rsidP="00B27DCC">
            <w:pPr>
              <w:pStyle w:val="TAL"/>
            </w:pPr>
            <w:r w:rsidRPr="00816C4A">
              <w:t xml:space="preserve">Proactive command: LAUNCH BROWSER. 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35BBE683" w14:textId="77777777" w:rsidTr="00B27DCC">
        <w:trPr>
          <w:jc w:val="center"/>
        </w:trPr>
        <w:tc>
          <w:tcPr>
            <w:tcW w:w="1701" w:type="dxa"/>
            <w:tcBorders>
              <w:top w:val="nil"/>
              <w:left w:val="single" w:sz="6" w:space="0" w:color="auto"/>
              <w:bottom w:val="single" w:sz="6" w:space="0" w:color="auto"/>
              <w:right w:val="single" w:sz="6" w:space="0" w:color="auto"/>
            </w:tcBorders>
          </w:tcPr>
          <w:p w14:paraId="2D79CF01" w14:textId="77777777" w:rsidR="00E86E7B" w:rsidRPr="00816C4A" w:rsidRDefault="00E86E7B" w:rsidP="00B27DCC">
            <w:pPr>
              <w:pStyle w:val="TAL"/>
              <w:jc w:val="center"/>
            </w:pPr>
            <w:r w:rsidRPr="00816C4A">
              <w:t>ac</w:t>
            </w:r>
          </w:p>
        </w:tc>
        <w:tc>
          <w:tcPr>
            <w:tcW w:w="4677" w:type="dxa"/>
            <w:tcBorders>
              <w:top w:val="nil"/>
              <w:left w:val="single" w:sz="6" w:space="0" w:color="auto"/>
              <w:bottom w:val="single" w:sz="6" w:space="0" w:color="auto"/>
              <w:right w:val="single" w:sz="6" w:space="0" w:color="auto"/>
            </w:tcBorders>
          </w:tcPr>
          <w:p w14:paraId="35071D8D" w14:textId="77777777" w:rsidR="00E86E7B" w:rsidRPr="00816C4A" w:rsidRDefault="00E86E7B" w:rsidP="00B27DCC">
            <w:pPr>
              <w:pStyle w:val="TAL"/>
            </w:pPr>
            <w:r w:rsidRPr="00816C4A">
              <w:t>Extended Launch Browser Capability</w:t>
            </w:r>
          </w:p>
          <w:p w14:paraId="6D0568EF" w14:textId="77777777" w:rsidR="00E86E7B" w:rsidRPr="00816C4A" w:rsidRDefault="00E86E7B" w:rsidP="00B27DCC">
            <w:pPr>
              <w:pStyle w:val="TAL"/>
            </w:pPr>
            <w:r w:rsidRPr="00816C4A">
              <w:t>Event download: Browser termination event</w:t>
            </w:r>
          </w:p>
          <w:p w14:paraId="03979A4E" w14:textId="77777777" w:rsidR="00E86E7B" w:rsidRPr="00816C4A" w:rsidRDefault="00E86E7B" w:rsidP="00B27DCC">
            <w:pPr>
              <w:pStyle w:val="TAL"/>
            </w:pPr>
            <w:r w:rsidRPr="00816C4A">
              <w:t>Event download: Browsing status event.</w:t>
            </w:r>
          </w:p>
          <w:p w14:paraId="6A075104" w14:textId="3BA41E72" w:rsidR="00E86E7B" w:rsidRPr="00816C4A" w:rsidRDefault="00E86E7B" w:rsidP="00B27DCC">
            <w:pPr>
              <w:pStyle w:val="TAL"/>
            </w:pPr>
            <w:r w:rsidRPr="00816C4A">
              <w:t xml:space="preserve">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1DA235E6" w14:textId="77777777" w:rsidTr="00B27DCC">
        <w:trPr>
          <w:jc w:val="center"/>
        </w:trPr>
        <w:tc>
          <w:tcPr>
            <w:tcW w:w="1701" w:type="dxa"/>
            <w:tcBorders>
              <w:top w:val="nil"/>
              <w:left w:val="single" w:sz="6" w:space="0" w:color="auto"/>
              <w:bottom w:val="single" w:sz="6" w:space="0" w:color="auto"/>
              <w:right w:val="single" w:sz="6" w:space="0" w:color="auto"/>
            </w:tcBorders>
          </w:tcPr>
          <w:p w14:paraId="04870430" w14:textId="77777777" w:rsidR="00E86E7B" w:rsidRPr="00816C4A" w:rsidRDefault="00E86E7B" w:rsidP="00B27DCC">
            <w:pPr>
              <w:pStyle w:val="TAL"/>
              <w:jc w:val="center"/>
            </w:pPr>
            <w:r w:rsidRPr="00816C4A">
              <w:t>ad</w:t>
            </w:r>
          </w:p>
        </w:tc>
        <w:tc>
          <w:tcPr>
            <w:tcW w:w="4677" w:type="dxa"/>
            <w:tcBorders>
              <w:top w:val="nil"/>
              <w:left w:val="single" w:sz="6" w:space="0" w:color="auto"/>
              <w:bottom w:val="single" w:sz="6" w:space="0" w:color="auto"/>
              <w:right w:val="single" w:sz="6" w:space="0" w:color="auto"/>
            </w:tcBorders>
          </w:tcPr>
          <w:p w14:paraId="4AB85BAF" w14:textId="6A707309" w:rsidR="00E86E7B" w:rsidRPr="00816C4A" w:rsidRDefault="00E86E7B" w:rsidP="00B27DCC">
            <w:pPr>
              <w:pStyle w:val="TAL"/>
            </w:pPr>
            <w:r w:rsidRPr="00816C4A">
              <w:t xml:space="preserve">Event download: Poll Interval Negotiation. 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441A2C77"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72FA6C8D" w14:textId="77777777" w:rsidR="00E86E7B" w:rsidRPr="00816C4A" w:rsidRDefault="00E86E7B" w:rsidP="00B27DCC">
            <w:pPr>
              <w:pStyle w:val="TAL"/>
              <w:jc w:val="center"/>
            </w:pPr>
            <w:r w:rsidRPr="00816C4A">
              <w:t>ae</w:t>
            </w:r>
          </w:p>
        </w:tc>
        <w:tc>
          <w:tcPr>
            <w:tcW w:w="4677" w:type="dxa"/>
            <w:tcBorders>
              <w:top w:val="single" w:sz="6" w:space="0" w:color="auto"/>
              <w:left w:val="single" w:sz="6" w:space="0" w:color="auto"/>
              <w:bottom w:val="single" w:sz="6" w:space="0" w:color="auto"/>
              <w:right w:val="single" w:sz="6" w:space="0" w:color="auto"/>
            </w:tcBorders>
          </w:tcPr>
          <w:p w14:paraId="0C235FAD" w14:textId="77777777" w:rsidR="00E86E7B" w:rsidRPr="00816C4A" w:rsidRDefault="00E86E7B" w:rsidP="00B27DCC">
            <w:pPr>
              <w:pStyle w:val="TAL"/>
            </w:pPr>
            <w:r w:rsidRPr="00816C4A">
              <w:t>URI support for SET UP CALL proactive command</w:t>
            </w:r>
          </w:p>
        </w:tc>
      </w:tr>
      <w:tr w:rsidR="00E86E7B" w:rsidRPr="00816C4A" w14:paraId="2A0FFCF6"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3B28A90C" w14:textId="77777777" w:rsidR="00E86E7B" w:rsidRPr="00816C4A" w:rsidRDefault="00E86E7B" w:rsidP="00B27DCC">
            <w:pPr>
              <w:pStyle w:val="TAL"/>
              <w:jc w:val="center"/>
            </w:pPr>
            <w:proofErr w:type="spellStart"/>
            <w:r w:rsidRPr="00816C4A">
              <w:t>af</w:t>
            </w:r>
            <w:proofErr w:type="spellEnd"/>
          </w:p>
        </w:tc>
        <w:tc>
          <w:tcPr>
            <w:tcW w:w="4677" w:type="dxa"/>
            <w:tcBorders>
              <w:top w:val="single" w:sz="6" w:space="0" w:color="auto"/>
              <w:left w:val="single" w:sz="6" w:space="0" w:color="auto"/>
              <w:bottom w:val="single" w:sz="6" w:space="0" w:color="auto"/>
              <w:right w:val="single" w:sz="6" w:space="0" w:color="auto"/>
            </w:tcBorders>
          </w:tcPr>
          <w:p w14:paraId="21EA06B4" w14:textId="04029458" w:rsidR="00E86E7B" w:rsidRPr="00816C4A" w:rsidRDefault="00E86E7B" w:rsidP="00B27DCC">
            <w:pPr>
              <w:pStyle w:val="TAL"/>
            </w:pPr>
            <w:r w:rsidRPr="00816C4A">
              <w:rPr>
                <w:rFonts w:cs="Arial"/>
                <w:lang w:val="en-US"/>
              </w:rPr>
              <w:t>Proactive Command: REFRESH with "Application Update" mode.</w:t>
            </w:r>
            <w:r w:rsidRPr="00816C4A">
              <w:t xml:space="preserve"> See </w:t>
            </w:r>
            <w:r w:rsidR="00E05181" w:rsidRPr="00816C4A">
              <w:t>TS</w:t>
            </w:r>
            <w:r w:rsidR="00E05181">
              <w:t> </w:t>
            </w:r>
            <w:r w:rsidR="00E05181" w:rsidRPr="00816C4A">
              <w:t>1</w:t>
            </w:r>
            <w:r w:rsidRPr="00816C4A">
              <w:t>02 223</w:t>
            </w:r>
            <w:r w:rsidR="00E05181">
              <w:t> </w:t>
            </w:r>
            <w:r w:rsidR="00E05181" w:rsidRPr="00816C4A">
              <w:t>[</w:t>
            </w:r>
            <w:r w:rsidRPr="00816C4A">
              <w:t>32]</w:t>
            </w:r>
          </w:p>
        </w:tc>
      </w:tr>
      <w:tr w:rsidR="00E86E7B" w:rsidRPr="00816C4A" w14:paraId="35167E32"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42682D7A" w14:textId="77777777" w:rsidR="00E86E7B" w:rsidRPr="00816C4A" w:rsidRDefault="00E86E7B" w:rsidP="00B27DCC">
            <w:pPr>
              <w:pStyle w:val="TAL"/>
              <w:jc w:val="center"/>
            </w:pPr>
            <w:r w:rsidRPr="00816C4A">
              <w:t>ag</w:t>
            </w:r>
          </w:p>
        </w:tc>
        <w:tc>
          <w:tcPr>
            <w:tcW w:w="4677" w:type="dxa"/>
            <w:tcBorders>
              <w:top w:val="single" w:sz="6" w:space="0" w:color="auto"/>
              <w:left w:val="single" w:sz="6" w:space="0" w:color="auto"/>
              <w:bottom w:val="single" w:sz="6" w:space="0" w:color="auto"/>
              <w:right w:val="single" w:sz="6" w:space="0" w:color="auto"/>
            </w:tcBorders>
          </w:tcPr>
          <w:p w14:paraId="31A57F6E" w14:textId="77777777" w:rsidR="00E86E7B" w:rsidRPr="00816C4A" w:rsidRDefault="00E86E7B" w:rsidP="00B27DCC">
            <w:pPr>
              <w:pStyle w:val="TAL"/>
            </w:pPr>
            <w:r w:rsidRPr="00816C4A">
              <w:t>Reserved for 3GPP (for future usage)</w:t>
            </w:r>
          </w:p>
        </w:tc>
      </w:tr>
      <w:tr w:rsidR="00E86E7B" w:rsidRPr="00816C4A" w14:paraId="086B4E35"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3AF418D5" w14:textId="77777777" w:rsidR="00E86E7B" w:rsidRPr="00816C4A" w:rsidRDefault="00E86E7B" w:rsidP="00B27DCC">
            <w:pPr>
              <w:pStyle w:val="TAL"/>
              <w:jc w:val="center"/>
            </w:pPr>
            <w:r w:rsidRPr="00816C4A">
              <w:t>ah</w:t>
            </w:r>
          </w:p>
        </w:tc>
        <w:tc>
          <w:tcPr>
            <w:tcW w:w="4677" w:type="dxa"/>
            <w:tcBorders>
              <w:top w:val="single" w:sz="6" w:space="0" w:color="auto"/>
              <w:left w:val="single" w:sz="6" w:space="0" w:color="auto"/>
              <w:bottom w:val="single" w:sz="6" w:space="0" w:color="auto"/>
              <w:right w:val="single" w:sz="6" w:space="0" w:color="auto"/>
            </w:tcBorders>
          </w:tcPr>
          <w:p w14:paraId="416986F5" w14:textId="77777777" w:rsidR="00E86E7B" w:rsidRPr="00816C4A" w:rsidRDefault="00E86E7B" w:rsidP="00B27DCC">
            <w:pPr>
              <w:pStyle w:val="TAL"/>
            </w:pPr>
            <w:r w:rsidRPr="00816C4A">
              <w:t>Reserved for 3GPP (for future usage)</w:t>
            </w:r>
          </w:p>
        </w:tc>
      </w:tr>
      <w:tr w:rsidR="00E86E7B" w:rsidRPr="00816C4A" w14:paraId="59826F63"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17A3FBA2" w14:textId="77777777" w:rsidR="00E86E7B" w:rsidRPr="00816C4A" w:rsidRDefault="00E86E7B" w:rsidP="00B27DCC">
            <w:pPr>
              <w:pStyle w:val="TAL"/>
              <w:jc w:val="center"/>
            </w:pPr>
            <w:r w:rsidRPr="00816C4A">
              <w:t>ai</w:t>
            </w:r>
          </w:p>
        </w:tc>
        <w:tc>
          <w:tcPr>
            <w:tcW w:w="4677" w:type="dxa"/>
            <w:tcBorders>
              <w:top w:val="single" w:sz="6" w:space="0" w:color="auto"/>
              <w:left w:val="single" w:sz="6" w:space="0" w:color="auto"/>
              <w:bottom w:val="single" w:sz="6" w:space="0" w:color="auto"/>
              <w:right w:val="single" w:sz="6" w:space="0" w:color="auto"/>
            </w:tcBorders>
          </w:tcPr>
          <w:p w14:paraId="08F9280F" w14:textId="77777777" w:rsidR="00E86E7B" w:rsidRPr="00816C4A" w:rsidRDefault="00E86E7B" w:rsidP="00B27DCC">
            <w:pPr>
              <w:pStyle w:val="TAL"/>
            </w:pPr>
            <w:r w:rsidRPr="00816C4A">
              <w:t>Non-IP Data Delivery support over BIP</w:t>
            </w:r>
          </w:p>
        </w:tc>
      </w:tr>
      <w:tr w:rsidR="00E86E7B" w:rsidRPr="00816C4A" w14:paraId="77318B13"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7BF7FBAF" w14:textId="77777777" w:rsidR="00E86E7B" w:rsidRPr="00816C4A" w:rsidRDefault="00E86E7B" w:rsidP="00B27DCC">
            <w:pPr>
              <w:pStyle w:val="TAC"/>
              <w:keepNext w:val="0"/>
              <w:keepLines w:val="0"/>
            </w:pPr>
            <w:proofErr w:type="spellStart"/>
            <w:r w:rsidRPr="00816C4A">
              <w:t>aj</w:t>
            </w:r>
            <w:proofErr w:type="spellEnd"/>
          </w:p>
        </w:tc>
        <w:tc>
          <w:tcPr>
            <w:tcW w:w="4677" w:type="dxa"/>
            <w:tcBorders>
              <w:top w:val="single" w:sz="6" w:space="0" w:color="auto"/>
              <w:left w:val="single" w:sz="6" w:space="0" w:color="auto"/>
              <w:bottom w:val="single" w:sz="6" w:space="0" w:color="auto"/>
              <w:right w:val="single" w:sz="6" w:space="0" w:color="auto"/>
            </w:tcBorders>
          </w:tcPr>
          <w:p w14:paraId="737F56CA" w14:textId="77777777" w:rsidR="00E86E7B" w:rsidRPr="00816C4A" w:rsidRDefault="00E86E7B" w:rsidP="00B27DCC">
            <w:pPr>
              <w:pStyle w:val="TAL"/>
              <w:keepNext w:val="0"/>
              <w:keepLines w:val="0"/>
            </w:pPr>
            <w:r w:rsidRPr="00816C4A">
              <w:t>Reserved for 3GPP (for future usage)</w:t>
            </w:r>
          </w:p>
        </w:tc>
      </w:tr>
      <w:tr w:rsidR="00E86E7B" w:rsidRPr="00816C4A" w14:paraId="0DAC9B92"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42B1564E" w14:textId="77777777" w:rsidR="00E86E7B" w:rsidRPr="00816C4A" w:rsidRDefault="00E86E7B" w:rsidP="00B27DCC">
            <w:pPr>
              <w:pStyle w:val="TAL"/>
              <w:jc w:val="center"/>
            </w:pPr>
            <w:proofErr w:type="spellStart"/>
            <w:r w:rsidRPr="00816C4A">
              <w:t>ak</w:t>
            </w:r>
            <w:proofErr w:type="spellEnd"/>
          </w:p>
        </w:tc>
        <w:tc>
          <w:tcPr>
            <w:tcW w:w="4677" w:type="dxa"/>
            <w:tcBorders>
              <w:top w:val="single" w:sz="6" w:space="0" w:color="auto"/>
              <w:left w:val="single" w:sz="6" w:space="0" w:color="auto"/>
              <w:bottom w:val="single" w:sz="6" w:space="0" w:color="auto"/>
              <w:right w:val="single" w:sz="6" w:space="0" w:color="auto"/>
            </w:tcBorders>
          </w:tcPr>
          <w:p w14:paraId="2848D8A9" w14:textId="5F164282" w:rsidR="00E86E7B" w:rsidRPr="00816C4A" w:rsidRDefault="00E86E7B" w:rsidP="00B27DCC">
            <w:pPr>
              <w:pStyle w:val="TAL"/>
            </w:pPr>
            <w:r w:rsidRPr="00816C4A">
              <w:rPr>
                <w:rFonts w:cs="Arial"/>
              </w:rPr>
              <w:t xml:space="preserve">Proactive command: </w:t>
            </w:r>
            <w:proofErr w:type="spellStart"/>
            <w:r w:rsidRPr="00816C4A">
              <w:rPr>
                <w:rFonts w:cs="Arial"/>
              </w:rPr>
              <w:t>eUICC</w:t>
            </w:r>
            <w:proofErr w:type="spellEnd"/>
            <w:r w:rsidRPr="00816C4A">
              <w:rPr>
                <w:rFonts w:cs="Arial"/>
              </w:rPr>
              <w:t xml:space="preserve"> OPERATION. </w:t>
            </w:r>
            <w:r w:rsidRPr="00816C4A">
              <w:t xml:space="preserve">See </w:t>
            </w:r>
            <w:r w:rsidR="00E05181" w:rsidRPr="00816C4A">
              <w:t>TS</w:t>
            </w:r>
            <w:r w:rsidR="00E05181">
              <w:t> </w:t>
            </w:r>
            <w:r w:rsidR="00E05181" w:rsidRPr="00816C4A">
              <w:t>1</w:t>
            </w:r>
            <w:r w:rsidRPr="00816C4A">
              <w:t>02 223</w:t>
            </w:r>
            <w:r w:rsidR="00E05181">
              <w:t> </w:t>
            </w:r>
            <w:r w:rsidR="00E05181" w:rsidRPr="00816C4A">
              <w:t>[</w:t>
            </w:r>
            <w:r w:rsidRPr="00816C4A">
              <w:t>32]</w:t>
            </w:r>
          </w:p>
        </w:tc>
      </w:tr>
    </w:tbl>
    <w:p w14:paraId="31D8F127" w14:textId="77777777" w:rsidR="00E86E7B" w:rsidRPr="00816C4A" w:rsidRDefault="00E86E7B" w:rsidP="00E86E7B">
      <w:pPr>
        <w:pStyle w:val="FP"/>
      </w:pPr>
    </w:p>
    <w:p w14:paraId="6AA83916" w14:textId="77777777" w:rsidR="00E86E7B" w:rsidRPr="00816C4A" w:rsidRDefault="00E86E7B" w:rsidP="00E86E7B">
      <w:pPr>
        <w:pStyle w:val="Heading8"/>
      </w:pPr>
      <w:r w:rsidRPr="00816C4A">
        <w:br w:type="page"/>
      </w:r>
      <w:bookmarkStart w:id="3603" w:name="_Toc3201107"/>
      <w:bookmarkStart w:id="3604" w:name="_Toc20392850"/>
      <w:bookmarkStart w:id="3605" w:name="_Toc27774497"/>
      <w:bookmarkStart w:id="3606" w:name="_Toc36482957"/>
      <w:bookmarkStart w:id="3607" w:name="_Toc36484619"/>
      <w:bookmarkStart w:id="3608" w:name="_Toc44933549"/>
      <w:bookmarkStart w:id="3609" w:name="_Toc50972502"/>
      <w:bookmarkStart w:id="3610" w:name="_Toc130980762"/>
      <w:r w:rsidRPr="00816C4A">
        <w:lastRenderedPageBreak/>
        <w:t>Annex B (</w:t>
      </w:r>
      <w:smartTag w:uri="urn:schemas-microsoft-com:office:smarttags" w:element="PersonName">
        <w:r w:rsidRPr="00816C4A">
          <w:t>info</w:t>
        </w:r>
      </w:smartTag>
      <w:r w:rsidRPr="00816C4A">
        <w:t>rmative):</w:t>
      </w:r>
      <w:r w:rsidRPr="00816C4A">
        <w:br/>
        <w:t>Example of DISPLAY TEXT Proactive UICC Command</w:t>
      </w:r>
      <w:bookmarkEnd w:id="3603"/>
      <w:bookmarkEnd w:id="3604"/>
      <w:bookmarkEnd w:id="3605"/>
      <w:bookmarkEnd w:id="3606"/>
      <w:bookmarkEnd w:id="3607"/>
      <w:bookmarkEnd w:id="3608"/>
      <w:bookmarkEnd w:id="3609"/>
      <w:bookmarkEnd w:id="3610"/>
    </w:p>
    <w:p w14:paraId="52A2EB9D" w14:textId="77777777" w:rsidR="00E86E7B" w:rsidRPr="00816C4A" w:rsidRDefault="00E86E7B" w:rsidP="00E86E7B">
      <w:r w:rsidRPr="00816C4A">
        <w:t>See ETSI TS 102 223 [32] Annex B.</w:t>
      </w:r>
    </w:p>
    <w:p w14:paraId="4F35D215" w14:textId="77777777" w:rsidR="00E86E7B" w:rsidRPr="00816C4A" w:rsidRDefault="00E86E7B" w:rsidP="00E86E7B">
      <w:pPr>
        <w:pStyle w:val="Heading8"/>
      </w:pPr>
      <w:r w:rsidRPr="00816C4A">
        <w:br w:type="page"/>
      </w:r>
      <w:bookmarkStart w:id="3611" w:name="_Toc3201108"/>
      <w:bookmarkStart w:id="3612" w:name="_Toc20392851"/>
      <w:bookmarkStart w:id="3613" w:name="_Toc27774498"/>
      <w:bookmarkStart w:id="3614" w:name="_Toc36482958"/>
      <w:bookmarkStart w:id="3615" w:name="_Toc36484620"/>
      <w:bookmarkStart w:id="3616" w:name="_Toc44933550"/>
      <w:bookmarkStart w:id="3617" w:name="_Toc50972503"/>
      <w:bookmarkStart w:id="3618" w:name="_Toc130980763"/>
      <w:r w:rsidRPr="00816C4A">
        <w:lastRenderedPageBreak/>
        <w:t>Annex C (normative):</w:t>
      </w:r>
      <w:r w:rsidRPr="00816C4A">
        <w:br/>
        <w:t>Structure of USAT communications</w:t>
      </w:r>
      <w:bookmarkEnd w:id="3611"/>
      <w:bookmarkEnd w:id="3612"/>
      <w:bookmarkEnd w:id="3613"/>
      <w:bookmarkEnd w:id="3614"/>
      <w:bookmarkEnd w:id="3615"/>
      <w:bookmarkEnd w:id="3616"/>
      <w:bookmarkEnd w:id="3617"/>
      <w:bookmarkEnd w:id="3618"/>
    </w:p>
    <w:p w14:paraId="5EC9469E" w14:textId="77777777" w:rsidR="00E86E7B" w:rsidRPr="00816C4A" w:rsidRDefault="00E86E7B" w:rsidP="00E86E7B">
      <w:r w:rsidRPr="00816C4A">
        <w:t>See ETSI TS 102 223 [32] Annex C.</w:t>
      </w:r>
    </w:p>
    <w:p w14:paraId="6AA7172D" w14:textId="77777777" w:rsidR="00E86E7B" w:rsidRPr="00816C4A" w:rsidRDefault="00E86E7B" w:rsidP="00E86E7B">
      <w:pPr>
        <w:pStyle w:val="Heading8"/>
      </w:pPr>
      <w:r w:rsidRPr="00816C4A">
        <w:br w:type="page"/>
      </w:r>
      <w:bookmarkStart w:id="3619" w:name="_Toc3201109"/>
      <w:bookmarkStart w:id="3620" w:name="_Toc20392852"/>
      <w:bookmarkStart w:id="3621" w:name="_Toc27774499"/>
      <w:bookmarkStart w:id="3622" w:name="_Toc36482959"/>
      <w:bookmarkStart w:id="3623" w:name="_Toc36484621"/>
      <w:bookmarkStart w:id="3624" w:name="_Toc44933551"/>
      <w:bookmarkStart w:id="3625" w:name="_Toc50972504"/>
      <w:bookmarkStart w:id="3626" w:name="_Toc130980764"/>
      <w:r w:rsidRPr="00816C4A">
        <w:lastRenderedPageBreak/>
        <w:t>Annex D (</w:t>
      </w:r>
      <w:smartTag w:uri="urn:schemas-microsoft-com:office:smarttags" w:element="PersonName">
        <w:r w:rsidRPr="00816C4A">
          <w:t>info</w:t>
        </w:r>
      </w:smartTag>
      <w:r w:rsidRPr="00816C4A">
        <w:t>rmative):</w:t>
      </w:r>
      <w:r w:rsidRPr="00816C4A">
        <w:br/>
        <w:t>ME display in proactive UICC session</w:t>
      </w:r>
      <w:bookmarkEnd w:id="3619"/>
      <w:bookmarkEnd w:id="3620"/>
      <w:bookmarkEnd w:id="3621"/>
      <w:bookmarkEnd w:id="3622"/>
      <w:bookmarkEnd w:id="3623"/>
      <w:bookmarkEnd w:id="3624"/>
      <w:bookmarkEnd w:id="3625"/>
      <w:bookmarkEnd w:id="3626"/>
    </w:p>
    <w:p w14:paraId="27311C40" w14:textId="77777777" w:rsidR="00E86E7B" w:rsidRPr="00816C4A" w:rsidRDefault="00E86E7B" w:rsidP="00E86E7B">
      <w:r w:rsidRPr="00816C4A">
        <w:t>See ETSI TS 102 223 [32] Annex D.</w:t>
      </w:r>
    </w:p>
    <w:p w14:paraId="2215833E" w14:textId="77777777" w:rsidR="00E86E7B" w:rsidRPr="00816C4A" w:rsidRDefault="00E86E7B" w:rsidP="00E86E7B">
      <w:pPr>
        <w:pStyle w:val="Heading8"/>
      </w:pPr>
      <w:r w:rsidRPr="00816C4A">
        <w:br w:type="page"/>
      </w:r>
      <w:bookmarkStart w:id="3627" w:name="_Toc3201110"/>
      <w:bookmarkStart w:id="3628" w:name="_Toc20392853"/>
      <w:bookmarkStart w:id="3629" w:name="_Toc27774500"/>
      <w:bookmarkStart w:id="3630" w:name="_Toc36482960"/>
      <w:bookmarkStart w:id="3631" w:name="_Toc36484622"/>
      <w:bookmarkStart w:id="3632" w:name="_Toc44933552"/>
      <w:bookmarkStart w:id="3633" w:name="_Toc50972505"/>
      <w:bookmarkStart w:id="3634" w:name="_Toc130980765"/>
      <w:r w:rsidRPr="00816C4A">
        <w:lastRenderedPageBreak/>
        <w:t>Annex E (</w:t>
      </w:r>
      <w:smartTag w:uri="urn:schemas-microsoft-com:office:smarttags" w:element="PersonName">
        <w:r w:rsidRPr="00816C4A">
          <w:t>info</w:t>
        </w:r>
      </w:smartTag>
      <w:r w:rsidRPr="00816C4A">
        <w:t>rmative):</w:t>
      </w:r>
      <w:r w:rsidRPr="00816C4A">
        <w:br/>
        <w:t xml:space="preserve">Help </w:t>
      </w:r>
      <w:smartTag w:uri="urn:schemas-microsoft-com:office:smarttags" w:element="PersonName">
        <w:r w:rsidRPr="00816C4A">
          <w:t>info</w:t>
        </w:r>
      </w:smartTag>
      <w:r w:rsidRPr="00816C4A">
        <w:t>rmation feature processing</w:t>
      </w:r>
      <w:bookmarkEnd w:id="3627"/>
      <w:bookmarkEnd w:id="3628"/>
      <w:bookmarkEnd w:id="3629"/>
      <w:bookmarkEnd w:id="3630"/>
      <w:bookmarkEnd w:id="3631"/>
      <w:bookmarkEnd w:id="3632"/>
      <w:bookmarkEnd w:id="3633"/>
      <w:bookmarkEnd w:id="3634"/>
    </w:p>
    <w:p w14:paraId="2E5899A5" w14:textId="77777777" w:rsidR="00E86E7B" w:rsidRPr="00816C4A" w:rsidRDefault="00E86E7B" w:rsidP="00E86E7B">
      <w:r w:rsidRPr="00816C4A">
        <w:t>See ETSI TS 102 223 [32] Annex E.</w:t>
      </w:r>
    </w:p>
    <w:p w14:paraId="180B2AA8" w14:textId="77777777" w:rsidR="00E86E7B" w:rsidRPr="00816C4A" w:rsidRDefault="00E86E7B" w:rsidP="00E86E7B">
      <w:pPr>
        <w:pStyle w:val="Heading8"/>
      </w:pPr>
      <w:r w:rsidRPr="00816C4A">
        <w:br w:type="page"/>
      </w:r>
      <w:bookmarkStart w:id="3635" w:name="_Toc3201111"/>
      <w:bookmarkStart w:id="3636" w:name="_Toc20392854"/>
      <w:bookmarkStart w:id="3637" w:name="_Toc27774501"/>
      <w:bookmarkStart w:id="3638" w:name="_Toc36482961"/>
      <w:bookmarkStart w:id="3639" w:name="_Toc36484623"/>
      <w:bookmarkStart w:id="3640" w:name="_Toc44933553"/>
      <w:bookmarkStart w:id="3641" w:name="_Toc50972506"/>
      <w:bookmarkStart w:id="3642" w:name="_Toc130980766"/>
      <w:r w:rsidRPr="00816C4A">
        <w:lastRenderedPageBreak/>
        <w:t>Annex F (</w:t>
      </w:r>
      <w:smartTag w:uri="urn:schemas-microsoft-com:office:smarttags" w:element="PersonName">
        <w:r w:rsidRPr="00816C4A">
          <w:t>info</w:t>
        </w:r>
      </w:smartTag>
      <w:r w:rsidRPr="00816C4A">
        <w:t>rmative):</w:t>
      </w:r>
      <w:r w:rsidRPr="00816C4A">
        <w:br/>
        <w:t>Monitoring of events</w:t>
      </w:r>
      <w:bookmarkEnd w:id="3635"/>
      <w:bookmarkEnd w:id="3636"/>
      <w:bookmarkEnd w:id="3637"/>
      <w:bookmarkEnd w:id="3638"/>
      <w:bookmarkEnd w:id="3639"/>
      <w:bookmarkEnd w:id="3640"/>
      <w:bookmarkEnd w:id="3641"/>
      <w:bookmarkEnd w:id="3642"/>
    </w:p>
    <w:p w14:paraId="7F702F17" w14:textId="77777777" w:rsidR="00E86E7B" w:rsidRPr="00816C4A" w:rsidRDefault="00E86E7B" w:rsidP="00E86E7B">
      <w:pPr>
        <w:keepNext/>
        <w:keepLines/>
      </w:pPr>
      <w:r w:rsidRPr="00816C4A">
        <w:t>In addition to ETSI TS 102 223 [32] Annex F. , the following is defined:</w:t>
      </w:r>
    </w:p>
    <w:p w14:paraId="0DCB912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361"/>
        <w:gridCol w:w="2551"/>
        <w:gridCol w:w="2658"/>
      </w:tblGrid>
      <w:tr w:rsidR="00E86E7B" w:rsidRPr="00816C4A" w14:paraId="3193E80C" w14:textId="77777777" w:rsidTr="00B27DCC">
        <w:trPr>
          <w:jc w:val="center"/>
        </w:trPr>
        <w:tc>
          <w:tcPr>
            <w:tcW w:w="4361" w:type="dxa"/>
            <w:tcBorders>
              <w:top w:val="single" w:sz="6" w:space="0" w:color="auto"/>
              <w:left w:val="single" w:sz="6" w:space="0" w:color="auto"/>
              <w:bottom w:val="single" w:sz="6" w:space="0" w:color="auto"/>
              <w:right w:val="single" w:sz="6" w:space="0" w:color="auto"/>
            </w:tcBorders>
          </w:tcPr>
          <w:p w14:paraId="558D1CB9" w14:textId="77777777" w:rsidR="00E86E7B" w:rsidRPr="00816C4A" w:rsidRDefault="00E86E7B" w:rsidP="00B27DCC">
            <w:pPr>
              <w:pStyle w:val="TAH"/>
              <w:rPr>
                <w:lang w:eastAsia="en-GB"/>
              </w:rPr>
            </w:pPr>
            <w:r w:rsidRPr="00816C4A">
              <w:rPr>
                <w:lang w:eastAsia="en-GB"/>
              </w:rPr>
              <w:t>Event</w:t>
            </w:r>
          </w:p>
        </w:tc>
        <w:tc>
          <w:tcPr>
            <w:tcW w:w="2551" w:type="dxa"/>
            <w:tcBorders>
              <w:top w:val="single" w:sz="6" w:space="0" w:color="auto"/>
              <w:left w:val="single" w:sz="6" w:space="0" w:color="auto"/>
              <w:bottom w:val="single" w:sz="6" w:space="0" w:color="auto"/>
              <w:right w:val="single" w:sz="6" w:space="0" w:color="auto"/>
            </w:tcBorders>
          </w:tcPr>
          <w:p w14:paraId="2193D9F3" w14:textId="77777777" w:rsidR="00E86E7B" w:rsidRPr="00816C4A" w:rsidRDefault="00E86E7B" w:rsidP="00B27DCC">
            <w:pPr>
              <w:pStyle w:val="TAH"/>
              <w:rPr>
                <w:lang w:eastAsia="en-GB"/>
              </w:rPr>
            </w:pPr>
            <w:r w:rsidRPr="00816C4A">
              <w:rPr>
                <w:lang w:eastAsia="en-GB"/>
              </w:rPr>
              <w:t>Continuously reported</w:t>
            </w:r>
          </w:p>
        </w:tc>
        <w:tc>
          <w:tcPr>
            <w:tcW w:w="2658" w:type="dxa"/>
            <w:tcBorders>
              <w:top w:val="single" w:sz="6" w:space="0" w:color="auto"/>
              <w:left w:val="single" w:sz="6" w:space="0" w:color="auto"/>
              <w:bottom w:val="single" w:sz="6" w:space="0" w:color="auto"/>
              <w:right w:val="single" w:sz="6" w:space="0" w:color="auto"/>
            </w:tcBorders>
          </w:tcPr>
          <w:p w14:paraId="401CF29B" w14:textId="77777777" w:rsidR="00E86E7B" w:rsidRPr="00816C4A" w:rsidRDefault="00E86E7B" w:rsidP="00B27DCC">
            <w:pPr>
              <w:pStyle w:val="TAH"/>
              <w:rPr>
                <w:lang w:eastAsia="en-GB"/>
              </w:rPr>
            </w:pPr>
            <w:r w:rsidRPr="00816C4A">
              <w:rPr>
                <w:lang w:eastAsia="en-GB"/>
              </w:rPr>
              <w:t>Reported once</w:t>
            </w:r>
          </w:p>
        </w:tc>
      </w:tr>
      <w:tr w:rsidR="00E86E7B" w:rsidRPr="00816C4A" w14:paraId="69CFE7DE" w14:textId="77777777" w:rsidTr="00B27DCC">
        <w:trPr>
          <w:jc w:val="center"/>
        </w:trPr>
        <w:tc>
          <w:tcPr>
            <w:tcW w:w="4361" w:type="dxa"/>
            <w:tcBorders>
              <w:top w:val="single" w:sz="6" w:space="0" w:color="auto"/>
              <w:left w:val="single" w:sz="6" w:space="0" w:color="auto"/>
              <w:bottom w:val="single" w:sz="6" w:space="0" w:color="auto"/>
              <w:right w:val="single" w:sz="6" w:space="0" w:color="auto"/>
            </w:tcBorders>
          </w:tcPr>
          <w:p w14:paraId="1239CFA1" w14:textId="77777777" w:rsidR="00E86E7B" w:rsidRPr="00816C4A" w:rsidRDefault="00E86E7B" w:rsidP="00B27DCC">
            <w:pPr>
              <w:pStyle w:val="TAC"/>
              <w:ind w:left="284" w:hanging="284"/>
              <w:jc w:val="left"/>
              <w:rPr>
                <w:lang w:eastAsia="en-GB"/>
              </w:rPr>
            </w:pPr>
            <w:r w:rsidRPr="00816C4A">
              <w:rPr>
                <w:lang w:eastAsia="en-GB"/>
              </w:rPr>
              <w:t xml:space="preserve">(I-)WLAN Access Status </w:t>
            </w:r>
          </w:p>
        </w:tc>
        <w:tc>
          <w:tcPr>
            <w:tcW w:w="2551" w:type="dxa"/>
            <w:tcBorders>
              <w:top w:val="single" w:sz="6" w:space="0" w:color="auto"/>
              <w:left w:val="single" w:sz="6" w:space="0" w:color="auto"/>
              <w:bottom w:val="single" w:sz="6" w:space="0" w:color="auto"/>
              <w:right w:val="single" w:sz="6" w:space="0" w:color="auto"/>
            </w:tcBorders>
          </w:tcPr>
          <w:p w14:paraId="4EDF20F7" w14:textId="77777777" w:rsidR="00E86E7B" w:rsidRPr="00816C4A" w:rsidRDefault="00E86E7B" w:rsidP="00B27DCC">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61007686" w14:textId="77777777" w:rsidR="00E86E7B" w:rsidRPr="00816C4A" w:rsidRDefault="00E86E7B" w:rsidP="00B27DCC">
            <w:pPr>
              <w:pStyle w:val="TAC"/>
              <w:ind w:left="284" w:hanging="284"/>
              <w:rPr>
                <w:lang w:eastAsia="en-GB"/>
              </w:rPr>
            </w:pPr>
          </w:p>
        </w:tc>
      </w:tr>
      <w:tr w:rsidR="00E86E7B" w:rsidRPr="00816C4A" w14:paraId="5CB6DBF6" w14:textId="77777777" w:rsidTr="00B27DCC">
        <w:trPr>
          <w:jc w:val="center"/>
        </w:trPr>
        <w:tc>
          <w:tcPr>
            <w:tcW w:w="4361" w:type="dxa"/>
            <w:tcBorders>
              <w:top w:val="single" w:sz="6" w:space="0" w:color="auto"/>
              <w:left w:val="single" w:sz="6" w:space="0" w:color="auto"/>
              <w:bottom w:val="single" w:sz="6" w:space="0" w:color="auto"/>
              <w:right w:val="single" w:sz="6" w:space="0" w:color="auto"/>
            </w:tcBorders>
          </w:tcPr>
          <w:p w14:paraId="67FF0CC8" w14:textId="77777777" w:rsidR="00E86E7B" w:rsidRPr="00816C4A" w:rsidRDefault="00E86E7B" w:rsidP="00B27DCC">
            <w:pPr>
              <w:pStyle w:val="TAC"/>
              <w:ind w:left="284" w:hanging="284"/>
              <w:jc w:val="left"/>
              <w:rPr>
                <w:lang w:eastAsia="en-GB"/>
              </w:rPr>
            </w:pPr>
            <w:r w:rsidRPr="00816C4A">
              <w:rPr>
                <w:lang w:eastAsia="en-GB"/>
              </w:rPr>
              <w:t>Network Rejection</w:t>
            </w:r>
          </w:p>
        </w:tc>
        <w:tc>
          <w:tcPr>
            <w:tcW w:w="2551" w:type="dxa"/>
            <w:tcBorders>
              <w:top w:val="single" w:sz="6" w:space="0" w:color="auto"/>
              <w:left w:val="single" w:sz="6" w:space="0" w:color="auto"/>
              <w:bottom w:val="single" w:sz="6" w:space="0" w:color="auto"/>
              <w:right w:val="single" w:sz="6" w:space="0" w:color="auto"/>
            </w:tcBorders>
          </w:tcPr>
          <w:p w14:paraId="3E9A4C64" w14:textId="77777777" w:rsidR="00E86E7B" w:rsidRPr="00816C4A" w:rsidRDefault="00E86E7B" w:rsidP="00B27DCC">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40717C35" w14:textId="77777777" w:rsidR="00E86E7B" w:rsidRPr="00816C4A" w:rsidRDefault="00E86E7B" w:rsidP="00B27DCC">
            <w:pPr>
              <w:pStyle w:val="TAC"/>
              <w:ind w:left="284" w:hanging="284"/>
              <w:rPr>
                <w:lang w:eastAsia="en-GB"/>
              </w:rPr>
            </w:pPr>
          </w:p>
        </w:tc>
      </w:tr>
      <w:tr w:rsidR="00E86E7B" w:rsidRPr="00816C4A" w14:paraId="40010005" w14:textId="77777777" w:rsidTr="00B27DCC">
        <w:trPr>
          <w:jc w:val="center"/>
        </w:trPr>
        <w:tc>
          <w:tcPr>
            <w:tcW w:w="4361" w:type="dxa"/>
            <w:tcBorders>
              <w:top w:val="single" w:sz="6" w:space="0" w:color="auto"/>
              <w:left w:val="single" w:sz="6" w:space="0" w:color="auto"/>
              <w:bottom w:val="single" w:sz="6" w:space="0" w:color="auto"/>
              <w:right w:val="single" w:sz="6" w:space="0" w:color="auto"/>
            </w:tcBorders>
          </w:tcPr>
          <w:p w14:paraId="6E215CFB" w14:textId="77777777" w:rsidR="00E86E7B" w:rsidRPr="00816C4A" w:rsidRDefault="00E86E7B" w:rsidP="00B27DCC">
            <w:pPr>
              <w:pStyle w:val="TAC"/>
              <w:ind w:left="284" w:hanging="284"/>
              <w:jc w:val="left"/>
              <w:rPr>
                <w:lang w:eastAsia="en-GB"/>
              </w:rPr>
            </w:pPr>
            <w:r w:rsidRPr="00816C4A">
              <w:rPr>
                <w:lang w:eastAsia="en-GB"/>
              </w:rPr>
              <w:t>CSG cell selection</w:t>
            </w:r>
          </w:p>
        </w:tc>
        <w:tc>
          <w:tcPr>
            <w:tcW w:w="2551" w:type="dxa"/>
            <w:tcBorders>
              <w:top w:val="single" w:sz="6" w:space="0" w:color="auto"/>
              <w:left w:val="single" w:sz="6" w:space="0" w:color="auto"/>
              <w:bottom w:val="single" w:sz="6" w:space="0" w:color="auto"/>
              <w:right w:val="single" w:sz="6" w:space="0" w:color="auto"/>
            </w:tcBorders>
          </w:tcPr>
          <w:p w14:paraId="10F9099D" w14:textId="77777777" w:rsidR="00E86E7B" w:rsidRPr="00816C4A" w:rsidRDefault="00E86E7B" w:rsidP="00B27DCC">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3CF28C66" w14:textId="77777777" w:rsidR="00E86E7B" w:rsidRPr="00816C4A" w:rsidRDefault="00E86E7B" w:rsidP="00B27DCC">
            <w:pPr>
              <w:pStyle w:val="TAC"/>
              <w:ind w:left="284" w:hanging="284"/>
              <w:rPr>
                <w:lang w:eastAsia="en-GB"/>
              </w:rPr>
            </w:pPr>
          </w:p>
        </w:tc>
      </w:tr>
    </w:tbl>
    <w:p w14:paraId="016A86ED" w14:textId="77777777" w:rsidR="00E86E7B" w:rsidRPr="00816C4A" w:rsidRDefault="00E86E7B" w:rsidP="00E86E7B"/>
    <w:p w14:paraId="6EC6F408" w14:textId="77777777" w:rsidR="00E86E7B" w:rsidRPr="00816C4A" w:rsidRDefault="00E86E7B" w:rsidP="00E86E7B">
      <w:pPr>
        <w:pStyle w:val="Heading8"/>
      </w:pPr>
      <w:r w:rsidRPr="00816C4A">
        <w:br w:type="page"/>
      </w:r>
      <w:bookmarkStart w:id="3643" w:name="_Toc3201112"/>
      <w:bookmarkStart w:id="3644" w:name="_Toc20392855"/>
      <w:bookmarkStart w:id="3645" w:name="_Toc27774502"/>
      <w:bookmarkStart w:id="3646" w:name="_Toc36482962"/>
      <w:bookmarkStart w:id="3647" w:name="_Toc36484624"/>
      <w:bookmarkStart w:id="3648" w:name="_Toc44933554"/>
      <w:bookmarkStart w:id="3649" w:name="_Toc50972507"/>
      <w:bookmarkStart w:id="3650" w:name="_Toc130980767"/>
      <w:r w:rsidRPr="00816C4A">
        <w:lastRenderedPageBreak/>
        <w:t>Annex G (normative):</w:t>
      </w:r>
      <w:r w:rsidRPr="00816C4A">
        <w:br/>
        <w:t>Support of Multiple Card Operation</w:t>
      </w:r>
      <w:bookmarkEnd w:id="3643"/>
      <w:bookmarkEnd w:id="3644"/>
      <w:bookmarkEnd w:id="3645"/>
      <w:bookmarkEnd w:id="3646"/>
      <w:bookmarkEnd w:id="3647"/>
      <w:bookmarkEnd w:id="3648"/>
      <w:bookmarkEnd w:id="3649"/>
      <w:bookmarkEnd w:id="3650"/>
    </w:p>
    <w:p w14:paraId="618CD11D" w14:textId="77777777" w:rsidR="00E86E7B" w:rsidRPr="00816C4A" w:rsidRDefault="00E86E7B" w:rsidP="00E86E7B">
      <w:r w:rsidRPr="00816C4A">
        <w:t>See ETSI TS 102 223 [32] Annex G.</w:t>
      </w:r>
    </w:p>
    <w:p w14:paraId="723F34CD" w14:textId="77777777" w:rsidR="00E86E7B" w:rsidRPr="00816C4A" w:rsidRDefault="00E86E7B" w:rsidP="00E86E7B">
      <w:pPr>
        <w:pStyle w:val="Heading8"/>
      </w:pPr>
      <w:r w:rsidRPr="00816C4A">
        <w:br w:type="page"/>
      </w:r>
      <w:bookmarkStart w:id="3651" w:name="_Toc3201113"/>
      <w:bookmarkStart w:id="3652" w:name="_Toc20392856"/>
      <w:bookmarkStart w:id="3653" w:name="_Toc27774503"/>
      <w:bookmarkStart w:id="3654" w:name="_Toc36482963"/>
      <w:bookmarkStart w:id="3655" w:name="_Toc36484625"/>
      <w:bookmarkStart w:id="3656" w:name="_Toc44933555"/>
      <w:bookmarkStart w:id="3657" w:name="_Toc50972508"/>
      <w:bookmarkStart w:id="3658" w:name="_Toc130980768"/>
      <w:r w:rsidRPr="00816C4A">
        <w:lastRenderedPageBreak/>
        <w:t>Annex H (</w:t>
      </w:r>
      <w:smartTag w:uri="urn:schemas-microsoft-com:office:smarttags" w:element="PersonName">
        <w:r w:rsidRPr="00816C4A">
          <w:t>info</w:t>
        </w:r>
      </w:smartTag>
      <w:r w:rsidRPr="00816C4A">
        <w:t>rmative):</w:t>
      </w:r>
      <w:r w:rsidRPr="00816C4A">
        <w:br/>
        <w:t>Multiple Card proactive command examples</w:t>
      </w:r>
      <w:bookmarkEnd w:id="3651"/>
      <w:bookmarkEnd w:id="3652"/>
      <w:bookmarkEnd w:id="3653"/>
      <w:bookmarkEnd w:id="3654"/>
      <w:bookmarkEnd w:id="3655"/>
      <w:bookmarkEnd w:id="3656"/>
      <w:bookmarkEnd w:id="3657"/>
      <w:bookmarkEnd w:id="3658"/>
    </w:p>
    <w:p w14:paraId="7DD9928E" w14:textId="77777777" w:rsidR="00E86E7B" w:rsidRPr="00816C4A" w:rsidRDefault="00E86E7B" w:rsidP="00E86E7B">
      <w:r w:rsidRPr="00816C4A">
        <w:t>See ETSI TS 102 223 [32] Annex H.</w:t>
      </w:r>
    </w:p>
    <w:p w14:paraId="1ED85BFB" w14:textId="77777777" w:rsidR="00E86E7B" w:rsidRPr="00816C4A" w:rsidRDefault="00E86E7B" w:rsidP="00E86E7B">
      <w:pPr>
        <w:pStyle w:val="Heading8"/>
      </w:pPr>
      <w:r w:rsidRPr="00816C4A">
        <w:br w:type="page"/>
      </w:r>
      <w:bookmarkStart w:id="3659" w:name="_Toc3201114"/>
      <w:bookmarkStart w:id="3660" w:name="_Toc20392857"/>
      <w:bookmarkStart w:id="3661" w:name="_Toc27774504"/>
      <w:bookmarkStart w:id="3662" w:name="_Toc36482964"/>
      <w:bookmarkStart w:id="3663" w:name="_Toc36484626"/>
      <w:bookmarkStart w:id="3664" w:name="_Toc44933556"/>
      <w:bookmarkStart w:id="3665" w:name="_Toc50972509"/>
      <w:bookmarkStart w:id="3666" w:name="_Toc130980769"/>
      <w:r w:rsidRPr="00816C4A">
        <w:lastRenderedPageBreak/>
        <w:t>Annex I (</w:t>
      </w:r>
      <w:smartTag w:uri="urn:schemas-microsoft-com:office:smarttags" w:element="PersonName">
        <w:r w:rsidRPr="00816C4A">
          <w:t>info</w:t>
        </w:r>
      </w:smartTag>
      <w:r w:rsidRPr="00816C4A">
        <w:t>rmative):</w:t>
      </w:r>
      <w:r w:rsidRPr="00816C4A">
        <w:br/>
        <w:t>Bearer independent protocol proactive command examples</w:t>
      </w:r>
      <w:bookmarkEnd w:id="3659"/>
      <w:bookmarkEnd w:id="3660"/>
      <w:bookmarkEnd w:id="3661"/>
      <w:bookmarkEnd w:id="3662"/>
      <w:bookmarkEnd w:id="3663"/>
      <w:bookmarkEnd w:id="3664"/>
      <w:bookmarkEnd w:id="3665"/>
      <w:bookmarkEnd w:id="3666"/>
    </w:p>
    <w:p w14:paraId="6D4D728A" w14:textId="77777777" w:rsidR="00E86E7B" w:rsidRPr="00816C4A" w:rsidRDefault="00E86E7B" w:rsidP="00E86E7B">
      <w:r w:rsidRPr="00816C4A">
        <w:t>See ETSI TS 102 223 [32] Annex I.</w:t>
      </w:r>
    </w:p>
    <w:p w14:paraId="4F30077A" w14:textId="77777777" w:rsidR="00E86E7B" w:rsidRPr="00816C4A" w:rsidRDefault="00E86E7B" w:rsidP="00E86E7B">
      <w:pPr>
        <w:pStyle w:val="Heading8"/>
      </w:pPr>
      <w:r w:rsidRPr="00816C4A">
        <w:br w:type="page"/>
      </w:r>
      <w:bookmarkStart w:id="3667" w:name="_Toc3201115"/>
      <w:bookmarkStart w:id="3668" w:name="_Toc20392858"/>
      <w:bookmarkStart w:id="3669" w:name="_Toc27774505"/>
      <w:bookmarkStart w:id="3670" w:name="_Toc36482965"/>
      <w:bookmarkStart w:id="3671" w:name="_Toc36484627"/>
      <w:bookmarkStart w:id="3672" w:name="_Toc44933557"/>
      <w:bookmarkStart w:id="3673" w:name="_Toc50972510"/>
      <w:bookmarkStart w:id="3674" w:name="_Toc130980770"/>
      <w:r w:rsidRPr="00816C4A">
        <w:lastRenderedPageBreak/>
        <w:t>Annex J (</w:t>
      </w:r>
      <w:smartTag w:uri="urn:schemas-microsoft-com:office:smarttags" w:element="PersonName">
        <w:r w:rsidRPr="00816C4A">
          <w:t>info</w:t>
        </w:r>
      </w:smartTag>
      <w:r w:rsidRPr="00816C4A">
        <w:t>rmative):</w:t>
      </w:r>
      <w:r w:rsidRPr="00816C4A">
        <w:br/>
        <w:t>WAP References</w:t>
      </w:r>
      <w:bookmarkEnd w:id="3667"/>
      <w:bookmarkEnd w:id="3668"/>
      <w:bookmarkEnd w:id="3669"/>
      <w:bookmarkEnd w:id="3670"/>
      <w:bookmarkEnd w:id="3671"/>
      <w:bookmarkEnd w:id="3672"/>
      <w:bookmarkEnd w:id="3673"/>
      <w:bookmarkEnd w:id="3674"/>
    </w:p>
    <w:p w14:paraId="009BAA2B" w14:textId="77777777" w:rsidR="00E86E7B" w:rsidRPr="00816C4A" w:rsidRDefault="00E86E7B" w:rsidP="00E86E7B">
      <w:r w:rsidRPr="00816C4A">
        <w:t>See ETSI TS 102 223 [32] Annex J.</w:t>
      </w:r>
    </w:p>
    <w:p w14:paraId="6EDBD4BD" w14:textId="77777777" w:rsidR="00E86E7B" w:rsidRPr="00816C4A" w:rsidRDefault="00E86E7B" w:rsidP="00E86E7B">
      <w:pPr>
        <w:pStyle w:val="Heading8"/>
      </w:pPr>
      <w:r w:rsidRPr="00816C4A">
        <w:br w:type="page"/>
      </w:r>
      <w:bookmarkStart w:id="3675" w:name="_Toc3201116"/>
      <w:bookmarkStart w:id="3676" w:name="_Toc20392859"/>
      <w:bookmarkStart w:id="3677" w:name="_Toc27774506"/>
      <w:bookmarkStart w:id="3678" w:name="_Toc36482966"/>
      <w:bookmarkStart w:id="3679" w:name="_Toc36484628"/>
      <w:bookmarkStart w:id="3680" w:name="_Toc44933558"/>
      <w:bookmarkStart w:id="3681" w:name="_Toc50972511"/>
      <w:bookmarkStart w:id="3682" w:name="_Toc130980771"/>
      <w:r w:rsidRPr="00816C4A">
        <w:lastRenderedPageBreak/>
        <w:t>Annex K (</w:t>
      </w:r>
      <w:smartTag w:uri="urn:schemas-microsoft-com:office:smarttags" w:element="PersonName">
        <w:r w:rsidRPr="00816C4A">
          <w:t>info</w:t>
        </w:r>
      </w:smartTag>
      <w:r w:rsidRPr="00816C4A">
        <w:t>rmative):</w:t>
      </w:r>
      <w:r w:rsidRPr="00816C4A">
        <w:br/>
        <w:t>Use of USAT Bearer independent protocol for local links Bluetooth case</w:t>
      </w:r>
      <w:bookmarkEnd w:id="3675"/>
      <w:bookmarkEnd w:id="3676"/>
      <w:bookmarkEnd w:id="3677"/>
      <w:bookmarkEnd w:id="3678"/>
      <w:bookmarkEnd w:id="3679"/>
      <w:bookmarkEnd w:id="3680"/>
      <w:bookmarkEnd w:id="3681"/>
      <w:bookmarkEnd w:id="3682"/>
    </w:p>
    <w:p w14:paraId="027D3B72" w14:textId="77777777" w:rsidR="00E86E7B" w:rsidRPr="00816C4A" w:rsidRDefault="00E86E7B" w:rsidP="00E86E7B">
      <w:pPr>
        <w:rPr>
          <w:sz w:val="16"/>
        </w:rPr>
      </w:pPr>
      <w:r w:rsidRPr="00816C4A">
        <w:t>See ETSI TS 102 223 [32] Annex K.</w:t>
      </w:r>
    </w:p>
    <w:p w14:paraId="195E28E8" w14:textId="77777777" w:rsidR="00E86E7B" w:rsidRPr="00816C4A" w:rsidRDefault="00E86E7B" w:rsidP="00E86E7B">
      <w:pPr>
        <w:pStyle w:val="Heading8"/>
      </w:pPr>
      <w:r w:rsidRPr="00816C4A">
        <w:br w:type="page"/>
      </w:r>
      <w:bookmarkStart w:id="3683" w:name="_Toc3201117"/>
      <w:bookmarkStart w:id="3684" w:name="_Toc20392860"/>
      <w:bookmarkStart w:id="3685" w:name="_Toc27774507"/>
      <w:bookmarkStart w:id="3686" w:name="_Toc36482967"/>
      <w:bookmarkStart w:id="3687" w:name="_Toc36484629"/>
      <w:bookmarkStart w:id="3688" w:name="_Toc44933559"/>
      <w:bookmarkStart w:id="3689" w:name="_Toc50972512"/>
      <w:bookmarkStart w:id="3690" w:name="_Toc130980772"/>
      <w:r w:rsidRPr="00816C4A">
        <w:lastRenderedPageBreak/>
        <w:t>Annex L (</w:t>
      </w:r>
      <w:smartTag w:uri="urn:schemas-microsoft-com:office:smarttags" w:element="PersonName">
        <w:r w:rsidRPr="00816C4A">
          <w:t>info</w:t>
        </w:r>
      </w:smartTag>
      <w:r w:rsidRPr="00816C4A">
        <w:t>rmative):</w:t>
      </w:r>
      <w:r w:rsidRPr="00816C4A">
        <w:br/>
        <w:t>Bluetooth Service Discovery protocol</w:t>
      </w:r>
      <w:bookmarkEnd w:id="3683"/>
      <w:bookmarkEnd w:id="3684"/>
      <w:bookmarkEnd w:id="3685"/>
      <w:bookmarkEnd w:id="3686"/>
      <w:bookmarkEnd w:id="3687"/>
      <w:bookmarkEnd w:id="3688"/>
      <w:bookmarkEnd w:id="3689"/>
      <w:bookmarkEnd w:id="3690"/>
    </w:p>
    <w:p w14:paraId="4C54115E" w14:textId="77777777" w:rsidR="00E86E7B" w:rsidRPr="00816C4A" w:rsidRDefault="00E86E7B" w:rsidP="00E86E7B">
      <w:r w:rsidRPr="00816C4A">
        <w:t>See ETSI TS 102 223 [32] Annex L.</w:t>
      </w:r>
    </w:p>
    <w:p w14:paraId="502B1FC2" w14:textId="77777777" w:rsidR="00E86E7B" w:rsidRPr="00816C4A" w:rsidRDefault="00E86E7B" w:rsidP="00E86E7B">
      <w:pPr>
        <w:pStyle w:val="Titre8TableHeading"/>
      </w:pPr>
      <w:r w:rsidRPr="00816C4A">
        <w:br w:type="page"/>
      </w:r>
      <w:bookmarkStart w:id="3691" w:name="_Toc3201118"/>
      <w:bookmarkStart w:id="3692" w:name="_Toc20392861"/>
      <w:bookmarkStart w:id="3693" w:name="_Toc27774508"/>
      <w:bookmarkStart w:id="3694" w:name="_Toc36482968"/>
      <w:bookmarkStart w:id="3695" w:name="_Toc36484630"/>
      <w:bookmarkStart w:id="3696" w:name="_Toc44933560"/>
      <w:bookmarkStart w:id="3697" w:name="_Toc50972513"/>
      <w:bookmarkStart w:id="3698" w:name="_Toc130980773"/>
      <w:r w:rsidRPr="00816C4A">
        <w:lastRenderedPageBreak/>
        <w:t>Annex M (</w:t>
      </w:r>
      <w:smartTag w:uri="urn:schemas-microsoft-com:office:smarttags" w:element="PersonName">
        <w:r w:rsidRPr="00816C4A">
          <w:t>info</w:t>
        </w:r>
      </w:smartTag>
      <w:r w:rsidRPr="00816C4A">
        <w:t>rmative):</w:t>
      </w:r>
      <w:r w:rsidRPr="00816C4A">
        <w:br/>
        <w:t>Use of USAT Bearer independent protocol for local links, server case</w:t>
      </w:r>
      <w:bookmarkEnd w:id="3691"/>
      <w:bookmarkEnd w:id="3692"/>
      <w:bookmarkEnd w:id="3693"/>
      <w:bookmarkEnd w:id="3694"/>
      <w:bookmarkEnd w:id="3695"/>
      <w:bookmarkEnd w:id="3696"/>
      <w:bookmarkEnd w:id="3697"/>
      <w:bookmarkEnd w:id="3698"/>
    </w:p>
    <w:p w14:paraId="216E42CD" w14:textId="77777777" w:rsidR="00E86E7B" w:rsidRPr="00816C4A" w:rsidRDefault="00E86E7B" w:rsidP="00E86E7B">
      <w:r w:rsidRPr="00816C4A">
        <w:t>See ETSI TS 102 223 [32] Annex M.</w:t>
      </w:r>
    </w:p>
    <w:p w14:paraId="1E05667A" w14:textId="77777777" w:rsidR="00E86E7B" w:rsidRPr="00816C4A" w:rsidRDefault="00E86E7B" w:rsidP="00E86E7B">
      <w:pPr>
        <w:pStyle w:val="Heading8"/>
      </w:pPr>
      <w:r w:rsidRPr="00816C4A">
        <w:br w:type="page"/>
      </w:r>
      <w:bookmarkStart w:id="3699" w:name="_Toc3201119"/>
      <w:bookmarkStart w:id="3700" w:name="_Toc20392862"/>
      <w:bookmarkStart w:id="3701" w:name="_Toc27774509"/>
      <w:bookmarkStart w:id="3702" w:name="_Toc36482969"/>
      <w:bookmarkStart w:id="3703" w:name="_Toc36484631"/>
      <w:bookmarkStart w:id="3704" w:name="_Toc44933561"/>
      <w:bookmarkStart w:id="3705" w:name="_Toc50972514"/>
      <w:bookmarkStart w:id="3706" w:name="_Toc130980774"/>
      <w:r w:rsidRPr="00816C4A">
        <w:lastRenderedPageBreak/>
        <w:t>Annex N (</w:t>
      </w:r>
      <w:smartTag w:uri="urn:schemas-microsoft-com:office:smarttags" w:element="PersonName">
        <w:r w:rsidRPr="00816C4A">
          <w:t>info</w:t>
        </w:r>
      </w:smartTag>
      <w:r w:rsidRPr="00816C4A">
        <w:t>rmative):</w:t>
      </w:r>
      <w:r w:rsidRPr="00816C4A">
        <w:br/>
        <w:t xml:space="preserve">USSD </w:t>
      </w:r>
      <w:smartTag w:uri="urn:schemas-microsoft-com:office:smarttags" w:element="PersonName">
        <w:r w:rsidRPr="00816C4A">
          <w:t>info</w:t>
        </w:r>
      </w:smartTag>
      <w:r w:rsidRPr="00816C4A">
        <w:t>rmation flow between the Network, the ME and the UICC</w:t>
      </w:r>
      <w:bookmarkEnd w:id="3699"/>
      <w:bookmarkEnd w:id="3700"/>
      <w:bookmarkEnd w:id="3701"/>
      <w:bookmarkEnd w:id="3702"/>
      <w:bookmarkEnd w:id="3703"/>
      <w:bookmarkEnd w:id="3704"/>
      <w:bookmarkEnd w:id="3705"/>
      <w:bookmarkEnd w:id="3706"/>
    </w:p>
    <w:p w14:paraId="50390C0B" w14:textId="77777777" w:rsidR="00E86E7B" w:rsidRPr="00816C4A" w:rsidRDefault="00E86E7B" w:rsidP="00E86E7B">
      <w:pPr>
        <w:pStyle w:val="Heading1"/>
      </w:pPr>
      <w:bookmarkStart w:id="3707" w:name="_Toc3201120"/>
      <w:bookmarkStart w:id="3708" w:name="_Toc20392863"/>
      <w:bookmarkStart w:id="3709" w:name="_Toc27774510"/>
      <w:bookmarkStart w:id="3710" w:name="_Toc36482970"/>
      <w:bookmarkStart w:id="3711" w:name="_Toc36484632"/>
      <w:bookmarkStart w:id="3712" w:name="_Toc44933562"/>
      <w:bookmarkStart w:id="3713" w:name="_Toc50972515"/>
      <w:bookmarkStart w:id="3714" w:name="_Toc130980775"/>
      <w:r w:rsidRPr="00816C4A">
        <w:t>N.1</w:t>
      </w:r>
      <w:r w:rsidRPr="00816C4A">
        <w:tab/>
        <w:t>MMI Mode</w:t>
      </w:r>
      <w:bookmarkEnd w:id="3707"/>
      <w:bookmarkEnd w:id="3708"/>
      <w:bookmarkEnd w:id="3709"/>
      <w:bookmarkEnd w:id="3710"/>
      <w:bookmarkEnd w:id="3711"/>
      <w:bookmarkEnd w:id="3712"/>
      <w:bookmarkEnd w:id="3713"/>
      <w:bookmarkEnd w:id="3714"/>
    </w:p>
    <w:p w14:paraId="378FE4E7" w14:textId="77777777" w:rsidR="00E86E7B" w:rsidRPr="00816C4A" w:rsidRDefault="00E86E7B" w:rsidP="00E86E7B">
      <w:smartTag w:uri="urn:schemas-microsoft-com:office:smarttags" w:element="place">
        <w:smartTag w:uri="urn:schemas-microsoft-com:office:smarttags" w:element="City">
          <w:r w:rsidRPr="00816C4A">
            <w:t>Mobile</w:t>
          </w:r>
        </w:smartTag>
      </w:smartTag>
      <w:r w:rsidRPr="00816C4A">
        <w:t xml:space="preserve"> initiated USSD operation, </w:t>
      </w:r>
      <w:proofErr w:type="spellStart"/>
      <w:r w:rsidRPr="00816C4A">
        <w:t>Nentwork</w:t>
      </w:r>
      <w:proofErr w:type="spellEnd"/>
      <w:r w:rsidRPr="00816C4A">
        <w:t xml:space="preserve"> does not request further </w:t>
      </w:r>
      <w:smartTag w:uri="urn:schemas-microsoft-com:office:smarttags" w:element="PersonName">
        <w:r w:rsidRPr="00816C4A">
          <w:t>info</w:t>
        </w:r>
      </w:smartTag>
      <w:r w:rsidRPr="00816C4A">
        <w:t>rmation</w:t>
      </w:r>
    </w:p>
    <w:p w14:paraId="264D42C4"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54C09CB9" w14:textId="77777777" w:rsidTr="00B27DCC">
        <w:trPr>
          <w:jc w:val="center"/>
        </w:trPr>
        <w:tc>
          <w:tcPr>
            <w:tcW w:w="4254" w:type="dxa"/>
            <w:tcBorders>
              <w:top w:val="single" w:sz="6" w:space="0" w:color="auto"/>
              <w:left w:val="single" w:sz="6" w:space="0" w:color="auto"/>
              <w:bottom w:val="single" w:sz="6" w:space="0" w:color="auto"/>
            </w:tcBorders>
          </w:tcPr>
          <w:p w14:paraId="7D0732AA"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182F9F51"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75FFAE21"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6CC821AB" w14:textId="77777777" w:rsidR="00E86E7B" w:rsidRPr="00816C4A" w:rsidRDefault="00E86E7B" w:rsidP="00B27DCC">
            <w:pPr>
              <w:pStyle w:val="TAH"/>
              <w:rPr>
                <w:lang w:eastAsia="en-GB"/>
              </w:rPr>
            </w:pPr>
            <w:r w:rsidRPr="00816C4A">
              <w:rPr>
                <w:lang w:eastAsia="en-GB"/>
              </w:rPr>
              <w:t>UICC</w:t>
            </w:r>
          </w:p>
        </w:tc>
      </w:tr>
      <w:tr w:rsidR="00E86E7B" w:rsidRPr="00816C4A" w14:paraId="5C260EA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C494BE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2F2EACA"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48EDB76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B0C797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89C22B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190D708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2A2B9B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7BBC1FB" w14:textId="77777777" w:rsidR="00E86E7B" w:rsidRPr="00816C4A" w:rsidRDefault="00E86E7B" w:rsidP="00B27DCC">
            <w:pPr>
              <w:pStyle w:val="TAC"/>
              <w:ind w:left="284" w:hanging="284"/>
              <w:rPr>
                <w:sz w:val="16"/>
                <w:lang w:eastAsia="en-GB"/>
              </w:rPr>
            </w:pPr>
            <w:proofErr w:type="spellStart"/>
            <w:r w:rsidRPr="00816C4A">
              <w:rPr>
                <w:sz w:val="16"/>
                <w:lang w:eastAsia="en-GB"/>
              </w:rPr>
              <w:t>ussd</w:t>
            </w:r>
            <w:proofErr w:type="spellEnd"/>
            <w:r w:rsidRPr="00816C4A">
              <w:rPr>
                <w:sz w:val="16"/>
                <w:lang w:eastAsia="en-GB"/>
              </w:rPr>
              <w:t xml:space="preserve">-DCS(7 bits), </w:t>
            </w:r>
            <w:proofErr w:type="spellStart"/>
            <w:r w:rsidRPr="00816C4A">
              <w:rPr>
                <w:sz w:val="16"/>
                <w:lang w:eastAsia="en-GB"/>
              </w:rPr>
              <w:t>ussd</w:t>
            </w:r>
            <w:proofErr w:type="spellEnd"/>
            <w:r w:rsidRPr="00816C4A">
              <w:rPr>
                <w:sz w:val="16"/>
                <w:lang w:eastAsia="en-GB"/>
              </w:rPr>
              <w:t>-String</w:t>
            </w:r>
          </w:p>
        </w:tc>
      </w:tr>
      <w:tr w:rsidR="00E86E7B" w:rsidRPr="00816C4A" w14:paraId="1CBB4F9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3A1F92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7E02369" w14:textId="77777777" w:rsidR="00E86E7B" w:rsidRPr="00816C4A" w:rsidRDefault="00E86E7B" w:rsidP="00B27DCC">
            <w:pPr>
              <w:pStyle w:val="TAC"/>
              <w:ind w:left="284" w:hanging="284"/>
              <w:rPr>
                <w:lang w:eastAsia="en-GB"/>
              </w:rPr>
            </w:pPr>
          </w:p>
        </w:tc>
      </w:tr>
      <w:tr w:rsidR="00E86E7B" w:rsidRPr="00816C4A" w14:paraId="711D939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8E9CCB1"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1C5E84E9" w14:textId="77777777" w:rsidR="00E86E7B" w:rsidRPr="00816C4A" w:rsidRDefault="00E86E7B" w:rsidP="00B27DCC">
            <w:pPr>
              <w:pStyle w:val="TAC"/>
              <w:ind w:left="284" w:hanging="284"/>
              <w:rPr>
                <w:lang w:eastAsia="en-GB"/>
              </w:rPr>
            </w:pPr>
          </w:p>
        </w:tc>
      </w:tr>
      <w:tr w:rsidR="00E86E7B" w:rsidRPr="00816C4A" w14:paraId="4B72520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6B4FE5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388E702D" w14:textId="77777777" w:rsidR="00E86E7B" w:rsidRPr="00816C4A" w:rsidRDefault="00E86E7B" w:rsidP="00B27DCC">
            <w:pPr>
              <w:pStyle w:val="TAC"/>
              <w:ind w:left="284" w:hanging="284"/>
              <w:rPr>
                <w:lang w:eastAsia="en-GB"/>
              </w:rPr>
            </w:pPr>
          </w:p>
        </w:tc>
      </w:tr>
      <w:tr w:rsidR="00E86E7B" w:rsidRPr="00816C4A" w14:paraId="076B2F1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BC0BA2A" w14:textId="77777777" w:rsidR="00E86E7B" w:rsidRPr="00816C4A" w:rsidRDefault="00E86E7B" w:rsidP="00B27DCC">
            <w:pPr>
              <w:pStyle w:val="TAC"/>
              <w:ind w:left="284" w:hanging="284"/>
              <w:rPr>
                <w:sz w:val="16"/>
                <w:lang w:eastAsia="en-GB"/>
              </w:rPr>
            </w:pPr>
            <w:r w:rsidRPr="00816C4A">
              <w:rPr>
                <w:sz w:val="16"/>
                <w:lang w:eastAsia="en-GB"/>
              </w:rPr>
              <w:t xml:space="preserve">Facility (Invoke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2BB2DA3D" w14:textId="77777777" w:rsidR="00E86E7B" w:rsidRPr="00816C4A" w:rsidRDefault="00E86E7B" w:rsidP="00B27DCC">
            <w:pPr>
              <w:pStyle w:val="TAC"/>
              <w:ind w:left="284" w:hanging="284"/>
              <w:rPr>
                <w:lang w:eastAsia="en-GB"/>
              </w:rPr>
            </w:pPr>
          </w:p>
        </w:tc>
      </w:tr>
      <w:tr w:rsidR="00E86E7B" w:rsidRPr="00816C4A" w14:paraId="2131692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FAC33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020462F" w14:textId="77777777" w:rsidR="00E86E7B" w:rsidRPr="00816C4A" w:rsidRDefault="00E86E7B" w:rsidP="00B27DCC">
            <w:pPr>
              <w:pStyle w:val="TAC"/>
              <w:ind w:left="284" w:hanging="284"/>
              <w:rPr>
                <w:lang w:eastAsia="en-GB"/>
              </w:rPr>
            </w:pPr>
          </w:p>
        </w:tc>
      </w:tr>
      <w:tr w:rsidR="00E86E7B" w:rsidRPr="00816C4A" w14:paraId="2751B68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F9C664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E0C4221" w14:textId="77777777" w:rsidR="00E86E7B" w:rsidRPr="00816C4A" w:rsidRDefault="00E86E7B" w:rsidP="00B27DCC">
            <w:pPr>
              <w:pStyle w:val="TAC"/>
              <w:ind w:left="284" w:hanging="284"/>
              <w:rPr>
                <w:lang w:eastAsia="en-GB"/>
              </w:rPr>
            </w:pPr>
          </w:p>
        </w:tc>
      </w:tr>
      <w:tr w:rsidR="00E86E7B" w:rsidRPr="00816C4A" w14:paraId="5A3FCF6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4D4C21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12602A1" w14:textId="77777777" w:rsidR="00E86E7B" w:rsidRPr="00816C4A" w:rsidRDefault="00E86E7B" w:rsidP="00B27DCC">
            <w:pPr>
              <w:pStyle w:val="TAC"/>
              <w:ind w:left="284" w:hanging="284"/>
              <w:rPr>
                <w:lang w:eastAsia="en-GB"/>
              </w:rPr>
            </w:pPr>
          </w:p>
        </w:tc>
      </w:tr>
      <w:tr w:rsidR="00E86E7B" w:rsidRPr="00816C4A" w14:paraId="16267A7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D037D80"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69F2795B" w14:textId="77777777" w:rsidR="00E86E7B" w:rsidRPr="00816C4A" w:rsidRDefault="00E86E7B" w:rsidP="00B27DCC">
            <w:pPr>
              <w:pStyle w:val="TAC"/>
              <w:ind w:left="284" w:hanging="284"/>
              <w:rPr>
                <w:lang w:eastAsia="en-GB"/>
              </w:rPr>
            </w:pPr>
          </w:p>
        </w:tc>
      </w:tr>
      <w:tr w:rsidR="00E86E7B" w:rsidRPr="00816C4A" w14:paraId="6E76DC3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D34077B"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300FEFFF" w14:textId="77777777" w:rsidR="00E86E7B" w:rsidRPr="00816C4A" w:rsidRDefault="00E86E7B" w:rsidP="00B27DCC">
            <w:pPr>
              <w:pStyle w:val="TAC"/>
              <w:ind w:left="284" w:hanging="284"/>
              <w:rPr>
                <w:lang w:eastAsia="en-GB"/>
              </w:rPr>
            </w:pPr>
          </w:p>
        </w:tc>
      </w:tr>
      <w:tr w:rsidR="00E86E7B" w:rsidRPr="00816C4A" w14:paraId="55DD792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0EABD89" w14:textId="77777777" w:rsidR="00E86E7B" w:rsidRPr="00816C4A" w:rsidRDefault="00E86E7B" w:rsidP="00B27DCC">
            <w:pPr>
              <w:pStyle w:val="TAC"/>
              <w:ind w:left="284" w:hanging="284"/>
              <w:rPr>
                <w:lang w:eastAsia="en-GB"/>
              </w:rPr>
            </w:pPr>
            <w:r w:rsidRPr="00816C4A">
              <w:rPr>
                <w:sz w:val="16"/>
                <w:lang w:eastAsia="en-GB"/>
              </w:rPr>
              <w:t xml:space="preserve">Facility (Return result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28761A58" w14:textId="77777777" w:rsidR="00E86E7B" w:rsidRPr="00816C4A" w:rsidRDefault="00E86E7B" w:rsidP="00B27DCC">
            <w:pPr>
              <w:pStyle w:val="TAC"/>
              <w:ind w:left="284" w:hanging="284"/>
              <w:rPr>
                <w:lang w:eastAsia="en-GB"/>
              </w:rPr>
            </w:pPr>
          </w:p>
        </w:tc>
      </w:tr>
      <w:tr w:rsidR="00E86E7B" w:rsidRPr="00816C4A" w14:paraId="5868678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C7EEA6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BF31B3B" w14:textId="77777777" w:rsidR="00E86E7B" w:rsidRPr="00816C4A" w:rsidRDefault="00E86E7B" w:rsidP="00B27DCC">
            <w:pPr>
              <w:pStyle w:val="TAC"/>
              <w:ind w:left="284" w:hanging="284"/>
              <w:rPr>
                <w:lang w:eastAsia="en-GB"/>
              </w:rPr>
            </w:pPr>
          </w:p>
        </w:tc>
      </w:tr>
      <w:tr w:rsidR="00E86E7B" w:rsidRPr="00816C4A" w14:paraId="75C10A0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85939C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20A71EA"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79E19BF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9AB9215"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160FDEC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01EA93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F29CE6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1E09771"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75E6DBD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34E4A5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D85ED20" w14:textId="77777777" w:rsidR="00E86E7B" w:rsidRPr="00816C4A" w:rsidRDefault="00E86E7B" w:rsidP="00B27DCC">
            <w:pPr>
              <w:pStyle w:val="TAC"/>
              <w:ind w:left="284" w:hanging="284"/>
              <w:rPr>
                <w:lang w:eastAsia="en-GB"/>
              </w:rPr>
            </w:pPr>
          </w:p>
        </w:tc>
      </w:tr>
    </w:tbl>
    <w:p w14:paraId="348C7A35" w14:textId="77777777" w:rsidR="00E86E7B" w:rsidRPr="00816C4A" w:rsidRDefault="00E86E7B" w:rsidP="00E86E7B">
      <w:pPr>
        <w:pStyle w:val="NF"/>
      </w:pPr>
    </w:p>
    <w:p w14:paraId="0C39189A" w14:textId="77777777" w:rsidR="00E86E7B" w:rsidRPr="00816C4A" w:rsidRDefault="00E86E7B" w:rsidP="00E86E7B">
      <w:pPr>
        <w:pStyle w:val="TF"/>
      </w:pPr>
      <w:r w:rsidRPr="00816C4A">
        <w:t>Figure N.1</w:t>
      </w:r>
    </w:p>
    <w:p w14:paraId="05717B27" w14:textId="77777777" w:rsidR="00E86E7B" w:rsidRPr="00816C4A" w:rsidRDefault="00E86E7B" w:rsidP="00E86E7B">
      <w:pPr>
        <w:keepNext/>
      </w:pPr>
      <w:smartTag w:uri="urn:schemas-microsoft-com:office:smarttags" w:element="place">
        <w:smartTag w:uri="urn:schemas-microsoft-com:office:smarttags" w:element="City">
          <w:r w:rsidRPr="00816C4A">
            <w:lastRenderedPageBreak/>
            <w:t>Mobile</w:t>
          </w:r>
        </w:smartTag>
      </w:smartTag>
      <w:r w:rsidRPr="00816C4A">
        <w:t xml:space="preserve"> initiated USSD operation, Network requests further </w:t>
      </w:r>
      <w:smartTag w:uri="urn:schemas-microsoft-com:office:smarttags" w:element="PersonName">
        <w:r w:rsidRPr="00816C4A">
          <w:t>info</w:t>
        </w:r>
      </w:smartTag>
      <w:r w:rsidRPr="00816C4A">
        <w:t>rmation</w:t>
      </w:r>
    </w:p>
    <w:p w14:paraId="6D8E4B4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46F330BB" w14:textId="77777777" w:rsidTr="00B27DCC">
        <w:trPr>
          <w:jc w:val="center"/>
        </w:trPr>
        <w:tc>
          <w:tcPr>
            <w:tcW w:w="4254" w:type="dxa"/>
            <w:tcBorders>
              <w:top w:val="single" w:sz="6" w:space="0" w:color="auto"/>
              <w:left w:val="single" w:sz="6" w:space="0" w:color="auto"/>
              <w:bottom w:val="single" w:sz="6" w:space="0" w:color="auto"/>
            </w:tcBorders>
          </w:tcPr>
          <w:p w14:paraId="06EAC0E8"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76F73D26"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05F1D5D7"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29A55679" w14:textId="77777777" w:rsidR="00E86E7B" w:rsidRPr="00816C4A" w:rsidRDefault="00E86E7B" w:rsidP="00B27DCC">
            <w:pPr>
              <w:pStyle w:val="TAH"/>
              <w:rPr>
                <w:lang w:eastAsia="en-GB"/>
              </w:rPr>
            </w:pPr>
            <w:r w:rsidRPr="00816C4A">
              <w:rPr>
                <w:lang w:eastAsia="en-GB"/>
              </w:rPr>
              <w:t>UICC</w:t>
            </w:r>
          </w:p>
        </w:tc>
      </w:tr>
      <w:tr w:rsidR="00E86E7B" w:rsidRPr="00816C4A" w14:paraId="6226D40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AA1486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8647D47"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22B69A7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6A1C69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74CA73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B1307C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251237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DC9A030" w14:textId="77777777" w:rsidR="00E86E7B" w:rsidRPr="00816C4A" w:rsidRDefault="00E86E7B" w:rsidP="00B27DCC">
            <w:pPr>
              <w:pStyle w:val="TAC"/>
              <w:ind w:left="284" w:hanging="284"/>
              <w:rPr>
                <w:sz w:val="16"/>
                <w:lang w:eastAsia="en-GB"/>
              </w:rPr>
            </w:pPr>
            <w:proofErr w:type="spellStart"/>
            <w:r w:rsidRPr="00816C4A">
              <w:rPr>
                <w:sz w:val="16"/>
                <w:lang w:eastAsia="en-GB"/>
              </w:rPr>
              <w:t>ussd</w:t>
            </w:r>
            <w:proofErr w:type="spellEnd"/>
            <w:r w:rsidRPr="00816C4A">
              <w:rPr>
                <w:sz w:val="16"/>
                <w:lang w:eastAsia="en-GB"/>
              </w:rPr>
              <w:t xml:space="preserve">-DCS(7 bits), </w:t>
            </w:r>
            <w:proofErr w:type="spellStart"/>
            <w:r w:rsidRPr="00816C4A">
              <w:rPr>
                <w:sz w:val="16"/>
                <w:lang w:eastAsia="en-GB"/>
              </w:rPr>
              <w:t>ussd</w:t>
            </w:r>
            <w:proofErr w:type="spellEnd"/>
            <w:r w:rsidRPr="00816C4A">
              <w:rPr>
                <w:sz w:val="16"/>
                <w:lang w:eastAsia="en-GB"/>
              </w:rPr>
              <w:t>-String</w:t>
            </w:r>
          </w:p>
        </w:tc>
      </w:tr>
      <w:tr w:rsidR="00E86E7B" w:rsidRPr="00816C4A" w14:paraId="6B950BF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41D91C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D6DE272" w14:textId="77777777" w:rsidR="00E86E7B" w:rsidRPr="00816C4A" w:rsidRDefault="00E86E7B" w:rsidP="00B27DCC">
            <w:pPr>
              <w:pStyle w:val="TAC"/>
              <w:ind w:left="284" w:hanging="284"/>
              <w:rPr>
                <w:lang w:eastAsia="en-GB"/>
              </w:rPr>
            </w:pPr>
          </w:p>
        </w:tc>
      </w:tr>
      <w:tr w:rsidR="00E86E7B" w:rsidRPr="00816C4A" w14:paraId="02A538E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FF84FA1"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0413B220" w14:textId="77777777" w:rsidR="00E86E7B" w:rsidRPr="00816C4A" w:rsidRDefault="00E86E7B" w:rsidP="00B27DCC">
            <w:pPr>
              <w:pStyle w:val="TAC"/>
              <w:ind w:left="284" w:hanging="284"/>
              <w:rPr>
                <w:lang w:eastAsia="en-GB"/>
              </w:rPr>
            </w:pPr>
          </w:p>
        </w:tc>
      </w:tr>
      <w:tr w:rsidR="00E86E7B" w:rsidRPr="00816C4A" w14:paraId="3BD78AE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78520D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69494B38" w14:textId="77777777" w:rsidR="00E86E7B" w:rsidRPr="00816C4A" w:rsidRDefault="00E86E7B" w:rsidP="00B27DCC">
            <w:pPr>
              <w:pStyle w:val="TAC"/>
              <w:ind w:left="284" w:hanging="284"/>
              <w:rPr>
                <w:lang w:eastAsia="en-GB"/>
              </w:rPr>
            </w:pPr>
          </w:p>
        </w:tc>
      </w:tr>
      <w:tr w:rsidR="00E86E7B" w:rsidRPr="00816C4A" w14:paraId="1879BAA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6F84E14" w14:textId="77777777" w:rsidR="00E86E7B" w:rsidRPr="00816C4A" w:rsidRDefault="00E86E7B" w:rsidP="00B27DCC">
            <w:pPr>
              <w:pStyle w:val="TAC"/>
              <w:ind w:left="284" w:hanging="284"/>
              <w:rPr>
                <w:sz w:val="16"/>
                <w:lang w:eastAsia="en-GB"/>
              </w:rPr>
            </w:pPr>
            <w:r w:rsidRPr="00816C4A">
              <w:rPr>
                <w:sz w:val="16"/>
                <w:lang w:eastAsia="en-GB"/>
              </w:rPr>
              <w:t xml:space="preserve">Facility (Invoke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0ED83BC5" w14:textId="77777777" w:rsidR="00E86E7B" w:rsidRPr="00816C4A" w:rsidRDefault="00E86E7B" w:rsidP="00B27DCC">
            <w:pPr>
              <w:pStyle w:val="TAC"/>
              <w:ind w:left="284" w:hanging="284"/>
              <w:rPr>
                <w:lang w:eastAsia="en-GB"/>
              </w:rPr>
            </w:pPr>
          </w:p>
        </w:tc>
      </w:tr>
      <w:tr w:rsidR="00E86E7B" w:rsidRPr="00816C4A" w14:paraId="12D4CE1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0F95F9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9D53165" w14:textId="77777777" w:rsidR="00E86E7B" w:rsidRPr="00816C4A" w:rsidRDefault="00E86E7B" w:rsidP="00B27DCC">
            <w:pPr>
              <w:pStyle w:val="TAC"/>
              <w:ind w:left="284" w:hanging="284"/>
              <w:rPr>
                <w:lang w:eastAsia="en-GB"/>
              </w:rPr>
            </w:pPr>
          </w:p>
        </w:tc>
      </w:tr>
      <w:tr w:rsidR="00E86E7B" w:rsidRPr="00816C4A" w14:paraId="360E87A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8F3903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2EF6BFD" w14:textId="77777777" w:rsidR="00E86E7B" w:rsidRPr="00816C4A" w:rsidRDefault="00E86E7B" w:rsidP="00B27DCC">
            <w:pPr>
              <w:pStyle w:val="TAC"/>
              <w:ind w:left="284" w:hanging="284"/>
              <w:rPr>
                <w:lang w:eastAsia="en-GB"/>
              </w:rPr>
            </w:pPr>
          </w:p>
        </w:tc>
      </w:tr>
      <w:tr w:rsidR="00E86E7B" w:rsidRPr="00816C4A" w14:paraId="5165783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675E03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3287035" w14:textId="77777777" w:rsidR="00E86E7B" w:rsidRPr="00816C4A" w:rsidRDefault="00E86E7B" w:rsidP="00B27DCC">
            <w:pPr>
              <w:pStyle w:val="TAC"/>
              <w:ind w:left="284" w:hanging="284"/>
              <w:rPr>
                <w:lang w:eastAsia="en-GB"/>
              </w:rPr>
            </w:pPr>
          </w:p>
        </w:tc>
      </w:tr>
      <w:tr w:rsidR="00E86E7B" w:rsidRPr="00816C4A" w14:paraId="4CC77B5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CC2DE4E"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1AD732E0" w14:textId="77777777" w:rsidR="00E86E7B" w:rsidRPr="00816C4A" w:rsidRDefault="00E86E7B" w:rsidP="00B27DCC">
            <w:pPr>
              <w:pStyle w:val="TAC"/>
              <w:ind w:left="284" w:hanging="284"/>
              <w:rPr>
                <w:lang w:eastAsia="en-GB"/>
              </w:rPr>
            </w:pPr>
          </w:p>
        </w:tc>
      </w:tr>
      <w:tr w:rsidR="00E86E7B" w:rsidRPr="00816C4A" w14:paraId="612307B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BD47D46"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41D69BC7" w14:textId="77777777" w:rsidR="00E86E7B" w:rsidRPr="00816C4A" w:rsidRDefault="00E86E7B" w:rsidP="00B27DCC">
            <w:pPr>
              <w:pStyle w:val="TAC"/>
              <w:ind w:left="284" w:hanging="284"/>
              <w:rPr>
                <w:lang w:eastAsia="en-GB"/>
              </w:rPr>
            </w:pPr>
          </w:p>
        </w:tc>
      </w:tr>
      <w:tr w:rsidR="00E86E7B" w:rsidRPr="00816C4A" w14:paraId="4F29555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7EC034D" w14:textId="77777777" w:rsidR="00E86E7B" w:rsidRPr="00816C4A" w:rsidRDefault="00E86E7B" w:rsidP="00B27DCC">
            <w:pPr>
              <w:pStyle w:val="TAC"/>
              <w:ind w:left="284" w:hanging="284"/>
              <w:rPr>
                <w:lang w:eastAsia="en-GB"/>
              </w:rPr>
            </w:pPr>
            <w:r w:rsidRPr="00816C4A">
              <w:rPr>
                <w:sz w:val="16"/>
                <w:lang w:eastAsia="en-GB"/>
              </w:rPr>
              <w:t xml:space="preserve">Facility (Invoke = </w:t>
            </w:r>
            <w:proofErr w:type="spellStart"/>
            <w:r w:rsidRPr="00816C4A">
              <w:rPr>
                <w:sz w:val="16"/>
                <w:lang w:eastAsia="en-GB"/>
              </w:rPr>
              <w:t>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54475233" w14:textId="77777777" w:rsidR="00E86E7B" w:rsidRPr="00816C4A" w:rsidRDefault="00E86E7B" w:rsidP="00B27DCC">
            <w:pPr>
              <w:pStyle w:val="TAC"/>
              <w:ind w:left="284" w:hanging="284"/>
              <w:rPr>
                <w:lang w:eastAsia="en-GB"/>
              </w:rPr>
            </w:pPr>
          </w:p>
        </w:tc>
      </w:tr>
      <w:tr w:rsidR="00E86E7B" w:rsidRPr="00816C4A" w14:paraId="6A9148A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FBB597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16353C3" w14:textId="77777777" w:rsidR="00E86E7B" w:rsidRPr="00816C4A" w:rsidRDefault="00E86E7B" w:rsidP="00B27DCC">
            <w:pPr>
              <w:pStyle w:val="TAC"/>
              <w:ind w:left="284" w:hanging="284"/>
              <w:rPr>
                <w:lang w:eastAsia="en-GB"/>
              </w:rPr>
            </w:pPr>
          </w:p>
        </w:tc>
      </w:tr>
      <w:tr w:rsidR="00E86E7B" w:rsidRPr="00816C4A" w14:paraId="261BF48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29D800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F45069F" w14:textId="77777777" w:rsidR="00E86E7B" w:rsidRPr="00816C4A" w:rsidRDefault="00E86E7B" w:rsidP="00B27DCC">
            <w:pPr>
              <w:pStyle w:val="TAC"/>
              <w:ind w:left="284" w:hanging="284"/>
              <w:rPr>
                <w:lang w:eastAsia="en-GB"/>
              </w:rPr>
            </w:pPr>
          </w:p>
        </w:tc>
      </w:tr>
      <w:tr w:rsidR="00E86E7B" w:rsidRPr="00816C4A" w14:paraId="5A7B292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981A98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E526862" w14:textId="77777777" w:rsidR="00E86E7B" w:rsidRPr="00816C4A" w:rsidRDefault="00E86E7B" w:rsidP="00B27DCC">
            <w:pPr>
              <w:pStyle w:val="TAC"/>
              <w:ind w:left="284" w:hanging="284"/>
              <w:rPr>
                <w:lang w:eastAsia="en-GB"/>
              </w:rPr>
            </w:pPr>
          </w:p>
        </w:tc>
      </w:tr>
      <w:tr w:rsidR="00E86E7B" w:rsidRPr="00816C4A" w14:paraId="6FF88DB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1E5B34D"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241C626C" w14:textId="77777777" w:rsidR="00E86E7B" w:rsidRPr="00816C4A" w:rsidRDefault="00E86E7B" w:rsidP="00B27DCC">
            <w:pPr>
              <w:pStyle w:val="TAC"/>
              <w:ind w:left="284" w:hanging="284"/>
              <w:rPr>
                <w:lang w:eastAsia="en-GB"/>
              </w:rPr>
            </w:pPr>
          </w:p>
        </w:tc>
      </w:tr>
      <w:tr w:rsidR="00E86E7B" w:rsidRPr="00816C4A" w14:paraId="6625D90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D61A66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163ABB08" w14:textId="77777777" w:rsidR="00E86E7B" w:rsidRPr="00816C4A" w:rsidRDefault="00E86E7B" w:rsidP="00B27DCC">
            <w:pPr>
              <w:pStyle w:val="TAC"/>
              <w:ind w:left="284" w:hanging="284"/>
              <w:rPr>
                <w:lang w:eastAsia="en-GB"/>
              </w:rPr>
            </w:pPr>
          </w:p>
        </w:tc>
      </w:tr>
      <w:tr w:rsidR="00E86E7B" w:rsidRPr="00816C4A" w14:paraId="7D00507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504BBEF" w14:textId="77777777" w:rsidR="00E86E7B" w:rsidRPr="00816C4A" w:rsidRDefault="00E86E7B" w:rsidP="00B27DCC">
            <w:pPr>
              <w:pStyle w:val="TAC"/>
              <w:ind w:left="284" w:hanging="284"/>
              <w:rPr>
                <w:sz w:val="16"/>
                <w:lang w:eastAsia="en-GB"/>
              </w:rPr>
            </w:pPr>
            <w:r w:rsidRPr="00816C4A">
              <w:rPr>
                <w:sz w:val="16"/>
                <w:lang w:eastAsia="en-GB"/>
              </w:rPr>
              <w:t xml:space="preserve">Facility (Return result = </w:t>
            </w:r>
            <w:proofErr w:type="spellStart"/>
            <w:r w:rsidRPr="00816C4A">
              <w:rPr>
                <w:sz w:val="16"/>
                <w:lang w:eastAsia="en-GB"/>
              </w:rPr>
              <w:t>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31AAB576" w14:textId="77777777" w:rsidR="00E86E7B" w:rsidRPr="00816C4A" w:rsidRDefault="00E86E7B" w:rsidP="00B27DCC">
            <w:pPr>
              <w:pStyle w:val="TAC"/>
              <w:ind w:left="284" w:hanging="284"/>
              <w:rPr>
                <w:lang w:eastAsia="en-GB"/>
              </w:rPr>
            </w:pPr>
          </w:p>
        </w:tc>
      </w:tr>
      <w:tr w:rsidR="00E86E7B" w:rsidRPr="00816C4A" w14:paraId="65C7466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01B2AC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D454725" w14:textId="77777777" w:rsidR="00E86E7B" w:rsidRPr="00816C4A" w:rsidRDefault="00E86E7B" w:rsidP="00B27DCC">
            <w:pPr>
              <w:pStyle w:val="TAC"/>
              <w:ind w:left="284" w:hanging="284"/>
              <w:rPr>
                <w:lang w:eastAsia="en-GB"/>
              </w:rPr>
            </w:pPr>
          </w:p>
        </w:tc>
      </w:tr>
      <w:tr w:rsidR="00E86E7B" w:rsidRPr="00816C4A" w14:paraId="459EAC9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8E405D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EC062E4" w14:textId="77777777" w:rsidR="00E86E7B" w:rsidRPr="00816C4A" w:rsidRDefault="00E86E7B" w:rsidP="00B27DCC">
            <w:pPr>
              <w:pStyle w:val="TAC"/>
              <w:ind w:left="284" w:hanging="284"/>
              <w:rPr>
                <w:lang w:eastAsia="en-GB"/>
              </w:rPr>
            </w:pPr>
          </w:p>
        </w:tc>
      </w:tr>
      <w:tr w:rsidR="00E86E7B" w:rsidRPr="00816C4A" w14:paraId="4E9F32B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3507FB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2414FCC" w14:textId="77777777" w:rsidR="00E86E7B" w:rsidRPr="00816C4A" w:rsidRDefault="00E86E7B" w:rsidP="00B27DCC">
            <w:pPr>
              <w:pStyle w:val="TAC"/>
              <w:ind w:left="284" w:hanging="284"/>
              <w:rPr>
                <w:lang w:eastAsia="en-GB"/>
              </w:rPr>
            </w:pPr>
          </w:p>
        </w:tc>
      </w:tr>
      <w:tr w:rsidR="00E86E7B" w:rsidRPr="00816C4A" w14:paraId="6AB8CDC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C69FFE2"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198A53AD" w14:textId="77777777" w:rsidR="00E86E7B" w:rsidRPr="00816C4A" w:rsidRDefault="00E86E7B" w:rsidP="00B27DCC">
            <w:pPr>
              <w:pStyle w:val="TAC"/>
              <w:ind w:left="284" w:hanging="284"/>
              <w:rPr>
                <w:lang w:eastAsia="en-GB"/>
              </w:rPr>
            </w:pPr>
          </w:p>
        </w:tc>
      </w:tr>
      <w:tr w:rsidR="00E86E7B" w:rsidRPr="00816C4A" w14:paraId="108DE9A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EBAC1B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6DA5E6A3" w14:textId="77777777" w:rsidR="00E86E7B" w:rsidRPr="00816C4A" w:rsidRDefault="00E86E7B" w:rsidP="00B27DCC">
            <w:pPr>
              <w:pStyle w:val="TAC"/>
              <w:ind w:left="284" w:hanging="284"/>
              <w:rPr>
                <w:lang w:eastAsia="en-GB"/>
              </w:rPr>
            </w:pPr>
          </w:p>
        </w:tc>
      </w:tr>
      <w:tr w:rsidR="00E86E7B" w:rsidRPr="00816C4A" w14:paraId="2176506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F49C858" w14:textId="77777777" w:rsidR="00E86E7B" w:rsidRPr="00816C4A" w:rsidRDefault="00E86E7B" w:rsidP="00B27DCC">
            <w:pPr>
              <w:pStyle w:val="TAC"/>
              <w:ind w:left="284" w:hanging="284"/>
              <w:rPr>
                <w:lang w:eastAsia="en-GB"/>
              </w:rPr>
            </w:pPr>
            <w:r w:rsidRPr="00816C4A">
              <w:rPr>
                <w:sz w:val="16"/>
                <w:lang w:eastAsia="en-GB"/>
              </w:rPr>
              <w:t xml:space="preserve">Facility (Return result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3C97AA8A" w14:textId="77777777" w:rsidR="00E86E7B" w:rsidRPr="00816C4A" w:rsidRDefault="00E86E7B" w:rsidP="00B27DCC">
            <w:pPr>
              <w:pStyle w:val="TAC"/>
              <w:ind w:left="284" w:hanging="284"/>
              <w:rPr>
                <w:lang w:eastAsia="en-GB"/>
              </w:rPr>
            </w:pPr>
          </w:p>
        </w:tc>
      </w:tr>
      <w:tr w:rsidR="00E86E7B" w:rsidRPr="00816C4A" w14:paraId="272526E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2F7DC0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9C008FA" w14:textId="77777777" w:rsidR="00E86E7B" w:rsidRPr="00816C4A" w:rsidRDefault="00E86E7B" w:rsidP="00B27DCC">
            <w:pPr>
              <w:pStyle w:val="TAC"/>
              <w:ind w:left="284" w:hanging="284"/>
              <w:rPr>
                <w:lang w:eastAsia="en-GB"/>
              </w:rPr>
            </w:pPr>
          </w:p>
        </w:tc>
      </w:tr>
      <w:tr w:rsidR="00E86E7B" w:rsidRPr="00816C4A" w14:paraId="3FD01ED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523BB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8C9C67B"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6615FC2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E3C2D38"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559F94A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41760AA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476E37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00240A1"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4CB2BE4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8844C7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6754A5E" w14:textId="77777777" w:rsidR="00E86E7B" w:rsidRPr="00816C4A" w:rsidRDefault="00E86E7B" w:rsidP="00B27DCC">
            <w:pPr>
              <w:pStyle w:val="TAC"/>
              <w:ind w:left="284" w:hanging="284"/>
              <w:rPr>
                <w:lang w:eastAsia="en-GB"/>
              </w:rPr>
            </w:pPr>
          </w:p>
        </w:tc>
      </w:tr>
    </w:tbl>
    <w:p w14:paraId="003AAA99" w14:textId="77777777" w:rsidR="00E86E7B" w:rsidRPr="00816C4A" w:rsidRDefault="00E86E7B" w:rsidP="00E86E7B">
      <w:pPr>
        <w:pStyle w:val="NF"/>
      </w:pPr>
    </w:p>
    <w:p w14:paraId="65AF6C46" w14:textId="77777777" w:rsidR="00E86E7B" w:rsidRPr="00816C4A" w:rsidRDefault="00E86E7B" w:rsidP="00E86E7B">
      <w:pPr>
        <w:pStyle w:val="TF"/>
      </w:pPr>
      <w:r w:rsidRPr="00816C4A">
        <w:t>Figure N.2</w:t>
      </w:r>
    </w:p>
    <w:p w14:paraId="15D99838" w14:textId="77777777" w:rsidR="00E86E7B" w:rsidRPr="00816C4A" w:rsidRDefault="00E86E7B" w:rsidP="00E86E7B">
      <w:pPr>
        <w:pStyle w:val="Heading1"/>
      </w:pPr>
      <w:bookmarkStart w:id="3715" w:name="_Toc3201121"/>
      <w:bookmarkStart w:id="3716" w:name="_Toc20392864"/>
      <w:bookmarkStart w:id="3717" w:name="_Toc27774511"/>
      <w:bookmarkStart w:id="3718" w:name="_Toc36482971"/>
      <w:bookmarkStart w:id="3719" w:name="_Toc36484633"/>
      <w:bookmarkStart w:id="3720" w:name="_Toc44933563"/>
      <w:bookmarkStart w:id="3721" w:name="_Toc50972516"/>
      <w:bookmarkStart w:id="3722" w:name="_Toc130980776"/>
      <w:r w:rsidRPr="00816C4A">
        <w:lastRenderedPageBreak/>
        <w:t>N.2</w:t>
      </w:r>
      <w:r w:rsidRPr="00816C4A">
        <w:tab/>
        <w:t>Application Mode</w:t>
      </w:r>
      <w:bookmarkEnd w:id="3715"/>
      <w:bookmarkEnd w:id="3716"/>
      <w:bookmarkEnd w:id="3717"/>
      <w:bookmarkEnd w:id="3718"/>
      <w:bookmarkEnd w:id="3719"/>
      <w:bookmarkEnd w:id="3720"/>
      <w:bookmarkEnd w:id="3721"/>
      <w:bookmarkEnd w:id="3722"/>
    </w:p>
    <w:p w14:paraId="57B15596" w14:textId="77777777" w:rsidR="00E86E7B" w:rsidRPr="00816C4A" w:rsidRDefault="00E86E7B" w:rsidP="00E86E7B">
      <w:pPr>
        <w:keepNext/>
        <w:keepLines/>
      </w:pPr>
      <w:smartTag w:uri="urn:schemas-microsoft-com:office:smarttags" w:element="place">
        <w:smartTag w:uri="urn:schemas-microsoft-com:office:smarttags" w:element="City">
          <w:r w:rsidRPr="00816C4A">
            <w:t>Mobile</w:t>
          </w:r>
        </w:smartTag>
      </w:smartTag>
      <w:r w:rsidRPr="00816C4A">
        <w:t xml:space="preserve"> initiated USSD operation, Network does not request further </w:t>
      </w:r>
      <w:smartTag w:uri="urn:schemas-microsoft-com:office:smarttags" w:element="PersonName">
        <w:r w:rsidRPr="00816C4A">
          <w:t>info</w:t>
        </w:r>
      </w:smartTag>
      <w:r w:rsidRPr="00816C4A">
        <w:t>rmation</w:t>
      </w:r>
    </w:p>
    <w:p w14:paraId="492D5301"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109CA98A" w14:textId="77777777" w:rsidTr="00B27DCC">
        <w:trPr>
          <w:jc w:val="center"/>
        </w:trPr>
        <w:tc>
          <w:tcPr>
            <w:tcW w:w="4254" w:type="dxa"/>
            <w:tcBorders>
              <w:top w:val="single" w:sz="6" w:space="0" w:color="auto"/>
              <w:left w:val="single" w:sz="6" w:space="0" w:color="auto"/>
              <w:bottom w:val="single" w:sz="6" w:space="0" w:color="auto"/>
            </w:tcBorders>
          </w:tcPr>
          <w:p w14:paraId="6AD61C56"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3309FA51"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20D4BEA2"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1CA21216" w14:textId="77777777" w:rsidR="00E86E7B" w:rsidRPr="00816C4A" w:rsidRDefault="00E86E7B" w:rsidP="00B27DCC">
            <w:pPr>
              <w:pStyle w:val="TAH"/>
              <w:rPr>
                <w:lang w:eastAsia="en-GB"/>
              </w:rPr>
            </w:pPr>
            <w:r w:rsidRPr="00816C4A">
              <w:rPr>
                <w:lang w:eastAsia="en-GB"/>
              </w:rPr>
              <w:t>UICC</w:t>
            </w:r>
          </w:p>
        </w:tc>
      </w:tr>
      <w:tr w:rsidR="00E86E7B" w:rsidRPr="00816C4A" w14:paraId="661FC1B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520DAE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87B1D4C"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4CD7373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B57E39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5C3350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7067303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76E571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F0F7E25" w14:textId="77777777" w:rsidR="00E86E7B" w:rsidRPr="00816C4A" w:rsidRDefault="00E86E7B" w:rsidP="00B27DCC">
            <w:pPr>
              <w:pStyle w:val="TAC"/>
              <w:ind w:left="284" w:hanging="284"/>
              <w:rPr>
                <w:sz w:val="16"/>
                <w:lang w:eastAsia="en-GB"/>
              </w:rPr>
            </w:pPr>
            <w:proofErr w:type="spellStart"/>
            <w:r w:rsidRPr="00816C4A">
              <w:rPr>
                <w:sz w:val="16"/>
                <w:lang w:eastAsia="en-GB"/>
              </w:rPr>
              <w:t>ussd</w:t>
            </w:r>
            <w:proofErr w:type="spellEnd"/>
            <w:r w:rsidRPr="00816C4A">
              <w:rPr>
                <w:sz w:val="16"/>
                <w:lang w:eastAsia="en-GB"/>
              </w:rPr>
              <w:t xml:space="preserve">-DCS(8 bits), </w:t>
            </w:r>
            <w:proofErr w:type="spellStart"/>
            <w:r w:rsidRPr="00816C4A">
              <w:rPr>
                <w:sz w:val="16"/>
                <w:lang w:eastAsia="en-GB"/>
              </w:rPr>
              <w:t>ussd</w:t>
            </w:r>
            <w:proofErr w:type="spellEnd"/>
            <w:r w:rsidRPr="00816C4A">
              <w:rPr>
                <w:sz w:val="16"/>
                <w:lang w:eastAsia="en-GB"/>
              </w:rPr>
              <w:t>-String</w:t>
            </w:r>
          </w:p>
        </w:tc>
      </w:tr>
      <w:tr w:rsidR="00E86E7B" w:rsidRPr="00816C4A" w14:paraId="0806016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1B1F24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2A8FD30" w14:textId="77777777" w:rsidR="00E86E7B" w:rsidRPr="00816C4A" w:rsidRDefault="00E86E7B" w:rsidP="00B27DCC">
            <w:pPr>
              <w:pStyle w:val="TAC"/>
              <w:ind w:left="284" w:hanging="284"/>
              <w:rPr>
                <w:lang w:eastAsia="en-GB"/>
              </w:rPr>
            </w:pPr>
          </w:p>
        </w:tc>
      </w:tr>
      <w:tr w:rsidR="00E86E7B" w:rsidRPr="00816C4A" w14:paraId="10D24C7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97022D5"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0DF5267D" w14:textId="77777777" w:rsidR="00E86E7B" w:rsidRPr="00816C4A" w:rsidRDefault="00E86E7B" w:rsidP="00B27DCC">
            <w:pPr>
              <w:pStyle w:val="TAC"/>
              <w:ind w:left="284" w:hanging="284"/>
              <w:rPr>
                <w:lang w:eastAsia="en-GB"/>
              </w:rPr>
            </w:pPr>
          </w:p>
        </w:tc>
      </w:tr>
      <w:tr w:rsidR="00E86E7B" w:rsidRPr="00816C4A" w14:paraId="6AF3EE4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ECC873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376CFB5D" w14:textId="77777777" w:rsidR="00E86E7B" w:rsidRPr="00816C4A" w:rsidRDefault="00E86E7B" w:rsidP="00B27DCC">
            <w:pPr>
              <w:pStyle w:val="TAC"/>
              <w:ind w:left="284" w:hanging="284"/>
              <w:rPr>
                <w:lang w:eastAsia="en-GB"/>
              </w:rPr>
            </w:pPr>
          </w:p>
        </w:tc>
      </w:tr>
      <w:tr w:rsidR="00E86E7B" w:rsidRPr="00816C4A" w14:paraId="2BEADAB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B0935A5" w14:textId="77777777" w:rsidR="00E86E7B" w:rsidRPr="00816C4A" w:rsidRDefault="00E86E7B" w:rsidP="00B27DCC">
            <w:pPr>
              <w:pStyle w:val="TAC"/>
              <w:ind w:left="284" w:hanging="284"/>
              <w:rPr>
                <w:sz w:val="16"/>
                <w:lang w:eastAsia="en-GB"/>
              </w:rPr>
            </w:pPr>
            <w:r w:rsidRPr="00816C4A">
              <w:rPr>
                <w:sz w:val="16"/>
                <w:lang w:eastAsia="en-GB"/>
              </w:rPr>
              <w:t xml:space="preserve">Facility (Invoke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1B5BCD97" w14:textId="77777777" w:rsidR="00E86E7B" w:rsidRPr="00816C4A" w:rsidRDefault="00E86E7B" w:rsidP="00B27DCC">
            <w:pPr>
              <w:pStyle w:val="TAC"/>
              <w:ind w:left="284" w:hanging="284"/>
              <w:rPr>
                <w:lang w:eastAsia="en-GB"/>
              </w:rPr>
            </w:pPr>
          </w:p>
        </w:tc>
      </w:tr>
      <w:tr w:rsidR="00E86E7B" w:rsidRPr="00816C4A" w14:paraId="2998BA8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BD6906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16E900B"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3541813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339BB2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8CD40F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5BC6084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D06299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0774CB1"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65FE092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386DCC"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2AD91B6E" w14:textId="77777777" w:rsidR="00E86E7B" w:rsidRPr="00816C4A" w:rsidRDefault="00E86E7B" w:rsidP="00B27DCC">
            <w:pPr>
              <w:pStyle w:val="TAC"/>
              <w:ind w:left="284" w:hanging="284"/>
              <w:rPr>
                <w:lang w:eastAsia="en-GB"/>
              </w:rPr>
            </w:pPr>
          </w:p>
        </w:tc>
      </w:tr>
      <w:tr w:rsidR="00E86E7B" w:rsidRPr="00816C4A" w14:paraId="10DB80C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DB1EDD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0DFF292E" w14:textId="77777777" w:rsidR="00E86E7B" w:rsidRPr="00816C4A" w:rsidRDefault="00E86E7B" w:rsidP="00B27DCC">
            <w:pPr>
              <w:pStyle w:val="TAC"/>
              <w:ind w:left="284" w:hanging="284"/>
              <w:rPr>
                <w:lang w:eastAsia="en-GB"/>
              </w:rPr>
            </w:pPr>
          </w:p>
        </w:tc>
      </w:tr>
      <w:tr w:rsidR="00E86E7B" w:rsidRPr="00816C4A" w14:paraId="3123374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FE865E7" w14:textId="77777777" w:rsidR="00E86E7B" w:rsidRPr="00816C4A" w:rsidRDefault="00E86E7B" w:rsidP="00B27DCC">
            <w:pPr>
              <w:pStyle w:val="TAC"/>
              <w:ind w:left="284" w:hanging="284"/>
              <w:rPr>
                <w:lang w:eastAsia="en-GB"/>
              </w:rPr>
            </w:pPr>
            <w:r w:rsidRPr="00816C4A">
              <w:rPr>
                <w:sz w:val="16"/>
                <w:lang w:eastAsia="en-GB"/>
              </w:rPr>
              <w:t xml:space="preserve">Facility (Return result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219A2251" w14:textId="77777777" w:rsidR="00E86E7B" w:rsidRPr="00816C4A" w:rsidRDefault="00E86E7B" w:rsidP="00B27DCC">
            <w:pPr>
              <w:pStyle w:val="TAC"/>
              <w:ind w:left="284" w:hanging="284"/>
              <w:rPr>
                <w:lang w:eastAsia="en-GB"/>
              </w:rPr>
            </w:pPr>
          </w:p>
        </w:tc>
      </w:tr>
      <w:tr w:rsidR="00E86E7B" w:rsidRPr="00816C4A" w14:paraId="04CD495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F0C349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24AA5F5" w14:textId="77777777" w:rsidR="00E86E7B" w:rsidRPr="00816C4A" w:rsidRDefault="00E86E7B" w:rsidP="00B27DCC">
            <w:pPr>
              <w:pStyle w:val="TAC"/>
              <w:ind w:left="284" w:hanging="284"/>
              <w:rPr>
                <w:lang w:eastAsia="en-GB"/>
              </w:rPr>
            </w:pPr>
          </w:p>
        </w:tc>
      </w:tr>
      <w:tr w:rsidR="00E86E7B" w:rsidRPr="00816C4A" w14:paraId="6D57683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283AEA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0D02CE7"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504FCF2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D45FF10"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1156F70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18B95E6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0CB4F4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2AC5804" w14:textId="77777777" w:rsidR="00E86E7B" w:rsidRPr="00816C4A" w:rsidRDefault="00E86E7B" w:rsidP="00B27DCC">
            <w:pPr>
              <w:pStyle w:val="TAC"/>
              <w:ind w:left="284" w:hanging="284"/>
              <w:rPr>
                <w:lang w:eastAsia="en-GB"/>
              </w:rPr>
            </w:pP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r>
      <w:tr w:rsidR="00E86E7B" w:rsidRPr="00816C4A" w14:paraId="692A093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A67842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0460492" w14:textId="77777777" w:rsidR="00E86E7B" w:rsidRPr="00816C4A" w:rsidRDefault="00E86E7B" w:rsidP="00B27DCC">
            <w:pPr>
              <w:pStyle w:val="TAC"/>
              <w:ind w:left="284" w:hanging="284"/>
              <w:rPr>
                <w:lang w:eastAsia="en-GB"/>
              </w:rPr>
            </w:pPr>
          </w:p>
        </w:tc>
      </w:tr>
    </w:tbl>
    <w:p w14:paraId="0CAF6077" w14:textId="77777777" w:rsidR="00E86E7B" w:rsidRPr="00816C4A" w:rsidRDefault="00E86E7B" w:rsidP="00E86E7B">
      <w:pPr>
        <w:pStyle w:val="NF"/>
      </w:pPr>
    </w:p>
    <w:p w14:paraId="3F146988" w14:textId="77777777" w:rsidR="00E86E7B" w:rsidRPr="00816C4A" w:rsidRDefault="00E86E7B" w:rsidP="00E86E7B">
      <w:pPr>
        <w:pStyle w:val="TF"/>
      </w:pPr>
      <w:r w:rsidRPr="00816C4A">
        <w:t>Figure N.3</w:t>
      </w:r>
    </w:p>
    <w:p w14:paraId="0D215802" w14:textId="77777777" w:rsidR="00E86E7B" w:rsidRPr="00816C4A" w:rsidRDefault="00E86E7B" w:rsidP="00E86E7B">
      <w:pPr>
        <w:keepNext/>
        <w:keepLines/>
      </w:pPr>
      <w:smartTag w:uri="urn:schemas-microsoft-com:office:smarttags" w:element="place">
        <w:smartTag w:uri="urn:schemas-microsoft-com:office:smarttags" w:element="City">
          <w:r w:rsidRPr="00816C4A">
            <w:lastRenderedPageBreak/>
            <w:t>Mobile</w:t>
          </w:r>
        </w:smartTag>
      </w:smartTag>
      <w:r w:rsidRPr="00816C4A">
        <w:t xml:space="preserve"> initiated USSD operation, Network requests further </w:t>
      </w:r>
      <w:smartTag w:uri="urn:schemas-microsoft-com:office:smarttags" w:element="PersonName">
        <w:r w:rsidRPr="00816C4A">
          <w:t>info</w:t>
        </w:r>
      </w:smartTag>
      <w:r w:rsidRPr="00816C4A">
        <w:t>rmation</w:t>
      </w:r>
    </w:p>
    <w:p w14:paraId="5339F0C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40A5E157" w14:textId="77777777" w:rsidTr="00B27DCC">
        <w:trPr>
          <w:jc w:val="center"/>
        </w:trPr>
        <w:tc>
          <w:tcPr>
            <w:tcW w:w="4254" w:type="dxa"/>
            <w:tcBorders>
              <w:top w:val="single" w:sz="6" w:space="0" w:color="auto"/>
              <w:left w:val="single" w:sz="6" w:space="0" w:color="auto"/>
              <w:bottom w:val="single" w:sz="6" w:space="0" w:color="auto"/>
            </w:tcBorders>
          </w:tcPr>
          <w:p w14:paraId="70D7215D"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0827DE88"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7C90B0B0"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55D7535C" w14:textId="77777777" w:rsidR="00E86E7B" w:rsidRPr="00816C4A" w:rsidRDefault="00E86E7B" w:rsidP="00B27DCC">
            <w:pPr>
              <w:pStyle w:val="TAH"/>
              <w:rPr>
                <w:lang w:eastAsia="en-GB"/>
              </w:rPr>
            </w:pPr>
            <w:r w:rsidRPr="00816C4A">
              <w:rPr>
                <w:lang w:eastAsia="en-GB"/>
              </w:rPr>
              <w:t>UICC</w:t>
            </w:r>
          </w:p>
        </w:tc>
      </w:tr>
      <w:tr w:rsidR="00E86E7B" w:rsidRPr="00816C4A" w14:paraId="7078055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6C2962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20838CD"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3E23483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772820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EF3E84B"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285DB93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A96E81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A534A7F" w14:textId="77777777" w:rsidR="00E86E7B" w:rsidRPr="00816C4A" w:rsidRDefault="00E86E7B" w:rsidP="00B27DCC">
            <w:pPr>
              <w:pStyle w:val="TAC"/>
              <w:ind w:left="284" w:hanging="284"/>
              <w:rPr>
                <w:sz w:val="16"/>
                <w:lang w:eastAsia="en-GB"/>
              </w:rPr>
            </w:pPr>
            <w:proofErr w:type="spellStart"/>
            <w:r w:rsidRPr="00816C4A">
              <w:rPr>
                <w:sz w:val="16"/>
                <w:lang w:eastAsia="en-GB"/>
              </w:rPr>
              <w:t>ussd</w:t>
            </w:r>
            <w:proofErr w:type="spellEnd"/>
            <w:r w:rsidRPr="00816C4A">
              <w:rPr>
                <w:sz w:val="16"/>
                <w:lang w:eastAsia="en-GB"/>
              </w:rPr>
              <w:t xml:space="preserve">-DCS(8 bits), </w:t>
            </w:r>
            <w:proofErr w:type="spellStart"/>
            <w:r w:rsidRPr="00816C4A">
              <w:rPr>
                <w:sz w:val="16"/>
                <w:lang w:eastAsia="en-GB"/>
              </w:rPr>
              <w:t>ussd</w:t>
            </w:r>
            <w:proofErr w:type="spellEnd"/>
            <w:r w:rsidRPr="00816C4A">
              <w:rPr>
                <w:sz w:val="16"/>
                <w:lang w:eastAsia="en-GB"/>
              </w:rPr>
              <w:t>-String</w:t>
            </w:r>
          </w:p>
        </w:tc>
      </w:tr>
      <w:tr w:rsidR="00E86E7B" w:rsidRPr="00816C4A" w14:paraId="453E424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E96321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30D6DE8" w14:textId="77777777" w:rsidR="00E86E7B" w:rsidRPr="00816C4A" w:rsidRDefault="00E86E7B" w:rsidP="00B27DCC">
            <w:pPr>
              <w:pStyle w:val="TAC"/>
              <w:ind w:left="284" w:hanging="284"/>
              <w:rPr>
                <w:lang w:eastAsia="en-GB"/>
              </w:rPr>
            </w:pPr>
          </w:p>
        </w:tc>
      </w:tr>
      <w:tr w:rsidR="00E86E7B" w:rsidRPr="00816C4A" w14:paraId="196C356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081BEAB"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0C7C58ED" w14:textId="77777777" w:rsidR="00E86E7B" w:rsidRPr="00816C4A" w:rsidRDefault="00E86E7B" w:rsidP="00B27DCC">
            <w:pPr>
              <w:pStyle w:val="TAC"/>
              <w:ind w:left="284" w:hanging="284"/>
              <w:rPr>
                <w:lang w:eastAsia="en-GB"/>
              </w:rPr>
            </w:pPr>
          </w:p>
        </w:tc>
      </w:tr>
      <w:tr w:rsidR="00E86E7B" w:rsidRPr="00816C4A" w14:paraId="1516EF8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74A2D7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3BFEDEA" w14:textId="77777777" w:rsidR="00E86E7B" w:rsidRPr="00816C4A" w:rsidRDefault="00E86E7B" w:rsidP="00B27DCC">
            <w:pPr>
              <w:pStyle w:val="TAC"/>
              <w:ind w:left="284" w:hanging="284"/>
              <w:rPr>
                <w:lang w:eastAsia="en-GB"/>
              </w:rPr>
            </w:pPr>
          </w:p>
        </w:tc>
      </w:tr>
      <w:tr w:rsidR="00E86E7B" w:rsidRPr="00816C4A" w14:paraId="14B3EFE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BF0708D" w14:textId="77777777" w:rsidR="00E86E7B" w:rsidRPr="00816C4A" w:rsidRDefault="00E86E7B" w:rsidP="00B27DCC">
            <w:pPr>
              <w:pStyle w:val="TAC"/>
              <w:ind w:left="284" w:hanging="284"/>
              <w:rPr>
                <w:sz w:val="16"/>
                <w:lang w:eastAsia="en-GB"/>
              </w:rPr>
            </w:pPr>
            <w:r w:rsidRPr="00816C4A">
              <w:rPr>
                <w:sz w:val="16"/>
                <w:lang w:eastAsia="en-GB"/>
              </w:rPr>
              <w:t xml:space="preserve">Facility (Invoke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421AAEE2" w14:textId="77777777" w:rsidR="00E86E7B" w:rsidRPr="00816C4A" w:rsidRDefault="00E86E7B" w:rsidP="00B27DCC">
            <w:pPr>
              <w:pStyle w:val="TAC"/>
              <w:ind w:left="284" w:hanging="284"/>
              <w:rPr>
                <w:lang w:eastAsia="en-GB"/>
              </w:rPr>
            </w:pPr>
          </w:p>
        </w:tc>
      </w:tr>
      <w:tr w:rsidR="00E86E7B" w:rsidRPr="00816C4A" w14:paraId="0EF84E9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606C4D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CBB0D41"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0D0998C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6EB670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FDD04A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8F4C99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437A14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531F79B"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550DC85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1E7000C"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05F9A3CE" w14:textId="77777777" w:rsidR="00E86E7B" w:rsidRPr="00816C4A" w:rsidRDefault="00E86E7B" w:rsidP="00B27DCC">
            <w:pPr>
              <w:pStyle w:val="TAC"/>
              <w:ind w:left="284" w:hanging="284"/>
              <w:rPr>
                <w:lang w:eastAsia="en-GB"/>
              </w:rPr>
            </w:pPr>
          </w:p>
        </w:tc>
      </w:tr>
      <w:tr w:rsidR="00E86E7B" w:rsidRPr="00816C4A" w14:paraId="46C8978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CCB756B"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74644C1B" w14:textId="77777777" w:rsidR="00E86E7B" w:rsidRPr="00816C4A" w:rsidRDefault="00E86E7B" w:rsidP="00B27DCC">
            <w:pPr>
              <w:pStyle w:val="TAC"/>
              <w:ind w:left="284" w:hanging="284"/>
              <w:rPr>
                <w:lang w:eastAsia="en-GB"/>
              </w:rPr>
            </w:pPr>
          </w:p>
        </w:tc>
      </w:tr>
      <w:tr w:rsidR="00E86E7B" w:rsidRPr="00816C4A" w14:paraId="328558F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869E94B" w14:textId="77777777" w:rsidR="00E86E7B" w:rsidRPr="00816C4A" w:rsidRDefault="00E86E7B" w:rsidP="00B27DCC">
            <w:pPr>
              <w:pStyle w:val="TAC"/>
              <w:ind w:left="284" w:hanging="284"/>
              <w:rPr>
                <w:sz w:val="16"/>
                <w:lang w:eastAsia="en-GB"/>
              </w:rPr>
            </w:pPr>
            <w:r w:rsidRPr="00816C4A">
              <w:rPr>
                <w:sz w:val="16"/>
                <w:lang w:eastAsia="en-GB"/>
              </w:rPr>
              <w:t xml:space="preserve">Facility (Invoke = </w:t>
            </w:r>
            <w:proofErr w:type="spellStart"/>
            <w:r w:rsidRPr="00816C4A">
              <w:rPr>
                <w:sz w:val="16"/>
                <w:lang w:eastAsia="en-GB"/>
              </w:rPr>
              <w:t>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32278E28" w14:textId="77777777" w:rsidR="00E86E7B" w:rsidRPr="00816C4A" w:rsidRDefault="00E86E7B" w:rsidP="00B27DCC">
            <w:pPr>
              <w:pStyle w:val="TAC"/>
              <w:ind w:left="284" w:hanging="284"/>
              <w:rPr>
                <w:lang w:eastAsia="en-GB"/>
              </w:rPr>
            </w:pPr>
          </w:p>
        </w:tc>
      </w:tr>
      <w:tr w:rsidR="00E86E7B" w:rsidRPr="00816C4A" w14:paraId="4E0E017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0B1E92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44B0BBD" w14:textId="77777777" w:rsidR="00E86E7B" w:rsidRPr="00816C4A" w:rsidRDefault="00E86E7B" w:rsidP="00B27DCC">
            <w:pPr>
              <w:pStyle w:val="TAC"/>
              <w:ind w:left="284" w:hanging="284"/>
              <w:rPr>
                <w:lang w:eastAsia="en-GB"/>
              </w:rPr>
            </w:pPr>
          </w:p>
        </w:tc>
      </w:tr>
      <w:tr w:rsidR="00E86E7B" w:rsidRPr="00816C4A" w14:paraId="0EB4535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5B07B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14427B6"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2F94311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6EE5C31"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71539BF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1EB27B7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32C4D0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5948B58" w14:textId="77777777" w:rsidR="00E86E7B" w:rsidRPr="00816C4A" w:rsidRDefault="00E86E7B" w:rsidP="00B27DCC">
            <w:pPr>
              <w:pStyle w:val="TAC"/>
              <w:ind w:left="284" w:hanging="284"/>
              <w:rPr>
                <w:lang w:eastAsia="en-GB"/>
              </w:rPr>
            </w:pP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r>
      <w:tr w:rsidR="00E86E7B" w:rsidRPr="00816C4A" w14:paraId="1618DB8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03795E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F7E29DD" w14:textId="77777777" w:rsidR="00E86E7B" w:rsidRPr="00816C4A" w:rsidRDefault="00E86E7B" w:rsidP="00B27DCC">
            <w:pPr>
              <w:pStyle w:val="TAC"/>
              <w:rPr>
                <w:lang w:eastAsia="en-GB"/>
              </w:rPr>
            </w:pPr>
          </w:p>
        </w:tc>
      </w:tr>
      <w:tr w:rsidR="00E86E7B" w:rsidRPr="00816C4A" w14:paraId="2D87F8F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2AB890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9B41B4C" w14:textId="77777777" w:rsidR="00E86E7B" w:rsidRPr="00816C4A" w:rsidRDefault="00E86E7B" w:rsidP="00B27DCC">
            <w:pPr>
              <w:pStyle w:val="TAC"/>
              <w:rPr>
                <w:lang w:eastAsia="en-GB"/>
              </w:rPr>
            </w:pPr>
          </w:p>
        </w:tc>
      </w:tr>
      <w:tr w:rsidR="00E86E7B" w:rsidRPr="00816C4A" w14:paraId="50D6DD2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4670B1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020AE99" w14:textId="77777777" w:rsidR="00E86E7B" w:rsidRPr="00816C4A" w:rsidRDefault="00E86E7B" w:rsidP="00B27DCC">
            <w:pPr>
              <w:pStyle w:val="TAC"/>
              <w:rPr>
                <w:lang w:eastAsia="en-GB"/>
              </w:rPr>
            </w:pPr>
          </w:p>
        </w:tc>
      </w:tr>
      <w:tr w:rsidR="00E86E7B" w:rsidRPr="00816C4A" w14:paraId="42E5875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DEE01A5"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EC1FBCC" w14:textId="77777777" w:rsidR="00E86E7B" w:rsidRPr="00816C4A" w:rsidRDefault="00E86E7B" w:rsidP="00B27DCC">
            <w:pPr>
              <w:pStyle w:val="TAC"/>
              <w:rPr>
                <w:lang w:eastAsia="en-GB"/>
              </w:rPr>
            </w:pPr>
            <w:r w:rsidRPr="00816C4A">
              <w:rPr>
                <w:lang w:eastAsia="en-GB"/>
              </w:rPr>
              <w:t>SEND USSD</w:t>
            </w:r>
          </w:p>
        </w:tc>
      </w:tr>
      <w:tr w:rsidR="00E86E7B" w:rsidRPr="00816C4A" w14:paraId="3FE6054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A850FD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DBD3D50" w14:textId="77777777" w:rsidR="00E86E7B" w:rsidRPr="00816C4A" w:rsidRDefault="00E86E7B" w:rsidP="00B27DCC">
            <w:pPr>
              <w:pStyle w:val="TAC"/>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727341C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666094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37ECC5F" w14:textId="77777777" w:rsidR="00E86E7B" w:rsidRPr="00816C4A" w:rsidRDefault="00E86E7B" w:rsidP="00B27DCC">
            <w:pPr>
              <w:pStyle w:val="TAC"/>
              <w:ind w:left="284" w:hanging="284"/>
              <w:rPr>
                <w:lang w:eastAsia="en-GB"/>
              </w:rPr>
            </w:pP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r>
      <w:tr w:rsidR="00E86E7B" w:rsidRPr="00816C4A" w14:paraId="715A112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AAF9DB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E42BD04" w14:textId="77777777" w:rsidR="00E86E7B" w:rsidRPr="00816C4A" w:rsidRDefault="00E86E7B" w:rsidP="00B27DCC">
            <w:pPr>
              <w:pStyle w:val="TAC"/>
              <w:ind w:left="284" w:hanging="284"/>
              <w:rPr>
                <w:lang w:eastAsia="en-GB"/>
              </w:rPr>
            </w:pPr>
          </w:p>
        </w:tc>
      </w:tr>
      <w:tr w:rsidR="00E86E7B" w:rsidRPr="00816C4A" w14:paraId="5D7392B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74FEE30"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40718121" w14:textId="77777777" w:rsidR="00E86E7B" w:rsidRPr="00816C4A" w:rsidRDefault="00E86E7B" w:rsidP="00B27DCC">
            <w:pPr>
              <w:pStyle w:val="TAC"/>
              <w:ind w:left="284" w:hanging="284"/>
              <w:rPr>
                <w:lang w:eastAsia="en-GB"/>
              </w:rPr>
            </w:pPr>
          </w:p>
        </w:tc>
      </w:tr>
      <w:tr w:rsidR="00E86E7B" w:rsidRPr="00816C4A" w14:paraId="4F20BBE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D0A4D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0509995" w14:textId="77777777" w:rsidR="00E86E7B" w:rsidRPr="00816C4A" w:rsidRDefault="00E86E7B" w:rsidP="00B27DCC">
            <w:pPr>
              <w:pStyle w:val="TAC"/>
              <w:ind w:left="284" w:hanging="284"/>
              <w:rPr>
                <w:lang w:eastAsia="en-GB"/>
              </w:rPr>
            </w:pPr>
          </w:p>
        </w:tc>
      </w:tr>
      <w:tr w:rsidR="00E86E7B" w:rsidRPr="00816C4A" w14:paraId="1685576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D641EC" w14:textId="77777777" w:rsidR="00E86E7B" w:rsidRPr="00816C4A" w:rsidRDefault="00E86E7B" w:rsidP="00B27DCC">
            <w:pPr>
              <w:pStyle w:val="TAC"/>
              <w:ind w:left="284" w:hanging="284"/>
              <w:rPr>
                <w:sz w:val="16"/>
                <w:lang w:eastAsia="en-GB"/>
              </w:rPr>
            </w:pPr>
            <w:r w:rsidRPr="00816C4A">
              <w:rPr>
                <w:sz w:val="16"/>
                <w:lang w:eastAsia="en-GB"/>
              </w:rPr>
              <w:t xml:space="preserve">Facility (Return result = </w:t>
            </w:r>
            <w:proofErr w:type="spellStart"/>
            <w:r w:rsidRPr="00816C4A">
              <w:rPr>
                <w:sz w:val="16"/>
                <w:lang w:eastAsia="en-GB"/>
              </w:rPr>
              <w:t>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77ABD7DE" w14:textId="77777777" w:rsidR="00E86E7B" w:rsidRPr="00816C4A" w:rsidRDefault="00E86E7B" w:rsidP="00B27DCC">
            <w:pPr>
              <w:pStyle w:val="TAC"/>
              <w:ind w:left="284" w:hanging="284"/>
              <w:rPr>
                <w:lang w:eastAsia="en-GB"/>
              </w:rPr>
            </w:pPr>
          </w:p>
        </w:tc>
      </w:tr>
      <w:tr w:rsidR="00E86E7B" w:rsidRPr="00816C4A" w14:paraId="1A35D7B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4762EA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4E7C323"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7DA038E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EA1D56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183F02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46BCFBD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6B37C4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EB3E74B" w14:textId="77777777" w:rsidR="00E86E7B" w:rsidRPr="00816C4A" w:rsidRDefault="00E86E7B" w:rsidP="00B27DCC">
            <w:pPr>
              <w:pStyle w:val="TAC"/>
              <w:ind w:left="284" w:hanging="284"/>
              <w:rPr>
                <w:lang w:eastAsia="en-GB"/>
              </w:rPr>
            </w:pPr>
            <w:r w:rsidRPr="00816C4A">
              <w:rPr>
                <w:sz w:val="16"/>
                <w:lang w:eastAsia="en-GB"/>
              </w:rPr>
              <w:t>DCS, text string data object</w:t>
            </w:r>
          </w:p>
        </w:tc>
      </w:tr>
      <w:tr w:rsidR="00E86E7B" w:rsidRPr="00816C4A" w14:paraId="0FE3753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B174266"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265B1939" w14:textId="77777777" w:rsidR="00E86E7B" w:rsidRPr="00816C4A" w:rsidRDefault="00E86E7B" w:rsidP="00B27DCC">
            <w:pPr>
              <w:pStyle w:val="TAC"/>
              <w:ind w:left="284" w:hanging="284"/>
              <w:rPr>
                <w:lang w:eastAsia="en-GB"/>
              </w:rPr>
            </w:pPr>
          </w:p>
        </w:tc>
      </w:tr>
      <w:tr w:rsidR="00E86E7B" w:rsidRPr="00816C4A" w14:paraId="5BADCF9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414090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FAB5A23" w14:textId="77777777" w:rsidR="00E86E7B" w:rsidRPr="00816C4A" w:rsidRDefault="00E86E7B" w:rsidP="00B27DCC">
            <w:pPr>
              <w:pStyle w:val="TAC"/>
              <w:ind w:left="284" w:hanging="284"/>
              <w:rPr>
                <w:lang w:eastAsia="en-GB"/>
              </w:rPr>
            </w:pPr>
          </w:p>
        </w:tc>
      </w:tr>
      <w:tr w:rsidR="00E86E7B" w:rsidRPr="00816C4A" w14:paraId="5ED41DF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6011298" w14:textId="77777777" w:rsidR="00E86E7B" w:rsidRPr="00816C4A" w:rsidRDefault="00E86E7B" w:rsidP="00B27DCC">
            <w:pPr>
              <w:pStyle w:val="TAC"/>
              <w:ind w:left="284" w:hanging="284"/>
              <w:rPr>
                <w:lang w:eastAsia="en-GB"/>
              </w:rPr>
            </w:pPr>
            <w:r w:rsidRPr="00816C4A">
              <w:rPr>
                <w:sz w:val="16"/>
                <w:lang w:eastAsia="en-GB"/>
              </w:rPr>
              <w:t xml:space="preserve">Facility (Return result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6233230A" w14:textId="77777777" w:rsidR="00E86E7B" w:rsidRPr="00816C4A" w:rsidRDefault="00E86E7B" w:rsidP="00B27DCC">
            <w:pPr>
              <w:pStyle w:val="TAC"/>
              <w:ind w:left="284" w:hanging="284"/>
              <w:rPr>
                <w:lang w:eastAsia="en-GB"/>
              </w:rPr>
            </w:pPr>
          </w:p>
        </w:tc>
      </w:tr>
      <w:tr w:rsidR="00E86E7B" w:rsidRPr="00816C4A" w14:paraId="6E937A7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8E2C5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B484533"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4161EFB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ACDDEE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6ED1C4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2391D4B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536DE6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4FE1C56" w14:textId="77777777" w:rsidR="00E86E7B" w:rsidRPr="00816C4A" w:rsidRDefault="00E86E7B" w:rsidP="00B27DCC">
            <w:pPr>
              <w:pStyle w:val="TAC"/>
              <w:ind w:left="284" w:hanging="284"/>
              <w:rPr>
                <w:lang w:eastAsia="en-GB"/>
              </w:rPr>
            </w:pP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r>
      <w:tr w:rsidR="00E86E7B" w:rsidRPr="00816C4A" w14:paraId="1D58F9D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C99BF7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1538D1B" w14:textId="77777777" w:rsidR="00E86E7B" w:rsidRPr="00816C4A" w:rsidRDefault="00E86E7B" w:rsidP="00B27DCC">
            <w:pPr>
              <w:pStyle w:val="TAC"/>
              <w:ind w:left="284" w:hanging="284"/>
              <w:rPr>
                <w:lang w:eastAsia="en-GB"/>
              </w:rPr>
            </w:pPr>
          </w:p>
        </w:tc>
      </w:tr>
    </w:tbl>
    <w:p w14:paraId="79763779" w14:textId="77777777" w:rsidR="00E86E7B" w:rsidRPr="00816C4A" w:rsidRDefault="00E86E7B" w:rsidP="00E86E7B">
      <w:pPr>
        <w:pStyle w:val="NF"/>
      </w:pPr>
    </w:p>
    <w:p w14:paraId="473B12E5" w14:textId="77777777" w:rsidR="00E86E7B" w:rsidRPr="00816C4A" w:rsidRDefault="00E86E7B" w:rsidP="00E86E7B">
      <w:pPr>
        <w:pStyle w:val="TF"/>
      </w:pPr>
      <w:r w:rsidRPr="00816C4A">
        <w:t>Figure N.4</w:t>
      </w:r>
    </w:p>
    <w:p w14:paraId="4050B16F" w14:textId="77777777" w:rsidR="00E86E7B" w:rsidRPr="00816C4A" w:rsidRDefault="00E86E7B" w:rsidP="00E86E7B">
      <w:pPr>
        <w:pStyle w:val="Heading1"/>
      </w:pPr>
      <w:bookmarkStart w:id="3723" w:name="_Toc3201122"/>
      <w:bookmarkStart w:id="3724" w:name="_Toc20392865"/>
      <w:bookmarkStart w:id="3725" w:name="_Toc27774512"/>
      <w:bookmarkStart w:id="3726" w:name="_Toc36482972"/>
      <w:bookmarkStart w:id="3727" w:name="_Toc36484634"/>
      <w:bookmarkStart w:id="3728" w:name="_Toc44933564"/>
      <w:bookmarkStart w:id="3729" w:name="_Toc50972517"/>
      <w:bookmarkStart w:id="3730" w:name="_Toc130980777"/>
      <w:r w:rsidRPr="00816C4A">
        <w:lastRenderedPageBreak/>
        <w:t>N.3</w:t>
      </w:r>
      <w:r w:rsidRPr="00816C4A">
        <w:tab/>
        <w:t>USSD Data Download</w:t>
      </w:r>
      <w:bookmarkEnd w:id="3723"/>
      <w:bookmarkEnd w:id="3724"/>
      <w:bookmarkEnd w:id="3725"/>
      <w:bookmarkEnd w:id="3726"/>
      <w:bookmarkEnd w:id="3727"/>
      <w:bookmarkEnd w:id="3728"/>
      <w:bookmarkEnd w:id="3729"/>
      <w:bookmarkEnd w:id="3730"/>
    </w:p>
    <w:p w14:paraId="72B3CBC8" w14:textId="77777777" w:rsidR="00E86E7B" w:rsidRPr="00816C4A" w:rsidRDefault="00E86E7B" w:rsidP="00E86E7B">
      <w:pPr>
        <w:keepNext/>
        <w:keepLines/>
      </w:pPr>
      <w:r w:rsidRPr="00816C4A">
        <w:t>Network initiated USSD operation</w:t>
      </w:r>
    </w:p>
    <w:p w14:paraId="769DBD6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4B693A53" w14:textId="77777777" w:rsidTr="00B27DCC">
        <w:trPr>
          <w:jc w:val="center"/>
        </w:trPr>
        <w:tc>
          <w:tcPr>
            <w:tcW w:w="4254" w:type="dxa"/>
            <w:tcBorders>
              <w:top w:val="single" w:sz="6" w:space="0" w:color="auto"/>
              <w:left w:val="single" w:sz="6" w:space="0" w:color="auto"/>
              <w:bottom w:val="single" w:sz="6" w:space="0" w:color="auto"/>
            </w:tcBorders>
          </w:tcPr>
          <w:p w14:paraId="1C77FB1A"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41E8D077"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1B922BAA"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51A1E8B5" w14:textId="77777777" w:rsidR="00E86E7B" w:rsidRPr="00816C4A" w:rsidRDefault="00E86E7B" w:rsidP="00B27DCC">
            <w:pPr>
              <w:pStyle w:val="TAH"/>
              <w:rPr>
                <w:lang w:eastAsia="en-GB"/>
              </w:rPr>
            </w:pPr>
            <w:r w:rsidRPr="00816C4A">
              <w:rPr>
                <w:lang w:eastAsia="en-GB"/>
              </w:rPr>
              <w:t>UICC</w:t>
            </w:r>
          </w:p>
        </w:tc>
      </w:tr>
      <w:tr w:rsidR="00E86E7B" w:rsidRPr="00816C4A" w14:paraId="7AD7DFE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EEF6270"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60A025D2" w14:textId="77777777" w:rsidR="00E86E7B" w:rsidRPr="00816C4A" w:rsidRDefault="00E86E7B" w:rsidP="00B27DCC">
            <w:pPr>
              <w:pStyle w:val="TAC"/>
              <w:ind w:left="284" w:hanging="284"/>
              <w:rPr>
                <w:lang w:eastAsia="en-GB"/>
              </w:rPr>
            </w:pPr>
          </w:p>
        </w:tc>
      </w:tr>
      <w:tr w:rsidR="00E86E7B" w:rsidRPr="00816C4A" w14:paraId="1F86E0D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6B5690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3889F4F3" w14:textId="77777777" w:rsidR="00E86E7B" w:rsidRPr="00816C4A" w:rsidRDefault="00E86E7B" w:rsidP="00B27DCC">
            <w:pPr>
              <w:pStyle w:val="TAC"/>
              <w:ind w:left="284" w:hanging="284"/>
              <w:rPr>
                <w:lang w:eastAsia="en-GB"/>
              </w:rPr>
            </w:pPr>
          </w:p>
        </w:tc>
      </w:tr>
      <w:tr w:rsidR="00E86E7B" w:rsidRPr="00816C4A" w14:paraId="51F6D08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46CC51E" w14:textId="77777777" w:rsidR="00E86E7B" w:rsidRPr="00816C4A" w:rsidRDefault="00E86E7B" w:rsidP="00B27DCC">
            <w:pPr>
              <w:pStyle w:val="TAC"/>
              <w:ind w:left="284" w:hanging="284"/>
              <w:rPr>
                <w:lang w:eastAsia="en-GB"/>
              </w:rPr>
            </w:pPr>
            <w:r w:rsidRPr="00816C4A">
              <w:rPr>
                <w:lang w:eastAsia="en-GB"/>
              </w:rPr>
              <w:t xml:space="preserve">Facility (Invoke = </w:t>
            </w:r>
            <w:proofErr w:type="spellStart"/>
            <w:r w:rsidRPr="00816C4A">
              <w:rPr>
                <w:lang w:eastAsia="en-GB"/>
              </w:rPr>
              <w:t>UnstructuredSS</w:t>
            </w:r>
            <w:proofErr w:type="spellEnd"/>
            <w:r w:rsidRPr="00816C4A">
              <w:rPr>
                <w:lang w:eastAsia="en-GB"/>
              </w:rPr>
              <w:t>-Request (</w:t>
            </w:r>
            <w:proofErr w:type="spellStart"/>
            <w:r w:rsidRPr="00816C4A">
              <w:rPr>
                <w:lang w:eastAsia="en-GB"/>
              </w:rPr>
              <w:t>ussd</w:t>
            </w:r>
            <w:proofErr w:type="spellEnd"/>
            <w:r w:rsidRPr="00816C4A">
              <w:rPr>
                <w:lang w:eastAsia="en-GB"/>
              </w:rPr>
              <w:t xml:space="preserve">-DCS, </w:t>
            </w:r>
            <w:proofErr w:type="spellStart"/>
            <w:r w:rsidRPr="00816C4A">
              <w:rPr>
                <w:lang w:eastAsia="en-GB"/>
              </w:rPr>
              <w:t>ussd</w:t>
            </w:r>
            <w:proofErr w:type="spellEnd"/>
            <w:r w:rsidRPr="00816C4A">
              <w:rPr>
                <w:lang w:eastAsia="en-GB"/>
              </w:rPr>
              <w:t>-String))</w:t>
            </w:r>
          </w:p>
        </w:tc>
        <w:tc>
          <w:tcPr>
            <w:tcW w:w="4111" w:type="dxa"/>
            <w:gridSpan w:val="3"/>
            <w:tcBorders>
              <w:left w:val="single" w:sz="12" w:space="0" w:color="auto"/>
              <w:right w:val="single" w:sz="12" w:space="0" w:color="auto"/>
            </w:tcBorders>
          </w:tcPr>
          <w:p w14:paraId="2BD2D309" w14:textId="77777777" w:rsidR="00E86E7B" w:rsidRPr="00816C4A" w:rsidRDefault="00E86E7B" w:rsidP="00B27DCC">
            <w:pPr>
              <w:pStyle w:val="TAC"/>
              <w:ind w:left="284" w:hanging="284"/>
              <w:rPr>
                <w:lang w:eastAsia="en-GB"/>
              </w:rPr>
            </w:pPr>
          </w:p>
        </w:tc>
      </w:tr>
      <w:tr w:rsidR="00E86E7B" w:rsidRPr="00816C4A" w14:paraId="3951443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4AA466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35B86DB"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5451015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DB1F45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EF6FCE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E0DD7E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ADFF4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8277DB2" w14:textId="77777777" w:rsidR="00E86E7B" w:rsidRPr="00816C4A" w:rsidRDefault="00E86E7B" w:rsidP="00B27DCC">
            <w:pPr>
              <w:pStyle w:val="TAC"/>
              <w:ind w:left="284" w:hanging="284"/>
              <w:rPr>
                <w:lang w:eastAsia="en-GB"/>
              </w:rPr>
            </w:pP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r>
      <w:tr w:rsidR="00E86E7B" w:rsidRPr="00816C4A" w14:paraId="63FC013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420824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E328A9A" w14:textId="77777777" w:rsidR="00E86E7B" w:rsidRPr="00816C4A" w:rsidRDefault="00E86E7B" w:rsidP="00B27DCC">
            <w:pPr>
              <w:pStyle w:val="TAC"/>
              <w:ind w:left="284" w:hanging="284"/>
              <w:rPr>
                <w:lang w:eastAsia="en-GB"/>
              </w:rPr>
            </w:pPr>
          </w:p>
        </w:tc>
      </w:tr>
      <w:tr w:rsidR="00E86E7B" w:rsidRPr="00816C4A" w14:paraId="2544CB3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5C8BCC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0FF17E8" w14:textId="77777777" w:rsidR="00E86E7B" w:rsidRPr="00816C4A" w:rsidRDefault="00E86E7B" w:rsidP="00B27DCC">
            <w:pPr>
              <w:pStyle w:val="TAC"/>
              <w:ind w:left="284" w:hanging="284"/>
              <w:rPr>
                <w:lang w:eastAsia="en-GB"/>
              </w:rPr>
            </w:pPr>
          </w:p>
        </w:tc>
      </w:tr>
      <w:tr w:rsidR="00E86E7B" w:rsidRPr="00816C4A" w14:paraId="55F744E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B33DB35"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F6D7A3C" w14:textId="77777777" w:rsidR="00E86E7B" w:rsidRPr="00816C4A" w:rsidRDefault="00E86E7B" w:rsidP="00B27DCC">
            <w:pPr>
              <w:pStyle w:val="TAC"/>
              <w:ind w:left="284" w:hanging="284"/>
              <w:rPr>
                <w:lang w:eastAsia="en-GB"/>
              </w:rPr>
            </w:pPr>
          </w:p>
        </w:tc>
      </w:tr>
      <w:tr w:rsidR="00E86E7B" w:rsidRPr="00816C4A" w14:paraId="30A9D77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1B74E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A6004ED" w14:textId="77777777" w:rsidR="00E86E7B" w:rsidRPr="00816C4A" w:rsidRDefault="00E86E7B" w:rsidP="00B27DCC">
            <w:pPr>
              <w:pStyle w:val="TAC"/>
              <w:ind w:left="284" w:hanging="284"/>
              <w:rPr>
                <w:lang w:eastAsia="en-GB"/>
              </w:rPr>
            </w:pPr>
            <w:r w:rsidRPr="00816C4A">
              <w:rPr>
                <w:lang w:eastAsia="en-GB"/>
              </w:rPr>
              <w:t>Status word</w:t>
            </w:r>
          </w:p>
        </w:tc>
      </w:tr>
      <w:tr w:rsidR="00E86E7B" w:rsidRPr="00816C4A" w14:paraId="3261045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EBC6C4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D932E3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4FF7645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EF164D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DB55129" w14:textId="77777777" w:rsidR="00E86E7B" w:rsidRPr="00816C4A" w:rsidRDefault="00E86E7B" w:rsidP="00B27DCC">
            <w:pPr>
              <w:pStyle w:val="TAC"/>
              <w:ind w:left="284" w:hanging="284"/>
              <w:rPr>
                <w:sz w:val="16"/>
                <w:lang w:eastAsia="en-GB"/>
              </w:rPr>
            </w:pPr>
            <w:r w:rsidRPr="00816C4A">
              <w:rPr>
                <w:sz w:val="16"/>
                <w:lang w:eastAsia="en-GB"/>
              </w:rPr>
              <w:t>e.g. 61 XX</w:t>
            </w:r>
          </w:p>
        </w:tc>
      </w:tr>
      <w:tr w:rsidR="00E86E7B" w:rsidRPr="00816C4A" w14:paraId="079E323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0D049C5"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1AAFC4F" w14:textId="77777777" w:rsidR="00E86E7B" w:rsidRPr="00816C4A" w:rsidRDefault="00E86E7B" w:rsidP="00B27DCC">
            <w:pPr>
              <w:pStyle w:val="TAC"/>
              <w:ind w:left="284" w:hanging="284"/>
              <w:rPr>
                <w:sz w:val="16"/>
                <w:lang w:eastAsia="en-GB"/>
              </w:rPr>
            </w:pPr>
          </w:p>
        </w:tc>
      </w:tr>
      <w:tr w:rsidR="00E86E7B" w:rsidRPr="00816C4A" w14:paraId="322AFE5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AF89DA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EC4E251" w14:textId="77777777" w:rsidR="00E86E7B" w:rsidRPr="00816C4A" w:rsidRDefault="00E86E7B" w:rsidP="00B27DCC">
            <w:pPr>
              <w:pStyle w:val="TAC"/>
              <w:ind w:left="284" w:hanging="284"/>
              <w:rPr>
                <w:lang w:eastAsia="en-GB"/>
              </w:rPr>
            </w:pPr>
          </w:p>
        </w:tc>
      </w:tr>
      <w:tr w:rsidR="00E86E7B" w:rsidRPr="00816C4A" w14:paraId="0DF97C6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66B287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7FB47AC" w14:textId="77777777" w:rsidR="00E86E7B" w:rsidRPr="00816C4A" w:rsidRDefault="00E86E7B" w:rsidP="00B27DCC">
            <w:pPr>
              <w:pStyle w:val="TAC"/>
              <w:ind w:left="284" w:hanging="284"/>
              <w:rPr>
                <w:lang w:eastAsia="en-GB"/>
              </w:rPr>
            </w:pPr>
          </w:p>
        </w:tc>
      </w:tr>
      <w:tr w:rsidR="00E86E7B" w:rsidRPr="00816C4A" w14:paraId="41459A7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726835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B89671D" w14:textId="77777777" w:rsidR="00E86E7B" w:rsidRPr="00816C4A" w:rsidRDefault="00E86E7B" w:rsidP="00B27DCC">
            <w:pPr>
              <w:pStyle w:val="TAC"/>
              <w:ind w:left="284" w:hanging="284"/>
              <w:rPr>
                <w:lang w:eastAsia="en-GB"/>
              </w:rPr>
            </w:pPr>
            <w:r w:rsidRPr="00816C4A">
              <w:rPr>
                <w:lang w:eastAsia="en-GB"/>
              </w:rPr>
              <w:t>GET RESPONSE</w:t>
            </w:r>
          </w:p>
        </w:tc>
      </w:tr>
      <w:tr w:rsidR="00E86E7B" w:rsidRPr="00816C4A" w14:paraId="34FC169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643229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892DB8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C7A8A7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5FA9AC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A0FD566" w14:textId="77777777" w:rsidR="00E86E7B" w:rsidRPr="00816C4A" w:rsidRDefault="00E86E7B" w:rsidP="00B27DCC">
            <w:pPr>
              <w:pStyle w:val="TAC"/>
              <w:ind w:left="284" w:hanging="284"/>
              <w:rPr>
                <w:lang w:eastAsia="en-GB"/>
              </w:rPr>
            </w:pPr>
          </w:p>
        </w:tc>
      </w:tr>
      <w:tr w:rsidR="00E86E7B" w:rsidRPr="00816C4A" w14:paraId="5F9748E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41FAE7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E75930D" w14:textId="77777777" w:rsidR="00E86E7B" w:rsidRPr="00816C4A" w:rsidRDefault="00E86E7B" w:rsidP="00B27DCC">
            <w:pPr>
              <w:pStyle w:val="TAC"/>
              <w:ind w:left="284" w:hanging="284"/>
              <w:rPr>
                <w:lang w:eastAsia="en-GB"/>
              </w:rPr>
            </w:pPr>
          </w:p>
        </w:tc>
      </w:tr>
      <w:tr w:rsidR="00E86E7B" w:rsidRPr="00816C4A" w14:paraId="400F073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9D5282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1713BC7" w14:textId="77777777" w:rsidR="00E86E7B" w:rsidRPr="00816C4A" w:rsidRDefault="00E86E7B" w:rsidP="00B27DCC">
            <w:pPr>
              <w:pStyle w:val="TAC"/>
              <w:ind w:left="284" w:hanging="284"/>
              <w:rPr>
                <w:lang w:eastAsia="en-GB"/>
              </w:rPr>
            </w:pPr>
          </w:p>
        </w:tc>
      </w:tr>
      <w:tr w:rsidR="00E86E7B" w:rsidRPr="00816C4A" w14:paraId="6B65FD5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B941B6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BECEDA8" w14:textId="77777777" w:rsidR="00E86E7B" w:rsidRPr="00816C4A" w:rsidRDefault="00E86E7B" w:rsidP="00B27DCC">
            <w:pPr>
              <w:pStyle w:val="TAC"/>
              <w:ind w:left="284" w:hanging="284"/>
              <w:rPr>
                <w:lang w:eastAsia="en-GB"/>
              </w:rPr>
            </w:pPr>
            <w:r w:rsidRPr="00816C4A">
              <w:rPr>
                <w:lang w:eastAsia="en-GB"/>
              </w:rPr>
              <w:t>Data, Status word</w:t>
            </w:r>
          </w:p>
        </w:tc>
      </w:tr>
      <w:tr w:rsidR="00E86E7B" w:rsidRPr="00816C4A" w14:paraId="0075855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B45B4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C1F867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47CF30A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789A18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6070ECA" w14:textId="77777777" w:rsidR="00E86E7B" w:rsidRPr="00816C4A" w:rsidRDefault="00E86E7B" w:rsidP="00B27DCC">
            <w:pPr>
              <w:pStyle w:val="TAC"/>
              <w:ind w:left="284" w:hanging="284"/>
              <w:rPr>
                <w:lang w:eastAsia="en-GB"/>
              </w:rPr>
            </w:pPr>
          </w:p>
        </w:tc>
      </w:tr>
      <w:tr w:rsidR="00E86E7B" w:rsidRPr="00816C4A" w14:paraId="5F99B15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28A4544"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3D90304C" w14:textId="77777777" w:rsidR="00E86E7B" w:rsidRPr="00816C4A" w:rsidRDefault="00E86E7B" w:rsidP="00B27DCC">
            <w:pPr>
              <w:pStyle w:val="TAC"/>
              <w:ind w:left="284" w:hanging="284"/>
              <w:rPr>
                <w:lang w:eastAsia="en-GB"/>
              </w:rPr>
            </w:pPr>
          </w:p>
        </w:tc>
      </w:tr>
      <w:tr w:rsidR="00E86E7B" w:rsidRPr="00816C4A" w14:paraId="48F8C16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6355FB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68A6257B" w14:textId="77777777" w:rsidR="00E86E7B" w:rsidRPr="00816C4A" w:rsidRDefault="00E86E7B" w:rsidP="00B27DCC">
            <w:pPr>
              <w:pStyle w:val="TAC"/>
              <w:ind w:left="284" w:hanging="284"/>
              <w:rPr>
                <w:lang w:eastAsia="en-GB"/>
              </w:rPr>
            </w:pPr>
          </w:p>
        </w:tc>
      </w:tr>
      <w:tr w:rsidR="00E86E7B" w:rsidRPr="00816C4A" w14:paraId="1FB8708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1FEDC7" w14:textId="77777777" w:rsidR="00E86E7B" w:rsidRPr="00816C4A" w:rsidRDefault="00E86E7B" w:rsidP="00B27DCC">
            <w:pPr>
              <w:pStyle w:val="TAC"/>
              <w:ind w:left="284" w:hanging="284"/>
              <w:rPr>
                <w:sz w:val="16"/>
                <w:lang w:eastAsia="en-GB"/>
              </w:rPr>
            </w:pPr>
            <w:r w:rsidRPr="00816C4A">
              <w:rPr>
                <w:sz w:val="16"/>
                <w:lang w:eastAsia="en-GB"/>
              </w:rPr>
              <w:t xml:space="preserve">Facility (Return result = </w:t>
            </w:r>
            <w:proofErr w:type="spellStart"/>
            <w:r w:rsidRPr="00816C4A">
              <w:rPr>
                <w:sz w:val="16"/>
                <w:lang w:eastAsia="en-GB"/>
              </w:rPr>
              <w:t>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-String(data)))</w:t>
            </w:r>
          </w:p>
        </w:tc>
        <w:tc>
          <w:tcPr>
            <w:tcW w:w="4111" w:type="dxa"/>
            <w:gridSpan w:val="3"/>
            <w:tcBorders>
              <w:left w:val="single" w:sz="12" w:space="0" w:color="auto"/>
              <w:right w:val="single" w:sz="12" w:space="0" w:color="auto"/>
            </w:tcBorders>
          </w:tcPr>
          <w:p w14:paraId="05F1939C" w14:textId="77777777" w:rsidR="00E86E7B" w:rsidRPr="00816C4A" w:rsidRDefault="00E86E7B" w:rsidP="00B27DCC">
            <w:pPr>
              <w:pStyle w:val="TAC"/>
              <w:ind w:left="284" w:hanging="284"/>
              <w:rPr>
                <w:lang w:eastAsia="en-GB"/>
              </w:rPr>
            </w:pPr>
          </w:p>
        </w:tc>
      </w:tr>
      <w:tr w:rsidR="00E86E7B" w:rsidRPr="00816C4A" w14:paraId="08FAD68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1C104D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4E38F3C" w14:textId="77777777" w:rsidR="00E86E7B" w:rsidRPr="00816C4A" w:rsidRDefault="00E86E7B" w:rsidP="00B27DCC">
            <w:pPr>
              <w:pStyle w:val="TAC"/>
              <w:ind w:left="284" w:hanging="284"/>
              <w:rPr>
                <w:lang w:eastAsia="en-GB"/>
              </w:rPr>
            </w:pPr>
          </w:p>
        </w:tc>
      </w:tr>
      <w:tr w:rsidR="00E86E7B" w:rsidRPr="00816C4A" w14:paraId="6492557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A05C35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A233AC4" w14:textId="77777777" w:rsidR="00E86E7B" w:rsidRPr="00816C4A" w:rsidRDefault="00E86E7B" w:rsidP="00B27DCC">
            <w:pPr>
              <w:pStyle w:val="TAC"/>
              <w:ind w:left="284" w:hanging="284"/>
              <w:rPr>
                <w:lang w:eastAsia="en-GB"/>
              </w:rPr>
            </w:pPr>
          </w:p>
        </w:tc>
      </w:tr>
      <w:tr w:rsidR="00E86E7B" w:rsidRPr="00816C4A" w14:paraId="4029D70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CE544B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2891650" w14:textId="77777777" w:rsidR="00E86E7B" w:rsidRPr="00816C4A" w:rsidRDefault="00E86E7B" w:rsidP="00B27DCC">
            <w:pPr>
              <w:pStyle w:val="TAC"/>
              <w:ind w:left="284" w:hanging="284"/>
              <w:rPr>
                <w:sz w:val="16"/>
                <w:lang w:eastAsia="en-GB"/>
              </w:rPr>
            </w:pPr>
          </w:p>
        </w:tc>
      </w:tr>
      <w:tr w:rsidR="00E86E7B" w:rsidRPr="00816C4A" w14:paraId="7010A1C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029EFF9"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03E7D630" w14:textId="77777777" w:rsidR="00E86E7B" w:rsidRPr="00816C4A" w:rsidRDefault="00E86E7B" w:rsidP="00B27DCC">
            <w:pPr>
              <w:pStyle w:val="TAC"/>
              <w:ind w:left="284" w:hanging="284"/>
              <w:rPr>
                <w:lang w:eastAsia="en-GB"/>
              </w:rPr>
            </w:pPr>
          </w:p>
        </w:tc>
      </w:tr>
      <w:tr w:rsidR="00E86E7B" w:rsidRPr="00816C4A" w14:paraId="132F670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91B9E9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43A10451" w14:textId="77777777" w:rsidR="00E86E7B" w:rsidRPr="00816C4A" w:rsidRDefault="00E86E7B" w:rsidP="00B27DCC">
            <w:pPr>
              <w:pStyle w:val="TAC"/>
              <w:ind w:left="284" w:hanging="284"/>
              <w:rPr>
                <w:lang w:eastAsia="en-GB"/>
              </w:rPr>
            </w:pPr>
          </w:p>
        </w:tc>
      </w:tr>
      <w:tr w:rsidR="00E86E7B" w:rsidRPr="00816C4A" w14:paraId="0DCCA62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C8F4118" w14:textId="77777777" w:rsidR="00E86E7B" w:rsidRPr="00816C4A" w:rsidRDefault="00E86E7B" w:rsidP="00B27DCC">
            <w:pPr>
              <w:pStyle w:val="TAC"/>
              <w:ind w:left="284" w:hanging="284"/>
              <w:rPr>
                <w:lang w:eastAsia="en-GB"/>
              </w:rPr>
            </w:pPr>
            <w:r w:rsidRPr="00816C4A">
              <w:rPr>
                <w:sz w:val="16"/>
                <w:lang w:eastAsia="en-GB"/>
              </w:rPr>
              <w:t xml:space="preserve">Facility (Return result = </w:t>
            </w:r>
            <w:proofErr w:type="spellStart"/>
            <w:r w:rsidRPr="00816C4A">
              <w:rPr>
                <w:sz w:val="16"/>
                <w:lang w:eastAsia="en-GB"/>
              </w:rPr>
              <w:t>ProcessUnstructuredSS</w:t>
            </w:r>
            <w:proofErr w:type="spellEnd"/>
            <w:r w:rsidRPr="00816C4A">
              <w:rPr>
                <w:sz w:val="16"/>
                <w:lang w:eastAsia="en-GB"/>
              </w:rPr>
              <w:t>-Request (</w:t>
            </w: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c>
          <w:tcPr>
            <w:tcW w:w="4111" w:type="dxa"/>
            <w:gridSpan w:val="3"/>
            <w:tcBorders>
              <w:left w:val="single" w:sz="12" w:space="0" w:color="auto"/>
              <w:right w:val="single" w:sz="12" w:space="0" w:color="auto"/>
            </w:tcBorders>
          </w:tcPr>
          <w:p w14:paraId="3EC1043E" w14:textId="77777777" w:rsidR="00E86E7B" w:rsidRPr="00816C4A" w:rsidRDefault="00E86E7B" w:rsidP="00B27DCC">
            <w:pPr>
              <w:pStyle w:val="TAC"/>
              <w:ind w:left="284" w:hanging="284"/>
              <w:rPr>
                <w:lang w:eastAsia="en-GB"/>
              </w:rPr>
            </w:pPr>
          </w:p>
        </w:tc>
      </w:tr>
      <w:tr w:rsidR="00E86E7B" w:rsidRPr="00816C4A" w14:paraId="41B582C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F0EE1A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8F3F2C6"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6D674FD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B67C97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7A8AFA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75B6AC5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F6ED175"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49665423" w14:textId="77777777" w:rsidR="00E86E7B" w:rsidRPr="00816C4A" w:rsidRDefault="00E86E7B" w:rsidP="00B27DCC">
            <w:pPr>
              <w:pStyle w:val="TAC"/>
              <w:ind w:left="284" w:hanging="284"/>
              <w:rPr>
                <w:lang w:eastAsia="en-GB"/>
              </w:rPr>
            </w:pPr>
            <w:proofErr w:type="spellStart"/>
            <w:r w:rsidRPr="00816C4A">
              <w:rPr>
                <w:sz w:val="16"/>
                <w:lang w:eastAsia="en-GB"/>
              </w:rPr>
              <w:t>ussd</w:t>
            </w:r>
            <w:proofErr w:type="spellEnd"/>
            <w:r w:rsidRPr="00816C4A">
              <w:rPr>
                <w:sz w:val="16"/>
                <w:lang w:eastAsia="en-GB"/>
              </w:rPr>
              <w:t xml:space="preserve">-DCS, </w:t>
            </w:r>
            <w:proofErr w:type="spellStart"/>
            <w:r w:rsidRPr="00816C4A">
              <w:rPr>
                <w:sz w:val="16"/>
                <w:lang w:eastAsia="en-GB"/>
              </w:rPr>
              <w:t>ussd</w:t>
            </w:r>
            <w:proofErr w:type="spellEnd"/>
            <w:r w:rsidRPr="00816C4A">
              <w:rPr>
                <w:sz w:val="16"/>
                <w:lang w:eastAsia="en-GB"/>
              </w:rPr>
              <w:t>-String</w:t>
            </w:r>
          </w:p>
        </w:tc>
      </w:tr>
      <w:tr w:rsidR="00E86E7B" w:rsidRPr="00816C4A" w14:paraId="3600351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BFF49F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BC59560" w14:textId="77777777" w:rsidR="00E86E7B" w:rsidRPr="00816C4A" w:rsidRDefault="00E86E7B" w:rsidP="00B27DCC">
            <w:pPr>
              <w:pStyle w:val="TAC"/>
              <w:ind w:left="284" w:hanging="284"/>
              <w:rPr>
                <w:lang w:eastAsia="en-GB"/>
              </w:rPr>
            </w:pPr>
          </w:p>
        </w:tc>
      </w:tr>
      <w:tr w:rsidR="00E86E7B" w:rsidRPr="00816C4A" w14:paraId="03A93A4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1020D3F"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6C30BD2" w14:textId="77777777" w:rsidR="00E86E7B" w:rsidRPr="00816C4A" w:rsidRDefault="00E86E7B" w:rsidP="00B27DCC">
            <w:pPr>
              <w:pStyle w:val="TAC"/>
              <w:ind w:left="284" w:hanging="284"/>
              <w:rPr>
                <w:lang w:eastAsia="en-GB"/>
              </w:rPr>
            </w:pPr>
          </w:p>
        </w:tc>
      </w:tr>
      <w:tr w:rsidR="00E86E7B" w:rsidRPr="00816C4A" w14:paraId="2C250B6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E2D781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1657423" w14:textId="77777777" w:rsidR="00E86E7B" w:rsidRPr="00816C4A" w:rsidRDefault="00E86E7B" w:rsidP="00B27DCC">
            <w:pPr>
              <w:pStyle w:val="TAC"/>
              <w:ind w:left="284" w:hanging="284"/>
              <w:rPr>
                <w:lang w:eastAsia="en-GB"/>
              </w:rPr>
            </w:pPr>
          </w:p>
        </w:tc>
      </w:tr>
      <w:tr w:rsidR="00E86E7B" w:rsidRPr="00816C4A" w14:paraId="696C118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4333A1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C48A197" w14:textId="77777777" w:rsidR="00E86E7B" w:rsidRPr="00816C4A" w:rsidRDefault="00E86E7B" w:rsidP="00B27DCC">
            <w:pPr>
              <w:pStyle w:val="TAC"/>
              <w:ind w:left="284" w:hanging="284"/>
              <w:rPr>
                <w:lang w:eastAsia="en-GB"/>
              </w:rPr>
            </w:pPr>
            <w:r w:rsidRPr="00816C4A">
              <w:rPr>
                <w:lang w:eastAsia="en-GB"/>
              </w:rPr>
              <w:t>Status word</w:t>
            </w:r>
          </w:p>
        </w:tc>
      </w:tr>
      <w:tr w:rsidR="00E86E7B" w:rsidRPr="00816C4A" w14:paraId="3790DB0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1E87CB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F06810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26E5067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30AF7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5C8E424" w14:textId="77777777" w:rsidR="00E86E7B" w:rsidRPr="00816C4A" w:rsidRDefault="00E86E7B" w:rsidP="00B27DCC">
            <w:pPr>
              <w:pStyle w:val="TAC"/>
              <w:ind w:left="284" w:hanging="284"/>
              <w:rPr>
                <w:lang w:eastAsia="en-GB"/>
              </w:rPr>
            </w:pPr>
          </w:p>
        </w:tc>
      </w:tr>
    </w:tbl>
    <w:p w14:paraId="3B366883" w14:textId="77777777" w:rsidR="00E86E7B" w:rsidRPr="00816C4A" w:rsidRDefault="00E86E7B" w:rsidP="00E86E7B">
      <w:pPr>
        <w:pStyle w:val="NF"/>
      </w:pPr>
    </w:p>
    <w:p w14:paraId="31543C89" w14:textId="77777777" w:rsidR="00E86E7B" w:rsidRPr="00816C4A" w:rsidRDefault="00E86E7B" w:rsidP="00E86E7B">
      <w:pPr>
        <w:pStyle w:val="TF"/>
      </w:pPr>
      <w:r w:rsidRPr="00816C4A">
        <w:t>Figure N.5</w:t>
      </w:r>
    </w:p>
    <w:p w14:paraId="07A33089" w14:textId="77777777" w:rsidR="00E86E7B" w:rsidRPr="00816C4A" w:rsidRDefault="00E86E7B" w:rsidP="00E86E7B">
      <w:pPr>
        <w:pStyle w:val="Heading8"/>
      </w:pPr>
      <w:bookmarkStart w:id="3731" w:name="_Toc3201123"/>
      <w:bookmarkStart w:id="3732" w:name="_Toc20392866"/>
      <w:bookmarkStart w:id="3733" w:name="_Toc27774513"/>
      <w:bookmarkStart w:id="3734" w:name="_Toc36482973"/>
      <w:bookmarkStart w:id="3735" w:name="_Toc36484635"/>
      <w:bookmarkStart w:id="3736" w:name="_Toc44933565"/>
      <w:bookmarkStart w:id="3737" w:name="_Toc50972518"/>
      <w:bookmarkStart w:id="3738" w:name="_Toc130980778"/>
      <w:r w:rsidRPr="00816C4A">
        <w:t>Annex O (</w:t>
      </w:r>
      <w:smartTag w:uri="urn:schemas-microsoft-com:office:smarttags" w:element="PersonName">
        <w:r w:rsidRPr="00816C4A">
          <w:t>info</w:t>
        </w:r>
      </w:smartTag>
      <w:r w:rsidRPr="00816C4A">
        <w:t>rmative):</w:t>
      </w:r>
      <w:r w:rsidRPr="00816C4A">
        <w:br/>
        <w:t xml:space="preserve">Geographical location </w:t>
      </w:r>
      <w:smartTag w:uri="urn:schemas-microsoft-com:office:smarttags" w:element="PersonName">
        <w:r w:rsidRPr="00816C4A">
          <w:t>info</w:t>
        </w:r>
      </w:smartTag>
      <w:r w:rsidRPr="00816C4A">
        <w:t xml:space="preserve">rmation discovery </w:t>
      </w:r>
      <w:smartTag w:uri="urn:schemas-microsoft-com:office:smarttags" w:element="PersonName">
        <w:r w:rsidRPr="00816C4A">
          <w:t>info</w:t>
        </w:r>
      </w:smartTag>
      <w:r w:rsidRPr="00816C4A">
        <w:t>rmation flow between the ME and the UICC</w:t>
      </w:r>
      <w:bookmarkEnd w:id="3731"/>
      <w:bookmarkEnd w:id="3732"/>
      <w:bookmarkEnd w:id="3733"/>
      <w:bookmarkEnd w:id="3734"/>
      <w:bookmarkEnd w:id="3735"/>
      <w:bookmarkEnd w:id="3736"/>
      <w:bookmarkEnd w:id="3737"/>
      <w:bookmarkEnd w:id="3738"/>
    </w:p>
    <w:p w14:paraId="1A89A64D" w14:textId="77777777" w:rsidR="00E86E7B" w:rsidRPr="00816C4A" w:rsidRDefault="00E86E7B" w:rsidP="00E86E7B">
      <w:r w:rsidRPr="00816C4A">
        <w:t>The ME accepts the parameters provided by the UICC</w:t>
      </w:r>
    </w:p>
    <w:p w14:paraId="2DBDAA1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0EC96735" w14:textId="77777777" w:rsidTr="00B27DCC">
        <w:trPr>
          <w:jc w:val="center"/>
        </w:trPr>
        <w:tc>
          <w:tcPr>
            <w:tcW w:w="4254" w:type="dxa"/>
            <w:tcBorders>
              <w:top w:val="single" w:sz="6" w:space="0" w:color="auto"/>
              <w:left w:val="single" w:sz="6" w:space="0" w:color="auto"/>
              <w:bottom w:val="single" w:sz="6" w:space="0" w:color="auto"/>
            </w:tcBorders>
          </w:tcPr>
          <w:p w14:paraId="6033378E" w14:textId="77777777" w:rsidR="00E86E7B" w:rsidRPr="00816C4A" w:rsidRDefault="00E86E7B" w:rsidP="00B27DCC">
            <w:pPr>
              <w:pStyle w:val="TAH"/>
              <w:jc w:val="left"/>
              <w:rPr>
                <w:lang w:eastAsia="en-GB"/>
              </w:rPr>
            </w:pPr>
            <w:r w:rsidRPr="00816C4A">
              <w:rPr>
                <w:lang w:eastAsia="en-GB"/>
              </w:rPr>
              <w:t>Positioning system</w:t>
            </w:r>
          </w:p>
        </w:tc>
        <w:tc>
          <w:tcPr>
            <w:tcW w:w="1134" w:type="dxa"/>
            <w:gridSpan w:val="2"/>
            <w:tcBorders>
              <w:top w:val="single" w:sz="6" w:space="0" w:color="auto"/>
              <w:bottom w:val="single" w:sz="6" w:space="0" w:color="auto"/>
            </w:tcBorders>
          </w:tcPr>
          <w:p w14:paraId="27E71E73"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6887EFC7"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42068281" w14:textId="77777777" w:rsidR="00E86E7B" w:rsidRPr="00816C4A" w:rsidRDefault="00E86E7B" w:rsidP="00B27DCC">
            <w:pPr>
              <w:pStyle w:val="TAH"/>
              <w:rPr>
                <w:lang w:eastAsia="en-GB"/>
              </w:rPr>
            </w:pPr>
            <w:r w:rsidRPr="00816C4A">
              <w:rPr>
                <w:lang w:eastAsia="en-GB"/>
              </w:rPr>
              <w:t>UICC</w:t>
            </w:r>
          </w:p>
        </w:tc>
      </w:tr>
      <w:tr w:rsidR="00E86E7B" w:rsidRPr="00816C4A" w14:paraId="744EA30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F8915A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9106064" w14:textId="77777777" w:rsidR="00E86E7B" w:rsidRPr="00816C4A" w:rsidRDefault="00E86E7B" w:rsidP="00B27DCC">
            <w:pPr>
              <w:pStyle w:val="TAC"/>
              <w:ind w:left="284" w:hanging="284"/>
              <w:rPr>
                <w:lang w:eastAsia="en-GB"/>
              </w:rPr>
            </w:pPr>
            <w:r w:rsidRPr="00816C4A">
              <w:rPr>
                <w:lang w:eastAsia="en-GB"/>
              </w:rPr>
              <w:t>Geographical Location Request</w:t>
            </w:r>
          </w:p>
        </w:tc>
      </w:tr>
      <w:tr w:rsidR="00E86E7B" w:rsidRPr="00816C4A" w14:paraId="7A785E9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7D2624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D10D99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50D5125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6D2379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9ABD9F2" w14:textId="77777777" w:rsidR="00E86E7B" w:rsidRPr="00816C4A" w:rsidRDefault="00E86E7B" w:rsidP="00B27DCC">
            <w:pPr>
              <w:pStyle w:val="TAC"/>
              <w:ind w:left="284" w:hanging="284"/>
              <w:rPr>
                <w:sz w:val="16"/>
                <w:lang w:eastAsia="en-GB"/>
              </w:rPr>
            </w:pPr>
            <w:r w:rsidRPr="00816C4A">
              <w:rPr>
                <w:sz w:val="16"/>
                <w:lang w:eastAsia="en-GB"/>
              </w:rPr>
              <w:t>'81' (horizontal accuracy: best effort), '81' (vertical coordinate requested; vertical accuracy: best effort), '01' (horizontal velocity requested), '01' (Preferred GAD shape: Ellipsoid point), '01' (Preferred NMEA sentence:</w:t>
            </w:r>
            <w:r w:rsidRPr="00816C4A" w:rsidDel="00653CED">
              <w:rPr>
                <w:sz w:val="16"/>
                <w:lang w:eastAsia="en-GB"/>
              </w:rPr>
              <w:t xml:space="preserve"> </w:t>
            </w:r>
            <w:r w:rsidRPr="00816C4A">
              <w:rPr>
                <w:sz w:val="16"/>
                <w:lang w:eastAsia="en-GB"/>
              </w:rPr>
              <w:t>RMC), '07' (Preferred Maximum Response Time = 2</w:t>
            </w:r>
            <w:r w:rsidRPr="00816C4A">
              <w:rPr>
                <w:sz w:val="16"/>
                <w:vertAlign w:val="superscript"/>
                <w:lang w:eastAsia="en-GB"/>
              </w:rPr>
              <w:t>7</w:t>
            </w:r>
            <w:r w:rsidRPr="00816C4A">
              <w:rPr>
                <w:sz w:val="16"/>
                <w:lang w:eastAsia="en-GB"/>
              </w:rPr>
              <w:t xml:space="preserve"> )</w:t>
            </w:r>
          </w:p>
        </w:tc>
      </w:tr>
      <w:tr w:rsidR="00E86E7B" w:rsidRPr="00816C4A" w14:paraId="472260D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92EB14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F541124" w14:textId="77777777" w:rsidR="00E86E7B" w:rsidRPr="00816C4A" w:rsidRDefault="00E86E7B" w:rsidP="00B27DCC">
            <w:pPr>
              <w:pStyle w:val="TAC"/>
              <w:ind w:left="284" w:hanging="284"/>
              <w:rPr>
                <w:lang w:eastAsia="en-GB"/>
              </w:rPr>
            </w:pPr>
          </w:p>
        </w:tc>
      </w:tr>
      <w:tr w:rsidR="00E86E7B" w:rsidRPr="00816C4A" w14:paraId="2CBB912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CE97B3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4278F91" w14:textId="77777777" w:rsidR="00E86E7B" w:rsidRPr="00816C4A" w:rsidRDefault="00E86E7B" w:rsidP="00B27DCC">
            <w:pPr>
              <w:pStyle w:val="TAC"/>
              <w:ind w:left="284" w:hanging="284"/>
              <w:rPr>
                <w:lang w:eastAsia="en-GB"/>
              </w:rPr>
            </w:pPr>
            <w:r w:rsidRPr="00816C4A">
              <w:rPr>
                <w:lang w:eastAsia="en-GB"/>
              </w:rPr>
              <w:t>Terminal Response (OK)</w:t>
            </w:r>
          </w:p>
        </w:tc>
      </w:tr>
      <w:tr w:rsidR="00E86E7B" w:rsidRPr="00816C4A" w14:paraId="42F66B5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2BD73F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915C36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547581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2809411" w14:textId="77777777" w:rsidR="00E86E7B" w:rsidRPr="00816C4A" w:rsidRDefault="00E86E7B" w:rsidP="00B27DCC">
            <w:pPr>
              <w:pStyle w:val="TAC"/>
              <w:ind w:left="284" w:hanging="284"/>
              <w:rPr>
                <w:lang w:eastAsia="en-GB"/>
              </w:rPr>
            </w:pPr>
            <w:r w:rsidRPr="00816C4A">
              <w:rPr>
                <w:lang w:eastAsia="en-GB"/>
              </w:rPr>
              <w:t>Acquiring GPS location</w:t>
            </w:r>
          </w:p>
        </w:tc>
        <w:tc>
          <w:tcPr>
            <w:tcW w:w="4111" w:type="dxa"/>
            <w:gridSpan w:val="3"/>
            <w:tcBorders>
              <w:left w:val="single" w:sz="12" w:space="0" w:color="auto"/>
              <w:right w:val="single" w:sz="12" w:space="0" w:color="auto"/>
            </w:tcBorders>
          </w:tcPr>
          <w:p w14:paraId="19BD1124" w14:textId="77777777" w:rsidR="00E86E7B" w:rsidRPr="00816C4A" w:rsidRDefault="00E86E7B" w:rsidP="00B27DCC">
            <w:pPr>
              <w:pStyle w:val="TAC"/>
              <w:ind w:left="284" w:hanging="284"/>
              <w:rPr>
                <w:lang w:eastAsia="en-GB"/>
              </w:rPr>
            </w:pPr>
          </w:p>
        </w:tc>
      </w:tr>
      <w:tr w:rsidR="00E86E7B" w:rsidRPr="00816C4A" w14:paraId="0804E5E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D0A415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D78A2A9" w14:textId="77777777" w:rsidR="00E86E7B" w:rsidRPr="00816C4A" w:rsidRDefault="00E86E7B" w:rsidP="00B27DCC">
            <w:pPr>
              <w:pStyle w:val="TAC"/>
              <w:ind w:left="284" w:hanging="284"/>
              <w:rPr>
                <w:lang w:eastAsia="en-GB"/>
              </w:rPr>
            </w:pPr>
          </w:p>
        </w:tc>
      </w:tr>
      <w:tr w:rsidR="00E86E7B" w:rsidRPr="00816C4A" w14:paraId="76B9D58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EF43405"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97C75A4" w14:textId="77777777" w:rsidR="00E86E7B" w:rsidRPr="00816C4A" w:rsidRDefault="00E86E7B" w:rsidP="00B27DCC">
            <w:pPr>
              <w:pStyle w:val="TAC"/>
              <w:ind w:left="284" w:hanging="284"/>
              <w:rPr>
                <w:lang w:eastAsia="en-GB"/>
              </w:rPr>
            </w:pPr>
          </w:p>
        </w:tc>
      </w:tr>
      <w:tr w:rsidR="00E86E7B" w:rsidRPr="00816C4A" w14:paraId="2951381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241FB7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8596A56" w14:textId="77777777" w:rsidR="00E86E7B" w:rsidRPr="00816C4A" w:rsidRDefault="00E86E7B" w:rsidP="00B27DCC">
            <w:pPr>
              <w:pStyle w:val="TAC"/>
              <w:ind w:left="284" w:hanging="284"/>
              <w:rPr>
                <w:lang w:eastAsia="en-GB"/>
              </w:rPr>
            </w:pPr>
          </w:p>
        </w:tc>
      </w:tr>
      <w:tr w:rsidR="00E86E7B" w:rsidRPr="00816C4A" w14:paraId="65A1BC2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BE2865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C481D88" w14:textId="77777777" w:rsidR="00E86E7B" w:rsidRPr="00816C4A" w:rsidRDefault="00E86E7B" w:rsidP="00B27DCC">
            <w:pPr>
              <w:pStyle w:val="TAC"/>
              <w:ind w:left="284" w:hanging="284"/>
              <w:rPr>
                <w:lang w:eastAsia="en-GB"/>
              </w:rPr>
            </w:pPr>
          </w:p>
        </w:tc>
      </w:tr>
      <w:tr w:rsidR="00E86E7B" w:rsidRPr="00816C4A" w14:paraId="036272F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8BC048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0067926" w14:textId="77777777" w:rsidR="00E86E7B" w:rsidRPr="00816C4A" w:rsidRDefault="00E86E7B" w:rsidP="00B27DCC">
            <w:pPr>
              <w:pStyle w:val="TAC"/>
              <w:ind w:left="284" w:hanging="284"/>
              <w:rPr>
                <w:lang w:eastAsia="en-GB"/>
              </w:rPr>
            </w:pPr>
            <w:r w:rsidRPr="00816C4A">
              <w:rPr>
                <w:lang w:eastAsia="en-GB"/>
              </w:rPr>
              <w:t>ENVELOPE (Geographical Location Reporting)</w:t>
            </w:r>
          </w:p>
        </w:tc>
      </w:tr>
      <w:tr w:rsidR="00E86E7B" w:rsidRPr="00816C4A" w14:paraId="440C51D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2E00347"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16EAAD7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6573EC7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7AD839F"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69F39A9" w14:textId="77777777" w:rsidR="00E86E7B" w:rsidRPr="00816C4A" w:rsidRDefault="00E86E7B" w:rsidP="00B27DCC">
            <w:pPr>
              <w:pStyle w:val="TAC"/>
              <w:ind w:left="284" w:hanging="284"/>
              <w:rPr>
                <w:sz w:val="16"/>
                <w:lang w:eastAsia="en-GB"/>
              </w:rPr>
            </w:pPr>
            <w:r w:rsidRPr="00816C4A">
              <w:rPr>
                <w:sz w:val="16"/>
                <w:lang w:eastAsia="en-GB"/>
              </w:rPr>
              <w:t>NMEA sentence (</w:t>
            </w:r>
            <w:r w:rsidRPr="00816C4A">
              <w:rPr>
                <w:i/>
                <w:sz w:val="16"/>
                <w:lang w:eastAsia="en-GB"/>
              </w:rPr>
              <w:t>tag</w:t>
            </w:r>
            <w:r w:rsidRPr="00816C4A">
              <w:rPr>
                <w:sz w:val="16"/>
                <w:lang w:eastAsia="en-GB"/>
              </w:rPr>
              <w:t>68$GPRMC,175544,V,3957.5751,N,07511.5938,W,0.0,0.0,25052,12.4,W,S*24)</w:t>
            </w:r>
          </w:p>
        </w:tc>
      </w:tr>
      <w:tr w:rsidR="00E86E7B" w:rsidRPr="00816C4A" w14:paraId="657A728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B44B7C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64A2502" w14:textId="77777777" w:rsidR="00E86E7B" w:rsidRPr="00816C4A" w:rsidRDefault="00E86E7B" w:rsidP="00B27DCC">
            <w:pPr>
              <w:pStyle w:val="TAC"/>
              <w:ind w:left="284" w:hanging="284"/>
              <w:rPr>
                <w:lang w:eastAsia="en-GB"/>
              </w:rPr>
            </w:pPr>
          </w:p>
        </w:tc>
      </w:tr>
    </w:tbl>
    <w:p w14:paraId="2589673D" w14:textId="77777777" w:rsidR="00E86E7B" w:rsidRPr="00816C4A" w:rsidRDefault="00E86E7B" w:rsidP="00E86E7B">
      <w:pPr>
        <w:pStyle w:val="NF"/>
      </w:pPr>
    </w:p>
    <w:p w14:paraId="234A44BC" w14:textId="77777777" w:rsidR="00E86E7B" w:rsidRPr="00816C4A" w:rsidRDefault="00E86E7B" w:rsidP="00E86E7B">
      <w:pPr>
        <w:pStyle w:val="TF"/>
      </w:pPr>
      <w:r w:rsidRPr="00816C4A">
        <w:t>Figure O.1</w:t>
      </w:r>
    </w:p>
    <w:p w14:paraId="733BB543" w14:textId="77777777" w:rsidR="00E86E7B" w:rsidRPr="00816C4A" w:rsidRDefault="00E86E7B" w:rsidP="00E86E7B">
      <w:pPr>
        <w:pStyle w:val="Heading8"/>
      </w:pPr>
      <w:r w:rsidRPr="00816C4A">
        <w:br w:type="page"/>
      </w:r>
      <w:bookmarkStart w:id="3739" w:name="_Toc3201124"/>
      <w:bookmarkStart w:id="3740" w:name="_Toc20392867"/>
      <w:bookmarkStart w:id="3741" w:name="_Toc27774514"/>
      <w:bookmarkStart w:id="3742" w:name="_Toc36482974"/>
      <w:bookmarkStart w:id="3743" w:name="_Toc36484636"/>
      <w:bookmarkStart w:id="3744" w:name="_Toc44933566"/>
      <w:bookmarkStart w:id="3745" w:name="_Toc50972519"/>
      <w:bookmarkStart w:id="3746" w:name="_Toc130980779"/>
      <w:r w:rsidRPr="00816C4A">
        <w:lastRenderedPageBreak/>
        <w:t>Annex P (normative):</w:t>
      </w:r>
      <w:r w:rsidRPr="00816C4A">
        <w:br/>
        <w:t>Support of USAT by Terminals with reduced feature capabilities.</w:t>
      </w:r>
      <w:bookmarkEnd w:id="3739"/>
      <w:bookmarkEnd w:id="3740"/>
      <w:bookmarkEnd w:id="3741"/>
      <w:bookmarkEnd w:id="3742"/>
      <w:bookmarkEnd w:id="3743"/>
      <w:bookmarkEnd w:id="3744"/>
      <w:bookmarkEnd w:id="3745"/>
      <w:bookmarkEnd w:id="3746"/>
    </w:p>
    <w:p w14:paraId="54A5CACB" w14:textId="77777777" w:rsidR="00E86E7B" w:rsidRPr="00816C4A" w:rsidRDefault="00E86E7B" w:rsidP="00E86E7B">
      <w:r w:rsidRPr="00816C4A">
        <w:t>See ETSI TS 102 223 [32] Annex S except for USAT-specific commands which are defined as follows.</w:t>
      </w:r>
    </w:p>
    <w:p w14:paraId="7761A688" w14:textId="77777777" w:rsidR="00E86E7B" w:rsidRPr="00816C4A" w:rsidRDefault="00E86E7B" w:rsidP="00E86E7B">
      <w:r w:rsidRPr="00816C4A">
        <w:t>Table P.1 provides the applicability of USAT-specific envelope commands for the different terminal types.</w:t>
      </w:r>
    </w:p>
    <w:p w14:paraId="783EB8F9" w14:textId="77777777" w:rsidR="00E86E7B" w:rsidRPr="00816C4A" w:rsidRDefault="00E86E7B" w:rsidP="00E86E7B">
      <w:r w:rsidRPr="00816C4A">
        <w:t>Table P.2 provides an overview of USAT-specific affected commands.</w:t>
      </w:r>
    </w:p>
    <w:p w14:paraId="194B152E" w14:textId="77777777" w:rsidR="00E86E7B" w:rsidRPr="00816C4A" w:rsidRDefault="00E86E7B" w:rsidP="00E86E7B"/>
    <w:p w14:paraId="70784EC3" w14:textId="77777777" w:rsidR="00E86E7B" w:rsidRPr="00816C4A" w:rsidRDefault="00E86E7B" w:rsidP="00E86E7B">
      <w:pPr>
        <w:pStyle w:val="TH"/>
      </w:pPr>
      <w:r w:rsidRPr="00816C4A">
        <w:t>Table P.1: Envelope applicability table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428"/>
        <w:gridCol w:w="1138"/>
        <w:gridCol w:w="1139"/>
        <w:gridCol w:w="1139"/>
        <w:gridCol w:w="1139"/>
        <w:gridCol w:w="1139"/>
      </w:tblGrid>
      <w:tr w:rsidR="00E86E7B" w:rsidRPr="00816C4A" w14:paraId="77E1BE02" w14:textId="77777777" w:rsidTr="00B27DCC">
        <w:trPr>
          <w:trHeight w:val="284"/>
          <w:jc w:val="center"/>
        </w:trPr>
        <w:tc>
          <w:tcPr>
            <w:tcW w:w="3428" w:type="dxa"/>
            <w:tcBorders>
              <w:top w:val="single" w:sz="6" w:space="0" w:color="auto"/>
              <w:left w:val="single" w:sz="6" w:space="0" w:color="auto"/>
              <w:bottom w:val="nil"/>
              <w:right w:val="single" w:sz="6" w:space="0" w:color="auto"/>
            </w:tcBorders>
          </w:tcPr>
          <w:p w14:paraId="527292DD" w14:textId="77777777" w:rsidR="00E86E7B" w:rsidRPr="00816C4A" w:rsidRDefault="00E86E7B" w:rsidP="00B27DCC">
            <w:pPr>
              <w:pStyle w:val="TAH"/>
              <w:rPr>
                <w:lang w:eastAsia="en-GB"/>
              </w:rPr>
            </w:pPr>
            <w:r w:rsidRPr="00816C4A">
              <w:rPr>
                <w:lang w:eastAsia="en-GB"/>
              </w:rPr>
              <w:t>Envelope</w:t>
            </w:r>
          </w:p>
        </w:tc>
        <w:tc>
          <w:tcPr>
            <w:tcW w:w="1138" w:type="dxa"/>
            <w:tcBorders>
              <w:top w:val="single" w:sz="6" w:space="0" w:color="auto"/>
              <w:left w:val="single" w:sz="6" w:space="0" w:color="auto"/>
              <w:bottom w:val="nil"/>
              <w:right w:val="single" w:sz="6" w:space="0" w:color="auto"/>
            </w:tcBorders>
          </w:tcPr>
          <w:p w14:paraId="1079043A" w14:textId="77777777" w:rsidR="00E86E7B" w:rsidRPr="00816C4A" w:rsidRDefault="00E86E7B" w:rsidP="00B27DCC">
            <w:pPr>
              <w:pStyle w:val="TAH"/>
              <w:rPr>
                <w:lang w:eastAsia="en-GB"/>
              </w:rPr>
            </w:pPr>
            <w:r w:rsidRPr="00816C4A">
              <w:rPr>
                <w:lang w:eastAsia="en-GB"/>
              </w:rPr>
              <w:t>ND type</w:t>
            </w:r>
          </w:p>
        </w:tc>
        <w:tc>
          <w:tcPr>
            <w:tcW w:w="1139" w:type="dxa"/>
            <w:tcBorders>
              <w:top w:val="single" w:sz="6" w:space="0" w:color="auto"/>
              <w:left w:val="single" w:sz="6" w:space="0" w:color="auto"/>
              <w:bottom w:val="nil"/>
              <w:right w:val="single" w:sz="6" w:space="0" w:color="auto"/>
            </w:tcBorders>
          </w:tcPr>
          <w:p w14:paraId="0DA3D3AE" w14:textId="77777777" w:rsidR="00E86E7B" w:rsidRPr="00816C4A" w:rsidRDefault="00E86E7B" w:rsidP="00B27DCC">
            <w:pPr>
              <w:pStyle w:val="TAH"/>
              <w:rPr>
                <w:lang w:eastAsia="en-GB"/>
              </w:rPr>
            </w:pPr>
            <w:r w:rsidRPr="00816C4A">
              <w:rPr>
                <w:lang w:eastAsia="en-GB"/>
              </w:rPr>
              <w:t>NK type</w:t>
            </w:r>
          </w:p>
        </w:tc>
        <w:tc>
          <w:tcPr>
            <w:tcW w:w="1139" w:type="dxa"/>
            <w:tcBorders>
              <w:top w:val="single" w:sz="6" w:space="0" w:color="auto"/>
              <w:left w:val="single" w:sz="6" w:space="0" w:color="auto"/>
              <w:bottom w:val="nil"/>
              <w:right w:val="single" w:sz="6" w:space="0" w:color="auto"/>
            </w:tcBorders>
          </w:tcPr>
          <w:p w14:paraId="60FC6CF0" w14:textId="77777777" w:rsidR="00E86E7B" w:rsidRPr="00816C4A" w:rsidRDefault="00E86E7B" w:rsidP="00B27DCC">
            <w:pPr>
              <w:pStyle w:val="TAH"/>
              <w:rPr>
                <w:lang w:eastAsia="en-GB"/>
              </w:rPr>
            </w:pPr>
            <w:r w:rsidRPr="00816C4A">
              <w:rPr>
                <w:lang w:eastAsia="en-GB"/>
              </w:rPr>
              <w:t>NA type</w:t>
            </w:r>
          </w:p>
        </w:tc>
        <w:tc>
          <w:tcPr>
            <w:tcW w:w="1139" w:type="dxa"/>
            <w:tcBorders>
              <w:top w:val="single" w:sz="6" w:space="0" w:color="auto"/>
              <w:left w:val="single" w:sz="6" w:space="0" w:color="auto"/>
              <w:bottom w:val="nil"/>
              <w:right w:val="single" w:sz="6" w:space="0" w:color="auto"/>
            </w:tcBorders>
          </w:tcPr>
          <w:p w14:paraId="4EEC0BE7" w14:textId="77777777" w:rsidR="00E86E7B" w:rsidRPr="00816C4A" w:rsidRDefault="00E86E7B" w:rsidP="00B27DCC">
            <w:pPr>
              <w:pStyle w:val="TAH"/>
              <w:rPr>
                <w:lang w:eastAsia="en-GB"/>
              </w:rPr>
            </w:pPr>
            <w:r w:rsidRPr="00816C4A">
              <w:rPr>
                <w:lang w:eastAsia="en-GB"/>
              </w:rPr>
              <w:t>NS type</w:t>
            </w:r>
          </w:p>
        </w:tc>
        <w:tc>
          <w:tcPr>
            <w:tcW w:w="1139" w:type="dxa"/>
            <w:tcBorders>
              <w:top w:val="single" w:sz="6" w:space="0" w:color="auto"/>
              <w:left w:val="single" w:sz="6" w:space="0" w:color="auto"/>
              <w:bottom w:val="nil"/>
              <w:right w:val="single" w:sz="6" w:space="0" w:color="auto"/>
            </w:tcBorders>
          </w:tcPr>
          <w:p w14:paraId="50917927" w14:textId="77777777" w:rsidR="00E86E7B" w:rsidRPr="00816C4A" w:rsidRDefault="00E86E7B" w:rsidP="00B27DCC">
            <w:pPr>
              <w:pStyle w:val="TAH"/>
              <w:rPr>
                <w:lang w:eastAsia="en-GB"/>
              </w:rPr>
            </w:pPr>
            <w:r w:rsidRPr="00816C4A">
              <w:rPr>
                <w:lang w:eastAsia="en-GB"/>
              </w:rPr>
              <w:t>NL type</w:t>
            </w:r>
          </w:p>
        </w:tc>
      </w:tr>
      <w:tr w:rsidR="00E86E7B" w:rsidRPr="00816C4A" w14:paraId="712F20F1"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2A4341B2" w14:textId="77777777" w:rsidR="00E86E7B" w:rsidRPr="00816C4A" w:rsidRDefault="00E86E7B" w:rsidP="00B27DCC">
            <w:pPr>
              <w:pStyle w:val="TAL"/>
            </w:pPr>
            <w:r w:rsidRPr="00816C4A">
              <w:t>SMS-PP data download</w:t>
            </w:r>
          </w:p>
        </w:tc>
        <w:tc>
          <w:tcPr>
            <w:tcW w:w="1138" w:type="dxa"/>
            <w:tcBorders>
              <w:top w:val="single" w:sz="4" w:space="0" w:color="auto"/>
              <w:left w:val="single" w:sz="6" w:space="0" w:color="auto"/>
              <w:bottom w:val="nil"/>
              <w:right w:val="single" w:sz="6" w:space="0" w:color="auto"/>
            </w:tcBorders>
          </w:tcPr>
          <w:p w14:paraId="713C23F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B3C1CC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C282581"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B33965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51B3E3B" w14:textId="77777777" w:rsidR="00E86E7B" w:rsidRPr="00816C4A" w:rsidRDefault="00E86E7B" w:rsidP="00B27DCC">
            <w:pPr>
              <w:pStyle w:val="TAL"/>
              <w:jc w:val="center"/>
            </w:pPr>
          </w:p>
        </w:tc>
      </w:tr>
      <w:tr w:rsidR="00E86E7B" w:rsidRPr="00816C4A" w14:paraId="1BE84ED4"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380FB0A4" w14:textId="77777777" w:rsidR="00E86E7B" w:rsidRPr="00816C4A" w:rsidRDefault="00E86E7B" w:rsidP="00B27DCC">
            <w:pPr>
              <w:pStyle w:val="TAL"/>
            </w:pPr>
            <w:r w:rsidRPr="00816C4A">
              <w:t>Cell Broadcast data download</w:t>
            </w:r>
          </w:p>
        </w:tc>
        <w:tc>
          <w:tcPr>
            <w:tcW w:w="1138" w:type="dxa"/>
            <w:tcBorders>
              <w:top w:val="single" w:sz="4" w:space="0" w:color="auto"/>
              <w:left w:val="single" w:sz="6" w:space="0" w:color="auto"/>
              <w:bottom w:val="nil"/>
              <w:right w:val="single" w:sz="6" w:space="0" w:color="auto"/>
            </w:tcBorders>
          </w:tcPr>
          <w:p w14:paraId="4CF85D6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F24A38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BA2E4E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333A6C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F918000" w14:textId="77777777" w:rsidR="00E86E7B" w:rsidRPr="00816C4A" w:rsidRDefault="00E86E7B" w:rsidP="00B27DCC">
            <w:pPr>
              <w:pStyle w:val="TAL"/>
              <w:jc w:val="center"/>
            </w:pPr>
          </w:p>
        </w:tc>
      </w:tr>
      <w:tr w:rsidR="00E86E7B" w:rsidRPr="00816C4A" w14:paraId="18389959"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3A24D1CA" w14:textId="77777777" w:rsidR="00E86E7B" w:rsidRPr="00816C4A" w:rsidRDefault="00E86E7B" w:rsidP="00B27DCC">
            <w:pPr>
              <w:pStyle w:val="TAL"/>
            </w:pPr>
            <w:r w:rsidRPr="00816C4A">
              <w:t>Call Control by USIM</w:t>
            </w:r>
          </w:p>
        </w:tc>
        <w:tc>
          <w:tcPr>
            <w:tcW w:w="1138" w:type="dxa"/>
            <w:tcBorders>
              <w:top w:val="single" w:sz="4" w:space="0" w:color="auto"/>
              <w:left w:val="single" w:sz="6" w:space="0" w:color="auto"/>
              <w:bottom w:val="nil"/>
              <w:right w:val="single" w:sz="6" w:space="0" w:color="auto"/>
            </w:tcBorders>
          </w:tcPr>
          <w:p w14:paraId="319103C2" w14:textId="77777777" w:rsidR="00E86E7B" w:rsidRPr="00816C4A" w:rsidRDefault="00E86E7B" w:rsidP="00B27DCC">
            <w:pPr>
              <w:pStyle w:val="TAL"/>
              <w:jc w:val="center"/>
            </w:pPr>
            <w:r w:rsidRPr="00816C4A">
              <w:t>Note 2</w:t>
            </w:r>
          </w:p>
        </w:tc>
        <w:tc>
          <w:tcPr>
            <w:tcW w:w="1139" w:type="dxa"/>
            <w:tcBorders>
              <w:top w:val="single" w:sz="4" w:space="0" w:color="auto"/>
              <w:left w:val="single" w:sz="6" w:space="0" w:color="auto"/>
              <w:bottom w:val="nil"/>
              <w:right w:val="single" w:sz="6" w:space="0" w:color="auto"/>
            </w:tcBorders>
          </w:tcPr>
          <w:p w14:paraId="2349E6FF"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52F7CF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9DA99CC"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24B278A" w14:textId="77777777" w:rsidR="00E86E7B" w:rsidRPr="00816C4A" w:rsidRDefault="00E86E7B" w:rsidP="00B27DCC">
            <w:pPr>
              <w:pStyle w:val="TAL"/>
              <w:jc w:val="center"/>
            </w:pPr>
          </w:p>
        </w:tc>
      </w:tr>
      <w:tr w:rsidR="00E86E7B" w:rsidRPr="00816C4A" w14:paraId="3F02EB68"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4E5FB85C" w14:textId="77777777" w:rsidR="00E86E7B" w:rsidRPr="00816C4A" w:rsidRDefault="00E86E7B" w:rsidP="00B27DCC">
            <w:pPr>
              <w:pStyle w:val="TAL"/>
            </w:pPr>
            <w:r w:rsidRPr="00816C4A">
              <w:t>MO Short Message Control by USIM</w:t>
            </w:r>
          </w:p>
        </w:tc>
        <w:tc>
          <w:tcPr>
            <w:tcW w:w="1138" w:type="dxa"/>
            <w:tcBorders>
              <w:top w:val="single" w:sz="4" w:space="0" w:color="auto"/>
              <w:left w:val="single" w:sz="6" w:space="0" w:color="auto"/>
              <w:bottom w:val="nil"/>
              <w:right w:val="single" w:sz="6" w:space="0" w:color="auto"/>
            </w:tcBorders>
          </w:tcPr>
          <w:p w14:paraId="493087C6" w14:textId="77777777" w:rsidR="00E86E7B" w:rsidRPr="00816C4A" w:rsidRDefault="00E86E7B" w:rsidP="00B27DCC">
            <w:pPr>
              <w:pStyle w:val="TAL"/>
              <w:jc w:val="center"/>
            </w:pPr>
            <w:r w:rsidRPr="00816C4A">
              <w:t>Note 2</w:t>
            </w:r>
          </w:p>
        </w:tc>
        <w:tc>
          <w:tcPr>
            <w:tcW w:w="1139" w:type="dxa"/>
            <w:tcBorders>
              <w:top w:val="single" w:sz="4" w:space="0" w:color="auto"/>
              <w:left w:val="single" w:sz="6" w:space="0" w:color="auto"/>
              <w:bottom w:val="nil"/>
              <w:right w:val="single" w:sz="6" w:space="0" w:color="auto"/>
            </w:tcBorders>
          </w:tcPr>
          <w:p w14:paraId="65D5956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DD1DF3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76D4DC6"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74D6406" w14:textId="77777777" w:rsidR="00E86E7B" w:rsidRPr="00816C4A" w:rsidRDefault="00E86E7B" w:rsidP="00B27DCC">
            <w:pPr>
              <w:pStyle w:val="TAL"/>
              <w:jc w:val="center"/>
            </w:pPr>
          </w:p>
        </w:tc>
      </w:tr>
      <w:tr w:rsidR="00E86E7B" w:rsidRPr="00816C4A" w14:paraId="634F17DC"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6E0DDB95" w14:textId="77777777" w:rsidR="00E86E7B" w:rsidRPr="00816C4A" w:rsidRDefault="00E86E7B" w:rsidP="00B27DCC">
            <w:pPr>
              <w:pStyle w:val="TAL"/>
            </w:pPr>
            <w:r w:rsidRPr="00816C4A">
              <w:t>EVENT DOWNLOAD - (I-)WLAN Access status</w:t>
            </w:r>
          </w:p>
        </w:tc>
        <w:tc>
          <w:tcPr>
            <w:tcW w:w="1138" w:type="dxa"/>
            <w:tcBorders>
              <w:top w:val="single" w:sz="4" w:space="0" w:color="auto"/>
              <w:left w:val="single" w:sz="6" w:space="0" w:color="auto"/>
              <w:bottom w:val="nil"/>
              <w:right w:val="single" w:sz="6" w:space="0" w:color="auto"/>
            </w:tcBorders>
          </w:tcPr>
          <w:p w14:paraId="24ADC510"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96DB9E0"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1808FA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C13EC3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35A8939" w14:textId="77777777" w:rsidR="00E86E7B" w:rsidRPr="00816C4A" w:rsidRDefault="00E86E7B" w:rsidP="00B27DCC">
            <w:pPr>
              <w:pStyle w:val="TAL"/>
              <w:jc w:val="center"/>
            </w:pPr>
          </w:p>
        </w:tc>
      </w:tr>
      <w:tr w:rsidR="00E86E7B" w:rsidRPr="00816C4A" w14:paraId="736E3767"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6C53500D" w14:textId="77777777" w:rsidR="00E86E7B" w:rsidRPr="00816C4A" w:rsidRDefault="00E86E7B" w:rsidP="00B27DCC">
            <w:pPr>
              <w:pStyle w:val="TAL"/>
            </w:pPr>
            <w:r w:rsidRPr="00816C4A">
              <w:t xml:space="preserve">EVENT DOWNLOAD - Network Rejection </w:t>
            </w:r>
          </w:p>
        </w:tc>
        <w:tc>
          <w:tcPr>
            <w:tcW w:w="1138" w:type="dxa"/>
            <w:tcBorders>
              <w:top w:val="single" w:sz="4" w:space="0" w:color="auto"/>
              <w:left w:val="single" w:sz="6" w:space="0" w:color="auto"/>
              <w:bottom w:val="nil"/>
              <w:right w:val="single" w:sz="6" w:space="0" w:color="auto"/>
            </w:tcBorders>
          </w:tcPr>
          <w:p w14:paraId="5332E999"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3387B8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8E8E2C9"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950F79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23702AB" w14:textId="77777777" w:rsidR="00E86E7B" w:rsidRPr="00816C4A" w:rsidRDefault="00E86E7B" w:rsidP="00B27DCC">
            <w:pPr>
              <w:pStyle w:val="TAL"/>
              <w:jc w:val="center"/>
            </w:pPr>
          </w:p>
        </w:tc>
      </w:tr>
      <w:tr w:rsidR="00E86E7B" w:rsidRPr="00816C4A" w14:paraId="31D46D20"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66507017" w14:textId="77777777" w:rsidR="00E86E7B" w:rsidRPr="00816C4A" w:rsidRDefault="00E86E7B" w:rsidP="00B27DCC">
            <w:pPr>
              <w:pStyle w:val="TAL"/>
            </w:pPr>
            <w:r w:rsidRPr="00816C4A">
              <w:t>USSD Data Download</w:t>
            </w:r>
          </w:p>
        </w:tc>
        <w:tc>
          <w:tcPr>
            <w:tcW w:w="1138" w:type="dxa"/>
            <w:tcBorders>
              <w:top w:val="single" w:sz="4" w:space="0" w:color="auto"/>
              <w:left w:val="single" w:sz="6" w:space="0" w:color="auto"/>
              <w:bottom w:val="nil"/>
              <w:right w:val="single" w:sz="6" w:space="0" w:color="auto"/>
            </w:tcBorders>
          </w:tcPr>
          <w:p w14:paraId="36E8FDF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364D8BC"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EDB6781"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21EBD71"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0568260" w14:textId="77777777" w:rsidR="00E86E7B" w:rsidRPr="00816C4A" w:rsidRDefault="00E86E7B" w:rsidP="00B27DCC">
            <w:pPr>
              <w:pStyle w:val="TAL"/>
              <w:jc w:val="center"/>
            </w:pPr>
          </w:p>
        </w:tc>
      </w:tr>
      <w:tr w:rsidR="00E86E7B" w:rsidRPr="00816C4A" w14:paraId="23A9ED56"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3D6B2CB5" w14:textId="77777777" w:rsidR="00E86E7B" w:rsidRPr="00816C4A" w:rsidRDefault="00E86E7B" w:rsidP="00B27DCC">
            <w:pPr>
              <w:pStyle w:val="TAL"/>
            </w:pPr>
            <w:r w:rsidRPr="00816C4A">
              <w:t>Geographical Location Reporting</w:t>
            </w:r>
          </w:p>
        </w:tc>
        <w:tc>
          <w:tcPr>
            <w:tcW w:w="1138" w:type="dxa"/>
            <w:tcBorders>
              <w:top w:val="single" w:sz="4" w:space="0" w:color="auto"/>
              <w:left w:val="single" w:sz="6" w:space="0" w:color="auto"/>
              <w:bottom w:val="nil"/>
              <w:right w:val="single" w:sz="6" w:space="0" w:color="auto"/>
            </w:tcBorders>
          </w:tcPr>
          <w:p w14:paraId="539EEB8D"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2BF6B39"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4812BD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A7CCC6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0BA3C59" w14:textId="77777777" w:rsidR="00E86E7B" w:rsidRPr="00816C4A" w:rsidRDefault="00E86E7B" w:rsidP="00B27DCC">
            <w:pPr>
              <w:pStyle w:val="TAL"/>
              <w:jc w:val="center"/>
            </w:pPr>
          </w:p>
        </w:tc>
      </w:tr>
      <w:tr w:rsidR="00E86E7B" w:rsidRPr="00816C4A" w14:paraId="4F93B23D"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4902CF43" w14:textId="77777777" w:rsidR="00E86E7B" w:rsidRPr="00816C4A" w:rsidRDefault="00E86E7B" w:rsidP="00B27DCC">
            <w:pPr>
              <w:pStyle w:val="TAL"/>
            </w:pPr>
            <w:proofErr w:type="spellStart"/>
            <w:r w:rsidRPr="00816C4A">
              <w:t>ProSe</w:t>
            </w:r>
            <w:proofErr w:type="spellEnd"/>
            <w:r w:rsidRPr="00816C4A">
              <w:t xml:space="preserve"> Report</w:t>
            </w:r>
          </w:p>
        </w:tc>
        <w:tc>
          <w:tcPr>
            <w:tcW w:w="1138" w:type="dxa"/>
            <w:tcBorders>
              <w:top w:val="single" w:sz="4" w:space="0" w:color="auto"/>
              <w:left w:val="single" w:sz="6" w:space="0" w:color="auto"/>
              <w:bottom w:val="nil"/>
              <w:right w:val="single" w:sz="6" w:space="0" w:color="auto"/>
            </w:tcBorders>
          </w:tcPr>
          <w:p w14:paraId="0BD6211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0BF8050"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DAA4F8F"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9BAFA4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51FC9F6" w14:textId="77777777" w:rsidR="00E86E7B" w:rsidRPr="00816C4A" w:rsidRDefault="00E86E7B" w:rsidP="00B27DCC">
            <w:pPr>
              <w:pStyle w:val="TAL"/>
              <w:jc w:val="center"/>
            </w:pPr>
          </w:p>
        </w:tc>
      </w:tr>
      <w:tr w:rsidR="00E86E7B" w:rsidRPr="00816C4A" w14:paraId="3422A5AB" w14:textId="77777777" w:rsidTr="00B27DCC">
        <w:trPr>
          <w:cantSplit/>
          <w:jc w:val="center"/>
        </w:trPr>
        <w:tc>
          <w:tcPr>
            <w:tcW w:w="9122" w:type="dxa"/>
            <w:gridSpan w:val="6"/>
            <w:tcBorders>
              <w:top w:val="single" w:sz="4" w:space="0" w:color="auto"/>
              <w:left w:val="single" w:sz="6" w:space="0" w:color="auto"/>
              <w:bottom w:val="single" w:sz="4" w:space="0" w:color="auto"/>
            </w:tcBorders>
          </w:tcPr>
          <w:p w14:paraId="7029C020" w14:textId="77777777" w:rsidR="00E86E7B" w:rsidRPr="00816C4A" w:rsidRDefault="00E86E7B" w:rsidP="00B27DCC">
            <w:pPr>
              <w:pStyle w:val="TAL"/>
              <w:tabs>
                <w:tab w:val="left" w:pos="707"/>
              </w:tabs>
              <w:ind w:left="707" w:hanging="707"/>
            </w:pPr>
            <w:r w:rsidRPr="00816C4A">
              <w:t>Note 1:</w:t>
            </w:r>
            <w:r w:rsidRPr="00816C4A">
              <w:tab/>
              <w:t>"O" means proactive command is optional, No indication means that the proactive command is fully applicable.</w:t>
            </w:r>
          </w:p>
          <w:p w14:paraId="0CBC7008" w14:textId="77777777" w:rsidR="00E86E7B" w:rsidRPr="00816C4A" w:rsidRDefault="00E86E7B" w:rsidP="00B27DCC">
            <w:pPr>
              <w:pStyle w:val="TAL"/>
              <w:tabs>
                <w:tab w:val="left" w:pos="674"/>
              </w:tabs>
            </w:pPr>
            <w:r w:rsidRPr="00816C4A">
              <w:t>Note 2:</w:t>
            </w:r>
            <w:r w:rsidRPr="00816C4A">
              <w:tab/>
              <w:t>If an alpha identifier is provided by the UICC in the response, it shall be ignored by the terminal.</w:t>
            </w:r>
          </w:p>
        </w:tc>
      </w:tr>
    </w:tbl>
    <w:p w14:paraId="303A64E4" w14:textId="77777777" w:rsidR="00E86E7B" w:rsidRPr="00816C4A" w:rsidDel="00641AF9" w:rsidRDefault="00E86E7B" w:rsidP="00E86E7B"/>
    <w:p w14:paraId="4B3D5B84" w14:textId="77777777" w:rsidR="00E86E7B" w:rsidRPr="00816C4A" w:rsidRDefault="00E86E7B" w:rsidP="00E86E7B">
      <w:pPr>
        <w:pStyle w:val="TH"/>
      </w:pPr>
      <w:r w:rsidRPr="00816C4A">
        <w:t>Table P.2: Overview of affected commands</w:t>
      </w:r>
    </w:p>
    <w:tbl>
      <w:tblPr>
        <w:tblW w:w="91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433"/>
        <w:gridCol w:w="1139"/>
        <w:gridCol w:w="1139"/>
        <w:gridCol w:w="1139"/>
        <w:gridCol w:w="1139"/>
        <w:gridCol w:w="1139"/>
      </w:tblGrid>
      <w:tr w:rsidR="00E86E7B" w:rsidRPr="00816C4A" w14:paraId="5128E383" w14:textId="77777777" w:rsidTr="00B27DCC">
        <w:trPr>
          <w:trHeight w:val="284"/>
          <w:jc w:val="center"/>
        </w:trPr>
        <w:tc>
          <w:tcPr>
            <w:tcW w:w="3433" w:type="dxa"/>
            <w:tcBorders>
              <w:top w:val="single" w:sz="6" w:space="0" w:color="auto"/>
              <w:left w:val="single" w:sz="6" w:space="0" w:color="auto"/>
              <w:bottom w:val="nil"/>
              <w:right w:val="single" w:sz="6" w:space="0" w:color="auto"/>
            </w:tcBorders>
          </w:tcPr>
          <w:p w14:paraId="0BECA4E2" w14:textId="77777777" w:rsidR="00E86E7B" w:rsidRPr="00816C4A" w:rsidRDefault="00E86E7B" w:rsidP="00B27DCC">
            <w:pPr>
              <w:pStyle w:val="TAH"/>
              <w:rPr>
                <w:lang w:eastAsia="en-GB"/>
              </w:rPr>
            </w:pPr>
            <w:r w:rsidRPr="00816C4A">
              <w:rPr>
                <w:lang w:eastAsia="en-GB"/>
              </w:rPr>
              <w:t>Command</w:t>
            </w:r>
          </w:p>
        </w:tc>
        <w:tc>
          <w:tcPr>
            <w:tcW w:w="1139" w:type="dxa"/>
            <w:tcBorders>
              <w:top w:val="single" w:sz="6" w:space="0" w:color="auto"/>
              <w:left w:val="single" w:sz="6" w:space="0" w:color="auto"/>
              <w:bottom w:val="nil"/>
              <w:right w:val="single" w:sz="6" w:space="0" w:color="auto"/>
            </w:tcBorders>
          </w:tcPr>
          <w:p w14:paraId="107E21FC" w14:textId="77777777" w:rsidR="00E86E7B" w:rsidRPr="00816C4A" w:rsidRDefault="00E86E7B" w:rsidP="00B27DCC">
            <w:pPr>
              <w:pStyle w:val="TAH"/>
              <w:rPr>
                <w:lang w:eastAsia="en-GB"/>
              </w:rPr>
            </w:pPr>
            <w:r w:rsidRPr="00816C4A">
              <w:rPr>
                <w:lang w:eastAsia="en-GB"/>
              </w:rPr>
              <w:t>ND type</w:t>
            </w:r>
          </w:p>
        </w:tc>
        <w:tc>
          <w:tcPr>
            <w:tcW w:w="1139" w:type="dxa"/>
            <w:tcBorders>
              <w:top w:val="single" w:sz="6" w:space="0" w:color="auto"/>
              <w:left w:val="single" w:sz="6" w:space="0" w:color="auto"/>
              <w:bottom w:val="nil"/>
              <w:right w:val="single" w:sz="6" w:space="0" w:color="auto"/>
            </w:tcBorders>
          </w:tcPr>
          <w:p w14:paraId="51EA76A5" w14:textId="77777777" w:rsidR="00E86E7B" w:rsidRPr="00816C4A" w:rsidRDefault="00E86E7B" w:rsidP="00B27DCC">
            <w:pPr>
              <w:pStyle w:val="TAH"/>
              <w:rPr>
                <w:lang w:eastAsia="en-GB"/>
              </w:rPr>
            </w:pPr>
            <w:r w:rsidRPr="00816C4A">
              <w:rPr>
                <w:lang w:eastAsia="en-GB"/>
              </w:rPr>
              <w:t>NK type</w:t>
            </w:r>
          </w:p>
        </w:tc>
        <w:tc>
          <w:tcPr>
            <w:tcW w:w="1139" w:type="dxa"/>
            <w:tcBorders>
              <w:top w:val="single" w:sz="6" w:space="0" w:color="auto"/>
              <w:left w:val="single" w:sz="6" w:space="0" w:color="auto"/>
              <w:bottom w:val="nil"/>
              <w:right w:val="single" w:sz="6" w:space="0" w:color="auto"/>
            </w:tcBorders>
          </w:tcPr>
          <w:p w14:paraId="2AD67754" w14:textId="77777777" w:rsidR="00E86E7B" w:rsidRPr="00816C4A" w:rsidRDefault="00E86E7B" w:rsidP="00B27DCC">
            <w:pPr>
              <w:pStyle w:val="TAH"/>
              <w:rPr>
                <w:lang w:eastAsia="en-GB"/>
              </w:rPr>
            </w:pPr>
            <w:r w:rsidRPr="00816C4A">
              <w:rPr>
                <w:lang w:eastAsia="en-GB"/>
              </w:rPr>
              <w:t>NA type</w:t>
            </w:r>
          </w:p>
        </w:tc>
        <w:tc>
          <w:tcPr>
            <w:tcW w:w="1139" w:type="dxa"/>
            <w:tcBorders>
              <w:top w:val="single" w:sz="6" w:space="0" w:color="auto"/>
              <w:left w:val="single" w:sz="6" w:space="0" w:color="auto"/>
              <w:bottom w:val="nil"/>
              <w:right w:val="single" w:sz="6" w:space="0" w:color="auto"/>
            </w:tcBorders>
          </w:tcPr>
          <w:p w14:paraId="00AC8DC3" w14:textId="77777777" w:rsidR="00E86E7B" w:rsidRPr="00816C4A" w:rsidRDefault="00E86E7B" w:rsidP="00B27DCC">
            <w:pPr>
              <w:pStyle w:val="TAH"/>
              <w:rPr>
                <w:lang w:eastAsia="en-GB"/>
              </w:rPr>
            </w:pPr>
            <w:r w:rsidRPr="00816C4A">
              <w:rPr>
                <w:lang w:eastAsia="en-GB"/>
              </w:rPr>
              <w:t>NS type</w:t>
            </w:r>
          </w:p>
        </w:tc>
        <w:tc>
          <w:tcPr>
            <w:tcW w:w="1139" w:type="dxa"/>
            <w:tcBorders>
              <w:top w:val="single" w:sz="6" w:space="0" w:color="auto"/>
              <w:left w:val="single" w:sz="6" w:space="0" w:color="auto"/>
              <w:bottom w:val="nil"/>
              <w:right w:val="single" w:sz="6" w:space="0" w:color="auto"/>
            </w:tcBorders>
          </w:tcPr>
          <w:p w14:paraId="76C726D0" w14:textId="77777777" w:rsidR="00E86E7B" w:rsidRPr="00816C4A" w:rsidRDefault="00E86E7B" w:rsidP="00B27DCC">
            <w:pPr>
              <w:pStyle w:val="TAH"/>
              <w:rPr>
                <w:lang w:eastAsia="en-GB"/>
              </w:rPr>
            </w:pPr>
            <w:r w:rsidRPr="00816C4A">
              <w:rPr>
                <w:lang w:eastAsia="en-GB"/>
              </w:rPr>
              <w:t>NL type</w:t>
            </w:r>
          </w:p>
        </w:tc>
      </w:tr>
      <w:tr w:rsidR="00E86E7B" w:rsidRPr="00816C4A" w14:paraId="62AC201B"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28ACF7D3" w14:textId="77777777" w:rsidR="00E86E7B" w:rsidRPr="00816C4A" w:rsidRDefault="00E86E7B" w:rsidP="00B27DCC">
            <w:pPr>
              <w:pStyle w:val="TAL"/>
            </w:pPr>
            <w:r w:rsidRPr="00816C4A">
              <w:t>SEND SS</w:t>
            </w:r>
          </w:p>
        </w:tc>
        <w:tc>
          <w:tcPr>
            <w:tcW w:w="1139" w:type="dxa"/>
            <w:tcBorders>
              <w:top w:val="single" w:sz="4" w:space="0" w:color="auto"/>
              <w:left w:val="single" w:sz="6" w:space="0" w:color="auto"/>
              <w:bottom w:val="nil"/>
              <w:right w:val="single" w:sz="6" w:space="0" w:color="auto"/>
            </w:tcBorders>
          </w:tcPr>
          <w:p w14:paraId="0EAC2E53"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7E79E35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514765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D0D0F1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907FE1B" w14:textId="77777777" w:rsidR="00E86E7B" w:rsidRPr="00816C4A" w:rsidRDefault="00E86E7B" w:rsidP="00B27DCC">
            <w:pPr>
              <w:pStyle w:val="TAL"/>
              <w:jc w:val="center"/>
            </w:pPr>
          </w:p>
        </w:tc>
      </w:tr>
      <w:tr w:rsidR="00E86E7B" w:rsidRPr="00816C4A" w14:paraId="4E561CDF"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0058A4E6" w14:textId="77777777" w:rsidR="00E86E7B" w:rsidRPr="00816C4A" w:rsidRDefault="00E86E7B" w:rsidP="00B27DCC">
            <w:pPr>
              <w:pStyle w:val="TAL"/>
            </w:pPr>
            <w:r w:rsidRPr="00816C4A">
              <w:t>SEND USSD - MMI Mode</w:t>
            </w:r>
          </w:p>
        </w:tc>
        <w:tc>
          <w:tcPr>
            <w:tcW w:w="1139" w:type="dxa"/>
            <w:tcBorders>
              <w:top w:val="single" w:sz="4" w:space="0" w:color="auto"/>
              <w:left w:val="single" w:sz="6" w:space="0" w:color="auto"/>
              <w:bottom w:val="nil"/>
              <w:right w:val="single" w:sz="6" w:space="0" w:color="auto"/>
            </w:tcBorders>
          </w:tcPr>
          <w:p w14:paraId="63BAAD0C"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0B8D869F"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F723AC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C45ED4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1ABFEAD" w14:textId="77777777" w:rsidR="00E86E7B" w:rsidRPr="00816C4A" w:rsidRDefault="00E86E7B" w:rsidP="00B27DCC">
            <w:pPr>
              <w:pStyle w:val="TAL"/>
              <w:jc w:val="center"/>
            </w:pPr>
          </w:p>
        </w:tc>
      </w:tr>
      <w:tr w:rsidR="00E86E7B" w:rsidRPr="00816C4A" w14:paraId="32236F4F"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589E71AC" w14:textId="77777777" w:rsidR="00E86E7B" w:rsidRPr="00816C4A" w:rsidRDefault="00E86E7B" w:rsidP="00B27DCC">
            <w:pPr>
              <w:pStyle w:val="TAL"/>
            </w:pPr>
            <w:r w:rsidRPr="00816C4A">
              <w:t>SEND USSD - Application Mode</w:t>
            </w:r>
          </w:p>
        </w:tc>
        <w:tc>
          <w:tcPr>
            <w:tcW w:w="1139" w:type="dxa"/>
            <w:tcBorders>
              <w:top w:val="single" w:sz="4" w:space="0" w:color="auto"/>
              <w:left w:val="single" w:sz="6" w:space="0" w:color="auto"/>
              <w:bottom w:val="nil"/>
              <w:right w:val="single" w:sz="6" w:space="0" w:color="auto"/>
            </w:tcBorders>
          </w:tcPr>
          <w:p w14:paraId="517BCB72"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1538A6D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965321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A3F67B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D7B66CB" w14:textId="77777777" w:rsidR="00E86E7B" w:rsidRPr="00816C4A" w:rsidRDefault="00E86E7B" w:rsidP="00B27DCC">
            <w:pPr>
              <w:pStyle w:val="TAL"/>
              <w:jc w:val="center"/>
            </w:pPr>
          </w:p>
        </w:tc>
      </w:tr>
      <w:tr w:rsidR="00E86E7B" w:rsidRPr="00816C4A" w14:paraId="29AA509E"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14720364" w14:textId="77777777" w:rsidR="00E86E7B" w:rsidRPr="00816C4A" w:rsidRDefault="00E86E7B" w:rsidP="00B27DCC">
            <w:pPr>
              <w:pStyle w:val="TAL"/>
            </w:pPr>
            <w:r w:rsidRPr="00816C4A">
              <w:t>OPEN CHANNEL related to (I-)WLAN bearer</w:t>
            </w:r>
          </w:p>
        </w:tc>
        <w:tc>
          <w:tcPr>
            <w:tcW w:w="1139" w:type="dxa"/>
            <w:tcBorders>
              <w:top w:val="single" w:sz="4" w:space="0" w:color="auto"/>
              <w:left w:val="single" w:sz="6" w:space="0" w:color="auto"/>
              <w:bottom w:val="nil"/>
              <w:right w:val="single" w:sz="6" w:space="0" w:color="auto"/>
            </w:tcBorders>
          </w:tcPr>
          <w:p w14:paraId="74F8D70F"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095F627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B507CF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9D6E97F"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4C877D7" w14:textId="77777777" w:rsidR="00E86E7B" w:rsidRPr="00816C4A" w:rsidRDefault="00E86E7B" w:rsidP="00B27DCC">
            <w:pPr>
              <w:pStyle w:val="TAL"/>
              <w:jc w:val="center"/>
            </w:pPr>
          </w:p>
        </w:tc>
      </w:tr>
      <w:tr w:rsidR="00E86E7B" w:rsidRPr="00816C4A" w14:paraId="6BA7447D" w14:textId="77777777" w:rsidTr="00B27DCC">
        <w:trPr>
          <w:trHeight w:val="284"/>
          <w:jc w:val="center"/>
        </w:trPr>
        <w:tc>
          <w:tcPr>
            <w:tcW w:w="3433" w:type="dxa"/>
            <w:tcBorders>
              <w:top w:val="single" w:sz="4" w:space="0" w:color="auto"/>
              <w:left w:val="single" w:sz="6" w:space="0" w:color="auto"/>
              <w:bottom w:val="single" w:sz="4" w:space="0" w:color="auto"/>
              <w:right w:val="single" w:sz="6" w:space="0" w:color="auto"/>
            </w:tcBorders>
          </w:tcPr>
          <w:p w14:paraId="05E38B41" w14:textId="77777777" w:rsidR="00E86E7B" w:rsidRPr="00816C4A" w:rsidRDefault="00E86E7B" w:rsidP="00B27DCC">
            <w:pPr>
              <w:pStyle w:val="TAL"/>
            </w:pPr>
            <w:r w:rsidRPr="00816C4A">
              <w:t>Geographical Location Request</w:t>
            </w:r>
          </w:p>
        </w:tc>
        <w:tc>
          <w:tcPr>
            <w:tcW w:w="1139" w:type="dxa"/>
            <w:tcBorders>
              <w:top w:val="single" w:sz="4" w:space="0" w:color="auto"/>
              <w:left w:val="single" w:sz="6" w:space="0" w:color="auto"/>
              <w:bottom w:val="single" w:sz="4" w:space="0" w:color="auto"/>
              <w:right w:val="single" w:sz="6" w:space="0" w:color="auto"/>
            </w:tcBorders>
          </w:tcPr>
          <w:p w14:paraId="0561E587"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single" w:sz="4" w:space="0" w:color="auto"/>
              <w:right w:val="single" w:sz="6" w:space="0" w:color="auto"/>
            </w:tcBorders>
          </w:tcPr>
          <w:p w14:paraId="17AF2644"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355BB75A"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1A95B776"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7CABF372" w14:textId="77777777" w:rsidR="00E86E7B" w:rsidRPr="00816C4A" w:rsidRDefault="00E86E7B" w:rsidP="00B27DCC">
            <w:pPr>
              <w:pStyle w:val="TAL"/>
              <w:jc w:val="center"/>
            </w:pPr>
          </w:p>
        </w:tc>
      </w:tr>
      <w:tr w:rsidR="00E86E7B" w:rsidRPr="00816C4A" w14:paraId="66F09A14" w14:textId="77777777" w:rsidTr="00B27DCC">
        <w:trPr>
          <w:trHeight w:val="284"/>
          <w:jc w:val="center"/>
        </w:trPr>
        <w:tc>
          <w:tcPr>
            <w:tcW w:w="9128" w:type="dxa"/>
            <w:gridSpan w:val="6"/>
            <w:tcBorders>
              <w:top w:val="single" w:sz="4" w:space="0" w:color="auto"/>
              <w:left w:val="single" w:sz="6" w:space="0" w:color="auto"/>
              <w:bottom w:val="single" w:sz="4" w:space="0" w:color="auto"/>
              <w:right w:val="single" w:sz="6" w:space="0" w:color="auto"/>
            </w:tcBorders>
          </w:tcPr>
          <w:p w14:paraId="0AFB54CB" w14:textId="77777777" w:rsidR="00E86E7B" w:rsidRPr="00816C4A" w:rsidRDefault="00E86E7B" w:rsidP="00B27DCC">
            <w:pPr>
              <w:pStyle w:val="TAL"/>
              <w:tabs>
                <w:tab w:val="left" w:pos="707"/>
              </w:tabs>
              <w:ind w:left="707" w:hanging="707"/>
            </w:pPr>
            <w:r w:rsidRPr="00816C4A">
              <w:t>Note:</w:t>
            </w:r>
            <w:r w:rsidRPr="00816C4A">
              <w:tab/>
              <w:t>"O" means support of this command is optional, "partial" means parts of the command are affected. No indication means that the proactive command is fully applicable.</w:t>
            </w:r>
          </w:p>
        </w:tc>
      </w:tr>
    </w:tbl>
    <w:p w14:paraId="3753E328" w14:textId="77777777" w:rsidR="00E86E7B" w:rsidRPr="00816C4A" w:rsidRDefault="00E86E7B" w:rsidP="00E86E7B"/>
    <w:p w14:paraId="283E52F8" w14:textId="77777777" w:rsidR="00E86E7B" w:rsidRPr="00816C4A" w:rsidRDefault="00E86E7B" w:rsidP="00E86E7B">
      <w:pPr>
        <w:pStyle w:val="Heading8"/>
      </w:pPr>
      <w:r w:rsidRPr="00816C4A">
        <w:br w:type="page"/>
      </w:r>
      <w:bookmarkStart w:id="3747" w:name="_Toc3201125"/>
      <w:bookmarkStart w:id="3748" w:name="_Toc20392868"/>
      <w:bookmarkStart w:id="3749" w:name="_Toc27774515"/>
      <w:bookmarkStart w:id="3750" w:name="_Toc36482975"/>
      <w:bookmarkStart w:id="3751" w:name="_Toc36484637"/>
      <w:bookmarkStart w:id="3752" w:name="_Toc44933567"/>
      <w:bookmarkStart w:id="3753" w:name="_Toc50972520"/>
      <w:bookmarkStart w:id="3754" w:name="_Toc130980780"/>
      <w:r w:rsidRPr="00816C4A">
        <w:lastRenderedPageBreak/>
        <w:t>Annex Q (normative):</w:t>
      </w:r>
      <w:r w:rsidRPr="00816C4A">
        <w:br/>
        <w:t>Default routing for USAT over AT interface</w:t>
      </w:r>
      <w:bookmarkEnd w:id="3747"/>
      <w:bookmarkEnd w:id="3748"/>
      <w:bookmarkEnd w:id="3749"/>
      <w:bookmarkEnd w:id="3750"/>
      <w:bookmarkEnd w:id="3751"/>
      <w:bookmarkEnd w:id="3752"/>
      <w:bookmarkEnd w:id="3753"/>
      <w:bookmarkEnd w:id="3754"/>
    </w:p>
    <w:p w14:paraId="7A01BAF9" w14:textId="77777777" w:rsidR="00E86E7B" w:rsidRPr="00816C4A" w:rsidRDefault="00E86E7B" w:rsidP="00AA4E81">
      <w:pPr>
        <w:pStyle w:val="Heading1"/>
      </w:pPr>
      <w:bookmarkStart w:id="3755" w:name="_Toc3201126"/>
      <w:bookmarkStart w:id="3756" w:name="_Toc20392869"/>
      <w:bookmarkStart w:id="3757" w:name="_Toc27774516"/>
      <w:bookmarkStart w:id="3758" w:name="_Toc36482976"/>
      <w:bookmarkStart w:id="3759" w:name="_Toc36484638"/>
      <w:bookmarkStart w:id="3760" w:name="_Toc44933568"/>
      <w:bookmarkStart w:id="3761" w:name="_Toc50972521"/>
      <w:bookmarkStart w:id="3762" w:name="_Toc130980781"/>
      <w:r w:rsidRPr="00816C4A">
        <w:t>Q.0</w:t>
      </w:r>
      <w:r w:rsidRPr="00816C4A">
        <w:tab/>
        <w:t>3GPP-specific facilities</w:t>
      </w:r>
      <w:bookmarkEnd w:id="3755"/>
      <w:bookmarkEnd w:id="3756"/>
      <w:bookmarkEnd w:id="3757"/>
      <w:bookmarkEnd w:id="3758"/>
      <w:bookmarkEnd w:id="3759"/>
      <w:bookmarkEnd w:id="3760"/>
      <w:bookmarkEnd w:id="3761"/>
      <w:bookmarkEnd w:id="3762"/>
    </w:p>
    <w:p w14:paraId="2F6EDC38" w14:textId="77777777" w:rsidR="00E86E7B" w:rsidRPr="00816C4A" w:rsidRDefault="00E86E7B" w:rsidP="00E86E7B">
      <w:r w:rsidRPr="00816C4A">
        <w:t xml:space="preserve">The provisions of ETSI TS 102 223 [32] Annex </w:t>
      </w:r>
      <w:proofErr w:type="spellStart"/>
      <w:r w:rsidRPr="00816C4A">
        <w:t>T</w:t>
      </w:r>
      <w:proofErr w:type="spellEnd"/>
      <w:r w:rsidRPr="00816C4A">
        <w:t xml:space="preserve"> apply with the extensions given below.</w:t>
      </w:r>
    </w:p>
    <w:p w14:paraId="4B030A43" w14:textId="77777777" w:rsidR="00E86E7B" w:rsidRPr="00816C4A" w:rsidRDefault="00E86E7B" w:rsidP="00E86E7B">
      <w:r w:rsidRPr="00816C4A">
        <w:t>In addition to the facilities given in ETSI TS 102 223 [32], the facilities given in table Q.1 may be supported by multiple entities at the same time.</w:t>
      </w:r>
    </w:p>
    <w:p w14:paraId="4EAD95D7" w14:textId="77777777" w:rsidR="00E86E7B" w:rsidRPr="00816C4A" w:rsidRDefault="00E86E7B" w:rsidP="00E86E7B">
      <w:pPr>
        <w:pStyle w:val="TH"/>
      </w:pPr>
      <w:r w:rsidRPr="00816C4A">
        <w:t>Table Q.1: Additional facilities that may be supported by multiple entities</w:t>
      </w:r>
    </w:p>
    <w:p w14:paraId="745A295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6796"/>
        <w:gridCol w:w="993"/>
      </w:tblGrid>
      <w:tr w:rsidR="00E86E7B" w:rsidRPr="00816C4A" w14:paraId="4310F01D" w14:textId="77777777" w:rsidTr="00B27DCC">
        <w:trPr>
          <w:tblHeader/>
          <w:jc w:val="center"/>
        </w:trPr>
        <w:tc>
          <w:tcPr>
            <w:tcW w:w="6796" w:type="dxa"/>
          </w:tcPr>
          <w:p w14:paraId="41F15024" w14:textId="77777777" w:rsidR="00E86E7B" w:rsidRPr="00816C4A" w:rsidRDefault="00E86E7B" w:rsidP="00B27DCC">
            <w:pPr>
              <w:pStyle w:val="TAH"/>
              <w:keepNext w:val="0"/>
              <w:keepLines w:val="0"/>
              <w:rPr>
                <w:lang w:eastAsia="en-GB"/>
              </w:rPr>
            </w:pPr>
            <w:r w:rsidRPr="00816C4A">
              <w:rPr>
                <w:lang w:eastAsia="en-GB"/>
              </w:rPr>
              <w:t>Facility</w:t>
            </w:r>
          </w:p>
        </w:tc>
        <w:tc>
          <w:tcPr>
            <w:tcW w:w="993" w:type="dxa"/>
          </w:tcPr>
          <w:p w14:paraId="619C4506" w14:textId="77777777" w:rsidR="00E86E7B" w:rsidRPr="00816C4A" w:rsidRDefault="00E86E7B" w:rsidP="00B27DCC">
            <w:pPr>
              <w:pStyle w:val="TAH"/>
              <w:keepNext w:val="0"/>
              <w:keepLines w:val="0"/>
              <w:rPr>
                <w:lang w:eastAsia="en-GB"/>
              </w:rPr>
            </w:pPr>
            <w:r w:rsidRPr="00816C4A">
              <w:rPr>
                <w:lang w:eastAsia="en-GB"/>
              </w:rPr>
              <w:t>Remarks</w:t>
            </w:r>
          </w:p>
        </w:tc>
      </w:tr>
      <w:tr w:rsidR="00E86E7B" w:rsidRPr="00816C4A" w14:paraId="24A23CD9" w14:textId="77777777" w:rsidTr="00B27DCC">
        <w:trPr>
          <w:jc w:val="center"/>
        </w:trPr>
        <w:tc>
          <w:tcPr>
            <w:tcW w:w="6796" w:type="dxa"/>
          </w:tcPr>
          <w:p w14:paraId="7BD868D1" w14:textId="77777777" w:rsidR="00E86E7B" w:rsidRPr="00816C4A" w:rsidRDefault="00E86E7B" w:rsidP="00B27DCC">
            <w:pPr>
              <w:pStyle w:val="TAL"/>
              <w:keepNext w:val="0"/>
              <w:keepLines w:val="0"/>
            </w:pPr>
            <w:r w:rsidRPr="00816C4A">
              <w:t>Proactive UICC: REFRESH</w:t>
            </w:r>
          </w:p>
        </w:tc>
        <w:tc>
          <w:tcPr>
            <w:tcW w:w="993" w:type="dxa"/>
          </w:tcPr>
          <w:p w14:paraId="383A036D" w14:textId="77777777" w:rsidR="00E86E7B" w:rsidRPr="00816C4A" w:rsidRDefault="00E86E7B" w:rsidP="00B27DCC">
            <w:pPr>
              <w:pStyle w:val="TAL"/>
              <w:keepNext w:val="0"/>
              <w:keepLines w:val="0"/>
              <w:jc w:val="center"/>
            </w:pPr>
          </w:p>
        </w:tc>
      </w:tr>
      <w:tr w:rsidR="00E86E7B" w:rsidRPr="00816C4A" w14:paraId="7C8801E8" w14:textId="77777777" w:rsidTr="00B27DCC">
        <w:trPr>
          <w:jc w:val="center"/>
        </w:trPr>
        <w:tc>
          <w:tcPr>
            <w:tcW w:w="6796" w:type="dxa"/>
          </w:tcPr>
          <w:p w14:paraId="7F0518E9" w14:textId="77777777" w:rsidR="00E86E7B" w:rsidRPr="00816C4A" w:rsidRDefault="00E86E7B" w:rsidP="00B27DCC">
            <w:pPr>
              <w:pStyle w:val="TAL"/>
              <w:keepNext w:val="0"/>
              <w:keepLines w:val="0"/>
            </w:pPr>
            <w:r w:rsidRPr="00816C4A">
              <w:t>Proactive UICC: SET UP EVENT LIST</w:t>
            </w:r>
          </w:p>
        </w:tc>
        <w:tc>
          <w:tcPr>
            <w:tcW w:w="993" w:type="dxa"/>
          </w:tcPr>
          <w:p w14:paraId="019998D0" w14:textId="77777777" w:rsidR="00E86E7B" w:rsidRPr="00816C4A" w:rsidRDefault="00E86E7B" w:rsidP="00B27DCC">
            <w:pPr>
              <w:pStyle w:val="TAL"/>
              <w:keepNext w:val="0"/>
              <w:keepLines w:val="0"/>
              <w:jc w:val="center"/>
            </w:pPr>
          </w:p>
        </w:tc>
      </w:tr>
      <w:tr w:rsidR="00E86E7B" w:rsidRPr="00816C4A" w14:paraId="6BBDD1B2" w14:textId="77777777" w:rsidTr="00B27DCC">
        <w:trPr>
          <w:jc w:val="center"/>
        </w:trPr>
        <w:tc>
          <w:tcPr>
            <w:tcW w:w="6796" w:type="dxa"/>
          </w:tcPr>
          <w:p w14:paraId="08BE10C8" w14:textId="77777777" w:rsidR="00E86E7B" w:rsidRPr="00816C4A" w:rsidRDefault="00E86E7B" w:rsidP="00B27DCC">
            <w:pPr>
              <w:pStyle w:val="TAL"/>
              <w:keepNext w:val="0"/>
              <w:keepLines w:val="0"/>
            </w:pPr>
            <w:r w:rsidRPr="00816C4A">
              <w:t>Event: Data available</w:t>
            </w:r>
          </w:p>
        </w:tc>
        <w:tc>
          <w:tcPr>
            <w:tcW w:w="993" w:type="dxa"/>
          </w:tcPr>
          <w:p w14:paraId="7E966C18" w14:textId="77777777" w:rsidR="00E86E7B" w:rsidRPr="00816C4A" w:rsidRDefault="00E86E7B" w:rsidP="00B27DCC">
            <w:pPr>
              <w:pStyle w:val="TAL"/>
              <w:keepNext w:val="0"/>
              <w:keepLines w:val="0"/>
              <w:jc w:val="center"/>
            </w:pPr>
            <w:r w:rsidRPr="00816C4A">
              <w:t>Note 2</w:t>
            </w:r>
          </w:p>
        </w:tc>
      </w:tr>
      <w:tr w:rsidR="00E86E7B" w:rsidRPr="00816C4A" w14:paraId="3FF02B70" w14:textId="77777777" w:rsidTr="00B27DCC">
        <w:trPr>
          <w:jc w:val="center"/>
        </w:trPr>
        <w:tc>
          <w:tcPr>
            <w:tcW w:w="6796" w:type="dxa"/>
          </w:tcPr>
          <w:p w14:paraId="6C2298F7" w14:textId="77777777" w:rsidR="00E86E7B" w:rsidRPr="00816C4A" w:rsidRDefault="00E86E7B" w:rsidP="00B27DCC">
            <w:pPr>
              <w:pStyle w:val="TAL"/>
              <w:keepNext w:val="0"/>
              <w:keepLines w:val="0"/>
            </w:pPr>
            <w:r w:rsidRPr="00816C4A">
              <w:t>Event: Channel status</w:t>
            </w:r>
          </w:p>
        </w:tc>
        <w:tc>
          <w:tcPr>
            <w:tcW w:w="993" w:type="dxa"/>
          </w:tcPr>
          <w:p w14:paraId="06532CF3" w14:textId="77777777" w:rsidR="00E86E7B" w:rsidRPr="00816C4A" w:rsidRDefault="00E86E7B" w:rsidP="00B27DCC">
            <w:pPr>
              <w:pStyle w:val="TAL"/>
              <w:keepNext w:val="0"/>
              <w:keepLines w:val="0"/>
              <w:jc w:val="center"/>
            </w:pPr>
            <w:r w:rsidRPr="00816C4A">
              <w:t>Note 2</w:t>
            </w:r>
          </w:p>
        </w:tc>
      </w:tr>
      <w:tr w:rsidR="00E86E7B" w:rsidRPr="00816C4A" w14:paraId="7A69744B" w14:textId="77777777" w:rsidTr="00B27DCC">
        <w:trPr>
          <w:jc w:val="center"/>
        </w:trPr>
        <w:tc>
          <w:tcPr>
            <w:tcW w:w="6796" w:type="dxa"/>
          </w:tcPr>
          <w:p w14:paraId="7BBF3443" w14:textId="77777777" w:rsidR="00E86E7B" w:rsidRPr="00816C4A" w:rsidRDefault="00E86E7B" w:rsidP="00B27DCC">
            <w:pPr>
              <w:pStyle w:val="TAL"/>
              <w:keepNext w:val="0"/>
              <w:keepLines w:val="0"/>
            </w:pPr>
            <w:r w:rsidRPr="00816C4A">
              <w:t>Event: Local connection</w:t>
            </w:r>
          </w:p>
        </w:tc>
        <w:tc>
          <w:tcPr>
            <w:tcW w:w="993" w:type="dxa"/>
          </w:tcPr>
          <w:p w14:paraId="7144E09A" w14:textId="77777777" w:rsidR="00E86E7B" w:rsidRPr="00816C4A" w:rsidRDefault="00E86E7B" w:rsidP="00B27DCC">
            <w:pPr>
              <w:pStyle w:val="TAL"/>
              <w:keepNext w:val="0"/>
              <w:keepLines w:val="0"/>
              <w:jc w:val="center"/>
            </w:pPr>
            <w:r w:rsidRPr="00816C4A">
              <w:t>Note 2</w:t>
            </w:r>
          </w:p>
        </w:tc>
      </w:tr>
      <w:tr w:rsidR="00E86E7B" w:rsidRPr="00816C4A" w14:paraId="152E1A83" w14:textId="77777777" w:rsidTr="00B27DCC">
        <w:trPr>
          <w:jc w:val="center"/>
        </w:trPr>
        <w:tc>
          <w:tcPr>
            <w:tcW w:w="6796" w:type="dxa"/>
          </w:tcPr>
          <w:p w14:paraId="3A9F674B" w14:textId="77777777" w:rsidR="00E86E7B" w:rsidRPr="00816C4A" w:rsidRDefault="00E86E7B" w:rsidP="00B27DCC">
            <w:pPr>
              <w:pStyle w:val="TAL"/>
              <w:keepNext w:val="0"/>
              <w:keepLines w:val="0"/>
            </w:pPr>
            <w:r w:rsidRPr="00816C4A">
              <w:t>Proactive UICC: OPEN CHANNEL</w:t>
            </w:r>
          </w:p>
        </w:tc>
        <w:tc>
          <w:tcPr>
            <w:tcW w:w="993" w:type="dxa"/>
          </w:tcPr>
          <w:p w14:paraId="104A8071" w14:textId="77777777" w:rsidR="00E86E7B" w:rsidRPr="00816C4A" w:rsidRDefault="00E86E7B" w:rsidP="00B27DCC">
            <w:pPr>
              <w:pStyle w:val="TAL"/>
              <w:keepNext w:val="0"/>
              <w:keepLines w:val="0"/>
              <w:jc w:val="center"/>
            </w:pPr>
            <w:r w:rsidRPr="00816C4A">
              <w:t>Note 1</w:t>
            </w:r>
          </w:p>
        </w:tc>
      </w:tr>
      <w:tr w:rsidR="00E86E7B" w:rsidRPr="00816C4A" w14:paraId="336CDA8B" w14:textId="77777777" w:rsidTr="00B27DCC">
        <w:trPr>
          <w:jc w:val="center"/>
        </w:trPr>
        <w:tc>
          <w:tcPr>
            <w:tcW w:w="6796" w:type="dxa"/>
          </w:tcPr>
          <w:p w14:paraId="24BBD48E" w14:textId="77777777" w:rsidR="00E86E7B" w:rsidRPr="00816C4A" w:rsidRDefault="00E86E7B" w:rsidP="00B27DCC">
            <w:pPr>
              <w:pStyle w:val="TAL"/>
              <w:keepNext w:val="0"/>
              <w:keepLines w:val="0"/>
            </w:pPr>
            <w:r w:rsidRPr="00816C4A">
              <w:t>Proactive UICC: CLOSE CHANNEL</w:t>
            </w:r>
          </w:p>
        </w:tc>
        <w:tc>
          <w:tcPr>
            <w:tcW w:w="993" w:type="dxa"/>
          </w:tcPr>
          <w:p w14:paraId="54D61191" w14:textId="77777777" w:rsidR="00E86E7B" w:rsidRPr="00816C4A" w:rsidRDefault="00E86E7B" w:rsidP="00B27DCC">
            <w:pPr>
              <w:pStyle w:val="TAL"/>
              <w:keepNext w:val="0"/>
              <w:keepLines w:val="0"/>
              <w:jc w:val="center"/>
            </w:pPr>
            <w:r w:rsidRPr="00816C4A">
              <w:t>Note 2</w:t>
            </w:r>
          </w:p>
        </w:tc>
      </w:tr>
      <w:tr w:rsidR="00E86E7B" w:rsidRPr="00816C4A" w14:paraId="4BD8C6FA" w14:textId="77777777" w:rsidTr="00B27DCC">
        <w:trPr>
          <w:jc w:val="center"/>
        </w:trPr>
        <w:tc>
          <w:tcPr>
            <w:tcW w:w="6796" w:type="dxa"/>
          </w:tcPr>
          <w:p w14:paraId="7208CB6D" w14:textId="77777777" w:rsidR="00E86E7B" w:rsidRPr="00816C4A" w:rsidRDefault="00E86E7B" w:rsidP="00B27DCC">
            <w:pPr>
              <w:pStyle w:val="TAL"/>
              <w:keepNext w:val="0"/>
              <w:keepLines w:val="0"/>
            </w:pPr>
            <w:r w:rsidRPr="00816C4A">
              <w:t>Proactive UICC: RECEIVE DATA</w:t>
            </w:r>
          </w:p>
        </w:tc>
        <w:tc>
          <w:tcPr>
            <w:tcW w:w="993" w:type="dxa"/>
          </w:tcPr>
          <w:p w14:paraId="567118FF" w14:textId="77777777" w:rsidR="00E86E7B" w:rsidRPr="00816C4A" w:rsidRDefault="00E86E7B" w:rsidP="00B27DCC">
            <w:pPr>
              <w:pStyle w:val="TAL"/>
              <w:keepNext w:val="0"/>
              <w:keepLines w:val="0"/>
              <w:jc w:val="center"/>
            </w:pPr>
            <w:r w:rsidRPr="00816C4A">
              <w:t>Note 2</w:t>
            </w:r>
          </w:p>
        </w:tc>
      </w:tr>
      <w:tr w:rsidR="00E86E7B" w:rsidRPr="00816C4A" w14:paraId="60A031ED" w14:textId="77777777" w:rsidTr="00B27DCC">
        <w:trPr>
          <w:jc w:val="center"/>
        </w:trPr>
        <w:tc>
          <w:tcPr>
            <w:tcW w:w="6796" w:type="dxa"/>
          </w:tcPr>
          <w:p w14:paraId="56564494" w14:textId="77777777" w:rsidR="00E86E7B" w:rsidRPr="00816C4A" w:rsidRDefault="00E86E7B" w:rsidP="00B27DCC">
            <w:pPr>
              <w:pStyle w:val="TAL"/>
              <w:keepNext w:val="0"/>
              <w:keepLines w:val="0"/>
            </w:pPr>
            <w:r w:rsidRPr="00816C4A">
              <w:t>Proactive UICC: SEND DATA</w:t>
            </w:r>
          </w:p>
        </w:tc>
        <w:tc>
          <w:tcPr>
            <w:tcW w:w="993" w:type="dxa"/>
          </w:tcPr>
          <w:p w14:paraId="4691C0D9" w14:textId="77777777" w:rsidR="00E86E7B" w:rsidRPr="00816C4A" w:rsidRDefault="00E86E7B" w:rsidP="00B27DCC">
            <w:pPr>
              <w:pStyle w:val="TAL"/>
              <w:keepNext w:val="0"/>
              <w:keepLines w:val="0"/>
              <w:jc w:val="center"/>
            </w:pPr>
            <w:r w:rsidRPr="00816C4A">
              <w:t>Note 2</w:t>
            </w:r>
          </w:p>
        </w:tc>
      </w:tr>
      <w:tr w:rsidR="00E86E7B" w:rsidRPr="00816C4A" w14:paraId="78A4B938" w14:textId="77777777" w:rsidTr="00B27DCC">
        <w:trPr>
          <w:jc w:val="center"/>
        </w:trPr>
        <w:tc>
          <w:tcPr>
            <w:tcW w:w="6796" w:type="dxa"/>
          </w:tcPr>
          <w:p w14:paraId="7CA83CEB" w14:textId="77777777" w:rsidR="00E86E7B" w:rsidRPr="00816C4A" w:rsidRDefault="00E86E7B" w:rsidP="00B27DCC">
            <w:pPr>
              <w:pStyle w:val="TAL"/>
              <w:keepNext w:val="0"/>
              <w:keepLines w:val="0"/>
            </w:pPr>
            <w:r w:rsidRPr="00816C4A">
              <w:t>Proactive UICC: GET CHANNEL STATUS</w:t>
            </w:r>
          </w:p>
        </w:tc>
        <w:tc>
          <w:tcPr>
            <w:tcW w:w="993" w:type="dxa"/>
          </w:tcPr>
          <w:p w14:paraId="5D35EBD2" w14:textId="77777777" w:rsidR="00E86E7B" w:rsidRPr="00816C4A" w:rsidRDefault="00E86E7B" w:rsidP="00B27DCC">
            <w:pPr>
              <w:pStyle w:val="TAL"/>
              <w:keepNext w:val="0"/>
              <w:keepLines w:val="0"/>
              <w:jc w:val="center"/>
            </w:pPr>
            <w:r w:rsidRPr="00816C4A">
              <w:t>Note 2</w:t>
            </w:r>
          </w:p>
        </w:tc>
      </w:tr>
      <w:tr w:rsidR="00E86E7B" w:rsidRPr="00816C4A" w14:paraId="4A310EE2" w14:textId="77777777" w:rsidTr="00B27DCC">
        <w:trPr>
          <w:jc w:val="center"/>
        </w:trPr>
        <w:tc>
          <w:tcPr>
            <w:tcW w:w="6796" w:type="dxa"/>
          </w:tcPr>
          <w:p w14:paraId="626282B1" w14:textId="77777777" w:rsidR="00E86E7B" w:rsidRPr="00816C4A" w:rsidRDefault="00E86E7B" w:rsidP="00B27DCC">
            <w:pPr>
              <w:pStyle w:val="TAL"/>
              <w:keepNext w:val="0"/>
              <w:keepLines w:val="0"/>
            </w:pPr>
            <w:r w:rsidRPr="00816C4A">
              <w:t>Proactive UICC: SERVICE SEARCH</w:t>
            </w:r>
          </w:p>
        </w:tc>
        <w:tc>
          <w:tcPr>
            <w:tcW w:w="993" w:type="dxa"/>
          </w:tcPr>
          <w:p w14:paraId="783CA91F" w14:textId="77777777" w:rsidR="00E86E7B" w:rsidRPr="00816C4A" w:rsidRDefault="00E86E7B" w:rsidP="00B27DCC">
            <w:pPr>
              <w:pStyle w:val="TAL"/>
              <w:keepNext w:val="0"/>
              <w:keepLines w:val="0"/>
              <w:jc w:val="center"/>
            </w:pPr>
            <w:r w:rsidRPr="00816C4A">
              <w:t>Note 2</w:t>
            </w:r>
          </w:p>
        </w:tc>
      </w:tr>
      <w:tr w:rsidR="00E86E7B" w:rsidRPr="00816C4A" w14:paraId="6C87B7AB" w14:textId="77777777" w:rsidTr="00B27DCC">
        <w:trPr>
          <w:jc w:val="center"/>
        </w:trPr>
        <w:tc>
          <w:tcPr>
            <w:tcW w:w="6796" w:type="dxa"/>
          </w:tcPr>
          <w:p w14:paraId="5714E16C" w14:textId="77777777" w:rsidR="00E86E7B" w:rsidRPr="00816C4A" w:rsidRDefault="00E86E7B" w:rsidP="00B27DCC">
            <w:pPr>
              <w:pStyle w:val="TAL"/>
              <w:keepNext w:val="0"/>
              <w:keepLines w:val="0"/>
            </w:pPr>
            <w:r w:rsidRPr="00816C4A">
              <w:t>Proactive UICC: GET SERVICE INFORMATION</w:t>
            </w:r>
          </w:p>
        </w:tc>
        <w:tc>
          <w:tcPr>
            <w:tcW w:w="993" w:type="dxa"/>
          </w:tcPr>
          <w:p w14:paraId="5718C699" w14:textId="77777777" w:rsidR="00E86E7B" w:rsidRPr="00816C4A" w:rsidRDefault="00E86E7B" w:rsidP="00B27DCC">
            <w:pPr>
              <w:pStyle w:val="TAL"/>
              <w:keepNext w:val="0"/>
              <w:keepLines w:val="0"/>
              <w:jc w:val="center"/>
            </w:pPr>
            <w:r w:rsidRPr="00816C4A">
              <w:t>Note 2</w:t>
            </w:r>
          </w:p>
        </w:tc>
      </w:tr>
      <w:tr w:rsidR="00E86E7B" w:rsidRPr="00816C4A" w14:paraId="75858CCA" w14:textId="77777777" w:rsidTr="00B27DCC">
        <w:trPr>
          <w:jc w:val="center"/>
        </w:trPr>
        <w:tc>
          <w:tcPr>
            <w:tcW w:w="6796" w:type="dxa"/>
          </w:tcPr>
          <w:p w14:paraId="2D9DFE07" w14:textId="77777777" w:rsidR="00E86E7B" w:rsidRPr="00816C4A" w:rsidRDefault="00E86E7B" w:rsidP="00B27DCC">
            <w:pPr>
              <w:pStyle w:val="TAL"/>
              <w:keepNext w:val="0"/>
              <w:keepLines w:val="0"/>
            </w:pPr>
            <w:r w:rsidRPr="00816C4A">
              <w:t>Proactive UICC: DECLARE SERVICE</w:t>
            </w:r>
          </w:p>
        </w:tc>
        <w:tc>
          <w:tcPr>
            <w:tcW w:w="993" w:type="dxa"/>
          </w:tcPr>
          <w:p w14:paraId="21272365" w14:textId="77777777" w:rsidR="00E86E7B" w:rsidRPr="00816C4A" w:rsidRDefault="00E86E7B" w:rsidP="00B27DCC">
            <w:pPr>
              <w:pStyle w:val="TAL"/>
              <w:keepNext w:val="0"/>
              <w:keepLines w:val="0"/>
              <w:jc w:val="center"/>
            </w:pPr>
            <w:r w:rsidRPr="00816C4A">
              <w:t>Note 2</w:t>
            </w:r>
          </w:p>
        </w:tc>
      </w:tr>
      <w:tr w:rsidR="00E86E7B" w:rsidRPr="00816C4A" w14:paraId="4608E44C" w14:textId="77777777" w:rsidTr="00B27DCC">
        <w:trPr>
          <w:jc w:val="center"/>
        </w:trPr>
        <w:tc>
          <w:tcPr>
            <w:tcW w:w="6796" w:type="dxa"/>
          </w:tcPr>
          <w:p w14:paraId="1F771CF1" w14:textId="77777777" w:rsidR="00E86E7B" w:rsidRPr="00816C4A" w:rsidRDefault="00E86E7B" w:rsidP="00B27DCC">
            <w:pPr>
              <w:pStyle w:val="TAL"/>
              <w:keepNext w:val="0"/>
              <w:keepLines w:val="0"/>
            </w:pPr>
            <w:r w:rsidRPr="00816C4A">
              <w:t>Number of channels supported by terminal</w:t>
            </w:r>
          </w:p>
        </w:tc>
        <w:tc>
          <w:tcPr>
            <w:tcW w:w="993" w:type="dxa"/>
          </w:tcPr>
          <w:p w14:paraId="379E1142" w14:textId="77777777" w:rsidR="00E86E7B" w:rsidRPr="00816C4A" w:rsidRDefault="00E86E7B" w:rsidP="00B27DCC">
            <w:pPr>
              <w:pStyle w:val="TAL"/>
              <w:keepNext w:val="0"/>
              <w:keepLines w:val="0"/>
              <w:jc w:val="center"/>
            </w:pPr>
            <w:r w:rsidRPr="00816C4A">
              <w:t>Note 3</w:t>
            </w:r>
          </w:p>
        </w:tc>
      </w:tr>
      <w:tr w:rsidR="00E86E7B" w:rsidRPr="00816C4A" w14:paraId="6320D80A" w14:textId="77777777" w:rsidTr="00B27DCC">
        <w:trPr>
          <w:jc w:val="center"/>
        </w:trPr>
        <w:tc>
          <w:tcPr>
            <w:tcW w:w="6796" w:type="dxa"/>
          </w:tcPr>
          <w:p w14:paraId="5E2B10D9" w14:textId="77777777" w:rsidR="00E86E7B" w:rsidRPr="00816C4A" w:rsidRDefault="00E86E7B" w:rsidP="00B27DCC">
            <w:pPr>
              <w:pStyle w:val="TAL"/>
              <w:keepNext w:val="0"/>
              <w:keepLines w:val="0"/>
            </w:pPr>
            <w:r w:rsidRPr="00816C4A">
              <w:t>TCP, UICC in client mode, remote connection</w:t>
            </w:r>
          </w:p>
        </w:tc>
        <w:tc>
          <w:tcPr>
            <w:tcW w:w="993" w:type="dxa"/>
          </w:tcPr>
          <w:p w14:paraId="35323B7C" w14:textId="77777777" w:rsidR="00E86E7B" w:rsidRPr="00816C4A" w:rsidRDefault="00E86E7B" w:rsidP="00B27DCC">
            <w:pPr>
              <w:pStyle w:val="TAL"/>
              <w:keepNext w:val="0"/>
              <w:keepLines w:val="0"/>
              <w:jc w:val="center"/>
            </w:pPr>
            <w:r w:rsidRPr="00816C4A">
              <w:t>Note 2</w:t>
            </w:r>
          </w:p>
        </w:tc>
      </w:tr>
      <w:tr w:rsidR="00E86E7B" w:rsidRPr="00816C4A" w14:paraId="7803794A" w14:textId="77777777" w:rsidTr="00B27DCC">
        <w:trPr>
          <w:jc w:val="center"/>
        </w:trPr>
        <w:tc>
          <w:tcPr>
            <w:tcW w:w="6796" w:type="dxa"/>
          </w:tcPr>
          <w:p w14:paraId="7E0CE938" w14:textId="77777777" w:rsidR="00E86E7B" w:rsidRPr="00816C4A" w:rsidRDefault="00E86E7B" w:rsidP="00B27DCC">
            <w:pPr>
              <w:pStyle w:val="TAL"/>
              <w:keepNext w:val="0"/>
              <w:keepLines w:val="0"/>
            </w:pPr>
            <w:r w:rsidRPr="00816C4A">
              <w:t xml:space="preserve">UDP, UICC in client mode, remote connection </w:t>
            </w:r>
          </w:p>
        </w:tc>
        <w:tc>
          <w:tcPr>
            <w:tcW w:w="993" w:type="dxa"/>
          </w:tcPr>
          <w:p w14:paraId="505C17A2" w14:textId="77777777" w:rsidR="00E86E7B" w:rsidRPr="00816C4A" w:rsidRDefault="00E86E7B" w:rsidP="00B27DCC">
            <w:pPr>
              <w:pStyle w:val="TAL"/>
              <w:keepNext w:val="0"/>
              <w:keepLines w:val="0"/>
              <w:jc w:val="center"/>
            </w:pPr>
            <w:r w:rsidRPr="00816C4A">
              <w:t>Note 2</w:t>
            </w:r>
          </w:p>
        </w:tc>
      </w:tr>
      <w:tr w:rsidR="00E86E7B" w:rsidRPr="00816C4A" w14:paraId="7102692C" w14:textId="77777777" w:rsidTr="00B27DCC">
        <w:trPr>
          <w:jc w:val="center"/>
        </w:trPr>
        <w:tc>
          <w:tcPr>
            <w:tcW w:w="7789" w:type="dxa"/>
            <w:gridSpan w:val="2"/>
          </w:tcPr>
          <w:p w14:paraId="38510B1D" w14:textId="77777777" w:rsidR="00E86E7B" w:rsidRPr="00816C4A" w:rsidRDefault="00E86E7B" w:rsidP="00B27DCC">
            <w:pPr>
              <w:pStyle w:val="TAL"/>
              <w:tabs>
                <w:tab w:val="left" w:pos="707"/>
              </w:tabs>
              <w:ind w:left="707" w:hanging="707"/>
            </w:pPr>
            <w:r w:rsidRPr="00816C4A">
              <w:t>Note 1:</w:t>
            </w:r>
            <w:r w:rsidRPr="00816C4A">
              <w:tab/>
              <w:t>Uniqueness is provided by means of the bearer type.</w:t>
            </w:r>
          </w:p>
          <w:p w14:paraId="18241B7F" w14:textId="77777777" w:rsidR="00E86E7B" w:rsidRPr="00816C4A" w:rsidRDefault="00E86E7B" w:rsidP="00B27DCC">
            <w:pPr>
              <w:pStyle w:val="TAL"/>
              <w:tabs>
                <w:tab w:val="left" w:pos="707"/>
              </w:tabs>
              <w:ind w:left="707" w:hanging="707"/>
            </w:pPr>
            <w:r w:rsidRPr="00816C4A">
              <w:t>Note 2:</w:t>
            </w:r>
            <w:r w:rsidRPr="00816C4A">
              <w:tab/>
              <w:t>Uniqueness is provided by means of the channel identifier.</w:t>
            </w:r>
          </w:p>
          <w:p w14:paraId="3C3FA750" w14:textId="77777777" w:rsidR="00E86E7B" w:rsidRPr="00816C4A" w:rsidRDefault="00E86E7B" w:rsidP="00B27DCC">
            <w:pPr>
              <w:pStyle w:val="TAL"/>
              <w:tabs>
                <w:tab w:val="left" w:pos="707"/>
              </w:tabs>
              <w:ind w:left="707" w:hanging="707"/>
            </w:pPr>
            <w:r w:rsidRPr="00816C4A">
              <w:t>Note 3:</w:t>
            </w:r>
            <w:r w:rsidRPr="00816C4A">
              <w:tab/>
              <w:t>The total number of channels supported shall be sum of the respective number of supported channels by each entity, limited to a maximum of 7.</w:t>
            </w:r>
          </w:p>
        </w:tc>
      </w:tr>
    </w:tbl>
    <w:p w14:paraId="0489B745" w14:textId="77777777" w:rsidR="00E86E7B" w:rsidRPr="00816C4A" w:rsidRDefault="00E86E7B" w:rsidP="00E86E7B"/>
    <w:p w14:paraId="32489654" w14:textId="77777777" w:rsidR="00E86E7B" w:rsidRPr="00816C4A" w:rsidRDefault="00E86E7B" w:rsidP="00E86E7B">
      <w:r w:rsidRPr="00816C4A">
        <w:t>The list of facilities given in ETSI TS 102 223 [32] that can be provided by the MT only shall be considered a default list that applies if EF</w:t>
      </w:r>
      <w:r w:rsidRPr="00816C4A">
        <w:rPr>
          <w:vertAlign w:val="subscript"/>
        </w:rPr>
        <w:t>UFC</w:t>
      </w:r>
      <w:r w:rsidRPr="00816C4A">
        <w:t xml:space="preserve"> does not exist (see TS 31.102 [14]). If EF</w:t>
      </w:r>
      <w:r w:rsidRPr="00816C4A">
        <w:rPr>
          <w:vertAlign w:val="subscript"/>
        </w:rPr>
        <w:t>UFC</w:t>
      </w:r>
      <w:r w:rsidRPr="00816C4A">
        <w:t xml:space="preserve"> exists, the list coded in this file applies. However, the facilities below are inherent to MT operation and shall be considered MT only even if not indicated so in EF</w:t>
      </w:r>
      <w:r w:rsidRPr="00816C4A">
        <w:rPr>
          <w:vertAlign w:val="subscript"/>
        </w:rPr>
        <w:t>UFC</w:t>
      </w:r>
      <w:r w:rsidRPr="00816C4A">
        <w:t>.</w:t>
      </w:r>
    </w:p>
    <w:p w14:paraId="25BBDA33" w14:textId="77777777" w:rsidR="00E86E7B" w:rsidRPr="00816C4A" w:rsidRDefault="00E86E7B" w:rsidP="00E86E7B">
      <w:r w:rsidRPr="00816C4A">
        <w:sym w:font="Wingdings" w:char="F09F"/>
      </w:r>
      <w:r w:rsidRPr="00816C4A">
        <w:tab/>
        <w:t>PROVIDE LOCAL INFORMATION (MCC, MNC, LAC/TAC, Cell Identity and Extended Cell Identity)</w:t>
      </w:r>
    </w:p>
    <w:p w14:paraId="32AEAD85" w14:textId="77777777" w:rsidR="00E86E7B" w:rsidRPr="00816C4A" w:rsidRDefault="00E86E7B" w:rsidP="00E86E7B">
      <w:r w:rsidRPr="00816C4A">
        <w:sym w:font="Wingdings" w:char="F09F"/>
      </w:r>
      <w:r w:rsidRPr="00816C4A">
        <w:tab/>
        <w:t>PROVIDE LOCAL INFORMATION (NMR)</w:t>
      </w:r>
    </w:p>
    <w:p w14:paraId="72439CBB" w14:textId="77777777" w:rsidR="00E86E7B" w:rsidRPr="00816C4A" w:rsidRDefault="00E86E7B" w:rsidP="00E86E7B">
      <w:r w:rsidRPr="00816C4A">
        <w:sym w:font="Wingdings" w:char="F09F"/>
      </w:r>
      <w:r w:rsidRPr="00816C4A">
        <w:tab/>
        <w:t>POLL INTERVAL</w:t>
      </w:r>
    </w:p>
    <w:p w14:paraId="26E0B4D6" w14:textId="77777777" w:rsidR="00E86E7B" w:rsidRPr="00816C4A" w:rsidRDefault="00E86E7B" w:rsidP="00E86E7B">
      <w:r w:rsidRPr="00816C4A">
        <w:sym w:font="Wingdings" w:char="F09F"/>
      </w:r>
      <w:r w:rsidRPr="00816C4A">
        <w:tab/>
        <w:t>POLLING OFF</w:t>
      </w:r>
    </w:p>
    <w:p w14:paraId="158635CF" w14:textId="77777777" w:rsidR="00E86E7B" w:rsidRPr="00816C4A" w:rsidRDefault="00E86E7B" w:rsidP="00E86E7B">
      <w:r w:rsidRPr="00816C4A">
        <w:sym w:font="Wingdings" w:char="F09F"/>
      </w:r>
      <w:r w:rsidRPr="00816C4A">
        <w:tab/>
        <w:t>PROVIDE LOCAL INFORMATION (IMEI)</w:t>
      </w:r>
    </w:p>
    <w:p w14:paraId="58CB054A" w14:textId="77777777" w:rsidR="00E86E7B" w:rsidRPr="00816C4A" w:rsidRDefault="00E86E7B" w:rsidP="00E86E7B">
      <w:r w:rsidRPr="00816C4A">
        <w:sym w:font="Wingdings" w:char="F09F"/>
      </w:r>
      <w:r w:rsidRPr="00816C4A">
        <w:tab/>
        <w:t>PROVIDE LOCAL INFORMATION (IMEISV)</w:t>
      </w:r>
    </w:p>
    <w:p w14:paraId="7F96BF78" w14:textId="77777777" w:rsidR="00E86E7B" w:rsidRPr="00816C4A" w:rsidRDefault="00E86E7B" w:rsidP="00E86E7B">
      <w:r w:rsidRPr="00816C4A">
        <w:sym w:font="Wingdings" w:char="F09F"/>
      </w:r>
      <w:r w:rsidRPr="00816C4A">
        <w:tab/>
        <w:t>PROVIDE LOCAL INFORMATION (Search Mode change)</w:t>
      </w:r>
    </w:p>
    <w:p w14:paraId="553C6BC2" w14:textId="77777777" w:rsidR="00E86E7B" w:rsidRPr="00816C4A" w:rsidRDefault="00E86E7B" w:rsidP="00E86E7B">
      <w:r w:rsidRPr="00816C4A">
        <w:sym w:font="Wingdings" w:char="F09F"/>
      </w:r>
      <w:r w:rsidRPr="00816C4A">
        <w:tab/>
        <w:t>PROVIDE LOCAL INFORMATION (NMR(UTRAN/E-UTRAN))</w:t>
      </w:r>
    </w:p>
    <w:p w14:paraId="09FED369" w14:textId="77777777" w:rsidR="00E86E7B" w:rsidRPr="00816C4A" w:rsidRDefault="00E86E7B" w:rsidP="00AA4E81">
      <w:pPr>
        <w:pStyle w:val="Heading1"/>
      </w:pPr>
      <w:bookmarkStart w:id="3763" w:name="_Toc3201127"/>
      <w:bookmarkStart w:id="3764" w:name="_Toc20392870"/>
      <w:bookmarkStart w:id="3765" w:name="_Toc27774517"/>
      <w:bookmarkStart w:id="3766" w:name="_Toc36482977"/>
      <w:bookmarkStart w:id="3767" w:name="_Toc36484639"/>
      <w:bookmarkStart w:id="3768" w:name="_Toc44933569"/>
      <w:bookmarkStart w:id="3769" w:name="_Toc50972522"/>
      <w:bookmarkStart w:id="3770" w:name="_Toc130980782"/>
      <w:r w:rsidRPr="00816C4A">
        <w:t>Q.1</w:t>
      </w:r>
      <w:r w:rsidRPr="00816C4A">
        <w:tab/>
        <w:t>Default routing mechanism</w:t>
      </w:r>
      <w:bookmarkEnd w:id="3763"/>
      <w:bookmarkEnd w:id="3764"/>
      <w:bookmarkEnd w:id="3765"/>
      <w:bookmarkEnd w:id="3766"/>
      <w:bookmarkEnd w:id="3767"/>
      <w:bookmarkEnd w:id="3768"/>
      <w:bookmarkEnd w:id="3769"/>
      <w:bookmarkEnd w:id="3770"/>
    </w:p>
    <w:p w14:paraId="10012622" w14:textId="77777777" w:rsidR="00E86E7B" w:rsidRPr="00816C4A" w:rsidRDefault="00E86E7B" w:rsidP="00E86E7B">
      <w:r w:rsidRPr="00816C4A">
        <w:t>In addition to the mechanism defined in ETSI TS 102 223 [32], the MT shall route USAT commands as follows:</w:t>
      </w:r>
    </w:p>
    <w:p w14:paraId="1720A8AA" w14:textId="77777777" w:rsidR="00E86E7B" w:rsidRPr="00816C4A" w:rsidRDefault="00E86E7B" w:rsidP="00E86E7B">
      <w:pPr>
        <w:pStyle w:val="B1"/>
      </w:pPr>
      <w:r>
        <w:lastRenderedPageBreak/>
        <w:t>-</w:t>
      </w:r>
      <w:r>
        <w:tab/>
      </w:r>
      <w:r w:rsidRPr="00816C4A">
        <w:t>SET UP EVENT LIST shall be routed to all entities supporting the command, each containing only the events supported by the entity, even if the list is empty (which allows for proper deregistration of events set up earlier). For the TERMINAL RESPONSE to the UICC, the responses from the MT and the TE have to be combined as follows:</w:t>
      </w:r>
    </w:p>
    <w:p w14:paraId="5AF35214" w14:textId="77777777" w:rsidR="00E86E7B" w:rsidRPr="00816C4A" w:rsidRDefault="00E86E7B" w:rsidP="00E86E7B">
      <w:pPr>
        <w:pStyle w:val="B2"/>
      </w:pPr>
      <w:r>
        <w:t>-</w:t>
      </w:r>
      <w:r>
        <w:tab/>
      </w:r>
      <w:r w:rsidRPr="00816C4A">
        <w:t xml:space="preserve">The MT shall check if it is able to set up the events it supports itself. If the MT is currently unable to process command or if the </w:t>
      </w:r>
      <w:proofErr w:type="spellStart"/>
      <w:r w:rsidRPr="00816C4A">
        <w:t>set up</w:t>
      </w:r>
      <w:proofErr w:type="spellEnd"/>
      <w:r w:rsidRPr="00816C4A">
        <w:t xml:space="preserve"> of the events would fail, the MT shall send this result in the TERMINAL RESPONSE without forwarding the command to the TE.</w:t>
      </w:r>
    </w:p>
    <w:p w14:paraId="43A0BEAE" w14:textId="77777777" w:rsidR="00E86E7B" w:rsidRPr="00816C4A" w:rsidRDefault="00E86E7B" w:rsidP="00E86E7B">
      <w:pPr>
        <w:pStyle w:val="B2"/>
      </w:pPr>
      <w:r>
        <w:t>-</w:t>
      </w:r>
      <w:r>
        <w:tab/>
      </w:r>
      <w:r w:rsidRPr="00816C4A">
        <w:t>If the MT is capable of setting up the MT events, the list of TE events shall be forwarded to the TE and the TE shall send its TERMINAL RESPONSE.</w:t>
      </w:r>
    </w:p>
    <w:p w14:paraId="08BFE4E4" w14:textId="77777777" w:rsidR="00E86E7B" w:rsidRPr="00816C4A" w:rsidRDefault="00E86E7B" w:rsidP="00E86E7B">
      <w:pPr>
        <w:pStyle w:val="B2"/>
      </w:pPr>
      <w:r>
        <w:t>-</w:t>
      </w:r>
      <w:r>
        <w:tab/>
      </w:r>
      <w:r w:rsidRPr="00816C4A">
        <w:t>If the TE command was successful, the MT shall set up its events and report that the command was performed in the TERMINAL RESPONSE. If the MT or the TE or both have performed the command with partial comprehension or with missing information, this shall be reflected in the TERMINAL RESPONSE; if one reported partial comprehension and the other missing information, the MT response takes precedence.</w:t>
      </w:r>
    </w:p>
    <w:p w14:paraId="44BCC3D6" w14:textId="77777777" w:rsidR="00E86E7B" w:rsidRPr="00816C4A" w:rsidRDefault="00E86E7B" w:rsidP="00E86E7B">
      <w:pPr>
        <w:pStyle w:val="B2"/>
      </w:pPr>
      <w:r>
        <w:t>-</w:t>
      </w:r>
      <w:r>
        <w:tab/>
      </w:r>
      <w:r w:rsidRPr="00816C4A">
        <w:t>If the TE reports that it is currently unable to process command or the command failed, the MT shall report this in the TERMINAL RESPONSE.</w:t>
      </w:r>
    </w:p>
    <w:p w14:paraId="18B1CDC0" w14:textId="77777777" w:rsidR="00E86E7B" w:rsidRPr="00816C4A" w:rsidRDefault="00E86E7B" w:rsidP="00E86E7B">
      <w:pPr>
        <w:pStyle w:val="B1"/>
      </w:pPr>
      <w:r>
        <w:t>-</w:t>
      </w:r>
      <w:r>
        <w:tab/>
      </w:r>
      <w:r w:rsidRPr="00816C4A">
        <w:t xml:space="preserve">REFRESH shall be routed to all entities supporting the command to inform them about modified </w:t>
      </w:r>
      <w:proofErr w:type="spellStart"/>
      <w:r w:rsidRPr="00816C4A">
        <w:t>Efs</w:t>
      </w:r>
      <w:proofErr w:type="spellEnd"/>
      <w:r w:rsidRPr="00816C4A">
        <w:t>; only the MT shall perform other activities indicated in the command (e.g. UICC reset). For the TERMINAL RESPONSE to the UICC, the responses from the MT and the TE have to be combined as follows:</w:t>
      </w:r>
    </w:p>
    <w:p w14:paraId="782EEC87" w14:textId="77777777" w:rsidR="00E86E7B" w:rsidRPr="00816C4A" w:rsidRDefault="00E86E7B" w:rsidP="00E86E7B">
      <w:pPr>
        <w:pStyle w:val="B2"/>
      </w:pPr>
      <w:r>
        <w:t>-</w:t>
      </w:r>
      <w:r>
        <w:tab/>
      </w:r>
      <w:r w:rsidRPr="00816C4A">
        <w:t>The MT shall check if it is able to perform the REFRESH. If the MT is currently unable to process the command or the command would fail, the MT shall send this result in the TERMINAL RESPONSE without forwarding the command to the TE.</w:t>
      </w:r>
    </w:p>
    <w:p w14:paraId="3B34F692" w14:textId="77777777" w:rsidR="00E86E7B" w:rsidRPr="00816C4A" w:rsidRDefault="00E86E7B" w:rsidP="00E86E7B">
      <w:pPr>
        <w:pStyle w:val="B2"/>
      </w:pPr>
      <w:r>
        <w:t>-</w:t>
      </w:r>
      <w:r>
        <w:tab/>
      </w:r>
      <w:r w:rsidRPr="00816C4A">
        <w:t>If the MT is capable of performing the REFRESH, the command shall be forwarded to the TE and the TE shall send its TERMINAL RESPONSE, but if there is a refresh action to be performed by the MT (e.g. USIM initialisation), the MT shall send its response to the TE's TERMINAL RESPONSE only after the refresh action has started to avoid that the TE tries to access the UICC before the refresh action.</w:t>
      </w:r>
    </w:p>
    <w:p w14:paraId="79E41EDE" w14:textId="77777777" w:rsidR="00E86E7B" w:rsidRPr="00816C4A" w:rsidRDefault="00E86E7B" w:rsidP="00E86E7B">
      <w:pPr>
        <w:pStyle w:val="B2"/>
      </w:pPr>
      <w:r>
        <w:t>-</w:t>
      </w:r>
      <w:r>
        <w:tab/>
      </w:r>
      <w:r w:rsidRPr="00816C4A">
        <w:t xml:space="preserve">If the TE command was successful, the MT shall perform the REFRESH and report that the command was performed in the TERMINAL RESPONSE. If the MT or the TE have performed the command with a limitation (partial comprehension, missing information, additional </w:t>
      </w:r>
      <w:proofErr w:type="spellStart"/>
      <w:r w:rsidRPr="00816C4A">
        <w:t>Efs</w:t>
      </w:r>
      <w:proofErr w:type="spellEnd"/>
      <w:r w:rsidRPr="00816C4A">
        <w:t xml:space="preserve"> read, requested icon could not be displayed or USIM/ISIM was not active) this shall be reflected in the TERMINAL RESPONSE; if both reported different limitations, the MT response takes precedence.</w:t>
      </w:r>
    </w:p>
    <w:p w14:paraId="3F813710" w14:textId="77777777" w:rsidR="00E86E7B" w:rsidRPr="00816C4A" w:rsidRDefault="00E86E7B" w:rsidP="00E86E7B">
      <w:pPr>
        <w:pStyle w:val="B2"/>
      </w:pPr>
      <w:r>
        <w:t>-</w:t>
      </w:r>
      <w:r>
        <w:tab/>
      </w:r>
      <w:r w:rsidRPr="00816C4A">
        <w:t>If the TE reports that it is currently unable to process command or the command failed, the MT shall report this in the TERMINAL RESPONSE.</w:t>
      </w:r>
    </w:p>
    <w:p w14:paraId="5B2A49F0" w14:textId="77777777" w:rsidR="00E86E7B" w:rsidRPr="00816C4A" w:rsidRDefault="00E86E7B" w:rsidP="00E86E7B">
      <w:pPr>
        <w:pStyle w:val="B1"/>
      </w:pPr>
      <w:r>
        <w:t>-</w:t>
      </w:r>
      <w:r>
        <w:tab/>
      </w:r>
      <w:r w:rsidRPr="00816C4A">
        <w:t>OPEN CHANNEL shall be routed according to the indicated bearer type. To avoid conflicts in channel identifier assignment, the MT shall replace the destination device identity by an available channel identifier and the entity providing the bearer type shall use this channel identifier in its response.</w:t>
      </w:r>
    </w:p>
    <w:p w14:paraId="00634FF6" w14:textId="77777777" w:rsidR="00E86E7B" w:rsidRPr="00816C4A" w:rsidRDefault="00E86E7B" w:rsidP="00E86E7B">
      <w:pPr>
        <w:pStyle w:val="B1"/>
      </w:pPr>
      <w:r>
        <w:t>-</w:t>
      </w:r>
      <w:r>
        <w:tab/>
      </w:r>
      <w:r w:rsidRPr="00816C4A">
        <w:t>Subsequent BIP commands shall be routed according to the channel identifier.</w:t>
      </w:r>
    </w:p>
    <w:p w14:paraId="7CFF46B0" w14:textId="77777777" w:rsidR="00E86E7B" w:rsidRPr="00816C4A" w:rsidRDefault="00E86E7B" w:rsidP="00AA4E81">
      <w:pPr>
        <w:pStyle w:val="Heading1"/>
      </w:pPr>
      <w:bookmarkStart w:id="3771" w:name="_Toc3201128"/>
      <w:bookmarkStart w:id="3772" w:name="_Toc20392871"/>
      <w:bookmarkStart w:id="3773" w:name="_Toc27774518"/>
      <w:bookmarkStart w:id="3774" w:name="_Toc36482978"/>
      <w:bookmarkStart w:id="3775" w:name="_Toc36484640"/>
      <w:bookmarkStart w:id="3776" w:name="_Toc44933570"/>
      <w:bookmarkStart w:id="3777" w:name="_Toc50972523"/>
      <w:bookmarkStart w:id="3778" w:name="_Toc130980783"/>
      <w:r w:rsidRPr="00816C4A">
        <w:t>Q.2</w:t>
      </w:r>
      <w:r w:rsidRPr="00816C4A">
        <w:tab/>
        <w:t>Combination rules for terminal profiles</w:t>
      </w:r>
      <w:bookmarkEnd w:id="3771"/>
      <w:bookmarkEnd w:id="3772"/>
      <w:bookmarkEnd w:id="3773"/>
      <w:bookmarkEnd w:id="3774"/>
      <w:bookmarkEnd w:id="3775"/>
      <w:bookmarkEnd w:id="3776"/>
      <w:bookmarkEnd w:id="3777"/>
      <w:bookmarkEnd w:id="3778"/>
    </w:p>
    <w:p w14:paraId="6847C23A" w14:textId="77777777" w:rsidR="00E86E7B" w:rsidRPr="00816C4A" w:rsidRDefault="00E86E7B" w:rsidP="00E86E7B">
      <w:r w:rsidRPr="00816C4A">
        <w:t>In addition to the mechanism defined in ETSI TS 102 223 [32], the MT shall proceed as follows when combining the MT and TE profiles:</w:t>
      </w:r>
    </w:p>
    <w:p w14:paraId="23F30FB3" w14:textId="77777777" w:rsidR="00E86E7B" w:rsidRPr="00816C4A" w:rsidRDefault="00E86E7B" w:rsidP="00E86E7B">
      <w:pPr>
        <w:pStyle w:val="B1"/>
      </w:pPr>
      <w:r>
        <w:t>-</w:t>
      </w:r>
      <w:r>
        <w:tab/>
      </w:r>
      <w:r w:rsidRPr="00816C4A">
        <w:t>Number of channels supported by terminal for BIP: Here the indicated numbers of the different entities shall be added and the sum, limited to a maximum of 7, shall be provided in the combined terminal profile.</w:t>
      </w:r>
    </w:p>
    <w:p w14:paraId="3EAE1DB2" w14:textId="23BD4C94" w:rsidR="00E86E7B" w:rsidRPr="00816C4A" w:rsidRDefault="00E86E7B" w:rsidP="00E86E7B">
      <w:pPr>
        <w:pStyle w:val="Heading8"/>
      </w:pPr>
      <w:r w:rsidRPr="00816C4A">
        <w:br w:type="page"/>
      </w:r>
      <w:bookmarkStart w:id="3779" w:name="_Toc3201129"/>
      <w:bookmarkStart w:id="3780" w:name="_Toc20392872"/>
      <w:bookmarkStart w:id="3781" w:name="_Toc27774519"/>
      <w:bookmarkStart w:id="3782" w:name="_Toc36482979"/>
      <w:bookmarkStart w:id="3783" w:name="_Toc36484641"/>
      <w:bookmarkStart w:id="3784" w:name="_Toc44933571"/>
      <w:bookmarkStart w:id="3785" w:name="_Toc50972524"/>
      <w:bookmarkStart w:id="3786" w:name="_Toc130980784"/>
      <w:r w:rsidRPr="00816C4A">
        <w:lastRenderedPageBreak/>
        <w:t>Annex R (</w:t>
      </w:r>
      <w:smartTag w:uri="urn:schemas-microsoft-com:office:smarttags" w:element="PersonName">
        <w:r w:rsidRPr="00816C4A">
          <w:t>info</w:t>
        </w:r>
      </w:smartTag>
      <w:r w:rsidRPr="00816C4A">
        <w:t>rmative):</w:t>
      </w:r>
      <w:r w:rsidR="00E004DF">
        <w:br/>
      </w:r>
      <w:r w:rsidRPr="00816C4A">
        <w:t>UICC access to IMS, command flow examples</w:t>
      </w:r>
      <w:bookmarkEnd w:id="3779"/>
      <w:bookmarkEnd w:id="3780"/>
      <w:bookmarkEnd w:id="3781"/>
      <w:bookmarkEnd w:id="3782"/>
      <w:bookmarkEnd w:id="3783"/>
      <w:bookmarkEnd w:id="3784"/>
      <w:bookmarkEnd w:id="3785"/>
      <w:bookmarkEnd w:id="3786"/>
    </w:p>
    <w:p w14:paraId="38B5FD12" w14:textId="77777777" w:rsidR="00E86E7B" w:rsidRPr="00816C4A" w:rsidRDefault="00E86E7B" w:rsidP="00E86E7B">
      <w:r w:rsidRPr="00816C4A">
        <w:t>This annex applies if class "e" and "t" are supported.</w:t>
      </w:r>
    </w:p>
    <w:p w14:paraId="38BA795A" w14:textId="77777777" w:rsidR="00E86E7B" w:rsidRPr="00816C4A" w:rsidRDefault="00E86E7B" w:rsidP="00E86E7B">
      <w:r w:rsidRPr="00816C4A">
        <w:t>The flowcharts provided in this annex are illustrative examples. The listing of commands is not exhaustive and the timing/order of commands may differ. All SIP requests and responses received by the ME within the SIP dialog established by the SIP INVITE request are sent to the UICC.</w:t>
      </w:r>
    </w:p>
    <w:p w14:paraId="64CE350E" w14:textId="77777777" w:rsidR="00E86E7B" w:rsidRPr="00816C4A" w:rsidRDefault="00E86E7B" w:rsidP="00AA4E81">
      <w:pPr>
        <w:pStyle w:val="Heading1"/>
      </w:pPr>
      <w:bookmarkStart w:id="3787" w:name="_Toc3201130"/>
      <w:bookmarkStart w:id="3788" w:name="_Toc20392873"/>
      <w:bookmarkStart w:id="3789" w:name="_Toc27774520"/>
      <w:bookmarkStart w:id="3790" w:name="_Toc36482980"/>
      <w:bookmarkStart w:id="3791" w:name="_Toc36484642"/>
      <w:bookmarkStart w:id="3792" w:name="_Toc44933572"/>
      <w:bookmarkStart w:id="3793" w:name="_Toc50972525"/>
      <w:bookmarkStart w:id="3794" w:name="_Toc130980785"/>
      <w:r w:rsidRPr="00816C4A">
        <w:t>R.1</w:t>
      </w:r>
      <w:r w:rsidRPr="00816C4A">
        <w:tab/>
        <w:t>Discovery of the UICC's IARI and IMS Registration</w:t>
      </w:r>
      <w:bookmarkEnd w:id="3787"/>
      <w:bookmarkEnd w:id="3788"/>
      <w:bookmarkEnd w:id="3789"/>
      <w:bookmarkEnd w:id="3790"/>
      <w:bookmarkEnd w:id="3791"/>
      <w:bookmarkEnd w:id="3792"/>
      <w:bookmarkEnd w:id="3793"/>
      <w:bookmarkEnd w:id="3794"/>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F338A49"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5D63F3D"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1744E93E"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49B4C072"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3647B5D9"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781816E7" w14:textId="77777777" w:rsidR="00E86E7B" w:rsidRPr="00816C4A" w:rsidRDefault="00E86E7B" w:rsidP="00B27DCC">
            <w:pPr>
              <w:pStyle w:val="TAH"/>
              <w:rPr>
                <w:lang w:eastAsia="en-GB"/>
              </w:rPr>
            </w:pPr>
            <w:r w:rsidRPr="00816C4A">
              <w:rPr>
                <w:lang w:eastAsia="en-GB"/>
              </w:rPr>
              <w:t>IMS network</w:t>
            </w:r>
          </w:p>
        </w:tc>
      </w:tr>
    </w:tbl>
    <w:p w14:paraId="074D01CB"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626B5363" w14:textId="77777777" w:rsidTr="00B27DCC">
        <w:trPr>
          <w:jc w:val="center"/>
        </w:trPr>
        <w:tc>
          <w:tcPr>
            <w:tcW w:w="4820" w:type="dxa"/>
            <w:tcBorders>
              <w:left w:val="single" w:sz="12" w:space="0" w:color="auto"/>
            </w:tcBorders>
          </w:tcPr>
          <w:p w14:paraId="304A721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30859D7" w14:textId="77777777" w:rsidR="00E86E7B" w:rsidRPr="00816C4A" w:rsidRDefault="00E86E7B" w:rsidP="00B27DCC">
            <w:pPr>
              <w:pStyle w:val="TAC"/>
              <w:ind w:left="284" w:hanging="284"/>
              <w:rPr>
                <w:lang w:eastAsia="en-GB"/>
              </w:rPr>
            </w:pPr>
          </w:p>
        </w:tc>
      </w:tr>
      <w:tr w:rsidR="00E86E7B" w:rsidRPr="00816C4A" w14:paraId="7F5B8967" w14:textId="77777777" w:rsidTr="00B27DCC">
        <w:trPr>
          <w:jc w:val="center"/>
        </w:trPr>
        <w:tc>
          <w:tcPr>
            <w:tcW w:w="4820" w:type="dxa"/>
            <w:tcBorders>
              <w:left w:val="single" w:sz="12" w:space="0" w:color="auto"/>
            </w:tcBorders>
          </w:tcPr>
          <w:p w14:paraId="4A6AE55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PROFILE (support of UICC access to IMS)</w:t>
            </w:r>
          </w:p>
        </w:tc>
        <w:tc>
          <w:tcPr>
            <w:tcW w:w="3685" w:type="dxa"/>
            <w:tcBorders>
              <w:left w:val="single" w:sz="12" w:space="0" w:color="auto"/>
              <w:right w:val="single" w:sz="12" w:space="0" w:color="auto"/>
            </w:tcBorders>
          </w:tcPr>
          <w:p w14:paraId="01ED156C" w14:textId="77777777" w:rsidR="00E86E7B" w:rsidRPr="00816C4A" w:rsidRDefault="00E86E7B" w:rsidP="00B27DCC">
            <w:pPr>
              <w:pStyle w:val="TAC"/>
              <w:ind w:left="284" w:hanging="284"/>
              <w:rPr>
                <w:lang w:eastAsia="en-GB"/>
              </w:rPr>
            </w:pPr>
          </w:p>
        </w:tc>
      </w:tr>
      <w:tr w:rsidR="00E86E7B" w:rsidRPr="00816C4A" w14:paraId="66FC25CE" w14:textId="77777777" w:rsidTr="00B27DCC">
        <w:trPr>
          <w:jc w:val="center"/>
        </w:trPr>
        <w:tc>
          <w:tcPr>
            <w:tcW w:w="4820" w:type="dxa"/>
            <w:tcBorders>
              <w:left w:val="single" w:sz="12" w:space="0" w:color="auto"/>
            </w:tcBorders>
          </w:tcPr>
          <w:p w14:paraId="75B324F6"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749DDB8A" w14:textId="77777777" w:rsidR="00E86E7B" w:rsidRPr="00816C4A" w:rsidRDefault="00E86E7B" w:rsidP="00B27DCC">
            <w:pPr>
              <w:pStyle w:val="TAC"/>
              <w:ind w:left="284" w:hanging="284"/>
              <w:rPr>
                <w:lang w:eastAsia="en-GB"/>
              </w:rPr>
            </w:pPr>
          </w:p>
        </w:tc>
      </w:tr>
      <w:tr w:rsidR="00E86E7B" w:rsidRPr="00816C4A" w14:paraId="6193A880" w14:textId="77777777" w:rsidTr="00B27DCC">
        <w:trPr>
          <w:jc w:val="center"/>
        </w:trPr>
        <w:tc>
          <w:tcPr>
            <w:tcW w:w="4820" w:type="dxa"/>
            <w:tcBorders>
              <w:left w:val="single" w:sz="12" w:space="0" w:color="auto"/>
            </w:tcBorders>
          </w:tcPr>
          <w:p w14:paraId="72434698" w14:textId="77777777" w:rsidR="00E86E7B" w:rsidRPr="00816C4A" w:rsidRDefault="00E86E7B" w:rsidP="00B27DCC">
            <w:pPr>
              <w:pStyle w:val="TAC"/>
              <w:ind w:left="284" w:hanging="284"/>
              <w:rPr>
                <w:lang w:eastAsia="en-GB"/>
              </w:rPr>
            </w:pPr>
            <w:r w:rsidRPr="00816C4A">
              <w:rPr>
                <w:lang w:eastAsia="en-GB"/>
              </w:rPr>
              <w:t xml:space="preserve">SET UP EVENT LIST (IMS Registration, Incoming IMS data, Data Available)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19F8319A" w14:textId="77777777" w:rsidR="00E86E7B" w:rsidRPr="00816C4A" w:rsidRDefault="00E86E7B" w:rsidP="00B27DCC">
            <w:pPr>
              <w:pStyle w:val="TAC"/>
              <w:ind w:left="284" w:hanging="284"/>
              <w:rPr>
                <w:lang w:eastAsia="en-GB"/>
              </w:rPr>
            </w:pPr>
          </w:p>
        </w:tc>
      </w:tr>
      <w:tr w:rsidR="00E86E7B" w:rsidRPr="00816C4A" w14:paraId="62EB7820" w14:textId="77777777" w:rsidTr="00B27DCC">
        <w:trPr>
          <w:jc w:val="center"/>
        </w:trPr>
        <w:tc>
          <w:tcPr>
            <w:tcW w:w="4820" w:type="dxa"/>
            <w:tcBorders>
              <w:left w:val="single" w:sz="12" w:space="0" w:color="auto"/>
            </w:tcBorders>
          </w:tcPr>
          <w:p w14:paraId="78B4223E"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192AC5F" w14:textId="77777777" w:rsidR="00E86E7B" w:rsidRPr="00816C4A" w:rsidRDefault="00E86E7B" w:rsidP="00B27DCC">
            <w:pPr>
              <w:pStyle w:val="TAC"/>
              <w:ind w:left="284" w:hanging="284"/>
              <w:rPr>
                <w:lang w:eastAsia="en-GB"/>
              </w:rPr>
            </w:pPr>
          </w:p>
        </w:tc>
      </w:tr>
      <w:tr w:rsidR="00E86E7B" w:rsidRPr="00816C4A" w14:paraId="24F5C077" w14:textId="77777777" w:rsidTr="00B27DCC">
        <w:trPr>
          <w:jc w:val="center"/>
        </w:trPr>
        <w:tc>
          <w:tcPr>
            <w:tcW w:w="4820" w:type="dxa"/>
            <w:tcBorders>
              <w:left w:val="single" w:sz="12" w:space="0" w:color="auto"/>
            </w:tcBorders>
          </w:tcPr>
          <w:p w14:paraId="7E6C45A1"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READ BINARY  (ISIM Service Table)</w:t>
            </w:r>
          </w:p>
        </w:tc>
        <w:tc>
          <w:tcPr>
            <w:tcW w:w="3685" w:type="dxa"/>
            <w:tcBorders>
              <w:left w:val="single" w:sz="12" w:space="0" w:color="auto"/>
              <w:right w:val="single" w:sz="12" w:space="0" w:color="auto"/>
            </w:tcBorders>
          </w:tcPr>
          <w:p w14:paraId="1AB821CF" w14:textId="77777777" w:rsidR="00E86E7B" w:rsidRPr="00816C4A" w:rsidRDefault="00E86E7B" w:rsidP="00B27DCC">
            <w:pPr>
              <w:pStyle w:val="TAC"/>
              <w:ind w:left="284" w:hanging="284"/>
              <w:rPr>
                <w:lang w:eastAsia="en-GB"/>
              </w:rPr>
            </w:pPr>
          </w:p>
        </w:tc>
      </w:tr>
      <w:tr w:rsidR="00E86E7B" w:rsidRPr="00816C4A" w14:paraId="396D0D2E" w14:textId="77777777" w:rsidTr="00B27DCC">
        <w:trPr>
          <w:jc w:val="center"/>
        </w:trPr>
        <w:tc>
          <w:tcPr>
            <w:tcW w:w="4820" w:type="dxa"/>
            <w:tcBorders>
              <w:left w:val="single" w:sz="12" w:space="0" w:color="auto"/>
            </w:tcBorders>
          </w:tcPr>
          <w:p w14:paraId="02E56CE7"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68F7AF6" w14:textId="77777777" w:rsidR="00E86E7B" w:rsidRPr="00816C4A" w:rsidRDefault="00E86E7B" w:rsidP="00B27DCC">
            <w:pPr>
              <w:pStyle w:val="TAC"/>
              <w:ind w:left="284" w:hanging="284"/>
              <w:rPr>
                <w:lang w:eastAsia="en-GB"/>
              </w:rPr>
            </w:pPr>
          </w:p>
        </w:tc>
      </w:tr>
      <w:tr w:rsidR="00E86E7B" w:rsidRPr="00816C4A" w14:paraId="246C68D1" w14:textId="77777777" w:rsidTr="00B27DCC">
        <w:trPr>
          <w:jc w:val="center"/>
        </w:trPr>
        <w:tc>
          <w:tcPr>
            <w:tcW w:w="4820" w:type="dxa"/>
            <w:tcBorders>
              <w:left w:val="single" w:sz="12" w:space="0" w:color="auto"/>
            </w:tcBorders>
          </w:tcPr>
          <w:p w14:paraId="279F7814" w14:textId="77777777" w:rsidR="00E86E7B" w:rsidRPr="00816C4A" w:rsidRDefault="00E86E7B" w:rsidP="00B27DCC">
            <w:pPr>
              <w:pStyle w:val="TAC"/>
              <w:keepNext w:val="0"/>
              <w:ind w:left="284" w:hanging="284"/>
              <w:rPr>
                <w:lang w:eastAsia="en-GB"/>
              </w:rPr>
            </w:pPr>
            <w:r w:rsidRPr="00816C4A">
              <w:rPr>
                <w:lang w:eastAsia="en-GB"/>
              </w:rPr>
              <w:t xml:space="preserve">Support of IARI list, SW=9000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2BCE4CFE" w14:textId="77777777" w:rsidR="00E86E7B" w:rsidRPr="00816C4A" w:rsidRDefault="00E86E7B" w:rsidP="00B27DCC">
            <w:pPr>
              <w:pStyle w:val="TAC"/>
              <w:keepNext w:val="0"/>
              <w:ind w:left="284" w:hanging="284"/>
              <w:rPr>
                <w:lang w:eastAsia="en-GB"/>
              </w:rPr>
            </w:pPr>
          </w:p>
        </w:tc>
      </w:tr>
      <w:tr w:rsidR="00E86E7B" w:rsidRPr="00816C4A" w14:paraId="316B0309" w14:textId="77777777" w:rsidTr="00B27DCC">
        <w:trPr>
          <w:jc w:val="center"/>
        </w:trPr>
        <w:tc>
          <w:tcPr>
            <w:tcW w:w="4820" w:type="dxa"/>
            <w:tcBorders>
              <w:left w:val="single" w:sz="12" w:space="0" w:color="auto"/>
            </w:tcBorders>
          </w:tcPr>
          <w:p w14:paraId="6DFDEAC5"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41248765" w14:textId="77777777" w:rsidR="00E86E7B" w:rsidRPr="00816C4A" w:rsidRDefault="00E86E7B" w:rsidP="00B27DCC">
            <w:pPr>
              <w:pStyle w:val="TAC"/>
              <w:ind w:left="284" w:hanging="284"/>
              <w:rPr>
                <w:lang w:eastAsia="en-GB"/>
              </w:rPr>
            </w:pPr>
          </w:p>
        </w:tc>
      </w:tr>
      <w:tr w:rsidR="00E86E7B" w:rsidRPr="00816C4A" w14:paraId="3A5BD52A" w14:textId="77777777" w:rsidTr="00B27DCC">
        <w:trPr>
          <w:jc w:val="center"/>
        </w:trPr>
        <w:tc>
          <w:tcPr>
            <w:tcW w:w="4820" w:type="dxa"/>
            <w:tcBorders>
              <w:left w:val="single" w:sz="12" w:space="0" w:color="auto"/>
            </w:tcBorders>
          </w:tcPr>
          <w:p w14:paraId="716045D6"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READ BINARY (IARI list)</w:t>
            </w:r>
          </w:p>
        </w:tc>
        <w:tc>
          <w:tcPr>
            <w:tcW w:w="3685" w:type="dxa"/>
            <w:tcBorders>
              <w:left w:val="single" w:sz="12" w:space="0" w:color="auto"/>
              <w:right w:val="single" w:sz="12" w:space="0" w:color="auto"/>
            </w:tcBorders>
          </w:tcPr>
          <w:p w14:paraId="15640D38" w14:textId="77777777" w:rsidR="00E86E7B" w:rsidRPr="00816C4A" w:rsidRDefault="00E86E7B" w:rsidP="00B27DCC">
            <w:pPr>
              <w:pStyle w:val="TAC"/>
              <w:ind w:left="284" w:hanging="284"/>
              <w:rPr>
                <w:lang w:eastAsia="en-GB"/>
              </w:rPr>
            </w:pPr>
          </w:p>
        </w:tc>
      </w:tr>
      <w:tr w:rsidR="00E86E7B" w:rsidRPr="00816C4A" w14:paraId="697C8B89" w14:textId="77777777" w:rsidTr="00B27DCC">
        <w:trPr>
          <w:jc w:val="center"/>
        </w:trPr>
        <w:tc>
          <w:tcPr>
            <w:tcW w:w="4820" w:type="dxa"/>
            <w:tcBorders>
              <w:left w:val="single" w:sz="12" w:space="0" w:color="auto"/>
            </w:tcBorders>
          </w:tcPr>
          <w:p w14:paraId="700D9275"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53B8896A" w14:textId="77777777" w:rsidR="00E86E7B" w:rsidRPr="00816C4A" w:rsidRDefault="00E86E7B" w:rsidP="00B27DCC">
            <w:pPr>
              <w:pStyle w:val="TAC"/>
              <w:ind w:left="284" w:hanging="284"/>
              <w:rPr>
                <w:lang w:eastAsia="en-GB"/>
              </w:rPr>
            </w:pPr>
          </w:p>
        </w:tc>
      </w:tr>
      <w:tr w:rsidR="00E86E7B" w:rsidRPr="00816C4A" w14:paraId="338EE5EA" w14:textId="77777777" w:rsidTr="00B27DCC">
        <w:trPr>
          <w:jc w:val="center"/>
        </w:trPr>
        <w:tc>
          <w:tcPr>
            <w:tcW w:w="4820" w:type="dxa"/>
            <w:tcBorders>
              <w:left w:val="single" w:sz="12" w:space="0" w:color="auto"/>
            </w:tcBorders>
          </w:tcPr>
          <w:p w14:paraId="6A01F36A" w14:textId="77777777" w:rsidR="00E86E7B" w:rsidRPr="00816C4A" w:rsidRDefault="00E86E7B" w:rsidP="00B27DCC">
            <w:pPr>
              <w:pStyle w:val="TAC"/>
              <w:ind w:left="284" w:hanging="284"/>
              <w:rPr>
                <w:lang w:eastAsia="en-GB"/>
              </w:rPr>
            </w:pPr>
            <w:r w:rsidRPr="00816C4A">
              <w:rPr>
                <w:lang w:eastAsia="en-GB"/>
              </w:rPr>
              <w:t xml:space="preserve"> IARI list, SW=9000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67E411E1" w14:textId="77777777" w:rsidR="00E86E7B" w:rsidRPr="00816C4A" w:rsidRDefault="00E86E7B" w:rsidP="00B27DCC">
            <w:pPr>
              <w:pStyle w:val="TAC"/>
              <w:ind w:left="284" w:hanging="284"/>
              <w:rPr>
                <w:lang w:eastAsia="en-GB"/>
              </w:rPr>
            </w:pPr>
          </w:p>
        </w:tc>
      </w:tr>
      <w:tr w:rsidR="00E86E7B" w:rsidRPr="00816C4A" w14:paraId="24570EF2" w14:textId="77777777" w:rsidTr="00B27DCC">
        <w:trPr>
          <w:jc w:val="center"/>
        </w:trPr>
        <w:tc>
          <w:tcPr>
            <w:tcW w:w="4820" w:type="dxa"/>
            <w:tcBorders>
              <w:left w:val="single" w:sz="12" w:space="0" w:color="auto"/>
            </w:tcBorders>
          </w:tcPr>
          <w:p w14:paraId="0C17218B"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E6E9BAC" w14:textId="77777777" w:rsidR="00E86E7B" w:rsidRPr="00816C4A" w:rsidRDefault="00E86E7B" w:rsidP="00B27DCC">
            <w:pPr>
              <w:pStyle w:val="TAC"/>
              <w:ind w:left="284" w:hanging="284"/>
              <w:rPr>
                <w:lang w:val="it-IT" w:eastAsia="en-GB"/>
              </w:rPr>
            </w:pPr>
            <w:r w:rsidRPr="00816C4A">
              <w:rPr>
                <w:lang w:val="en-US" w:eastAsia="en-GB"/>
              </w:rPr>
              <w:t xml:space="preserve"> </w:t>
            </w:r>
            <w:r w:rsidRPr="00816C4A">
              <w:rPr>
                <w:lang w:val="it-IT" w:eastAsia="en-GB"/>
              </w:rPr>
              <w:t xml:space="preserve">SIP REGISTER (UICC IARI(s), ME IARI(s))  </w:t>
            </w:r>
            <w:r w:rsidRPr="00816C4A">
              <w:rPr>
                <w:rFonts w:ascii="Symbol" w:hAnsi="Symbol"/>
                <w:lang w:eastAsia="en-GB"/>
              </w:rPr>
              <w:t></w:t>
            </w:r>
            <w:r w:rsidRPr="00816C4A">
              <w:rPr>
                <w:rFonts w:ascii="Symbol" w:hAnsi="Symbol"/>
                <w:lang w:eastAsia="en-GB"/>
              </w:rPr>
              <w:t></w:t>
            </w:r>
          </w:p>
        </w:tc>
      </w:tr>
      <w:tr w:rsidR="00E86E7B" w:rsidRPr="00816C4A" w14:paraId="7A545FAD" w14:textId="77777777" w:rsidTr="00B27DCC">
        <w:trPr>
          <w:jc w:val="center"/>
        </w:trPr>
        <w:tc>
          <w:tcPr>
            <w:tcW w:w="4820" w:type="dxa"/>
            <w:tcBorders>
              <w:left w:val="single" w:sz="12" w:space="0" w:color="auto"/>
            </w:tcBorders>
          </w:tcPr>
          <w:p w14:paraId="3AE51E53" w14:textId="77777777" w:rsidR="00E86E7B" w:rsidRPr="00816C4A" w:rsidRDefault="00E86E7B" w:rsidP="00B27DCC">
            <w:pPr>
              <w:pStyle w:val="TAC"/>
              <w:ind w:left="284" w:hanging="284"/>
              <w:rPr>
                <w:lang w:val="it-IT" w:eastAsia="en-GB"/>
              </w:rPr>
            </w:pPr>
          </w:p>
        </w:tc>
        <w:tc>
          <w:tcPr>
            <w:tcW w:w="3685" w:type="dxa"/>
            <w:tcBorders>
              <w:left w:val="single" w:sz="12" w:space="0" w:color="auto"/>
              <w:right w:val="single" w:sz="12" w:space="0" w:color="auto"/>
            </w:tcBorders>
          </w:tcPr>
          <w:p w14:paraId="02C929C7" w14:textId="77777777" w:rsidR="00E86E7B" w:rsidRPr="00816C4A" w:rsidRDefault="00E86E7B" w:rsidP="00B27DCC">
            <w:pPr>
              <w:pStyle w:val="TAC"/>
              <w:ind w:left="284" w:hanging="284"/>
              <w:rPr>
                <w:lang w:val="it-IT" w:eastAsia="en-GB"/>
              </w:rPr>
            </w:pPr>
          </w:p>
        </w:tc>
      </w:tr>
      <w:tr w:rsidR="00E86E7B" w:rsidRPr="00816C4A" w14:paraId="04F3339C" w14:textId="77777777" w:rsidTr="00B27DCC">
        <w:trPr>
          <w:jc w:val="center"/>
        </w:trPr>
        <w:tc>
          <w:tcPr>
            <w:tcW w:w="4820" w:type="dxa"/>
            <w:tcBorders>
              <w:left w:val="single" w:sz="12" w:space="0" w:color="auto"/>
            </w:tcBorders>
          </w:tcPr>
          <w:p w14:paraId="11E76C62"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7635B1C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 xml:space="preserve">SIP : 200 OK </w:t>
            </w:r>
          </w:p>
        </w:tc>
      </w:tr>
      <w:tr w:rsidR="00E86E7B" w:rsidRPr="00816C4A" w14:paraId="7AAE8C46" w14:textId="77777777" w:rsidTr="00B27DCC">
        <w:trPr>
          <w:jc w:val="center"/>
        </w:trPr>
        <w:tc>
          <w:tcPr>
            <w:tcW w:w="4820" w:type="dxa"/>
            <w:tcBorders>
              <w:left w:val="single" w:sz="12" w:space="0" w:color="auto"/>
            </w:tcBorders>
          </w:tcPr>
          <w:p w14:paraId="010FA03F"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4F8349AF" w14:textId="77777777" w:rsidR="00E86E7B" w:rsidRPr="00816C4A" w:rsidRDefault="00E86E7B" w:rsidP="00B27DCC">
            <w:pPr>
              <w:pStyle w:val="TAC"/>
              <w:ind w:left="284" w:hanging="284"/>
              <w:rPr>
                <w:lang w:eastAsia="en-GB"/>
              </w:rPr>
            </w:pPr>
          </w:p>
        </w:tc>
      </w:tr>
      <w:tr w:rsidR="00E86E7B" w:rsidRPr="00816C4A" w14:paraId="7359E297" w14:textId="77777777" w:rsidTr="00B27DCC">
        <w:trPr>
          <w:jc w:val="center"/>
        </w:trPr>
        <w:tc>
          <w:tcPr>
            <w:tcW w:w="4820" w:type="dxa"/>
            <w:tcBorders>
              <w:left w:val="single" w:sz="12" w:space="0" w:color="auto"/>
            </w:tcBorders>
          </w:tcPr>
          <w:p w14:paraId="15484C99"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1AF441B" w14:textId="77777777" w:rsidR="00E86E7B" w:rsidRPr="00816C4A" w:rsidRDefault="00E86E7B" w:rsidP="00B27DCC">
            <w:pPr>
              <w:pStyle w:val="TAC"/>
              <w:ind w:left="284" w:hanging="284"/>
              <w:rPr>
                <w:rFonts w:ascii="Symbol" w:hAnsi="Symbol"/>
                <w:lang w:eastAsia="en-GB"/>
              </w:rPr>
            </w:pPr>
            <w:r w:rsidRPr="00816C4A">
              <w:rPr>
                <w:lang w:eastAsia="en-GB"/>
              </w:rPr>
              <w:t xml:space="preserve">SIP SUBSCRIBE (Registration event package)  </w:t>
            </w:r>
            <w:r w:rsidRPr="00816C4A">
              <w:rPr>
                <w:rFonts w:ascii="Symbol" w:hAnsi="Symbol"/>
                <w:lang w:eastAsia="en-GB"/>
              </w:rPr>
              <w:t></w:t>
            </w:r>
            <w:r w:rsidRPr="00816C4A">
              <w:rPr>
                <w:rFonts w:ascii="Symbol" w:hAnsi="Symbol"/>
                <w:lang w:eastAsia="en-GB"/>
              </w:rPr>
              <w:t></w:t>
            </w:r>
          </w:p>
          <w:p w14:paraId="0BD46DF8" w14:textId="77777777" w:rsidR="00E86E7B" w:rsidRPr="00816C4A" w:rsidRDefault="00E86E7B" w:rsidP="00B27DCC">
            <w:pPr>
              <w:pStyle w:val="TAC"/>
              <w:ind w:left="284" w:hanging="284"/>
              <w:rPr>
                <w:rFonts w:ascii="Symbol" w:hAnsi="Symbol"/>
                <w:lang w:eastAsia="en-GB"/>
              </w:rPr>
            </w:pPr>
          </w:p>
          <w:p w14:paraId="6F8B725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SIP : 200 OK</w:t>
            </w:r>
          </w:p>
          <w:p w14:paraId="53AF97F4" w14:textId="77777777" w:rsidR="00E86E7B" w:rsidRPr="00816C4A" w:rsidRDefault="00E86E7B" w:rsidP="00B27DCC">
            <w:pPr>
              <w:pStyle w:val="TAC"/>
              <w:ind w:left="284" w:hanging="284"/>
              <w:rPr>
                <w:lang w:eastAsia="en-GB"/>
              </w:rPr>
            </w:pPr>
          </w:p>
          <w:p w14:paraId="126545C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SIP : NOTIFY (Registration event package – active IMPU/contacts list)</w:t>
            </w:r>
          </w:p>
          <w:p w14:paraId="5232D0D6" w14:textId="77777777" w:rsidR="00E86E7B" w:rsidRPr="00816C4A" w:rsidRDefault="00E86E7B" w:rsidP="00B27DCC">
            <w:pPr>
              <w:pStyle w:val="TAC"/>
              <w:ind w:left="284" w:hanging="284"/>
              <w:rPr>
                <w:lang w:eastAsia="en-GB"/>
              </w:rPr>
            </w:pPr>
          </w:p>
          <w:p w14:paraId="02829104" w14:textId="77777777" w:rsidR="00E86E7B" w:rsidRPr="00816C4A" w:rsidRDefault="00E86E7B" w:rsidP="00B27DCC">
            <w:pPr>
              <w:pStyle w:val="TAC"/>
              <w:ind w:left="284" w:hanging="284"/>
              <w:rPr>
                <w:lang w:eastAsia="en-GB"/>
              </w:rPr>
            </w:pPr>
            <w:r w:rsidRPr="00816C4A">
              <w:rPr>
                <w:lang w:eastAsia="en-GB"/>
              </w:rPr>
              <w:t xml:space="preserve">SIP : 200 OK  </w:t>
            </w:r>
            <w:r w:rsidRPr="00816C4A">
              <w:rPr>
                <w:rFonts w:ascii="Symbol" w:hAnsi="Symbol"/>
                <w:lang w:eastAsia="en-GB"/>
              </w:rPr>
              <w:t></w:t>
            </w:r>
            <w:r w:rsidRPr="00816C4A">
              <w:rPr>
                <w:rFonts w:ascii="Symbol" w:hAnsi="Symbol"/>
                <w:lang w:eastAsia="en-GB"/>
              </w:rPr>
              <w:t></w:t>
            </w:r>
          </w:p>
          <w:p w14:paraId="6601EFD0" w14:textId="77777777" w:rsidR="00E86E7B" w:rsidRPr="00816C4A" w:rsidRDefault="00E86E7B" w:rsidP="00B27DCC">
            <w:pPr>
              <w:pStyle w:val="TAC"/>
              <w:ind w:left="284" w:hanging="284"/>
              <w:rPr>
                <w:lang w:eastAsia="en-GB"/>
              </w:rPr>
            </w:pPr>
          </w:p>
        </w:tc>
      </w:tr>
      <w:tr w:rsidR="00E86E7B" w:rsidRPr="00816C4A" w14:paraId="435C6E1C" w14:textId="77777777" w:rsidTr="00B27DCC">
        <w:trPr>
          <w:jc w:val="center"/>
        </w:trPr>
        <w:tc>
          <w:tcPr>
            <w:tcW w:w="4820" w:type="dxa"/>
            <w:tcBorders>
              <w:left w:val="single" w:sz="12" w:space="0" w:color="auto"/>
            </w:tcBorders>
          </w:tcPr>
          <w:p w14:paraId="5A56BE81"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IMS Registration)</w:t>
            </w:r>
          </w:p>
          <w:p w14:paraId="4CD73A3F" w14:textId="77777777" w:rsidR="00E86E7B" w:rsidRPr="00816C4A" w:rsidRDefault="00E86E7B" w:rsidP="00B27DCC">
            <w:pPr>
              <w:pStyle w:val="TAC"/>
              <w:ind w:left="284" w:hanging="284"/>
              <w:rPr>
                <w:lang w:val="fr-FR" w:eastAsia="en-GB"/>
              </w:rPr>
            </w:pPr>
            <w:r w:rsidRPr="00816C4A">
              <w:rPr>
                <w:lang w:val="fr-FR" w:eastAsia="en-GB"/>
              </w:rPr>
              <w:t xml:space="preserve">IMPU </w:t>
            </w:r>
            <w:proofErr w:type="spellStart"/>
            <w:r w:rsidRPr="00816C4A">
              <w:rPr>
                <w:lang w:val="fr-FR" w:eastAsia="en-GB"/>
              </w:rPr>
              <w:t>list</w:t>
            </w:r>
            <w:proofErr w:type="spellEnd"/>
          </w:p>
        </w:tc>
        <w:tc>
          <w:tcPr>
            <w:tcW w:w="3685" w:type="dxa"/>
            <w:tcBorders>
              <w:left w:val="single" w:sz="12" w:space="0" w:color="auto"/>
              <w:right w:val="single" w:sz="12" w:space="0" w:color="auto"/>
            </w:tcBorders>
          </w:tcPr>
          <w:p w14:paraId="77E2657D" w14:textId="77777777" w:rsidR="00E86E7B" w:rsidRPr="00816C4A" w:rsidRDefault="00E86E7B" w:rsidP="00B27DCC">
            <w:pPr>
              <w:pStyle w:val="TAC"/>
              <w:ind w:left="284" w:hanging="284"/>
              <w:rPr>
                <w:lang w:val="fr-FR" w:eastAsia="en-GB"/>
              </w:rPr>
            </w:pPr>
            <w:r w:rsidRPr="00816C4A">
              <w:rPr>
                <w:lang w:val="fr-FR" w:eastAsia="en-GB"/>
              </w:rPr>
              <w:t xml:space="preserve"> </w:t>
            </w:r>
          </w:p>
        </w:tc>
      </w:tr>
      <w:tr w:rsidR="00E86E7B" w:rsidRPr="00816C4A" w14:paraId="6D79B09C" w14:textId="77777777" w:rsidTr="00B27DCC">
        <w:trPr>
          <w:jc w:val="center"/>
        </w:trPr>
        <w:tc>
          <w:tcPr>
            <w:tcW w:w="4820" w:type="dxa"/>
            <w:tcBorders>
              <w:left w:val="single" w:sz="12" w:space="0" w:color="auto"/>
            </w:tcBorders>
          </w:tcPr>
          <w:p w14:paraId="4BF91232" w14:textId="77777777" w:rsidR="00E86E7B" w:rsidRPr="00816C4A" w:rsidRDefault="00E86E7B" w:rsidP="00B27DCC">
            <w:pPr>
              <w:pStyle w:val="TAC"/>
              <w:ind w:left="284" w:hanging="284"/>
              <w:rPr>
                <w:lang w:val="fr-FR" w:eastAsia="en-GB"/>
              </w:rPr>
            </w:pPr>
          </w:p>
        </w:tc>
        <w:tc>
          <w:tcPr>
            <w:tcW w:w="3685" w:type="dxa"/>
            <w:tcBorders>
              <w:left w:val="single" w:sz="12" w:space="0" w:color="auto"/>
              <w:right w:val="single" w:sz="12" w:space="0" w:color="auto"/>
            </w:tcBorders>
          </w:tcPr>
          <w:p w14:paraId="2D3BE2D4" w14:textId="77777777" w:rsidR="00E86E7B" w:rsidRPr="00816C4A" w:rsidRDefault="00E86E7B" w:rsidP="00B27DCC">
            <w:pPr>
              <w:pStyle w:val="TAC"/>
              <w:ind w:left="284" w:hanging="284"/>
              <w:rPr>
                <w:lang w:val="fr-FR" w:eastAsia="en-GB"/>
              </w:rPr>
            </w:pPr>
          </w:p>
        </w:tc>
      </w:tr>
      <w:tr w:rsidR="00E86E7B" w:rsidRPr="00816C4A" w14:paraId="47AF79A6" w14:textId="77777777" w:rsidTr="00B27DCC">
        <w:trPr>
          <w:jc w:val="center"/>
        </w:trPr>
        <w:tc>
          <w:tcPr>
            <w:tcW w:w="4820" w:type="dxa"/>
            <w:tcBorders>
              <w:left w:val="single" w:sz="12" w:space="0" w:color="auto"/>
            </w:tcBorders>
          </w:tcPr>
          <w:p w14:paraId="70794974" w14:textId="77777777" w:rsidR="00E86E7B" w:rsidRPr="00816C4A" w:rsidRDefault="00E86E7B" w:rsidP="00B27DCC">
            <w:pPr>
              <w:pStyle w:val="TAC"/>
              <w:ind w:left="284" w:hanging="284"/>
              <w:rPr>
                <w:lang w:val="fr-FR" w:eastAsia="en-GB"/>
              </w:rPr>
            </w:pPr>
          </w:p>
        </w:tc>
        <w:tc>
          <w:tcPr>
            <w:tcW w:w="3685" w:type="dxa"/>
            <w:tcBorders>
              <w:left w:val="single" w:sz="12" w:space="0" w:color="auto"/>
              <w:right w:val="single" w:sz="12" w:space="0" w:color="auto"/>
            </w:tcBorders>
          </w:tcPr>
          <w:p w14:paraId="7803DFD9" w14:textId="77777777" w:rsidR="00E86E7B" w:rsidRPr="00816C4A" w:rsidRDefault="00E86E7B" w:rsidP="00B27DCC">
            <w:pPr>
              <w:pStyle w:val="TAC"/>
              <w:ind w:left="284" w:hanging="284"/>
              <w:rPr>
                <w:lang w:val="fr-FR" w:eastAsia="en-GB"/>
              </w:rPr>
            </w:pPr>
          </w:p>
        </w:tc>
      </w:tr>
    </w:tbl>
    <w:p w14:paraId="31DAABD9" w14:textId="77777777" w:rsidR="00E86E7B" w:rsidRPr="00816C4A" w:rsidRDefault="00E86E7B" w:rsidP="00E86E7B">
      <w:pPr>
        <w:pStyle w:val="B5"/>
        <w:ind w:left="0" w:firstLine="0"/>
        <w:rPr>
          <w:lang w:val="fr-FR"/>
        </w:rPr>
      </w:pPr>
    </w:p>
    <w:p w14:paraId="2CFF75CE" w14:textId="77777777" w:rsidR="00E86E7B" w:rsidRPr="00816C4A" w:rsidRDefault="00E86E7B" w:rsidP="00E86E7B">
      <w:pPr>
        <w:pStyle w:val="TF"/>
        <w:keepLines w:val="0"/>
      </w:pPr>
      <w:r w:rsidRPr="00816C4A">
        <w:t>Figure R.1</w:t>
      </w:r>
    </w:p>
    <w:p w14:paraId="5F572EBC" w14:textId="77777777" w:rsidR="00E86E7B" w:rsidRPr="00816C4A" w:rsidRDefault="00E86E7B" w:rsidP="00E86E7B">
      <w:r w:rsidRPr="00816C4A">
        <w:t>If the ISIM is present, the list of IARIs associated with active applications installed on the UICC is located in the ISIM. Otherwise, the list of IARIs associated with active applications installed on the UICC is located in the USIM. The case where the ISIM is supported is shown in the command flow.</w:t>
      </w:r>
    </w:p>
    <w:p w14:paraId="2EA8C667" w14:textId="77777777" w:rsidR="00E86E7B" w:rsidRPr="00816C4A" w:rsidRDefault="00E86E7B" w:rsidP="00E86E7B">
      <w:r w:rsidRPr="00816C4A">
        <w:t xml:space="preserve">The ME will register the IARI(s) associated with active applications installed on the UICC and the IARI(s) of applications installed in the ME. The ME does not need to wait for SET UP EVENT LIST command to register to </w:t>
      </w:r>
      <w:proofErr w:type="spellStart"/>
      <w:r w:rsidRPr="00816C4A">
        <w:t>IMS.Therefore</w:t>
      </w:r>
      <w:proofErr w:type="spellEnd"/>
      <w:r w:rsidRPr="00816C4A">
        <w:t xml:space="preserve"> it is recommended that the UICC sends the SET UP EVENT LIST as soon as possible to avoid the case where the ME registers to the IMS network before the UICC can be informed of this.</w:t>
      </w:r>
    </w:p>
    <w:p w14:paraId="1BD02AAC" w14:textId="77777777" w:rsidR="00E86E7B" w:rsidRPr="00816C4A" w:rsidRDefault="00E86E7B" w:rsidP="00E86E7B">
      <w:r w:rsidRPr="00816C4A">
        <w:lastRenderedPageBreak/>
        <w:t xml:space="preserve">Since the IMS Registration and Incoming IMS data events may occur at </w:t>
      </w:r>
      <w:proofErr w:type="spellStart"/>
      <w:r w:rsidRPr="00816C4A">
        <w:t>anytime</w:t>
      </w:r>
      <w:proofErr w:type="spellEnd"/>
      <w:r w:rsidRPr="00816C4A">
        <w:t>, it is assumed that the UICC will keep monitoring both events.</w:t>
      </w:r>
    </w:p>
    <w:p w14:paraId="1C01C661" w14:textId="77777777" w:rsidR="00E86E7B" w:rsidRPr="00816C4A" w:rsidRDefault="00E86E7B" w:rsidP="00AA4E81">
      <w:pPr>
        <w:pStyle w:val="Heading1"/>
      </w:pPr>
      <w:bookmarkStart w:id="3795" w:name="_Toc3201131"/>
      <w:bookmarkStart w:id="3796" w:name="_Toc20392874"/>
      <w:bookmarkStart w:id="3797" w:name="_Toc27774521"/>
      <w:bookmarkStart w:id="3798" w:name="_Toc36482981"/>
      <w:bookmarkStart w:id="3799" w:name="_Toc36484643"/>
      <w:bookmarkStart w:id="3800" w:name="_Toc44933573"/>
      <w:bookmarkStart w:id="3801" w:name="_Toc50972526"/>
      <w:bookmarkStart w:id="3802" w:name="_Toc130980786"/>
      <w:r w:rsidRPr="00816C4A">
        <w:t>R.2</w:t>
      </w:r>
      <w:r w:rsidRPr="00816C4A">
        <w:tab/>
        <w:t>Notification of Incoming IMS data</w:t>
      </w:r>
      <w:bookmarkEnd w:id="3795"/>
      <w:bookmarkEnd w:id="3796"/>
      <w:bookmarkEnd w:id="3797"/>
      <w:bookmarkEnd w:id="3798"/>
      <w:bookmarkEnd w:id="3799"/>
      <w:bookmarkEnd w:id="3800"/>
      <w:bookmarkEnd w:id="3801"/>
      <w:bookmarkEnd w:id="3802"/>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53CE587B"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0B242C11"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5BB3DD4"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7B3FA396"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5373ACD3"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17B9F3E5" w14:textId="77777777" w:rsidR="00E86E7B" w:rsidRPr="00816C4A" w:rsidRDefault="00E86E7B" w:rsidP="00B27DCC">
            <w:pPr>
              <w:pStyle w:val="TAH"/>
              <w:rPr>
                <w:lang w:eastAsia="en-GB"/>
              </w:rPr>
            </w:pPr>
            <w:r w:rsidRPr="00816C4A">
              <w:rPr>
                <w:lang w:eastAsia="en-GB"/>
              </w:rPr>
              <w:t>IMS network</w:t>
            </w:r>
          </w:p>
        </w:tc>
      </w:tr>
    </w:tbl>
    <w:p w14:paraId="2E253AAE"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4C81BE67" w14:textId="77777777" w:rsidTr="00B27DCC">
        <w:trPr>
          <w:jc w:val="center"/>
        </w:trPr>
        <w:tc>
          <w:tcPr>
            <w:tcW w:w="4820" w:type="dxa"/>
            <w:tcBorders>
              <w:left w:val="single" w:sz="12" w:space="0" w:color="auto"/>
            </w:tcBorders>
          </w:tcPr>
          <w:p w14:paraId="6548F070"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A3CE09D" w14:textId="77777777" w:rsidR="00E86E7B" w:rsidRPr="00816C4A" w:rsidRDefault="00E86E7B" w:rsidP="00B27DCC">
            <w:pPr>
              <w:pStyle w:val="TAC"/>
              <w:ind w:left="284" w:hanging="284"/>
              <w:rPr>
                <w:lang w:eastAsia="en-GB"/>
              </w:rPr>
            </w:pPr>
          </w:p>
        </w:tc>
      </w:tr>
      <w:tr w:rsidR="00E86E7B" w:rsidRPr="00816C4A" w14:paraId="1E316478" w14:textId="77777777" w:rsidTr="00B27DCC">
        <w:trPr>
          <w:jc w:val="center"/>
        </w:trPr>
        <w:tc>
          <w:tcPr>
            <w:tcW w:w="4820" w:type="dxa"/>
            <w:tcBorders>
              <w:left w:val="single" w:sz="12" w:space="0" w:color="auto"/>
            </w:tcBorders>
          </w:tcPr>
          <w:p w14:paraId="28724751"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4326B65B" w14:textId="77777777" w:rsidR="00E86E7B" w:rsidRPr="00816C4A" w:rsidRDefault="00E86E7B" w:rsidP="00B27DCC">
            <w:pPr>
              <w:pStyle w:val="TAC"/>
              <w:ind w:left="284" w:hanging="284"/>
              <w:rPr>
                <w:rFonts w:ascii="Symbol" w:hAnsi="Symbol"/>
                <w:lang w:eastAsia="en-GB"/>
              </w:rPr>
            </w:pPr>
          </w:p>
          <w:p w14:paraId="3F2EA949" w14:textId="77777777" w:rsidR="00E86E7B" w:rsidRPr="00816C4A" w:rsidRDefault="00E86E7B" w:rsidP="00B27DCC">
            <w:pPr>
              <w:pStyle w:val="TAC"/>
              <w:ind w:left="284" w:hanging="284"/>
              <w:rPr>
                <w:rFonts w:ascii="Symbol" w:hAnsi="Symbol"/>
                <w:lang w:eastAsia="en-GB"/>
              </w:rPr>
            </w:pPr>
          </w:p>
          <w:p w14:paraId="7C21226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INVITE (UICC IARI)</w:t>
            </w:r>
          </w:p>
        </w:tc>
      </w:tr>
      <w:tr w:rsidR="00E86E7B" w:rsidRPr="00816C4A" w14:paraId="7E8EDBDC" w14:textId="77777777" w:rsidTr="00B27DCC">
        <w:trPr>
          <w:jc w:val="center"/>
        </w:trPr>
        <w:tc>
          <w:tcPr>
            <w:tcW w:w="4820" w:type="dxa"/>
            <w:tcBorders>
              <w:left w:val="single" w:sz="12" w:space="0" w:color="auto"/>
            </w:tcBorders>
          </w:tcPr>
          <w:p w14:paraId="67E81919" w14:textId="77777777" w:rsidR="00E86E7B" w:rsidRPr="00816C4A" w:rsidRDefault="00E86E7B" w:rsidP="00B27DCC">
            <w:pPr>
              <w:pStyle w:val="TAC"/>
              <w:ind w:left="284" w:hanging="284"/>
              <w:rPr>
                <w:lang w:eastAsia="en-GB"/>
              </w:rPr>
            </w:pPr>
          </w:p>
        </w:tc>
        <w:tc>
          <w:tcPr>
            <w:tcW w:w="3685" w:type="dxa"/>
            <w:vMerge w:val="restart"/>
            <w:tcBorders>
              <w:left w:val="single" w:sz="12" w:space="0" w:color="auto"/>
              <w:right w:val="single" w:sz="12" w:space="0" w:color="auto"/>
            </w:tcBorders>
            <w:vAlign w:val="center"/>
          </w:tcPr>
          <w:p w14:paraId="4E17B530" w14:textId="77777777" w:rsidR="00E86E7B" w:rsidRPr="00816C4A" w:rsidRDefault="00E86E7B" w:rsidP="00B27DCC">
            <w:pPr>
              <w:pStyle w:val="TAC"/>
              <w:ind w:left="284" w:hanging="284"/>
              <w:rPr>
                <w:lang w:eastAsia="en-GB"/>
              </w:rPr>
            </w:pPr>
          </w:p>
        </w:tc>
      </w:tr>
      <w:tr w:rsidR="00E86E7B" w:rsidRPr="00816C4A" w14:paraId="3F1A9AE7" w14:textId="77777777" w:rsidTr="00B27DCC">
        <w:trPr>
          <w:jc w:val="center"/>
        </w:trPr>
        <w:tc>
          <w:tcPr>
            <w:tcW w:w="4820" w:type="dxa"/>
            <w:tcBorders>
              <w:left w:val="single" w:sz="12" w:space="0" w:color="auto"/>
            </w:tcBorders>
          </w:tcPr>
          <w:p w14:paraId="49957691"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Incoming IMS data) with the IARI</w:t>
            </w:r>
          </w:p>
        </w:tc>
        <w:tc>
          <w:tcPr>
            <w:tcW w:w="3685" w:type="dxa"/>
            <w:vMerge/>
            <w:tcBorders>
              <w:left w:val="single" w:sz="12" w:space="0" w:color="auto"/>
              <w:right w:val="single" w:sz="12" w:space="0" w:color="auto"/>
            </w:tcBorders>
          </w:tcPr>
          <w:p w14:paraId="05F26508" w14:textId="77777777" w:rsidR="00E86E7B" w:rsidRPr="00816C4A" w:rsidRDefault="00E86E7B" w:rsidP="00B27DCC">
            <w:pPr>
              <w:pStyle w:val="TAC"/>
              <w:keepNext w:val="0"/>
              <w:ind w:left="284" w:hanging="284"/>
              <w:rPr>
                <w:lang w:eastAsia="en-GB"/>
              </w:rPr>
            </w:pPr>
          </w:p>
        </w:tc>
      </w:tr>
      <w:tr w:rsidR="00E86E7B" w:rsidRPr="00816C4A" w14:paraId="50BF7A0B" w14:textId="77777777" w:rsidTr="00B27DCC">
        <w:trPr>
          <w:jc w:val="center"/>
        </w:trPr>
        <w:tc>
          <w:tcPr>
            <w:tcW w:w="4820" w:type="dxa"/>
            <w:tcBorders>
              <w:left w:val="single" w:sz="12" w:space="0" w:color="auto"/>
            </w:tcBorders>
          </w:tcPr>
          <w:p w14:paraId="7AB57631"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1E8433AF" w14:textId="77777777" w:rsidR="00E86E7B" w:rsidRPr="00816C4A" w:rsidRDefault="00E86E7B" w:rsidP="00B27DCC">
            <w:pPr>
              <w:pStyle w:val="TAC"/>
              <w:ind w:left="284" w:hanging="284"/>
              <w:rPr>
                <w:lang w:eastAsia="en-GB"/>
              </w:rPr>
            </w:pPr>
          </w:p>
        </w:tc>
      </w:tr>
      <w:tr w:rsidR="00E86E7B" w:rsidRPr="00816C4A" w14:paraId="4724B813" w14:textId="77777777" w:rsidTr="00B27DCC">
        <w:trPr>
          <w:jc w:val="center"/>
        </w:trPr>
        <w:tc>
          <w:tcPr>
            <w:tcW w:w="4820" w:type="dxa"/>
            <w:tcBorders>
              <w:left w:val="single" w:sz="12" w:space="0" w:color="auto"/>
            </w:tcBorders>
          </w:tcPr>
          <w:p w14:paraId="5CB9DE0C" w14:textId="77777777" w:rsidR="00E86E7B" w:rsidRPr="00816C4A" w:rsidRDefault="00E86E7B" w:rsidP="00B27DCC">
            <w:pPr>
              <w:pStyle w:val="TAC"/>
              <w:ind w:left="284" w:hanging="284"/>
              <w:rPr>
                <w:lang w:eastAsia="en-GB"/>
              </w:rPr>
            </w:pPr>
            <w:r w:rsidRPr="00816C4A">
              <w:rPr>
                <w:lang w:eastAsia="en-GB"/>
              </w:rPr>
              <w:t xml:space="preserve">OPEN CHANNEL for IMS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61885B55" w14:textId="77777777" w:rsidR="00E86E7B" w:rsidRPr="00816C4A" w:rsidRDefault="00E86E7B" w:rsidP="00B27DCC">
            <w:pPr>
              <w:pStyle w:val="TAC"/>
              <w:ind w:left="284" w:hanging="284"/>
              <w:rPr>
                <w:lang w:eastAsia="en-GB"/>
              </w:rPr>
            </w:pPr>
          </w:p>
        </w:tc>
      </w:tr>
      <w:tr w:rsidR="00E86E7B" w:rsidRPr="00816C4A" w14:paraId="3A0CF9DF" w14:textId="77777777" w:rsidTr="00B27DCC">
        <w:trPr>
          <w:jc w:val="center"/>
        </w:trPr>
        <w:tc>
          <w:tcPr>
            <w:tcW w:w="4820" w:type="dxa"/>
            <w:tcBorders>
              <w:left w:val="single" w:sz="12" w:space="0" w:color="auto"/>
            </w:tcBorders>
          </w:tcPr>
          <w:p w14:paraId="66B695D4" w14:textId="77777777" w:rsidR="00E86E7B" w:rsidRPr="00816C4A" w:rsidRDefault="00E86E7B" w:rsidP="00B27DCC">
            <w:pPr>
              <w:pStyle w:val="TAC"/>
              <w:ind w:left="284" w:hanging="284"/>
              <w:rPr>
                <w:lang w:eastAsia="en-GB"/>
              </w:rPr>
            </w:pPr>
            <w:r w:rsidRPr="00816C4A">
              <w:rPr>
                <w:lang w:eastAsia="en-GB"/>
              </w:rPr>
              <w:t>IARI, buffer size</w:t>
            </w:r>
          </w:p>
        </w:tc>
        <w:tc>
          <w:tcPr>
            <w:tcW w:w="3685" w:type="dxa"/>
            <w:vMerge/>
            <w:tcBorders>
              <w:left w:val="single" w:sz="12" w:space="0" w:color="auto"/>
              <w:right w:val="single" w:sz="12" w:space="0" w:color="auto"/>
            </w:tcBorders>
          </w:tcPr>
          <w:p w14:paraId="059ED98F" w14:textId="77777777" w:rsidR="00E86E7B" w:rsidRPr="00816C4A" w:rsidRDefault="00E86E7B" w:rsidP="00B27DCC">
            <w:pPr>
              <w:pStyle w:val="TAC"/>
              <w:ind w:left="284" w:hanging="284"/>
              <w:rPr>
                <w:lang w:eastAsia="en-GB"/>
              </w:rPr>
            </w:pPr>
          </w:p>
        </w:tc>
      </w:tr>
      <w:tr w:rsidR="00E86E7B" w:rsidRPr="00816C4A" w14:paraId="68809D0E" w14:textId="77777777" w:rsidTr="00B27DCC">
        <w:trPr>
          <w:jc w:val="center"/>
        </w:trPr>
        <w:tc>
          <w:tcPr>
            <w:tcW w:w="4820" w:type="dxa"/>
            <w:tcBorders>
              <w:left w:val="single" w:sz="12" w:space="0" w:color="auto"/>
            </w:tcBorders>
          </w:tcPr>
          <w:p w14:paraId="1EDABF53" w14:textId="77777777" w:rsidR="00E86E7B" w:rsidRPr="00816C4A" w:rsidRDefault="00E86E7B" w:rsidP="00B27DCC">
            <w:pPr>
              <w:pStyle w:val="TAC"/>
              <w:ind w:left="284" w:hanging="284"/>
              <w:rPr>
                <w:rFonts w:ascii="Symbol" w:hAnsi="Symbol"/>
                <w:lang w:eastAsia="en-GB"/>
              </w:rPr>
            </w:pPr>
          </w:p>
        </w:tc>
        <w:tc>
          <w:tcPr>
            <w:tcW w:w="3685" w:type="dxa"/>
            <w:vMerge/>
            <w:tcBorders>
              <w:left w:val="single" w:sz="12" w:space="0" w:color="auto"/>
              <w:right w:val="single" w:sz="12" w:space="0" w:color="auto"/>
            </w:tcBorders>
          </w:tcPr>
          <w:p w14:paraId="48EA886D" w14:textId="77777777" w:rsidR="00E86E7B" w:rsidRPr="00816C4A" w:rsidRDefault="00E86E7B" w:rsidP="00B27DCC">
            <w:pPr>
              <w:pStyle w:val="TAC"/>
              <w:ind w:left="284" w:hanging="284"/>
              <w:rPr>
                <w:lang w:eastAsia="en-GB"/>
              </w:rPr>
            </w:pPr>
          </w:p>
        </w:tc>
      </w:tr>
      <w:tr w:rsidR="00E86E7B" w:rsidRPr="00816C4A" w14:paraId="5FAB2FFE" w14:textId="77777777" w:rsidTr="00B27DCC">
        <w:trPr>
          <w:jc w:val="center"/>
        </w:trPr>
        <w:tc>
          <w:tcPr>
            <w:tcW w:w="4820" w:type="dxa"/>
            <w:tcBorders>
              <w:left w:val="single" w:sz="12" w:space="0" w:color="auto"/>
            </w:tcBorders>
          </w:tcPr>
          <w:p w14:paraId="29160BA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(Channel identifier)</w:t>
            </w:r>
          </w:p>
        </w:tc>
        <w:tc>
          <w:tcPr>
            <w:tcW w:w="3685" w:type="dxa"/>
            <w:vMerge/>
            <w:tcBorders>
              <w:left w:val="single" w:sz="12" w:space="0" w:color="auto"/>
              <w:right w:val="single" w:sz="12" w:space="0" w:color="auto"/>
            </w:tcBorders>
          </w:tcPr>
          <w:p w14:paraId="4DCA299C" w14:textId="77777777" w:rsidR="00E86E7B" w:rsidRPr="00816C4A" w:rsidRDefault="00E86E7B" w:rsidP="00B27DCC">
            <w:pPr>
              <w:pStyle w:val="TAC"/>
              <w:ind w:left="284" w:hanging="284"/>
              <w:rPr>
                <w:lang w:eastAsia="en-GB"/>
              </w:rPr>
            </w:pPr>
          </w:p>
        </w:tc>
      </w:tr>
      <w:tr w:rsidR="00E86E7B" w:rsidRPr="00816C4A" w14:paraId="57B11DC4" w14:textId="77777777" w:rsidTr="00B27DCC">
        <w:trPr>
          <w:jc w:val="center"/>
        </w:trPr>
        <w:tc>
          <w:tcPr>
            <w:tcW w:w="4820" w:type="dxa"/>
            <w:tcBorders>
              <w:left w:val="single" w:sz="12" w:space="0" w:color="auto"/>
            </w:tcBorders>
          </w:tcPr>
          <w:p w14:paraId="455D19CF"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1FB401AD" w14:textId="77777777" w:rsidR="00E86E7B" w:rsidRPr="00816C4A" w:rsidRDefault="00E86E7B" w:rsidP="00B27DCC">
            <w:pPr>
              <w:pStyle w:val="TAC"/>
              <w:ind w:left="284" w:hanging="284"/>
              <w:rPr>
                <w:lang w:eastAsia="en-GB"/>
              </w:rPr>
            </w:pPr>
          </w:p>
        </w:tc>
      </w:tr>
      <w:tr w:rsidR="00E86E7B" w:rsidRPr="00816C4A" w14:paraId="3CA37934" w14:textId="77777777" w:rsidTr="00B27DCC">
        <w:trPr>
          <w:jc w:val="center"/>
        </w:trPr>
        <w:tc>
          <w:tcPr>
            <w:tcW w:w="4820" w:type="dxa"/>
            <w:tcBorders>
              <w:left w:val="single" w:sz="12" w:space="0" w:color="auto"/>
            </w:tcBorders>
          </w:tcPr>
          <w:p w14:paraId="40CFD2D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w:t>
            </w:r>
          </w:p>
          <w:p w14:paraId="7FD7D4B2" w14:textId="77777777" w:rsidR="00E86E7B" w:rsidRPr="00816C4A" w:rsidRDefault="00E86E7B" w:rsidP="00B27DCC">
            <w:pPr>
              <w:pStyle w:val="TAC"/>
              <w:ind w:left="284" w:hanging="284"/>
              <w:rPr>
                <w:lang w:eastAsia="en-GB"/>
              </w:rPr>
            </w:pPr>
          </w:p>
          <w:p w14:paraId="1607AE06" w14:textId="77777777" w:rsidR="00E86E7B" w:rsidRPr="00816C4A" w:rsidRDefault="00E86E7B" w:rsidP="00B27DCC">
            <w:pPr>
              <w:pStyle w:val="TAC"/>
              <w:ind w:left="284" w:hanging="284"/>
              <w:rPr>
                <w:rFonts w:ascii="Symbol" w:hAnsi="Symbol"/>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3FABCB4F" w14:textId="77777777" w:rsidR="00E86E7B" w:rsidRPr="00816C4A" w:rsidRDefault="00E86E7B" w:rsidP="00B27DCC">
            <w:pPr>
              <w:pStyle w:val="TAC"/>
              <w:ind w:left="284" w:hanging="284"/>
              <w:rPr>
                <w:lang w:eastAsia="en-GB"/>
              </w:rPr>
            </w:pPr>
          </w:p>
        </w:tc>
      </w:tr>
      <w:tr w:rsidR="00E86E7B" w:rsidRPr="00816C4A" w14:paraId="44B4A374" w14:textId="77777777" w:rsidTr="00B27DCC">
        <w:trPr>
          <w:jc w:val="center"/>
        </w:trPr>
        <w:tc>
          <w:tcPr>
            <w:tcW w:w="4820" w:type="dxa"/>
            <w:tcBorders>
              <w:left w:val="single" w:sz="12" w:space="0" w:color="auto"/>
            </w:tcBorders>
          </w:tcPr>
          <w:p w14:paraId="666DA21F" w14:textId="77777777" w:rsidR="00E86E7B" w:rsidRPr="00816C4A" w:rsidRDefault="00E86E7B" w:rsidP="00B27DCC">
            <w:pPr>
              <w:pStyle w:val="TAC"/>
              <w:ind w:left="284" w:hanging="284"/>
              <w:rPr>
                <w:rFonts w:ascii="Symbol" w:hAnsi="Symbol"/>
                <w:lang w:eastAsia="en-GB"/>
              </w:rPr>
            </w:pPr>
          </w:p>
        </w:tc>
        <w:tc>
          <w:tcPr>
            <w:tcW w:w="3685" w:type="dxa"/>
            <w:vMerge/>
            <w:tcBorders>
              <w:left w:val="single" w:sz="12" w:space="0" w:color="auto"/>
              <w:right w:val="single" w:sz="12" w:space="0" w:color="auto"/>
            </w:tcBorders>
          </w:tcPr>
          <w:p w14:paraId="16F15E20" w14:textId="77777777" w:rsidR="00E86E7B" w:rsidRPr="00816C4A" w:rsidRDefault="00E86E7B" w:rsidP="00B27DCC">
            <w:pPr>
              <w:pStyle w:val="TAC"/>
              <w:ind w:left="284" w:hanging="284"/>
              <w:rPr>
                <w:lang w:eastAsia="en-GB"/>
              </w:rPr>
            </w:pPr>
          </w:p>
        </w:tc>
      </w:tr>
      <w:tr w:rsidR="00E86E7B" w:rsidRPr="00816C4A" w14:paraId="528FE0A5" w14:textId="77777777" w:rsidTr="00B27DCC">
        <w:trPr>
          <w:jc w:val="center"/>
        </w:trPr>
        <w:tc>
          <w:tcPr>
            <w:tcW w:w="4820" w:type="dxa"/>
            <w:tcBorders>
              <w:left w:val="single" w:sz="12" w:space="0" w:color="auto"/>
            </w:tcBorders>
          </w:tcPr>
          <w:p w14:paraId="60EF6AF6"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(SIP INVITE message)</w:t>
            </w:r>
          </w:p>
        </w:tc>
        <w:tc>
          <w:tcPr>
            <w:tcW w:w="3685" w:type="dxa"/>
            <w:vMerge/>
            <w:tcBorders>
              <w:left w:val="single" w:sz="12" w:space="0" w:color="auto"/>
              <w:right w:val="single" w:sz="12" w:space="0" w:color="auto"/>
            </w:tcBorders>
          </w:tcPr>
          <w:p w14:paraId="5BE746B1" w14:textId="77777777" w:rsidR="00E86E7B" w:rsidRPr="00816C4A" w:rsidRDefault="00E86E7B" w:rsidP="00B27DCC">
            <w:pPr>
              <w:pStyle w:val="TAC"/>
              <w:ind w:left="284" w:hanging="284"/>
              <w:rPr>
                <w:lang w:eastAsia="en-GB"/>
              </w:rPr>
            </w:pPr>
          </w:p>
        </w:tc>
      </w:tr>
      <w:tr w:rsidR="00E86E7B" w:rsidRPr="00816C4A" w14:paraId="1255C464" w14:textId="77777777" w:rsidTr="00B27DCC">
        <w:trPr>
          <w:jc w:val="center"/>
        </w:trPr>
        <w:tc>
          <w:tcPr>
            <w:tcW w:w="4820" w:type="dxa"/>
            <w:tcBorders>
              <w:left w:val="single" w:sz="12" w:space="0" w:color="auto"/>
            </w:tcBorders>
          </w:tcPr>
          <w:p w14:paraId="74AA0CCE"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3ABA2622" w14:textId="77777777" w:rsidR="00E86E7B" w:rsidRPr="00816C4A" w:rsidRDefault="00E86E7B" w:rsidP="00B27DCC">
            <w:pPr>
              <w:pStyle w:val="TAC"/>
              <w:ind w:left="284" w:hanging="284"/>
              <w:rPr>
                <w:lang w:eastAsia="en-GB"/>
              </w:rPr>
            </w:pPr>
          </w:p>
        </w:tc>
      </w:tr>
      <w:tr w:rsidR="00E86E7B" w:rsidRPr="00816C4A" w14:paraId="1D14CFFD" w14:textId="77777777" w:rsidTr="00B27DCC">
        <w:trPr>
          <w:jc w:val="center"/>
        </w:trPr>
        <w:tc>
          <w:tcPr>
            <w:tcW w:w="4820" w:type="dxa"/>
            <w:tcBorders>
              <w:left w:val="single" w:sz="12" w:space="0" w:color="auto"/>
            </w:tcBorders>
          </w:tcPr>
          <w:p w14:paraId="7F5BE23A"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0302CA3A" w14:textId="77777777" w:rsidR="00E86E7B" w:rsidRPr="00816C4A" w:rsidRDefault="00E86E7B" w:rsidP="00B27DCC">
            <w:pPr>
              <w:pStyle w:val="TAC"/>
              <w:ind w:left="284" w:hanging="284"/>
              <w:rPr>
                <w:lang w:eastAsia="en-GB"/>
              </w:rPr>
            </w:pPr>
          </w:p>
        </w:tc>
      </w:tr>
      <w:tr w:rsidR="00E86E7B" w:rsidRPr="00816C4A" w14:paraId="7B186E2D" w14:textId="77777777" w:rsidTr="00B27DCC">
        <w:trPr>
          <w:jc w:val="center"/>
        </w:trPr>
        <w:tc>
          <w:tcPr>
            <w:tcW w:w="4820" w:type="dxa"/>
            <w:tcBorders>
              <w:left w:val="single" w:sz="12" w:space="0" w:color="auto"/>
            </w:tcBorders>
          </w:tcPr>
          <w:p w14:paraId="427BEA3D"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26D60206" w14:textId="77777777" w:rsidR="00E86E7B" w:rsidRPr="00816C4A" w:rsidRDefault="00E86E7B" w:rsidP="00B27DCC">
            <w:pPr>
              <w:pStyle w:val="TAC"/>
              <w:ind w:left="284" w:hanging="284"/>
              <w:rPr>
                <w:lang w:eastAsia="en-GB"/>
              </w:rPr>
            </w:pPr>
          </w:p>
        </w:tc>
      </w:tr>
      <w:tr w:rsidR="00E86E7B" w:rsidRPr="00816C4A" w14:paraId="220105BD" w14:textId="77777777" w:rsidTr="00B27DCC">
        <w:trPr>
          <w:jc w:val="center"/>
        </w:trPr>
        <w:tc>
          <w:tcPr>
            <w:tcW w:w="4820" w:type="dxa"/>
            <w:tcBorders>
              <w:left w:val="single" w:sz="12" w:space="0" w:color="auto"/>
            </w:tcBorders>
          </w:tcPr>
          <w:p w14:paraId="7347B7EB"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167B114" w14:textId="77777777" w:rsidR="00E86E7B" w:rsidRPr="00816C4A" w:rsidRDefault="00E86E7B" w:rsidP="00B27DCC">
            <w:pPr>
              <w:pStyle w:val="TAC"/>
              <w:ind w:left="284" w:hanging="284"/>
              <w:rPr>
                <w:lang w:eastAsia="en-GB"/>
              </w:rPr>
            </w:pPr>
            <w:r w:rsidRPr="00816C4A">
              <w:rPr>
                <w:lang w:eastAsia="en-GB"/>
              </w:rPr>
              <w:t xml:space="preserve"> SIP : 200 OK  </w:t>
            </w:r>
            <w:r w:rsidRPr="00816C4A">
              <w:rPr>
                <w:rFonts w:ascii="Symbol" w:hAnsi="Symbol"/>
                <w:lang w:eastAsia="en-GB"/>
              </w:rPr>
              <w:t></w:t>
            </w:r>
            <w:r w:rsidRPr="00816C4A">
              <w:rPr>
                <w:rFonts w:ascii="Symbol" w:hAnsi="Symbol"/>
                <w:lang w:eastAsia="en-GB"/>
              </w:rPr>
              <w:t></w:t>
            </w:r>
          </w:p>
        </w:tc>
      </w:tr>
      <w:tr w:rsidR="00E86E7B" w:rsidRPr="00816C4A" w14:paraId="0171BA89" w14:textId="77777777" w:rsidTr="00B27DCC">
        <w:trPr>
          <w:jc w:val="center"/>
        </w:trPr>
        <w:tc>
          <w:tcPr>
            <w:tcW w:w="4820" w:type="dxa"/>
            <w:tcBorders>
              <w:left w:val="single" w:sz="12" w:space="0" w:color="auto"/>
            </w:tcBorders>
          </w:tcPr>
          <w:p w14:paraId="1C45E35A"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402FB64F" w14:textId="77777777" w:rsidR="00E86E7B" w:rsidRPr="00816C4A" w:rsidRDefault="00E86E7B" w:rsidP="00B27DCC">
            <w:pPr>
              <w:pStyle w:val="TAC"/>
              <w:ind w:left="284" w:hanging="284"/>
              <w:rPr>
                <w:lang w:eastAsia="en-GB"/>
              </w:rPr>
            </w:pPr>
          </w:p>
        </w:tc>
      </w:tr>
      <w:tr w:rsidR="00E86E7B" w:rsidRPr="00816C4A" w14:paraId="09E879A9" w14:textId="77777777" w:rsidTr="00B27DCC">
        <w:trPr>
          <w:jc w:val="center"/>
        </w:trPr>
        <w:tc>
          <w:tcPr>
            <w:tcW w:w="4820" w:type="dxa"/>
            <w:tcBorders>
              <w:left w:val="single" w:sz="12" w:space="0" w:color="auto"/>
            </w:tcBorders>
          </w:tcPr>
          <w:p w14:paraId="030DD85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4531286B" w14:textId="77777777" w:rsidR="00E86E7B" w:rsidRPr="00816C4A" w:rsidRDefault="00E86E7B" w:rsidP="00B27DCC">
            <w:pPr>
              <w:pStyle w:val="TAC"/>
              <w:ind w:left="284" w:hanging="284"/>
              <w:rPr>
                <w:lang w:eastAsia="en-GB"/>
              </w:rPr>
            </w:pPr>
          </w:p>
        </w:tc>
      </w:tr>
      <w:tr w:rsidR="00E86E7B" w:rsidRPr="00816C4A" w14:paraId="61C23A1E" w14:textId="77777777" w:rsidTr="00B27DCC">
        <w:trPr>
          <w:jc w:val="center"/>
        </w:trPr>
        <w:tc>
          <w:tcPr>
            <w:tcW w:w="4820" w:type="dxa"/>
            <w:tcBorders>
              <w:left w:val="single" w:sz="12" w:space="0" w:color="auto"/>
            </w:tcBorders>
          </w:tcPr>
          <w:p w14:paraId="368FF906"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4C513099" w14:textId="77777777" w:rsidR="00E86E7B" w:rsidRPr="00816C4A" w:rsidRDefault="00E86E7B" w:rsidP="00B27DCC">
            <w:pPr>
              <w:pStyle w:val="TAC"/>
              <w:ind w:left="284" w:hanging="284"/>
              <w:rPr>
                <w:lang w:eastAsia="en-GB"/>
              </w:rPr>
            </w:pPr>
          </w:p>
        </w:tc>
      </w:tr>
      <w:tr w:rsidR="00E86E7B" w:rsidRPr="00816C4A" w14:paraId="30C14EE7" w14:textId="77777777" w:rsidTr="00B27DCC">
        <w:trPr>
          <w:jc w:val="center"/>
        </w:trPr>
        <w:tc>
          <w:tcPr>
            <w:tcW w:w="4820" w:type="dxa"/>
            <w:tcBorders>
              <w:left w:val="single" w:sz="12" w:space="0" w:color="auto"/>
            </w:tcBorders>
          </w:tcPr>
          <w:p w14:paraId="733C773F" w14:textId="77777777" w:rsidR="00E86E7B" w:rsidRPr="00816C4A" w:rsidRDefault="00E86E7B" w:rsidP="00B27DCC">
            <w:pPr>
              <w:pStyle w:val="TAC"/>
              <w:ind w:left="284" w:hanging="284"/>
              <w:rPr>
                <w:lang w:eastAsia="en-GB"/>
              </w:rPr>
            </w:pPr>
          </w:p>
          <w:p w14:paraId="71B7B0BB" w14:textId="77777777" w:rsidR="00E86E7B" w:rsidRPr="00816C4A" w:rsidRDefault="00E86E7B" w:rsidP="00B27DCC">
            <w:pPr>
              <w:pStyle w:val="TAC"/>
              <w:ind w:left="284" w:hanging="284"/>
              <w:rPr>
                <w:lang w:eastAsia="en-GB"/>
              </w:rPr>
            </w:pPr>
          </w:p>
          <w:p w14:paraId="2F03F816"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tbl>
            <w:tblPr>
              <w:tblW w:w="0" w:type="auto"/>
              <w:jc w:val="center"/>
              <w:tblBorders>
                <w:right w:val="single" w:sz="12" w:space="0" w:color="auto"/>
              </w:tblBorders>
              <w:tblLayout w:type="fixed"/>
              <w:tblCellMar>
                <w:left w:w="28" w:type="dxa"/>
                <w:right w:w="28" w:type="dxa"/>
              </w:tblCellMar>
              <w:tblLook w:val="0000" w:firstRow="0" w:lastRow="0" w:firstColumn="0" w:lastColumn="0" w:noHBand="0" w:noVBand="0"/>
            </w:tblPr>
            <w:tblGrid>
              <w:gridCol w:w="3685"/>
            </w:tblGrid>
            <w:tr w:rsidR="00E86E7B" w:rsidRPr="00816C4A" w14:paraId="32EF4662" w14:textId="77777777" w:rsidTr="00B27DCC">
              <w:trPr>
                <w:jc w:val="center"/>
              </w:trPr>
              <w:tc>
                <w:tcPr>
                  <w:tcW w:w="3685" w:type="dxa"/>
                </w:tcPr>
                <w:p w14:paraId="46512B19" w14:textId="77777777" w:rsidR="00E86E7B" w:rsidRPr="00816C4A" w:rsidRDefault="00E86E7B" w:rsidP="00B27DCC">
                  <w:pPr>
                    <w:pStyle w:val="TAC"/>
                    <w:ind w:left="284" w:hanging="284"/>
                    <w:rPr>
                      <w:lang w:eastAsia="en-GB"/>
                    </w:rPr>
                  </w:pPr>
                  <w:r w:rsidRPr="00816C4A">
                    <w:rPr>
                      <w:lang w:eastAsia="en-GB"/>
                    </w:rPr>
                    <w:t>[Messages specific to the current SIP dialog  not shown]</w:t>
                  </w:r>
                </w:p>
              </w:tc>
            </w:tr>
            <w:tr w:rsidR="00E86E7B" w:rsidRPr="00816C4A" w14:paraId="681A8611" w14:textId="77777777" w:rsidTr="00B27DCC">
              <w:trPr>
                <w:jc w:val="center"/>
              </w:trPr>
              <w:tc>
                <w:tcPr>
                  <w:tcW w:w="3685" w:type="dxa"/>
                </w:tcPr>
                <w:p w14:paraId="206BF173" w14:textId="77777777" w:rsidR="00E86E7B" w:rsidRPr="00816C4A" w:rsidRDefault="00E86E7B" w:rsidP="00B27DCC">
                  <w:pPr>
                    <w:pStyle w:val="TAC"/>
                    <w:ind w:left="284" w:hanging="284"/>
                    <w:rPr>
                      <w:lang w:eastAsia="en-GB"/>
                    </w:rPr>
                  </w:pPr>
                </w:p>
              </w:tc>
            </w:tr>
            <w:tr w:rsidR="00E86E7B" w:rsidRPr="00816C4A" w14:paraId="07E34897" w14:textId="77777777" w:rsidTr="00B27DCC">
              <w:trPr>
                <w:jc w:val="center"/>
              </w:trPr>
              <w:tc>
                <w:tcPr>
                  <w:tcW w:w="3685" w:type="dxa"/>
                </w:tcPr>
                <w:p w14:paraId="5C962A58" w14:textId="77777777" w:rsidR="00E86E7B" w:rsidRPr="00816C4A" w:rsidRDefault="00E86E7B" w:rsidP="00B27DCC">
                  <w:pPr>
                    <w:pStyle w:val="TAC"/>
                    <w:ind w:left="284" w:hanging="284"/>
                    <w:rPr>
                      <w:lang w:eastAsia="en-GB"/>
                    </w:rPr>
                  </w:pPr>
                </w:p>
              </w:tc>
            </w:tr>
            <w:tr w:rsidR="00E86E7B" w:rsidRPr="00816C4A" w14:paraId="6AE01C1A" w14:textId="77777777" w:rsidTr="00B27DCC">
              <w:trPr>
                <w:jc w:val="center"/>
              </w:trPr>
              <w:tc>
                <w:tcPr>
                  <w:tcW w:w="3685" w:type="dxa"/>
                </w:tcPr>
                <w:p w14:paraId="35647B6F" w14:textId="77777777" w:rsidR="00E86E7B" w:rsidRPr="00816C4A" w:rsidRDefault="00E86E7B" w:rsidP="00B27DCC">
                  <w:pPr>
                    <w:pStyle w:val="TAC"/>
                    <w:ind w:left="284" w:hanging="284"/>
                    <w:rPr>
                      <w:lang w:eastAsia="en-GB"/>
                    </w:rPr>
                  </w:pPr>
                  <w:r w:rsidRPr="00816C4A">
                    <w:rPr>
                      <w:lang w:eastAsia="en-GB"/>
                    </w:rPr>
                    <w:t xml:space="preserve">SIP : BYE  </w:t>
                  </w:r>
                  <w:r w:rsidRPr="00816C4A">
                    <w:rPr>
                      <w:rFonts w:ascii="Symbol" w:hAnsi="Symbol"/>
                      <w:lang w:eastAsia="en-GB"/>
                    </w:rPr>
                    <w:t></w:t>
                  </w:r>
                  <w:r w:rsidRPr="00816C4A">
                    <w:rPr>
                      <w:rFonts w:ascii="Symbol" w:hAnsi="Symbol"/>
                      <w:lang w:eastAsia="en-GB"/>
                    </w:rPr>
                    <w:t></w:t>
                  </w:r>
                </w:p>
              </w:tc>
            </w:tr>
          </w:tbl>
          <w:p w14:paraId="32A2F5ED" w14:textId="77777777" w:rsidR="00E86E7B" w:rsidRPr="00816C4A" w:rsidRDefault="00E86E7B" w:rsidP="00B27DCC">
            <w:pPr>
              <w:pStyle w:val="TAC"/>
              <w:ind w:left="284" w:hanging="284"/>
              <w:rPr>
                <w:lang w:eastAsia="en-GB"/>
              </w:rPr>
            </w:pPr>
          </w:p>
        </w:tc>
      </w:tr>
      <w:tr w:rsidR="00E86E7B" w:rsidRPr="00816C4A" w14:paraId="1A248AE7" w14:textId="77777777" w:rsidTr="00B27DCC">
        <w:trPr>
          <w:jc w:val="center"/>
        </w:trPr>
        <w:tc>
          <w:tcPr>
            <w:tcW w:w="4820" w:type="dxa"/>
            <w:tcBorders>
              <w:left w:val="single" w:sz="12" w:space="0" w:color="auto"/>
            </w:tcBorders>
          </w:tcPr>
          <w:p w14:paraId="02FCCA8A"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6F2C2B6" w14:textId="77777777" w:rsidR="00E86E7B" w:rsidRPr="00816C4A" w:rsidRDefault="00E86E7B" w:rsidP="00B27DCC">
            <w:pPr>
              <w:pStyle w:val="TAC"/>
              <w:ind w:left="284" w:hanging="284"/>
              <w:rPr>
                <w:lang w:eastAsia="en-GB"/>
              </w:rPr>
            </w:pPr>
          </w:p>
        </w:tc>
      </w:tr>
      <w:tr w:rsidR="00E86E7B" w:rsidRPr="00816C4A" w14:paraId="79A0A90F" w14:textId="77777777" w:rsidTr="00B27DCC">
        <w:trPr>
          <w:jc w:val="center"/>
        </w:trPr>
        <w:tc>
          <w:tcPr>
            <w:tcW w:w="4820" w:type="dxa"/>
            <w:tcBorders>
              <w:left w:val="single" w:sz="12" w:space="0" w:color="auto"/>
            </w:tcBorders>
          </w:tcPr>
          <w:p w14:paraId="06F16EA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772FA382" w14:textId="77777777" w:rsidR="00E86E7B" w:rsidRPr="00816C4A" w:rsidRDefault="00E86E7B" w:rsidP="00B27DCC">
            <w:pPr>
              <w:pStyle w:val="TAC"/>
              <w:ind w:left="284" w:hanging="284"/>
              <w:rPr>
                <w:lang w:eastAsia="en-GB"/>
              </w:rPr>
            </w:pPr>
          </w:p>
        </w:tc>
      </w:tr>
      <w:tr w:rsidR="00E86E7B" w:rsidRPr="00816C4A" w14:paraId="76EF5EDC" w14:textId="77777777" w:rsidTr="00B27DCC">
        <w:trPr>
          <w:jc w:val="center"/>
        </w:trPr>
        <w:tc>
          <w:tcPr>
            <w:tcW w:w="4820" w:type="dxa"/>
            <w:tcBorders>
              <w:left w:val="single" w:sz="12" w:space="0" w:color="auto"/>
            </w:tcBorders>
          </w:tcPr>
          <w:p w14:paraId="2382A7F3" w14:textId="77777777" w:rsidR="00E86E7B" w:rsidRPr="00816C4A" w:rsidRDefault="00E86E7B" w:rsidP="00B27DCC">
            <w:pPr>
              <w:pStyle w:val="TAC"/>
              <w:ind w:left="284" w:hanging="284"/>
              <w:rPr>
                <w:lang w:eastAsia="en-GB"/>
              </w:rPr>
            </w:pPr>
          </w:p>
          <w:p w14:paraId="6671E6B9" w14:textId="77777777" w:rsidR="00E86E7B" w:rsidRPr="00816C4A" w:rsidRDefault="00E86E7B" w:rsidP="00B27DCC">
            <w:pPr>
              <w:pStyle w:val="TAC"/>
              <w:ind w:left="284" w:hanging="284"/>
              <w:rPr>
                <w:lang w:eastAsia="en-GB"/>
              </w:rPr>
            </w:pPr>
          </w:p>
          <w:p w14:paraId="3AAD320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 with the Channel identifier</w:t>
            </w:r>
          </w:p>
          <w:p w14:paraId="21661DAD"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58D407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200 OK </w:t>
            </w:r>
          </w:p>
        </w:tc>
      </w:tr>
      <w:tr w:rsidR="00E86E7B" w:rsidRPr="00816C4A" w14:paraId="703D2538" w14:textId="77777777" w:rsidTr="00B27DCC">
        <w:trPr>
          <w:jc w:val="center"/>
        </w:trPr>
        <w:tc>
          <w:tcPr>
            <w:tcW w:w="4820" w:type="dxa"/>
            <w:tcBorders>
              <w:left w:val="single" w:sz="12" w:space="0" w:color="auto"/>
            </w:tcBorders>
          </w:tcPr>
          <w:p w14:paraId="58171641" w14:textId="77777777" w:rsidR="00E86E7B" w:rsidRPr="00816C4A" w:rsidRDefault="00E86E7B" w:rsidP="00B27DCC">
            <w:pPr>
              <w:pStyle w:val="TAC"/>
              <w:ind w:left="284" w:hanging="284"/>
              <w:rPr>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08BDB108" w14:textId="77777777" w:rsidR="00E86E7B" w:rsidRPr="00816C4A" w:rsidRDefault="00E86E7B" w:rsidP="00B27DCC">
            <w:pPr>
              <w:pStyle w:val="TAC"/>
              <w:ind w:left="284" w:hanging="284"/>
              <w:rPr>
                <w:lang w:eastAsia="en-GB"/>
              </w:rPr>
            </w:pPr>
          </w:p>
        </w:tc>
      </w:tr>
      <w:tr w:rsidR="00E86E7B" w:rsidRPr="00816C4A" w14:paraId="59F57623" w14:textId="77777777" w:rsidTr="00B27DCC">
        <w:trPr>
          <w:jc w:val="center"/>
        </w:trPr>
        <w:tc>
          <w:tcPr>
            <w:tcW w:w="4820" w:type="dxa"/>
            <w:tcBorders>
              <w:left w:val="single" w:sz="12" w:space="0" w:color="auto"/>
            </w:tcBorders>
          </w:tcPr>
          <w:p w14:paraId="74C9C0B7"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7AF3118E" w14:textId="77777777" w:rsidR="00E86E7B" w:rsidRPr="00816C4A" w:rsidRDefault="00E86E7B" w:rsidP="00B27DCC">
            <w:pPr>
              <w:pStyle w:val="TAC"/>
              <w:ind w:left="284" w:hanging="284"/>
              <w:rPr>
                <w:lang w:eastAsia="en-GB"/>
              </w:rPr>
            </w:pPr>
          </w:p>
        </w:tc>
      </w:tr>
      <w:tr w:rsidR="00E86E7B" w:rsidRPr="00816C4A" w14:paraId="3C916275" w14:textId="77777777" w:rsidTr="00B27DCC">
        <w:trPr>
          <w:jc w:val="center"/>
        </w:trPr>
        <w:tc>
          <w:tcPr>
            <w:tcW w:w="4820" w:type="dxa"/>
            <w:tcBorders>
              <w:left w:val="single" w:sz="12" w:space="0" w:color="auto"/>
            </w:tcBorders>
          </w:tcPr>
          <w:p w14:paraId="38C1F8C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p w14:paraId="0472B362"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F586116" w14:textId="77777777" w:rsidR="00E86E7B" w:rsidRPr="00816C4A" w:rsidRDefault="00E86E7B" w:rsidP="00B27DCC">
            <w:pPr>
              <w:pStyle w:val="TAC"/>
              <w:ind w:left="284" w:hanging="284"/>
              <w:rPr>
                <w:lang w:eastAsia="en-GB"/>
              </w:rPr>
            </w:pPr>
          </w:p>
        </w:tc>
      </w:tr>
      <w:tr w:rsidR="00E86E7B" w:rsidRPr="00816C4A" w14:paraId="7B4C00BE" w14:textId="77777777" w:rsidTr="00B27DCC">
        <w:trPr>
          <w:jc w:val="center"/>
        </w:trPr>
        <w:tc>
          <w:tcPr>
            <w:tcW w:w="4820" w:type="dxa"/>
            <w:tcBorders>
              <w:left w:val="single" w:sz="12" w:space="0" w:color="auto"/>
            </w:tcBorders>
          </w:tcPr>
          <w:p w14:paraId="307AF7B3" w14:textId="77777777" w:rsidR="00E86E7B" w:rsidRPr="00816C4A" w:rsidRDefault="00E86E7B" w:rsidP="00B27DCC">
            <w:pPr>
              <w:pStyle w:val="TAC"/>
              <w:ind w:left="284" w:hanging="284"/>
              <w:rPr>
                <w:lang w:eastAsia="en-GB"/>
              </w:rPr>
            </w:pPr>
            <w:r w:rsidRPr="00816C4A">
              <w:rPr>
                <w:lang w:eastAsia="en-GB"/>
              </w:rPr>
              <w:t xml:space="preserve">CLOSE CHANNEL(Channel identifier)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787D55A8" w14:textId="77777777" w:rsidR="00E86E7B" w:rsidRPr="00816C4A" w:rsidRDefault="00E86E7B" w:rsidP="00B27DCC">
            <w:pPr>
              <w:pStyle w:val="TAC"/>
              <w:ind w:left="284" w:hanging="284"/>
              <w:rPr>
                <w:lang w:eastAsia="en-GB"/>
              </w:rPr>
            </w:pPr>
          </w:p>
        </w:tc>
      </w:tr>
      <w:tr w:rsidR="00E86E7B" w:rsidRPr="00816C4A" w14:paraId="51DD4809" w14:textId="77777777" w:rsidTr="00B27DCC">
        <w:trPr>
          <w:jc w:val="center"/>
        </w:trPr>
        <w:tc>
          <w:tcPr>
            <w:tcW w:w="4820" w:type="dxa"/>
            <w:tcBorders>
              <w:left w:val="single" w:sz="12" w:space="0" w:color="auto"/>
            </w:tcBorders>
          </w:tcPr>
          <w:p w14:paraId="2DC57CD3"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C52719D" w14:textId="77777777" w:rsidR="00E86E7B" w:rsidRPr="00816C4A" w:rsidRDefault="00E86E7B" w:rsidP="00B27DCC">
            <w:pPr>
              <w:pStyle w:val="TAC"/>
              <w:ind w:left="284" w:hanging="284"/>
              <w:rPr>
                <w:lang w:eastAsia="en-GB"/>
              </w:rPr>
            </w:pPr>
            <w:r w:rsidRPr="00816C4A">
              <w:rPr>
                <w:lang w:eastAsia="en-GB"/>
              </w:rPr>
              <w:t xml:space="preserve"> </w:t>
            </w:r>
          </w:p>
        </w:tc>
      </w:tr>
      <w:tr w:rsidR="00E86E7B" w:rsidRPr="00816C4A" w14:paraId="7B6D2A93" w14:textId="77777777" w:rsidTr="00B27DCC">
        <w:trPr>
          <w:jc w:val="center"/>
        </w:trPr>
        <w:tc>
          <w:tcPr>
            <w:tcW w:w="4820" w:type="dxa"/>
            <w:tcBorders>
              <w:left w:val="single" w:sz="12" w:space="0" w:color="auto"/>
            </w:tcBorders>
          </w:tcPr>
          <w:p w14:paraId="31215D5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Response(OK)</w:t>
            </w:r>
          </w:p>
        </w:tc>
        <w:tc>
          <w:tcPr>
            <w:tcW w:w="3685" w:type="dxa"/>
            <w:tcBorders>
              <w:left w:val="single" w:sz="12" w:space="0" w:color="auto"/>
              <w:right w:val="single" w:sz="12" w:space="0" w:color="auto"/>
            </w:tcBorders>
          </w:tcPr>
          <w:p w14:paraId="68074EF6" w14:textId="77777777" w:rsidR="00E86E7B" w:rsidRPr="00816C4A" w:rsidRDefault="00E86E7B" w:rsidP="00B27DCC">
            <w:pPr>
              <w:pStyle w:val="TAC"/>
              <w:ind w:left="284" w:hanging="284"/>
              <w:rPr>
                <w:lang w:eastAsia="en-GB"/>
              </w:rPr>
            </w:pPr>
          </w:p>
        </w:tc>
      </w:tr>
      <w:tr w:rsidR="00E86E7B" w:rsidRPr="00816C4A" w14:paraId="5D2F74DC" w14:textId="77777777" w:rsidTr="00B27DCC">
        <w:trPr>
          <w:jc w:val="center"/>
        </w:trPr>
        <w:tc>
          <w:tcPr>
            <w:tcW w:w="4820" w:type="dxa"/>
            <w:tcBorders>
              <w:left w:val="single" w:sz="12" w:space="0" w:color="auto"/>
            </w:tcBorders>
          </w:tcPr>
          <w:p w14:paraId="2607493B" w14:textId="77777777" w:rsidR="00E86E7B" w:rsidRPr="00816C4A" w:rsidRDefault="00E86E7B" w:rsidP="00B27DCC">
            <w:pPr>
              <w:pStyle w:val="TAC"/>
              <w:keepNext w:val="0"/>
              <w:ind w:left="284" w:hanging="284"/>
              <w:rPr>
                <w:lang w:eastAsia="en-GB"/>
              </w:rPr>
            </w:pPr>
          </w:p>
        </w:tc>
        <w:tc>
          <w:tcPr>
            <w:tcW w:w="3685" w:type="dxa"/>
            <w:tcBorders>
              <w:left w:val="single" w:sz="12" w:space="0" w:color="auto"/>
              <w:right w:val="single" w:sz="12" w:space="0" w:color="auto"/>
            </w:tcBorders>
          </w:tcPr>
          <w:p w14:paraId="009131C8" w14:textId="77777777" w:rsidR="00E86E7B" w:rsidRPr="00816C4A" w:rsidRDefault="00E86E7B" w:rsidP="00B27DCC">
            <w:pPr>
              <w:pStyle w:val="TAC"/>
              <w:keepNext w:val="0"/>
              <w:ind w:left="284" w:hanging="284"/>
              <w:rPr>
                <w:lang w:eastAsia="en-GB"/>
              </w:rPr>
            </w:pPr>
          </w:p>
        </w:tc>
      </w:tr>
    </w:tbl>
    <w:p w14:paraId="00A30666" w14:textId="77777777" w:rsidR="00E86E7B" w:rsidRPr="00816C4A" w:rsidRDefault="00E86E7B" w:rsidP="00E86E7B">
      <w:pPr>
        <w:pStyle w:val="B5"/>
        <w:ind w:left="0" w:firstLine="0"/>
      </w:pPr>
    </w:p>
    <w:p w14:paraId="09393A45" w14:textId="77777777" w:rsidR="00E86E7B" w:rsidRPr="00816C4A" w:rsidRDefault="00E86E7B" w:rsidP="00E86E7B">
      <w:pPr>
        <w:pStyle w:val="TF"/>
        <w:keepLines w:val="0"/>
      </w:pPr>
      <w:r w:rsidRPr="00816C4A">
        <w:t>Figure R.2</w:t>
      </w:r>
    </w:p>
    <w:p w14:paraId="737D19EB" w14:textId="77777777" w:rsidR="00E86E7B" w:rsidRPr="00816C4A" w:rsidRDefault="00E86E7B" w:rsidP="00E86E7B">
      <w:r w:rsidRPr="00816C4A">
        <w:t>When an incoming SIP message is received, the ME checks the IARI to see if the destination application resides on ME or on the UICC. If the IARI is associated with an active application installed on the UICC and there is not any channel to the UICC associated with that IARI, the ME informs the UICC with an ENVELOPE Incoming IMS data event command. The UICC sends an Open Channel for IMS proactive command upon reception of this ENVELOPE command.  At end of the SIP dialog, the UICC closes the channel to free resources.</w:t>
      </w:r>
    </w:p>
    <w:p w14:paraId="21584233" w14:textId="77777777" w:rsidR="00E86E7B" w:rsidRPr="00816C4A" w:rsidRDefault="00E86E7B" w:rsidP="00E86E7B">
      <w:r w:rsidRPr="00816C4A">
        <w:lastRenderedPageBreak/>
        <w:t>This flowchart occurs after a successful IMS registration is completed and the UICC is registered to the Incoming IMS data event. Otherwise the ME discards the incoming SIP INVITE message.</w:t>
      </w:r>
    </w:p>
    <w:p w14:paraId="51F05719" w14:textId="77777777" w:rsidR="00E86E7B" w:rsidRPr="00816C4A" w:rsidRDefault="00E86E7B" w:rsidP="00AA4E81">
      <w:pPr>
        <w:pStyle w:val="Heading1"/>
        <w:rPr>
          <w:noProof/>
        </w:rPr>
      </w:pPr>
      <w:bookmarkStart w:id="3803" w:name="_Toc3201132"/>
      <w:bookmarkStart w:id="3804" w:name="_Toc20392875"/>
      <w:bookmarkStart w:id="3805" w:name="_Toc27774522"/>
      <w:bookmarkStart w:id="3806" w:name="_Toc36482982"/>
      <w:bookmarkStart w:id="3807" w:name="_Toc36484644"/>
      <w:bookmarkStart w:id="3808" w:name="_Toc44933574"/>
      <w:bookmarkStart w:id="3809" w:name="_Toc50972527"/>
      <w:bookmarkStart w:id="3810" w:name="_Toc130980787"/>
      <w:r w:rsidRPr="00816C4A">
        <w:rPr>
          <w:noProof/>
        </w:rPr>
        <w:t>R.3</w:t>
      </w:r>
      <w:r w:rsidRPr="00816C4A">
        <w:rPr>
          <w:noProof/>
        </w:rPr>
        <w:tab/>
        <w:t>UICC originating a SIP message</w:t>
      </w:r>
      <w:bookmarkEnd w:id="3803"/>
      <w:bookmarkEnd w:id="3804"/>
      <w:bookmarkEnd w:id="3805"/>
      <w:bookmarkEnd w:id="3806"/>
      <w:bookmarkEnd w:id="3807"/>
      <w:bookmarkEnd w:id="3808"/>
      <w:bookmarkEnd w:id="3809"/>
      <w:bookmarkEnd w:id="3810"/>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06F3E4DA"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0C4A393F"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1682CD3A"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3307EB69"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51DEDD9B"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6DE86191" w14:textId="77777777" w:rsidR="00E86E7B" w:rsidRPr="00816C4A" w:rsidRDefault="00E86E7B" w:rsidP="00B27DCC">
            <w:pPr>
              <w:pStyle w:val="TAH"/>
              <w:rPr>
                <w:lang w:eastAsia="en-GB"/>
              </w:rPr>
            </w:pPr>
            <w:r w:rsidRPr="00816C4A">
              <w:rPr>
                <w:lang w:eastAsia="en-GB"/>
              </w:rPr>
              <w:t>IMS network</w:t>
            </w:r>
          </w:p>
        </w:tc>
      </w:tr>
    </w:tbl>
    <w:p w14:paraId="559F2555"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6A93D4DD" w14:textId="77777777" w:rsidTr="00B27DCC">
        <w:trPr>
          <w:jc w:val="center"/>
        </w:trPr>
        <w:tc>
          <w:tcPr>
            <w:tcW w:w="4820" w:type="dxa"/>
            <w:tcBorders>
              <w:left w:val="single" w:sz="12" w:space="0" w:color="auto"/>
            </w:tcBorders>
          </w:tcPr>
          <w:p w14:paraId="5568192D" w14:textId="77777777" w:rsidR="00E86E7B" w:rsidRPr="00816C4A" w:rsidRDefault="00E86E7B" w:rsidP="00B27DCC">
            <w:pPr>
              <w:pStyle w:val="TAC"/>
              <w:ind w:left="284" w:hanging="284"/>
              <w:rPr>
                <w:lang w:eastAsia="en-GB"/>
              </w:rPr>
            </w:pPr>
            <w:r w:rsidRPr="00816C4A">
              <w:rPr>
                <w:lang w:eastAsia="en-GB"/>
              </w:rPr>
              <w:t xml:space="preserve">OPEN CHANNEL for IMS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159AB163" w14:textId="77777777" w:rsidR="00E86E7B" w:rsidRPr="00816C4A" w:rsidRDefault="00E86E7B" w:rsidP="00B27DCC">
            <w:pPr>
              <w:pStyle w:val="TAC"/>
              <w:ind w:left="284" w:hanging="284"/>
              <w:rPr>
                <w:lang w:eastAsia="en-GB"/>
              </w:rPr>
            </w:pPr>
          </w:p>
        </w:tc>
      </w:tr>
      <w:tr w:rsidR="00E86E7B" w:rsidRPr="00816C4A" w14:paraId="30791F8D" w14:textId="77777777" w:rsidTr="00B27DCC">
        <w:trPr>
          <w:jc w:val="center"/>
        </w:trPr>
        <w:tc>
          <w:tcPr>
            <w:tcW w:w="4820" w:type="dxa"/>
            <w:tcBorders>
              <w:left w:val="single" w:sz="12" w:space="0" w:color="auto"/>
            </w:tcBorders>
          </w:tcPr>
          <w:p w14:paraId="445A2170" w14:textId="77777777" w:rsidR="00E86E7B" w:rsidRPr="00816C4A" w:rsidRDefault="00E86E7B" w:rsidP="00B27DCC">
            <w:pPr>
              <w:pStyle w:val="TAC"/>
              <w:ind w:left="284" w:hanging="284"/>
              <w:rPr>
                <w:lang w:eastAsia="en-GB"/>
              </w:rPr>
            </w:pPr>
            <w:r w:rsidRPr="00816C4A">
              <w:rPr>
                <w:lang w:eastAsia="en-GB"/>
              </w:rPr>
              <w:t>IARI, buffer size</w:t>
            </w:r>
          </w:p>
        </w:tc>
        <w:tc>
          <w:tcPr>
            <w:tcW w:w="3685" w:type="dxa"/>
            <w:tcBorders>
              <w:left w:val="single" w:sz="12" w:space="0" w:color="auto"/>
              <w:right w:val="single" w:sz="12" w:space="0" w:color="auto"/>
            </w:tcBorders>
          </w:tcPr>
          <w:p w14:paraId="50C1A8E4" w14:textId="77777777" w:rsidR="00E86E7B" w:rsidRPr="00816C4A" w:rsidRDefault="00E86E7B" w:rsidP="00B27DCC">
            <w:pPr>
              <w:pStyle w:val="TAC"/>
              <w:ind w:left="284" w:hanging="284"/>
              <w:rPr>
                <w:lang w:eastAsia="en-GB"/>
              </w:rPr>
            </w:pPr>
          </w:p>
        </w:tc>
      </w:tr>
      <w:tr w:rsidR="00E86E7B" w:rsidRPr="00816C4A" w14:paraId="0E80060A" w14:textId="77777777" w:rsidTr="00B27DCC">
        <w:trPr>
          <w:jc w:val="center"/>
        </w:trPr>
        <w:tc>
          <w:tcPr>
            <w:tcW w:w="4820" w:type="dxa"/>
            <w:tcBorders>
              <w:left w:val="single" w:sz="12" w:space="0" w:color="auto"/>
            </w:tcBorders>
          </w:tcPr>
          <w:p w14:paraId="31BC2D34" w14:textId="77777777" w:rsidR="00E86E7B" w:rsidRPr="00816C4A" w:rsidRDefault="00E86E7B" w:rsidP="00B27DCC">
            <w:pPr>
              <w:pStyle w:val="TAC"/>
              <w:ind w:left="284" w:hanging="284"/>
              <w:rPr>
                <w:rFonts w:ascii="Symbol" w:hAnsi="Symbol"/>
                <w:lang w:eastAsia="en-GB"/>
              </w:rPr>
            </w:pPr>
          </w:p>
        </w:tc>
        <w:tc>
          <w:tcPr>
            <w:tcW w:w="3685" w:type="dxa"/>
            <w:tcBorders>
              <w:left w:val="single" w:sz="12" w:space="0" w:color="auto"/>
              <w:right w:val="single" w:sz="12" w:space="0" w:color="auto"/>
            </w:tcBorders>
          </w:tcPr>
          <w:p w14:paraId="1B1EFA96" w14:textId="77777777" w:rsidR="00E86E7B" w:rsidRPr="00816C4A" w:rsidRDefault="00E86E7B" w:rsidP="00B27DCC">
            <w:pPr>
              <w:pStyle w:val="TAC"/>
              <w:ind w:left="284" w:hanging="284"/>
              <w:rPr>
                <w:lang w:eastAsia="en-GB"/>
              </w:rPr>
            </w:pPr>
          </w:p>
        </w:tc>
      </w:tr>
      <w:tr w:rsidR="00E86E7B" w:rsidRPr="00816C4A" w14:paraId="43345BDE" w14:textId="77777777" w:rsidTr="00B27DCC">
        <w:trPr>
          <w:jc w:val="center"/>
        </w:trPr>
        <w:tc>
          <w:tcPr>
            <w:tcW w:w="4820" w:type="dxa"/>
            <w:tcBorders>
              <w:left w:val="single" w:sz="12" w:space="0" w:color="auto"/>
            </w:tcBorders>
          </w:tcPr>
          <w:p w14:paraId="6074744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(Channel identifier)</w:t>
            </w:r>
          </w:p>
        </w:tc>
        <w:tc>
          <w:tcPr>
            <w:tcW w:w="3685" w:type="dxa"/>
            <w:tcBorders>
              <w:left w:val="single" w:sz="12" w:space="0" w:color="auto"/>
              <w:right w:val="single" w:sz="12" w:space="0" w:color="auto"/>
            </w:tcBorders>
          </w:tcPr>
          <w:p w14:paraId="6E9E1FBC" w14:textId="77777777" w:rsidR="00E86E7B" w:rsidRPr="00816C4A" w:rsidRDefault="00E86E7B" w:rsidP="00B27DCC">
            <w:pPr>
              <w:pStyle w:val="TAC"/>
              <w:ind w:left="284" w:hanging="284"/>
              <w:rPr>
                <w:lang w:eastAsia="en-GB"/>
              </w:rPr>
            </w:pPr>
          </w:p>
        </w:tc>
      </w:tr>
      <w:tr w:rsidR="00E86E7B" w:rsidRPr="00816C4A" w14:paraId="11FBBDDE" w14:textId="77777777" w:rsidTr="00B27DCC">
        <w:trPr>
          <w:jc w:val="center"/>
        </w:trPr>
        <w:tc>
          <w:tcPr>
            <w:tcW w:w="4820" w:type="dxa"/>
            <w:tcBorders>
              <w:left w:val="single" w:sz="12" w:space="0" w:color="auto"/>
            </w:tcBorders>
          </w:tcPr>
          <w:p w14:paraId="4AB53521"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4C418E5" w14:textId="77777777" w:rsidR="00E86E7B" w:rsidRPr="00816C4A" w:rsidRDefault="00E86E7B" w:rsidP="00B27DCC">
            <w:pPr>
              <w:pStyle w:val="TAC"/>
              <w:ind w:left="284" w:hanging="284"/>
              <w:rPr>
                <w:lang w:eastAsia="en-GB"/>
              </w:rPr>
            </w:pPr>
          </w:p>
        </w:tc>
      </w:tr>
      <w:tr w:rsidR="00E86E7B" w:rsidRPr="00816C4A" w14:paraId="15338631" w14:textId="77777777" w:rsidTr="00B27DCC">
        <w:trPr>
          <w:jc w:val="center"/>
        </w:trPr>
        <w:tc>
          <w:tcPr>
            <w:tcW w:w="4820" w:type="dxa"/>
            <w:tcBorders>
              <w:left w:val="single" w:sz="12" w:space="0" w:color="auto"/>
            </w:tcBorders>
          </w:tcPr>
          <w:p w14:paraId="01AFBBBA" w14:textId="77777777" w:rsidR="00E86E7B" w:rsidRPr="00816C4A" w:rsidRDefault="00E86E7B" w:rsidP="00B27DCC">
            <w:pPr>
              <w:pStyle w:val="TAC"/>
              <w:ind w:left="284" w:hanging="284"/>
              <w:rPr>
                <w:lang w:eastAsia="en-GB"/>
              </w:rPr>
            </w:pPr>
            <w:r w:rsidRPr="00816C4A">
              <w:rPr>
                <w:lang w:eastAsia="en-GB"/>
              </w:rPr>
              <w:t xml:space="preserve">SEND DATA (store,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4DC18C63" w14:textId="77777777" w:rsidR="00E86E7B" w:rsidRPr="00816C4A" w:rsidRDefault="00E86E7B" w:rsidP="00B27DCC">
            <w:pPr>
              <w:pStyle w:val="TAC"/>
              <w:ind w:left="284" w:hanging="284"/>
              <w:rPr>
                <w:lang w:eastAsia="en-GB"/>
              </w:rPr>
            </w:pPr>
          </w:p>
        </w:tc>
      </w:tr>
      <w:tr w:rsidR="00E86E7B" w:rsidRPr="00816C4A" w14:paraId="2F4763ED" w14:textId="77777777" w:rsidTr="00B27DCC">
        <w:trPr>
          <w:jc w:val="center"/>
        </w:trPr>
        <w:tc>
          <w:tcPr>
            <w:tcW w:w="4820" w:type="dxa"/>
            <w:tcBorders>
              <w:left w:val="single" w:sz="12" w:space="0" w:color="auto"/>
            </w:tcBorders>
          </w:tcPr>
          <w:p w14:paraId="74AFB035"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307DA1E" w14:textId="77777777" w:rsidR="00E86E7B" w:rsidRPr="00816C4A" w:rsidRDefault="00E86E7B" w:rsidP="00B27DCC">
            <w:pPr>
              <w:pStyle w:val="TAC"/>
              <w:ind w:left="284" w:hanging="284"/>
              <w:rPr>
                <w:lang w:eastAsia="en-GB"/>
              </w:rPr>
            </w:pPr>
          </w:p>
        </w:tc>
      </w:tr>
      <w:tr w:rsidR="00E86E7B" w:rsidRPr="00816C4A" w14:paraId="30535043" w14:textId="77777777" w:rsidTr="00B27DCC">
        <w:trPr>
          <w:jc w:val="center"/>
        </w:trPr>
        <w:tc>
          <w:tcPr>
            <w:tcW w:w="4820" w:type="dxa"/>
            <w:tcBorders>
              <w:left w:val="single" w:sz="12" w:space="0" w:color="auto"/>
            </w:tcBorders>
          </w:tcPr>
          <w:p w14:paraId="60D1495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57F6C0E7" w14:textId="77777777" w:rsidR="00E86E7B" w:rsidRPr="00816C4A" w:rsidRDefault="00E86E7B" w:rsidP="00B27DCC">
            <w:pPr>
              <w:pStyle w:val="TAC"/>
              <w:ind w:left="284" w:hanging="284"/>
              <w:rPr>
                <w:lang w:eastAsia="en-GB"/>
              </w:rPr>
            </w:pPr>
          </w:p>
        </w:tc>
      </w:tr>
      <w:tr w:rsidR="00E86E7B" w:rsidRPr="00816C4A" w14:paraId="0EBD54B2" w14:textId="77777777" w:rsidTr="00B27DCC">
        <w:trPr>
          <w:jc w:val="center"/>
        </w:trPr>
        <w:tc>
          <w:tcPr>
            <w:tcW w:w="4820" w:type="dxa"/>
            <w:tcBorders>
              <w:left w:val="single" w:sz="12" w:space="0" w:color="auto"/>
            </w:tcBorders>
          </w:tcPr>
          <w:p w14:paraId="073AD4DD"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7704D070" w14:textId="77777777" w:rsidR="00E86E7B" w:rsidRPr="00816C4A" w:rsidRDefault="00E86E7B" w:rsidP="00B27DCC">
            <w:pPr>
              <w:pStyle w:val="TAC"/>
              <w:ind w:left="284" w:hanging="284"/>
              <w:rPr>
                <w:lang w:eastAsia="en-GB"/>
              </w:rPr>
            </w:pPr>
          </w:p>
        </w:tc>
      </w:tr>
      <w:tr w:rsidR="00E86E7B" w:rsidRPr="00816C4A" w14:paraId="36D2F697" w14:textId="77777777" w:rsidTr="00B27DCC">
        <w:trPr>
          <w:jc w:val="center"/>
        </w:trPr>
        <w:tc>
          <w:tcPr>
            <w:tcW w:w="4820" w:type="dxa"/>
            <w:tcBorders>
              <w:left w:val="single" w:sz="12" w:space="0" w:color="auto"/>
            </w:tcBorders>
          </w:tcPr>
          <w:p w14:paraId="1066FBD2"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59D761E2" w14:textId="77777777" w:rsidR="00E86E7B" w:rsidRPr="00816C4A" w:rsidRDefault="00E86E7B" w:rsidP="00B27DCC">
            <w:pPr>
              <w:pStyle w:val="TAC"/>
              <w:ind w:left="284" w:hanging="284"/>
              <w:rPr>
                <w:lang w:eastAsia="en-GB"/>
              </w:rPr>
            </w:pPr>
          </w:p>
        </w:tc>
      </w:tr>
      <w:tr w:rsidR="00E86E7B" w:rsidRPr="00816C4A" w14:paraId="2EDA30C5" w14:textId="77777777" w:rsidTr="00B27DCC">
        <w:trPr>
          <w:jc w:val="center"/>
        </w:trPr>
        <w:tc>
          <w:tcPr>
            <w:tcW w:w="4820" w:type="dxa"/>
            <w:tcBorders>
              <w:left w:val="single" w:sz="12" w:space="0" w:color="auto"/>
            </w:tcBorders>
          </w:tcPr>
          <w:p w14:paraId="564AD060"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F28E4B2" w14:textId="77777777" w:rsidR="00E86E7B" w:rsidRPr="00816C4A" w:rsidRDefault="00E86E7B" w:rsidP="00B27DCC">
            <w:pPr>
              <w:pStyle w:val="TAC"/>
              <w:ind w:left="284" w:hanging="284"/>
              <w:rPr>
                <w:lang w:eastAsia="en-GB"/>
              </w:rPr>
            </w:pPr>
            <w:r w:rsidRPr="00816C4A">
              <w:rPr>
                <w:lang w:eastAsia="en-GB"/>
              </w:rPr>
              <w:t xml:space="preserve"> SIP : INVITE  </w:t>
            </w:r>
            <w:r w:rsidRPr="00816C4A">
              <w:rPr>
                <w:rFonts w:ascii="Symbol" w:hAnsi="Symbol"/>
                <w:lang w:eastAsia="en-GB"/>
              </w:rPr>
              <w:t></w:t>
            </w:r>
            <w:r w:rsidRPr="00816C4A">
              <w:rPr>
                <w:rFonts w:ascii="Symbol" w:hAnsi="Symbol"/>
                <w:lang w:eastAsia="en-GB"/>
              </w:rPr>
              <w:t></w:t>
            </w:r>
          </w:p>
        </w:tc>
      </w:tr>
      <w:tr w:rsidR="00E86E7B" w:rsidRPr="00816C4A" w14:paraId="4E6E472E" w14:textId="77777777" w:rsidTr="00B27DCC">
        <w:trPr>
          <w:jc w:val="center"/>
        </w:trPr>
        <w:tc>
          <w:tcPr>
            <w:tcW w:w="4820" w:type="dxa"/>
            <w:tcBorders>
              <w:left w:val="single" w:sz="12" w:space="0" w:color="auto"/>
            </w:tcBorders>
          </w:tcPr>
          <w:p w14:paraId="038DC093"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7021740F" w14:textId="77777777" w:rsidR="00E86E7B" w:rsidRPr="00816C4A" w:rsidRDefault="00E86E7B" w:rsidP="00B27DCC">
            <w:pPr>
              <w:pStyle w:val="TAC"/>
              <w:ind w:left="284" w:hanging="284"/>
              <w:rPr>
                <w:lang w:eastAsia="en-GB"/>
              </w:rPr>
            </w:pPr>
          </w:p>
        </w:tc>
      </w:tr>
      <w:tr w:rsidR="00E86E7B" w:rsidRPr="00816C4A" w14:paraId="1BD402DB" w14:textId="77777777" w:rsidTr="00B27DCC">
        <w:trPr>
          <w:jc w:val="center"/>
        </w:trPr>
        <w:tc>
          <w:tcPr>
            <w:tcW w:w="4820" w:type="dxa"/>
            <w:tcBorders>
              <w:left w:val="single" w:sz="12" w:space="0" w:color="auto"/>
            </w:tcBorders>
          </w:tcPr>
          <w:p w14:paraId="77AD808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5629C76A" w14:textId="77777777" w:rsidR="00E86E7B" w:rsidRPr="00816C4A" w:rsidRDefault="00E86E7B" w:rsidP="00B27DCC">
            <w:pPr>
              <w:pStyle w:val="TAC"/>
              <w:ind w:left="284" w:hanging="284"/>
              <w:rPr>
                <w:lang w:eastAsia="en-GB"/>
              </w:rPr>
            </w:pPr>
          </w:p>
        </w:tc>
      </w:tr>
      <w:tr w:rsidR="00E86E7B" w:rsidRPr="00816C4A" w14:paraId="7B871C2B" w14:textId="77777777" w:rsidTr="00B27DCC">
        <w:trPr>
          <w:jc w:val="center"/>
        </w:trPr>
        <w:tc>
          <w:tcPr>
            <w:tcW w:w="4820" w:type="dxa"/>
            <w:tcBorders>
              <w:left w:val="single" w:sz="12" w:space="0" w:color="auto"/>
            </w:tcBorders>
          </w:tcPr>
          <w:p w14:paraId="2F7E3AC4"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8A13551" w14:textId="77777777" w:rsidR="00E86E7B" w:rsidRPr="00816C4A" w:rsidRDefault="00E86E7B" w:rsidP="00B27DCC">
            <w:pPr>
              <w:pStyle w:val="TAC"/>
              <w:ind w:left="284" w:hanging="284"/>
              <w:rPr>
                <w:lang w:eastAsia="en-GB"/>
              </w:rPr>
            </w:pPr>
          </w:p>
        </w:tc>
      </w:tr>
      <w:tr w:rsidR="00E86E7B" w:rsidRPr="00816C4A" w14:paraId="0DE2E68B" w14:textId="77777777" w:rsidTr="00B27DCC">
        <w:trPr>
          <w:jc w:val="center"/>
        </w:trPr>
        <w:tc>
          <w:tcPr>
            <w:tcW w:w="4820" w:type="dxa"/>
            <w:tcBorders>
              <w:left w:val="single" w:sz="12" w:space="0" w:color="auto"/>
            </w:tcBorders>
          </w:tcPr>
          <w:p w14:paraId="0950A339"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75927016"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200 OK</w:t>
            </w:r>
          </w:p>
        </w:tc>
      </w:tr>
      <w:tr w:rsidR="00E86E7B" w:rsidRPr="00816C4A" w14:paraId="493F81C2" w14:textId="77777777" w:rsidTr="00B27DCC">
        <w:trPr>
          <w:jc w:val="center"/>
        </w:trPr>
        <w:tc>
          <w:tcPr>
            <w:tcW w:w="4820" w:type="dxa"/>
            <w:tcBorders>
              <w:left w:val="single" w:sz="12" w:space="0" w:color="auto"/>
            </w:tcBorders>
          </w:tcPr>
          <w:p w14:paraId="54B3215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7713AF78" w14:textId="77777777" w:rsidR="00E86E7B" w:rsidRPr="00816C4A" w:rsidRDefault="00E86E7B" w:rsidP="00B27DCC">
            <w:pPr>
              <w:pStyle w:val="TAC"/>
              <w:ind w:left="284" w:hanging="284"/>
              <w:rPr>
                <w:lang w:eastAsia="en-GB"/>
              </w:rPr>
            </w:pPr>
          </w:p>
        </w:tc>
      </w:tr>
      <w:tr w:rsidR="00E86E7B" w:rsidRPr="00816C4A" w14:paraId="5E864C31" w14:textId="77777777" w:rsidTr="00B27DCC">
        <w:trPr>
          <w:jc w:val="center"/>
        </w:trPr>
        <w:tc>
          <w:tcPr>
            <w:tcW w:w="4820" w:type="dxa"/>
            <w:tcBorders>
              <w:left w:val="single" w:sz="12" w:space="0" w:color="auto"/>
            </w:tcBorders>
          </w:tcPr>
          <w:p w14:paraId="2461D05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57832DF1" w14:textId="77777777" w:rsidR="00E86E7B" w:rsidRPr="00816C4A" w:rsidRDefault="00E86E7B" w:rsidP="00B27DCC">
            <w:pPr>
              <w:pStyle w:val="TAC"/>
              <w:ind w:left="284" w:hanging="284"/>
              <w:rPr>
                <w:lang w:eastAsia="en-GB"/>
              </w:rPr>
            </w:pPr>
            <w:r w:rsidRPr="00816C4A">
              <w:rPr>
                <w:lang w:eastAsia="en-GB"/>
              </w:rPr>
              <w:t>[Messages specific to the current SIP dialog  not shown]</w:t>
            </w:r>
          </w:p>
        </w:tc>
      </w:tr>
      <w:tr w:rsidR="00E86E7B" w:rsidRPr="00816C4A" w14:paraId="57556232" w14:textId="77777777" w:rsidTr="00B27DCC">
        <w:trPr>
          <w:jc w:val="center"/>
        </w:trPr>
        <w:tc>
          <w:tcPr>
            <w:tcW w:w="4820" w:type="dxa"/>
            <w:tcBorders>
              <w:left w:val="single" w:sz="12" w:space="0" w:color="auto"/>
            </w:tcBorders>
          </w:tcPr>
          <w:p w14:paraId="6125E53E"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5D85584" w14:textId="77777777" w:rsidR="00E86E7B" w:rsidRPr="00816C4A" w:rsidRDefault="00E86E7B" w:rsidP="00B27DCC">
            <w:pPr>
              <w:pStyle w:val="TAC"/>
              <w:ind w:left="284" w:hanging="284"/>
              <w:rPr>
                <w:lang w:eastAsia="en-GB"/>
              </w:rPr>
            </w:pPr>
          </w:p>
        </w:tc>
      </w:tr>
      <w:tr w:rsidR="00E86E7B" w:rsidRPr="00816C4A" w14:paraId="5855D96A" w14:textId="77777777" w:rsidTr="00B27DCC">
        <w:trPr>
          <w:jc w:val="center"/>
        </w:trPr>
        <w:tc>
          <w:tcPr>
            <w:tcW w:w="4820" w:type="dxa"/>
            <w:tcBorders>
              <w:left w:val="single" w:sz="12" w:space="0" w:color="auto"/>
            </w:tcBorders>
          </w:tcPr>
          <w:p w14:paraId="01A50FAE" w14:textId="77777777" w:rsidR="00E86E7B" w:rsidRPr="00816C4A" w:rsidRDefault="00E86E7B" w:rsidP="00B27DCC">
            <w:pPr>
              <w:pStyle w:val="TAC"/>
              <w:ind w:left="284" w:hanging="284"/>
              <w:rPr>
                <w:lang w:eastAsia="en-GB"/>
              </w:rPr>
            </w:pPr>
          </w:p>
          <w:p w14:paraId="34572ED3"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FAC195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BYE </w:t>
            </w:r>
          </w:p>
        </w:tc>
      </w:tr>
      <w:tr w:rsidR="00E86E7B" w:rsidRPr="00816C4A" w14:paraId="7E713E91" w14:textId="77777777" w:rsidTr="00B27DCC">
        <w:trPr>
          <w:jc w:val="center"/>
        </w:trPr>
        <w:tc>
          <w:tcPr>
            <w:tcW w:w="4820" w:type="dxa"/>
            <w:tcBorders>
              <w:left w:val="single" w:sz="12" w:space="0" w:color="auto"/>
            </w:tcBorders>
          </w:tcPr>
          <w:p w14:paraId="7082AAC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 with the Channel identifier </w:t>
            </w:r>
          </w:p>
        </w:tc>
        <w:tc>
          <w:tcPr>
            <w:tcW w:w="3685" w:type="dxa"/>
            <w:tcBorders>
              <w:left w:val="single" w:sz="12" w:space="0" w:color="auto"/>
              <w:right w:val="single" w:sz="12" w:space="0" w:color="auto"/>
            </w:tcBorders>
          </w:tcPr>
          <w:p w14:paraId="5FDEB922" w14:textId="77777777" w:rsidR="00E86E7B" w:rsidRPr="00816C4A" w:rsidRDefault="00E86E7B" w:rsidP="00B27DCC">
            <w:pPr>
              <w:pStyle w:val="TAC"/>
              <w:ind w:left="284" w:hanging="284"/>
              <w:rPr>
                <w:lang w:eastAsia="en-GB"/>
              </w:rPr>
            </w:pPr>
          </w:p>
        </w:tc>
      </w:tr>
      <w:tr w:rsidR="00E86E7B" w:rsidRPr="00816C4A" w14:paraId="536BC690" w14:textId="77777777" w:rsidTr="00B27DCC">
        <w:trPr>
          <w:jc w:val="center"/>
        </w:trPr>
        <w:tc>
          <w:tcPr>
            <w:tcW w:w="4820" w:type="dxa"/>
            <w:tcBorders>
              <w:left w:val="single" w:sz="12" w:space="0" w:color="auto"/>
            </w:tcBorders>
          </w:tcPr>
          <w:p w14:paraId="597A2C1F"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EFB8D62" w14:textId="77777777" w:rsidR="00E86E7B" w:rsidRPr="00816C4A" w:rsidRDefault="00E86E7B" w:rsidP="00B27DCC">
            <w:pPr>
              <w:pStyle w:val="TAC"/>
              <w:ind w:left="284" w:hanging="284"/>
              <w:rPr>
                <w:lang w:eastAsia="en-GB"/>
              </w:rPr>
            </w:pPr>
          </w:p>
        </w:tc>
      </w:tr>
      <w:tr w:rsidR="00E86E7B" w:rsidRPr="00816C4A" w14:paraId="6BB88AF5" w14:textId="77777777" w:rsidTr="00B27DCC">
        <w:trPr>
          <w:jc w:val="center"/>
        </w:trPr>
        <w:tc>
          <w:tcPr>
            <w:tcW w:w="4820" w:type="dxa"/>
            <w:tcBorders>
              <w:left w:val="single" w:sz="12" w:space="0" w:color="auto"/>
            </w:tcBorders>
          </w:tcPr>
          <w:p w14:paraId="68AD539C" w14:textId="77777777" w:rsidR="00E86E7B" w:rsidRPr="00816C4A" w:rsidRDefault="00E86E7B" w:rsidP="00B27DCC">
            <w:pPr>
              <w:pStyle w:val="TAC"/>
              <w:ind w:left="284" w:hanging="284"/>
              <w:rPr>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5C6D6495" w14:textId="77777777" w:rsidR="00E86E7B" w:rsidRPr="00816C4A" w:rsidRDefault="00E86E7B" w:rsidP="00B27DCC">
            <w:pPr>
              <w:pStyle w:val="TAC"/>
              <w:ind w:left="284" w:hanging="284"/>
              <w:rPr>
                <w:lang w:eastAsia="en-GB"/>
              </w:rPr>
            </w:pPr>
          </w:p>
        </w:tc>
      </w:tr>
      <w:tr w:rsidR="00E86E7B" w:rsidRPr="00816C4A" w14:paraId="6184DD84" w14:textId="77777777" w:rsidTr="00B27DCC">
        <w:trPr>
          <w:jc w:val="center"/>
        </w:trPr>
        <w:tc>
          <w:tcPr>
            <w:tcW w:w="4820" w:type="dxa"/>
            <w:tcBorders>
              <w:left w:val="single" w:sz="12" w:space="0" w:color="auto"/>
            </w:tcBorders>
          </w:tcPr>
          <w:p w14:paraId="21B7C940"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2B053A0" w14:textId="77777777" w:rsidR="00E86E7B" w:rsidRPr="00816C4A" w:rsidRDefault="00E86E7B" w:rsidP="00B27DCC">
            <w:pPr>
              <w:pStyle w:val="TAC"/>
              <w:ind w:left="284" w:hanging="284"/>
              <w:rPr>
                <w:lang w:eastAsia="en-GB"/>
              </w:rPr>
            </w:pPr>
          </w:p>
        </w:tc>
      </w:tr>
      <w:tr w:rsidR="00E86E7B" w:rsidRPr="00816C4A" w14:paraId="1453F356" w14:textId="77777777" w:rsidTr="00B27DCC">
        <w:trPr>
          <w:jc w:val="center"/>
        </w:trPr>
        <w:tc>
          <w:tcPr>
            <w:tcW w:w="4820" w:type="dxa"/>
            <w:tcBorders>
              <w:left w:val="single" w:sz="12" w:space="0" w:color="auto"/>
            </w:tcBorders>
          </w:tcPr>
          <w:p w14:paraId="4132FA3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p w14:paraId="5BB664C7"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7F44FABC" w14:textId="77777777" w:rsidR="00E86E7B" w:rsidRPr="00816C4A" w:rsidRDefault="00E86E7B" w:rsidP="00B27DCC">
            <w:pPr>
              <w:pStyle w:val="TAC"/>
              <w:ind w:left="284" w:hanging="284"/>
              <w:rPr>
                <w:lang w:eastAsia="en-GB"/>
              </w:rPr>
            </w:pPr>
          </w:p>
        </w:tc>
      </w:tr>
      <w:tr w:rsidR="00E86E7B" w:rsidRPr="00816C4A" w14:paraId="0F4759D3" w14:textId="77777777" w:rsidTr="00B27DCC">
        <w:trPr>
          <w:jc w:val="center"/>
        </w:trPr>
        <w:tc>
          <w:tcPr>
            <w:tcW w:w="4820" w:type="dxa"/>
            <w:tcBorders>
              <w:left w:val="single" w:sz="12" w:space="0" w:color="auto"/>
            </w:tcBorders>
          </w:tcPr>
          <w:p w14:paraId="73AAF997" w14:textId="77777777" w:rsidR="00E86E7B" w:rsidRPr="00816C4A" w:rsidRDefault="00E86E7B" w:rsidP="00B27DCC">
            <w:pPr>
              <w:pStyle w:val="TAC"/>
              <w:ind w:left="284" w:hanging="284"/>
              <w:rPr>
                <w:rFonts w:ascii="Symbol" w:hAnsi="Symbol"/>
                <w:lang w:eastAsia="en-GB"/>
              </w:rPr>
            </w:pPr>
          </w:p>
        </w:tc>
        <w:tc>
          <w:tcPr>
            <w:tcW w:w="3685" w:type="dxa"/>
            <w:tcBorders>
              <w:left w:val="single" w:sz="12" w:space="0" w:color="auto"/>
              <w:right w:val="single" w:sz="12" w:space="0" w:color="auto"/>
            </w:tcBorders>
          </w:tcPr>
          <w:p w14:paraId="0135FD69" w14:textId="77777777" w:rsidR="00E86E7B" w:rsidRPr="00816C4A" w:rsidRDefault="00E86E7B" w:rsidP="00B27DCC">
            <w:pPr>
              <w:pStyle w:val="TAC"/>
              <w:ind w:left="284" w:hanging="284"/>
              <w:rPr>
                <w:lang w:eastAsia="en-GB"/>
              </w:rPr>
            </w:pPr>
          </w:p>
        </w:tc>
      </w:tr>
      <w:tr w:rsidR="00E86E7B" w:rsidRPr="00816C4A" w14:paraId="15596E24" w14:textId="77777777" w:rsidTr="00B27DCC">
        <w:trPr>
          <w:jc w:val="center"/>
        </w:trPr>
        <w:tc>
          <w:tcPr>
            <w:tcW w:w="4820" w:type="dxa"/>
            <w:tcBorders>
              <w:left w:val="single" w:sz="12" w:space="0" w:color="auto"/>
            </w:tcBorders>
          </w:tcPr>
          <w:p w14:paraId="3F4D9B5E" w14:textId="77777777" w:rsidR="00E86E7B" w:rsidRPr="00816C4A" w:rsidRDefault="00E86E7B" w:rsidP="00B27DCC">
            <w:pPr>
              <w:pStyle w:val="TAC"/>
              <w:ind w:left="284" w:hanging="284"/>
              <w:rPr>
                <w:rFonts w:ascii="Symbol" w:hAnsi="Symbol"/>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1F4E2E78" w14:textId="77777777" w:rsidR="00E86E7B" w:rsidRPr="00816C4A" w:rsidRDefault="00E86E7B" w:rsidP="00B27DCC">
            <w:pPr>
              <w:pStyle w:val="TAC"/>
              <w:ind w:left="284" w:hanging="284"/>
              <w:rPr>
                <w:lang w:eastAsia="en-GB"/>
              </w:rPr>
            </w:pPr>
          </w:p>
        </w:tc>
      </w:tr>
      <w:tr w:rsidR="00E86E7B" w:rsidRPr="00816C4A" w14:paraId="4CCA2D7C" w14:textId="77777777" w:rsidTr="00B27DCC">
        <w:trPr>
          <w:jc w:val="center"/>
        </w:trPr>
        <w:tc>
          <w:tcPr>
            <w:tcW w:w="4820" w:type="dxa"/>
            <w:tcBorders>
              <w:left w:val="single" w:sz="12" w:space="0" w:color="auto"/>
            </w:tcBorders>
          </w:tcPr>
          <w:p w14:paraId="22E30591" w14:textId="77777777" w:rsidR="00E86E7B" w:rsidRPr="00816C4A" w:rsidRDefault="00E86E7B" w:rsidP="00B27DCC">
            <w:pPr>
              <w:pStyle w:val="TAC"/>
              <w:ind w:left="284" w:hanging="284"/>
              <w:rPr>
                <w:rFonts w:ascii="Symbol" w:hAnsi="Symbol"/>
                <w:lang w:eastAsia="en-GB"/>
              </w:rPr>
            </w:pPr>
          </w:p>
        </w:tc>
        <w:tc>
          <w:tcPr>
            <w:tcW w:w="3685" w:type="dxa"/>
            <w:tcBorders>
              <w:left w:val="single" w:sz="12" w:space="0" w:color="auto"/>
              <w:right w:val="single" w:sz="12" w:space="0" w:color="auto"/>
            </w:tcBorders>
          </w:tcPr>
          <w:p w14:paraId="7A593EC6" w14:textId="77777777" w:rsidR="00E86E7B" w:rsidRPr="00816C4A" w:rsidRDefault="00E86E7B" w:rsidP="00B27DCC">
            <w:pPr>
              <w:pStyle w:val="TAC"/>
              <w:ind w:left="284" w:hanging="284"/>
              <w:rPr>
                <w:lang w:eastAsia="en-GB"/>
              </w:rPr>
            </w:pPr>
          </w:p>
        </w:tc>
      </w:tr>
      <w:tr w:rsidR="00E86E7B" w:rsidRPr="00816C4A" w14:paraId="591BC396" w14:textId="77777777" w:rsidTr="00B27DCC">
        <w:trPr>
          <w:jc w:val="center"/>
        </w:trPr>
        <w:tc>
          <w:tcPr>
            <w:tcW w:w="4820" w:type="dxa"/>
            <w:tcBorders>
              <w:left w:val="single" w:sz="12" w:space="0" w:color="auto"/>
            </w:tcBorders>
          </w:tcPr>
          <w:p w14:paraId="033FDC1F" w14:textId="77777777" w:rsidR="00E86E7B" w:rsidRPr="00816C4A" w:rsidRDefault="00E86E7B" w:rsidP="00B27DCC">
            <w:pPr>
              <w:pStyle w:val="TAC"/>
              <w:ind w:left="284" w:hanging="284"/>
              <w:rPr>
                <w:rFonts w:ascii="Symbol" w:hAnsi="Symbol"/>
                <w:lang w:eastAsia="en-GB"/>
              </w:rPr>
            </w:pPr>
          </w:p>
        </w:tc>
        <w:tc>
          <w:tcPr>
            <w:tcW w:w="3685" w:type="dxa"/>
            <w:tcBorders>
              <w:left w:val="single" w:sz="12" w:space="0" w:color="auto"/>
              <w:right w:val="single" w:sz="12" w:space="0" w:color="auto"/>
            </w:tcBorders>
          </w:tcPr>
          <w:p w14:paraId="43EC3E38" w14:textId="77777777" w:rsidR="00E86E7B" w:rsidRPr="00816C4A" w:rsidRDefault="00E86E7B" w:rsidP="00B27DCC">
            <w:pPr>
              <w:pStyle w:val="TAC"/>
              <w:ind w:left="284" w:hanging="284"/>
              <w:rPr>
                <w:lang w:eastAsia="en-GB"/>
              </w:rPr>
            </w:pPr>
            <w:r w:rsidRPr="00816C4A">
              <w:rPr>
                <w:lang w:eastAsia="en-GB"/>
              </w:rPr>
              <w:t xml:space="preserve">SIP : 200 OK  </w:t>
            </w:r>
            <w:r w:rsidRPr="00816C4A">
              <w:rPr>
                <w:rFonts w:ascii="Symbol" w:hAnsi="Symbol"/>
                <w:lang w:eastAsia="en-GB"/>
              </w:rPr>
              <w:t></w:t>
            </w:r>
            <w:r w:rsidRPr="00816C4A">
              <w:rPr>
                <w:rFonts w:ascii="Symbol" w:hAnsi="Symbol"/>
                <w:lang w:eastAsia="en-GB"/>
              </w:rPr>
              <w:t></w:t>
            </w:r>
          </w:p>
        </w:tc>
      </w:tr>
      <w:tr w:rsidR="00E86E7B" w:rsidRPr="00816C4A" w14:paraId="4FC84354" w14:textId="77777777" w:rsidTr="00B27DCC">
        <w:trPr>
          <w:jc w:val="center"/>
        </w:trPr>
        <w:tc>
          <w:tcPr>
            <w:tcW w:w="4820" w:type="dxa"/>
            <w:tcBorders>
              <w:left w:val="single" w:sz="12" w:space="0" w:color="auto"/>
            </w:tcBorders>
          </w:tcPr>
          <w:p w14:paraId="192B28C9" w14:textId="77777777" w:rsidR="00E86E7B" w:rsidRPr="00816C4A" w:rsidRDefault="00E86E7B" w:rsidP="00B27DCC">
            <w:pPr>
              <w:pStyle w:val="TAC"/>
              <w:ind w:left="284" w:hanging="284"/>
              <w:rPr>
                <w:rFonts w:ascii="Symbol" w:hAnsi="Symbol"/>
                <w:lang w:eastAsia="en-GB"/>
              </w:rPr>
            </w:pPr>
          </w:p>
        </w:tc>
        <w:tc>
          <w:tcPr>
            <w:tcW w:w="3685" w:type="dxa"/>
            <w:tcBorders>
              <w:left w:val="single" w:sz="12" w:space="0" w:color="auto"/>
              <w:right w:val="single" w:sz="12" w:space="0" w:color="auto"/>
            </w:tcBorders>
          </w:tcPr>
          <w:p w14:paraId="27C871F3" w14:textId="77777777" w:rsidR="00E86E7B" w:rsidRPr="00816C4A" w:rsidRDefault="00E86E7B" w:rsidP="00B27DCC">
            <w:pPr>
              <w:pStyle w:val="TAC"/>
              <w:ind w:left="284" w:hanging="284"/>
              <w:rPr>
                <w:lang w:eastAsia="en-GB"/>
              </w:rPr>
            </w:pPr>
          </w:p>
        </w:tc>
      </w:tr>
      <w:tr w:rsidR="00E86E7B" w:rsidRPr="00816C4A" w14:paraId="49569BE0" w14:textId="77777777" w:rsidTr="00B27DCC">
        <w:trPr>
          <w:jc w:val="center"/>
        </w:trPr>
        <w:tc>
          <w:tcPr>
            <w:tcW w:w="4820" w:type="dxa"/>
            <w:tcBorders>
              <w:left w:val="single" w:sz="12" w:space="0" w:color="auto"/>
            </w:tcBorders>
          </w:tcPr>
          <w:p w14:paraId="50CBD55E" w14:textId="77777777" w:rsidR="00E86E7B" w:rsidRPr="00816C4A" w:rsidRDefault="00E86E7B" w:rsidP="00B27DCC">
            <w:pPr>
              <w:pStyle w:val="TAC"/>
              <w:ind w:left="284" w:hanging="284"/>
              <w:rPr>
                <w:lang w:eastAsia="en-GB"/>
              </w:rPr>
            </w:pPr>
            <w:r w:rsidRPr="00816C4A">
              <w:rPr>
                <w:lang w:eastAsia="en-GB"/>
              </w:rPr>
              <w:t xml:space="preserve">CLOSE CHANNEL(Channel identifier)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36C5478C" w14:textId="77777777" w:rsidR="00E86E7B" w:rsidRPr="00816C4A" w:rsidRDefault="00E86E7B" w:rsidP="00B27DCC">
            <w:pPr>
              <w:pStyle w:val="TAC"/>
              <w:ind w:left="284" w:hanging="284"/>
              <w:rPr>
                <w:lang w:eastAsia="en-GB"/>
              </w:rPr>
            </w:pPr>
          </w:p>
        </w:tc>
      </w:tr>
      <w:tr w:rsidR="00E86E7B" w:rsidRPr="00816C4A" w14:paraId="4DF737C1" w14:textId="77777777" w:rsidTr="00B27DCC">
        <w:trPr>
          <w:jc w:val="center"/>
        </w:trPr>
        <w:tc>
          <w:tcPr>
            <w:tcW w:w="4820" w:type="dxa"/>
            <w:tcBorders>
              <w:left w:val="single" w:sz="12" w:space="0" w:color="auto"/>
            </w:tcBorders>
          </w:tcPr>
          <w:p w14:paraId="1AA6CE4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C44FEFF" w14:textId="77777777" w:rsidR="00E86E7B" w:rsidRPr="00816C4A" w:rsidRDefault="00E86E7B" w:rsidP="00B27DCC">
            <w:pPr>
              <w:pStyle w:val="TAC"/>
              <w:ind w:left="284" w:hanging="284"/>
              <w:rPr>
                <w:lang w:eastAsia="en-GB"/>
              </w:rPr>
            </w:pPr>
            <w:r w:rsidRPr="00816C4A">
              <w:rPr>
                <w:lang w:eastAsia="en-GB"/>
              </w:rPr>
              <w:t xml:space="preserve"> </w:t>
            </w:r>
          </w:p>
        </w:tc>
      </w:tr>
      <w:tr w:rsidR="00E86E7B" w:rsidRPr="00816C4A" w14:paraId="4DE6C8D9" w14:textId="77777777" w:rsidTr="00B27DCC">
        <w:trPr>
          <w:jc w:val="center"/>
        </w:trPr>
        <w:tc>
          <w:tcPr>
            <w:tcW w:w="4820" w:type="dxa"/>
            <w:tcBorders>
              <w:left w:val="single" w:sz="12" w:space="0" w:color="auto"/>
            </w:tcBorders>
          </w:tcPr>
          <w:p w14:paraId="2022CD0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Response(OK)</w:t>
            </w:r>
          </w:p>
        </w:tc>
        <w:tc>
          <w:tcPr>
            <w:tcW w:w="3685" w:type="dxa"/>
            <w:tcBorders>
              <w:left w:val="single" w:sz="12" w:space="0" w:color="auto"/>
              <w:right w:val="single" w:sz="12" w:space="0" w:color="auto"/>
            </w:tcBorders>
          </w:tcPr>
          <w:p w14:paraId="721FED7D" w14:textId="77777777" w:rsidR="00E86E7B" w:rsidRPr="00816C4A" w:rsidRDefault="00E86E7B" w:rsidP="00B27DCC">
            <w:pPr>
              <w:pStyle w:val="TAC"/>
              <w:ind w:left="284" w:hanging="284"/>
              <w:rPr>
                <w:lang w:eastAsia="en-GB"/>
              </w:rPr>
            </w:pPr>
          </w:p>
        </w:tc>
      </w:tr>
      <w:tr w:rsidR="00E86E7B" w:rsidRPr="00816C4A" w14:paraId="21F0AE9E" w14:textId="77777777" w:rsidTr="00B27DCC">
        <w:trPr>
          <w:jc w:val="center"/>
        </w:trPr>
        <w:tc>
          <w:tcPr>
            <w:tcW w:w="4820" w:type="dxa"/>
            <w:tcBorders>
              <w:left w:val="single" w:sz="12" w:space="0" w:color="auto"/>
            </w:tcBorders>
          </w:tcPr>
          <w:p w14:paraId="29B4112A" w14:textId="77777777" w:rsidR="00E86E7B" w:rsidRPr="00816C4A" w:rsidRDefault="00E86E7B" w:rsidP="00B27DCC">
            <w:pPr>
              <w:pStyle w:val="TAC"/>
              <w:keepNext w:val="0"/>
              <w:ind w:left="284" w:hanging="284"/>
              <w:rPr>
                <w:lang w:eastAsia="en-GB"/>
              </w:rPr>
            </w:pPr>
          </w:p>
        </w:tc>
        <w:tc>
          <w:tcPr>
            <w:tcW w:w="3685" w:type="dxa"/>
            <w:tcBorders>
              <w:left w:val="single" w:sz="12" w:space="0" w:color="auto"/>
              <w:right w:val="single" w:sz="12" w:space="0" w:color="auto"/>
            </w:tcBorders>
          </w:tcPr>
          <w:p w14:paraId="7C03340C" w14:textId="77777777" w:rsidR="00E86E7B" w:rsidRPr="00816C4A" w:rsidRDefault="00E86E7B" w:rsidP="00B27DCC">
            <w:pPr>
              <w:pStyle w:val="TAC"/>
              <w:keepNext w:val="0"/>
              <w:ind w:left="284" w:hanging="284"/>
              <w:rPr>
                <w:lang w:eastAsia="en-GB"/>
              </w:rPr>
            </w:pPr>
          </w:p>
        </w:tc>
      </w:tr>
      <w:tr w:rsidR="00E86E7B" w:rsidRPr="00816C4A" w14:paraId="69077307" w14:textId="77777777" w:rsidTr="00B27DCC">
        <w:trPr>
          <w:jc w:val="center"/>
        </w:trPr>
        <w:tc>
          <w:tcPr>
            <w:tcW w:w="4820" w:type="dxa"/>
            <w:tcBorders>
              <w:left w:val="single" w:sz="12" w:space="0" w:color="auto"/>
            </w:tcBorders>
          </w:tcPr>
          <w:p w14:paraId="2967996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6759CA7" w14:textId="77777777" w:rsidR="00E86E7B" w:rsidRPr="00816C4A" w:rsidRDefault="00E86E7B" w:rsidP="00B27DCC">
            <w:pPr>
              <w:pStyle w:val="TAC"/>
              <w:ind w:left="284" w:hanging="284"/>
              <w:rPr>
                <w:lang w:eastAsia="en-GB"/>
              </w:rPr>
            </w:pPr>
          </w:p>
        </w:tc>
      </w:tr>
      <w:tr w:rsidR="00E86E7B" w:rsidRPr="00816C4A" w14:paraId="4EE40533" w14:textId="77777777" w:rsidTr="00B27DCC">
        <w:trPr>
          <w:jc w:val="center"/>
        </w:trPr>
        <w:tc>
          <w:tcPr>
            <w:tcW w:w="4820" w:type="dxa"/>
            <w:tcBorders>
              <w:left w:val="single" w:sz="12" w:space="0" w:color="auto"/>
            </w:tcBorders>
          </w:tcPr>
          <w:p w14:paraId="5DD4D4DE" w14:textId="77777777" w:rsidR="00E86E7B" w:rsidRPr="00816C4A" w:rsidRDefault="00E86E7B" w:rsidP="00B27DCC">
            <w:pPr>
              <w:pStyle w:val="TAC"/>
              <w:ind w:left="284" w:hanging="284"/>
              <w:rPr>
                <w:lang w:val="fr-FR" w:eastAsia="en-GB"/>
              </w:rPr>
            </w:pPr>
          </w:p>
        </w:tc>
        <w:tc>
          <w:tcPr>
            <w:tcW w:w="3685" w:type="dxa"/>
            <w:tcBorders>
              <w:left w:val="single" w:sz="12" w:space="0" w:color="auto"/>
              <w:right w:val="single" w:sz="12" w:space="0" w:color="auto"/>
            </w:tcBorders>
          </w:tcPr>
          <w:p w14:paraId="48F7361E" w14:textId="77777777" w:rsidR="00E86E7B" w:rsidRPr="00816C4A" w:rsidRDefault="00E86E7B" w:rsidP="00B27DCC">
            <w:pPr>
              <w:pStyle w:val="TAC"/>
              <w:ind w:left="284" w:hanging="284"/>
              <w:rPr>
                <w:lang w:val="fr-FR" w:eastAsia="en-GB"/>
              </w:rPr>
            </w:pPr>
          </w:p>
        </w:tc>
      </w:tr>
      <w:tr w:rsidR="00E86E7B" w:rsidRPr="00816C4A" w14:paraId="2FB42C6D" w14:textId="77777777" w:rsidTr="00B27DCC">
        <w:trPr>
          <w:jc w:val="center"/>
        </w:trPr>
        <w:tc>
          <w:tcPr>
            <w:tcW w:w="4820" w:type="dxa"/>
            <w:tcBorders>
              <w:left w:val="single" w:sz="12" w:space="0" w:color="auto"/>
            </w:tcBorders>
          </w:tcPr>
          <w:p w14:paraId="1CA84960" w14:textId="77777777" w:rsidR="00E86E7B" w:rsidRPr="00816C4A" w:rsidRDefault="00E86E7B" w:rsidP="00B27DCC">
            <w:pPr>
              <w:pStyle w:val="TAC"/>
              <w:ind w:left="284" w:hanging="284"/>
              <w:rPr>
                <w:lang w:val="fr-FR" w:eastAsia="en-GB"/>
              </w:rPr>
            </w:pPr>
          </w:p>
        </w:tc>
        <w:tc>
          <w:tcPr>
            <w:tcW w:w="3685" w:type="dxa"/>
            <w:tcBorders>
              <w:left w:val="single" w:sz="12" w:space="0" w:color="auto"/>
              <w:right w:val="single" w:sz="12" w:space="0" w:color="auto"/>
            </w:tcBorders>
          </w:tcPr>
          <w:p w14:paraId="7F13A52A" w14:textId="77777777" w:rsidR="00E86E7B" w:rsidRPr="00816C4A" w:rsidRDefault="00E86E7B" w:rsidP="00B27DCC">
            <w:pPr>
              <w:pStyle w:val="TAC"/>
              <w:ind w:left="284" w:hanging="284"/>
              <w:rPr>
                <w:lang w:val="fr-FR" w:eastAsia="en-GB"/>
              </w:rPr>
            </w:pPr>
          </w:p>
        </w:tc>
      </w:tr>
    </w:tbl>
    <w:p w14:paraId="2E19284B" w14:textId="77777777" w:rsidR="00E86E7B" w:rsidRPr="00816C4A" w:rsidRDefault="00E86E7B" w:rsidP="00E86E7B">
      <w:pPr>
        <w:pStyle w:val="B5"/>
        <w:ind w:left="0" w:firstLine="0"/>
        <w:rPr>
          <w:lang w:val="fr-FR"/>
        </w:rPr>
      </w:pPr>
    </w:p>
    <w:p w14:paraId="162B7ECB" w14:textId="77777777" w:rsidR="00E86E7B" w:rsidRPr="00816C4A" w:rsidRDefault="00E86E7B" w:rsidP="00E86E7B">
      <w:pPr>
        <w:pStyle w:val="TF"/>
        <w:keepLines w:val="0"/>
      </w:pPr>
      <w:r w:rsidRPr="00816C4A">
        <w:t>Figure R.3</w:t>
      </w:r>
    </w:p>
    <w:p w14:paraId="1DABF868" w14:textId="77777777" w:rsidR="00E86E7B" w:rsidRPr="00816C4A" w:rsidRDefault="00E86E7B" w:rsidP="00E86E7B">
      <w:r w:rsidRPr="00816C4A">
        <w:t>The UICC will close the channel at the end of the SIP dialog.</w:t>
      </w:r>
    </w:p>
    <w:p w14:paraId="69656C45" w14:textId="7E4C9018" w:rsidR="00E86E7B" w:rsidRPr="00816C4A" w:rsidRDefault="00E86E7B" w:rsidP="00E86E7B">
      <w:pPr>
        <w:pStyle w:val="Heading8"/>
      </w:pPr>
      <w:bookmarkStart w:id="3811" w:name="_Toc3201133"/>
      <w:bookmarkStart w:id="3812" w:name="_Toc20392876"/>
      <w:bookmarkStart w:id="3813" w:name="_Toc27774523"/>
      <w:bookmarkStart w:id="3814" w:name="_Toc36482983"/>
      <w:bookmarkStart w:id="3815" w:name="_Toc36484645"/>
      <w:bookmarkStart w:id="3816" w:name="_Toc44933575"/>
      <w:bookmarkStart w:id="3817" w:name="_Toc50972528"/>
      <w:bookmarkStart w:id="3818" w:name="_Toc130980788"/>
      <w:r w:rsidRPr="00816C4A">
        <w:t>Annex S (normative):</w:t>
      </w:r>
      <w:r w:rsidR="00E004DF">
        <w:br/>
      </w:r>
      <w:r w:rsidRPr="00816C4A">
        <w:t>3GPP PS data off and Bearer Independent Protocol</w:t>
      </w:r>
      <w:bookmarkEnd w:id="3811"/>
      <w:bookmarkEnd w:id="3812"/>
      <w:bookmarkEnd w:id="3813"/>
      <w:bookmarkEnd w:id="3814"/>
      <w:bookmarkEnd w:id="3815"/>
      <w:bookmarkEnd w:id="3816"/>
      <w:bookmarkEnd w:id="3817"/>
      <w:bookmarkEnd w:id="3818"/>
    </w:p>
    <w:p w14:paraId="72F77FA2" w14:textId="77777777" w:rsidR="00E86E7B" w:rsidRPr="00816C4A" w:rsidRDefault="00E86E7B" w:rsidP="00E86E7B">
      <w:r w:rsidRPr="00816C4A">
        <w:t>This annex applies if class "e" is supported.</w:t>
      </w:r>
    </w:p>
    <w:p w14:paraId="1BE871A0" w14:textId="77777777" w:rsidR="00E86E7B" w:rsidRPr="00816C4A" w:rsidRDefault="00E86E7B" w:rsidP="00E86E7B">
      <w:r w:rsidRPr="00816C4A">
        <w:t>The UE may support the 3GPP PS data off.</w:t>
      </w:r>
    </w:p>
    <w:p w14:paraId="3F5BBFB2" w14:textId="77777777" w:rsidR="00E86E7B" w:rsidRPr="00816C4A" w:rsidRDefault="00E86E7B" w:rsidP="00E86E7B">
      <w:r w:rsidRPr="00816C4A">
        <w:lastRenderedPageBreak/>
        <w:t>If the UE supports the 3GPP PS data off, the UE may be configured with an indication whether the Bearer Independent Protocol is a 3GPP PS data off exempt service using one or more of the following methods:</w:t>
      </w:r>
    </w:p>
    <w:p w14:paraId="3DD5EED3" w14:textId="6BE321A4" w:rsidR="00E86E7B" w:rsidRPr="00816C4A" w:rsidRDefault="00E86E7B" w:rsidP="00E86E7B">
      <w:pPr>
        <w:pStyle w:val="B1"/>
      </w:pPr>
      <w:r>
        <w:t>-</w:t>
      </w:r>
      <w:r>
        <w:tab/>
      </w:r>
      <w:r w:rsidRPr="00816C4A">
        <w:t>the Bearer Independent Protocol indication of the EF</w:t>
      </w:r>
      <w:r w:rsidRPr="00816C4A">
        <w:rPr>
          <w:vertAlign w:val="subscript"/>
        </w:rPr>
        <w:t>3GPPPSDATAOFF</w:t>
      </w:r>
      <w:r w:rsidRPr="00816C4A">
        <w:t xml:space="preserve"> file described in 3GPP </w:t>
      </w:r>
      <w:r w:rsidR="00E05181" w:rsidRPr="00816C4A">
        <w:t>TS</w:t>
      </w:r>
      <w:r w:rsidR="00E05181">
        <w:t> </w:t>
      </w:r>
      <w:r w:rsidR="00E05181" w:rsidRPr="00816C4A">
        <w:t>3</w:t>
      </w:r>
      <w:r w:rsidRPr="00816C4A">
        <w:t>1.102</w:t>
      </w:r>
      <w:r w:rsidR="00E05181">
        <w:t> </w:t>
      </w:r>
      <w:r w:rsidR="00E05181" w:rsidRPr="00816C4A">
        <w:t>[</w:t>
      </w:r>
      <w:r w:rsidRPr="00816C4A">
        <w:t>14];</w:t>
      </w:r>
    </w:p>
    <w:p w14:paraId="5337E25A" w14:textId="55233675" w:rsidR="00E86E7B" w:rsidRPr="00816C4A" w:rsidRDefault="00E86E7B" w:rsidP="00E86E7B">
      <w:pPr>
        <w:pStyle w:val="B1"/>
      </w:pPr>
      <w:r>
        <w:t>-</w:t>
      </w:r>
      <w:r>
        <w:tab/>
      </w:r>
      <w:r w:rsidRPr="00816C4A">
        <w:t>the 3GPP_PS_data_off/</w:t>
      </w:r>
      <w:proofErr w:type="spellStart"/>
      <w:r w:rsidRPr="00816C4A">
        <w:t>Bearer_independent_protocol</w:t>
      </w:r>
      <w:proofErr w:type="spellEnd"/>
      <w:r w:rsidRPr="00816C4A">
        <w:t xml:space="preserve"> node of 3GPP </w:t>
      </w:r>
      <w:r w:rsidR="00E05181" w:rsidRPr="00816C4A">
        <w:t>TS</w:t>
      </w:r>
      <w:r w:rsidR="00E05181">
        <w:t> </w:t>
      </w:r>
      <w:r w:rsidR="00E05181" w:rsidRPr="00816C4A">
        <w:t>2</w:t>
      </w:r>
      <w:r w:rsidRPr="00816C4A">
        <w:t>4.368</w:t>
      </w:r>
      <w:r w:rsidR="00E05181">
        <w:t> </w:t>
      </w:r>
      <w:r w:rsidR="00E05181" w:rsidRPr="00816C4A">
        <w:t>[</w:t>
      </w:r>
      <w:r w:rsidRPr="00816C4A">
        <w:t>68].</w:t>
      </w:r>
    </w:p>
    <w:p w14:paraId="21F37E66" w14:textId="67EF6C1F" w:rsidR="00E86E7B" w:rsidRPr="00816C4A" w:rsidRDefault="00E86E7B" w:rsidP="00E86E7B">
      <w:r w:rsidRPr="00816C4A">
        <w:t xml:space="preserve">If the UE is configured with both the </w:t>
      </w:r>
      <w:proofErr w:type="spellStart"/>
      <w:r w:rsidRPr="00816C4A">
        <w:t>BIP_exempt</w:t>
      </w:r>
      <w:proofErr w:type="spellEnd"/>
      <w:r w:rsidRPr="00816C4A">
        <w:t xml:space="preserve"> node of 3GPP </w:t>
      </w:r>
      <w:r w:rsidR="00E05181" w:rsidRPr="00816C4A">
        <w:t>TS</w:t>
      </w:r>
      <w:r w:rsidR="00E05181">
        <w:t> </w:t>
      </w:r>
      <w:r w:rsidR="00E05181" w:rsidRPr="00816C4A">
        <w:t>2</w:t>
      </w:r>
      <w:r w:rsidRPr="00816C4A">
        <w:t>4.368</w:t>
      </w:r>
      <w:r w:rsidR="00E05181">
        <w:t> </w:t>
      </w:r>
      <w:r w:rsidR="00E05181" w:rsidRPr="00816C4A">
        <w:t>[</w:t>
      </w:r>
      <w:r w:rsidRPr="00816C4A">
        <w:t>68] and the Bearer Independent Protocol indication of the EF</w:t>
      </w:r>
      <w:r w:rsidRPr="00816C4A">
        <w:rPr>
          <w:vertAlign w:val="subscript"/>
        </w:rPr>
        <w:t>3GPPPSDATAOFF</w:t>
      </w:r>
      <w:r w:rsidRPr="00816C4A">
        <w:t xml:space="preserve"> file described in 3GPP </w:t>
      </w:r>
      <w:r w:rsidR="00E05181" w:rsidRPr="00816C4A">
        <w:t>TS</w:t>
      </w:r>
      <w:r w:rsidR="00E05181">
        <w:t> </w:t>
      </w:r>
      <w:r w:rsidR="00E05181" w:rsidRPr="00816C4A">
        <w:t>3</w:t>
      </w:r>
      <w:r w:rsidRPr="00816C4A">
        <w:t>1.102</w:t>
      </w:r>
      <w:r w:rsidR="00E05181">
        <w:t> </w:t>
      </w:r>
      <w:r w:rsidR="00E05181" w:rsidRPr="00816C4A">
        <w:t>[</w:t>
      </w:r>
      <w:r w:rsidRPr="00816C4A">
        <w:t>14], then the Bearer Independent Protocol indication of the EF</w:t>
      </w:r>
      <w:r w:rsidRPr="00816C4A">
        <w:rPr>
          <w:vertAlign w:val="subscript"/>
        </w:rPr>
        <w:t>3GPPPSDATAOFF</w:t>
      </w:r>
      <w:r w:rsidRPr="00816C4A">
        <w:t xml:space="preserve"> file shall take precedence.</w:t>
      </w:r>
    </w:p>
    <w:p w14:paraId="1544D185" w14:textId="7243E441" w:rsidR="00E86E7B" w:rsidRPr="00816C4A" w:rsidRDefault="00E86E7B" w:rsidP="00E86E7B">
      <w:pPr>
        <w:pStyle w:val="Heading8"/>
      </w:pPr>
      <w:bookmarkStart w:id="3819" w:name="_Toc3201134"/>
      <w:bookmarkStart w:id="3820" w:name="_Toc20392877"/>
      <w:bookmarkStart w:id="3821" w:name="_Toc27774524"/>
      <w:bookmarkStart w:id="3822" w:name="_Toc36482984"/>
      <w:bookmarkStart w:id="3823" w:name="_Toc36484646"/>
      <w:bookmarkStart w:id="3824" w:name="_Toc44933576"/>
      <w:bookmarkStart w:id="3825" w:name="_Toc50972529"/>
      <w:bookmarkStart w:id="3826" w:name="_Toc130980789"/>
      <w:r w:rsidRPr="00816C4A">
        <w:t>Annex T (</w:t>
      </w:r>
      <w:smartTag w:uri="urn:schemas-microsoft-com:office:smarttags" w:element="PersonName">
        <w:r w:rsidRPr="00816C4A">
          <w:t>info</w:t>
        </w:r>
      </w:smartTag>
      <w:r w:rsidRPr="00816C4A">
        <w:t>rmative):</w:t>
      </w:r>
      <w:r w:rsidRPr="00816C4A">
        <w:br/>
        <w:t>Data Connection Status change event, command flow examples</w:t>
      </w:r>
      <w:bookmarkEnd w:id="3819"/>
      <w:bookmarkEnd w:id="3820"/>
      <w:bookmarkEnd w:id="3821"/>
      <w:bookmarkEnd w:id="3822"/>
      <w:bookmarkEnd w:id="3823"/>
      <w:bookmarkEnd w:id="3824"/>
      <w:bookmarkEnd w:id="3825"/>
      <w:bookmarkEnd w:id="3826"/>
    </w:p>
    <w:p w14:paraId="0C269337" w14:textId="108142C4" w:rsidR="00E86E7B" w:rsidRPr="00816C4A" w:rsidRDefault="00E86E7B" w:rsidP="00AA4E81">
      <w:pPr>
        <w:pStyle w:val="Heading1"/>
      </w:pPr>
      <w:bookmarkStart w:id="3827" w:name="_Toc3201135"/>
      <w:bookmarkStart w:id="3828" w:name="_Toc20392878"/>
      <w:bookmarkStart w:id="3829" w:name="_Toc27774525"/>
      <w:bookmarkStart w:id="3830" w:name="_Toc36482985"/>
      <w:bookmarkStart w:id="3831" w:name="_Toc36484647"/>
      <w:bookmarkStart w:id="3832" w:name="_Toc44933577"/>
      <w:bookmarkStart w:id="3833" w:name="_Toc50972530"/>
      <w:bookmarkStart w:id="3834" w:name="_Toc130980790"/>
      <w:r w:rsidRPr="00816C4A">
        <w:t>T.1</w:t>
      </w:r>
      <w:r w:rsidRPr="00816C4A">
        <w:tab/>
        <w:t>Introduction</w:t>
      </w:r>
      <w:bookmarkEnd w:id="3827"/>
      <w:bookmarkEnd w:id="3828"/>
      <w:bookmarkEnd w:id="3829"/>
      <w:bookmarkEnd w:id="3830"/>
      <w:bookmarkEnd w:id="3831"/>
      <w:bookmarkEnd w:id="3832"/>
      <w:bookmarkEnd w:id="3833"/>
      <w:bookmarkEnd w:id="3834"/>
    </w:p>
    <w:p w14:paraId="3EEA6BCA" w14:textId="77777777" w:rsidR="00E86E7B" w:rsidRPr="00816C4A" w:rsidRDefault="00E86E7B" w:rsidP="00E86E7B">
      <w:r w:rsidRPr="00816C4A">
        <w:t>This annex applies if class "e" is supported.</w:t>
      </w:r>
    </w:p>
    <w:p w14:paraId="4235F0CF" w14:textId="77777777" w:rsidR="00E86E7B" w:rsidRPr="00816C4A" w:rsidRDefault="00E86E7B" w:rsidP="00E86E7B">
      <w:r w:rsidRPr="00816C4A">
        <w:t>The flowcharts provided in this annex are illustrative examples. The listing of commands is not exhaustive and the timing/order of commands may differ. They are illustrating how after a completion of PDP, PDN or PDU procedure, initiated by Network or by the ME, a new Data connection status change event is sent to the UICC.</w:t>
      </w:r>
    </w:p>
    <w:p w14:paraId="2A641988" w14:textId="77777777" w:rsidR="00E86E7B" w:rsidRPr="00816C4A" w:rsidRDefault="00E86E7B" w:rsidP="00AA4E81">
      <w:pPr>
        <w:pStyle w:val="Heading1"/>
      </w:pPr>
      <w:bookmarkStart w:id="3835" w:name="_Toc3201136"/>
      <w:bookmarkStart w:id="3836" w:name="_Toc20392879"/>
      <w:bookmarkStart w:id="3837" w:name="_Toc27774526"/>
      <w:bookmarkStart w:id="3838" w:name="_Toc36482986"/>
      <w:bookmarkStart w:id="3839" w:name="_Toc36484648"/>
      <w:bookmarkStart w:id="3840" w:name="_Toc44933578"/>
      <w:bookmarkStart w:id="3841" w:name="_Toc50972531"/>
      <w:bookmarkStart w:id="3842" w:name="_Toc130980791"/>
      <w:r w:rsidRPr="00816C4A">
        <w:t>T.2</w:t>
      </w:r>
      <w:r w:rsidRPr="00816C4A">
        <w:tab/>
        <w:t>Success activation of PDP/PDN/PDU request flow example</w:t>
      </w:r>
      <w:bookmarkEnd w:id="3835"/>
      <w:bookmarkEnd w:id="3836"/>
      <w:bookmarkEnd w:id="3837"/>
      <w:bookmarkEnd w:id="3838"/>
      <w:bookmarkEnd w:id="3839"/>
      <w:bookmarkEnd w:id="3840"/>
      <w:bookmarkEnd w:id="3841"/>
      <w:bookmarkEnd w:id="3842"/>
    </w:p>
    <w:p w14:paraId="5D343233"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6216BC9E"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3676A66B"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0DB3330"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74476385"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71C1D02A"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35BC163" w14:textId="77777777" w:rsidR="00E86E7B" w:rsidRPr="00816C4A" w:rsidRDefault="00E86E7B" w:rsidP="00B27DCC">
            <w:pPr>
              <w:pStyle w:val="TAH"/>
              <w:rPr>
                <w:lang w:eastAsia="en-GB"/>
              </w:rPr>
            </w:pPr>
            <w:r w:rsidRPr="00816C4A">
              <w:rPr>
                <w:lang w:eastAsia="en-GB"/>
              </w:rPr>
              <w:t>Network</w:t>
            </w:r>
          </w:p>
        </w:tc>
      </w:tr>
    </w:tbl>
    <w:p w14:paraId="1D4EE872"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3E067FD4" w14:textId="77777777" w:rsidTr="00B27DCC">
        <w:trPr>
          <w:jc w:val="center"/>
        </w:trPr>
        <w:tc>
          <w:tcPr>
            <w:tcW w:w="8718" w:type="dxa"/>
            <w:gridSpan w:val="2"/>
            <w:tcBorders>
              <w:left w:val="single" w:sz="12" w:space="0" w:color="auto"/>
              <w:right w:val="single" w:sz="12" w:space="0" w:color="auto"/>
            </w:tcBorders>
          </w:tcPr>
          <w:p w14:paraId="7738183B" w14:textId="77777777" w:rsidR="00E86E7B" w:rsidRPr="00816C4A" w:rsidRDefault="00E86E7B" w:rsidP="00B27DCC">
            <w:pPr>
              <w:pStyle w:val="TAC"/>
              <w:ind w:left="284" w:hanging="284"/>
              <w:rPr>
                <w:lang w:eastAsia="en-GB"/>
              </w:rPr>
            </w:pPr>
            <w:r w:rsidRPr="00816C4A">
              <w:rPr>
                <w:lang w:eastAsia="en-GB"/>
              </w:rPr>
              <w:t>Initial status – PDP Inactive</w:t>
            </w:r>
          </w:p>
        </w:tc>
      </w:tr>
      <w:tr w:rsidR="00E86E7B" w:rsidRPr="00816C4A" w14:paraId="7BF846FF" w14:textId="77777777" w:rsidTr="00B27DCC">
        <w:trPr>
          <w:jc w:val="center"/>
        </w:trPr>
        <w:tc>
          <w:tcPr>
            <w:tcW w:w="4820" w:type="dxa"/>
            <w:tcBorders>
              <w:left w:val="single" w:sz="12" w:space="0" w:color="auto"/>
            </w:tcBorders>
          </w:tcPr>
          <w:p w14:paraId="1A62AD2D"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569A63EC" w14:textId="77777777" w:rsidR="00E86E7B" w:rsidRPr="00816C4A" w:rsidRDefault="00E86E7B" w:rsidP="00B27DCC">
            <w:pPr>
              <w:pStyle w:val="TAC"/>
              <w:rPr>
                <w:lang w:eastAsia="en-GB"/>
              </w:rPr>
            </w:pPr>
          </w:p>
        </w:tc>
      </w:tr>
      <w:tr w:rsidR="00E86E7B" w:rsidRPr="00816C4A" w14:paraId="05649BF4" w14:textId="77777777" w:rsidTr="00B27DCC">
        <w:trPr>
          <w:jc w:val="center"/>
        </w:trPr>
        <w:tc>
          <w:tcPr>
            <w:tcW w:w="4820" w:type="dxa"/>
            <w:tcBorders>
              <w:left w:val="single" w:sz="12" w:space="0" w:color="auto"/>
            </w:tcBorders>
          </w:tcPr>
          <w:p w14:paraId="7EC8A4E9"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726B7DA5" w14:textId="77777777" w:rsidR="00E86E7B" w:rsidRPr="00816C4A" w:rsidRDefault="00E86E7B" w:rsidP="00B27DCC">
            <w:pPr>
              <w:pStyle w:val="TAC"/>
              <w:ind w:left="284" w:hanging="284"/>
              <w:rPr>
                <w:lang w:eastAsia="en-GB"/>
              </w:rPr>
            </w:pPr>
          </w:p>
          <w:p w14:paraId="20C01EA6" w14:textId="77777777" w:rsidR="00E86E7B" w:rsidRPr="00816C4A" w:rsidRDefault="00E86E7B" w:rsidP="00B27DCC">
            <w:pPr>
              <w:pStyle w:val="TAC"/>
              <w:ind w:left="284" w:hanging="284"/>
              <w:rPr>
                <w:lang w:eastAsia="en-GB"/>
              </w:rPr>
            </w:pPr>
          </w:p>
        </w:tc>
      </w:tr>
      <w:tr w:rsidR="00E86E7B" w:rsidRPr="00816C4A" w14:paraId="100EB90C" w14:textId="77777777" w:rsidTr="00B27DCC">
        <w:trPr>
          <w:jc w:val="center"/>
        </w:trPr>
        <w:tc>
          <w:tcPr>
            <w:tcW w:w="4820" w:type="dxa"/>
            <w:tcBorders>
              <w:left w:val="single" w:sz="12" w:space="0" w:color="auto"/>
            </w:tcBorders>
          </w:tcPr>
          <w:p w14:paraId="7FBF845A"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7145710B" w14:textId="77777777" w:rsidR="00E86E7B" w:rsidRPr="00816C4A" w:rsidRDefault="00E86E7B" w:rsidP="00B27DCC">
            <w:pPr>
              <w:pStyle w:val="TAC"/>
              <w:ind w:left="284" w:hanging="284"/>
              <w:rPr>
                <w:lang w:eastAsia="en-GB"/>
              </w:rPr>
            </w:pPr>
            <w:r w:rsidRPr="00816C4A">
              <w:rPr>
                <w:lang w:eastAsia="en-GB"/>
              </w:rPr>
              <w:t xml:space="preserve">ACTIVATE PDP CONTEXT REQUEST </w:t>
            </w:r>
            <w:r w:rsidRPr="00816C4A">
              <w:rPr>
                <w:rFonts w:ascii="Symbol" w:hAnsi="Symbol"/>
                <w:lang w:eastAsia="en-GB"/>
              </w:rPr>
              <w:t></w:t>
            </w:r>
            <w:r w:rsidRPr="00816C4A">
              <w:rPr>
                <w:rFonts w:ascii="Symbol" w:hAnsi="Symbol"/>
                <w:lang w:eastAsia="en-GB"/>
              </w:rPr>
              <w:t></w:t>
            </w:r>
          </w:p>
        </w:tc>
      </w:tr>
      <w:tr w:rsidR="00E86E7B" w:rsidRPr="00816C4A" w14:paraId="29066D4E" w14:textId="77777777" w:rsidTr="00B27DCC">
        <w:trPr>
          <w:jc w:val="center"/>
        </w:trPr>
        <w:tc>
          <w:tcPr>
            <w:tcW w:w="4820" w:type="dxa"/>
            <w:tcBorders>
              <w:left w:val="single" w:sz="12" w:space="0" w:color="auto"/>
            </w:tcBorders>
          </w:tcPr>
          <w:p w14:paraId="1FDDB330"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17300A43" w14:textId="77777777" w:rsidR="00E86E7B" w:rsidRPr="00816C4A" w:rsidRDefault="00E86E7B" w:rsidP="00B27DCC">
            <w:pPr>
              <w:pStyle w:val="TAC"/>
              <w:ind w:left="284" w:hanging="284"/>
              <w:rPr>
                <w:lang w:eastAsia="en-GB"/>
              </w:rPr>
            </w:pPr>
          </w:p>
        </w:tc>
      </w:tr>
      <w:tr w:rsidR="00E86E7B" w:rsidRPr="00816C4A" w14:paraId="3513C742" w14:textId="77777777" w:rsidTr="00B27DCC">
        <w:trPr>
          <w:jc w:val="center"/>
        </w:trPr>
        <w:tc>
          <w:tcPr>
            <w:tcW w:w="4820" w:type="dxa"/>
            <w:tcBorders>
              <w:left w:val="single" w:sz="12" w:space="0" w:color="auto"/>
            </w:tcBorders>
          </w:tcPr>
          <w:p w14:paraId="769C0F51"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5C04894A" w14:textId="77777777" w:rsidR="00E86E7B" w:rsidRPr="00816C4A" w:rsidRDefault="00E86E7B" w:rsidP="00B27DCC">
            <w:pPr>
              <w:pStyle w:val="TAC"/>
              <w:ind w:left="284" w:hanging="284"/>
              <w:rPr>
                <w:lang w:eastAsia="en-GB"/>
              </w:rPr>
            </w:pPr>
          </w:p>
        </w:tc>
      </w:tr>
      <w:tr w:rsidR="00E86E7B" w:rsidRPr="00816C4A" w14:paraId="3CC49FA9" w14:textId="77777777" w:rsidTr="00B27DCC">
        <w:trPr>
          <w:jc w:val="center"/>
        </w:trPr>
        <w:tc>
          <w:tcPr>
            <w:tcW w:w="4820" w:type="dxa"/>
            <w:tcBorders>
              <w:left w:val="single" w:sz="12" w:space="0" w:color="auto"/>
            </w:tcBorders>
          </w:tcPr>
          <w:p w14:paraId="52CFED9E"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0DDB9A8C"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PDP CONTEXT ACCEPT</w:t>
            </w:r>
          </w:p>
        </w:tc>
      </w:tr>
      <w:tr w:rsidR="00E86E7B" w:rsidRPr="00816C4A" w14:paraId="347ABB75" w14:textId="77777777" w:rsidTr="00B27DCC">
        <w:trPr>
          <w:jc w:val="center"/>
        </w:trPr>
        <w:tc>
          <w:tcPr>
            <w:tcW w:w="4820" w:type="dxa"/>
            <w:tcBorders>
              <w:left w:val="single" w:sz="12" w:space="0" w:color="auto"/>
            </w:tcBorders>
          </w:tcPr>
          <w:p w14:paraId="5E2DF614"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24463562" w14:textId="77777777" w:rsidR="00E86E7B" w:rsidRPr="00816C4A" w:rsidRDefault="00E86E7B" w:rsidP="00B27DCC">
            <w:pPr>
              <w:pStyle w:val="TAC"/>
              <w:ind w:left="284" w:hanging="284"/>
              <w:rPr>
                <w:lang w:eastAsia="en-GB"/>
              </w:rPr>
            </w:pPr>
          </w:p>
        </w:tc>
      </w:tr>
      <w:tr w:rsidR="00E86E7B" w:rsidRPr="00816C4A" w14:paraId="50FECA27" w14:textId="77777777" w:rsidTr="00B27DCC">
        <w:trPr>
          <w:jc w:val="center"/>
        </w:trPr>
        <w:tc>
          <w:tcPr>
            <w:tcW w:w="4820" w:type="dxa"/>
            <w:tcBorders>
              <w:left w:val="single" w:sz="12" w:space="0" w:color="auto"/>
            </w:tcBorders>
          </w:tcPr>
          <w:p w14:paraId="63763C96"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49FF3277" w14:textId="77777777" w:rsidR="00E86E7B" w:rsidRPr="00816C4A" w:rsidRDefault="00E86E7B" w:rsidP="00B27DCC">
            <w:pPr>
              <w:pStyle w:val="TAC"/>
              <w:ind w:left="284" w:hanging="284"/>
              <w:rPr>
                <w:lang w:eastAsia="en-GB"/>
              </w:rPr>
            </w:pPr>
            <w:r w:rsidRPr="00816C4A">
              <w:rPr>
                <w:lang w:eastAsia="en-GB"/>
              </w:rPr>
              <w:t>(Status : Data connection successful)</w:t>
            </w:r>
          </w:p>
        </w:tc>
        <w:tc>
          <w:tcPr>
            <w:tcW w:w="3898" w:type="dxa"/>
            <w:tcBorders>
              <w:left w:val="single" w:sz="12" w:space="0" w:color="auto"/>
              <w:right w:val="single" w:sz="12" w:space="0" w:color="auto"/>
            </w:tcBorders>
          </w:tcPr>
          <w:p w14:paraId="5E3FCF41" w14:textId="77777777" w:rsidR="00E86E7B" w:rsidRPr="00816C4A" w:rsidRDefault="00E86E7B" w:rsidP="00B27DCC">
            <w:pPr>
              <w:pStyle w:val="TAC"/>
              <w:ind w:left="284" w:hanging="284"/>
              <w:rPr>
                <w:lang w:eastAsia="en-GB"/>
              </w:rPr>
            </w:pPr>
          </w:p>
        </w:tc>
      </w:tr>
      <w:tr w:rsidR="00E86E7B" w:rsidRPr="00816C4A" w14:paraId="39BC8F0E" w14:textId="77777777" w:rsidTr="00B27DCC">
        <w:trPr>
          <w:jc w:val="center"/>
        </w:trPr>
        <w:tc>
          <w:tcPr>
            <w:tcW w:w="4820" w:type="dxa"/>
            <w:tcBorders>
              <w:left w:val="single" w:sz="12" w:space="0" w:color="auto"/>
            </w:tcBorders>
          </w:tcPr>
          <w:p w14:paraId="599E1654"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20CB7E64" w14:textId="77777777" w:rsidR="00E86E7B" w:rsidRPr="00816C4A" w:rsidRDefault="00E86E7B" w:rsidP="00B27DCC">
            <w:pPr>
              <w:pStyle w:val="TAC"/>
              <w:ind w:left="284" w:hanging="284"/>
              <w:rPr>
                <w:lang w:eastAsia="en-GB"/>
              </w:rPr>
            </w:pPr>
          </w:p>
        </w:tc>
      </w:tr>
      <w:tr w:rsidR="00E86E7B" w:rsidRPr="00816C4A" w14:paraId="632986C5" w14:textId="77777777" w:rsidTr="00B27DCC">
        <w:trPr>
          <w:jc w:val="center"/>
        </w:trPr>
        <w:tc>
          <w:tcPr>
            <w:tcW w:w="8718" w:type="dxa"/>
            <w:gridSpan w:val="2"/>
            <w:tcBorders>
              <w:left w:val="single" w:sz="12" w:space="0" w:color="auto"/>
              <w:right w:val="single" w:sz="12" w:space="0" w:color="auto"/>
            </w:tcBorders>
          </w:tcPr>
          <w:p w14:paraId="11C8E5EE" w14:textId="77777777" w:rsidR="00E86E7B" w:rsidRPr="00816C4A" w:rsidRDefault="00E86E7B" w:rsidP="00B27DCC">
            <w:pPr>
              <w:pStyle w:val="TAC"/>
              <w:ind w:left="284" w:hanging="284"/>
              <w:rPr>
                <w:lang w:eastAsia="en-GB"/>
              </w:rPr>
            </w:pPr>
            <w:r w:rsidRPr="00816C4A">
              <w:rPr>
                <w:lang w:eastAsia="en-GB"/>
              </w:rPr>
              <w:t xml:space="preserve"> Final Status – PDP active</w:t>
            </w:r>
          </w:p>
        </w:tc>
      </w:tr>
    </w:tbl>
    <w:p w14:paraId="4B240CF5" w14:textId="77777777" w:rsidR="00E86E7B" w:rsidRPr="00816C4A" w:rsidRDefault="00E86E7B" w:rsidP="00E86E7B">
      <w:pPr>
        <w:pStyle w:val="B5"/>
        <w:ind w:left="0" w:firstLine="0"/>
      </w:pPr>
    </w:p>
    <w:p w14:paraId="4111E13B" w14:textId="77777777" w:rsidR="00E86E7B" w:rsidRPr="00816C4A" w:rsidRDefault="00E86E7B" w:rsidP="00E86E7B">
      <w:pPr>
        <w:pStyle w:val="TF"/>
        <w:keepLines w:val="0"/>
      </w:pPr>
      <w:r w:rsidRPr="00816C4A">
        <w:t>Figure T.2.1 Successful PDP context activation procedure</w:t>
      </w:r>
    </w:p>
    <w:p w14:paraId="65FA602F" w14:textId="77777777" w:rsidR="00E86E7B" w:rsidRPr="00816C4A" w:rsidRDefault="00E86E7B" w:rsidP="00E86E7B">
      <w:pPr>
        <w:pStyle w:val="TF"/>
        <w:keepLines w:val="0"/>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A01900B"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148DD6A"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73630C63"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39DF2CD9"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41C8567A"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DAA5166" w14:textId="77777777" w:rsidR="00E86E7B" w:rsidRPr="00816C4A" w:rsidRDefault="00E86E7B" w:rsidP="00B27DCC">
            <w:pPr>
              <w:pStyle w:val="TAH"/>
              <w:rPr>
                <w:lang w:eastAsia="en-GB"/>
              </w:rPr>
            </w:pPr>
            <w:r w:rsidRPr="00816C4A">
              <w:rPr>
                <w:lang w:eastAsia="en-GB"/>
              </w:rPr>
              <w:t>Network</w:t>
            </w:r>
          </w:p>
        </w:tc>
      </w:tr>
    </w:tbl>
    <w:p w14:paraId="38FFD59B"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5CF7937A" w14:textId="77777777" w:rsidTr="00B27DCC">
        <w:trPr>
          <w:jc w:val="center"/>
        </w:trPr>
        <w:tc>
          <w:tcPr>
            <w:tcW w:w="8718" w:type="dxa"/>
            <w:gridSpan w:val="2"/>
            <w:tcBorders>
              <w:left w:val="single" w:sz="12" w:space="0" w:color="auto"/>
              <w:right w:val="single" w:sz="12" w:space="0" w:color="auto"/>
            </w:tcBorders>
          </w:tcPr>
          <w:p w14:paraId="49B26C75" w14:textId="77777777" w:rsidR="00E86E7B" w:rsidRPr="00816C4A" w:rsidRDefault="00E86E7B" w:rsidP="00B27DCC">
            <w:pPr>
              <w:pStyle w:val="TAC"/>
              <w:ind w:left="284" w:hanging="284"/>
              <w:rPr>
                <w:lang w:eastAsia="en-GB"/>
              </w:rPr>
            </w:pPr>
            <w:r w:rsidRPr="00816C4A">
              <w:rPr>
                <w:lang w:eastAsia="en-GB"/>
              </w:rPr>
              <w:lastRenderedPageBreak/>
              <w:t>Initial status – Bearer context Inactive</w:t>
            </w:r>
          </w:p>
        </w:tc>
      </w:tr>
      <w:tr w:rsidR="00E86E7B" w:rsidRPr="00816C4A" w14:paraId="5F06A5EB" w14:textId="77777777" w:rsidTr="00B27DCC">
        <w:trPr>
          <w:jc w:val="center"/>
        </w:trPr>
        <w:tc>
          <w:tcPr>
            <w:tcW w:w="4820" w:type="dxa"/>
            <w:tcBorders>
              <w:left w:val="single" w:sz="12" w:space="0" w:color="auto"/>
            </w:tcBorders>
          </w:tcPr>
          <w:p w14:paraId="20E19A65"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09ECDDD3" w14:textId="77777777" w:rsidR="00E86E7B" w:rsidRPr="00816C4A" w:rsidRDefault="00E86E7B" w:rsidP="00B27DCC">
            <w:pPr>
              <w:pStyle w:val="TAC"/>
              <w:jc w:val="left"/>
              <w:rPr>
                <w:lang w:eastAsia="en-GB"/>
              </w:rPr>
            </w:pPr>
          </w:p>
        </w:tc>
      </w:tr>
      <w:tr w:rsidR="00E86E7B" w:rsidRPr="00816C4A" w14:paraId="243C60C7" w14:textId="77777777" w:rsidTr="00B27DCC">
        <w:trPr>
          <w:jc w:val="center"/>
        </w:trPr>
        <w:tc>
          <w:tcPr>
            <w:tcW w:w="4820" w:type="dxa"/>
            <w:tcBorders>
              <w:left w:val="single" w:sz="12" w:space="0" w:color="auto"/>
            </w:tcBorders>
          </w:tcPr>
          <w:p w14:paraId="1D18000A"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3CC6470A" w14:textId="77777777" w:rsidR="00E86E7B" w:rsidRPr="00816C4A" w:rsidRDefault="00E86E7B" w:rsidP="00B27DCC">
            <w:pPr>
              <w:pStyle w:val="TAC"/>
              <w:ind w:left="284" w:hanging="284"/>
              <w:rPr>
                <w:lang w:eastAsia="en-GB"/>
              </w:rPr>
            </w:pPr>
            <w:r w:rsidRPr="00816C4A">
              <w:rPr>
                <w:lang w:eastAsia="en-GB"/>
              </w:rPr>
              <w:t xml:space="preserve">PDN CONNECTIVITY REQUEST </w:t>
            </w:r>
            <w:r w:rsidRPr="00816C4A">
              <w:rPr>
                <w:rFonts w:ascii="Symbol" w:hAnsi="Symbol"/>
                <w:lang w:eastAsia="en-GB"/>
              </w:rPr>
              <w:t></w:t>
            </w:r>
            <w:r w:rsidRPr="00816C4A">
              <w:rPr>
                <w:rFonts w:ascii="Symbol" w:hAnsi="Symbol"/>
                <w:lang w:eastAsia="en-GB"/>
              </w:rPr>
              <w:t></w:t>
            </w:r>
          </w:p>
          <w:p w14:paraId="1DA02872" w14:textId="77777777" w:rsidR="00E86E7B" w:rsidRPr="00816C4A" w:rsidRDefault="00E86E7B" w:rsidP="00B27DCC">
            <w:pPr>
              <w:pStyle w:val="TAC"/>
              <w:ind w:left="284" w:hanging="284"/>
              <w:rPr>
                <w:lang w:eastAsia="en-GB"/>
              </w:rPr>
            </w:pPr>
          </w:p>
        </w:tc>
      </w:tr>
      <w:tr w:rsidR="00E86E7B" w:rsidRPr="00816C4A" w14:paraId="41AB5B0A" w14:textId="77777777" w:rsidTr="00B27DCC">
        <w:trPr>
          <w:jc w:val="center"/>
        </w:trPr>
        <w:tc>
          <w:tcPr>
            <w:tcW w:w="4820" w:type="dxa"/>
            <w:tcBorders>
              <w:left w:val="single" w:sz="12" w:space="0" w:color="auto"/>
            </w:tcBorders>
          </w:tcPr>
          <w:p w14:paraId="3B597115"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715414B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ACTIVATE DEFAULT CONTEXT REQUEST</w:t>
            </w:r>
          </w:p>
        </w:tc>
      </w:tr>
      <w:tr w:rsidR="00E86E7B" w:rsidRPr="00816C4A" w14:paraId="5B134F41" w14:textId="77777777" w:rsidTr="00B27DCC">
        <w:trPr>
          <w:jc w:val="center"/>
        </w:trPr>
        <w:tc>
          <w:tcPr>
            <w:tcW w:w="4820" w:type="dxa"/>
            <w:tcBorders>
              <w:left w:val="single" w:sz="12" w:space="0" w:color="auto"/>
            </w:tcBorders>
          </w:tcPr>
          <w:p w14:paraId="65D06F10"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0841B040" w14:textId="77777777" w:rsidR="00E86E7B" w:rsidRPr="00816C4A" w:rsidRDefault="00E86E7B" w:rsidP="00B27DCC">
            <w:pPr>
              <w:pStyle w:val="TAC"/>
              <w:ind w:left="284" w:hanging="284"/>
              <w:rPr>
                <w:lang w:eastAsia="en-GB"/>
              </w:rPr>
            </w:pPr>
          </w:p>
        </w:tc>
      </w:tr>
      <w:tr w:rsidR="00E86E7B" w:rsidRPr="00816C4A" w14:paraId="4A6A88CA" w14:textId="77777777" w:rsidTr="00B27DCC">
        <w:trPr>
          <w:jc w:val="center"/>
        </w:trPr>
        <w:tc>
          <w:tcPr>
            <w:tcW w:w="4820" w:type="dxa"/>
            <w:tcBorders>
              <w:left w:val="single" w:sz="12" w:space="0" w:color="auto"/>
            </w:tcBorders>
          </w:tcPr>
          <w:p w14:paraId="0ED45FCF"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046C50F5" w14:textId="77777777" w:rsidR="00E86E7B" w:rsidRPr="00816C4A" w:rsidRDefault="00E86E7B" w:rsidP="00B27DCC">
            <w:pPr>
              <w:pStyle w:val="TAC"/>
              <w:ind w:left="284" w:hanging="284"/>
              <w:rPr>
                <w:lang w:eastAsia="en-GB"/>
              </w:rPr>
            </w:pPr>
          </w:p>
        </w:tc>
      </w:tr>
      <w:tr w:rsidR="00E86E7B" w:rsidRPr="00816C4A" w14:paraId="27428EBC" w14:textId="77777777" w:rsidTr="00B27DCC">
        <w:trPr>
          <w:jc w:val="center"/>
        </w:trPr>
        <w:tc>
          <w:tcPr>
            <w:tcW w:w="4820" w:type="dxa"/>
            <w:tcBorders>
              <w:left w:val="single" w:sz="12" w:space="0" w:color="auto"/>
            </w:tcBorders>
          </w:tcPr>
          <w:p w14:paraId="740E99A7"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6F298790" w14:textId="77777777" w:rsidR="00E86E7B" w:rsidRPr="00816C4A" w:rsidRDefault="00E86E7B" w:rsidP="00B27DCC">
            <w:pPr>
              <w:pStyle w:val="TAC"/>
              <w:keepNext w:val="0"/>
              <w:ind w:left="284" w:hanging="284"/>
              <w:rPr>
                <w:lang w:eastAsia="en-GB"/>
              </w:rPr>
            </w:pPr>
            <w:r w:rsidRPr="00816C4A">
              <w:rPr>
                <w:lang w:eastAsia="en-GB"/>
              </w:rPr>
              <w:t xml:space="preserve">ACTIVATE DEFAULT CONTEXT ACCEPT </w:t>
            </w:r>
            <w:r w:rsidRPr="00816C4A">
              <w:rPr>
                <w:rFonts w:ascii="Symbol" w:hAnsi="Symbol"/>
                <w:lang w:eastAsia="en-GB"/>
              </w:rPr>
              <w:t></w:t>
            </w:r>
            <w:r w:rsidRPr="00816C4A">
              <w:rPr>
                <w:rFonts w:ascii="Symbol" w:hAnsi="Symbol"/>
                <w:lang w:eastAsia="en-GB"/>
              </w:rPr>
              <w:t></w:t>
            </w:r>
          </w:p>
        </w:tc>
      </w:tr>
      <w:tr w:rsidR="00E86E7B" w:rsidRPr="00816C4A" w14:paraId="5C65B5A6" w14:textId="77777777" w:rsidTr="00B27DCC">
        <w:trPr>
          <w:jc w:val="center"/>
        </w:trPr>
        <w:tc>
          <w:tcPr>
            <w:tcW w:w="4820" w:type="dxa"/>
            <w:tcBorders>
              <w:left w:val="single" w:sz="12" w:space="0" w:color="auto"/>
            </w:tcBorders>
          </w:tcPr>
          <w:p w14:paraId="3F6A79AB"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72CA77E0" w14:textId="77777777" w:rsidR="00E86E7B" w:rsidRPr="00816C4A" w:rsidRDefault="00E86E7B" w:rsidP="00B27DCC">
            <w:pPr>
              <w:pStyle w:val="TAC"/>
              <w:ind w:left="284" w:hanging="284"/>
              <w:rPr>
                <w:lang w:eastAsia="en-GB"/>
              </w:rPr>
            </w:pPr>
          </w:p>
        </w:tc>
      </w:tr>
      <w:tr w:rsidR="00E86E7B" w:rsidRPr="00816C4A" w14:paraId="584AC0D1" w14:textId="77777777" w:rsidTr="00B27DCC">
        <w:trPr>
          <w:jc w:val="center"/>
        </w:trPr>
        <w:tc>
          <w:tcPr>
            <w:tcW w:w="4820" w:type="dxa"/>
            <w:tcBorders>
              <w:left w:val="single" w:sz="12" w:space="0" w:color="auto"/>
            </w:tcBorders>
          </w:tcPr>
          <w:p w14:paraId="44F68316"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400FBE68" w14:textId="77777777" w:rsidR="00E86E7B" w:rsidRPr="00816C4A" w:rsidRDefault="00E86E7B" w:rsidP="00B27DCC">
            <w:pPr>
              <w:pStyle w:val="TAC"/>
              <w:ind w:left="284" w:hanging="284"/>
              <w:rPr>
                <w:lang w:eastAsia="en-GB"/>
              </w:rPr>
            </w:pPr>
            <w:r w:rsidRPr="00816C4A">
              <w:rPr>
                <w:lang w:eastAsia="en-GB"/>
              </w:rPr>
              <w:t>(Status : Data connection successful)</w:t>
            </w:r>
          </w:p>
        </w:tc>
        <w:tc>
          <w:tcPr>
            <w:tcW w:w="3898" w:type="dxa"/>
            <w:tcBorders>
              <w:left w:val="single" w:sz="12" w:space="0" w:color="auto"/>
              <w:right w:val="single" w:sz="12" w:space="0" w:color="auto"/>
            </w:tcBorders>
          </w:tcPr>
          <w:p w14:paraId="37086656" w14:textId="77777777" w:rsidR="00E86E7B" w:rsidRPr="00816C4A" w:rsidRDefault="00E86E7B" w:rsidP="00B27DCC">
            <w:pPr>
              <w:pStyle w:val="TAC"/>
              <w:ind w:left="284" w:hanging="284"/>
              <w:rPr>
                <w:lang w:eastAsia="en-GB"/>
              </w:rPr>
            </w:pPr>
          </w:p>
        </w:tc>
      </w:tr>
      <w:tr w:rsidR="00E86E7B" w:rsidRPr="00816C4A" w14:paraId="18C3AF3C" w14:textId="77777777" w:rsidTr="00B27DCC">
        <w:trPr>
          <w:jc w:val="center"/>
        </w:trPr>
        <w:tc>
          <w:tcPr>
            <w:tcW w:w="4820" w:type="dxa"/>
            <w:tcBorders>
              <w:left w:val="single" w:sz="12" w:space="0" w:color="auto"/>
            </w:tcBorders>
          </w:tcPr>
          <w:p w14:paraId="46D3E805"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4A78D657" w14:textId="77777777" w:rsidR="00E86E7B" w:rsidRPr="00816C4A" w:rsidRDefault="00E86E7B" w:rsidP="00B27DCC">
            <w:pPr>
              <w:pStyle w:val="TAC"/>
              <w:ind w:left="284" w:hanging="284"/>
              <w:rPr>
                <w:lang w:eastAsia="en-GB"/>
              </w:rPr>
            </w:pPr>
          </w:p>
        </w:tc>
      </w:tr>
      <w:tr w:rsidR="00E86E7B" w:rsidRPr="00816C4A" w14:paraId="26499544" w14:textId="77777777" w:rsidTr="00B27DCC">
        <w:trPr>
          <w:jc w:val="center"/>
        </w:trPr>
        <w:tc>
          <w:tcPr>
            <w:tcW w:w="8718" w:type="dxa"/>
            <w:gridSpan w:val="2"/>
            <w:tcBorders>
              <w:left w:val="single" w:sz="12" w:space="0" w:color="auto"/>
              <w:right w:val="single" w:sz="12" w:space="0" w:color="auto"/>
            </w:tcBorders>
          </w:tcPr>
          <w:p w14:paraId="26264C4B" w14:textId="77777777" w:rsidR="00E86E7B" w:rsidRPr="00816C4A" w:rsidRDefault="00E86E7B" w:rsidP="00B27DCC">
            <w:pPr>
              <w:pStyle w:val="TAC"/>
              <w:ind w:left="284" w:hanging="284"/>
              <w:rPr>
                <w:lang w:eastAsia="en-GB"/>
              </w:rPr>
            </w:pPr>
            <w:r w:rsidRPr="00816C4A">
              <w:rPr>
                <w:lang w:eastAsia="en-GB"/>
              </w:rPr>
              <w:t xml:space="preserve"> Final Status – Bearer context active</w:t>
            </w:r>
          </w:p>
        </w:tc>
      </w:tr>
    </w:tbl>
    <w:p w14:paraId="6FF01822" w14:textId="77777777" w:rsidR="00E86E7B" w:rsidRPr="00816C4A" w:rsidRDefault="00E86E7B" w:rsidP="00E86E7B">
      <w:pPr>
        <w:pStyle w:val="B5"/>
        <w:ind w:left="0" w:firstLine="0"/>
      </w:pPr>
    </w:p>
    <w:p w14:paraId="68DAC6A9" w14:textId="77777777" w:rsidR="00E86E7B" w:rsidRPr="00816C4A" w:rsidRDefault="00E86E7B" w:rsidP="00E86E7B">
      <w:pPr>
        <w:pStyle w:val="TF"/>
        <w:keepLines w:val="0"/>
      </w:pPr>
      <w:r w:rsidRPr="00816C4A">
        <w:t>Figure T.2.2 Successful PDN context activation procedure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061DF4A2"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2C043A68"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394168AB" w14:textId="77777777" w:rsidR="00E86E7B" w:rsidRPr="00816C4A" w:rsidRDefault="00E86E7B" w:rsidP="00B27DCC">
            <w:pPr>
              <w:pStyle w:val="TAH"/>
            </w:pPr>
          </w:p>
        </w:tc>
        <w:tc>
          <w:tcPr>
            <w:tcW w:w="1134" w:type="dxa"/>
            <w:tcBorders>
              <w:top w:val="single" w:sz="6" w:space="0" w:color="auto"/>
              <w:bottom w:val="single" w:sz="6" w:space="0" w:color="auto"/>
            </w:tcBorders>
          </w:tcPr>
          <w:p w14:paraId="1D594D80"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05FEF820"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2181A830" w14:textId="77777777" w:rsidR="00E86E7B" w:rsidRPr="00816C4A" w:rsidRDefault="00E86E7B" w:rsidP="00B27DCC">
            <w:pPr>
              <w:pStyle w:val="TAH"/>
            </w:pPr>
            <w:r w:rsidRPr="00816C4A">
              <w:t>Network</w:t>
            </w:r>
          </w:p>
        </w:tc>
      </w:tr>
    </w:tbl>
    <w:p w14:paraId="463EB15C"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299"/>
        <w:gridCol w:w="2940"/>
      </w:tblGrid>
      <w:tr w:rsidR="00E86E7B" w:rsidRPr="00816C4A" w14:paraId="666BF10E" w14:textId="77777777" w:rsidTr="00B27DCC">
        <w:trPr>
          <w:jc w:val="center"/>
        </w:trPr>
        <w:tc>
          <w:tcPr>
            <w:tcW w:w="6239" w:type="dxa"/>
            <w:gridSpan w:val="2"/>
            <w:tcBorders>
              <w:left w:val="single" w:sz="12" w:space="0" w:color="auto"/>
              <w:right w:val="single" w:sz="12" w:space="0" w:color="auto"/>
            </w:tcBorders>
          </w:tcPr>
          <w:p w14:paraId="6E26ED56" w14:textId="77777777" w:rsidR="00E86E7B" w:rsidRPr="00816C4A" w:rsidRDefault="00E86E7B" w:rsidP="00B27DCC">
            <w:pPr>
              <w:pStyle w:val="TAC"/>
              <w:ind w:left="284" w:hanging="284"/>
            </w:pPr>
            <w:r w:rsidRPr="00816C4A">
              <w:t>Initial status – PDU session not established</w:t>
            </w:r>
          </w:p>
        </w:tc>
      </w:tr>
      <w:tr w:rsidR="00E86E7B" w:rsidRPr="00816C4A" w14:paraId="166F04E6" w14:textId="77777777" w:rsidTr="00B27DCC">
        <w:trPr>
          <w:jc w:val="center"/>
        </w:trPr>
        <w:tc>
          <w:tcPr>
            <w:tcW w:w="3299" w:type="dxa"/>
            <w:tcBorders>
              <w:left w:val="single" w:sz="12" w:space="0" w:color="auto"/>
            </w:tcBorders>
          </w:tcPr>
          <w:p w14:paraId="560B86D1"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133FECE0" w14:textId="77777777" w:rsidR="00E86E7B" w:rsidRPr="00816C4A" w:rsidRDefault="00E86E7B" w:rsidP="00B27DCC">
            <w:pPr>
              <w:pStyle w:val="TAC"/>
              <w:jc w:val="left"/>
            </w:pPr>
          </w:p>
        </w:tc>
      </w:tr>
      <w:tr w:rsidR="00E86E7B" w:rsidRPr="00816C4A" w14:paraId="78792499" w14:textId="77777777" w:rsidTr="00B27DCC">
        <w:trPr>
          <w:jc w:val="center"/>
        </w:trPr>
        <w:tc>
          <w:tcPr>
            <w:tcW w:w="3299" w:type="dxa"/>
            <w:tcBorders>
              <w:left w:val="single" w:sz="12" w:space="0" w:color="auto"/>
            </w:tcBorders>
          </w:tcPr>
          <w:p w14:paraId="3C1BB5E2"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0E1D8023" w14:textId="77777777" w:rsidR="00E86E7B" w:rsidRPr="00816C4A" w:rsidRDefault="00E86E7B" w:rsidP="00B27DCC">
            <w:pPr>
              <w:pStyle w:val="TAC"/>
              <w:ind w:left="284" w:hanging="284"/>
            </w:pPr>
            <w:r w:rsidRPr="00816C4A">
              <w:t xml:space="preserve">PDU SESSION ESTABLISHMENT REQUEST </w:t>
            </w:r>
            <w:r w:rsidRPr="00816C4A">
              <w:rPr>
                <w:rFonts w:ascii="Symbol" w:hAnsi="Symbol"/>
              </w:rPr>
              <w:t></w:t>
            </w:r>
            <w:r w:rsidRPr="00816C4A">
              <w:rPr>
                <w:rFonts w:ascii="Symbol" w:hAnsi="Symbol"/>
              </w:rPr>
              <w:t></w:t>
            </w:r>
          </w:p>
          <w:p w14:paraId="1CC97ACF" w14:textId="77777777" w:rsidR="00E86E7B" w:rsidRPr="00816C4A" w:rsidRDefault="00E86E7B" w:rsidP="00B27DCC">
            <w:pPr>
              <w:pStyle w:val="TAC"/>
              <w:ind w:left="284" w:hanging="284"/>
            </w:pPr>
          </w:p>
        </w:tc>
      </w:tr>
      <w:tr w:rsidR="00E86E7B" w:rsidRPr="00816C4A" w14:paraId="1E9CFF23" w14:textId="77777777" w:rsidTr="00B27DCC">
        <w:trPr>
          <w:jc w:val="center"/>
        </w:trPr>
        <w:tc>
          <w:tcPr>
            <w:tcW w:w="3299" w:type="dxa"/>
            <w:tcBorders>
              <w:left w:val="single" w:sz="12" w:space="0" w:color="auto"/>
            </w:tcBorders>
          </w:tcPr>
          <w:p w14:paraId="5A7DF3C5"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2CFDC5E0"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t>PDU SESSION ESTABLISHMENT ACCEPT</w:t>
            </w:r>
          </w:p>
        </w:tc>
      </w:tr>
      <w:tr w:rsidR="00E86E7B" w:rsidRPr="00816C4A" w14:paraId="0A3E5896" w14:textId="77777777" w:rsidTr="00B27DCC">
        <w:trPr>
          <w:jc w:val="center"/>
        </w:trPr>
        <w:tc>
          <w:tcPr>
            <w:tcW w:w="3299" w:type="dxa"/>
            <w:tcBorders>
              <w:left w:val="single" w:sz="12" w:space="0" w:color="auto"/>
            </w:tcBorders>
          </w:tcPr>
          <w:p w14:paraId="07F4B69D"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520E50CB" w14:textId="77777777" w:rsidR="00E86E7B" w:rsidRPr="00816C4A" w:rsidRDefault="00E86E7B" w:rsidP="00B27DCC">
            <w:pPr>
              <w:pStyle w:val="TAC"/>
              <w:ind w:left="284" w:hanging="284"/>
            </w:pPr>
          </w:p>
        </w:tc>
      </w:tr>
      <w:tr w:rsidR="00E86E7B" w:rsidRPr="00816C4A" w14:paraId="52D09FA4" w14:textId="77777777" w:rsidTr="00B27DCC">
        <w:trPr>
          <w:jc w:val="center"/>
        </w:trPr>
        <w:tc>
          <w:tcPr>
            <w:tcW w:w="3299" w:type="dxa"/>
            <w:tcBorders>
              <w:left w:val="single" w:sz="12" w:space="0" w:color="auto"/>
            </w:tcBorders>
          </w:tcPr>
          <w:p w14:paraId="14D927FE"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69E00946" w14:textId="77777777" w:rsidR="00E86E7B" w:rsidRPr="00816C4A" w:rsidRDefault="00E86E7B" w:rsidP="00B27DCC">
            <w:pPr>
              <w:pStyle w:val="TAC"/>
              <w:ind w:left="284" w:hanging="284"/>
            </w:pPr>
          </w:p>
        </w:tc>
      </w:tr>
      <w:tr w:rsidR="00E86E7B" w:rsidRPr="00816C4A" w14:paraId="78E981A2" w14:textId="77777777" w:rsidTr="00B27DCC">
        <w:trPr>
          <w:jc w:val="center"/>
        </w:trPr>
        <w:tc>
          <w:tcPr>
            <w:tcW w:w="3299" w:type="dxa"/>
            <w:tcBorders>
              <w:left w:val="single" w:sz="12" w:space="0" w:color="auto"/>
            </w:tcBorders>
          </w:tcPr>
          <w:p w14:paraId="28892EEC"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31D9CD21" w14:textId="77777777" w:rsidR="00E86E7B" w:rsidRPr="00816C4A" w:rsidRDefault="00E86E7B" w:rsidP="00B27DCC">
            <w:pPr>
              <w:pStyle w:val="TAC"/>
              <w:ind w:left="284" w:hanging="284"/>
            </w:pPr>
            <w:r w:rsidRPr="00816C4A">
              <w:t>(Status : Data connection successful)</w:t>
            </w:r>
          </w:p>
        </w:tc>
        <w:tc>
          <w:tcPr>
            <w:tcW w:w="2940" w:type="dxa"/>
            <w:tcBorders>
              <w:left w:val="single" w:sz="12" w:space="0" w:color="auto"/>
              <w:right w:val="single" w:sz="12" w:space="0" w:color="auto"/>
            </w:tcBorders>
          </w:tcPr>
          <w:p w14:paraId="0B9F4A13" w14:textId="77777777" w:rsidR="00E86E7B" w:rsidRPr="00816C4A" w:rsidRDefault="00E86E7B" w:rsidP="00B27DCC">
            <w:pPr>
              <w:pStyle w:val="TAC"/>
              <w:ind w:left="284" w:hanging="284"/>
            </w:pPr>
          </w:p>
        </w:tc>
      </w:tr>
      <w:tr w:rsidR="00E86E7B" w:rsidRPr="00816C4A" w14:paraId="668A8F79" w14:textId="77777777" w:rsidTr="00B27DCC">
        <w:trPr>
          <w:jc w:val="center"/>
        </w:trPr>
        <w:tc>
          <w:tcPr>
            <w:tcW w:w="3299" w:type="dxa"/>
            <w:tcBorders>
              <w:left w:val="single" w:sz="12" w:space="0" w:color="auto"/>
            </w:tcBorders>
          </w:tcPr>
          <w:p w14:paraId="311F0FAD"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0FA92203" w14:textId="77777777" w:rsidR="00E86E7B" w:rsidRPr="00816C4A" w:rsidRDefault="00E86E7B" w:rsidP="00B27DCC">
            <w:pPr>
              <w:pStyle w:val="TAC"/>
              <w:ind w:left="284" w:hanging="284"/>
            </w:pPr>
          </w:p>
        </w:tc>
      </w:tr>
      <w:tr w:rsidR="00E86E7B" w:rsidRPr="00816C4A" w14:paraId="1369DBF7" w14:textId="77777777" w:rsidTr="00B27DCC">
        <w:trPr>
          <w:jc w:val="center"/>
        </w:trPr>
        <w:tc>
          <w:tcPr>
            <w:tcW w:w="6239" w:type="dxa"/>
            <w:gridSpan w:val="2"/>
            <w:tcBorders>
              <w:left w:val="single" w:sz="12" w:space="0" w:color="auto"/>
              <w:right w:val="single" w:sz="12" w:space="0" w:color="auto"/>
            </w:tcBorders>
          </w:tcPr>
          <w:p w14:paraId="6CAF129C" w14:textId="77777777" w:rsidR="00E86E7B" w:rsidRPr="00816C4A" w:rsidRDefault="00E86E7B" w:rsidP="00B27DCC">
            <w:pPr>
              <w:pStyle w:val="TAC"/>
              <w:ind w:left="284" w:hanging="284"/>
            </w:pPr>
            <w:r w:rsidRPr="00816C4A">
              <w:t xml:space="preserve"> Final Status – PDU session established</w:t>
            </w:r>
          </w:p>
        </w:tc>
      </w:tr>
    </w:tbl>
    <w:p w14:paraId="5F285EC8" w14:textId="77777777" w:rsidR="00E86E7B" w:rsidRPr="00816C4A" w:rsidRDefault="00E86E7B" w:rsidP="00E86E7B">
      <w:pPr>
        <w:pStyle w:val="B5"/>
        <w:ind w:left="0" w:firstLine="0"/>
      </w:pPr>
    </w:p>
    <w:p w14:paraId="2AC90682" w14:textId="77777777" w:rsidR="00E86E7B" w:rsidRPr="00816C4A" w:rsidRDefault="00E86E7B" w:rsidP="00E86E7B">
      <w:pPr>
        <w:pStyle w:val="TH"/>
      </w:pPr>
      <w:r w:rsidRPr="00816C4A">
        <w:t>Figure T.2.3 Successful PDU session establishment procedure</w:t>
      </w:r>
    </w:p>
    <w:p w14:paraId="7D0B799F" w14:textId="77777777" w:rsidR="00E86E7B" w:rsidRPr="00816C4A" w:rsidRDefault="00E86E7B" w:rsidP="00AA4E81">
      <w:pPr>
        <w:pStyle w:val="Heading1"/>
      </w:pPr>
      <w:bookmarkStart w:id="3843" w:name="_Toc3201137"/>
      <w:bookmarkStart w:id="3844" w:name="_Toc20392880"/>
      <w:bookmarkStart w:id="3845" w:name="_Toc27774527"/>
      <w:bookmarkStart w:id="3846" w:name="_Toc36482987"/>
      <w:bookmarkStart w:id="3847" w:name="_Toc36484649"/>
      <w:bookmarkStart w:id="3848" w:name="_Toc44933579"/>
      <w:bookmarkStart w:id="3849" w:name="_Toc50972532"/>
      <w:bookmarkStart w:id="3850" w:name="_Toc130980792"/>
      <w:r w:rsidRPr="00816C4A">
        <w:t>T.3</w:t>
      </w:r>
      <w:r w:rsidRPr="00816C4A">
        <w:tab/>
        <w:t>Rejected activation of PDP/PDN/PDU request flow example</w:t>
      </w:r>
      <w:bookmarkEnd w:id="3843"/>
      <w:bookmarkEnd w:id="3844"/>
      <w:bookmarkEnd w:id="3845"/>
      <w:bookmarkEnd w:id="3846"/>
      <w:bookmarkEnd w:id="3847"/>
      <w:bookmarkEnd w:id="3848"/>
      <w:bookmarkEnd w:id="3849"/>
      <w:bookmarkEnd w:id="3850"/>
    </w:p>
    <w:p w14:paraId="3C45C525"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67637A61"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BA8E3FF"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793F9961"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17EC2616"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597DD99B"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4C11F150" w14:textId="77777777" w:rsidR="00E86E7B" w:rsidRPr="00816C4A" w:rsidRDefault="00E86E7B" w:rsidP="00B27DCC">
            <w:pPr>
              <w:pStyle w:val="TAH"/>
              <w:rPr>
                <w:lang w:eastAsia="en-GB"/>
              </w:rPr>
            </w:pPr>
            <w:r w:rsidRPr="00816C4A">
              <w:rPr>
                <w:lang w:eastAsia="en-GB"/>
              </w:rPr>
              <w:t>Network</w:t>
            </w:r>
          </w:p>
        </w:tc>
      </w:tr>
    </w:tbl>
    <w:p w14:paraId="6E5ABFCA"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09FDA405" w14:textId="77777777" w:rsidTr="00B27DCC">
        <w:trPr>
          <w:jc w:val="center"/>
        </w:trPr>
        <w:tc>
          <w:tcPr>
            <w:tcW w:w="8789" w:type="dxa"/>
            <w:gridSpan w:val="2"/>
            <w:tcBorders>
              <w:left w:val="single" w:sz="12" w:space="0" w:color="auto"/>
              <w:right w:val="single" w:sz="12" w:space="0" w:color="auto"/>
            </w:tcBorders>
          </w:tcPr>
          <w:p w14:paraId="2A7C9F72" w14:textId="77777777" w:rsidR="00E86E7B" w:rsidRPr="00816C4A" w:rsidRDefault="00E86E7B" w:rsidP="00B27DCC">
            <w:pPr>
              <w:pStyle w:val="TAC"/>
              <w:ind w:left="284" w:hanging="284"/>
              <w:rPr>
                <w:lang w:eastAsia="en-GB"/>
              </w:rPr>
            </w:pPr>
            <w:r w:rsidRPr="00816C4A">
              <w:rPr>
                <w:lang w:eastAsia="en-GB"/>
              </w:rPr>
              <w:t>Initial status – PDP Inactive</w:t>
            </w:r>
          </w:p>
        </w:tc>
      </w:tr>
      <w:tr w:rsidR="00E86E7B" w:rsidRPr="00816C4A" w14:paraId="4053F858" w14:textId="77777777" w:rsidTr="00B27DCC">
        <w:trPr>
          <w:jc w:val="center"/>
        </w:trPr>
        <w:tc>
          <w:tcPr>
            <w:tcW w:w="4820" w:type="dxa"/>
            <w:tcBorders>
              <w:left w:val="single" w:sz="12" w:space="0" w:color="auto"/>
            </w:tcBorders>
          </w:tcPr>
          <w:p w14:paraId="628A11DB"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5DBE7AE" w14:textId="77777777" w:rsidR="00E86E7B" w:rsidRPr="00816C4A" w:rsidRDefault="00E86E7B" w:rsidP="00B27DCC">
            <w:pPr>
              <w:pStyle w:val="TAC"/>
              <w:jc w:val="left"/>
              <w:rPr>
                <w:lang w:eastAsia="en-GB"/>
              </w:rPr>
            </w:pPr>
          </w:p>
        </w:tc>
      </w:tr>
      <w:tr w:rsidR="00E86E7B" w:rsidRPr="00816C4A" w14:paraId="499F8459" w14:textId="77777777" w:rsidTr="00B27DCC">
        <w:trPr>
          <w:jc w:val="center"/>
        </w:trPr>
        <w:tc>
          <w:tcPr>
            <w:tcW w:w="4820" w:type="dxa"/>
            <w:tcBorders>
              <w:left w:val="single" w:sz="12" w:space="0" w:color="auto"/>
            </w:tcBorders>
          </w:tcPr>
          <w:p w14:paraId="706B24A7"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596A0EF5" w14:textId="77777777" w:rsidR="00E86E7B" w:rsidRPr="00816C4A" w:rsidRDefault="00E86E7B" w:rsidP="00B27DCC">
            <w:pPr>
              <w:pStyle w:val="TAC"/>
              <w:ind w:left="284" w:hanging="284"/>
              <w:rPr>
                <w:lang w:eastAsia="en-GB"/>
              </w:rPr>
            </w:pPr>
          </w:p>
          <w:p w14:paraId="54CCA33F" w14:textId="77777777" w:rsidR="00E86E7B" w:rsidRPr="00816C4A" w:rsidRDefault="00E86E7B" w:rsidP="00B27DCC">
            <w:pPr>
              <w:pStyle w:val="TAC"/>
              <w:ind w:left="284" w:hanging="284"/>
              <w:rPr>
                <w:lang w:eastAsia="en-GB"/>
              </w:rPr>
            </w:pPr>
          </w:p>
        </w:tc>
      </w:tr>
      <w:tr w:rsidR="00E86E7B" w:rsidRPr="00816C4A" w14:paraId="7B610B54" w14:textId="77777777" w:rsidTr="00B27DCC">
        <w:trPr>
          <w:jc w:val="center"/>
        </w:trPr>
        <w:tc>
          <w:tcPr>
            <w:tcW w:w="4820" w:type="dxa"/>
            <w:tcBorders>
              <w:left w:val="single" w:sz="12" w:space="0" w:color="auto"/>
            </w:tcBorders>
          </w:tcPr>
          <w:p w14:paraId="07A529B8"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63E3416" w14:textId="77777777" w:rsidR="00E86E7B" w:rsidRPr="00816C4A" w:rsidRDefault="00E86E7B" w:rsidP="00B27DCC">
            <w:pPr>
              <w:pStyle w:val="TAC"/>
              <w:ind w:left="284" w:hanging="284"/>
              <w:rPr>
                <w:lang w:eastAsia="en-GB"/>
              </w:rPr>
            </w:pPr>
            <w:r w:rsidRPr="00816C4A">
              <w:rPr>
                <w:lang w:eastAsia="en-GB"/>
              </w:rPr>
              <w:t xml:space="preserve">ACTIVATE PDP CONTEXT REQUEST </w:t>
            </w:r>
            <w:r w:rsidRPr="00816C4A">
              <w:rPr>
                <w:rFonts w:ascii="Symbol" w:hAnsi="Symbol"/>
                <w:lang w:eastAsia="en-GB"/>
              </w:rPr>
              <w:t></w:t>
            </w:r>
            <w:r w:rsidRPr="00816C4A">
              <w:rPr>
                <w:rFonts w:ascii="Symbol" w:hAnsi="Symbol"/>
                <w:lang w:eastAsia="en-GB"/>
              </w:rPr>
              <w:t></w:t>
            </w:r>
          </w:p>
        </w:tc>
      </w:tr>
      <w:tr w:rsidR="00E86E7B" w:rsidRPr="00816C4A" w14:paraId="674BD88E" w14:textId="77777777" w:rsidTr="00B27DCC">
        <w:trPr>
          <w:jc w:val="center"/>
        </w:trPr>
        <w:tc>
          <w:tcPr>
            <w:tcW w:w="4820" w:type="dxa"/>
            <w:tcBorders>
              <w:left w:val="single" w:sz="12" w:space="0" w:color="auto"/>
            </w:tcBorders>
          </w:tcPr>
          <w:p w14:paraId="54FC7F77"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75B2CC13" w14:textId="77777777" w:rsidR="00E86E7B" w:rsidRPr="00816C4A" w:rsidRDefault="00E86E7B" w:rsidP="00B27DCC">
            <w:pPr>
              <w:pStyle w:val="TAC"/>
              <w:ind w:left="284" w:hanging="284"/>
              <w:rPr>
                <w:lang w:eastAsia="en-GB"/>
              </w:rPr>
            </w:pPr>
          </w:p>
        </w:tc>
      </w:tr>
      <w:tr w:rsidR="00E86E7B" w:rsidRPr="00816C4A" w14:paraId="6F6093A7" w14:textId="77777777" w:rsidTr="00B27DCC">
        <w:trPr>
          <w:jc w:val="center"/>
        </w:trPr>
        <w:tc>
          <w:tcPr>
            <w:tcW w:w="4820" w:type="dxa"/>
            <w:tcBorders>
              <w:left w:val="single" w:sz="12" w:space="0" w:color="auto"/>
            </w:tcBorders>
          </w:tcPr>
          <w:p w14:paraId="63BFAFE7"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4BCC1579" w14:textId="77777777" w:rsidR="00E86E7B" w:rsidRPr="00816C4A" w:rsidRDefault="00E86E7B" w:rsidP="00B27DCC">
            <w:pPr>
              <w:pStyle w:val="TAC"/>
              <w:ind w:left="284" w:hanging="284"/>
              <w:rPr>
                <w:lang w:eastAsia="en-GB"/>
              </w:rPr>
            </w:pPr>
          </w:p>
        </w:tc>
      </w:tr>
      <w:tr w:rsidR="00E86E7B" w:rsidRPr="00816C4A" w14:paraId="4ADF0B47" w14:textId="77777777" w:rsidTr="00B27DCC">
        <w:trPr>
          <w:jc w:val="center"/>
        </w:trPr>
        <w:tc>
          <w:tcPr>
            <w:tcW w:w="4820" w:type="dxa"/>
            <w:tcBorders>
              <w:left w:val="single" w:sz="12" w:space="0" w:color="auto"/>
            </w:tcBorders>
          </w:tcPr>
          <w:p w14:paraId="670D5F8F"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0717CE63"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PDP CONTEXT REJECT</w:t>
            </w:r>
          </w:p>
          <w:p w14:paraId="375572D9" w14:textId="77777777" w:rsidR="00E86E7B" w:rsidRPr="00816C4A" w:rsidRDefault="00E86E7B" w:rsidP="00B27DCC">
            <w:pPr>
              <w:pStyle w:val="TAC"/>
              <w:keepNext w:val="0"/>
              <w:ind w:left="284" w:hanging="284"/>
              <w:rPr>
                <w:lang w:eastAsia="en-GB"/>
              </w:rPr>
            </w:pPr>
          </w:p>
          <w:p w14:paraId="6423C23A" w14:textId="77777777" w:rsidR="00E86E7B" w:rsidRPr="00816C4A" w:rsidRDefault="00E86E7B" w:rsidP="00B27DCC">
            <w:pPr>
              <w:pStyle w:val="TAC"/>
              <w:keepNext w:val="0"/>
              <w:ind w:left="284" w:hanging="284"/>
              <w:rPr>
                <w:lang w:eastAsia="en-GB"/>
              </w:rPr>
            </w:pPr>
          </w:p>
        </w:tc>
      </w:tr>
      <w:tr w:rsidR="00E86E7B" w:rsidRPr="00816C4A" w14:paraId="18BFFD64" w14:textId="77777777" w:rsidTr="00B27DCC">
        <w:trPr>
          <w:jc w:val="center"/>
        </w:trPr>
        <w:tc>
          <w:tcPr>
            <w:tcW w:w="4820" w:type="dxa"/>
            <w:tcBorders>
              <w:left w:val="single" w:sz="12" w:space="0" w:color="auto"/>
            </w:tcBorders>
          </w:tcPr>
          <w:p w14:paraId="69C08552"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19C79586" w14:textId="77777777" w:rsidR="00E86E7B" w:rsidRPr="00816C4A" w:rsidRDefault="00E86E7B" w:rsidP="00B27DCC">
            <w:pPr>
              <w:pStyle w:val="TAC"/>
              <w:ind w:left="284" w:hanging="284"/>
              <w:rPr>
                <w:lang w:eastAsia="en-GB"/>
              </w:rPr>
            </w:pPr>
          </w:p>
        </w:tc>
      </w:tr>
      <w:tr w:rsidR="00E86E7B" w:rsidRPr="00816C4A" w14:paraId="0273E623" w14:textId="77777777" w:rsidTr="00B27DCC">
        <w:trPr>
          <w:jc w:val="center"/>
        </w:trPr>
        <w:tc>
          <w:tcPr>
            <w:tcW w:w="4820" w:type="dxa"/>
            <w:tcBorders>
              <w:left w:val="single" w:sz="12" w:space="0" w:color="auto"/>
            </w:tcBorders>
          </w:tcPr>
          <w:p w14:paraId="1868924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7EC0D3C1" w14:textId="77777777" w:rsidR="00E86E7B" w:rsidRPr="00816C4A" w:rsidRDefault="00E86E7B" w:rsidP="00B27DCC">
            <w:pPr>
              <w:pStyle w:val="TAC"/>
              <w:ind w:left="284" w:hanging="284"/>
              <w:rPr>
                <w:lang w:eastAsia="en-GB"/>
              </w:rPr>
            </w:pPr>
            <w:r w:rsidRPr="00816C4A">
              <w:rPr>
                <w:lang w:eastAsia="en-GB"/>
              </w:rPr>
              <w:t>(Status: Data connection rejected)</w:t>
            </w:r>
          </w:p>
        </w:tc>
        <w:tc>
          <w:tcPr>
            <w:tcW w:w="3969" w:type="dxa"/>
            <w:tcBorders>
              <w:left w:val="single" w:sz="12" w:space="0" w:color="auto"/>
              <w:right w:val="single" w:sz="12" w:space="0" w:color="auto"/>
            </w:tcBorders>
          </w:tcPr>
          <w:p w14:paraId="4688A021" w14:textId="77777777" w:rsidR="00E86E7B" w:rsidRPr="00816C4A" w:rsidRDefault="00E86E7B" w:rsidP="00B27DCC">
            <w:pPr>
              <w:pStyle w:val="TAC"/>
              <w:ind w:left="284" w:hanging="284"/>
              <w:rPr>
                <w:lang w:eastAsia="en-GB"/>
              </w:rPr>
            </w:pPr>
          </w:p>
        </w:tc>
      </w:tr>
      <w:tr w:rsidR="00E86E7B" w:rsidRPr="00816C4A" w14:paraId="47C2BE55" w14:textId="77777777" w:rsidTr="00B27DCC">
        <w:trPr>
          <w:jc w:val="center"/>
        </w:trPr>
        <w:tc>
          <w:tcPr>
            <w:tcW w:w="4820" w:type="dxa"/>
            <w:tcBorders>
              <w:left w:val="single" w:sz="12" w:space="0" w:color="auto"/>
            </w:tcBorders>
          </w:tcPr>
          <w:p w14:paraId="33507F84"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3238CAA4" w14:textId="77777777" w:rsidR="00E86E7B" w:rsidRPr="00816C4A" w:rsidRDefault="00E86E7B" w:rsidP="00B27DCC">
            <w:pPr>
              <w:pStyle w:val="TAC"/>
              <w:ind w:left="284" w:hanging="284"/>
              <w:rPr>
                <w:lang w:eastAsia="en-GB"/>
              </w:rPr>
            </w:pPr>
          </w:p>
        </w:tc>
      </w:tr>
      <w:tr w:rsidR="00E86E7B" w:rsidRPr="00816C4A" w14:paraId="220A17D1" w14:textId="77777777" w:rsidTr="00B27DCC">
        <w:trPr>
          <w:jc w:val="center"/>
        </w:trPr>
        <w:tc>
          <w:tcPr>
            <w:tcW w:w="8789" w:type="dxa"/>
            <w:gridSpan w:val="2"/>
            <w:tcBorders>
              <w:left w:val="single" w:sz="12" w:space="0" w:color="auto"/>
              <w:right w:val="single" w:sz="12" w:space="0" w:color="auto"/>
            </w:tcBorders>
          </w:tcPr>
          <w:p w14:paraId="150CAB08" w14:textId="77777777" w:rsidR="00E86E7B" w:rsidRPr="00816C4A" w:rsidRDefault="00E86E7B" w:rsidP="00B27DCC">
            <w:pPr>
              <w:pStyle w:val="TAC"/>
              <w:ind w:left="284" w:hanging="284"/>
              <w:rPr>
                <w:lang w:eastAsia="en-GB"/>
              </w:rPr>
            </w:pPr>
            <w:r w:rsidRPr="00816C4A">
              <w:rPr>
                <w:lang w:eastAsia="en-GB"/>
              </w:rPr>
              <w:t xml:space="preserve"> Final status – PDP inactive</w:t>
            </w:r>
          </w:p>
        </w:tc>
      </w:tr>
    </w:tbl>
    <w:p w14:paraId="78407275" w14:textId="77777777" w:rsidR="00E86E7B" w:rsidRPr="00816C4A" w:rsidRDefault="00E86E7B" w:rsidP="00E86E7B">
      <w:pPr>
        <w:pStyle w:val="B5"/>
        <w:ind w:left="0" w:firstLine="0"/>
        <w:rPr>
          <w:lang w:val="fr-FR"/>
        </w:rPr>
      </w:pPr>
    </w:p>
    <w:p w14:paraId="5B73E1EC" w14:textId="77777777" w:rsidR="00E86E7B" w:rsidRPr="00816C4A" w:rsidRDefault="00E86E7B" w:rsidP="00E86E7B">
      <w:pPr>
        <w:pStyle w:val="TF"/>
        <w:keepLines w:val="0"/>
      </w:pPr>
      <w:r w:rsidRPr="00816C4A">
        <w:lastRenderedPageBreak/>
        <w:t>Figure T.3.1 Rejected PDP context activation procedure when initiated by the ME</w:t>
      </w:r>
    </w:p>
    <w:p w14:paraId="07AEF879" w14:textId="77777777" w:rsidR="00E86E7B" w:rsidRPr="00816C4A" w:rsidRDefault="00E86E7B" w:rsidP="00E86E7B">
      <w:pPr>
        <w:pStyle w:val="TF"/>
        <w:keepLines w:val="0"/>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73662A2"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E7EF659"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47BD9D9B"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50542504"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471CDEE6"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99FEC3B" w14:textId="77777777" w:rsidR="00E86E7B" w:rsidRPr="00816C4A" w:rsidRDefault="00E86E7B" w:rsidP="00B27DCC">
            <w:pPr>
              <w:pStyle w:val="TAH"/>
              <w:rPr>
                <w:lang w:eastAsia="en-GB"/>
              </w:rPr>
            </w:pPr>
            <w:r w:rsidRPr="00816C4A">
              <w:rPr>
                <w:lang w:eastAsia="en-GB"/>
              </w:rPr>
              <w:t>Network</w:t>
            </w:r>
          </w:p>
        </w:tc>
      </w:tr>
    </w:tbl>
    <w:p w14:paraId="0C72BA78"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43F9912D" w14:textId="77777777" w:rsidTr="00B27DCC">
        <w:trPr>
          <w:jc w:val="center"/>
        </w:trPr>
        <w:tc>
          <w:tcPr>
            <w:tcW w:w="8718" w:type="dxa"/>
            <w:gridSpan w:val="2"/>
            <w:tcBorders>
              <w:left w:val="single" w:sz="12" w:space="0" w:color="auto"/>
              <w:right w:val="single" w:sz="12" w:space="0" w:color="auto"/>
            </w:tcBorders>
          </w:tcPr>
          <w:p w14:paraId="28684A5D" w14:textId="77777777" w:rsidR="00E86E7B" w:rsidRPr="00816C4A" w:rsidRDefault="00E86E7B" w:rsidP="00B27DCC">
            <w:pPr>
              <w:pStyle w:val="TAC"/>
              <w:ind w:left="284" w:hanging="284"/>
              <w:rPr>
                <w:lang w:eastAsia="en-GB"/>
              </w:rPr>
            </w:pPr>
            <w:r w:rsidRPr="00816C4A">
              <w:rPr>
                <w:lang w:eastAsia="en-GB"/>
              </w:rPr>
              <w:t>Initial status – Bearer context Inactive</w:t>
            </w:r>
          </w:p>
        </w:tc>
      </w:tr>
      <w:tr w:rsidR="00E86E7B" w:rsidRPr="00816C4A" w14:paraId="20C7FE27" w14:textId="77777777" w:rsidTr="00B27DCC">
        <w:trPr>
          <w:jc w:val="center"/>
        </w:trPr>
        <w:tc>
          <w:tcPr>
            <w:tcW w:w="4820" w:type="dxa"/>
            <w:tcBorders>
              <w:left w:val="single" w:sz="12" w:space="0" w:color="auto"/>
            </w:tcBorders>
          </w:tcPr>
          <w:p w14:paraId="58433873"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25D96A19" w14:textId="77777777" w:rsidR="00E86E7B" w:rsidRPr="00816C4A" w:rsidRDefault="00E86E7B" w:rsidP="00B27DCC">
            <w:pPr>
              <w:pStyle w:val="TAC"/>
              <w:jc w:val="left"/>
              <w:rPr>
                <w:lang w:eastAsia="en-GB"/>
              </w:rPr>
            </w:pPr>
          </w:p>
        </w:tc>
      </w:tr>
      <w:tr w:rsidR="00E86E7B" w:rsidRPr="00816C4A" w14:paraId="68C42FAC" w14:textId="77777777" w:rsidTr="00B27DCC">
        <w:trPr>
          <w:jc w:val="center"/>
        </w:trPr>
        <w:tc>
          <w:tcPr>
            <w:tcW w:w="4820" w:type="dxa"/>
            <w:tcBorders>
              <w:left w:val="single" w:sz="12" w:space="0" w:color="auto"/>
            </w:tcBorders>
          </w:tcPr>
          <w:p w14:paraId="336DD312"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17471629" w14:textId="77777777" w:rsidR="00E86E7B" w:rsidRPr="00816C4A" w:rsidRDefault="00E86E7B" w:rsidP="00B27DCC">
            <w:pPr>
              <w:pStyle w:val="TAC"/>
              <w:ind w:left="284" w:hanging="284"/>
              <w:rPr>
                <w:lang w:eastAsia="en-GB"/>
              </w:rPr>
            </w:pPr>
            <w:r w:rsidRPr="00816C4A">
              <w:rPr>
                <w:lang w:eastAsia="en-GB"/>
              </w:rPr>
              <w:t xml:space="preserve">PDN CONNECTIVITY REQUEST </w:t>
            </w:r>
            <w:r w:rsidRPr="00816C4A">
              <w:rPr>
                <w:rFonts w:ascii="Symbol" w:hAnsi="Symbol"/>
                <w:lang w:eastAsia="en-GB"/>
              </w:rPr>
              <w:t></w:t>
            </w:r>
            <w:r w:rsidRPr="00816C4A">
              <w:rPr>
                <w:rFonts w:ascii="Symbol" w:hAnsi="Symbol"/>
                <w:lang w:eastAsia="en-GB"/>
              </w:rPr>
              <w:t></w:t>
            </w:r>
          </w:p>
          <w:p w14:paraId="1D29D45A" w14:textId="77777777" w:rsidR="00E86E7B" w:rsidRPr="00816C4A" w:rsidRDefault="00E86E7B" w:rsidP="00B27DCC">
            <w:pPr>
              <w:pStyle w:val="TAC"/>
              <w:ind w:left="284" w:hanging="284"/>
              <w:rPr>
                <w:lang w:eastAsia="en-GB"/>
              </w:rPr>
            </w:pPr>
          </w:p>
        </w:tc>
      </w:tr>
      <w:tr w:rsidR="00E86E7B" w:rsidRPr="00816C4A" w14:paraId="7525D44A" w14:textId="77777777" w:rsidTr="00B27DCC">
        <w:trPr>
          <w:jc w:val="center"/>
        </w:trPr>
        <w:tc>
          <w:tcPr>
            <w:tcW w:w="4820" w:type="dxa"/>
            <w:tcBorders>
              <w:left w:val="single" w:sz="12" w:space="0" w:color="auto"/>
            </w:tcBorders>
          </w:tcPr>
          <w:p w14:paraId="4965D56A"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62B92DFB"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DEFAULT CONTEXT REQUEST</w:t>
            </w:r>
          </w:p>
        </w:tc>
      </w:tr>
      <w:tr w:rsidR="00E86E7B" w:rsidRPr="00816C4A" w14:paraId="2361B726" w14:textId="77777777" w:rsidTr="00B27DCC">
        <w:trPr>
          <w:jc w:val="center"/>
        </w:trPr>
        <w:tc>
          <w:tcPr>
            <w:tcW w:w="4820" w:type="dxa"/>
            <w:tcBorders>
              <w:left w:val="single" w:sz="12" w:space="0" w:color="auto"/>
            </w:tcBorders>
          </w:tcPr>
          <w:p w14:paraId="474E207B"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1B40E36E" w14:textId="77777777" w:rsidR="00E86E7B" w:rsidRPr="00816C4A" w:rsidRDefault="00E86E7B" w:rsidP="00B27DCC">
            <w:pPr>
              <w:pStyle w:val="TAC"/>
              <w:ind w:left="284" w:hanging="284"/>
              <w:rPr>
                <w:lang w:eastAsia="en-GB"/>
              </w:rPr>
            </w:pPr>
          </w:p>
        </w:tc>
      </w:tr>
      <w:tr w:rsidR="00E86E7B" w:rsidRPr="00816C4A" w14:paraId="1EE6D902" w14:textId="77777777" w:rsidTr="00B27DCC">
        <w:trPr>
          <w:jc w:val="center"/>
        </w:trPr>
        <w:tc>
          <w:tcPr>
            <w:tcW w:w="4820" w:type="dxa"/>
            <w:tcBorders>
              <w:left w:val="single" w:sz="12" w:space="0" w:color="auto"/>
            </w:tcBorders>
          </w:tcPr>
          <w:p w14:paraId="76BBEB84"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2247286E" w14:textId="77777777" w:rsidR="00E86E7B" w:rsidRPr="00816C4A" w:rsidRDefault="00E86E7B" w:rsidP="00B27DCC">
            <w:pPr>
              <w:pStyle w:val="TAC"/>
              <w:ind w:left="284" w:hanging="284"/>
              <w:rPr>
                <w:lang w:eastAsia="en-GB"/>
              </w:rPr>
            </w:pPr>
          </w:p>
        </w:tc>
      </w:tr>
      <w:tr w:rsidR="00E86E7B" w:rsidRPr="00816C4A" w14:paraId="38BF1DC7" w14:textId="77777777" w:rsidTr="00B27DCC">
        <w:trPr>
          <w:jc w:val="center"/>
        </w:trPr>
        <w:tc>
          <w:tcPr>
            <w:tcW w:w="4820" w:type="dxa"/>
            <w:tcBorders>
              <w:left w:val="single" w:sz="12" w:space="0" w:color="auto"/>
            </w:tcBorders>
          </w:tcPr>
          <w:p w14:paraId="191FDB6D"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763192D3" w14:textId="77777777" w:rsidR="00E86E7B" w:rsidRPr="00816C4A" w:rsidRDefault="00E86E7B" w:rsidP="00B27DCC">
            <w:pPr>
              <w:pStyle w:val="TAC"/>
              <w:keepNext w:val="0"/>
              <w:ind w:left="284" w:hanging="284"/>
              <w:rPr>
                <w:rFonts w:ascii="Symbol" w:hAnsi="Symbol"/>
                <w:lang w:eastAsia="en-GB"/>
              </w:rPr>
            </w:pPr>
            <w:r w:rsidRPr="00816C4A">
              <w:rPr>
                <w:lang w:eastAsia="en-GB"/>
              </w:rPr>
              <w:t xml:space="preserve">ACTIVATE DEFAULT CONTEXT REJECT </w:t>
            </w:r>
            <w:r w:rsidRPr="00816C4A">
              <w:rPr>
                <w:rFonts w:ascii="Symbol" w:hAnsi="Symbol"/>
                <w:lang w:eastAsia="en-GB"/>
              </w:rPr>
              <w:t></w:t>
            </w:r>
            <w:r w:rsidRPr="00816C4A">
              <w:rPr>
                <w:rFonts w:ascii="Symbol" w:hAnsi="Symbol"/>
                <w:lang w:eastAsia="en-GB"/>
              </w:rPr>
              <w:t></w:t>
            </w:r>
          </w:p>
          <w:p w14:paraId="66DAABA0" w14:textId="77777777" w:rsidR="00E86E7B" w:rsidRPr="00816C4A" w:rsidRDefault="00E86E7B" w:rsidP="00B27DCC">
            <w:pPr>
              <w:pStyle w:val="TAC"/>
              <w:keepNext w:val="0"/>
              <w:ind w:left="284" w:hanging="284"/>
              <w:rPr>
                <w:rFonts w:ascii="Symbol" w:hAnsi="Symbol"/>
                <w:lang w:eastAsia="en-GB"/>
              </w:rPr>
            </w:pPr>
          </w:p>
          <w:p w14:paraId="6DF70671" w14:textId="77777777" w:rsidR="00E86E7B" w:rsidRPr="00816C4A" w:rsidRDefault="00E86E7B" w:rsidP="00B27DCC">
            <w:pPr>
              <w:pStyle w:val="TAC"/>
              <w:keepNext w:val="0"/>
              <w:ind w:left="284" w:hanging="284"/>
              <w:rPr>
                <w:lang w:eastAsia="en-GB"/>
              </w:rPr>
            </w:pPr>
          </w:p>
        </w:tc>
      </w:tr>
      <w:tr w:rsidR="00E86E7B" w:rsidRPr="00816C4A" w14:paraId="5CF99B12" w14:textId="77777777" w:rsidTr="00B27DCC">
        <w:trPr>
          <w:jc w:val="center"/>
        </w:trPr>
        <w:tc>
          <w:tcPr>
            <w:tcW w:w="4820" w:type="dxa"/>
            <w:tcBorders>
              <w:left w:val="single" w:sz="12" w:space="0" w:color="auto"/>
            </w:tcBorders>
          </w:tcPr>
          <w:p w14:paraId="16E63788"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18ED26E3" w14:textId="77777777" w:rsidR="00E86E7B" w:rsidRPr="00816C4A" w:rsidRDefault="00E86E7B" w:rsidP="00B27DCC">
            <w:pPr>
              <w:pStyle w:val="TAC"/>
              <w:ind w:left="284" w:hanging="284"/>
              <w:rPr>
                <w:lang w:eastAsia="en-GB"/>
              </w:rPr>
            </w:pPr>
          </w:p>
        </w:tc>
      </w:tr>
      <w:tr w:rsidR="00E86E7B" w:rsidRPr="00816C4A" w14:paraId="08BEBD62" w14:textId="77777777" w:rsidTr="00B27DCC">
        <w:trPr>
          <w:jc w:val="center"/>
        </w:trPr>
        <w:tc>
          <w:tcPr>
            <w:tcW w:w="4820" w:type="dxa"/>
            <w:tcBorders>
              <w:left w:val="single" w:sz="12" w:space="0" w:color="auto"/>
            </w:tcBorders>
          </w:tcPr>
          <w:p w14:paraId="6EBEDBC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2B014944" w14:textId="77777777" w:rsidR="00E86E7B" w:rsidRPr="00816C4A" w:rsidRDefault="00E86E7B" w:rsidP="00B27DCC">
            <w:pPr>
              <w:pStyle w:val="TAC"/>
              <w:ind w:left="284" w:hanging="284"/>
              <w:rPr>
                <w:lang w:eastAsia="en-GB"/>
              </w:rPr>
            </w:pPr>
            <w:r w:rsidRPr="00816C4A">
              <w:rPr>
                <w:lang w:eastAsia="en-GB"/>
              </w:rPr>
              <w:t>(Status : Data connection rejected)</w:t>
            </w:r>
          </w:p>
        </w:tc>
        <w:tc>
          <w:tcPr>
            <w:tcW w:w="3898" w:type="dxa"/>
            <w:tcBorders>
              <w:left w:val="single" w:sz="12" w:space="0" w:color="auto"/>
              <w:right w:val="single" w:sz="12" w:space="0" w:color="auto"/>
            </w:tcBorders>
          </w:tcPr>
          <w:p w14:paraId="6B647A8F" w14:textId="77777777" w:rsidR="00E86E7B" w:rsidRPr="00816C4A" w:rsidRDefault="00E86E7B" w:rsidP="00B27DCC">
            <w:pPr>
              <w:pStyle w:val="TAC"/>
              <w:ind w:left="284" w:hanging="284"/>
              <w:rPr>
                <w:lang w:eastAsia="en-GB"/>
              </w:rPr>
            </w:pPr>
          </w:p>
        </w:tc>
      </w:tr>
      <w:tr w:rsidR="00E86E7B" w:rsidRPr="00816C4A" w14:paraId="1EAFB0A5" w14:textId="77777777" w:rsidTr="00B27DCC">
        <w:trPr>
          <w:jc w:val="center"/>
        </w:trPr>
        <w:tc>
          <w:tcPr>
            <w:tcW w:w="4820" w:type="dxa"/>
            <w:tcBorders>
              <w:left w:val="single" w:sz="12" w:space="0" w:color="auto"/>
            </w:tcBorders>
          </w:tcPr>
          <w:p w14:paraId="18740EC7"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3767A848" w14:textId="77777777" w:rsidR="00E86E7B" w:rsidRPr="00816C4A" w:rsidRDefault="00E86E7B" w:rsidP="00B27DCC">
            <w:pPr>
              <w:pStyle w:val="TAC"/>
              <w:ind w:left="284" w:hanging="284"/>
              <w:rPr>
                <w:lang w:eastAsia="en-GB"/>
              </w:rPr>
            </w:pPr>
          </w:p>
        </w:tc>
      </w:tr>
      <w:tr w:rsidR="00E86E7B" w:rsidRPr="00816C4A" w14:paraId="230C8050" w14:textId="77777777" w:rsidTr="00B27DCC">
        <w:trPr>
          <w:jc w:val="center"/>
        </w:trPr>
        <w:tc>
          <w:tcPr>
            <w:tcW w:w="8718" w:type="dxa"/>
            <w:gridSpan w:val="2"/>
            <w:tcBorders>
              <w:left w:val="single" w:sz="12" w:space="0" w:color="auto"/>
              <w:right w:val="single" w:sz="12" w:space="0" w:color="auto"/>
            </w:tcBorders>
          </w:tcPr>
          <w:p w14:paraId="55185F4A" w14:textId="77777777" w:rsidR="00E86E7B" w:rsidRPr="00816C4A" w:rsidRDefault="00E86E7B" w:rsidP="00B27DCC">
            <w:pPr>
              <w:pStyle w:val="TAC"/>
              <w:ind w:left="284" w:hanging="284"/>
              <w:rPr>
                <w:lang w:eastAsia="en-GB"/>
              </w:rPr>
            </w:pPr>
            <w:r w:rsidRPr="00816C4A">
              <w:rPr>
                <w:lang w:eastAsia="en-GB"/>
              </w:rPr>
              <w:t xml:space="preserve"> Final Status – Bearer context inactive</w:t>
            </w:r>
          </w:p>
        </w:tc>
      </w:tr>
    </w:tbl>
    <w:p w14:paraId="31A33C27" w14:textId="77777777" w:rsidR="00E86E7B" w:rsidRPr="00816C4A" w:rsidRDefault="00E86E7B" w:rsidP="00E86E7B">
      <w:pPr>
        <w:pStyle w:val="B5"/>
        <w:ind w:left="0" w:firstLine="0"/>
      </w:pPr>
    </w:p>
    <w:p w14:paraId="5E477BC2" w14:textId="77777777" w:rsidR="00E86E7B" w:rsidRPr="00816C4A" w:rsidRDefault="00E86E7B" w:rsidP="00E86E7B">
      <w:pPr>
        <w:pStyle w:val="TF"/>
        <w:keepLines w:val="0"/>
      </w:pPr>
      <w:r w:rsidRPr="00816C4A">
        <w:t>Figure T.3.2 Rejected PDN context activation procedure when initiated by the ME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1D17C203"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7763A846"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453B8DB9" w14:textId="77777777" w:rsidR="00E86E7B" w:rsidRPr="00816C4A" w:rsidRDefault="00E86E7B" w:rsidP="00B27DCC">
            <w:pPr>
              <w:pStyle w:val="TAH"/>
            </w:pPr>
          </w:p>
        </w:tc>
        <w:tc>
          <w:tcPr>
            <w:tcW w:w="1134" w:type="dxa"/>
            <w:tcBorders>
              <w:top w:val="single" w:sz="6" w:space="0" w:color="auto"/>
              <w:bottom w:val="single" w:sz="6" w:space="0" w:color="auto"/>
            </w:tcBorders>
          </w:tcPr>
          <w:p w14:paraId="18B8DBA2"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06CE9F23"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FBBA78E" w14:textId="77777777" w:rsidR="00E86E7B" w:rsidRPr="00816C4A" w:rsidRDefault="00E86E7B" w:rsidP="00B27DCC">
            <w:pPr>
              <w:pStyle w:val="TAH"/>
            </w:pPr>
            <w:r w:rsidRPr="00816C4A">
              <w:t>Network</w:t>
            </w:r>
          </w:p>
        </w:tc>
      </w:tr>
    </w:tbl>
    <w:p w14:paraId="337AB53F"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299"/>
        <w:gridCol w:w="2940"/>
      </w:tblGrid>
      <w:tr w:rsidR="00E86E7B" w:rsidRPr="00816C4A" w14:paraId="4EC0D58B" w14:textId="77777777" w:rsidTr="00B27DCC">
        <w:trPr>
          <w:jc w:val="center"/>
        </w:trPr>
        <w:tc>
          <w:tcPr>
            <w:tcW w:w="6239" w:type="dxa"/>
            <w:gridSpan w:val="2"/>
            <w:tcBorders>
              <w:left w:val="single" w:sz="12" w:space="0" w:color="auto"/>
              <w:right w:val="single" w:sz="12" w:space="0" w:color="auto"/>
            </w:tcBorders>
          </w:tcPr>
          <w:p w14:paraId="058808A8" w14:textId="77777777" w:rsidR="00E86E7B" w:rsidRPr="00816C4A" w:rsidRDefault="00E86E7B" w:rsidP="00B27DCC">
            <w:pPr>
              <w:pStyle w:val="TAC"/>
              <w:ind w:left="284" w:hanging="284"/>
            </w:pPr>
            <w:r w:rsidRPr="00816C4A">
              <w:t xml:space="preserve">Initial status – PDU session not </w:t>
            </w:r>
            <w:proofErr w:type="spellStart"/>
            <w:r w:rsidRPr="00816C4A">
              <w:t>establihed</w:t>
            </w:r>
            <w:proofErr w:type="spellEnd"/>
          </w:p>
        </w:tc>
      </w:tr>
      <w:tr w:rsidR="00E86E7B" w:rsidRPr="00816C4A" w14:paraId="159B396C" w14:textId="77777777" w:rsidTr="00B27DCC">
        <w:trPr>
          <w:jc w:val="center"/>
        </w:trPr>
        <w:tc>
          <w:tcPr>
            <w:tcW w:w="3299" w:type="dxa"/>
            <w:tcBorders>
              <w:left w:val="single" w:sz="12" w:space="0" w:color="auto"/>
            </w:tcBorders>
          </w:tcPr>
          <w:p w14:paraId="56CD1E65"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1613EDEC" w14:textId="77777777" w:rsidR="00E86E7B" w:rsidRPr="00816C4A" w:rsidRDefault="00E86E7B" w:rsidP="00B27DCC">
            <w:pPr>
              <w:pStyle w:val="TAC"/>
              <w:jc w:val="left"/>
            </w:pPr>
          </w:p>
        </w:tc>
      </w:tr>
      <w:tr w:rsidR="00E86E7B" w:rsidRPr="00816C4A" w14:paraId="654846B0" w14:textId="77777777" w:rsidTr="00B27DCC">
        <w:trPr>
          <w:jc w:val="center"/>
        </w:trPr>
        <w:tc>
          <w:tcPr>
            <w:tcW w:w="3299" w:type="dxa"/>
            <w:tcBorders>
              <w:left w:val="single" w:sz="12" w:space="0" w:color="auto"/>
            </w:tcBorders>
          </w:tcPr>
          <w:p w14:paraId="7EF6B108"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58F28713" w14:textId="77777777" w:rsidR="00E86E7B" w:rsidRPr="00816C4A" w:rsidRDefault="00E86E7B" w:rsidP="00B27DCC">
            <w:pPr>
              <w:pStyle w:val="TAC"/>
              <w:ind w:left="284" w:hanging="284"/>
            </w:pPr>
            <w:r w:rsidRPr="00816C4A">
              <w:t xml:space="preserve">PDU SESSION ESTABLISHMENT REQUEST </w:t>
            </w:r>
            <w:r w:rsidRPr="00816C4A">
              <w:rPr>
                <w:rFonts w:ascii="Symbol" w:hAnsi="Symbol"/>
              </w:rPr>
              <w:t></w:t>
            </w:r>
            <w:r w:rsidRPr="00816C4A">
              <w:rPr>
                <w:rFonts w:ascii="Symbol" w:hAnsi="Symbol"/>
              </w:rPr>
              <w:t></w:t>
            </w:r>
          </w:p>
          <w:p w14:paraId="6B34D7D0" w14:textId="77777777" w:rsidR="00E86E7B" w:rsidRPr="00816C4A" w:rsidRDefault="00E86E7B" w:rsidP="00B27DCC">
            <w:pPr>
              <w:pStyle w:val="TAC"/>
              <w:ind w:left="284" w:hanging="284"/>
            </w:pPr>
          </w:p>
        </w:tc>
      </w:tr>
      <w:tr w:rsidR="00E86E7B" w:rsidRPr="00816C4A" w14:paraId="24AC4102" w14:textId="77777777" w:rsidTr="00B27DCC">
        <w:trPr>
          <w:jc w:val="center"/>
        </w:trPr>
        <w:tc>
          <w:tcPr>
            <w:tcW w:w="3299" w:type="dxa"/>
            <w:tcBorders>
              <w:left w:val="single" w:sz="12" w:space="0" w:color="auto"/>
            </w:tcBorders>
          </w:tcPr>
          <w:p w14:paraId="20CCBF28"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69CE269D"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PDU SESSION ESTABLISHMENT REJECT</w:t>
            </w:r>
          </w:p>
        </w:tc>
      </w:tr>
      <w:tr w:rsidR="00E86E7B" w:rsidRPr="00816C4A" w14:paraId="52ECF71E" w14:textId="77777777" w:rsidTr="00B27DCC">
        <w:trPr>
          <w:jc w:val="center"/>
        </w:trPr>
        <w:tc>
          <w:tcPr>
            <w:tcW w:w="3299" w:type="dxa"/>
            <w:tcBorders>
              <w:left w:val="single" w:sz="12" w:space="0" w:color="auto"/>
            </w:tcBorders>
          </w:tcPr>
          <w:p w14:paraId="7F46B9BF"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5750D44A" w14:textId="77777777" w:rsidR="00E86E7B" w:rsidRPr="00816C4A" w:rsidRDefault="00E86E7B" w:rsidP="00B27DCC">
            <w:pPr>
              <w:pStyle w:val="TAC"/>
              <w:ind w:left="284" w:hanging="284"/>
            </w:pPr>
          </w:p>
        </w:tc>
      </w:tr>
      <w:tr w:rsidR="00E86E7B" w:rsidRPr="00816C4A" w14:paraId="5E0391B3" w14:textId="77777777" w:rsidTr="00B27DCC">
        <w:trPr>
          <w:jc w:val="center"/>
        </w:trPr>
        <w:tc>
          <w:tcPr>
            <w:tcW w:w="3299" w:type="dxa"/>
            <w:tcBorders>
              <w:left w:val="single" w:sz="12" w:space="0" w:color="auto"/>
            </w:tcBorders>
          </w:tcPr>
          <w:p w14:paraId="67D12ABD"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5E6183A1" w14:textId="77777777" w:rsidR="00E86E7B" w:rsidRPr="00816C4A" w:rsidRDefault="00E86E7B" w:rsidP="00B27DCC">
            <w:pPr>
              <w:pStyle w:val="TAC"/>
              <w:ind w:left="284" w:hanging="284"/>
            </w:pPr>
          </w:p>
        </w:tc>
      </w:tr>
      <w:tr w:rsidR="00E86E7B" w:rsidRPr="00816C4A" w14:paraId="3E824341" w14:textId="77777777" w:rsidTr="00B27DCC">
        <w:trPr>
          <w:jc w:val="center"/>
        </w:trPr>
        <w:tc>
          <w:tcPr>
            <w:tcW w:w="3299" w:type="dxa"/>
            <w:tcBorders>
              <w:left w:val="single" w:sz="12" w:space="0" w:color="auto"/>
            </w:tcBorders>
          </w:tcPr>
          <w:p w14:paraId="49F9748A"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01F8BD49" w14:textId="77777777" w:rsidR="00E86E7B" w:rsidRPr="00816C4A" w:rsidRDefault="00E86E7B" w:rsidP="00B27DCC">
            <w:pPr>
              <w:pStyle w:val="TAC"/>
              <w:ind w:left="284" w:hanging="284"/>
            </w:pPr>
          </w:p>
        </w:tc>
      </w:tr>
      <w:tr w:rsidR="00E86E7B" w:rsidRPr="00816C4A" w14:paraId="7DD36258" w14:textId="77777777" w:rsidTr="00B27DCC">
        <w:trPr>
          <w:jc w:val="center"/>
        </w:trPr>
        <w:tc>
          <w:tcPr>
            <w:tcW w:w="3299" w:type="dxa"/>
            <w:tcBorders>
              <w:left w:val="single" w:sz="12" w:space="0" w:color="auto"/>
            </w:tcBorders>
          </w:tcPr>
          <w:p w14:paraId="265AF520"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0A7A954F" w14:textId="77777777" w:rsidR="00E86E7B" w:rsidRPr="00816C4A" w:rsidRDefault="00E86E7B" w:rsidP="00B27DCC">
            <w:pPr>
              <w:pStyle w:val="TAC"/>
              <w:ind w:left="284" w:hanging="284"/>
            </w:pPr>
            <w:r w:rsidRPr="00816C4A">
              <w:t>(Status : Data connection rejected)</w:t>
            </w:r>
          </w:p>
        </w:tc>
        <w:tc>
          <w:tcPr>
            <w:tcW w:w="2940" w:type="dxa"/>
            <w:tcBorders>
              <w:left w:val="single" w:sz="12" w:space="0" w:color="auto"/>
              <w:right w:val="single" w:sz="12" w:space="0" w:color="auto"/>
            </w:tcBorders>
          </w:tcPr>
          <w:p w14:paraId="1BBEB285" w14:textId="77777777" w:rsidR="00E86E7B" w:rsidRPr="00816C4A" w:rsidRDefault="00E86E7B" w:rsidP="00B27DCC">
            <w:pPr>
              <w:pStyle w:val="TAC"/>
              <w:ind w:left="284" w:hanging="284"/>
            </w:pPr>
          </w:p>
        </w:tc>
      </w:tr>
      <w:tr w:rsidR="00E86E7B" w:rsidRPr="00816C4A" w14:paraId="3B927B78" w14:textId="77777777" w:rsidTr="00B27DCC">
        <w:trPr>
          <w:jc w:val="center"/>
        </w:trPr>
        <w:tc>
          <w:tcPr>
            <w:tcW w:w="3299" w:type="dxa"/>
            <w:tcBorders>
              <w:left w:val="single" w:sz="12" w:space="0" w:color="auto"/>
            </w:tcBorders>
          </w:tcPr>
          <w:p w14:paraId="3170B57E"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4BEF6F6D" w14:textId="77777777" w:rsidR="00E86E7B" w:rsidRPr="00816C4A" w:rsidRDefault="00E86E7B" w:rsidP="00B27DCC">
            <w:pPr>
              <w:pStyle w:val="TAC"/>
              <w:ind w:left="284" w:hanging="284"/>
            </w:pPr>
          </w:p>
        </w:tc>
      </w:tr>
      <w:tr w:rsidR="00E86E7B" w:rsidRPr="00816C4A" w14:paraId="38252EFB" w14:textId="77777777" w:rsidTr="00B27DCC">
        <w:trPr>
          <w:jc w:val="center"/>
        </w:trPr>
        <w:tc>
          <w:tcPr>
            <w:tcW w:w="6239" w:type="dxa"/>
            <w:gridSpan w:val="2"/>
            <w:tcBorders>
              <w:left w:val="single" w:sz="12" w:space="0" w:color="auto"/>
              <w:right w:val="single" w:sz="12" w:space="0" w:color="auto"/>
            </w:tcBorders>
          </w:tcPr>
          <w:p w14:paraId="7D978062" w14:textId="77777777" w:rsidR="00E86E7B" w:rsidRPr="00816C4A" w:rsidRDefault="00E86E7B" w:rsidP="00B27DCC">
            <w:pPr>
              <w:pStyle w:val="TAC"/>
              <w:ind w:left="284" w:hanging="284"/>
            </w:pPr>
            <w:r w:rsidRPr="00816C4A">
              <w:t xml:space="preserve"> Final Status – PDU session not established</w:t>
            </w:r>
          </w:p>
        </w:tc>
      </w:tr>
    </w:tbl>
    <w:p w14:paraId="058824EF" w14:textId="77777777" w:rsidR="00E86E7B" w:rsidRPr="00816C4A" w:rsidRDefault="00E86E7B" w:rsidP="00E86E7B">
      <w:pPr>
        <w:pStyle w:val="B5"/>
        <w:ind w:left="0" w:firstLine="0"/>
      </w:pPr>
    </w:p>
    <w:p w14:paraId="52FD9ED1" w14:textId="77777777" w:rsidR="00E86E7B" w:rsidRPr="00816C4A" w:rsidRDefault="00E86E7B" w:rsidP="00E86E7B">
      <w:pPr>
        <w:pStyle w:val="TF"/>
        <w:keepLines w:val="0"/>
      </w:pPr>
      <w:r w:rsidRPr="00816C4A">
        <w:t>Figure T.3.3 Rejected PDU session establishment procedure when initiated by the ME</w:t>
      </w:r>
    </w:p>
    <w:p w14:paraId="66C2A864" w14:textId="77777777" w:rsidR="00E86E7B" w:rsidRPr="00816C4A" w:rsidRDefault="00E86E7B" w:rsidP="00E86E7B">
      <w:pPr>
        <w:pStyle w:val="TF"/>
        <w:keepLines w:val="0"/>
      </w:pPr>
    </w:p>
    <w:p w14:paraId="54C2F6D1" w14:textId="77777777" w:rsidR="00E86E7B" w:rsidRPr="00816C4A" w:rsidRDefault="00E86E7B" w:rsidP="00AA4E81">
      <w:pPr>
        <w:pStyle w:val="Heading1"/>
      </w:pPr>
      <w:bookmarkStart w:id="3851" w:name="_Toc3201138"/>
      <w:bookmarkStart w:id="3852" w:name="_Toc20392881"/>
      <w:bookmarkStart w:id="3853" w:name="_Toc27774528"/>
      <w:bookmarkStart w:id="3854" w:name="_Toc36482988"/>
      <w:bookmarkStart w:id="3855" w:name="_Toc36484650"/>
      <w:bookmarkStart w:id="3856" w:name="_Toc44933580"/>
      <w:bookmarkStart w:id="3857" w:name="_Toc50972533"/>
      <w:bookmarkStart w:id="3858" w:name="_Toc130980793"/>
      <w:r w:rsidRPr="00816C4A">
        <w:t>T.4</w:t>
      </w:r>
      <w:r w:rsidRPr="00816C4A">
        <w:tab/>
        <w:t>PDP/PDN/PDU Data connection deactivated flow example</w:t>
      </w:r>
      <w:bookmarkEnd w:id="3851"/>
      <w:bookmarkEnd w:id="3852"/>
      <w:bookmarkEnd w:id="3853"/>
      <w:bookmarkEnd w:id="3854"/>
      <w:bookmarkEnd w:id="3855"/>
      <w:bookmarkEnd w:id="3856"/>
      <w:bookmarkEnd w:id="3857"/>
      <w:bookmarkEnd w:id="3858"/>
    </w:p>
    <w:p w14:paraId="56839EBE"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6020E7A2"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126DD1AB"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1A113D27"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263C534"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68913308"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255F9D43" w14:textId="77777777" w:rsidR="00E86E7B" w:rsidRPr="00816C4A" w:rsidRDefault="00E86E7B" w:rsidP="00B27DCC">
            <w:pPr>
              <w:pStyle w:val="TAH"/>
              <w:rPr>
                <w:lang w:eastAsia="en-GB"/>
              </w:rPr>
            </w:pPr>
            <w:r w:rsidRPr="00816C4A">
              <w:rPr>
                <w:lang w:eastAsia="en-GB"/>
              </w:rPr>
              <w:t>Network</w:t>
            </w:r>
          </w:p>
        </w:tc>
      </w:tr>
    </w:tbl>
    <w:p w14:paraId="696318F3"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20F89E7F" w14:textId="77777777" w:rsidTr="00B27DCC">
        <w:trPr>
          <w:jc w:val="center"/>
        </w:trPr>
        <w:tc>
          <w:tcPr>
            <w:tcW w:w="8789" w:type="dxa"/>
            <w:gridSpan w:val="2"/>
            <w:tcBorders>
              <w:left w:val="single" w:sz="12" w:space="0" w:color="auto"/>
              <w:right w:val="single" w:sz="12" w:space="0" w:color="auto"/>
            </w:tcBorders>
          </w:tcPr>
          <w:p w14:paraId="19C12016" w14:textId="77777777" w:rsidR="00E86E7B" w:rsidRPr="00816C4A" w:rsidRDefault="00E86E7B" w:rsidP="00B27DCC">
            <w:pPr>
              <w:pStyle w:val="TAC"/>
              <w:ind w:left="284" w:hanging="284"/>
              <w:rPr>
                <w:lang w:eastAsia="en-GB"/>
              </w:rPr>
            </w:pPr>
            <w:r w:rsidRPr="00816C4A">
              <w:rPr>
                <w:lang w:eastAsia="en-GB"/>
              </w:rPr>
              <w:lastRenderedPageBreak/>
              <w:t>Initial status – PDP/Bearer Context Active</w:t>
            </w:r>
          </w:p>
        </w:tc>
      </w:tr>
      <w:tr w:rsidR="00E86E7B" w:rsidRPr="00816C4A" w14:paraId="1CA6064F" w14:textId="77777777" w:rsidTr="00B27DCC">
        <w:trPr>
          <w:jc w:val="center"/>
        </w:trPr>
        <w:tc>
          <w:tcPr>
            <w:tcW w:w="4820" w:type="dxa"/>
            <w:tcBorders>
              <w:left w:val="single" w:sz="12" w:space="0" w:color="auto"/>
            </w:tcBorders>
          </w:tcPr>
          <w:p w14:paraId="7CE531F2"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7FB9F983" w14:textId="77777777" w:rsidR="00E86E7B" w:rsidRPr="00816C4A" w:rsidRDefault="00E86E7B" w:rsidP="00B27DCC">
            <w:pPr>
              <w:pStyle w:val="TAC"/>
              <w:jc w:val="left"/>
              <w:rPr>
                <w:lang w:eastAsia="en-GB"/>
              </w:rPr>
            </w:pPr>
          </w:p>
        </w:tc>
      </w:tr>
      <w:tr w:rsidR="00E86E7B" w:rsidRPr="00816C4A" w14:paraId="6F0BD273" w14:textId="77777777" w:rsidTr="00B27DCC">
        <w:trPr>
          <w:jc w:val="center"/>
        </w:trPr>
        <w:tc>
          <w:tcPr>
            <w:tcW w:w="4820" w:type="dxa"/>
            <w:tcBorders>
              <w:left w:val="single" w:sz="12" w:space="0" w:color="auto"/>
            </w:tcBorders>
          </w:tcPr>
          <w:p w14:paraId="284CD7F2"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27053130" w14:textId="77777777" w:rsidR="00E86E7B" w:rsidRPr="00816C4A" w:rsidRDefault="00E86E7B" w:rsidP="00B27DCC">
            <w:pPr>
              <w:pStyle w:val="TAC"/>
              <w:ind w:left="284" w:hanging="284"/>
              <w:rPr>
                <w:lang w:eastAsia="en-GB"/>
              </w:rPr>
            </w:pPr>
          </w:p>
          <w:p w14:paraId="0D3CC2DA" w14:textId="77777777" w:rsidR="00E86E7B" w:rsidRPr="00816C4A" w:rsidRDefault="00E86E7B" w:rsidP="00B27DCC">
            <w:pPr>
              <w:pStyle w:val="TAC"/>
              <w:ind w:left="284" w:hanging="284"/>
              <w:rPr>
                <w:lang w:eastAsia="en-GB"/>
              </w:rPr>
            </w:pPr>
          </w:p>
        </w:tc>
      </w:tr>
      <w:tr w:rsidR="00E86E7B" w:rsidRPr="00816C4A" w14:paraId="56B7B600" w14:textId="77777777" w:rsidTr="00B27DCC">
        <w:trPr>
          <w:jc w:val="center"/>
        </w:trPr>
        <w:tc>
          <w:tcPr>
            <w:tcW w:w="4820" w:type="dxa"/>
            <w:tcBorders>
              <w:left w:val="single" w:sz="12" w:space="0" w:color="auto"/>
            </w:tcBorders>
          </w:tcPr>
          <w:p w14:paraId="33957AE4"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08985313" w14:textId="77777777" w:rsidR="00E86E7B" w:rsidRPr="00816C4A" w:rsidRDefault="00E86E7B" w:rsidP="00B27DCC">
            <w:pPr>
              <w:pStyle w:val="TAC"/>
              <w:ind w:left="284" w:hanging="284"/>
              <w:rPr>
                <w:lang w:eastAsia="en-GB"/>
              </w:rPr>
            </w:pPr>
            <w:r w:rsidRPr="00816C4A">
              <w:rPr>
                <w:lang w:eastAsia="en-GB"/>
              </w:rPr>
              <w:t>DEACTIVATE PDP/REQUEST / PDN DISCONNECT REQUEST</w:t>
            </w:r>
            <w:r w:rsidRPr="00816C4A">
              <w:rPr>
                <w:rFonts w:ascii="Symbol" w:hAnsi="Symbol"/>
                <w:lang w:eastAsia="en-GB"/>
              </w:rPr>
              <w:t></w:t>
            </w:r>
            <w:r w:rsidRPr="00816C4A">
              <w:rPr>
                <w:lang w:eastAsia="en-GB"/>
              </w:rPr>
              <w:t xml:space="preserve"> </w:t>
            </w:r>
            <w:r w:rsidRPr="00816C4A">
              <w:rPr>
                <w:rFonts w:ascii="Symbol" w:hAnsi="Symbol"/>
                <w:lang w:eastAsia="en-GB"/>
              </w:rPr>
              <w:t></w:t>
            </w:r>
            <w:r w:rsidRPr="00816C4A">
              <w:rPr>
                <w:rFonts w:ascii="Symbol" w:hAnsi="Symbol"/>
                <w:lang w:eastAsia="en-GB"/>
              </w:rPr>
              <w:t></w:t>
            </w:r>
          </w:p>
        </w:tc>
      </w:tr>
      <w:tr w:rsidR="00E86E7B" w:rsidRPr="00816C4A" w14:paraId="64497B97" w14:textId="77777777" w:rsidTr="00B27DCC">
        <w:trPr>
          <w:jc w:val="center"/>
        </w:trPr>
        <w:tc>
          <w:tcPr>
            <w:tcW w:w="4820" w:type="dxa"/>
            <w:tcBorders>
              <w:left w:val="single" w:sz="12" w:space="0" w:color="auto"/>
            </w:tcBorders>
          </w:tcPr>
          <w:p w14:paraId="60CDFD62"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597E7B35" w14:textId="77777777" w:rsidR="00E86E7B" w:rsidRPr="00816C4A" w:rsidRDefault="00E86E7B" w:rsidP="00B27DCC">
            <w:pPr>
              <w:pStyle w:val="TAC"/>
              <w:ind w:left="284" w:hanging="284"/>
              <w:rPr>
                <w:lang w:eastAsia="en-GB"/>
              </w:rPr>
            </w:pPr>
          </w:p>
        </w:tc>
      </w:tr>
      <w:tr w:rsidR="00E86E7B" w:rsidRPr="00816C4A" w14:paraId="36BDA233" w14:textId="77777777" w:rsidTr="00B27DCC">
        <w:trPr>
          <w:jc w:val="center"/>
        </w:trPr>
        <w:tc>
          <w:tcPr>
            <w:tcW w:w="4820" w:type="dxa"/>
            <w:tcBorders>
              <w:left w:val="single" w:sz="12" w:space="0" w:color="auto"/>
            </w:tcBorders>
          </w:tcPr>
          <w:p w14:paraId="721739CD"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00116789" w14:textId="77777777" w:rsidR="00E86E7B" w:rsidRPr="00816C4A" w:rsidRDefault="00E86E7B" w:rsidP="00B27DCC">
            <w:pPr>
              <w:pStyle w:val="TAC"/>
              <w:ind w:left="284" w:hanging="284"/>
              <w:rPr>
                <w:lang w:eastAsia="en-GB"/>
              </w:rPr>
            </w:pPr>
          </w:p>
        </w:tc>
      </w:tr>
      <w:tr w:rsidR="00E86E7B" w:rsidRPr="00816C4A" w14:paraId="61860948" w14:textId="77777777" w:rsidTr="00B27DCC">
        <w:trPr>
          <w:jc w:val="center"/>
        </w:trPr>
        <w:tc>
          <w:tcPr>
            <w:tcW w:w="4820" w:type="dxa"/>
            <w:tcBorders>
              <w:left w:val="single" w:sz="12" w:space="0" w:color="auto"/>
            </w:tcBorders>
          </w:tcPr>
          <w:p w14:paraId="2404578C"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559F4EE1"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DEACTIVATE PDP/EPS BEARER CONTEXT ACCEPT</w:t>
            </w:r>
          </w:p>
          <w:p w14:paraId="5BA1F058" w14:textId="77777777" w:rsidR="00E86E7B" w:rsidRPr="00816C4A" w:rsidRDefault="00E86E7B" w:rsidP="00B27DCC">
            <w:pPr>
              <w:pStyle w:val="TAC"/>
              <w:keepNext w:val="0"/>
              <w:ind w:left="284" w:hanging="284"/>
              <w:rPr>
                <w:lang w:eastAsia="en-GB"/>
              </w:rPr>
            </w:pPr>
          </w:p>
          <w:p w14:paraId="6E8E3B4E" w14:textId="77777777" w:rsidR="00E86E7B" w:rsidRPr="00816C4A" w:rsidRDefault="00E86E7B" w:rsidP="00B27DCC">
            <w:pPr>
              <w:pStyle w:val="TAC"/>
              <w:keepNext w:val="0"/>
              <w:ind w:left="284" w:hanging="284"/>
              <w:rPr>
                <w:lang w:eastAsia="en-GB"/>
              </w:rPr>
            </w:pPr>
          </w:p>
        </w:tc>
      </w:tr>
      <w:tr w:rsidR="00E86E7B" w:rsidRPr="00816C4A" w14:paraId="06317102" w14:textId="77777777" w:rsidTr="00B27DCC">
        <w:trPr>
          <w:jc w:val="center"/>
        </w:trPr>
        <w:tc>
          <w:tcPr>
            <w:tcW w:w="4820" w:type="dxa"/>
            <w:tcBorders>
              <w:left w:val="single" w:sz="12" w:space="0" w:color="auto"/>
            </w:tcBorders>
          </w:tcPr>
          <w:p w14:paraId="6E1F095D"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37B71871" w14:textId="77777777" w:rsidR="00E86E7B" w:rsidRPr="00816C4A" w:rsidRDefault="00E86E7B" w:rsidP="00B27DCC">
            <w:pPr>
              <w:pStyle w:val="TAC"/>
              <w:ind w:left="284" w:hanging="284"/>
              <w:rPr>
                <w:lang w:eastAsia="en-GB"/>
              </w:rPr>
            </w:pPr>
          </w:p>
        </w:tc>
      </w:tr>
      <w:tr w:rsidR="00E86E7B" w:rsidRPr="00816C4A" w14:paraId="0AE7EA9D" w14:textId="77777777" w:rsidTr="00B27DCC">
        <w:trPr>
          <w:jc w:val="center"/>
        </w:trPr>
        <w:tc>
          <w:tcPr>
            <w:tcW w:w="4820" w:type="dxa"/>
            <w:tcBorders>
              <w:left w:val="single" w:sz="12" w:space="0" w:color="auto"/>
            </w:tcBorders>
          </w:tcPr>
          <w:p w14:paraId="31C917EB"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0AA76313" w14:textId="77777777" w:rsidR="00E86E7B" w:rsidRPr="00816C4A" w:rsidRDefault="00E86E7B" w:rsidP="00B27DCC">
            <w:pPr>
              <w:pStyle w:val="TAC"/>
              <w:ind w:left="284" w:hanging="284"/>
              <w:rPr>
                <w:lang w:eastAsia="en-GB"/>
              </w:rPr>
            </w:pPr>
            <w:r w:rsidRPr="00816C4A">
              <w:rPr>
                <w:lang w:eastAsia="en-GB"/>
              </w:rPr>
              <w:t>(Status: Data connection deactivated)</w:t>
            </w:r>
          </w:p>
        </w:tc>
        <w:tc>
          <w:tcPr>
            <w:tcW w:w="3969" w:type="dxa"/>
            <w:tcBorders>
              <w:left w:val="single" w:sz="12" w:space="0" w:color="auto"/>
              <w:right w:val="single" w:sz="12" w:space="0" w:color="auto"/>
            </w:tcBorders>
          </w:tcPr>
          <w:p w14:paraId="52907511" w14:textId="77777777" w:rsidR="00E86E7B" w:rsidRPr="00816C4A" w:rsidRDefault="00E86E7B" w:rsidP="00B27DCC">
            <w:pPr>
              <w:pStyle w:val="TAC"/>
              <w:ind w:left="284" w:hanging="284"/>
              <w:rPr>
                <w:lang w:eastAsia="en-GB"/>
              </w:rPr>
            </w:pPr>
          </w:p>
        </w:tc>
      </w:tr>
      <w:tr w:rsidR="00E86E7B" w:rsidRPr="00816C4A" w14:paraId="6FCAE87C" w14:textId="77777777" w:rsidTr="00B27DCC">
        <w:trPr>
          <w:jc w:val="center"/>
        </w:trPr>
        <w:tc>
          <w:tcPr>
            <w:tcW w:w="4820" w:type="dxa"/>
            <w:tcBorders>
              <w:left w:val="single" w:sz="12" w:space="0" w:color="auto"/>
            </w:tcBorders>
          </w:tcPr>
          <w:p w14:paraId="7E204FEA"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38A6BDC4" w14:textId="77777777" w:rsidR="00E86E7B" w:rsidRPr="00816C4A" w:rsidRDefault="00E86E7B" w:rsidP="00B27DCC">
            <w:pPr>
              <w:pStyle w:val="TAC"/>
              <w:ind w:left="284" w:hanging="284"/>
              <w:rPr>
                <w:lang w:eastAsia="en-GB"/>
              </w:rPr>
            </w:pPr>
          </w:p>
        </w:tc>
      </w:tr>
      <w:tr w:rsidR="00E86E7B" w:rsidRPr="00816C4A" w14:paraId="4DDEB91B" w14:textId="77777777" w:rsidTr="00B27DCC">
        <w:trPr>
          <w:jc w:val="center"/>
        </w:trPr>
        <w:tc>
          <w:tcPr>
            <w:tcW w:w="8789" w:type="dxa"/>
            <w:gridSpan w:val="2"/>
            <w:tcBorders>
              <w:left w:val="single" w:sz="12" w:space="0" w:color="auto"/>
              <w:right w:val="single" w:sz="12" w:space="0" w:color="auto"/>
            </w:tcBorders>
          </w:tcPr>
          <w:p w14:paraId="5645C68B" w14:textId="77777777" w:rsidR="00E86E7B" w:rsidRPr="00816C4A" w:rsidRDefault="00E86E7B" w:rsidP="00B27DCC">
            <w:pPr>
              <w:ind w:left="852"/>
              <w:jc w:val="center"/>
              <w:rPr>
                <w:lang w:val="en-US"/>
              </w:rPr>
            </w:pPr>
            <w:r w:rsidRPr="00816C4A">
              <w:t xml:space="preserve"> Final status – PDP/Bearer Context Inactive</w:t>
            </w:r>
          </w:p>
        </w:tc>
      </w:tr>
    </w:tbl>
    <w:p w14:paraId="74702F40" w14:textId="77777777" w:rsidR="00E86E7B" w:rsidRPr="00816C4A" w:rsidRDefault="00E86E7B" w:rsidP="00E86E7B">
      <w:pPr>
        <w:pStyle w:val="B5"/>
        <w:ind w:left="0" w:firstLine="0"/>
        <w:rPr>
          <w:lang w:val="en-US"/>
        </w:rPr>
      </w:pPr>
    </w:p>
    <w:p w14:paraId="0ED1A06A" w14:textId="77777777" w:rsidR="00E86E7B" w:rsidRPr="00816C4A" w:rsidRDefault="00E86E7B" w:rsidP="00E86E7B">
      <w:pPr>
        <w:pStyle w:val="TF"/>
        <w:keepLines w:val="0"/>
      </w:pPr>
      <w:r w:rsidRPr="00816C4A">
        <w:t>Figure T.4.1 MS Initiated PDP/PDN context deactivation procedure</w:t>
      </w:r>
    </w:p>
    <w:p w14:paraId="1B03C738" w14:textId="77777777" w:rsidR="00E86E7B" w:rsidRPr="00816C4A" w:rsidRDefault="00E86E7B" w:rsidP="00E86E7B">
      <w:pPr>
        <w:pStyle w:val="TF"/>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6E981A8"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7AFE7878"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F609E97"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08B0B83D"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7E98A42B"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40DF05AC" w14:textId="77777777" w:rsidR="00E86E7B" w:rsidRPr="00816C4A" w:rsidRDefault="00E86E7B" w:rsidP="00B27DCC">
            <w:pPr>
              <w:pStyle w:val="TAH"/>
              <w:rPr>
                <w:lang w:eastAsia="en-GB"/>
              </w:rPr>
            </w:pPr>
            <w:r w:rsidRPr="00816C4A">
              <w:rPr>
                <w:lang w:eastAsia="en-GB"/>
              </w:rPr>
              <w:t>Network</w:t>
            </w:r>
          </w:p>
        </w:tc>
      </w:tr>
    </w:tbl>
    <w:p w14:paraId="071FF2A3"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33AA966D" w14:textId="77777777" w:rsidTr="00B27DCC">
        <w:trPr>
          <w:jc w:val="center"/>
        </w:trPr>
        <w:tc>
          <w:tcPr>
            <w:tcW w:w="8789" w:type="dxa"/>
            <w:gridSpan w:val="2"/>
            <w:tcBorders>
              <w:left w:val="single" w:sz="12" w:space="0" w:color="auto"/>
              <w:right w:val="single" w:sz="12" w:space="0" w:color="auto"/>
            </w:tcBorders>
          </w:tcPr>
          <w:p w14:paraId="6FABFA34" w14:textId="77777777" w:rsidR="00E86E7B" w:rsidRPr="00816C4A" w:rsidRDefault="00E86E7B" w:rsidP="00B27DCC">
            <w:pPr>
              <w:pStyle w:val="TAC"/>
              <w:ind w:left="284" w:hanging="284"/>
              <w:rPr>
                <w:lang w:eastAsia="en-GB"/>
              </w:rPr>
            </w:pPr>
            <w:r w:rsidRPr="00816C4A">
              <w:rPr>
                <w:lang w:eastAsia="en-GB"/>
              </w:rPr>
              <w:t>Initial status – PDP/Bearer context Active</w:t>
            </w:r>
          </w:p>
        </w:tc>
      </w:tr>
      <w:tr w:rsidR="00E86E7B" w:rsidRPr="00816C4A" w14:paraId="7509FECD" w14:textId="77777777" w:rsidTr="00B27DCC">
        <w:trPr>
          <w:jc w:val="center"/>
        </w:trPr>
        <w:tc>
          <w:tcPr>
            <w:tcW w:w="4820" w:type="dxa"/>
            <w:tcBorders>
              <w:left w:val="single" w:sz="12" w:space="0" w:color="auto"/>
            </w:tcBorders>
          </w:tcPr>
          <w:p w14:paraId="32599F0D"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33378C31" w14:textId="77777777" w:rsidR="00E86E7B" w:rsidRPr="00816C4A" w:rsidRDefault="00E86E7B" w:rsidP="00B27DCC">
            <w:pPr>
              <w:pStyle w:val="TAC"/>
              <w:jc w:val="left"/>
              <w:rPr>
                <w:lang w:eastAsia="en-GB"/>
              </w:rPr>
            </w:pPr>
          </w:p>
        </w:tc>
      </w:tr>
      <w:tr w:rsidR="00E86E7B" w:rsidRPr="00816C4A" w14:paraId="7F1FDA86" w14:textId="77777777" w:rsidTr="00B27DCC">
        <w:trPr>
          <w:jc w:val="center"/>
        </w:trPr>
        <w:tc>
          <w:tcPr>
            <w:tcW w:w="4820" w:type="dxa"/>
            <w:tcBorders>
              <w:left w:val="single" w:sz="12" w:space="0" w:color="auto"/>
            </w:tcBorders>
          </w:tcPr>
          <w:p w14:paraId="1B80F7DC"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3DB1704A" w14:textId="77777777" w:rsidR="00E86E7B" w:rsidRPr="00816C4A" w:rsidRDefault="00E86E7B" w:rsidP="00B27DCC">
            <w:pPr>
              <w:pStyle w:val="TAC"/>
              <w:ind w:left="284" w:hanging="284"/>
              <w:rPr>
                <w:lang w:eastAsia="en-GB"/>
              </w:rPr>
            </w:pPr>
          </w:p>
          <w:p w14:paraId="5B2D97A7" w14:textId="77777777" w:rsidR="00E86E7B" w:rsidRPr="00816C4A" w:rsidRDefault="00E86E7B" w:rsidP="00B27DCC">
            <w:pPr>
              <w:pStyle w:val="TAC"/>
              <w:ind w:left="284" w:hanging="284"/>
              <w:rPr>
                <w:lang w:eastAsia="en-GB"/>
              </w:rPr>
            </w:pPr>
          </w:p>
        </w:tc>
      </w:tr>
      <w:tr w:rsidR="00E86E7B" w:rsidRPr="00816C4A" w14:paraId="15D92916" w14:textId="77777777" w:rsidTr="00B27DCC">
        <w:trPr>
          <w:jc w:val="center"/>
        </w:trPr>
        <w:tc>
          <w:tcPr>
            <w:tcW w:w="4820" w:type="dxa"/>
            <w:tcBorders>
              <w:left w:val="single" w:sz="12" w:space="0" w:color="auto"/>
            </w:tcBorders>
          </w:tcPr>
          <w:p w14:paraId="040F465D"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590AFEAD" w14:textId="77777777" w:rsidR="00E86E7B" w:rsidRPr="00816C4A" w:rsidRDefault="00E86E7B" w:rsidP="00B27DCC">
            <w:pPr>
              <w:pStyle w:val="TAC"/>
              <w:ind w:left="284" w:hanging="284"/>
              <w:rPr>
                <w:lang w:eastAsia="en-GB"/>
              </w:rPr>
            </w:pPr>
            <w:r w:rsidRPr="00816C4A">
              <w:rPr>
                <w:lang w:eastAsia="en-GB"/>
              </w:rPr>
              <w:t xml:space="preserve">DEACTIVATE PDP/EPS BEARER CONTEXT REQUEST </w:t>
            </w:r>
          </w:p>
        </w:tc>
      </w:tr>
      <w:tr w:rsidR="00E86E7B" w:rsidRPr="00816C4A" w14:paraId="6C5EB7E2" w14:textId="77777777" w:rsidTr="00B27DCC">
        <w:trPr>
          <w:jc w:val="center"/>
        </w:trPr>
        <w:tc>
          <w:tcPr>
            <w:tcW w:w="4820" w:type="dxa"/>
            <w:tcBorders>
              <w:left w:val="single" w:sz="12" w:space="0" w:color="auto"/>
            </w:tcBorders>
          </w:tcPr>
          <w:p w14:paraId="4709FC98"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52C379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37827FB7" w14:textId="77777777" w:rsidTr="00B27DCC">
        <w:trPr>
          <w:jc w:val="center"/>
        </w:trPr>
        <w:tc>
          <w:tcPr>
            <w:tcW w:w="4820" w:type="dxa"/>
            <w:tcBorders>
              <w:left w:val="single" w:sz="12" w:space="0" w:color="auto"/>
            </w:tcBorders>
          </w:tcPr>
          <w:p w14:paraId="08C1533D"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7BA301A1" w14:textId="77777777" w:rsidR="00E86E7B" w:rsidRPr="00816C4A" w:rsidRDefault="00E86E7B" w:rsidP="00B27DCC">
            <w:pPr>
              <w:pStyle w:val="TAC"/>
              <w:ind w:left="284" w:hanging="284"/>
              <w:rPr>
                <w:lang w:eastAsia="en-GB"/>
              </w:rPr>
            </w:pPr>
          </w:p>
        </w:tc>
      </w:tr>
      <w:tr w:rsidR="00E86E7B" w:rsidRPr="00816C4A" w14:paraId="24D10B15" w14:textId="77777777" w:rsidTr="00B27DCC">
        <w:trPr>
          <w:jc w:val="center"/>
        </w:trPr>
        <w:tc>
          <w:tcPr>
            <w:tcW w:w="4820" w:type="dxa"/>
            <w:tcBorders>
              <w:left w:val="single" w:sz="12" w:space="0" w:color="auto"/>
            </w:tcBorders>
          </w:tcPr>
          <w:p w14:paraId="246A5DA2"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1F96D4A3"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DEACTIVATE PDP/EPS BEARER CONTEXT ACCEPT</w:t>
            </w:r>
          </w:p>
          <w:p w14:paraId="7868414F" w14:textId="77777777" w:rsidR="00E86E7B" w:rsidRPr="00816C4A" w:rsidRDefault="00E86E7B" w:rsidP="00B27DCC">
            <w:pPr>
              <w:pStyle w:val="TAC"/>
              <w:keepNext w:val="0"/>
              <w:ind w:left="284" w:hanging="284"/>
              <w:rPr>
                <w:lang w:eastAsia="en-GB"/>
              </w:rPr>
            </w:pPr>
          </w:p>
          <w:p w14:paraId="529E7A92" w14:textId="77777777" w:rsidR="00E86E7B" w:rsidRPr="00816C4A" w:rsidRDefault="00E86E7B" w:rsidP="00B27DCC">
            <w:pPr>
              <w:pStyle w:val="TAC"/>
              <w:keepNext w:val="0"/>
              <w:ind w:left="284" w:hanging="284"/>
              <w:rPr>
                <w:lang w:eastAsia="en-GB"/>
              </w:rPr>
            </w:pPr>
          </w:p>
        </w:tc>
      </w:tr>
      <w:tr w:rsidR="00E86E7B" w:rsidRPr="00816C4A" w14:paraId="3A9DBF22" w14:textId="77777777" w:rsidTr="00B27DCC">
        <w:trPr>
          <w:jc w:val="center"/>
        </w:trPr>
        <w:tc>
          <w:tcPr>
            <w:tcW w:w="4820" w:type="dxa"/>
            <w:tcBorders>
              <w:left w:val="single" w:sz="12" w:space="0" w:color="auto"/>
            </w:tcBorders>
          </w:tcPr>
          <w:p w14:paraId="02A2E885"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3EBED929" w14:textId="77777777" w:rsidR="00E86E7B" w:rsidRPr="00816C4A" w:rsidRDefault="00E86E7B" w:rsidP="00B27DCC">
            <w:pPr>
              <w:pStyle w:val="TAC"/>
              <w:ind w:left="284" w:hanging="284"/>
              <w:rPr>
                <w:lang w:eastAsia="en-GB"/>
              </w:rPr>
            </w:pPr>
          </w:p>
        </w:tc>
      </w:tr>
      <w:tr w:rsidR="00E86E7B" w:rsidRPr="00816C4A" w14:paraId="469BA2F5" w14:textId="77777777" w:rsidTr="00B27DCC">
        <w:trPr>
          <w:jc w:val="center"/>
        </w:trPr>
        <w:tc>
          <w:tcPr>
            <w:tcW w:w="4820" w:type="dxa"/>
            <w:tcBorders>
              <w:left w:val="single" w:sz="12" w:space="0" w:color="auto"/>
            </w:tcBorders>
          </w:tcPr>
          <w:p w14:paraId="50BA3F8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14244FDA" w14:textId="77777777" w:rsidR="00E86E7B" w:rsidRPr="00816C4A" w:rsidRDefault="00E86E7B" w:rsidP="00B27DCC">
            <w:pPr>
              <w:pStyle w:val="TAC"/>
              <w:ind w:left="284" w:hanging="284"/>
              <w:rPr>
                <w:lang w:eastAsia="en-GB"/>
              </w:rPr>
            </w:pPr>
            <w:r w:rsidRPr="00816C4A">
              <w:rPr>
                <w:lang w:eastAsia="en-GB"/>
              </w:rPr>
              <w:t>(Status: Data connection deactivated)</w:t>
            </w:r>
          </w:p>
        </w:tc>
        <w:tc>
          <w:tcPr>
            <w:tcW w:w="3969" w:type="dxa"/>
            <w:tcBorders>
              <w:left w:val="single" w:sz="12" w:space="0" w:color="auto"/>
              <w:right w:val="single" w:sz="12" w:space="0" w:color="auto"/>
            </w:tcBorders>
          </w:tcPr>
          <w:p w14:paraId="501812F2" w14:textId="77777777" w:rsidR="00E86E7B" w:rsidRPr="00816C4A" w:rsidRDefault="00E86E7B" w:rsidP="00B27DCC">
            <w:pPr>
              <w:pStyle w:val="TAC"/>
              <w:ind w:left="284" w:hanging="284"/>
              <w:rPr>
                <w:lang w:eastAsia="en-GB"/>
              </w:rPr>
            </w:pPr>
          </w:p>
        </w:tc>
      </w:tr>
      <w:tr w:rsidR="00E86E7B" w:rsidRPr="00816C4A" w14:paraId="4F453D64" w14:textId="77777777" w:rsidTr="00B27DCC">
        <w:trPr>
          <w:jc w:val="center"/>
        </w:trPr>
        <w:tc>
          <w:tcPr>
            <w:tcW w:w="4820" w:type="dxa"/>
            <w:tcBorders>
              <w:left w:val="single" w:sz="12" w:space="0" w:color="auto"/>
            </w:tcBorders>
          </w:tcPr>
          <w:p w14:paraId="5BC77110"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0D494769" w14:textId="77777777" w:rsidR="00E86E7B" w:rsidRPr="00816C4A" w:rsidRDefault="00E86E7B" w:rsidP="00B27DCC">
            <w:pPr>
              <w:pStyle w:val="TAC"/>
              <w:ind w:left="284" w:hanging="284"/>
              <w:rPr>
                <w:lang w:eastAsia="en-GB"/>
              </w:rPr>
            </w:pPr>
          </w:p>
        </w:tc>
      </w:tr>
      <w:tr w:rsidR="00E86E7B" w:rsidRPr="00816C4A" w14:paraId="37683035" w14:textId="77777777" w:rsidTr="00B27DCC">
        <w:trPr>
          <w:jc w:val="center"/>
        </w:trPr>
        <w:tc>
          <w:tcPr>
            <w:tcW w:w="8789" w:type="dxa"/>
            <w:gridSpan w:val="2"/>
            <w:tcBorders>
              <w:left w:val="single" w:sz="12" w:space="0" w:color="auto"/>
              <w:right w:val="single" w:sz="12" w:space="0" w:color="auto"/>
            </w:tcBorders>
          </w:tcPr>
          <w:p w14:paraId="2E5112A6" w14:textId="77777777" w:rsidR="00E86E7B" w:rsidRPr="00816C4A" w:rsidRDefault="00E86E7B" w:rsidP="00B27DCC">
            <w:pPr>
              <w:pStyle w:val="B5"/>
              <w:ind w:left="852"/>
              <w:jc w:val="center"/>
              <w:rPr>
                <w:lang w:val="en-US" w:eastAsia="en-GB"/>
              </w:rPr>
            </w:pPr>
            <w:r w:rsidRPr="00816C4A">
              <w:rPr>
                <w:lang w:eastAsia="en-GB"/>
              </w:rPr>
              <w:t>Final status – PDP/Bearer context Inactive</w:t>
            </w:r>
          </w:p>
          <w:p w14:paraId="774544AA" w14:textId="77777777" w:rsidR="00E86E7B" w:rsidRPr="00816C4A" w:rsidRDefault="00E86E7B" w:rsidP="00B27DCC">
            <w:pPr>
              <w:pStyle w:val="TAC"/>
              <w:ind w:left="284" w:hanging="284"/>
              <w:rPr>
                <w:lang w:val="en-US" w:eastAsia="en-GB"/>
              </w:rPr>
            </w:pPr>
          </w:p>
        </w:tc>
      </w:tr>
    </w:tbl>
    <w:p w14:paraId="330E443C" w14:textId="77777777" w:rsidR="00E86E7B" w:rsidRPr="00816C4A" w:rsidRDefault="00E86E7B" w:rsidP="00E86E7B">
      <w:pPr>
        <w:pStyle w:val="TF"/>
      </w:pPr>
      <w:r w:rsidRPr="00816C4A">
        <w:t>Figure T.4.2 Network Initiated PDP/PDN context deactivation procedure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3395E06F"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455C899D"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0A182162" w14:textId="77777777" w:rsidR="00E86E7B" w:rsidRPr="00816C4A" w:rsidRDefault="00E86E7B" w:rsidP="00B27DCC">
            <w:pPr>
              <w:pStyle w:val="TAH"/>
            </w:pPr>
          </w:p>
        </w:tc>
        <w:tc>
          <w:tcPr>
            <w:tcW w:w="1134" w:type="dxa"/>
            <w:tcBorders>
              <w:top w:val="single" w:sz="6" w:space="0" w:color="auto"/>
              <w:bottom w:val="single" w:sz="6" w:space="0" w:color="auto"/>
            </w:tcBorders>
          </w:tcPr>
          <w:p w14:paraId="5AC55BCE"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605FD84F"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57FA2CCF" w14:textId="77777777" w:rsidR="00E86E7B" w:rsidRPr="00816C4A" w:rsidRDefault="00E86E7B" w:rsidP="00B27DCC">
            <w:pPr>
              <w:pStyle w:val="TAH"/>
            </w:pPr>
            <w:r w:rsidRPr="00816C4A">
              <w:t>Network</w:t>
            </w:r>
          </w:p>
        </w:tc>
      </w:tr>
    </w:tbl>
    <w:p w14:paraId="17CFD6FF"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333"/>
        <w:gridCol w:w="2906"/>
      </w:tblGrid>
      <w:tr w:rsidR="00E86E7B" w:rsidRPr="00816C4A" w14:paraId="59EEE165" w14:textId="77777777" w:rsidTr="00B27DCC">
        <w:trPr>
          <w:jc w:val="center"/>
        </w:trPr>
        <w:tc>
          <w:tcPr>
            <w:tcW w:w="6239" w:type="dxa"/>
            <w:gridSpan w:val="2"/>
            <w:tcBorders>
              <w:left w:val="single" w:sz="12" w:space="0" w:color="auto"/>
              <w:right w:val="single" w:sz="12" w:space="0" w:color="auto"/>
            </w:tcBorders>
          </w:tcPr>
          <w:p w14:paraId="1B77B1DB" w14:textId="77777777" w:rsidR="00E86E7B" w:rsidRPr="00816C4A" w:rsidRDefault="00E86E7B" w:rsidP="00B27DCC">
            <w:pPr>
              <w:pStyle w:val="TAC"/>
              <w:ind w:left="284" w:hanging="284"/>
            </w:pPr>
            <w:r w:rsidRPr="00816C4A">
              <w:t>Initial status – PDU session established</w:t>
            </w:r>
          </w:p>
        </w:tc>
      </w:tr>
      <w:tr w:rsidR="00E86E7B" w:rsidRPr="00816C4A" w14:paraId="59759758" w14:textId="77777777" w:rsidTr="00B27DCC">
        <w:trPr>
          <w:jc w:val="center"/>
        </w:trPr>
        <w:tc>
          <w:tcPr>
            <w:tcW w:w="3333" w:type="dxa"/>
            <w:tcBorders>
              <w:left w:val="single" w:sz="12" w:space="0" w:color="auto"/>
            </w:tcBorders>
          </w:tcPr>
          <w:p w14:paraId="3C49BA6E"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7381E686" w14:textId="77777777" w:rsidR="00E86E7B" w:rsidRPr="00816C4A" w:rsidRDefault="00E86E7B" w:rsidP="00B27DCC">
            <w:pPr>
              <w:pStyle w:val="TAC"/>
              <w:jc w:val="left"/>
            </w:pPr>
          </w:p>
        </w:tc>
      </w:tr>
      <w:tr w:rsidR="00E86E7B" w:rsidRPr="00816C4A" w14:paraId="01B1F896" w14:textId="77777777" w:rsidTr="00B27DCC">
        <w:trPr>
          <w:jc w:val="center"/>
        </w:trPr>
        <w:tc>
          <w:tcPr>
            <w:tcW w:w="3333" w:type="dxa"/>
            <w:tcBorders>
              <w:left w:val="single" w:sz="12" w:space="0" w:color="auto"/>
            </w:tcBorders>
          </w:tcPr>
          <w:p w14:paraId="0F3BDDC5"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06B77708" w14:textId="77777777" w:rsidR="00E86E7B" w:rsidRPr="00816C4A" w:rsidRDefault="00E86E7B" w:rsidP="00B27DCC">
            <w:pPr>
              <w:pStyle w:val="TAC"/>
              <w:ind w:left="284" w:hanging="284"/>
            </w:pPr>
          </w:p>
          <w:p w14:paraId="475E24AE" w14:textId="77777777" w:rsidR="00E86E7B" w:rsidRPr="00816C4A" w:rsidRDefault="00E86E7B" w:rsidP="00B27DCC">
            <w:pPr>
              <w:pStyle w:val="TAC"/>
              <w:ind w:left="284" w:hanging="284"/>
            </w:pPr>
          </w:p>
        </w:tc>
      </w:tr>
      <w:tr w:rsidR="00E86E7B" w:rsidRPr="00816C4A" w14:paraId="748118F1" w14:textId="77777777" w:rsidTr="00B27DCC">
        <w:trPr>
          <w:jc w:val="center"/>
        </w:trPr>
        <w:tc>
          <w:tcPr>
            <w:tcW w:w="3333" w:type="dxa"/>
            <w:tcBorders>
              <w:left w:val="single" w:sz="12" w:space="0" w:color="auto"/>
            </w:tcBorders>
          </w:tcPr>
          <w:p w14:paraId="239A5003"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71FC3B6F" w14:textId="77777777" w:rsidR="00E86E7B" w:rsidRPr="00816C4A" w:rsidRDefault="00E86E7B" w:rsidP="00B27DCC">
            <w:pPr>
              <w:pStyle w:val="TAC"/>
              <w:ind w:left="284" w:hanging="284"/>
            </w:pPr>
            <w:r w:rsidRPr="00816C4A">
              <w:t xml:space="preserve">PDU SESSION RELEASE REQUEST </w:t>
            </w:r>
            <w:r w:rsidRPr="00816C4A">
              <w:rPr>
                <w:rFonts w:ascii="Symbol" w:hAnsi="Symbol"/>
              </w:rPr>
              <w:t></w:t>
            </w:r>
            <w:r w:rsidRPr="00816C4A">
              <w:rPr>
                <w:rFonts w:ascii="Symbol" w:hAnsi="Symbol"/>
              </w:rPr>
              <w:t></w:t>
            </w:r>
          </w:p>
        </w:tc>
      </w:tr>
      <w:tr w:rsidR="00E86E7B" w:rsidRPr="00816C4A" w14:paraId="5BBBC2F6" w14:textId="77777777" w:rsidTr="00B27DCC">
        <w:trPr>
          <w:jc w:val="center"/>
        </w:trPr>
        <w:tc>
          <w:tcPr>
            <w:tcW w:w="3333" w:type="dxa"/>
            <w:tcBorders>
              <w:left w:val="single" w:sz="12" w:space="0" w:color="auto"/>
            </w:tcBorders>
          </w:tcPr>
          <w:p w14:paraId="17A6CD10"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7515ADDC" w14:textId="77777777" w:rsidR="00E86E7B" w:rsidRPr="00816C4A" w:rsidRDefault="00E86E7B" w:rsidP="00B27DCC">
            <w:pPr>
              <w:pStyle w:val="TAC"/>
              <w:ind w:left="284" w:hanging="284"/>
            </w:pPr>
          </w:p>
        </w:tc>
      </w:tr>
      <w:tr w:rsidR="00E86E7B" w:rsidRPr="00816C4A" w14:paraId="26CEEEAF" w14:textId="77777777" w:rsidTr="00B27DCC">
        <w:trPr>
          <w:jc w:val="center"/>
        </w:trPr>
        <w:tc>
          <w:tcPr>
            <w:tcW w:w="3333" w:type="dxa"/>
            <w:tcBorders>
              <w:left w:val="single" w:sz="12" w:space="0" w:color="auto"/>
            </w:tcBorders>
          </w:tcPr>
          <w:p w14:paraId="4D3342E4"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4299F168" w14:textId="77777777" w:rsidR="00E86E7B" w:rsidRPr="00816C4A" w:rsidRDefault="00E86E7B" w:rsidP="00B27DCC">
            <w:pPr>
              <w:pStyle w:val="TAC"/>
              <w:ind w:left="284" w:hanging="284"/>
            </w:pPr>
          </w:p>
        </w:tc>
      </w:tr>
      <w:tr w:rsidR="00E86E7B" w:rsidRPr="00816C4A" w14:paraId="132F1D12" w14:textId="77777777" w:rsidTr="00B27DCC">
        <w:trPr>
          <w:jc w:val="center"/>
        </w:trPr>
        <w:tc>
          <w:tcPr>
            <w:tcW w:w="3333" w:type="dxa"/>
            <w:tcBorders>
              <w:left w:val="single" w:sz="12" w:space="0" w:color="auto"/>
            </w:tcBorders>
          </w:tcPr>
          <w:p w14:paraId="6BA7897C"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1552590E" w14:textId="77777777" w:rsidR="00E86E7B" w:rsidRPr="00816C4A" w:rsidRDefault="00E86E7B" w:rsidP="00B27DCC">
            <w:pPr>
              <w:pStyle w:val="TAC"/>
              <w:ind w:left="284" w:hanging="284"/>
            </w:pPr>
            <w:r w:rsidRPr="00816C4A">
              <w:t>PDU SESSION RELEASE COMMAND</w:t>
            </w:r>
          </w:p>
        </w:tc>
      </w:tr>
      <w:tr w:rsidR="00E86E7B" w:rsidRPr="00816C4A" w14:paraId="2C1E9740" w14:textId="77777777" w:rsidTr="00B27DCC">
        <w:trPr>
          <w:jc w:val="center"/>
        </w:trPr>
        <w:tc>
          <w:tcPr>
            <w:tcW w:w="3333" w:type="dxa"/>
            <w:tcBorders>
              <w:left w:val="single" w:sz="12" w:space="0" w:color="auto"/>
            </w:tcBorders>
          </w:tcPr>
          <w:p w14:paraId="117AEABF"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338C657F"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p>
        </w:tc>
      </w:tr>
      <w:tr w:rsidR="00E86E7B" w:rsidRPr="00816C4A" w14:paraId="2DA5460B" w14:textId="77777777" w:rsidTr="00B27DCC">
        <w:trPr>
          <w:jc w:val="center"/>
        </w:trPr>
        <w:tc>
          <w:tcPr>
            <w:tcW w:w="3333" w:type="dxa"/>
            <w:tcBorders>
              <w:left w:val="single" w:sz="12" w:space="0" w:color="auto"/>
            </w:tcBorders>
          </w:tcPr>
          <w:p w14:paraId="2C9D2B1F"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248C18EF" w14:textId="77777777" w:rsidR="00E86E7B" w:rsidRPr="00816C4A" w:rsidRDefault="00E86E7B" w:rsidP="00B27DCC">
            <w:pPr>
              <w:pStyle w:val="TAC"/>
              <w:ind w:left="284" w:hanging="284"/>
            </w:pPr>
          </w:p>
        </w:tc>
      </w:tr>
      <w:tr w:rsidR="00E86E7B" w:rsidRPr="00816C4A" w14:paraId="254AE288" w14:textId="77777777" w:rsidTr="00B27DCC">
        <w:trPr>
          <w:jc w:val="center"/>
        </w:trPr>
        <w:tc>
          <w:tcPr>
            <w:tcW w:w="3333" w:type="dxa"/>
            <w:tcBorders>
              <w:left w:val="single" w:sz="12" w:space="0" w:color="auto"/>
            </w:tcBorders>
          </w:tcPr>
          <w:p w14:paraId="387CD6D5"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284A841E" w14:textId="77777777" w:rsidR="00E86E7B" w:rsidRPr="00816C4A" w:rsidRDefault="00E86E7B" w:rsidP="00B27DCC">
            <w:pPr>
              <w:pStyle w:val="TAC"/>
              <w:keepNext w:val="0"/>
              <w:ind w:left="284" w:hanging="284"/>
            </w:pPr>
            <w:r w:rsidRPr="00816C4A">
              <w:t>PDU SESSION RELEASE COMPLETE</w:t>
            </w:r>
            <w:r w:rsidRPr="00816C4A">
              <w:rPr>
                <w:rFonts w:ascii="Symbol" w:hAnsi="Symbol"/>
              </w:rPr>
              <w:t></w:t>
            </w:r>
            <w:r w:rsidRPr="00816C4A">
              <w:rPr>
                <w:rFonts w:ascii="Symbol" w:hAnsi="Symbol"/>
              </w:rPr>
              <w:t></w:t>
            </w:r>
          </w:p>
          <w:p w14:paraId="4DBB4B77" w14:textId="77777777" w:rsidR="00E86E7B" w:rsidRPr="00816C4A" w:rsidRDefault="00E86E7B" w:rsidP="00B27DCC">
            <w:pPr>
              <w:pStyle w:val="TAC"/>
              <w:ind w:left="284" w:hanging="284"/>
            </w:pPr>
          </w:p>
        </w:tc>
      </w:tr>
      <w:tr w:rsidR="00E86E7B" w:rsidRPr="00816C4A" w14:paraId="2F8FB2BA" w14:textId="77777777" w:rsidTr="00B27DCC">
        <w:trPr>
          <w:jc w:val="center"/>
        </w:trPr>
        <w:tc>
          <w:tcPr>
            <w:tcW w:w="3333" w:type="dxa"/>
            <w:tcBorders>
              <w:left w:val="single" w:sz="12" w:space="0" w:color="auto"/>
            </w:tcBorders>
          </w:tcPr>
          <w:p w14:paraId="44E14E21" w14:textId="77777777" w:rsidR="00E86E7B" w:rsidRPr="00816C4A" w:rsidRDefault="00E86E7B" w:rsidP="00B27DCC">
            <w:pPr>
              <w:pStyle w:val="TAC"/>
              <w:keepNext w:val="0"/>
              <w:ind w:left="284" w:hanging="284"/>
            </w:pPr>
          </w:p>
        </w:tc>
        <w:tc>
          <w:tcPr>
            <w:tcW w:w="2906" w:type="dxa"/>
            <w:tcBorders>
              <w:left w:val="single" w:sz="12" w:space="0" w:color="auto"/>
              <w:right w:val="single" w:sz="12" w:space="0" w:color="auto"/>
            </w:tcBorders>
          </w:tcPr>
          <w:p w14:paraId="127F0FD9" w14:textId="77777777" w:rsidR="00E86E7B" w:rsidRPr="00816C4A" w:rsidRDefault="00E86E7B" w:rsidP="00B27DCC">
            <w:pPr>
              <w:pStyle w:val="TAC"/>
              <w:keepNext w:val="0"/>
              <w:ind w:left="284" w:hanging="284"/>
            </w:pPr>
          </w:p>
        </w:tc>
      </w:tr>
      <w:tr w:rsidR="00E86E7B" w:rsidRPr="00816C4A" w14:paraId="2E715038" w14:textId="77777777" w:rsidTr="00B27DCC">
        <w:trPr>
          <w:jc w:val="center"/>
        </w:trPr>
        <w:tc>
          <w:tcPr>
            <w:tcW w:w="3333" w:type="dxa"/>
            <w:tcBorders>
              <w:left w:val="single" w:sz="12" w:space="0" w:color="auto"/>
            </w:tcBorders>
          </w:tcPr>
          <w:p w14:paraId="36C85A92"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3F475414" w14:textId="77777777" w:rsidR="00E86E7B" w:rsidRPr="00816C4A" w:rsidRDefault="00E86E7B" w:rsidP="00B27DCC">
            <w:pPr>
              <w:pStyle w:val="TAC"/>
              <w:ind w:left="284" w:hanging="284"/>
            </w:pPr>
          </w:p>
        </w:tc>
      </w:tr>
      <w:tr w:rsidR="00E86E7B" w:rsidRPr="00816C4A" w14:paraId="6C267B45" w14:textId="77777777" w:rsidTr="00B27DCC">
        <w:trPr>
          <w:jc w:val="center"/>
        </w:trPr>
        <w:tc>
          <w:tcPr>
            <w:tcW w:w="3333" w:type="dxa"/>
            <w:tcBorders>
              <w:left w:val="single" w:sz="12" w:space="0" w:color="auto"/>
            </w:tcBorders>
          </w:tcPr>
          <w:p w14:paraId="4C1F3CB9"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656970E1" w14:textId="77777777" w:rsidR="00E86E7B" w:rsidRPr="00816C4A" w:rsidRDefault="00E86E7B" w:rsidP="00B27DCC">
            <w:pPr>
              <w:pStyle w:val="TAC"/>
              <w:ind w:left="284" w:hanging="284"/>
            </w:pPr>
            <w:r w:rsidRPr="00816C4A">
              <w:t>(Status: Data connection deactivated)</w:t>
            </w:r>
          </w:p>
        </w:tc>
        <w:tc>
          <w:tcPr>
            <w:tcW w:w="2906" w:type="dxa"/>
            <w:tcBorders>
              <w:left w:val="single" w:sz="12" w:space="0" w:color="auto"/>
              <w:right w:val="single" w:sz="12" w:space="0" w:color="auto"/>
            </w:tcBorders>
          </w:tcPr>
          <w:p w14:paraId="191C4241" w14:textId="77777777" w:rsidR="00E86E7B" w:rsidRPr="00816C4A" w:rsidRDefault="00E86E7B" w:rsidP="00B27DCC">
            <w:pPr>
              <w:pStyle w:val="TAC"/>
              <w:ind w:left="284" w:hanging="284"/>
            </w:pPr>
          </w:p>
        </w:tc>
      </w:tr>
      <w:tr w:rsidR="00E86E7B" w:rsidRPr="00816C4A" w14:paraId="16F5B697" w14:textId="77777777" w:rsidTr="00B27DCC">
        <w:trPr>
          <w:jc w:val="center"/>
        </w:trPr>
        <w:tc>
          <w:tcPr>
            <w:tcW w:w="3333" w:type="dxa"/>
            <w:tcBorders>
              <w:left w:val="single" w:sz="12" w:space="0" w:color="auto"/>
            </w:tcBorders>
          </w:tcPr>
          <w:p w14:paraId="1B540718"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01A0F578" w14:textId="77777777" w:rsidR="00E86E7B" w:rsidRPr="00816C4A" w:rsidRDefault="00E86E7B" w:rsidP="00B27DCC">
            <w:pPr>
              <w:pStyle w:val="TAC"/>
              <w:ind w:left="284" w:hanging="284"/>
            </w:pPr>
          </w:p>
        </w:tc>
      </w:tr>
      <w:tr w:rsidR="00E86E7B" w:rsidRPr="00816C4A" w14:paraId="71151CFE" w14:textId="77777777" w:rsidTr="00B27DCC">
        <w:trPr>
          <w:jc w:val="center"/>
        </w:trPr>
        <w:tc>
          <w:tcPr>
            <w:tcW w:w="6239" w:type="dxa"/>
            <w:gridSpan w:val="2"/>
            <w:tcBorders>
              <w:left w:val="single" w:sz="12" w:space="0" w:color="auto"/>
              <w:right w:val="single" w:sz="12" w:space="0" w:color="auto"/>
            </w:tcBorders>
          </w:tcPr>
          <w:p w14:paraId="6B6A88F5" w14:textId="77777777" w:rsidR="00E86E7B" w:rsidRPr="00816C4A" w:rsidRDefault="00E86E7B" w:rsidP="00B27DCC">
            <w:pPr>
              <w:ind w:left="852"/>
              <w:jc w:val="center"/>
              <w:rPr>
                <w:lang w:val="en-US"/>
              </w:rPr>
            </w:pPr>
            <w:r w:rsidRPr="00816C4A">
              <w:t xml:space="preserve"> Final status – PDU session released</w:t>
            </w:r>
          </w:p>
        </w:tc>
      </w:tr>
    </w:tbl>
    <w:p w14:paraId="520639C7" w14:textId="77777777" w:rsidR="00E86E7B" w:rsidRPr="00816C4A" w:rsidRDefault="00E86E7B" w:rsidP="00E86E7B">
      <w:pPr>
        <w:pStyle w:val="B5"/>
        <w:ind w:left="0" w:firstLine="0"/>
        <w:rPr>
          <w:lang w:val="en-US"/>
        </w:rPr>
      </w:pPr>
    </w:p>
    <w:p w14:paraId="53E36AB9" w14:textId="77777777" w:rsidR="00E86E7B" w:rsidRPr="00816C4A" w:rsidRDefault="00E86E7B" w:rsidP="00E86E7B">
      <w:pPr>
        <w:pStyle w:val="TF"/>
        <w:keepLines w:val="0"/>
      </w:pPr>
      <w:r w:rsidRPr="00816C4A">
        <w:t>Figure T.4.3 MS Initiated PDU session release procedure</w:t>
      </w:r>
    </w:p>
    <w:p w14:paraId="56821678" w14:textId="77777777" w:rsidR="00E86E7B" w:rsidRPr="00816C4A" w:rsidRDefault="00E86E7B" w:rsidP="00E86E7B">
      <w:pPr>
        <w:pStyle w:val="TF"/>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1671959"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7A4DC93"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6AAECB37" w14:textId="77777777" w:rsidR="00E86E7B" w:rsidRPr="00816C4A" w:rsidRDefault="00E86E7B" w:rsidP="00B27DCC">
            <w:pPr>
              <w:pStyle w:val="TAH"/>
            </w:pPr>
          </w:p>
        </w:tc>
        <w:tc>
          <w:tcPr>
            <w:tcW w:w="1134" w:type="dxa"/>
            <w:tcBorders>
              <w:top w:val="single" w:sz="6" w:space="0" w:color="auto"/>
              <w:bottom w:val="single" w:sz="6" w:space="0" w:color="auto"/>
            </w:tcBorders>
          </w:tcPr>
          <w:p w14:paraId="4EB6F8B0"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5C6F4D8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4FD3856" w14:textId="77777777" w:rsidR="00E86E7B" w:rsidRPr="00816C4A" w:rsidRDefault="00E86E7B" w:rsidP="00B27DCC">
            <w:pPr>
              <w:pStyle w:val="TAH"/>
            </w:pPr>
            <w:r w:rsidRPr="00816C4A">
              <w:t>Network</w:t>
            </w:r>
          </w:p>
        </w:tc>
      </w:tr>
    </w:tbl>
    <w:p w14:paraId="1B4470EF"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2DF8C871" w14:textId="77777777" w:rsidTr="00B27DCC">
        <w:trPr>
          <w:jc w:val="center"/>
        </w:trPr>
        <w:tc>
          <w:tcPr>
            <w:tcW w:w="8789" w:type="dxa"/>
            <w:gridSpan w:val="2"/>
            <w:tcBorders>
              <w:left w:val="single" w:sz="12" w:space="0" w:color="auto"/>
              <w:right w:val="single" w:sz="12" w:space="0" w:color="auto"/>
            </w:tcBorders>
          </w:tcPr>
          <w:p w14:paraId="2BAD2F35" w14:textId="77777777" w:rsidR="00E86E7B" w:rsidRPr="00816C4A" w:rsidRDefault="00E86E7B" w:rsidP="00B27DCC">
            <w:pPr>
              <w:pStyle w:val="TAC"/>
              <w:ind w:left="284" w:hanging="284"/>
            </w:pPr>
            <w:r w:rsidRPr="00816C4A">
              <w:t>Initial status – PDU session established</w:t>
            </w:r>
          </w:p>
        </w:tc>
      </w:tr>
      <w:tr w:rsidR="00E86E7B" w:rsidRPr="00816C4A" w14:paraId="1E2DC779" w14:textId="77777777" w:rsidTr="00B27DCC">
        <w:trPr>
          <w:jc w:val="center"/>
        </w:trPr>
        <w:tc>
          <w:tcPr>
            <w:tcW w:w="4820" w:type="dxa"/>
            <w:tcBorders>
              <w:left w:val="single" w:sz="12" w:space="0" w:color="auto"/>
            </w:tcBorders>
          </w:tcPr>
          <w:p w14:paraId="3C2E55C4"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589D1B51" w14:textId="77777777" w:rsidR="00E86E7B" w:rsidRPr="00816C4A" w:rsidRDefault="00E86E7B" w:rsidP="00B27DCC">
            <w:pPr>
              <w:pStyle w:val="TAC"/>
              <w:jc w:val="left"/>
            </w:pPr>
          </w:p>
        </w:tc>
      </w:tr>
      <w:tr w:rsidR="00E86E7B" w:rsidRPr="00816C4A" w14:paraId="1331969A" w14:textId="77777777" w:rsidTr="00B27DCC">
        <w:trPr>
          <w:jc w:val="center"/>
        </w:trPr>
        <w:tc>
          <w:tcPr>
            <w:tcW w:w="4820" w:type="dxa"/>
            <w:tcBorders>
              <w:left w:val="single" w:sz="12" w:space="0" w:color="auto"/>
            </w:tcBorders>
          </w:tcPr>
          <w:p w14:paraId="5D4A26A6"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00B9A944" w14:textId="77777777" w:rsidR="00E86E7B" w:rsidRPr="00816C4A" w:rsidRDefault="00E86E7B" w:rsidP="00B27DCC">
            <w:pPr>
              <w:pStyle w:val="TAC"/>
              <w:ind w:left="284" w:hanging="284"/>
            </w:pPr>
          </w:p>
          <w:p w14:paraId="6D9F4BF3" w14:textId="77777777" w:rsidR="00E86E7B" w:rsidRPr="00816C4A" w:rsidRDefault="00E86E7B" w:rsidP="00B27DCC">
            <w:pPr>
              <w:pStyle w:val="TAC"/>
              <w:ind w:left="284" w:hanging="284"/>
            </w:pPr>
          </w:p>
        </w:tc>
      </w:tr>
      <w:tr w:rsidR="00E86E7B" w:rsidRPr="00816C4A" w14:paraId="7C71CCF4" w14:textId="77777777" w:rsidTr="00B27DCC">
        <w:trPr>
          <w:jc w:val="center"/>
        </w:trPr>
        <w:tc>
          <w:tcPr>
            <w:tcW w:w="4820" w:type="dxa"/>
            <w:tcBorders>
              <w:left w:val="single" w:sz="12" w:space="0" w:color="auto"/>
            </w:tcBorders>
          </w:tcPr>
          <w:p w14:paraId="706B518F" w14:textId="77777777" w:rsidR="00E86E7B" w:rsidRPr="00816C4A" w:rsidRDefault="00E86E7B" w:rsidP="00B27DCC">
            <w:pPr>
              <w:pStyle w:val="TAC"/>
              <w:ind w:left="284" w:hanging="284"/>
            </w:pPr>
            <w:bookmarkStart w:id="3859" w:name="_Hlk514098776"/>
          </w:p>
        </w:tc>
        <w:tc>
          <w:tcPr>
            <w:tcW w:w="3969" w:type="dxa"/>
            <w:tcBorders>
              <w:left w:val="single" w:sz="12" w:space="0" w:color="auto"/>
              <w:right w:val="single" w:sz="12" w:space="0" w:color="auto"/>
            </w:tcBorders>
          </w:tcPr>
          <w:p w14:paraId="6024BCF4" w14:textId="77777777" w:rsidR="00E86E7B" w:rsidRPr="00816C4A" w:rsidRDefault="00E86E7B" w:rsidP="00B27DCC">
            <w:pPr>
              <w:pStyle w:val="TAC"/>
              <w:ind w:left="284" w:hanging="284"/>
            </w:pPr>
            <w:r w:rsidRPr="00816C4A">
              <w:t>PDU SESSION RELEASE COMMAND</w:t>
            </w:r>
          </w:p>
        </w:tc>
      </w:tr>
      <w:tr w:rsidR="00E86E7B" w:rsidRPr="00816C4A" w14:paraId="23CAA093" w14:textId="77777777" w:rsidTr="00B27DCC">
        <w:trPr>
          <w:jc w:val="center"/>
        </w:trPr>
        <w:tc>
          <w:tcPr>
            <w:tcW w:w="4820" w:type="dxa"/>
            <w:tcBorders>
              <w:left w:val="single" w:sz="12" w:space="0" w:color="auto"/>
            </w:tcBorders>
          </w:tcPr>
          <w:p w14:paraId="34D0B78F"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461EB9CC"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p>
        </w:tc>
      </w:tr>
      <w:tr w:rsidR="00E86E7B" w:rsidRPr="00816C4A" w14:paraId="52ABA755" w14:textId="77777777" w:rsidTr="00B27DCC">
        <w:trPr>
          <w:jc w:val="center"/>
        </w:trPr>
        <w:tc>
          <w:tcPr>
            <w:tcW w:w="4820" w:type="dxa"/>
            <w:tcBorders>
              <w:left w:val="single" w:sz="12" w:space="0" w:color="auto"/>
            </w:tcBorders>
          </w:tcPr>
          <w:p w14:paraId="2F7EFC99"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35AD4137" w14:textId="77777777" w:rsidR="00E86E7B" w:rsidRPr="00816C4A" w:rsidRDefault="00E86E7B" w:rsidP="00B27DCC">
            <w:pPr>
              <w:pStyle w:val="TAC"/>
              <w:ind w:left="284" w:hanging="284"/>
            </w:pPr>
          </w:p>
        </w:tc>
      </w:tr>
      <w:tr w:rsidR="00E86E7B" w:rsidRPr="00816C4A" w14:paraId="4FF18842" w14:textId="77777777" w:rsidTr="00B27DCC">
        <w:trPr>
          <w:jc w:val="center"/>
        </w:trPr>
        <w:tc>
          <w:tcPr>
            <w:tcW w:w="4820" w:type="dxa"/>
            <w:tcBorders>
              <w:left w:val="single" w:sz="12" w:space="0" w:color="auto"/>
            </w:tcBorders>
          </w:tcPr>
          <w:p w14:paraId="1E3F453E" w14:textId="77777777" w:rsidR="00E86E7B" w:rsidRPr="00816C4A" w:rsidRDefault="00E86E7B" w:rsidP="00B27DCC">
            <w:pPr>
              <w:pStyle w:val="TAC"/>
              <w:keepNext w:val="0"/>
              <w:ind w:left="284" w:hanging="284"/>
            </w:pPr>
          </w:p>
        </w:tc>
        <w:tc>
          <w:tcPr>
            <w:tcW w:w="3969" w:type="dxa"/>
            <w:tcBorders>
              <w:left w:val="single" w:sz="12" w:space="0" w:color="auto"/>
              <w:right w:val="single" w:sz="12" w:space="0" w:color="auto"/>
            </w:tcBorders>
          </w:tcPr>
          <w:p w14:paraId="7C501B6F" w14:textId="77777777" w:rsidR="00E86E7B" w:rsidRPr="00816C4A" w:rsidRDefault="00E86E7B" w:rsidP="00B27DCC">
            <w:pPr>
              <w:pStyle w:val="TAC"/>
              <w:keepNext w:val="0"/>
              <w:ind w:left="284" w:hanging="284"/>
            </w:pPr>
            <w:r w:rsidRPr="00816C4A">
              <w:t>PDU SESSION RELEASE COMPLETE</w:t>
            </w:r>
            <w:r w:rsidRPr="00816C4A">
              <w:rPr>
                <w:rFonts w:ascii="Symbol" w:hAnsi="Symbol"/>
              </w:rPr>
              <w:t></w:t>
            </w:r>
            <w:r w:rsidRPr="00816C4A">
              <w:rPr>
                <w:rFonts w:ascii="Symbol" w:hAnsi="Symbol"/>
              </w:rPr>
              <w:t></w:t>
            </w:r>
          </w:p>
          <w:p w14:paraId="28396F35" w14:textId="77777777" w:rsidR="00E86E7B" w:rsidRPr="00816C4A" w:rsidRDefault="00E86E7B" w:rsidP="00B27DCC">
            <w:pPr>
              <w:pStyle w:val="TAC"/>
              <w:keepNext w:val="0"/>
              <w:ind w:left="284" w:hanging="284"/>
            </w:pPr>
          </w:p>
          <w:p w14:paraId="3E6BFDB9" w14:textId="77777777" w:rsidR="00E86E7B" w:rsidRPr="00816C4A" w:rsidRDefault="00E86E7B" w:rsidP="00B27DCC">
            <w:pPr>
              <w:pStyle w:val="TAC"/>
              <w:keepNext w:val="0"/>
              <w:ind w:left="284" w:hanging="284"/>
            </w:pPr>
          </w:p>
        </w:tc>
      </w:tr>
      <w:bookmarkEnd w:id="3859"/>
      <w:tr w:rsidR="00E86E7B" w:rsidRPr="00816C4A" w14:paraId="764918E2" w14:textId="77777777" w:rsidTr="00B27DCC">
        <w:trPr>
          <w:jc w:val="center"/>
        </w:trPr>
        <w:tc>
          <w:tcPr>
            <w:tcW w:w="4820" w:type="dxa"/>
            <w:tcBorders>
              <w:left w:val="single" w:sz="12" w:space="0" w:color="auto"/>
            </w:tcBorders>
          </w:tcPr>
          <w:p w14:paraId="000534F5"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62CD3A79" w14:textId="77777777" w:rsidR="00E86E7B" w:rsidRPr="00816C4A" w:rsidRDefault="00E86E7B" w:rsidP="00B27DCC">
            <w:pPr>
              <w:pStyle w:val="TAC"/>
              <w:ind w:left="284" w:hanging="284"/>
            </w:pPr>
          </w:p>
        </w:tc>
      </w:tr>
      <w:tr w:rsidR="00E86E7B" w:rsidRPr="00816C4A" w14:paraId="7B716820" w14:textId="77777777" w:rsidTr="00B27DCC">
        <w:trPr>
          <w:jc w:val="center"/>
        </w:trPr>
        <w:tc>
          <w:tcPr>
            <w:tcW w:w="4820" w:type="dxa"/>
            <w:tcBorders>
              <w:left w:val="single" w:sz="12" w:space="0" w:color="auto"/>
            </w:tcBorders>
          </w:tcPr>
          <w:p w14:paraId="6D4C9780"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2E5CFE04" w14:textId="77777777" w:rsidR="00E86E7B" w:rsidRPr="00816C4A" w:rsidRDefault="00E86E7B" w:rsidP="00B27DCC">
            <w:pPr>
              <w:pStyle w:val="TAC"/>
              <w:ind w:left="284" w:hanging="284"/>
            </w:pPr>
            <w:r w:rsidRPr="00816C4A">
              <w:t>(Status: Data connection deactivated)</w:t>
            </w:r>
          </w:p>
        </w:tc>
        <w:tc>
          <w:tcPr>
            <w:tcW w:w="3969" w:type="dxa"/>
            <w:tcBorders>
              <w:left w:val="single" w:sz="12" w:space="0" w:color="auto"/>
              <w:right w:val="single" w:sz="12" w:space="0" w:color="auto"/>
            </w:tcBorders>
          </w:tcPr>
          <w:p w14:paraId="4089A450" w14:textId="77777777" w:rsidR="00E86E7B" w:rsidRPr="00816C4A" w:rsidRDefault="00E86E7B" w:rsidP="00B27DCC">
            <w:pPr>
              <w:pStyle w:val="TAC"/>
              <w:ind w:left="284" w:hanging="284"/>
            </w:pPr>
          </w:p>
        </w:tc>
      </w:tr>
      <w:tr w:rsidR="00E86E7B" w:rsidRPr="00816C4A" w14:paraId="5149127B" w14:textId="77777777" w:rsidTr="00B27DCC">
        <w:trPr>
          <w:jc w:val="center"/>
        </w:trPr>
        <w:tc>
          <w:tcPr>
            <w:tcW w:w="4820" w:type="dxa"/>
            <w:tcBorders>
              <w:left w:val="single" w:sz="12" w:space="0" w:color="auto"/>
            </w:tcBorders>
          </w:tcPr>
          <w:p w14:paraId="48B49660"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52F9B95D" w14:textId="77777777" w:rsidR="00E86E7B" w:rsidRPr="00816C4A" w:rsidRDefault="00E86E7B" w:rsidP="00B27DCC">
            <w:pPr>
              <w:pStyle w:val="TAC"/>
              <w:ind w:left="284" w:hanging="284"/>
            </w:pPr>
          </w:p>
        </w:tc>
      </w:tr>
      <w:tr w:rsidR="00E86E7B" w:rsidRPr="00816C4A" w14:paraId="3B663A9C" w14:textId="77777777" w:rsidTr="00B27DCC">
        <w:trPr>
          <w:jc w:val="center"/>
        </w:trPr>
        <w:tc>
          <w:tcPr>
            <w:tcW w:w="8789" w:type="dxa"/>
            <w:gridSpan w:val="2"/>
            <w:tcBorders>
              <w:left w:val="single" w:sz="12" w:space="0" w:color="auto"/>
              <w:right w:val="single" w:sz="12" w:space="0" w:color="auto"/>
            </w:tcBorders>
          </w:tcPr>
          <w:p w14:paraId="7B56CF86" w14:textId="77777777" w:rsidR="00E86E7B" w:rsidRPr="00816C4A" w:rsidRDefault="00E86E7B" w:rsidP="00B27DCC">
            <w:pPr>
              <w:pStyle w:val="B5"/>
              <w:ind w:left="852"/>
              <w:jc w:val="center"/>
              <w:rPr>
                <w:lang w:val="en-US" w:eastAsia="en-GB"/>
              </w:rPr>
            </w:pPr>
            <w:r w:rsidRPr="00816C4A">
              <w:rPr>
                <w:lang w:eastAsia="en-GB"/>
              </w:rPr>
              <w:t>Final status – PDU session released</w:t>
            </w:r>
          </w:p>
          <w:p w14:paraId="4C643586" w14:textId="77777777" w:rsidR="00E86E7B" w:rsidRPr="00816C4A" w:rsidRDefault="00E86E7B" w:rsidP="00B27DCC">
            <w:pPr>
              <w:pStyle w:val="TAC"/>
              <w:ind w:left="284" w:hanging="284"/>
              <w:rPr>
                <w:lang w:val="en-US"/>
              </w:rPr>
            </w:pPr>
          </w:p>
        </w:tc>
      </w:tr>
    </w:tbl>
    <w:p w14:paraId="5BE33FD9" w14:textId="77777777" w:rsidR="00E86E7B" w:rsidRPr="00816C4A" w:rsidRDefault="00E86E7B" w:rsidP="00E86E7B">
      <w:pPr>
        <w:pStyle w:val="TF"/>
      </w:pPr>
      <w:r w:rsidRPr="00816C4A">
        <w:t>Figure T.4.4 Network Initiated PDU session release procedure</w:t>
      </w:r>
    </w:p>
    <w:p w14:paraId="3815451E" w14:textId="77777777" w:rsidR="00E86E7B" w:rsidRPr="00816C4A" w:rsidRDefault="00E86E7B" w:rsidP="00E86E7B">
      <w:pPr>
        <w:pStyle w:val="TF"/>
      </w:pPr>
    </w:p>
    <w:p w14:paraId="23096F36" w14:textId="77777777" w:rsidR="00E86E7B" w:rsidRPr="00816C4A" w:rsidRDefault="00E86E7B" w:rsidP="00E86E7B">
      <w:pPr>
        <w:pStyle w:val="Heading8"/>
      </w:pPr>
      <w:bookmarkStart w:id="3860" w:name="historyclause"/>
      <w:r w:rsidRPr="00816C4A">
        <w:br w:type="page"/>
      </w:r>
      <w:bookmarkStart w:id="3861" w:name="_Toc3201139"/>
      <w:bookmarkStart w:id="3862" w:name="_Toc20392882"/>
      <w:bookmarkStart w:id="3863" w:name="_Toc27774529"/>
      <w:bookmarkStart w:id="3864" w:name="_Toc36482989"/>
      <w:bookmarkStart w:id="3865" w:name="_Toc36484651"/>
      <w:bookmarkStart w:id="3866" w:name="_Toc44933581"/>
      <w:bookmarkStart w:id="3867" w:name="_Toc50972534"/>
      <w:bookmarkStart w:id="3868" w:name="_Toc130980794"/>
      <w:r w:rsidRPr="00816C4A">
        <w:lastRenderedPageBreak/>
        <w:t>Annex U (</w:t>
      </w:r>
      <w:smartTag w:uri="urn:schemas-microsoft-com:office:smarttags" w:element="PersonName">
        <w:r w:rsidRPr="00816C4A">
          <w:t>info</w:t>
        </w:r>
      </w:smartTag>
      <w:r w:rsidRPr="00816C4A">
        <w:t>rmative):</w:t>
      </w:r>
      <w:r w:rsidRPr="00816C4A">
        <w:br/>
        <w:t>Change History</w:t>
      </w:r>
      <w:bookmarkEnd w:id="3861"/>
      <w:bookmarkEnd w:id="3862"/>
      <w:bookmarkEnd w:id="3863"/>
      <w:bookmarkEnd w:id="3864"/>
      <w:bookmarkEnd w:id="3865"/>
      <w:bookmarkEnd w:id="3866"/>
      <w:bookmarkEnd w:id="3867"/>
      <w:bookmarkEnd w:id="3868"/>
    </w:p>
    <w:tbl>
      <w:tblPr>
        <w:tblW w:w="1034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60"/>
        <w:gridCol w:w="942"/>
        <w:gridCol w:w="708"/>
        <w:gridCol w:w="567"/>
        <w:gridCol w:w="426"/>
        <w:gridCol w:w="283"/>
        <w:gridCol w:w="5954"/>
        <w:gridCol w:w="708"/>
      </w:tblGrid>
      <w:tr w:rsidR="00420400" w:rsidRPr="00816C4A" w14:paraId="00604389" w14:textId="77777777" w:rsidTr="00320D15">
        <w:trPr>
          <w:cantSplit/>
          <w:tblHeader/>
        </w:trPr>
        <w:tc>
          <w:tcPr>
            <w:tcW w:w="760" w:type="dxa"/>
            <w:tcBorders>
              <w:bottom w:val="single" w:sz="4" w:space="0" w:color="auto"/>
            </w:tcBorders>
            <w:shd w:val="pct10" w:color="auto" w:fill="FFFFFF"/>
          </w:tcPr>
          <w:bookmarkEnd w:id="3860"/>
          <w:p w14:paraId="3BFC1FE4" w14:textId="5F4018ED" w:rsidR="00420400" w:rsidRPr="00816C4A" w:rsidRDefault="00420400" w:rsidP="00B27DCC">
            <w:pPr>
              <w:pStyle w:val="TAH"/>
              <w:rPr>
                <w:sz w:val="16"/>
                <w:szCs w:val="16"/>
                <w:lang w:eastAsia="en-GB"/>
              </w:rPr>
            </w:pPr>
            <w:r>
              <w:rPr>
                <w:sz w:val="16"/>
                <w:szCs w:val="16"/>
                <w:lang w:eastAsia="en-GB"/>
              </w:rPr>
              <w:t>Date</w:t>
            </w:r>
          </w:p>
        </w:tc>
        <w:tc>
          <w:tcPr>
            <w:tcW w:w="942" w:type="dxa"/>
            <w:tcBorders>
              <w:bottom w:val="single" w:sz="4" w:space="0" w:color="auto"/>
            </w:tcBorders>
            <w:shd w:val="pct10" w:color="auto" w:fill="FFFFFF"/>
          </w:tcPr>
          <w:p w14:paraId="52604D49" w14:textId="77777777" w:rsidR="00420400" w:rsidRPr="00816C4A" w:rsidRDefault="00420400" w:rsidP="00B27DCC">
            <w:pPr>
              <w:pStyle w:val="TAH"/>
              <w:rPr>
                <w:sz w:val="16"/>
                <w:szCs w:val="16"/>
                <w:lang w:eastAsia="en-GB"/>
              </w:rPr>
            </w:pPr>
            <w:r w:rsidRPr="00816C4A">
              <w:rPr>
                <w:sz w:val="16"/>
                <w:szCs w:val="16"/>
                <w:lang w:eastAsia="en-GB"/>
              </w:rPr>
              <w:t>TSG TD#</w:t>
            </w:r>
          </w:p>
        </w:tc>
        <w:tc>
          <w:tcPr>
            <w:tcW w:w="708" w:type="dxa"/>
            <w:tcBorders>
              <w:bottom w:val="single" w:sz="4" w:space="0" w:color="auto"/>
            </w:tcBorders>
            <w:shd w:val="pct10" w:color="auto" w:fill="FFFFFF"/>
          </w:tcPr>
          <w:p w14:paraId="0BE330E9" w14:textId="5920F1A1" w:rsidR="00420400" w:rsidRPr="00816C4A" w:rsidRDefault="00420400" w:rsidP="00B27DCC">
            <w:pPr>
              <w:pStyle w:val="TAH"/>
              <w:rPr>
                <w:sz w:val="16"/>
                <w:szCs w:val="16"/>
                <w:lang w:eastAsia="en-GB"/>
              </w:rPr>
            </w:pPr>
            <w:r>
              <w:rPr>
                <w:sz w:val="16"/>
                <w:szCs w:val="16"/>
                <w:lang w:eastAsia="en-GB"/>
              </w:rPr>
              <w:t>TSG</w:t>
            </w:r>
          </w:p>
        </w:tc>
        <w:tc>
          <w:tcPr>
            <w:tcW w:w="567" w:type="dxa"/>
            <w:tcBorders>
              <w:bottom w:val="single" w:sz="4" w:space="0" w:color="auto"/>
            </w:tcBorders>
            <w:shd w:val="pct10" w:color="auto" w:fill="FFFFFF"/>
          </w:tcPr>
          <w:p w14:paraId="5381D318" w14:textId="53D77653" w:rsidR="00420400" w:rsidRPr="00816C4A" w:rsidRDefault="00420400" w:rsidP="00B27DCC">
            <w:pPr>
              <w:pStyle w:val="TAH"/>
              <w:rPr>
                <w:sz w:val="16"/>
                <w:szCs w:val="16"/>
                <w:lang w:eastAsia="en-GB"/>
              </w:rPr>
            </w:pPr>
            <w:r w:rsidRPr="00816C4A">
              <w:rPr>
                <w:sz w:val="16"/>
                <w:szCs w:val="16"/>
                <w:lang w:eastAsia="en-GB"/>
              </w:rPr>
              <w:t>CR</w:t>
            </w:r>
          </w:p>
        </w:tc>
        <w:tc>
          <w:tcPr>
            <w:tcW w:w="426" w:type="dxa"/>
            <w:tcBorders>
              <w:bottom w:val="single" w:sz="4" w:space="0" w:color="auto"/>
            </w:tcBorders>
            <w:shd w:val="pct10" w:color="auto" w:fill="FFFFFF"/>
          </w:tcPr>
          <w:p w14:paraId="368C16F0" w14:textId="77777777" w:rsidR="00420400" w:rsidRPr="00816C4A" w:rsidRDefault="00420400" w:rsidP="00B27DCC">
            <w:pPr>
              <w:pStyle w:val="TAH"/>
              <w:rPr>
                <w:sz w:val="16"/>
                <w:szCs w:val="16"/>
                <w:lang w:eastAsia="en-GB"/>
              </w:rPr>
            </w:pPr>
            <w:r w:rsidRPr="00816C4A">
              <w:rPr>
                <w:sz w:val="16"/>
                <w:szCs w:val="16"/>
                <w:lang w:eastAsia="en-GB"/>
              </w:rPr>
              <w:t>Rev</w:t>
            </w:r>
          </w:p>
        </w:tc>
        <w:tc>
          <w:tcPr>
            <w:tcW w:w="283" w:type="dxa"/>
            <w:tcBorders>
              <w:bottom w:val="single" w:sz="4" w:space="0" w:color="auto"/>
            </w:tcBorders>
            <w:shd w:val="pct10" w:color="auto" w:fill="FFFFFF"/>
          </w:tcPr>
          <w:p w14:paraId="3758B926" w14:textId="77777777" w:rsidR="00420400" w:rsidRPr="00816C4A" w:rsidRDefault="00420400" w:rsidP="00B27DCC">
            <w:pPr>
              <w:pStyle w:val="TAH"/>
              <w:rPr>
                <w:sz w:val="16"/>
                <w:szCs w:val="16"/>
                <w:lang w:eastAsia="en-GB"/>
              </w:rPr>
            </w:pPr>
            <w:r w:rsidRPr="00816C4A">
              <w:rPr>
                <w:sz w:val="16"/>
                <w:szCs w:val="16"/>
                <w:lang w:eastAsia="en-GB"/>
              </w:rPr>
              <w:t>Cat</w:t>
            </w:r>
          </w:p>
        </w:tc>
        <w:tc>
          <w:tcPr>
            <w:tcW w:w="5954" w:type="dxa"/>
            <w:tcBorders>
              <w:bottom w:val="single" w:sz="4" w:space="0" w:color="auto"/>
            </w:tcBorders>
            <w:shd w:val="pct10" w:color="auto" w:fill="FFFFFF"/>
          </w:tcPr>
          <w:p w14:paraId="61C3B6FA" w14:textId="77777777" w:rsidR="00420400" w:rsidRPr="00816C4A" w:rsidRDefault="00420400" w:rsidP="00B27DCC">
            <w:pPr>
              <w:pStyle w:val="TAH"/>
              <w:rPr>
                <w:sz w:val="16"/>
                <w:szCs w:val="16"/>
                <w:lang w:eastAsia="en-GB"/>
              </w:rPr>
            </w:pPr>
            <w:r w:rsidRPr="00816C4A">
              <w:rPr>
                <w:sz w:val="16"/>
                <w:szCs w:val="16"/>
                <w:lang w:eastAsia="en-GB"/>
              </w:rPr>
              <w:t>Subject/Comment</w:t>
            </w:r>
          </w:p>
        </w:tc>
        <w:tc>
          <w:tcPr>
            <w:tcW w:w="708" w:type="dxa"/>
            <w:tcBorders>
              <w:bottom w:val="single" w:sz="4" w:space="0" w:color="auto"/>
              <w:right w:val="single" w:sz="4" w:space="0" w:color="auto"/>
            </w:tcBorders>
            <w:shd w:val="pct10" w:color="auto" w:fill="FFFFFF"/>
          </w:tcPr>
          <w:p w14:paraId="2C4F7C4C" w14:textId="77777777" w:rsidR="00420400" w:rsidRPr="00816C4A" w:rsidRDefault="00420400" w:rsidP="00B27DCC">
            <w:pPr>
              <w:pStyle w:val="TAH"/>
              <w:rPr>
                <w:sz w:val="16"/>
                <w:szCs w:val="16"/>
                <w:lang w:eastAsia="en-GB"/>
              </w:rPr>
            </w:pPr>
            <w:r w:rsidRPr="00816C4A">
              <w:rPr>
                <w:sz w:val="16"/>
                <w:szCs w:val="16"/>
                <w:lang w:eastAsia="en-GB"/>
              </w:rPr>
              <w:t>New</w:t>
            </w:r>
          </w:p>
        </w:tc>
      </w:tr>
      <w:tr w:rsidR="00420400" w:rsidRPr="00816C4A" w14:paraId="5B0B28A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80B7CAB" w14:textId="77777777" w:rsidR="00420400" w:rsidRPr="00816C4A" w:rsidRDefault="00420400" w:rsidP="00B27DCC">
            <w:pPr>
              <w:pStyle w:val="TAL"/>
              <w:rPr>
                <w:sz w:val="16"/>
                <w:szCs w:val="16"/>
              </w:rPr>
            </w:pPr>
            <w:r w:rsidRPr="00816C4A">
              <w:rPr>
                <w:sz w:val="16"/>
                <w:szCs w:val="16"/>
              </w:rPr>
              <w:t>CT-28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BBA71CE" w14:textId="77777777" w:rsidR="00420400" w:rsidRPr="00816C4A" w:rsidRDefault="00420400" w:rsidP="00B27DCC">
            <w:pPr>
              <w:pStyle w:val="TAL"/>
              <w:rPr>
                <w:rFonts w:cs="Arial"/>
                <w:color w:val="000000"/>
                <w:sz w:val="16"/>
                <w:szCs w:val="16"/>
              </w:rPr>
            </w:pPr>
            <w:r w:rsidRPr="00816C4A">
              <w:rPr>
                <w:rFonts w:cs="Arial"/>
                <w:color w:val="000000"/>
                <w:sz w:val="16"/>
                <w:szCs w:val="16"/>
              </w:rPr>
              <w:t>CP-050141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F2B24A"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ACD134" w14:textId="25D81D8F"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144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2E29F9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114CAE"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1B78D79"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Clarification on the coding of the DCS field for USSD data 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BB21C4" w14:textId="77777777" w:rsidR="00420400" w:rsidRPr="00816C4A" w:rsidRDefault="00420400" w:rsidP="00B27DCC">
            <w:pPr>
              <w:pStyle w:val="TAL"/>
              <w:rPr>
                <w:snapToGrid w:val="0"/>
                <w:color w:val="000000"/>
                <w:sz w:val="16"/>
                <w:szCs w:val="16"/>
              </w:rPr>
            </w:pPr>
            <w:r w:rsidRPr="00816C4A">
              <w:rPr>
                <w:snapToGrid w:val="0"/>
                <w:color w:val="000000"/>
                <w:sz w:val="16"/>
                <w:szCs w:val="16"/>
              </w:rPr>
              <w:t>7.0.0</w:t>
            </w:r>
          </w:p>
        </w:tc>
      </w:tr>
      <w:tr w:rsidR="00420400" w:rsidRPr="00816C4A" w14:paraId="3B8F5B9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6228CD1" w14:textId="77777777" w:rsidR="00420400" w:rsidRPr="00816C4A" w:rsidRDefault="00420400" w:rsidP="00B27DCC">
            <w:pPr>
              <w:pStyle w:val="TAL"/>
              <w:rPr>
                <w:sz w:val="16"/>
                <w:szCs w:val="16"/>
              </w:rPr>
            </w:pPr>
            <w:r w:rsidRPr="00816C4A">
              <w:rPr>
                <w:sz w:val="16"/>
                <w:szCs w:val="16"/>
              </w:rPr>
              <w:t>CT-29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6811016" w14:textId="77777777" w:rsidR="00420400" w:rsidRPr="00816C4A" w:rsidRDefault="00420400" w:rsidP="00B27DCC">
            <w:pPr>
              <w:pStyle w:val="TAL"/>
              <w:rPr>
                <w:rFonts w:cs="Arial"/>
                <w:color w:val="000000"/>
                <w:sz w:val="16"/>
                <w:szCs w:val="16"/>
              </w:rPr>
            </w:pPr>
            <w:r w:rsidRPr="00816C4A">
              <w:rPr>
                <w:rFonts w:cs="Arial"/>
                <w:color w:val="000000"/>
                <w:sz w:val="16"/>
                <w:szCs w:val="16"/>
              </w:rPr>
              <w:t>CP-050341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63440E"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52CD86" w14:textId="6FAEBBB0"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149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3A343A1"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6648EF"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408E3AB"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Transfer MMS commands to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131813" w14:textId="77777777" w:rsidR="00420400" w:rsidRPr="00816C4A" w:rsidRDefault="00420400" w:rsidP="00B27DCC">
            <w:pPr>
              <w:pStyle w:val="TAL"/>
              <w:rPr>
                <w:snapToGrid w:val="0"/>
                <w:color w:val="000000"/>
                <w:sz w:val="16"/>
                <w:szCs w:val="16"/>
              </w:rPr>
            </w:pPr>
            <w:r w:rsidRPr="00816C4A">
              <w:rPr>
                <w:snapToGrid w:val="0"/>
                <w:color w:val="000000"/>
                <w:sz w:val="16"/>
                <w:szCs w:val="16"/>
              </w:rPr>
              <w:t>7.1.0</w:t>
            </w:r>
          </w:p>
        </w:tc>
      </w:tr>
      <w:tr w:rsidR="00420400" w:rsidRPr="00816C4A" w14:paraId="4A10C2A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5BA26D3" w14:textId="77777777" w:rsidR="00420400" w:rsidRPr="00816C4A" w:rsidRDefault="00420400" w:rsidP="00B27DCC">
            <w:pPr>
              <w:pStyle w:val="TAL"/>
              <w:rPr>
                <w:sz w:val="16"/>
                <w:szCs w:val="16"/>
              </w:rPr>
            </w:pPr>
            <w:r w:rsidRPr="00816C4A">
              <w:rPr>
                <w:sz w:val="16"/>
                <w:szCs w:val="16"/>
              </w:rPr>
              <w:t>CT-30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1701424" w14:textId="77777777" w:rsidR="00420400" w:rsidRPr="00816C4A" w:rsidRDefault="00420400" w:rsidP="00B27DCC">
            <w:pPr>
              <w:pStyle w:val="TAL"/>
              <w:rPr>
                <w:rFonts w:cs="Arial"/>
                <w:color w:val="000000"/>
                <w:sz w:val="16"/>
                <w:szCs w:val="16"/>
              </w:rPr>
            </w:pPr>
            <w:r w:rsidRPr="00816C4A">
              <w:rPr>
                <w:rFonts w:cs="Arial"/>
                <w:color w:val="000000"/>
                <w:sz w:val="16"/>
                <w:szCs w:val="16"/>
              </w:rPr>
              <w:t>CP-050500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64EC31"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C1785A" w14:textId="04367CF8"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152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32F54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F883CC"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1E5359A"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Missing data objects concerning Frames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461E9A" w14:textId="77777777" w:rsidR="00420400" w:rsidRPr="00816C4A" w:rsidRDefault="00420400" w:rsidP="00B27DCC">
            <w:pPr>
              <w:pStyle w:val="TAL"/>
              <w:rPr>
                <w:snapToGrid w:val="0"/>
                <w:color w:val="000000"/>
                <w:sz w:val="16"/>
                <w:szCs w:val="16"/>
              </w:rPr>
            </w:pPr>
            <w:r w:rsidRPr="00816C4A">
              <w:rPr>
                <w:snapToGrid w:val="0"/>
                <w:color w:val="000000"/>
                <w:sz w:val="16"/>
                <w:szCs w:val="16"/>
              </w:rPr>
              <w:t>7.2.0</w:t>
            </w:r>
          </w:p>
        </w:tc>
      </w:tr>
      <w:tr w:rsidR="00420400" w:rsidRPr="00816C4A" w14:paraId="18721B4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0075550" w14:textId="77777777" w:rsidR="00420400" w:rsidRPr="00816C4A" w:rsidRDefault="00420400" w:rsidP="00B27DCC">
            <w:pPr>
              <w:pStyle w:val="TAL"/>
              <w:rPr>
                <w:sz w:val="16"/>
                <w:szCs w:val="16"/>
              </w:rPr>
            </w:pPr>
            <w:r w:rsidRPr="00816C4A">
              <w:rPr>
                <w:sz w:val="16"/>
                <w:szCs w:val="16"/>
              </w:rPr>
              <w:t>CT-30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46081BB" w14:textId="77777777" w:rsidR="00420400" w:rsidRPr="00816C4A" w:rsidRDefault="00420400" w:rsidP="00B27DCC">
            <w:pPr>
              <w:pStyle w:val="TAL"/>
              <w:rPr>
                <w:rFonts w:cs="Arial"/>
                <w:color w:val="000000"/>
                <w:sz w:val="16"/>
                <w:szCs w:val="16"/>
              </w:rPr>
            </w:pPr>
            <w:r w:rsidRPr="00816C4A">
              <w:rPr>
                <w:rFonts w:cs="Arial"/>
                <w:color w:val="000000"/>
                <w:sz w:val="16"/>
                <w:szCs w:val="16"/>
              </w:rPr>
              <w:t>CP-050500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0F34AF"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5DA817" w14:textId="6FC5F32F"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150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067AEF"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A6F0FA"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3776B9C"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of the length of Bearer parameters for UTRAN Packet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67E968" w14:textId="77777777" w:rsidR="00420400" w:rsidRPr="00816C4A" w:rsidRDefault="00420400" w:rsidP="00B27DCC">
            <w:pPr>
              <w:pStyle w:val="TAL"/>
              <w:rPr>
                <w:snapToGrid w:val="0"/>
                <w:color w:val="000000"/>
                <w:sz w:val="16"/>
                <w:szCs w:val="16"/>
              </w:rPr>
            </w:pPr>
            <w:r w:rsidRPr="00816C4A">
              <w:rPr>
                <w:snapToGrid w:val="0"/>
                <w:color w:val="000000"/>
                <w:sz w:val="16"/>
                <w:szCs w:val="16"/>
              </w:rPr>
              <w:t>7.2.0</w:t>
            </w:r>
          </w:p>
        </w:tc>
      </w:tr>
      <w:tr w:rsidR="00420400" w:rsidRPr="00816C4A" w14:paraId="048F4E5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8DBDEC" w14:textId="77777777" w:rsidR="00420400" w:rsidRPr="00816C4A" w:rsidRDefault="00420400" w:rsidP="00B27DCC">
            <w:pPr>
              <w:pStyle w:val="TAL"/>
              <w:rPr>
                <w:sz w:val="16"/>
                <w:szCs w:val="16"/>
              </w:rPr>
            </w:pPr>
            <w:r w:rsidRPr="00816C4A">
              <w:rPr>
                <w:sz w:val="16"/>
                <w:szCs w:val="16"/>
              </w:rPr>
              <w:t>CT-30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4BBF0FC" w14:textId="77777777" w:rsidR="00420400" w:rsidRPr="00816C4A" w:rsidRDefault="00420400" w:rsidP="00B27DCC">
            <w:pPr>
              <w:pStyle w:val="TAL"/>
              <w:rPr>
                <w:rFonts w:cs="Arial"/>
                <w:color w:val="000000"/>
                <w:sz w:val="16"/>
                <w:szCs w:val="16"/>
              </w:rPr>
            </w:pPr>
            <w:r w:rsidRPr="00816C4A">
              <w:rPr>
                <w:rFonts w:cs="Arial"/>
                <w:color w:val="000000"/>
                <w:sz w:val="16"/>
                <w:szCs w:val="16"/>
              </w:rPr>
              <w:t>CP-050497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EE2ECF"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18BCE8" w14:textId="1A64D28D"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153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13BD1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49E6A9"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B22A9EC"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Extension of BIP bearers with I-WLAN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DDBC57" w14:textId="77777777" w:rsidR="00420400" w:rsidRPr="00816C4A" w:rsidRDefault="00420400" w:rsidP="00B27DCC">
            <w:pPr>
              <w:pStyle w:val="TAL"/>
              <w:rPr>
                <w:snapToGrid w:val="0"/>
                <w:color w:val="000000"/>
                <w:sz w:val="16"/>
                <w:szCs w:val="16"/>
              </w:rPr>
            </w:pPr>
            <w:r w:rsidRPr="00816C4A">
              <w:rPr>
                <w:snapToGrid w:val="0"/>
                <w:color w:val="000000"/>
                <w:sz w:val="16"/>
                <w:szCs w:val="16"/>
              </w:rPr>
              <w:t>7.2.0</w:t>
            </w:r>
          </w:p>
        </w:tc>
      </w:tr>
      <w:tr w:rsidR="00420400" w:rsidRPr="00816C4A" w14:paraId="579C968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8BC44E2" w14:textId="77777777" w:rsidR="00420400" w:rsidRPr="00816C4A" w:rsidRDefault="00420400" w:rsidP="00B27DCC">
            <w:pPr>
              <w:pStyle w:val="TAL"/>
              <w:rPr>
                <w:sz w:val="16"/>
                <w:szCs w:val="16"/>
              </w:rPr>
            </w:pPr>
            <w:r w:rsidRPr="00816C4A">
              <w:rPr>
                <w:sz w:val="16"/>
                <w:szCs w:val="16"/>
              </w:rPr>
              <w:t>CT-31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9AB4235" w14:textId="77777777" w:rsidR="00420400" w:rsidRPr="00816C4A" w:rsidRDefault="00420400" w:rsidP="00B27DCC">
            <w:pPr>
              <w:pStyle w:val="TAL"/>
              <w:rPr>
                <w:rFonts w:cs="Arial"/>
                <w:color w:val="000000"/>
                <w:sz w:val="16"/>
                <w:szCs w:val="16"/>
              </w:rPr>
            </w:pPr>
            <w:r w:rsidRPr="00816C4A">
              <w:rPr>
                <w:rFonts w:cs="Arial"/>
                <w:color w:val="000000"/>
                <w:sz w:val="16"/>
                <w:szCs w:val="16"/>
              </w:rPr>
              <w:t>CP-060019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24BCE9"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17B641" w14:textId="54868EE5"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155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B7D4FE"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731E5D"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060CCFF"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Corrections to align TS 31.111 with ETSI TS 102 223 and ETSI TS 101 220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A52C2D" w14:textId="77777777" w:rsidR="00420400" w:rsidRPr="00816C4A" w:rsidRDefault="00420400" w:rsidP="00B27DCC">
            <w:pPr>
              <w:pStyle w:val="TAL"/>
              <w:rPr>
                <w:snapToGrid w:val="0"/>
                <w:color w:val="000000"/>
                <w:sz w:val="16"/>
                <w:szCs w:val="16"/>
              </w:rPr>
            </w:pPr>
            <w:r w:rsidRPr="00816C4A">
              <w:rPr>
                <w:snapToGrid w:val="0"/>
                <w:color w:val="000000"/>
                <w:sz w:val="16"/>
                <w:szCs w:val="16"/>
              </w:rPr>
              <w:t>7.3.0</w:t>
            </w:r>
          </w:p>
        </w:tc>
      </w:tr>
      <w:tr w:rsidR="00420400" w:rsidRPr="00816C4A" w14:paraId="6C7C4A5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46E31A" w14:textId="77777777" w:rsidR="00420400" w:rsidRPr="00816C4A" w:rsidRDefault="00420400" w:rsidP="00B27DCC">
            <w:pPr>
              <w:pStyle w:val="TAL"/>
              <w:rPr>
                <w:sz w:val="16"/>
                <w:szCs w:val="16"/>
              </w:rPr>
            </w:pPr>
            <w:r w:rsidRPr="00816C4A">
              <w:rPr>
                <w:sz w:val="16"/>
                <w:szCs w:val="16"/>
              </w:rPr>
              <w:t>CT-31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383292D" w14:textId="77777777" w:rsidR="00420400" w:rsidRPr="00816C4A" w:rsidRDefault="00420400" w:rsidP="00B27DCC">
            <w:pPr>
              <w:pStyle w:val="TAL"/>
              <w:rPr>
                <w:rFonts w:cs="Arial"/>
                <w:color w:val="000000"/>
                <w:sz w:val="16"/>
                <w:szCs w:val="16"/>
              </w:rPr>
            </w:pPr>
            <w:r w:rsidRPr="00816C4A">
              <w:rPr>
                <w:rFonts w:cs="Arial"/>
                <w:color w:val="000000"/>
                <w:sz w:val="16"/>
                <w:szCs w:val="16"/>
              </w:rPr>
              <w:t>CP-060019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0A442B"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CF56D3" w14:textId="217008B1"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157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242AE54"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267F8B"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6F7C5B9"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Introduction of HSDPA in BIP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6915F6" w14:textId="77777777" w:rsidR="00420400" w:rsidRPr="00816C4A" w:rsidRDefault="00420400" w:rsidP="00B27DCC">
            <w:pPr>
              <w:pStyle w:val="TAL"/>
              <w:rPr>
                <w:snapToGrid w:val="0"/>
                <w:color w:val="000000"/>
                <w:sz w:val="16"/>
                <w:szCs w:val="16"/>
              </w:rPr>
            </w:pPr>
            <w:r w:rsidRPr="00816C4A">
              <w:rPr>
                <w:snapToGrid w:val="0"/>
                <w:color w:val="000000"/>
                <w:sz w:val="16"/>
                <w:szCs w:val="16"/>
              </w:rPr>
              <w:t>7.3.0</w:t>
            </w:r>
          </w:p>
        </w:tc>
      </w:tr>
      <w:tr w:rsidR="00420400" w:rsidRPr="00816C4A" w14:paraId="5711BF9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73CF2D9" w14:textId="77777777" w:rsidR="00420400" w:rsidRPr="00816C4A" w:rsidRDefault="00420400" w:rsidP="00B27DCC">
            <w:pPr>
              <w:pStyle w:val="TAL"/>
              <w:rPr>
                <w:sz w:val="16"/>
                <w:szCs w:val="16"/>
              </w:rPr>
            </w:pPr>
            <w:r w:rsidRPr="00816C4A">
              <w:rPr>
                <w:sz w:val="16"/>
                <w:szCs w:val="16"/>
              </w:rPr>
              <w:t>CT-31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83D69C9" w14:textId="77777777" w:rsidR="00420400" w:rsidRPr="00816C4A" w:rsidRDefault="00420400" w:rsidP="00B27DCC">
            <w:pPr>
              <w:pStyle w:val="TAL"/>
              <w:rPr>
                <w:rFonts w:cs="Arial"/>
                <w:color w:val="000000"/>
                <w:sz w:val="16"/>
                <w:szCs w:val="16"/>
              </w:rPr>
            </w:pPr>
            <w:r w:rsidRPr="00816C4A">
              <w:rPr>
                <w:rFonts w:cs="Arial"/>
                <w:color w:val="000000"/>
                <w:sz w:val="16"/>
                <w:szCs w:val="16"/>
              </w:rPr>
              <w:t>CP-060024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71D8F0"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104711" w14:textId="3EE6059B"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158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6834B89"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F5CA58"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1606A4F"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Editorial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DB3875" w14:textId="77777777" w:rsidR="00420400" w:rsidRPr="00816C4A" w:rsidRDefault="00420400" w:rsidP="00B27DCC">
            <w:pPr>
              <w:pStyle w:val="TAL"/>
              <w:rPr>
                <w:snapToGrid w:val="0"/>
                <w:color w:val="000000"/>
                <w:sz w:val="16"/>
                <w:szCs w:val="16"/>
              </w:rPr>
            </w:pPr>
            <w:r w:rsidRPr="00816C4A">
              <w:rPr>
                <w:snapToGrid w:val="0"/>
                <w:color w:val="000000"/>
                <w:sz w:val="16"/>
                <w:szCs w:val="16"/>
              </w:rPr>
              <w:t>7.3.0</w:t>
            </w:r>
          </w:p>
        </w:tc>
      </w:tr>
      <w:tr w:rsidR="00420400" w:rsidRPr="00816C4A" w14:paraId="277F54E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EEFCA96" w14:textId="77777777" w:rsidR="00420400" w:rsidRPr="00816C4A" w:rsidRDefault="00420400" w:rsidP="00B27DCC">
            <w:pPr>
              <w:pStyle w:val="TAL"/>
              <w:rPr>
                <w:sz w:val="16"/>
                <w:szCs w:val="16"/>
              </w:rPr>
            </w:pPr>
            <w:r w:rsidRPr="00816C4A">
              <w:rPr>
                <w:sz w:val="16"/>
                <w:szCs w:val="16"/>
              </w:rPr>
              <w:t>CT-31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03BC851" w14:textId="77777777" w:rsidR="00420400" w:rsidRPr="00816C4A" w:rsidRDefault="00420400" w:rsidP="00B27DCC">
            <w:pPr>
              <w:pStyle w:val="TAL"/>
              <w:rPr>
                <w:rFonts w:cs="Arial"/>
                <w:color w:val="000000"/>
                <w:sz w:val="16"/>
                <w:szCs w:val="16"/>
              </w:rPr>
            </w:pPr>
            <w:r w:rsidRPr="00816C4A">
              <w:rPr>
                <w:rFonts w:cs="Arial"/>
                <w:color w:val="000000"/>
                <w:sz w:val="16"/>
                <w:szCs w:val="16"/>
              </w:rPr>
              <w:t>CP-060024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F31988"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808D84" w14:textId="3F9C298F"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159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EC1BC5F"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6463ED"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B5A511E"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Alignment with SCP specifications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E6B375" w14:textId="77777777" w:rsidR="00420400" w:rsidRPr="00816C4A" w:rsidRDefault="00420400" w:rsidP="00B27DCC">
            <w:pPr>
              <w:pStyle w:val="TAL"/>
              <w:rPr>
                <w:snapToGrid w:val="0"/>
                <w:color w:val="000000"/>
                <w:sz w:val="16"/>
                <w:szCs w:val="16"/>
              </w:rPr>
            </w:pPr>
            <w:r w:rsidRPr="00816C4A">
              <w:rPr>
                <w:snapToGrid w:val="0"/>
                <w:color w:val="000000"/>
                <w:sz w:val="16"/>
                <w:szCs w:val="16"/>
              </w:rPr>
              <w:t>7.3.0</w:t>
            </w:r>
          </w:p>
        </w:tc>
      </w:tr>
      <w:tr w:rsidR="00420400" w:rsidRPr="00816C4A" w14:paraId="129535F7"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AE869F2" w14:textId="77777777" w:rsidR="00420400" w:rsidRPr="00816C4A" w:rsidRDefault="00420400" w:rsidP="00B27DCC">
            <w:pPr>
              <w:pStyle w:val="TAL"/>
              <w:rPr>
                <w:sz w:val="16"/>
                <w:szCs w:val="16"/>
              </w:rPr>
            </w:pPr>
            <w:r w:rsidRPr="00816C4A">
              <w:rPr>
                <w:sz w:val="16"/>
                <w:szCs w:val="16"/>
              </w:rPr>
              <w:t>CT-31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1354ED2" w14:textId="77777777" w:rsidR="00420400" w:rsidRPr="00816C4A" w:rsidRDefault="00420400" w:rsidP="00B27DCC">
            <w:pPr>
              <w:pStyle w:val="TAL"/>
              <w:rPr>
                <w:rFonts w:cs="Arial"/>
                <w:color w:val="000000"/>
                <w:sz w:val="16"/>
                <w:szCs w:val="16"/>
              </w:rPr>
            </w:pPr>
            <w:r w:rsidRPr="00816C4A">
              <w:rPr>
                <w:rFonts w:cs="Arial"/>
                <w:color w:val="000000"/>
                <w:sz w:val="16"/>
                <w:szCs w:val="16"/>
              </w:rPr>
              <w:t>CP-060157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D98B93"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1D82F7" w14:textId="5D27544A"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161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8360BCF"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C6FC204"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672E7AD"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on "USIM Service table" in data SMS-PP 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2E919F" w14:textId="77777777" w:rsidR="00420400" w:rsidRPr="00816C4A" w:rsidRDefault="00420400" w:rsidP="00B27DCC">
            <w:pPr>
              <w:pStyle w:val="TAL"/>
              <w:rPr>
                <w:snapToGrid w:val="0"/>
                <w:color w:val="000000"/>
                <w:sz w:val="16"/>
                <w:szCs w:val="16"/>
              </w:rPr>
            </w:pPr>
            <w:r w:rsidRPr="00816C4A">
              <w:rPr>
                <w:snapToGrid w:val="0"/>
                <w:color w:val="000000"/>
                <w:sz w:val="16"/>
                <w:szCs w:val="16"/>
              </w:rPr>
              <w:t>7.3.0</w:t>
            </w:r>
          </w:p>
        </w:tc>
      </w:tr>
      <w:tr w:rsidR="00420400" w:rsidRPr="00816C4A" w14:paraId="7999076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143F6DD" w14:textId="77777777" w:rsidR="00420400" w:rsidRPr="00816C4A" w:rsidRDefault="00420400" w:rsidP="00B27DCC">
            <w:pPr>
              <w:pStyle w:val="TAL"/>
              <w:rPr>
                <w:sz w:val="16"/>
                <w:szCs w:val="16"/>
              </w:rPr>
            </w:pPr>
            <w:r w:rsidRPr="00816C4A">
              <w:rPr>
                <w:sz w:val="16"/>
                <w:szCs w:val="16"/>
              </w:rPr>
              <w:t>CT-32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7621D41" w14:textId="77777777" w:rsidR="00420400" w:rsidRPr="00816C4A" w:rsidRDefault="00420400" w:rsidP="00B27DCC">
            <w:pPr>
              <w:pStyle w:val="TAL"/>
              <w:rPr>
                <w:rFonts w:cs="Arial"/>
                <w:color w:val="000000"/>
                <w:sz w:val="16"/>
                <w:szCs w:val="16"/>
              </w:rPr>
            </w:pPr>
            <w:r w:rsidRPr="00816C4A">
              <w:rPr>
                <w:rFonts w:cs="Arial"/>
                <w:color w:val="000000"/>
                <w:sz w:val="16"/>
                <w:szCs w:val="16"/>
              </w:rPr>
              <w:t>CP-060244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A8EFC8"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091D74" w14:textId="5CCC676F"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0162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BBE47D"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395C83"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49EE3E9"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Incorrect Service Table referenced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9A1EB5" w14:textId="77777777" w:rsidR="00420400" w:rsidRPr="00816C4A" w:rsidRDefault="00420400" w:rsidP="00B27DCC">
            <w:pPr>
              <w:pStyle w:val="TAL"/>
              <w:rPr>
                <w:snapToGrid w:val="0"/>
                <w:color w:val="000000"/>
                <w:sz w:val="16"/>
                <w:szCs w:val="16"/>
              </w:rPr>
            </w:pPr>
            <w:r w:rsidRPr="00816C4A">
              <w:rPr>
                <w:snapToGrid w:val="0"/>
                <w:color w:val="000000"/>
                <w:sz w:val="16"/>
                <w:szCs w:val="16"/>
              </w:rPr>
              <w:t>7.4.0</w:t>
            </w:r>
          </w:p>
        </w:tc>
      </w:tr>
      <w:tr w:rsidR="00420400" w:rsidRPr="00816C4A" w14:paraId="69FAA6A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BCF75D" w14:textId="77777777" w:rsidR="00420400" w:rsidRPr="00816C4A" w:rsidRDefault="00420400" w:rsidP="00B27DCC">
            <w:pPr>
              <w:pStyle w:val="TAL"/>
              <w:rPr>
                <w:sz w:val="16"/>
                <w:szCs w:val="16"/>
              </w:rPr>
            </w:pPr>
            <w:r w:rsidRPr="00816C4A">
              <w:rPr>
                <w:sz w:val="16"/>
                <w:szCs w:val="16"/>
              </w:rPr>
              <w:t>CT-33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26AB6FA" w14:textId="77777777" w:rsidR="00420400" w:rsidRPr="00816C4A" w:rsidRDefault="00420400" w:rsidP="00B27DCC">
            <w:pPr>
              <w:pStyle w:val="TAL"/>
              <w:rPr>
                <w:rFonts w:cs="Arial"/>
                <w:color w:val="000000"/>
                <w:sz w:val="16"/>
                <w:szCs w:val="16"/>
              </w:rPr>
            </w:pPr>
            <w:r w:rsidRPr="00816C4A">
              <w:rPr>
                <w:rFonts w:cs="Arial"/>
                <w:color w:val="000000"/>
                <w:sz w:val="16"/>
                <w:szCs w:val="16"/>
              </w:rPr>
              <w:t>CP-060476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13A047"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FA68F7" w14:textId="7403990E"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0167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99A4E6"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057C4DF"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2289D7D"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UTRAN NMR encoding and Local Information clarifications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2EB5A1" w14:textId="77777777" w:rsidR="00420400" w:rsidRPr="00816C4A" w:rsidRDefault="00420400" w:rsidP="00B27DCC">
            <w:pPr>
              <w:pStyle w:val="TAL"/>
              <w:rPr>
                <w:snapToGrid w:val="0"/>
                <w:color w:val="000000"/>
                <w:sz w:val="16"/>
                <w:szCs w:val="16"/>
              </w:rPr>
            </w:pPr>
            <w:r w:rsidRPr="00816C4A">
              <w:rPr>
                <w:snapToGrid w:val="0"/>
                <w:color w:val="000000"/>
                <w:sz w:val="16"/>
                <w:szCs w:val="16"/>
              </w:rPr>
              <w:t>7.5.0</w:t>
            </w:r>
          </w:p>
        </w:tc>
      </w:tr>
      <w:tr w:rsidR="00420400" w:rsidRPr="00816C4A" w14:paraId="2AD5B40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FD7FAE1" w14:textId="77777777" w:rsidR="00420400" w:rsidRPr="00816C4A" w:rsidRDefault="00420400" w:rsidP="00B27DCC">
            <w:pPr>
              <w:pStyle w:val="TAL"/>
              <w:rPr>
                <w:sz w:val="16"/>
                <w:szCs w:val="16"/>
              </w:rPr>
            </w:pPr>
            <w:r w:rsidRPr="00816C4A">
              <w:rPr>
                <w:sz w:val="16"/>
                <w:szCs w:val="16"/>
              </w:rPr>
              <w:t>CT-35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BC07C01" w14:textId="77777777" w:rsidR="00420400" w:rsidRPr="00816C4A" w:rsidRDefault="00420400" w:rsidP="00B27DCC">
            <w:pPr>
              <w:pStyle w:val="TAL"/>
              <w:rPr>
                <w:rFonts w:cs="Arial"/>
                <w:color w:val="000000"/>
                <w:sz w:val="16"/>
                <w:szCs w:val="16"/>
              </w:rPr>
            </w:pPr>
            <w:r w:rsidRPr="00816C4A">
              <w:rPr>
                <w:rFonts w:cs="Arial"/>
                <w:color w:val="000000"/>
                <w:sz w:val="16"/>
                <w:szCs w:val="16"/>
              </w:rPr>
              <w:t>CP-070060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BBAD6C"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620C48" w14:textId="10F896BE"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0169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7DD86F"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E4EF98"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DC868D1"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Removal of re-introduced text for Call Control User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6A0886" w14:textId="77777777" w:rsidR="00420400" w:rsidRPr="00816C4A" w:rsidRDefault="00420400" w:rsidP="00B27DCC">
            <w:pPr>
              <w:pStyle w:val="TAL"/>
              <w:rPr>
                <w:snapToGrid w:val="0"/>
                <w:color w:val="000000"/>
                <w:sz w:val="16"/>
                <w:szCs w:val="16"/>
              </w:rPr>
            </w:pPr>
            <w:r w:rsidRPr="00816C4A">
              <w:rPr>
                <w:snapToGrid w:val="0"/>
                <w:color w:val="000000"/>
                <w:sz w:val="16"/>
                <w:szCs w:val="16"/>
              </w:rPr>
              <w:t>7.6.0</w:t>
            </w:r>
          </w:p>
        </w:tc>
      </w:tr>
      <w:tr w:rsidR="00420400" w:rsidRPr="00816C4A" w14:paraId="33D6FB1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369397A" w14:textId="77777777" w:rsidR="00420400" w:rsidRPr="00816C4A" w:rsidRDefault="00420400" w:rsidP="00B27DCC">
            <w:pPr>
              <w:pStyle w:val="TAL"/>
              <w:rPr>
                <w:sz w:val="16"/>
                <w:szCs w:val="16"/>
              </w:rPr>
            </w:pPr>
            <w:r w:rsidRPr="00816C4A">
              <w:rPr>
                <w:sz w:val="16"/>
                <w:szCs w:val="16"/>
              </w:rPr>
              <w:t>CT-36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6CEE698" w14:textId="77777777" w:rsidR="00420400" w:rsidRPr="00816C4A" w:rsidRDefault="00420400" w:rsidP="00B27DCC">
            <w:pPr>
              <w:pStyle w:val="TAL"/>
              <w:rPr>
                <w:rFonts w:cs="Arial"/>
                <w:color w:val="000000"/>
                <w:sz w:val="16"/>
                <w:szCs w:val="16"/>
              </w:rPr>
            </w:pPr>
            <w:r w:rsidRPr="00816C4A">
              <w:rPr>
                <w:rFonts w:cs="Arial"/>
                <w:color w:val="000000"/>
                <w:sz w:val="16"/>
                <w:szCs w:val="16"/>
              </w:rPr>
              <w:t>CP-070300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480D1C"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7136ED" w14:textId="59F8DD20"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0176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454F68B"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83012D"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ED0C42F"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of possible Terminal Responses to the Send SMS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0318B1" w14:textId="77777777" w:rsidR="00420400" w:rsidRPr="00816C4A" w:rsidRDefault="00420400" w:rsidP="00B27DCC">
            <w:pPr>
              <w:pStyle w:val="TAL"/>
              <w:rPr>
                <w:snapToGrid w:val="0"/>
                <w:color w:val="000000"/>
                <w:sz w:val="16"/>
                <w:szCs w:val="16"/>
              </w:rPr>
            </w:pPr>
            <w:r w:rsidRPr="00816C4A">
              <w:rPr>
                <w:snapToGrid w:val="0"/>
                <w:color w:val="000000"/>
                <w:sz w:val="16"/>
                <w:szCs w:val="16"/>
              </w:rPr>
              <w:t>7.7.0</w:t>
            </w:r>
          </w:p>
        </w:tc>
      </w:tr>
      <w:tr w:rsidR="00420400" w:rsidRPr="00816C4A" w14:paraId="5BB359B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96AA0ED" w14:textId="77777777" w:rsidR="00420400" w:rsidRPr="00816C4A" w:rsidRDefault="00420400" w:rsidP="00B27DCC">
            <w:pPr>
              <w:pStyle w:val="TAL"/>
              <w:rPr>
                <w:sz w:val="16"/>
                <w:szCs w:val="16"/>
              </w:rPr>
            </w:pPr>
            <w:r w:rsidRPr="00816C4A">
              <w:rPr>
                <w:sz w:val="16"/>
                <w:szCs w:val="16"/>
              </w:rPr>
              <w:t>CT-36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AAC978F" w14:textId="77777777" w:rsidR="00420400" w:rsidRPr="00816C4A" w:rsidRDefault="00420400" w:rsidP="00B27DCC">
            <w:pPr>
              <w:pStyle w:val="TAL"/>
              <w:rPr>
                <w:rFonts w:cs="Arial"/>
                <w:color w:val="000000"/>
                <w:sz w:val="16"/>
                <w:szCs w:val="16"/>
              </w:rPr>
            </w:pPr>
            <w:r w:rsidRPr="00816C4A">
              <w:rPr>
                <w:rFonts w:cs="Arial"/>
                <w:color w:val="000000"/>
                <w:sz w:val="16"/>
                <w:szCs w:val="16"/>
              </w:rPr>
              <w:t>CP-070300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A4D096"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3F45A0" w14:textId="562BC802"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0181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85F14EA"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2B256B6"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EB547B4"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Addition of  missing Frame Identifiers to proactive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8C9815" w14:textId="77777777" w:rsidR="00420400" w:rsidRPr="00816C4A" w:rsidRDefault="00420400" w:rsidP="00B27DCC">
            <w:pPr>
              <w:pStyle w:val="TAL"/>
              <w:rPr>
                <w:snapToGrid w:val="0"/>
                <w:color w:val="000000"/>
                <w:sz w:val="16"/>
                <w:szCs w:val="16"/>
              </w:rPr>
            </w:pPr>
            <w:r w:rsidRPr="00816C4A">
              <w:rPr>
                <w:snapToGrid w:val="0"/>
                <w:color w:val="000000"/>
                <w:sz w:val="16"/>
                <w:szCs w:val="16"/>
              </w:rPr>
              <w:t>7.7.0</w:t>
            </w:r>
          </w:p>
        </w:tc>
      </w:tr>
      <w:tr w:rsidR="00420400" w:rsidRPr="00816C4A" w14:paraId="1F1C208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A856D2B" w14:textId="77777777" w:rsidR="00420400" w:rsidRPr="00816C4A" w:rsidRDefault="00420400" w:rsidP="00B27DCC">
            <w:pPr>
              <w:pStyle w:val="TAL"/>
              <w:rPr>
                <w:sz w:val="16"/>
                <w:szCs w:val="16"/>
              </w:rPr>
            </w:pPr>
            <w:r w:rsidRPr="00816C4A">
              <w:rPr>
                <w:sz w:val="16"/>
                <w:szCs w:val="16"/>
              </w:rPr>
              <w:t>CT-36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BB9BA20" w14:textId="77777777" w:rsidR="00420400" w:rsidRPr="00816C4A" w:rsidRDefault="00420400" w:rsidP="00B27DCC">
            <w:pPr>
              <w:pStyle w:val="TAL"/>
              <w:rPr>
                <w:rFonts w:cs="Arial"/>
                <w:color w:val="000000"/>
                <w:sz w:val="16"/>
                <w:szCs w:val="16"/>
              </w:rPr>
            </w:pPr>
            <w:r w:rsidRPr="00816C4A">
              <w:rPr>
                <w:rFonts w:cs="Arial"/>
                <w:color w:val="000000"/>
                <w:sz w:val="16"/>
                <w:szCs w:val="16"/>
              </w:rPr>
              <w:t>CP-070300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57F4C5"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263D9B" w14:textId="15E2FEDC"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0184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916574C"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1FDF5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6C7F98D"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for the general results "SS Return Error" and "USSD Return Error"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BD741C" w14:textId="77777777" w:rsidR="00420400" w:rsidRPr="00816C4A" w:rsidRDefault="00420400" w:rsidP="00B27DCC">
            <w:pPr>
              <w:pStyle w:val="TAL"/>
              <w:rPr>
                <w:snapToGrid w:val="0"/>
                <w:color w:val="000000"/>
                <w:sz w:val="16"/>
                <w:szCs w:val="16"/>
              </w:rPr>
            </w:pPr>
            <w:r w:rsidRPr="00816C4A">
              <w:rPr>
                <w:snapToGrid w:val="0"/>
                <w:color w:val="000000"/>
                <w:sz w:val="16"/>
                <w:szCs w:val="16"/>
              </w:rPr>
              <w:t>7.7.0</w:t>
            </w:r>
          </w:p>
        </w:tc>
      </w:tr>
      <w:tr w:rsidR="00420400" w:rsidRPr="00816C4A" w14:paraId="60A5AA9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17AF89" w14:textId="77777777" w:rsidR="00420400" w:rsidRPr="00816C4A" w:rsidRDefault="00420400" w:rsidP="00B27DCC">
            <w:pPr>
              <w:pStyle w:val="TAL"/>
              <w:rPr>
                <w:sz w:val="16"/>
                <w:szCs w:val="16"/>
              </w:rPr>
            </w:pPr>
            <w:r w:rsidRPr="00816C4A">
              <w:rPr>
                <w:sz w:val="16"/>
                <w:szCs w:val="16"/>
              </w:rPr>
              <w:t>CT-37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8B5D6DD" w14:textId="77777777" w:rsidR="00420400" w:rsidRPr="00816C4A" w:rsidRDefault="00420400" w:rsidP="00B27DCC">
            <w:pPr>
              <w:pStyle w:val="TAL"/>
              <w:rPr>
                <w:rFonts w:cs="Arial"/>
                <w:color w:val="000000"/>
                <w:sz w:val="16"/>
                <w:szCs w:val="16"/>
              </w:rPr>
            </w:pPr>
            <w:r w:rsidRPr="00816C4A">
              <w:rPr>
                <w:rFonts w:cs="Arial"/>
                <w:color w:val="000000"/>
                <w:sz w:val="16"/>
                <w:szCs w:val="16"/>
              </w:rPr>
              <w:t>CP-070616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94010A"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00A9B1" w14:textId="095601E9"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0185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7A90C4"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810822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C5DDF91"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Incomplete Launch Application command definition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56AFDD" w14:textId="77777777" w:rsidR="00420400" w:rsidRPr="00816C4A" w:rsidRDefault="00420400" w:rsidP="00B27DCC">
            <w:pPr>
              <w:pStyle w:val="TAL"/>
              <w:rPr>
                <w:snapToGrid w:val="0"/>
                <w:color w:val="000000"/>
                <w:sz w:val="16"/>
                <w:szCs w:val="16"/>
              </w:rPr>
            </w:pPr>
            <w:r w:rsidRPr="00816C4A">
              <w:rPr>
                <w:snapToGrid w:val="0"/>
                <w:color w:val="000000"/>
                <w:sz w:val="16"/>
                <w:szCs w:val="16"/>
              </w:rPr>
              <w:t>7.8.0</w:t>
            </w:r>
          </w:p>
        </w:tc>
      </w:tr>
      <w:tr w:rsidR="00420400" w:rsidRPr="00816C4A" w14:paraId="76A01A6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E8E65FB" w14:textId="77777777" w:rsidR="00420400" w:rsidRPr="00816C4A" w:rsidRDefault="00420400" w:rsidP="00B27DCC">
            <w:pPr>
              <w:pStyle w:val="TAL"/>
              <w:rPr>
                <w:sz w:val="16"/>
                <w:szCs w:val="16"/>
              </w:rPr>
            </w:pPr>
            <w:r w:rsidRPr="00816C4A">
              <w:rPr>
                <w:sz w:val="16"/>
                <w:szCs w:val="16"/>
              </w:rPr>
              <w:t>CT-37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7EB2314" w14:textId="77777777" w:rsidR="00420400" w:rsidRPr="00816C4A" w:rsidRDefault="00420400" w:rsidP="00B27DCC">
            <w:pPr>
              <w:pStyle w:val="TAL"/>
              <w:rPr>
                <w:rFonts w:cs="Arial"/>
                <w:color w:val="000000"/>
                <w:sz w:val="16"/>
                <w:szCs w:val="16"/>
              </w:rPr>
            </w:pPr>
            <w:r w:rsidRPr="00816C4A">
              <w:rPr>
                <w:rFonts w:cs="Arial"/>
                <w:color w:val="000000"/>
                <w:sz w:val="16"/>
                <w:szCs w:val="16"/>
              </w:rPr>
              <w:t>CP-070612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464894"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AD8864" w14:textId="1FF8BBB8"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0187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6561ACC"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04F0655"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2B2DF64"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to UTRAN Network Measurement Results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30EA7A" w14:textId="77777777" w:rsidR="00420400" w:rsidRPr="00816C4A" w:rsidRDefault="00420400" w:rsidP="00B27DCC">
            <w:pPr>
              <w:pStyle w:val="TAL"/>
              <w:rPr>
                <w:snapToGrid w:val="0"/>
                <w:color w:val="000000"/>
                <w:sz w:val="16"/>
                <w:szCs w:val="16"/>
              </w:rPr>
            </w:pPr>
            <w:r w:rsidRPr="00816C4A">
              <w:rPr>
                <w:snapToGrid w:val="0"/>
                <w:color w:val="000000"/>
                <w:sz w:val="16"/>
                <w:szCs w:val="16"/>
              </w:rPr>
              <w:t>7.8.0</w:t>
            </w:r>
          </w:p>
        </w:tc>
      </w:tr>
      <w:tr w:rsidR="00420400" w:rsidRPr="00816C4A" w14:paraId="7CEF366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7225B60" w14:textId="77777777" w:rsidR="00420400" w:rsidRPr="00816C4A" w:rsidRDefault="00420400" w:rsidP="00B27DCC">
            <w:pPr>
              <w:pStyle w:val="TAL"/>
              <w:rPr>
                <w:sz w:val="16"/>
                <w:szCs w:val="16"/>
              </w:rPr>
            </w:pPr>
            <w:r w:rsidRPr="00816C4A">
              <w:rPr>
                <w:sz w:val="16"/>
                <w:szCs w:val="16"/>
              </w:rPr>
              <w:t>CT-37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C187047" w14:textId="77777777" w:rsidR="00420400" w:rsidRPr="00816C4A" w:rsidRDefault="00420400" w:rsidP="00B27DCC">
            <w:pPr>
              <w:pStyle w:val="TAL"/>
              <w:rPr>
                <w:rFonts w:cs="Arial"/>
                <w:color w:val="000000"/>
                <w:sz w:val="16"/>
                <w:szCs w:val="16"/>
              </w:rPr>
            </w:pPr>
            <w:r w:rsidRPr="00816C4A">
              <w:rPr>
                <w:rFonts w:cs="Arial"/>
                <w:color w:val="000000"/>
                <w:sz w:val="16"/>
                <w:szCs w:val="16"/>
              </w:rPr>
              <w:t>CP-070661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304228"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983E1E" w14:textId="375B1B3A"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0188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93D525"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164DAE2"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52E066A"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Steering of Roaming Refresh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B8E328" w14:textId="77777777" w:rsidR="00420400" w:rsidRPr="00816C4A" w:rsidRDefault="00420400" w:rsidP="00B27DCC">
            <w:pPr>
              <w:pStyle w:val="TAL"/>
              <w:rPr>
                <w:snapToGrid w:val="0"/>
                <w:color w:val="000000"/>
                <w:sz w:val="16"/>
                <w:szCs w:val="16"/>
              </w:rPr>
            </w:pPr>
            <w:r w:rsidRPr="00816C4A">
              <w:rPr>
                <w:snapToGrid w:val="0"/>
                <w:color w:val="000000"/>
                <w:sz w:val="16"/>
                <w:szCs w:val="16"/>
              </w:rPr>
              <w:t>7.8.0</w:t>
            </w:r>
          </w:p>
        </w:tc>
      </w:tr>
      <w:tr w:rsidR="00420400" w:rsidRPr="00816C4A" w14:paraId="0521C9C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0078C41" w14:textId="77777777" w:rsidR="00420400" w:rsidRPr="00816C4A" w:rsidRDefault="00420400" w:rsidP="00B27DCC">
            <w:pPr>
              <w:pStyle w:val="TAL"/>
              <w:rPr>
                <w:sz w:val="16"/>
                <w:szCs w:val="16"/>
              </w:rPr>
            </w:pPr>
            <w:r w:rsidRPr="00816C4A">
              <w:rPr>
                <w:sz w:val="16"/>
                <w:szCs w:val="16"/>
              </w:rPr>
              <w:t>CT-38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C9C43F3" w14:textId="77777777" w:rsidR="00420400" w:rsidRPr="00816C4A" w:rsidRDefault="00420400" w:rsidP="00B27DCC">
            <w:pPr>
              <w:pStyle w:val="TAL"/>
              <w:rPr>
                <w:rFonts w:cs="Arial"/>
                <w:color w:val="000000"/>
                <w:sz w:val="16"/>
                <w:szCs w:val="16"/>
              </w:rPr>
            </w:pPr>
            <w:r w:rsidRPr="00816C4A">
              <w:rPr>
                <w:rFonts w:cs="Arial"/>
                <w:color w:val="000000"/>
                <w:sz w:val="16"/>
                <w:szCs w:val="16"/>
              </w:rPr>
              <w:t>CP-070842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D20A7A"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E78CCE" w14:textId="7F66DA4F"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0190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B11A5E9"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F16A4C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2BC2490"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Addition of EVENT: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D3599D" w14:textId="77777777" w:rsidR="00420400" w:rsidRPr="00816C4A" w:rsidRDefault="00420400" w:rsidP="00B27DCC">
            <w:pPr>
              <w:pStyle w:val="TAL"/>
              <w:rPr>
                <w:snapToGrid w:val="0"/>
                <w:color w:val="000000"/>
                <w:sz w:val="16"/>
                <w:szCs w:val="16"/>
              </w:rPr>
            </w:pPr>
            <w:r w:rsidRPr="00816C4A">
              <w:rPr>
                <w:snapToGrid w:val="0"/>
                <w:color w:val="000000"/>
                <w:sz w:val="16"/>
                <w:szCs w:val="16"/>
              </w:rPr>
              <w:t>8.0.0</w:t>
            </w:r>
          </w:p>
        </w:tc>
      </w:tr>
      <w:tr w:rsidR="00420400" w:rsidRPr="00816C4A" w14:paraId="7BC6995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C47C1A5" w14:textId="77777777" w:rsidR="00420400" w:rsidRPr="00816C4A" w:rsidRDefault="00420400" w:rsidP="00B27DCC">
            <w:pPr>
              <w:pStyle w:val="TAL"/>
              <w:rPr>
                <w:sz w:val="16"/>
                <w:szCs w:val="16"/>
              </w:rPr>
            </w:pPr>
            <w:r w:rsidRPr="00816C4A">
              <w:rPr>
                <w:sz w:val="16"/>
                <w:szCs w:val="16"/>
              </w:rPr>
              <w:t>CT-39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7DCC0AA" w14:textId="77777777" w:rsidR="00420400" w:rsidRPr="00816C4A" w:rsidRDefault="00420400" w:rsidP="00B27DCC">
            <w:pPr>
              <w:pStyle w:val="TAL"/>
              <w:rPr>
                <w:rFonts w:cs="Arial"/>
                <w:color w:val="000000"/>
                <w:sz w:val="16"/>
                <w:szCs w:val="16"/>
              </w:rPr>
            </w:pPr>
            <w:r w:rsidRPr="00816C4A">
              <w:rPr>
                <w:rFonts w:cs="Arial"/>
                <w:color w:val="000000"/>
                <w:sz w:val="16"/>
                <w:szCs w:val="16"/>
              </w:rPr>
              <w:t>CP-080169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6FC4F3"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D81EFD" w14:textId="3FE8B4E0"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0191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0299298"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E9C463"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41FC47B"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to RAC in Event :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C19D92" w14:textId="77777777" w:rsidR="00420400" w:rsidRPr="00816C4A" w:rsidRDefault="00420400" w:rsidP="00B27DCC">
            <w:pPr>
              <w:pStyle w:val="TAL"/>
              <w:rPr>
                <w:snapToGrid w:val="0"/>
                <w:color w:val="000000"/>
                <w:sz w:val="16"/>
                <w:szCs w:val="16"/>
              </w:rPr>
            </w:pPr>
            <w:r w:rsidRPr="00816C4A">
              <w:rPr>
                <w:snapToGrid w:val="0"/>
                <w:color w:val="000000"/>
                <w:sz w:val="16"/>
                <w:szCs w:val="16"/>
              </w:rPr>
              <w:t>8.1.0</w:t>
            </w:r>
          </w:p>
        </w:tc>
      </w:tr>
      <w:tr w:rsidR="00420400" w:rsidRPr="00816C4A" w14:paraId="5A641F5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CF4A9DF" w14:textId="77777777" w:rsidR="00420400" w:rsidRPr="00816C4A" w:rsidRDefault="00420400" w:rsidP="00B27DCC">
            <w:pPr>
              <w:pStyle w:val="TAL"/>
              <w:rPr>
                <w:sz w:val="16"/>
                <w:szCs w:val="16"/>
              </w:rPr>
            </w:pPr>
            <w:r w:rsidRPr="00816C4A">
              <w:rPr>
                <w:sz w:val="16"/>
                <w:szCs w:val="16"/>
              </w:rPr>
              <w:t>----------</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1259AB8" w14:textId="77777777" w:rsidR="00420400" w:rsidRPr="00816C4A" w:rsidRDefault="00420400" w:rsidP="00B27DCC">
            <w:pPr>
              <w:pStyle w:val="TAL"/>
              <w:rPr>
                <w:rFonts w:cs="Arial"/>
                <w:color w:val="000000"/>
                <w:sz w:val="16"/>
                <w:szCs w:val="16"/>
              </w:rPr>
            </w:pPr>
            <w:r w:rsidRPr="00816C4A">
              <w:rPr>
                <w:rFonts w:cs="Arial"/>
                <w:color w:val="000000"/>
                <w:sz w:val="16"/>
                <w:szCs w:val="16"/>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F42F09"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AD3BFE" w14:textId="23E3745F"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E34D20"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51293E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4C0BF23"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Numbering of clauses corrected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7180B9" w14:textId="77777777" w:rsidR="00420400" w:rsidRPr="00816C4A" w:rsidRDefault="00420400" w:rsidP="00B27DCC">
            <w:pPr>
              <w:pStyle w:val="TAL"/>
              <w:rPr>
                <w:snapToGrid w:val="0"/>
                <w:color w:val="000000"/>
                <w:sz w:val="16"/>
                <w:szCs w:val="16"/>
              </w:rPr>
            </w:pPr>
            <w:r w:rsidRPr="00816C4A">
              <w:rPr>
                <w:snapToGrid w:val="0"/>
                <w:color w:val="000000"/>
                <w:sz w:val="16"/>
                <w:szCs w:val="16"/>
              </w:rPr>
              <w:t>8.1.1</w:t>
            </w:r>
          </w:p>
        </w:tc>
      </w:tr>
      <w:tr w:rsidR="00420400" w:rsidRPr="00816C4A" w14:paraId="4248E99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E12EFD2" w14:textId="77777777" w:rsidR="00420400" w:rsidRPr="00816C4A" w:rsidRDefault="00420400" w:rsidP="00B27DCC">
            <w:pPr>
              <w:pStyle w:val="TAL"/>
              <w:rPr>
                <w:sz w:val="16"/>
                <w:szCs w:val="16"/>
              </w:rPr>
            </w:pPr>
            <w:r w:rsidRPr="00816C4A">
              <w:rPr>
                <w:sz w:val="16"/>
                <w:szCs w:val="16"/>
              </w:rPr>
              <w:t>CT-40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787335D" w14:textId="77777777" w:rsidR="00420400" w:rsidRPr="00816C4A" w:rsidRDefault="00420400" w:rsidP="00B27DCC">
            <w:pPr>
              <w:pStyle w:val="TAL"/>
              <w:rPr>
                <w:rFonts w:cs="Arial"/>
                <w:color w:val="000000"/>
                <w:sz w:val="16"/>
                <w:szCs w:val="16"/>
              </w:rPr>
            </w:pPr>
            <w:r w:rsidRPr="00816C4A">
              <w:rPr>
                <w:rFonts w:cs="Arial"/>
                <w:color w:val="000000"/>
                <w:sz w:val="16"/>
                <w:szCs w:val="16"/>
              </w:rPr>
              <w:t>CP-080386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485A0D"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CA5C17" w14:textId="1DBD53E6"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0193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63BA802"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9A943C5"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D99BDE7"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Explicit definition of Provide Local Information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16F886" w14:textId="77777777" w:rsidR="00420400" w:rsidRPr="00816C4A" w:rsidRDefault="00420400" w:rsidP="00B27DCC">
            <w:pPr>
              <w:pStyle w:val="TAL"/>
              <w:rPr>
                <w:snapToGrid w:val="0"/>
                <w:color w:val="000000"/>
                <w:sz w:val="16"/>
                <w:szCs w:val="16"/>
              </w:rPr>
            </w:pPr>
            <w:r w:rsidRPr="00816C4A">
              <w:rPr>
                <w:snapToGrid w:val="0"/>
                <w:color w:val="000000"/>
                <w:sz w:val="16"/>
                <w:szCs w:val="16"/>
              </w:rPr>
              <w:t>8.2.0</w:t>
            </w:r>
          </w:p>
        </w:tc>
      </w:tr>
      <w:tr w:rsidR="00420400" w:rsidRPr="00816C4A" w14:paraId="5825B5E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365FEA" w14:textId="77777777" w:rsidR="00420400" w:rsidRPr="00816C4A" w:rsidRDefault="00420400" w:rsidP="00B27DCC">
            <w:pPr>
              <w:pStyle w:val="TAL"/>
              <w:rPr>
                <w:sz w:val="16"/>
                <w:szCs w:val="16"/>
              </w:rPr>
            </w:pPr>
            <w:r w:rsidRPr="00816C4A">
              <w:rPr>
                <w:sz w:val="16"/>
                <w:szCs w:val="16"/>
              </w:rPr>
              <w:t>CT-41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B0A3280" w14:textId="77777777" w:rsidR="00420400" w:rsidRPr="00816C4A" w:rsidRDefault="00420400" w:rsidP="00B27DCC">
            <w:pPr>
              <w:pStyle w:val="TAL"/>
              <w:rPr>
                <w:rFonts w:cs="Arial"/>
                <w:color w:val="000000"/>
                <w:sz w:val="16"/>
                <w:szCs w:val="16"/>
              </w:rPr>
            </w:pPr>
            <w:r w:rsidRPr="00816C4A">
              <w:rPr>
                <w:rFonts w:cs="Arial"/>
                <w:color w:val="000000"/>
                <w:sz w:val="16"/>
                <w:szCs w:val="16"/>
              </w:rPr>
              <w:t>CP-080658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931F75"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4055EE" w14:textId="09B360BE"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0196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2D7EED"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6B206A"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0C765EF"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Introduction of a geographical location discovery mechanism in the USIM Toolkit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9E8374" w14:textId="77777777" w:rsidR="00420400" w:rsidRPr="00816C4A" w:rsidRDefault="00420400" w:rsidP="00B27DCC">
            <w:pPr>
              <w:pStyle w:val="TAL"/>
              <w:rPr>
                <w:snapToGrid w:val="0"/>
                <w:color w:val="000000"/>
                <w:sz w:val="16"/>
                <w:szCs w:val="16"/>
              </w:rPr>
            </w:pPr>
            <w:r w:rsidRPr="00816C4A">
              <w:rPr>
                <w:snapToGrid w:val="0"/>
                <w:color w:val="000000"/>
                <w:sz w:val="16"/>
                <w:szCs w:val="16"/>
              </w:rPr>
              <w:t>8.3.0</w:t>
            </w:r>
          </w:p>
        </w:tc>
      </w:tr>
      <w:tr w:rsidR="00420400" w:rsidRPr="00816C4A" w14:paraId="194EF2B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9C06B09" w14:textId="77777777" w:rsidR="00420400" w:rsidRPr="00816C4A" w:rsidRDefault="00420400" w:rsidP="00B27DCC">
            <w:pPr>
              <w:pStyle w:val="TAL"/>
              <w:rPr>
                <w:sz w:val="16"/>
                <w:szCs w:val="16"/>
              </w:rPr>
            </w:pPr>
            <w:r w:rsidRPr="00816C4A">
              <w:rPr>
                <w:sz w:val="16"/>
                <w:szCs w:val="16"/>
              </w:rPr>
              <w:t>CT-41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5D7055F" w14:textId="77777777" w:rsidR="00420400" w:rsidRPr="00816C4A" w:rsidRDefault="00420400" w:rsidP="00B27DCC">
            <w:pPr>
              <w:pStyle w:val="TAL"/>
              <w:rPr>
                <w:rFonts w:cs="Arial"/>
                <w:color w:val="000000"/>
                <w:sz w:val="16"/>
                <w:szCs w:val="16"/>
              </w:rPr>
            </w:pPr>
            <w:r w:rsidRPr="00816C4A">
              <w:rPr>
                <w:rFonts w:cs="Arial"/>
                <w:color w:val="000000"/>
                <w:sz w:val="16"/>
                <w:szCs w:val="16"/>
              </w:rPr>
              <w:t>CP-080586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0C9FFF"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F5E3D4" w14:textId="442AB272"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0197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8321F72"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5ED33AE"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7E456D5"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of a missing closing parenthesis in 31.111 8.19.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E3DAD5" w14:textId="77777777" w:rsidR="00420400" w:rsidRPr="00816C4A" w:rsidRDefault="00420400" w:rsidP="00B27DCC">
            <w:pPr>
              <w:pStyle w:val="TAL"/>
              <w:rPr>
                <w:snapToGrid w:val="0"/>
                <w:color w:val="000000"/>
                <w:sz w:val="16"/>
                <w:szCs w:val="16"/>
              </w:rPr>
            </w:pPr>
            <w:r w:rsidRPr="00816C4A">
              <w:rPr>
                <w:snapToGrid w:val="0"/>
                <w:color w:val="000000"/>
                <w:sz w:val="16"/>
                <w:szCs w:val="16"/>
              </w:rPr>
              <w:t>8.3.0</w:t>
            </w:r>
          </w:p>
        </w:tc>
      </w:tr>
      <w:tr w:rsidR="00420400" w:rsidRPr="00816C4A" w14:paraId="7DFDA2C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4C278C7" w14:textId="77777777" w:rsidR="00420400" w:rsidRPr="00816C4A" w:rsidRDefault="00420400" w:rsidP="00B27DCC">
            <w:pPr>
              <w:pStyle w:val="TAL"/>
              <w:rPr>
                <w:sz w:val="16"/>
                <w:szCs w:val="16"/>
              </w:rPr>
            </w:pPr>
            <w:r w:rsidRPr="00816C4A">
              <w:rPr>
                <w:sz w:val="16"/>
                <w:szCs w:val="16"/>
              </w:rPr>
              <w:t>CT-42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3A02E67" w14:textId="77777777" w:rsidR="00420400" w:rsidRPr="00816C4A" w:rsidRDefault="00420400" w:rsidP="00B27DCC">
            <w:pPr>
              <w:pStyle w:val="TAL"/>
              <w:rPr>
                <w:rFonts w:cs="Arial"/>
                <w:color w:val="000000"/>
                <w:sz w:val="16"/>
                <w:szCs w:val="16"/>
              </w:rPr>
            </w:pPr>
            <w:r w:rsidRPr="00816C4A">
              <w:rPr>
                <w:rFonts w:cs="Arial"/>
                <w:color w:val="000000"/>
                <w:sz w:val="16"/>
                <w:szCs w:val="16"/>
              </w:rPr>
              <w:t>CP-080903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1E1812"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210388" w14:textId="4062D8A5"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0198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491314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1C457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4A1A373"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rPr>
              <w:t>I-WLAN Steering of Roaming Refresh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08359D" w14:textId="77777777" w:rsidR="00420400" w:rsidRPr="00816C4A" w:rsidRDefault="00420400" w:rsidP="00B27DCC">
            <w:pPr>
              <w:pStyle w:val="TAL"/>
              <w:rPr>
                <w:snapToGrid w:val="0"/>
                <w:color w:val="000000"/>
                <w:sz w:val="16"/>
                <w:szCs w:val="16"/>
              </w:rPr>
            </w:pPr>
            <w:r w:rsidRPr="00816C4A">
              <w:rPr>
                <w:snapToGrid w:val="0"/>
                <w:color w:val="000000"/>
                <w:sz w:val="16"/>
                <w:szCs w:val="16"/>
              </w:rPr>
              <w:t>8.4.0</w:t>
            </w:r>
          </w:p>
        </w:tc>
      </w:tr>
      <w:tr w:rsidR="00420400" w:rsidRPr="00816C4A" w14:paraId="2C86D85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65A5E80" w14:textId="77777777" w:rsidR="00420400" w:rsidRPr="00816C4A" w:rsidRDefault="00420400" w:rsidP="00B27DCC">
            <w:pPr>
              <w:pStyle w:val="TAL"/>
              <w:rPr>
                <w:sz w:val="16"/>
                <w:szCs w:val="16"/>
              </w:rPr>
            </w:pPr>
            <w:r w:rsidRPr="00816C4A">
              <w:rPr>
                <w:sz w:val="16"/>
                <w:szCs w:val="16"/>
              </w:rPr>
              <w:t>CT-42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3E7FC96" w14:textId="77777777" w:rsidR="00420400" w:rsidRPr="00816C4A" w:rsidRDefault="00420400" w:rsidP="00B27DCC">
            <w:pPr>
              <w:pStyle w:val="TAL"/>
              <w:rPr>
                <w:rFonts w:cs="Arial"/>
                <w:color w:val="000000"/>
                <w:sz w:val="16"/>
                <w:szCs w:val="16"/>
              </w:rPr>
            </w:pPr>
            <w:r w:rsidRPr="00816C4A">
              <w:rPr>
                <w:rFonts w:cs="Arial"/>
                <w:color w:val="000000"/>
                <w:sz w:val="16"/>
                <w:szCs w:val="16"/>
              </w:rPr>
              <w:t>CP-080908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724AFA"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D1E727" w14:textId="3C8E341F"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0199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9D82C8"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AF14AA"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8B887B5"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 Geographical Location Request Terminal response value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3B35AB" w14:textId="77777777" w:rsidR="00420400" w:rsidRPr="00816C4A" w:rsidRDefault="00420400" w:rsidP="00B27DCC">
            <w:pPr>
              <w:pStyle w:val="TAL"/>
              <w:rPr>
                <w:snapToGrid w:val="0"/>
                <w:color w:val="000000"/>
                <w:sz w:val="16"/>
                <w:szCs w:val="16"/>
              </w:rPr>
            </w:pPr>
            <w:r w:rsidRPr="00816C4A">
              <w:rPr>
                <w:snapToGrid w:val="0"/>
                <w:color w:val="000000"/>
                <w:sz w:val="16"/>
                <w:szCs w:val="16"/>
              </w:rPr>
              <w:t>8.4.0</w:t>
            </w:r>
          </w:p>
        </w:tc>
      </w:tr>
      <w:tr w:rsidR="00420400" w:rsidRPr="00816C4A" w14:paraId="344EA9C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C260E58" w14:textId="77777777" w:rsidR="00420400" w:rsidRPr="00816C4A" w:rsidRDefault="00420400" w:rsidP="00B27DCC">
            <w:pPr>
              <w:pStyle w:val="TAL"/>
              <w:rPr>
                <w:sz w:val="16"/>
                <w:szCs w:val="16"/>
              </w:rPr>
            </w:pPr>
            <w:r w:rsidRPr="00816C4A">
              <w:rPr>
                <w:sz w:val="16"/>
                <w:szCs w:val="16"/>
              </w:rPr>
              <w:t>--------</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B011B29" w14:textId="77777777" w:rsidR="00420400" w:rsidRPr="00816C4A" w:rsidRDefault="00420400" w:rsidP="00B27DCC">
            <w:pPr>
              <w:pStyle w:val="TAL"/>
              <w:rPr>
                <w:rFonts w:cs="Arial"/>
                <w:color w:val="000000"/>
                <w:sz w:val="16"/>
                <w:szCs w:val="16"/>
              </w:rPr>
            </w:pPr>
            <w:r w:rsidRPr="00816C4A">
              <w:rPr>
                <w:rFonts w:cs="Arial"/>
                <w:color w:val="000000"/>
                <w:sz w:val="16"/>
                <w:szCs w:val="16"/>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A35D7F"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7BE1E4" w14:textId="59B317C2"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F95B42E"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D2E2612"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E7766D2"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Upgrade to copyright, keywords and logo for LTE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B03784"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8.4.0</w:t>
            </w:r>
          </w:p>
        </w:tc>
      </w:tr>
      <w:tr w:rsidR="00420400" w:rsidRPr="00816C4A" w14:paraId="24675D0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8D3330B"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95A1658" w14:textId="77777777" w:rsidR="00420400" w:rsidRPr="00816C4A" w:rsidRDefault="00420400" w:rsidP="00B27DCC">
            <w:pPr>
              <w:pStyle w:val="TAL"/>
              <w:rPr>
                <w:rFonts w:cs="Arial"/>
                <w:color w:val="000000"/>
                <w:sz w:val="16"/>
                <w:szCs w:val="16"/>
              </w:rPr>
            </w:pPr>
            <w:r w:rsidRPr="00816C4A">
              <w:rPr>
                <w:rFonts w:cs="Arial"/>
                <w:color w:val="000000"/>
                <w:sz w:val="16"/>
                <w:szCs w:val="16"/>
              </w:rPr>
              <w:t>CP-090188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87C81C"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1816A5" w14:textId="044699D2"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7298843"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5D67C1"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D6222DF"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Support of EPS in USAT: BIP, Provide Local Information,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E06AA1"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8.5.0</w:t>
            </w:r>
          </w:p>
        </w:tc>
      </w:tr>
      <w:tr w:rsidR="00420400" w:rsidRPr="00816C4A" w14:paraId="44D7EDF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C67EA3F"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9924888" w14:textId="77777777" w:rsidR="00420400" w:rsidRPr="00816C4A" w:rsidRDefault="00420400" w:rsidP="00B27DCC">
            <w:pPr>
              <w:pStyle w:val="TAL"/>
              <w:rPr>
                <w:rFonts w:cs="Arial"/>
                <w:color w:val="000000"/>
                <w:sz w:val="16"/>
                <w:szCs w:val="16"/>
              </w:rPr>
            </w:pPr>
            <w:r w:rsidRPr="00816C4A">
              <w:rPr>
                <w:rFonts w:cs="Arial"/>
                <w:color w:val="000000"/>
                <w:sz w:val="16"/>
                <w:szCs w:val="16"/>
              </w:rPr>
              <w:t>CP-090188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EC240C"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F5547B" w14:textId="2B14A434"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DB6F309"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967FF4"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EB78BC1"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Definition of the "idle" state in Event Download (Location Status) to include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795C55"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8.5.0</w:t>
            </w:r>
          </w:p>
        </w:tc>
      </w:tr>
      <w:tr w:rsidR="00420400" w:rsidRPr="00816C4A" w14:paraId="59A3142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AD0E257"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A87F3A1" w14:textId="77777777" w:rsidR="00420400" w:rsidRPr="00816C4A" w:rsidRDefault="00420400" w:rsidP="00B27DCC">
            <w:pPr>
              <w:pStyle w:val="TAL"/>
              <w:rPr>
                <w:rFonts w:cs="Arial"/>
                <w:color w:val="000000"/>
                <w:sz w:val="16"/>
                <w:szCs w:val="16"/>
              </w:rPr>
            </w:pPr>
            <w:r w:rsidRPr="00816C4A">
              <w:rPr>
                <w:rFonts w:cs="Arial"/>
                <w:color w:val="000000"/>
                <w:sz w:val="16"/>
                <w:szCs w:val="16"/>
              </w:rPr>
              <w:t>CP-090190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C9FCE1"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9A4107" w14:textId="6B2FD34C"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206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4BD85B5"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BF3443"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344E16E"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Downgrade of Data download via USSD and USSD application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8912CD"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8.5.0</w:t>
            </w:r>
          </w:p>
        </w:tc>
      </w:tr>
      <w:tr w:rsidR="00420400" w:rsidRPr="00816C4A" w14:paraId="15C53AC7"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048A8D4"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E81C19A" w14:textId="77777777" w:rsidR="00420400" w:rsidRPr="00816C4A" w:rsidRDefault="00420400" w:rsidP="00B27DCC">
            <w:pPr>
              <w:pStyle w:val="TAL"/>
              <w:rPr>
                <w:rFonts w:cs="Arial"/>
                <w:color w:val="000000"/>
                <w:sz w:val="16"/>
                <w:szCs w:val="16"/>
              </w:rPr>
            </w:pPr>
            <w:r w:rsidRPr="00816C4A">
              <w:rPr>
                <w:rFonts w:cs="Arial"/>
                <w:color w:val="000000"/>
                <w:sz w:val="16"/>
                <w:szCs w:val="16"/>
              </w:rPr>
              <w:t>CP-090197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7C8A64"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ED2310" w14:textId="73F6F75C"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203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E66E8CA"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FD6E43"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17BFB3A"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 xml:space="preserve">Correction of formatting error in Terminal Profile and in </w:t>
            </w:r>
            <w:r>
              <w:rPr>
                <w:rFonts w:cs="Arial"/>
                <w:color w:val="000000"/>
                <w:sz w:val="16"/>
                <w:szCs w:val="16"/>
                <w:lang w:val="en-US"/>
              </w:rPr>
              <w:t>clause</w:t>
            </w:r>
            <w:r w:rsidRPr="00816C4A">
              <w:rPr>
                <w:rFonts w:cs="Arial"/>
                <w:color w:val="000000"/>
                <w:sz w:val="16"/>
                <w:szCs w:val="16"/>
                <w:lang w:val="en-US"/>
              </w:rPr>
              <w:t xml:space="preserve"> titles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618F5B"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8.5.0</w:t>
            </w:r>
          </w:p>
        </w:tc>
      </w:tr>
      <w:tr w:rsidR="00420400" w:rsidRPr="00816C4A" w14:paraId="5971D01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6CA36B"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4C62E21" w14:textId="77777777" w:rsidR="00420400" w:rsidRPr="00816C4A" w:rsidRDefault="00420400" w:rsidP="00B27DCC">
            <w:pPr>
              <w:pStyle w:val="TAL"/>
              <w:rPr>
                <w:rFonts w:cs="Arial"/>
                <w:color w:val="000000"/>
                <w:sz w:val="16"/>
                <w:szCs w:val="16"/>
              </w:rPr>
            </w:pPr>
            <w:r w:rsidRPr="00816C4A">
              <w:rPr>
                <w:rFonts w:cs="Arial"/>
                <w:color w:val="000000"/>
                <w:sz w:val="16"/>
                <w:szCs w:val="16"/>
              </w:rPr>
              <w:t>CP-090240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10A814"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E47984" w14:textId="18D615D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200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516620B"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BC167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8B6B53C"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Support of EPS in Network Rejection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53AF1D"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8.5.0</w:t>
            </w:r>
          </w:p>
        </w:tc>
      </w:tr>
      <w:tr w:rsidR="00420400" w:rsidRPr="00816C4A" w14:paraId="7C444D2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48D30D"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AD58B9D" w14:textId="77777777" w:rsidR="00420400" w:rsidRPr="00816C4A" w:rsidRDefault="00420400" w:rsidP="00B27DCC">
            <w:pPr>
              <w:pStyle w:val="TAL"/>
              <w:rPr>
                <w:rFonts w:cs="Arial"/>
                <w:color w:val="000000"/>
                <w:sz w:val="16"/>
                <w:szCs w:val="16"/>
              </w:rPr>
            </w:pPr>
            <w:r w:rsidRPr="00816C4A">
              <w:rPr>
                <w:rFonts w:cs="Arial"/>
                <w:color w:val="000000"/>
                <w:sz w:val="16"/>
                <w:szCs w:val="16"/>
              </w:rPr>
              <w:t>CP-090242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B9BCBD"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59E378" w14:textId="620CF256"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202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C785FD6"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1018EA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3CA6487"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Reduced USAT capable terminals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7F49F0"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8.5.0</w:t>
            </w:r>
          </w:p>
        </w:tc>
      </w:tr>
      <w:tr w:rsidR="00420400" w:rsidRPr="00816C4A" w14:paraId="443ABA8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351EB79" w14:textId="77777777" w:rsidR="00420400" w:rsidRPr="00816C4A" w:rsidRDefault="00420400" w:rsidP="00B27DCC">
            <w:pPr>
              <w:pStyle w:val="TAL"/>
              <w:rPr>
                <w:sz w:val="16"/>
                <w:szCs w:val="16"/>
              </w:rPr>
            </w:pP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8C37445" w14:textId="77777777" w:rsidR="00420400" w:rsidRPr="00816C4A" w:rsidRDefault="00420400" w:rsidP="00B27DCC">
            <w:pPr>
              <w:pStyle w:val="TAL"/>
              <w:rPr>
                <w:rFonts w:cs="Arial"/>
                <w:color w:val="000000"/>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1BC7C4"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5069CF" w14:textId="618A5CED" w:rsidR="00420400" w:rsidRPr="00816C4A" w:rsidRDefault="00420400" w:rsidP="00B27DCC">
            <w:pPr>
              <w:pStyle w:val="TAL"/>
              <w:rPr>
                <w:rFonts w:cs="Arial"/>
                <w:color w:val="000000"/>
                <w:sz w:val="16"/>
                <w:szCs w:val="16"/>
                <w:lang w:val="en-US"/>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0F815DE" w14:textId="77777777" w:rsidR="00420400" w:rsidRPr="00816C4A" w:rsidRDefault="00420400" w:rsidP="00B27DCC">
            <w:pPr>
              <w:pStyle w:val="TAL"/>
              <w:jc w:val="center"/>
              <w:rPr>
                <w:rFonts w:cs="Arial"/>
                <w:color w:val="000000"/>
                <w:sz w:val="16"/>
                <w:szCs w:val="16"/>
                <w:lang w:val="en-US"/>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86BE686" w14:textId="77777777" w:rsidR="00420400" w:rsidRPr="00816C4A" w:rsidRDefault="00420400" w:rsidP="00B27DCC">
            <w:pPr>
              <w:pStyle w:val="TAL"/>
              <w:jc w:val="center"/>
              <w:rPr>
                <w:rFonts w:cs="Arial"/>
                <w:color w:val="000000"/>
                <w:sz w:val="16"/>
                <w:szCs w:val="16"/>
                <w:lang w:val="en-US"/>
              </w:rPr>
            </w:pP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E778CB4"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to history table version entries ex CT-43.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5DB021"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8.5.1</w:t>
            </w:r>
          </w:p>
        </w:tc>
      </w:tr>
      <w:tr w:rsidR="00420400" w:rsidRPr="00816C4A" w14:paraId="3FFE823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C13A7E3"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91C8230" w14:textId="77777777" w:rsidR="00420400" w:rsidRPr="00816C4A" w:rsidRDefault="00420400" w:rsidP="00B27DCC">
            <w:pPr>
              <w:pStyle w:val="TAL"/>
              <w:rPr>
                <w:rFonts w:cs="Arial"/>
                <w:color w:val="000000"/>
                <w:sz w:val="16"/>
                <w:szCs w:val="16"/>
              </w:rPr>
            </w:pPr>
            <w:r w:rsidRPr="00816C4A">
              <w:rPr>
                <w:rFonts w:cs="Arial"/>
                <w:color w:val="000000"/>
                <w:sz w:val="16"/>
                <w:szCs w:val="16"/>
              </w:rPr>
              <w:t>CP-090455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D24B7B"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B334C" w14:textId="08CB719D"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209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9ABA581"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8F916DC"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6EEDD52"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to OPEN CHANNEL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AD861A"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8.6.0</w:t>
            </w:r>
          </w:p>
        </w:tc>
      </w:tr>
      <w:tr w:rsidR="00420400" w:rsidRPr="00816C4A" w14:paraId="5201E2C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D55743"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081676E" w14:textId="77777777" w:rsidR="00420400" w:rsidRPr="00816C4A" w:rsidRDefault="00420400" w:rsidP="00B27DCC">
            <w:pPr>
              <w:pStyle w:val="TAL"/>
              <w:rPr>
                <w:rFonts w:cs="Arial"/>
                <w:color w:val="000000"/>
                <w:sz w:val="16"/>
                <w:szCs w:val="16"/>
              </w:rPr>
            </w:pPr>
            <w:r w:rsidRPr="00816C4A">
              <w:rPr>
                <w:rFonts w:cs="Arial"/>
                <w:color w:val="000000"/>
                <w:sz w:val="16"/>
                <w:szCs w:val="16"/>
              </w:rPr>
              <w:t>CP-090456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0B5603"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69A261" w14:textId="41A69768"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212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873EA7"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97B5739"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BCDF548"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NMEA sentence reference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47A140"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8.6.0</w:t>
            </w:r>
          </w:p>
        </w:tc>
      </w:tr>
      <w:tr w:rsidR="00420400" w:rsidRPr="00816C4A" w14:paraId="52585D6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65AD8F"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0C00272" w14:textId="77777777" w:rsidR="00420400" w:rsidRPr="00816C4A" w:rsidRDefault="00420400" w:rsidP="00B27DCC">
            <w:pPr>
              <w:pStyle w:val="TAL"/>
              <w:rPr>
                <w:rFonts w:cs="Arial"/>
                <w:color w:val="000000"/>
                <w:sz w:val="16"/>
                <w:szCs w:val="16"/>
              </w:rPr>
            </w:pPr>
            <w:r w:rsidRPr="00816C4A">
              <w:rPr>
                <w:rFonts w:cs="Arial"/>
                <w:color w:val="000000"/>
                <w:sz w:val="16"/>
                <w:szCs w:val="16"/>
              </w:rPr>
              <w:t>CP-090452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396618"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2A8B6E" w14:textId="60EF73C6"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833E7C1"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A4ECD6D"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C2BA12C"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IMSI changing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D2CEE8"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8.6.0</w:t>
            </w:r>
          </w:p>
        </w:tc>
      </w:tr>
      <w:tr w:rsidR="00420400" w:rsidRPr="00816C4A" w14:paraId="2378F74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304A21F"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3CC4759" w14:textId="77777777" w:rsidR="00420400" w:rsidRPr="00816C4A" w:rsidRDefault="00420400" w:rsidP="00B27DCC">
            <w:pPr>
              <w:pStyle w:val="TAL"/>
              <w:rPr>
                <w:rFonts w:cs="Arial"/>
                <w:color w:val="000000"/>
                <w:sz w:val="16"/>
                <w:szCs w:val="16"/>
              </w:rPr>
            </w:pPr>
            <w:r w:rsidRPr="00816C4A">
              <w:rPr>
                <w:rFonts w:cs="Arial"/>
                <w:color w:val="000000"/>
                <w:sz w:val="16"/>
                <w:szCs w:val="16"/>
              </w:rPr>
              <w:t>CP-090456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721399"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D9CAC4" w14:textId="7E0E8786"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214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444AC34"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98F090E"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F5B2078"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Network Rejection Event for GERAN/UTRAN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F99940"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8.6.0</w:t>
            </w:r>
          </w:p>
        </w:tc>
      </w:tr>
      <w:tr w:rsidR="00420400" w:rsidRPr="00816C4A" w14:paraId="31D687D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2B24BA2" w14:textId="77777777" w:rsidR="00420400" w:rsidRPr="00816C4A" w:rsidRDefault="00420400" w:rsidP="00B27DCC">
            <w:pPr>
              <w:pStyle w:val="TAL"/>
              <w:rPr>
                <w:sz w:val="16"/>
                <w:szCs w:val="16"/>
              </w:rPr>
            </w:pPr>
            <w:r w:rsidRPr="00816C4A">
              <w:rPr>
                <w:sz w:val="16"/>
                <w:szCs w:val="16"/>
              </w:rPr>
              <w:t>CT-43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D0C6995" w14:textId="77777777" w:rsidR="00420400" w:rsidRPr="00816C4A" w:rsidRDefault="00420400" w:rsidP="00B27DCC">
            <w:pPr>
              <w:pStyle w:val="TAL"/>
              <w:rPr>
                <w:rFonts w:cs="Arial"/>
                <w:color w:val="000000"/>
                <w:sz w:val="16"/>
                <w:szCs w:val="16"/>
              </w:rPr>
            </w:pPr>
            <w:r w:rsidRPr="00816C4A">
              <w:rPr>
                <w:rFonts w:cs="Arial"/>
                <w:color w:val="000000"/>
                <w:sz w:val="16"/>
                <w:szCs w:val="16"/>
              </w:rPr>
              <w:t>CP-090452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7E791E"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3B49FB" w14:textId="4966880F"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215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91D54A"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EB026B6"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6CA021D"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Support of E-UTRAN in Provide Local Information for NMR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BFDEE3"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8.6.0</w:t>
            </w:r>
          </w:p>
        </w:tc>
      </w:tr>
      <w:tr w:rsidR="00420400" w:rsidRPr="00816C4A" w14:paraId="2FC1F9F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E258FEF" w14:textId="77777777" w:rsidR="00420400" w:rsidRPr="00816C4A" w:rsidRDefault="00420400" w:rsidP="00B27DCC">
            <w:pPr>
              <w:pStyle w:val="TAL"/>
              <w:rPr>
                <w:sz w:val="16"/>
                <w:szCs w:val="16"/>
              </w:rPr>
            </w:pPr>
            <w:r w:rsidRPr="00816C4A">
              <w:rPr>
                <w:sz w:val="16"/>
                <w:szCs w:val="16"/>
              </w:rPr>
              <w:t>CT-45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20F74FA" w14:textId="77777777" w:rsidR="00420400" w:rsidRPr="00816C4A" w:rsidRDefault="00420400" w:rsidP="00B27DCC">
            <w:pPr>
              <w:pStyle w:val="TAL"/>
              <w:rPr>
                <w:rFonts w:cs="Arial"/>
                <w:color w:val="000000"/>
                <w:sz w:val="16"/>
                <w:szCs w:val="16"/>
              </w:rPr>
            </w:pPr>
            <w:r w:rsidRPr="00816C4A">
              <w:rPr>
                <w:rFonts w:cs="Arial"/>
                <w:color w:val="000000"/>
                <w:sz w:val="16"/>
                <w:szCs w:val="16"/>
              </w:rPr>
              <w:t>CP-090716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D69BF8"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077AA8" w14:textId="77F973A6"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225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F93EB8"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E801D2"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29A9B1F"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of an open reference and clarification of display icon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3DD932"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8.7.0</w:t>
            </w:r>
          </w:p>
        </w:tc>
      </w:tr>
      <w:tr w:rsidR="00420400" w:rsidRPr="00816C4A" w14:paraId="48FF54F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F9FC91B" w14:textId="77777777" w:rsidR="00420400" w:rsidRPr="00816C4A" w:rsidRDefault="00420400" w:rsidP="00B27DCC">
            <w:pPr>
              <w:pStyle w:val="TAL"/>
              <w:rPr>
                <w:sz w:val="16"/>
                <w:szCs w:val="16"/>
              </w:rPr>
            </w:pPr>
            <w:r w:rsidRPr="00816C4A">
              <w:rPr>
                <w:sz w:val="16"/>
                <w:szCs w:val="16"/>
              </w:rPr>
              <w:t>CT-45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FF2F01D" w14:textId="77777777" w:rsidR="00420400" w:rsidRPr="00816C4A" w:rsidRDefault="00420400" w:rsidP="00B27DCC">
            <w:pPr>
              <w:pStyle w:val="TAL"/>
              <w:rPr>
                <w:rFonts w:cs="Arial"/>
                <w:color w:val="000000"/>
                <w:sz w:val="16"/>
                <w:szCs w:val="16"/>
              </w:rPr>
            </w:pPr>
            <w:r w:rsidRPr="00816C4A">
              <w:rPr>
                <w:rFonts w:cs="Arial"/>
                <w:color w:val="000000"/>
                <w:sz w:val="16"/>
                <w:szCs w:val="16"/>
              </w:rPr>
              <w:t>CP-090715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AE38A7" w14:textId="77777777" w:rsidR="00420400" w:rsidRPr="00816C4A" w:rsidRDefault="00420400" w:rsidP="00B27DCC">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F28A89" w14:textId="3F2A4BE4"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226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4B9894D"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CD53F83" w14:textId="77777777" w:rsidR="00420400" w:rsidRPr="00816C4A" w:rsidRDefault="00420400" w:rsidP="00B27DCC">
            <w:pPr>
              <w:pStyle w:val="TAL"/>
              <w:jc w:val="center"/>
              <w:rPr>
                <w:rFonts w:cs="Arial"/>
                <w:color w:val="000000"/>
                <w:sz w:val="16"/>
                <w:szCs w:val="16"/>
                <w:lang w:val="en-US"/>
              </w:rPr>
            </w:pPr>
            <w:r w:rsidRPr="00816C4A">
              <w:rPr>
                <w:rFonts w:cs="Arial"/>
                <w:color w:val="000000"/>
                <w:sz w:val="16"/>
                <w:szCs w:val="16"/>
                <w:lang w:val="en-US"/>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BF27E0C" w14:textId="77777777" w:rsidR="00420400" w:rsidRPr="00816C4A" w:rsidRDefault="00420400" w:rsidP="00B27DCC">
            <w:pPr>
              <w:pStyle w:val="TAL"/>
              <w:rPr>
                <w:rFonts w:cs="Arial"/>
                <w:color w:val="000000"/>
                <w:sz w:val="16"/>
                <w:szCs w:val="16"/>
                <w:lang w:val="en-US"/>
              </w:rPr>
            </w:pPr>
            <w:r w:rsidRPr="00816C4A">
              <w:rPr>
                <w:rFonts w:cs="Arial"/>
                <w:color w:val="000000"/>
                <w:sz w:val="16"/>
                <w:szCs w:val="16"/>
                <w:lang w:val="en-US"/>
              </w:rPr>
              <w:t>Correction of missing reference to 3GPP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DA7D22"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8.7.0</w:t>
            </w:r>
          </w:p>
        </w:tc>
      </w:tr>
      <w:tr w:rsidR="00420400" w:rsidRPr="00816C4A" w14:paraId="0884B4C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66BA336" w14:textId="77777777" w:rsidR="00420400" w:rsidRPr="00816C4A" w:rsidRDefault="00420400" w:rsidP="00B27DCC">
            <w:pPr>
              <w:pStyle w:val="TAL"/>
              <w:rPr>
                <w:sz w:val="16"/>
                <w:szCs w:val="16"/>
              </w:rPr>
            </w:pPr>
            <w:r w:rsidRPr="00816C4A">
              <w:rPr>
                <w:sz w:val="16"/>
                <w:szCs w:val="16"/>
              </w:rPr>
              <w:t>CT-46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A60FE6B" w14:textId="77777777" w:rsidR="00420400" w:rsidRPr="00816C4A" w:rsidRDefault="00420400" w:rsidP="00B27DCC">
            <w:pPr>
              <w:pStyle w:val="TAL"/>
              <w:rPr>
                <w:rFonts w:cs="Arial"/>
                <w:color w:val="000000"/>
                <w:sz w:val="16"/>
                <w:szCs w:val="16"/>
              </w:rPr>
            </w:pPr>
            <w:r w:rsidRPr="00816C4A">
              <w:rPr>
                <w:rFonts w:cs="Arial"/>
                <w:color w:val="000000"/>
                <w:sz w:val="16"/>
                <w:szCs w:val="16"/>
              </w:rPr>
              <w:t>CP-090994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C31F34"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0D4ABB" w14:textId="3AC03BCE" w:rsidR="00420400" w:rsidRPr="00816C4A" w:rsidRDefault="00420400" w:rsidP="00B27DCC">
            <w:pPr>
              <w:pStyle w:val="TAL"/>
              <w:rPr>
                <w:rFonts w:cs="Arial"/>
                <w:color w:val="000000"/>
                <w:sz w:val="16"/>
                <w:szCs w:val="16"/>
                <w:lang w:val="en-US"/>
              </w:rPr>
            </w:pPr>
            <w:r w:rsidRPr="00816C4A">
              <w:rPr>
                <w:rFonts w:cs="Arial"/>
                <w:sz w:val="16"/>
                <w:szCs w:val="16"/>
              </w:rPr>
              <w:t>220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6F8A513" w14:textId="77777777" w:rsidR="00420400" w:rsidRPr="00816C4A" w:rsidRDefault="00420400" w:rsidP="00B27DCC">
            <w:pPr>
              <w:pStyle w:val="TAL"/>
              <w:jc w:val="center"/>
              <w:rPr>
                <w:rFonts w:cs="Arial"/>
                <w:color w:val="000000"/>
                <w:sz w:val="16"/>
                <w:szCs w:val="16"/>
                <w:lang w:val="en-US"/>
              </w:rPr>
            </w:pPr>
            <w:r w:rsidRPr="00816C4A">
              <w:rPr>
                <w:rFonts w:cs="Arial"/>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BE1AC22" w14:textId="77777777" w:rsidR="00420400" w:rsidRPr="00816C4A" w:rsidRDefault="00420400" w:rsidP="00B27DCC">
            <w:pPr>
              <w:pStyle w:val="TAL"/>
              <w:jc w:val="center"/>
              <w:rPr>
                <w:rFonts w:cs="Arial"/>
                <w:color w:val="000000"/>
                <w:sz w:val="16"/>
                <w:szCs w:val="16"/>
                <w:lang w:val="en-US"/>
              </w:rPr>
            </w:pPr>
            <w:r w:rsidRPr="00816C4A">
              <w:rPr>
                <w:rFonts w:cs="Arial"/>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B957336" w14:textId="77777777" w:rsidR="00420400" w:rsidRPr="00816C4A" w:rsidRDefault="00420400" w:rsidP="00B27DCC">
            <w:pPr>
              <w:pStyle w:val="TAL"/>
              <w:rPr>
                <w:rFonts w:cs="Arial"/>
                <w:color w:val="000000"/>
                <w:sz w:val="16"/>
                <w:szCs w:val="16"/>
                <w:lang w:val="en-US"/>
              </w:rPr>
            </w:pPr>
            <w:r w:rsidRPr="00816C4A">
              <w:rPr>
                <w:rFonts w:cs="Arial"/>
                <w:sz w:val="16"/>
                <w:szCs w:val="16"/>
              </w:rPr>
              <w:t>Discovery of surrounding CSG 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71B6F5"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9.0.0</w:t>
            </w:r>
          </w:p>
        </w:tc>
      </w:tr>
      <w:tr w:rsidR="00420400" w:rsidRPr="00816C4A" w14:paraId="32C5E44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6177BEC" w14:textId="77777777" w:rsidR="00420400" w:rsidRPr="00816C4A" w:rsidRDefault="00420400" w:rsidP="00B27DCC">
            <w:pPr>
              <w:pStyle w:val="TAL"/>
              <w:rPr>
                <w:sz w:val="16"/>
                <w:szCs w:val="16"/>
              </w:rPr>
            </w:pPr>
            <w:r w:rsidRPr="00816C4A">
              <w:rPr>
                <w:sz w:val="16"/>
                <w:szCs w:val="16"/>
              </w:rPr>
              <w:t>CT-46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DF9F9D5" w14:textId="77777777" w:rsidR="00420400" w:rsidRPr="00816C4A" w:rsidRDefault="00420400" w:rsidP="00B27DCC">
            <w:pPr>
              <w:pStyle w:val="TAL"/>
              <w:rPr>
                <w:rFonts w:cs="Arial"/>
                <w:color w:val="000000"/>
                <w:sz w:val="16"/>
                <w:szCs w:val="16"/>
              </w:rPr>
            </w:pPr>
            <w:r w:rsidRPr="00816C4A">
              <w:rPr>
                <w:rFonts w:cs="Arial"/>
                <w:color w:val="000000"/>
                <w:sz w:val="16"/>
                <w:szCs w:val="16"/>
              </w:rPr>
              <w:t>CP-090994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57AF22"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F225D6" w14:textId="07911823" w:rsidR="00420400" w:rsidRPr="00816C4A" w:rsidRDefault="00420400" w:rsidP="00B27DCC">
            <w:pPr>
              <w:pStyle w:val="TAL"/>
              <w:rPr>
                <w:rFonts w:cs="Arial"/>
                <w:color w:val="000000"/>
                <w:sz w:val="16"/>
                <w:szCs w:val="16"/>
                <w:lang w:val="en-US"/>
              </w:rPr>
            </w:pPr>
            <w:r w:rsidRPr="00816C4A">
              <w:rPr>
                <w:rFonts w:cs="Arial"/>
                <w:sz w:val="16"/>
                <w:szCs w:val="16"/>
              </w:rPr>
              <w:t>227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9A26B32" w14:textId="77777777" w:rsidR="00420400" w:rsidRPr="00816C4A" w:rsidRDefault="00420400" w:rsidP="00B27DCC">
            <w:pPr>
              <w:pStyle w:val="TAL"/>
              <w:jc w:val="center"/>
              <w:rPr>
                <w:rFonts w:cs="Arial"/>
                <w:color w:val="000000"/>
                <w:sz w:val="16"/>
                <w:szCs w:val="16"/>
                <w:lang w:val="en-US"/>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F71895" w14:textId="77777777" w:rsidR="00420400" w:rsidRPr="00816C4A" w:rsidRDefault="00420400" w:rsidP="00B27DCC">
            <w:pPr>
              <w:pStyle w:val="TAL"/>
              <w:jc w:val="center"/>
              <w:rPr>
                <w:rFonts w:cs="Arial"/>
                <w:color w:val="000000"/>
                <w:sz w:val="16"/>
                <w:szCs w:val="16"/>
                <w:lang w:val="en-US"/>
              </w:rPr>
            </w:pPr>
            <w:r w:rsidRPr="00816C4A">
              <w:rPr>
                <w:rFonts w:cs="Arial"/>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076E78B" w14:textId="77777777" w:rsidR="00420400" w:rsidRPr="00816C4A" w:rsidRDefault="00420400" w:rsidP="00B27DCC">
            <w:pPr>
              <w:pStyle w:val="TAL"/>
              <w:rPr>
                <w:rFonts w:cs="Arial"/>
                <w:color w:val="000000"/>
                <w:sz w:val="16"/>
                <w:szCs w:val="16"/>
                <w:lang w:val="en-US"/>
              </w:rPr>
            </w:pPr>
            <w:r w:rsidRPr="00816C4A">
              <w:rPr>
                <w:rFonts w:cs="Arial"/>
                <w:sz w:val="16"/>
                <w:szCs w:val="16"/>
              </w:rPr>
              <w:t>CSG cell selection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9D8A0D"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9.0.0</w:t>
            </w:r>
          </w:p>
        </w:tc>
      </w:tr>
      <w:tr w:rsidR="00420400" w:rsidRPr="00816C4A" w14:paraId="342852A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D40DB3" w14:textId="77777777" w:rsidR="00420400" w:rsidRPr="00816C4A" w:rsidRDefault="00420400" w:rsidP="00B27DCC">
            <w:pPr>
              <w:pStyle w:val="TAL"/>
              <w:rPr>
                <w:sz w:val="16"/>
                <w:szCs w:val="16"/>
              </w:rPr>
            </w:pPr>
            <w:r w:rsidRPr="00816C4A">
              <w:rPr>
                <w:sz w:val="16"/>
                <w:szCs w:val="16"/>
              </w:rPr>
              <w:t>CT-47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E1E80EB" w14:textId="77777777" w:rsidR="00420400" w:rsidRPr="00816C4A" w:rsidRDefault="00420400" w:rsidP="00B27DCC">
            <w:pPr>
              <w:pStyle w:val="TAL"/>
              <w:rPr>
                <w:rFonts w:cs="Arial"/>
                <w:color w:val="000000"/>
                <w:sz w:val="16"/>
                <w:szCs w:val="16"/>
              </w:rPr>
            </w:pPr>
            <w:r w:rsidRPr="00816C4A">
              <w:rPr>
                <w:rFonts w:cs="Arial"/>
                <w:color w:val="000000"/>
                <w:sz w:val="16"/>
                <w:szCs w:val="16"/>
              </w:rPr>
              <w:t>CP-100186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05A722"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4478A3" w14:textId="12E6A2F1" w:rsidR="00420400" w:rsidRPr="00816C4A" w:rsidRDefault="00420400" w:rsidP="00B27DCC">
            <w:pPr>
              <w:pStyle w:val="TAL"/>
              <w:rPr>
                <w:rFonts w:cs="Arial"/>
                <w:sz w:val="16"/>
                <w:szCs w:val="16"/>
              </w:rPr>
            </w:pPr>
            <w:r w:rsidRPr="00816C4A">
              <w:rPr>
                <w:rFonts w:cs="Arial"/>
                <w:sz w:val="16"/>
                <w:szCs w:val="16"/>
              </w:rPr>
              <w:t>235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4D4C0B5" w14:textId="77777777" w:rsidR="00420400" w:rsidRPr="00816C4A" w:rsidRDefault="00420400" w:rsidP="00B27DCC">
            <w:pPr>
              <w:pStyle w:val="TAL"/>
              <w:jc w:val="center"/>
              <w:rPr>
                <w:rFonts w:cs="Arial"/>
                <w:sz w:val="16"/>
                <w:szCs w:val="16"/>
              </w:rPr>
            </w:pPr>
            <w:r w:rsidRPr="00816C4A">
              <w:rPr>
                <w:rFonts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0F1C223" w14:textId="77777777" w:rsidR="00420400" w:rsidRPr="00816C4A" w:rsidRDefault="00420400" w:rsidP="00B27DCC">
            <w:pPr>
              <w:pStyle w:val="TAL"/>
              <w:jc w:val="center"/>
              <w:rPr>
                <w:rFonts w:cs="Arial"/>
                <w:sz w:val="16"/>
                <w:szCs w:val="16"/>
              </w:rPr>
            </w:pPr>
            <w:r w:rsidRPr="00816C4A">
              <w:rPr>
                <w:rFonts w:cs="Arial"/>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5B17F26" w14:textId="77777777" w:rsidR="00420400" w:rsidRPr="00816C4A" w:rsidRDefault="00420400" w:rsidP="00B27DCC">
            <w:pPr>
              <w:pStyle w:val="TAL"/>
              <w:rPr>
                <w:rFonts w:cs="Arial"/>
                <w:sz w:val="16"/>
                <w:szCs w:val="16"/>
              </w:rPr>
            </w:pPr>
            <w:r w:rsidRPr="00816C4A">
              <w:rPr>
                <w:rFonts w:cs="Arial"/>
                <w:sz w:val="16"/>
                <w:szCs w:val="16"/>
              </w:rPr>
              <w:t>Completion of implementation of CR 0227 (tag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67A4C1"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9.1.0</w:t>
            </w:r>
          </w:p>
        </w:tc>
      </w:tr>
      <w:tr w:rsidR="00420400" w:rsidRPr="00816C4A" w14:paraId="5DF2247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9F8E3DC" w14:textId="77777777" w:rsidR="00420400" w:rsidRPr="00816C4A" w:rsidRDefault="00420400" w:rsidP="00B27DCC">
            <w:pPr>
              <w:pStyle w:val="TAL"/>
              <w:rPr>
                <w:sz w:val="16"/>
                <w:szCs w:val="16"/>
              </w:rPr>
            </w:pPr>
            <w:r w:rsidRPr="00816C4A">
              <w:rPr>
                <w:sz w:val="16"/>
                <w:szCs w:val="16"/>
              </w:rPr>
              <w:t>CT-47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C4A320F" w14:textId="77777777" w:rsidR="00420400" w:rsidRPr="00816C4A" w:rsidRDefault="00420400" w:rsidP="00B27DCC">
            <w:pPr>
              <w:pStyle w:val="TAL"/>
              <w:rPr>
                <w:rFonts w:cs="Arial"/>
                <w:color w:val="000000"/>
                <w:sz w:val="16"/>
                <w:szCs w:val="16"/>
              </w:rPr>
            </w:pPr>
            <w:r w:rsidRPr="00816C4A">
              <w:rPr>
                <w:rFonts w:cs="Arial"/>
                <w:color w:val="000000"/>
                <w:sz w:val="16"/>
                <w:szCs w:val="16"/>
              </w:rPr>
              <w:t>CP-100186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777E0D"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F39B3" w14:textId="34E983F1" w:rsidR="00420400" w:rsidRPr="00816C4A" w:rsidRDefault="00420400" w:rsidP="00B27DCC">
            <w:pPr>
              <w:pStyle w:val="TAL"/>
              <w:rPr>
                <w:rFonts w:cs="Arial"/>
                <w:sz w:val="16"/>
                <w:szCs w:val="16"/>
              </w:rPr>
            </w:pPr>
            <w:r w:rsidRPr="00816C4A">
              <w:rPr>
                <w:rFonts w:cs="Arial"/>
                <w:sz w:val="16"/>
                <w:szCs w:val="16"/>
              </w:rPr>
              <w:t>236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05501D" w14:textId="77777777" w:rsidR="00420400" w:rsidRPr="00816C4A" w:rsidRDefault="00420400" w:rsidP="00B27DCC">
            <w:pPr>
              <w:pStyle w:val="TAL"/>
              <w:jc w:val="center"/>
              <w:rPr>
                <w:rFonts w:cs="Arial"/>
                <w:sz w:val="16"/>
                <w:szCs w:val="16"/>
              </w:rPr>
            </w:pPr>
            <w:r w:rsidRPr="00816C4A">
              <w:rPr>
                <w:rFonts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1DF11F8" w14:textId="77777777" w:rsidR="00420400" w:rsidRPr="00816C4A" w:rsidRDefault="00420400" w:rsidP="00B27DCC">
            <w:pPr>
              <w:pStyle w:val="TAL"/>
              <w:jc w:val="center"/>
              <w:rPr>
                <w:rFonts w:cs="Arial"/>
                <w:sz w:val="16"/>
                <w:szCs w:val="16"/>
              </w:rPr>
            </w:pPr>
            <w:r w:rsidRPr="00816C4A">
              <w:rPr>
                <w:rFonts w:cs="Arial"/>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5C14218" w14:textId="77777777" w:rsidR="00420400" w:rsidRPr="00816C4A" w:rsidRDefault="00420400" w:rsidP="00B27DCC">
            <w:pPr>
              <w:pStyle w:val="TAL"/>
              <w:rPr>
                <w:rFonts w:cs="Arial"/>
                <w:sz w:val="16"/>
                <w:szCs w:val="16"/>
              </w:rPr>
            </w:pPr>
            <w:r w:rsidRPr="00816C4A">
              <w:rPr>
                <w:rFonts w:cs="Arial"/>
                <w:sz w:val="16"/>
                <w:szCs w:val="16"/>
              </w:rPr>
              <w:t>Correction of erroneous use of the "H(e)NB" term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1154E2"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9.1.0</w:t>
            </w:r>
          </w:p>
        </w:tc>
      </w:tr>
      <w:tr w:rsidR="00420400" w:rsidRPr="00816C4A" w14:paraId="2229D84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6EA6B4" w14:textId="77777777" w:rsidR="00420400" w:rsidRPr="00816C4A" w:rsidRDefault="00420400" w:rsidP="00B27DCC">
            <w:pPr>
              <w:pStyle w:val="TAL"/>
              <w:rPr>
                <w:sz w:val="16"/>
                <w:szCs w:val="16"/>
              </w:rPr>
            </w:pPr>
            <w:r w:rsidRPr="00816C4A">
              <w:rPr>
                <w:sz w:val="16"/>
                <w:szCs w:val="16"/>
              </w:rPr>
              <w:t>CT-47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8FE1253" w14:textId="77777777" w:rsidR="00420400" w:rsidRPr="00816C4A" w:rsidRDefault="00420400" w:rsidP="00B27DCC">
            <w:pPr>
              <w:pStyle w:val="TAL"/>
              <w:rPr>
                <w:rFonts w:cs="Arial"/>
                <w:color w:val="000000"/>
                <w:sz w:val="16"/>
                <w:szCs w:val="16"/>
              </w:rPr>
            </w:pPr>
            <w:r w:rsidRPr="00816C4A">
              <w:rPr>
                <w:rFonts w:cs="Arial"/>
                <w:color w:val="000000"/>
                <w:sz w:val="16"/>
                <w:szCs w:val="16"/>
              </w:rPr>
              <w:t>CP-100181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790139"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119FD8" w14:textId="6C2BC031" w:rsidR="00420400" w:rsidRPr="00816C4A" w:rsidRDefault="00420400" w:rsidP="00B27DCC">
            <w:pPr>
              <w:pStyle w:val="TAL"/>
              <w:rPr>
                <w:rFonts w:cs="Arial"/>
                <w:sz w:val="16"/>
                <w:szCs w:val="16"/>
              </w:rPr>
            </w:pPr>
            <w:r w:rsidRPr="00816C4A">
              <w:rPr>
                <w:rFonts w:cs="Arial"/>
                <w:sz w:val="16"/>
                <w:szCs w:val="16"/>
              </w:rPr>
              <w:t>231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D2DE2F5" w14:textId="77777777" w:rsidR="00420400" w:rsidRPr="00816C4A" w:rsidRDefault="00420400" w:rsidP="00B27DCC">
            <w:pPr>
              <w:pStyle w:val="TAL"/>
              <w:jc w:val="center"/>
              <w:rPr>
                <w:rFonts w:cs="Arial"/>
                <w:sz w:val="16"/>
                <w:szCs w:val="16"/>
              </w:rPr>
            </w:pPr>
            <w:r w:rsidRPr="00816C4A">
              <w:rPr>
                <w:rFonts w:cs="Arial"/>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68A167" w14:textId="77777777" w:rsidR="00420400" w:rsidRPr="00816C4A" w:rsidRDefault="00420400" w:rsidP="00B27DCC">
            <w:pPr>
              <w:pStyle w:val="TAL"/>
              <w:jc w:val="center"/>
              <w:rPr>
                <w:rFonts w:cs="Arial"/>
                <w:sz w:val="16"/>
                <w:szCs w:val="16"/>
              </w:rPr>
            </w:pPr>
            <w:r w:rsidRPr="00816C4A">
              <w:rPr>
                <w:rFonts w:cs="Arial"/>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D04C26F" w14:textId="77777777" w:rsidR="00420400" w:rsidRPr="00816C4A" w:rsidRDefault="00420400" w:rsidP="00B27DCC">
            <w:pPr>
              <w:pStyle w:val="TAL"/>
              <w:rPr>
                <w:rFonts w:cs="Arial"/>
                <w:sz w:val="16"/>
                <w:szCs w:val="16"/>
              </w:rPr>
            </w:pPr>
            <w:r w:rsidRPr="00816C4A">
              <w:rPr>
                <w:rFonts w:cs="Arial"/>
                <w:sz w:val="16"/>
                <w:szCs w:val="16"/>
              </w:rPr>
              <w:t>ETSI SCP references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A40A3F"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9.1.0</w:t>
            </w:r>
          </w:p>
        </w:tc>
      </w:tr>
      <w:tr w:rsidR="00420400" w:rsidRPr="00816C4A" w14:paraId="21BE869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A5AB08C" w14:textId="77777777" w:rsidR="00420400" w:rsidRPr="00816C4A" w:rsidRDefault="00420400" w:rsidP="00B27DCC">
            <w:pPr>
              <w:pStyle w:val="TAL"/>
              <w:rPr>
                <w:sz w:val="16"/>
                <w:szCs w:val="16"/>
              </w:rPr>
            </w:pPr>
            <w:r w:rsidRPr="00816C4A">
              <w:rPr>
                <w:sz w:val="16"/>
                <w:szCs w:val="16"/>
              </w:rPr>
              <w:t>CT-48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433D0C3" w14:textId="77777777" w:rsidR="00420400" w:rsidRPr="00816C4A" w:rsidRDefault="00420400" w:rsidP="00B27DCC">
            <w:pPr>
              <w:pStyle w:val="TAL"/>
              <w:rPr>
                <w:rFonts w:cs="Arial"/>
                <w:color w:val="000000"/>
                <w:sz w:val="16"/>
                <w:szCs w:val="16"/>
              </w:rPr>
            </w:pPr>
            <w:r w:rsidRPr="00816C4A">
              <w:rPr>
                <w:rFonts w:cs="Arial"/>
                <w:color w:val="000000"/>
                <w:sz w:val="16"/>
                <w:szCs w:val="16"/>
              </w:rPr>
              <w:t>CP-100392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C543C4"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DCA3E1" w14:textId="6E30D76C" w:rsidR="00420400" w:rsidRPr="00816C4A" w:rsidRDefault="00420400" w:rsidP="00B27DCC">
            <w:pPr>
              <w:pStyle w:val="TAL"/>
              <w:rPr>
                <w:rFonts w:cs="Arial"/>
                <w:sz w:val="16"/>
                <w:szCs w:val="16"/>
              </w:rPr>
            </w:pPr>
            <w:r w:rsidRPr="00816C4A">
              <w:rPr>
                <w:rFonts w:cs="Arial"/>
                <w:sz w:val="16"/>
                <w:szCs w:val="16"/>
              </w:rPr>
              <w:t>0243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587BCD1"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635BBE" w14:textId="77777777" w:rsidR="00420400" w:rsidRPr="00816C4A" w:rsidRDefault="00420400" w:rsidP="00B27DCC">
            <w:pPr>
              <w:pStyle w:val="TAL"/>
              <w:jc w:val="center"/>
              <w:rPr>
                <w:rFonts w:cs="Arial"/>
                <w:sz w:val="16"/>
                <w:szCs w:val="16"/>
              </w:rPr>
            </w:pPr>
            <w:r w:rsidRPr="00816C4A">
              <w:rPr>
                <w:rFonts w:cs="Arial"/>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5C35C3F" w14:textId="77777777" w:rsidR="00420400" w:rsidRPr="00816C4A" w:rsidRDefault="00420400" w:rsidP="00B27DCC">
            <w:pPr>
              <w:pStyle w:val="TAL"/>
              <w:rPr>
                <w:rFonts w:cs="Arial"/>
                <w:sz w:val="16"/>
                <w:szCs w:val="16"/>
              </w:rPr>
            </w:pPr>
            <w:r w:rsidRPr="00816C4A">
              <w:rPr>
                <w:rFonts w:cs="Arial"/>
                <w:sz w:val="16"/>
                <w:szCs w:val="16"/>
              </w:rPr>
              <w:t>Update of the specification and of references to SCP specifications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B696A8"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9.2.0</w:t>
            </w:r>
          </w:p>
        </w:tc>
      </w:tr>
      <w:tr w:rsidR="00420400" w:rsidRPr="00816C4A" w14:paraId="49D8220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3E4DB6" w14:textId="77777777" w:rsidR="00420400" w:rsidRPr="00816C4A" w:rsidRDefault="00420400" w:rsidP="00B27DCC">
            <w:pPr>
              <w:pStyle w:val="TAL"/>
              <w:rPr>
                <w:sz w:val="16"/>
                <w:szCs w:val="16"/>
              </w:rPr>
            </w:pPr>
            <w:r w:rsidRPr="00816C4A">
              <w:rPr>
                <w:sz w:val="16"/>
                <w:szCs w:val="16"/>
              </w:rPr>
              <w:t>CP-48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2380672" w14:textId="77777777" w:rsidR="00420400" w:rsidRPr="00816C4A" w:rsidRDefault="00420400" w:rsidP="00B27DCC">
            <w:pPr>
              <w:pStyle w:val="TAL"/>
              <w:rPr>
                <w:rFonts w:cs="Arial"/>
                <w:color w:val="000000"/>
                <w:sz w:val="16"/>
                <w:szCs w:val="16"/>
              </w:rPr>
            </w:pPr>
            <w:r w:rsidRPr="00816C4A">
              <w:rPr>
                <w:rFonts w:cs="Arial"/>
                <w:color w:val="000000"/>
                <w:sz w:val="16"/>
                <w:szCs w:val="16"/>
              </w:rPr>
              <w:t>CP-100393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CB9E48"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5C409F" w14:textId="44C5A805" w:rsidR="00420400" w:rsidRPr="00816C4A" w:rsidRDefault="00420400" w:rsidP="00B27DCC">
            <w:pPr>
              <w:pStyle w:val="TAL"/>
              <w:rPr>
                <w:rFonts w:cs="Arial"/>
                <w:sz w:val="16"/>
                <w:szCs w:val="16"/>
              </w:rPr>
            </w:pPr>
            <w:r w:rsidRPr="00816C4A">
              <w:rPr>
                <w:rFonts w:cs="Arial"/>
                <w:sz w:val="16"/>
                <w:szCs w:val="16"/>
              </w:rPr>
              <w:t>0240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27DB3E"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12BE4D" w14:textId="77777777" w:rsidR="00420400" w:rsidRPr="00816C4A" w:rsidRDefault="00420400" w:rsidP="00B27DCC">
            <w:pPr>
              <w:pStyle w:val="TAL"/>
              <w:jc w:val="center"/>
              <w:rPr>
                <w:rFonts w:cs="Arial"/>
                <w:sz w:val="16"/>
                <w:szCs w:val="16"/>
              </w:rPr>
            </w:pPr>
            <w:r w:rsidRPr="00816C4A">
              <w:rPr>
                <w:rFonts w:cs="Arial"/>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E1B7594" w14:textId="77777777" w:rsidR="00420400" w:rsidRPr="00816C4A" w:rsidRDefault="00420400" w:rsidP="00B27DCC">
            <w:pPr>
              <w:pStyle w:val="TAL"/>
              <w:rPr>
                <w:rFonts w:cs="Arial"/>
                <w:sz w:val="16"/>
                <w:szCs w:val="16"/>
              </w:rPr>
            </w:pPr>
            <w:r w:rsidRPr="00816C4A">
              <w:rPr>
                <w:rFonts w:cs="Arial"/>
                <w:sz w:val="16"/>
                <w:szCs w:val="16"/>
              </w:rPr>
              <w:t>Correction to security requirement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7A6DEE"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9.2.0</w:t>
            </w:r>
          </w:p>
        </w:tc>
      </w:tr>
      <w:tr w:rsidR="00420400" w:rsidRPr="00816C4A" w14:paraId="394FB71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9DFC80" w14:textId="77777777" w:rsidR="00420400" w:rsidRPr="00816C4A" w:rsidRDefault="00420400" w:rsidP="00B27DCC">
            <w:pPr>
              <w:pStyle w:val="TAL"/>
              <w:rPr>
                <w:sz w:val="16"/>
                <w:szCs w:val="16"/>
              </w:rPr>
            </w:pPr>
            <w:r w:rsidRPr="00816C4A">
              <w:rPr>
                <w:sz w:val="16"/>
                <w:szCs w:val="16"/>
              </w:rPr>
              <w:t>CP-48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EEC7671" w14:textId="77777777" w:rsidR="00420400" w:rsidRPr="00816C4A" w:rsidRDefault="00420400" w:rsidP="00B27DCC">
            <w:pPr>
              <w:pStyle w:val="TAL"/>
              <w:rPr>
                <w:rFonts w:cs="Arial"/>
                <w:color w:val="000000"/>
                <w:sz w:val="16"/>
                <w:szCs w:val="16"/>
              </w:rPr>
            </w:pPr>
            <w:r w:rsidRPr="00816C4A">
              <w:rPr>
                <w:rFonts w:cs="Arial"/>
                <w:color w:val="000000"/>
                <w:sz w:val="16"/>
                <w:szCs w:val="16"/>
              </w:rPr>
              <w:t>CP-100393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06E4C6"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88B2E1" w14:textId="37842186" w:rsidR="00420400" w:rsidRPr="00816C4A" w:rsidRDefault="00420400" w:rsidP="00B27DCC">
            <w:pPr>
              <w:pStyle w:val="TAL"/>
              <w:rPr>
                <w:rFonts w:cs="Arial"/>
                <w:sz w:val="16"/>
                <w:szCs w:val="16"/>
              </w:rPr>
            </w:pPr>
            <w:r w:rsidRPr="00816C4A">
              <w:rPr>
                <w:rFonts w:cs="Arial"/>
                <w:sz w:val="16"/>
                <w:szCs w:val="16"/>
              </w:rPr>
              <w:t>0248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4335D0"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8741865" w14:textId="77777777" w:rsidR="00420400" w:rsidRPr="00816C4A" w:rsidRDefault="00420400" w:rsidP="00B27DCC">
            <w:pPr>
              <w:pStyle w:val="TAL"/>
              <w:jc w:val="center"/>
              <w:rPr>
                <w:rFonts w:cs="Arial"/>
                <w:sz w:val="16"/>
                <w:szCs w:val="16"/>
              </w:rPr>
            </w:pPr>
            <w:r w:rsidRPr="00816C4A">
              <w:rPr>
                <w:rFonts w:cs="Arial"/>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8D8BE7F" w14:textId="77777777" w:rsidR="00420400" w:rsidRPr="00816C4A" w:rsidRDefault="00420400" w:rsidP="00B27DCC">
            <w:pPr>
              <w:pStyle w:val="TAL"/>
              <w:rPr>
                <w:rFonts w:cs="Arial"/>
                <w:sz w:val="16"/>
                <w:szCs w:val="16"/>
              </w:rPr>
            </w:pPr>
            <w:r w:rsidRPr="00816C4A">
              <w:rPr>
                <w:rFonts w:cs="Arial"/>
                <w:sz w:val="16"/>
                <w:szCs w:val="16"/>
              </w:rPr>
              <w:t>Correction of TERMINAL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10E5E2"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9.2.0</w:t>
            </w:r>
          </w:p>
        </w:tc>
      </w:tr>
      <w:tr w:rsidR="00420400" w:rsidRPr="00816C4A" w14:paraId="474FAC6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230AD39" w14:textId="77777777" w:rsidR="00420400" w:rsidRPr="00816C4A" w:rsidRDefault="00420400" w:rsidP="00B27DCC">
            <w:pPr>
              <w:pStyle w:val="TAL"/>
              <w:rPr>
                <w:sz w:val="16"/>
                <w:szCs w:val="16"/>
              </w:rPr>
            </w:pPr>
            <w:r w:rsidRPr="00816C4A">
              <w:rPr>
                <w:sz w:val="16"/>
                <w:szCs w:val="16"/>
              </w:rPr>
              <w:t>CP-49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0724DCE" w14:textId="77777777" w:rsidR="00420400" w:rsidRPr="00816C4A" w:rsidRDefault="00420400" w:rsidP="00B27DCC">
            <w:pPr>
              <w:pStyle w:val="TAL"/>
              <w:rPr>
                <w:rFonts w:cs="Arial"/>
                <w:color w:val="000000"/>
                <w:sz w:val="16"/>
                <w:szCs w:val="16"/>
              </w:rPr>
            </w:pPr>
            <w:r w:rsidRPr="00816C4A">
              <w:rPr>
                <w:rFonts w:cs="Arial"/>
                <w:sz w:val="16"/>
                <w:szCs w:val="16"/>
              </w:rPr>
              <w:t>CP-100596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9E6F24"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1FB978" w14:textId="1A836AA1" w:rsidR="00420400" w:rsidRPr="00816C4A" w:rsidRDefault="00420400" w:rsidP="00B27DCC">
            <w:pPr>
              <w:pStyle w:val="TAL"/>
              <w:rPr>
                <w:rFonts w:cs="Arial"/>
                <w:sz w:val="16"/>
                <w:szCs w:val="16"/>
              </w:rPr>
            </w:pPr>
            <w:r w:rsidRPr="00816C4A">
              <w:rPr>
                <w:rFonts w:cs="Arial"/>
                <w:sz w:val="16"/>
                <w:szCs w:val="16"/>
              </w:rPr>
              <w:t>0254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1AFE13" w14:textId="77777777" w:rsidR="00420400" w:rsidRPr="00816C4A" w:rsidRDefault="00420400" w:rsidP="00B27DCC">
            <w:pPr>
              <w:pStyle w:val="TAL"/>
              <w:jc w:val="center"/>
              <w:rPr>
                <w:rFonts w:cs="Arial"/>
                <w:sz w:val="16"/>
                <w:szCs w:val="16"/>
              </w:rPr>
            </w:pPr>
            <w:r w:rsidRPr="00816C4A">
              <w:rPr>
                <w:rFonts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E91CB57" w14:textId="77777777" w:rsidR="00420400" w:rsidRPr="00816C4A" w:rsidRDefault="00420400" w:rsidP="00B27DCC">
            <w:pPr>
              <w:pStyle w:val="TAL"/>
              <w:jc w:val="center"/>
              <w:rPr>
                <w:rFonts w:cs="Arial"/>
                <w:sz w:val="16"/>
                <w:szCs w:val="16"/>
              </w:rPr>
            </w:pPr>
            <w:r w:rsidRPr="00816C4A">
              <w:rPr>
                <w:rFonts w:cs="Arial"/>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A327112" w14:textId="77777777" w:rsidR="00420400" w:rsidRPr="00816C4A" w:rsidRDefault="00420400" w:rsidP="00B27DCC">
            <w:pPr>
              <w:pStyle w:val="TAL"/>
              <w:rPr>
                <w:rFonts w:cs="Arial"/>
                <w:sz w:val="16"/>
                <w:szCs w:val="16"/>
              </w:rPr>
            </w:pPr>
            <w:r w:rsidRPr="00816C4A">
              <w:rPr>
                <w:rFonts w:cs="Arial"/>
                <w:sz w:val="16"/>
                <w:szCs w:val="16"/>
              </w:rPr>
              <w:t>HNB name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287650"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9.3.0</w:t>
            </w:r>
          </w:p>
        </w:tc>
      </w:tr>
      <w:tr w:rsidR="00420400" w:rsidRPr="00816C4A" w14:paraId="2E092A1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6970234" w14:textId="77777777" w:rsidR="00420400" w:rsidRPr="00816C4A" w:rsidRDefault="00420400" w:rsidP="00B27DCC">
            <w:pPr>
              <w:pStyle w:val="TAL"/>
              <w:rPr>
                <w:sz w:val="16"/>
                <w:szCs w:val="16"/>
              </w:rPr>
            </w:pPr>
            <w:r w:rsidRPr="00816C4A">
              <w:rPr>
                <w:sz w:val="16"/>
                <w:szCs w:val="16"/>
              </w:rPr>
              <w:t>CP-49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A3C6399" w14:textId="77777777" w:rsidR="00420400" w:rsidRPr="00816C4A" w:rsidRDefault="00420400" w:rsidP="00B27DCC">
            <w:pPr>
              <w:pStyle w:val="TAL"/>
              <w:rPr>
                <w:rFonts w:cs="Arial"/>
                <w:sz w:val="16"/>
                <w:szCs w:val="16"/>
              </w:rPr>
            </w:pPr>
            <w:r w:rsidRPr="00816C4A">
              <w:rPr>
                <w:rFonts w:cs="Arial"/>
                <w:sz w:val="16"/>
                <w:szCs w:val="16"/>
              </w:rPr>
              <w:t>CP-100595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516213"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C5D532" w14:textId="5F1A8AF2" w:rsidR="00420400" w:rsidRPr="00816C4A" w:rsidRDefault="00420400" w:rsidP="00B27DCC">
            <w:pPr>
              <w:pStyle w:val="TAL"/>
              <w:rPr>
                <w:rFonts w:cs="Arial"/>
                <w:sz w:val="16"/>
                <w:szCs w:val="16"/>
              </w:rPr>
            </w:pPr>
            <w:r w:rsidRPr="00816C4A">
              <w:rPr>
                <w:rFonts w:cs="Arial"/>
                <w:sz w:val="16"/>
                <w:szCs w:val="16"/>
              </w:rPr>
              <w:t>0257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590DFAB" w14:textId="77777777" w:rsidR="00420400" w:rsidRPr="00816C4A" w:rsidRDefault="00420400" w:rsidP="00B27DCC">
            <w:pPr>
              <w:pStyle w:val="TAL"/>
              <w:jc w:val="center"/>
              <w:rPr>
                <w:rFonts w:cs="Arial"/>
                <w:sz w:val="16"/>
                <w:szCs w:val="16"/>
              </w:rPr>
            </w:pPr>
            <w:r w:rsidRPr="00816C4A">
              <w:rPr>
                <w:rFonts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E16A62" w14:textId="77777777" w:rsidR="00420400" w:rsidRPr="00816C4A" w:rsidRDefault="00420400" w:rsidP="00B27DCC">
            <w:pPr>
              <w:pStyle w:val="TAL"/>
              <w:jc w:val="center"/>
              <w:rPr>
                <w:rFonts w:cs="Arial"/>
                <w:sz w:val="16"/>
                <w:szCs w:val="16"/>
              </w:rPr>
            </w:pPr>
            <w:r w:rsidRPr="00816C4A">
              <w:rPr>
                <w:rFonts w:cs="Arial"/>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FBADB1D" w14:textId="77777777" w:rsidR="00420400" w:rsidRPr="00816C4A" w:rsidRDefault="00420400" w:rsidP="00B27DCC">
            <w:pPr>
              <w:pStyle w:val="TAL"/>
              <w:rPr>
                <w:rFonts w:cs="Arial"/>
                <w:sz w:val="16"/>
                <w:szCs w:val="16"/>
              </w:rPr>
            </w:pPr>
            <w:r w:rsidRPr="00816C4A">
              <w:rPr>
                <w:rFonts w:cs="Arial"/>
                <w:sz w:val="16"/>
                <w:szCs w:val="16"/>
              </w:rPr>
              <w:t xml:space="preserve">Editorial correction in </w:t>
            </w:r>
            <w:proofErr w:type="spellStart"/>
            <w:r w:rsidRPr="00816C4A">
              <w:rPr>
                <w:rFonts w:cs="Arial"/>
                <w:sz w:val="16"/>
                <w:szCs w:val="16"/>
              </w:rPr>
              <w:t>Comprehention</w:t>
            </w:r>
            <w:proofErr w:type="spellEnd"/>
            <w:r w:rsidRPr="00816C4A">
              <w:rPr>
                <w:rFonts w:cs="Arial"/>
                <w:sz w:val="16"/>
                <w:szCs w:val="16"/>
              </w:rPr>
              <w:t>-TLV Tag list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74B324"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10.0.0</w:t>
            </w:r>
          </w:p>
        </w:tc>
      </w:tr>
      <w:tr w:rsidR="00420400" w:rsidRPr="00816C4A" w14:paraId="29EFFE4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0A1AA06" w14:textId="77777777" w:rsidR="00420400" w:rsidRPr="00816C4A" w:rsidRDefault="00420400" w:rsidP="00B27DCC">
            <w:pPr>
              <w:pStyle w:val="TAL"/>
              <w:rPr>
                <w:sz w:val="16"/>
                <w:szCs w:val="16"/>
              </w:rPr>
            </w:pPr>
            <w:r w:rsidRPr="00816C4A">
              <w:rPr>
                <w:sz w:val="16"/>
                <w:szCs w:val="16"/>
              </w:rPr>
              <w:t>CP-50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5047BF3" w14:textId="77777777" w:rsidR="00420400" w:rsidRPr="00816C4A" w:rsidRDefault="00420400" w:rsidP="00B27DCC">
            <w:pPr>
              <w:pStyle w:val="TAL"/>
              <w:rPr>
                <w:rFonts w:cs="Arial"/>
                <w:sz w:val="16"/>
                <w:szCs w:val="16"/>
              </w:rPr>
            </w:pPr>
            <w:r w:rsidRPr="00816C4A">
              <w:rPr>
                <w:rFonts w:cs="Arial"/>
                <w:sz w:val="16"/>
                <w:szCs w:val="16"/>
              </w:rPr>
              <w:t>CP-100828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A98A56"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13F5F6" w14:textId="052C258F" w:rsidR="00420400" w:rsidRPr="00816C4A" w:rsidRDefault="00420400" w:rsidP="00B27DCC">
            <w:pPr>
              <w:pStyle w:val="TAL"/>
              <w:rPr>
                <w:rFonts w:cs="Arial"/>
                <w:sz w:val="16"/>
                <w:szCs w:val="16"/>
              </w:rPr>
            </w:pPr>
            <w:r w:rsidRPr="00816C4A">
              <w:rPr>
                <w:rFonts w:cs="Arial"/>
                <w:sz w:val="16"/>
                <w:szCs w:val="16"/>
              </w:rPr>
              <w:t>0272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CFD2A9"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FD14D47" w14:textId="77777777" w:rsidR="00420400" w:rsidRPr="00816C4A" w:rsidRDefault="00420400" w:rsidP="00B27DCC">
            <w:pPr>
              <w:pStyle w:val="TAL"/>
              <w:jc w:val="center"/>
              <w:rPr>
                <w:rFonts w:cs="Arial"/>
                <w:sz w:val="16"/>
                <w:szCs w:val="16"/>
              </w:rPr>
            </w:pPr>
            <w:r w:rsidRPr="00816C4A">
              <w:rPr>
                <w:rFonts w:cs="Arial"/>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B8E52E4" w14:textId="77777777" w:rsidR="00420400" w:rsidRPr="00816C4A" w:rsidRDefault="00420400" w:rsidP="00B27DCC">
            <w:pPr>
              <w:pStyle w:val="TAL"/>
              <w:rPr>
                <w:rFonts w:cs="Arial"/>
                <w:sz w:val="16"/>
                <w:szCs w:val="16"/>
              </w:rPr>
            </w:pPr>
            <w:r w:rsidRPr="00816C4A">
              <w:rPr>
                <w:rFonts w:cs="Arial"/>
                <w:sz w:val="16"/>
                <w:szCs w:val="16"/>
              </w:rPr>
              <w:t>Reference update and restoration of the Terminal Profile's bytes with letter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0ED436"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10.1.0</w:t>
            </w:r>
          </w:p>
        </w:tc>
      </w:tr>
      <w:tr w:rsidR="00420400" w:rsidRPr="00816C4A" w14:paraId="4F8CAA7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6FB8BEA" w14:textId="77777777" w:rsidR="00420400" w:rsidRPr="00816C4A" w:rsidRDefault="00420400" w:rsidP="00B27DCC">
            <w:pPr>
              <w:pStyle w:val="TAL"/>
              <w:rPr>
                <w:sz w:val="16"/>
                <w:szCs w:val="16"/>
              </w:rPr>
            </w:pPr>
            <w:r w:rsidRPr="00816C4A">
              <w:rPr>
                <w:sz w:val="16"/>
                <w:szCs w:val="16"/>
              </w:rPr>
              <w:t>CP-50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B3375D6" w14:textId="77777777" w:rsidR="00420400" w:rsidRPr="00816C4A" w:rsidRDefault="00420400" w:rsidP="00B27DCC">
            <w:pPr>
              <w:pStyle w:val="TAL"/>
              <w:rPr>
                <w:rFonts w:cs="Arial"/>
                <w:sz w:val="16"/>
                <w:szCs w:val="16"/>
              </w:rPr>
            </w:pPr>
            <w:r w:rsidRPr="00816C4A">
              <w:rPr>
                <w:rFonts w:cs="Arial"/>
                <w:sz w:val="16"/>
                <w:szCs w:val="16"/>
              </w:rPr>
              <w:t>CP-100828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B15143"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3C66E2" w14:textId="482CBF3D" w:rsidR="00420400" w:rsidRPr="00816C4A" w:rsidRDefault="00420400" w:rsidP="00B27DCC">
            <w:pPr>
              <w:pStyle w:val="TAL"/>
              <w:rPr>
                <w:rFonts w:cs="Arial"/>
                <w:sz w:val="16"/>
                <w:szCs w:val="16"/>
              </w:rPr>
            </w:pPr>
            <w:r w:rsidRPr="00816C4A">
              <w:rPr>
                <w:rFonts w:cs="Arial"/>
                <w:sz w:val="16"/>
                <w:szCs w:val="16"/>
              </w:rPr>
              <w:t>0271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43EBA1"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0B35F52" w14:textId="77777777" w:rsidR="00420400" w:rsidRPr="00816C4A" w:rsidRDefault="00420400" w:rsidP="00B27DCC">
            <w:pPr>
              <w:pStyle w:val="TAL"/>
              <w:jc w:val="center"/>
              <w:rPr>
                <w:rFonts w:cs="Arial"/>
                <w:sz w:val="16"/>
                <w:szCs w:val="16"/>
              </w:rPr>
            </w:pPr>
            <w:r w:rsidRPr="00816C4A">
              <w:rPr>
                <w:rFonts w:cs="Arial"/>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C5CB2D8" w14:textId="77777777" w:rsidR="00420400" w:rsidRPr="00816C4A" w:rsidRDefault="00420400" w:rsidP="00B27DCC">
            <w:pPr>
              <w:pStyle w:val="TAL"/>
              <w:rPr>
                <w:rFonts w:cs="Arial"/>
                <w:sz w:val="16"/>
                <w:szCs w:val="16"/>
              </w:rPr>
            </w:pPr>
            <w:r w:rsidRPr="00816C4A">
              <w:rPr>
                <w:rFonts w:cs="Arial"/>
                <w:sz w:val="16"/>
                <w:szCs w:val="16"/>
              </w:rPr>
              <w:t>Essential corrections to NMR and UTRAN/E-UTRAN Measurement Qualifier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45CB14"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10.1.0</w:t>
            </w:r>
          </w:p>
        </w:tc>
      </w:tr>
      <w:tr w:rsidR="00420400" w:rsidRPr="00816C4A" w14:paraId="0D1821E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27455CB" w14:textId="77777777" w:rsidR="00420400" w:rsidRPr="00816C4A" w:rsidRDefault="00420400" w:rsidP="00B27DCC">
            <w:pPr>
              <w:pStyle w:val="TAL"/>
              <w:rPr>
                <w:sz w:val="16"/>
                <w:szCs w:val="16"/>
              </w:rPr>
            </w:pPr>
            <w:r w:rsidRPr="00816C4A">
              <w:rPr>
                <w:sz w:val="16"/>
                <w:szCs w:val="16"/>
              </w:rPr>
              <w:t>CP-50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40C404A" w14:textId="77777777" w:rsidR="00420400" w:rsidRPr="00816C4A" w:rsidRDefault="00420400" w:rsidP="00B27DCC">
            <w:pPr>
              <w:pStyle w:val="TAL"/>
              <w:rPr>
                <w:rFonts w:cs="Arial"/>
                <w:sz w:val="16"/>
                <w:szCs w:val="16"/>
              </w:rPr>
            </w:pPr>
            <w:r w:rsidRPr="00816C4A">
              <w:rPr>
                <w:rFonts w:cs="Arial"/>
                <w:sz w:val="16"/>
                <w:szCs w:val="16"/>
              </w:rPr>
              <w:t>CP-100825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F3D8D6"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0B0DCF" w14:textId="688769D4" w:rsidR="00420400" w:rsidRPr="00816C4A" w:rsidRDefault="00420400" w:rsidP="00B27DCC">
            <w:pPr>
              <w:pStyle w:val="TAL"/>
              <w:rPr>
                <w:rFonts w:cs="Arial"/>
                <w:sz w:val="16"/>
                <w:szCs w:val="16"/>
              </w:rPr>
            </w:pPr>
            <w:r w:rsidRPr="00816C4A">
              <w:rPr>
                <w:rFonts w:cs="Arial"/>
                <w:sz w:val="16"/>
                <w:szCs w:val="16"/>
              </w:rPr>
              <w:t>0270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41D7726" w14:textId="77777777" w:rsidR="00420400" w:rsidRPr="00816C4A" w:rsidRDefault="00420400" w:rsidP="00B27DCC">
            <w:pPr>
              <w:pStyle w:val="TAL"/>
              <w:jc w:val="center"/>
              <w:rPr>
                <w:rFonts w:cs="Arial"/>
                <w:sz w:val="16"/>
                <w:szCs w:val="16"/>
              </w:rPr>
            </w:pPr>
            <w:r w:rsidRPr="00816C4A">
              <w:rPr>
                <w:rFonts w:cs="Arial"/>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70A214" w14:textId="77777777" w:rsidR="00420400" w:rsidRPr="00816C4A" w:rsidRDefault="00420400" w:rsidP="00B27DCC">
            <w:pPr>
              <w:pStyle w:val="TAL"/>
              <w:jc w:val="center"/>
              <w:rPr>
                <w:rFonts w:cs="Arial"/>
                <w:sz w:val="16"/>
                <w:szCs w:val="16"/>
              </w:rPr>
            </w:pPr>
            <w:r w:rsidRPr="00816C4A">
              <w:rPr>
                <w:rFonts w:cs="Arial"/>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106B8BA" w14:textId="77777777" w:rsidR="00420400" w:rsidRPr="00816C4A" w:rsidRDefault="00420400" w:rsidP="00B27DCC">
            <w:pPr>
              <w:pStyle w:val="TAL"/>
              <w:rPr>
                <w:rFonts w:cs="Arial"/>
                <w:sz w:val="16"/>
                <w:szCs w:val="16"/>
              </w:rPr>
            </w:pPr>
            <w:r w:rsidRPr="00816C4A">
              <w:rPr>
                <w:rFonts w:cs="Arial"/>
                <w:sz w:val="16"/>
                <w:szCs w:val="16"/>
              </w:rPr>
              <w:t>Communication control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E97AC7"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10.1.0</w:t>
            </w:r>
          </w:p>
        </w:tc>
      </w:tr>
      <w:tr w:rsidR="00420400" w:rsidRPr="00816C4A" w14:paraId="6CE67B9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1D85DDF" w14:textId="77777777" w:rsidR="00420400" w:rsidRPr="00816C4A" w:rsidRDefault="00420400" w:rsidP="00B27DCC">
            <w:pPr>
              <w:pStyle w:val="TAL"/>
              <w:rPr>
                <w:sz w:val="16"/>
                <w:szCs w:val="16"/>
              </w:rPr>
            </w:pPr>
            <w:r w:rsidRPr="00816C4A">
              <w:rPr>
                <w:sz w:val="16"/>
                <w:szCs w:val="16"/>
              </w:rPr>
              <w:t>CP-50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4962981" w14:textId="77777777" w:rsidR="00420400" w:rsidRPr="00816C4A" w:rsidRDefault="00420400" w:rsidP="00B27DCC">
            <w:pPr>
              <w:pStyle w:val="TAL"/>
              <w:rPr>
                <w:rFonts w:cs="Arial"/>
                <w:sz w:val="16"/>
                <w:szCs w:val="16"/>
              </w:rPr>
            </w:pPr>
            <w:r w:rsidRPr="00816C4A">
              <w:rPr>
                <w:rFonts w:cs="Arial"/>
                <w:sz w:val="16"/>
                <w:szCs w:val="16"/>
              </w:rPr>
              <w:t>CP-100841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3AD435"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C2E625" w14:textId="7ED25604" w:rsidR="00420400" w:rsidRPr="00816C4A" w:rsidRDefault="00420400" w:rsidP="00B27DCC">
            <w:pPr>
              <w:pStyle w:val="TAL"/>
              <w:rPr>
                <w:rFonts w:cs="Arial"/>
                <w:sz w:val="16"/>
                <w:szCs w:val="16"/>
              </w:rPr>
            </w:pPr>
            <w:r w:rsidRPr="00816C4A">
              <w:rPr>
                <w:rFonts w:cs="Arial"/>
                <w:sz w:val="16"/>
                <w:szCs w:val="16"/>
              </w:rPr>
              <w:t>0274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30400B1" w14:textId="77777777" w:rsidR="00420400" w:rsidRPr="00816C4A" w:rsidRDefault="00420400" w:rsidP="00B27DCC">
            <w:pPr>
              <w:pStyle w:val="TAL"/>
              <w:jc w:val="center"/>
              <w:rPr>
                <w:rFonts w:cs="Arial"/>
                <w:sz w:val="16"/>
                <w:szCs w:val="16"/>
              </w:rPr>
            </w:pPr>
            <w:r w:rsidRPr="00816C4A">
              <w:rPr>
                <w:rFonts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9B6BAD" w14:textId="77777777" w:rsidR="00420400" w:rsidRPr="00816C4A" w:rsidRDefault="00420400" w:rsidP="00B27DCC">
            <w:pPr>
              <w:pStyle w:val="TAL"/>
              <w:jc w:val="center"/>
              <w:rPr>
                <w:rFonts w:cs="Arial"/>
                <w:sz w:val="16"/>
                <w:szCs w:val="16"/>
              </w:rPr>
            </w:pPr>
            <w:r w:rsidRPr="00816C4A">
              <w:rPr>
                <w:rFonts w:cs="Arial"/>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47EC2D5" w14:textId="77777777" w:rsidR="00420400" w:rsidRPr="00816C4A" w:rsidRDefault="00420400" w:rsidP="00B27DCC">
            <w:pPr>
              <w:pStyle w:val="TAL"/>
              <w:rPr>
                <w:rFonts w:cs="Arial"/>
                <w:sz w:val="16"/>
                <w:szCs w:val="16"/>
              </w:rPr>
            </w:pPr>
            <w:r w:rsidRPr="00816C4A">
              <w:rPr>
                <w:rFonts w:cs="Arial"/>
                <w:sz w:val="16"/>
                <w:szCs w:val="16"/>
              </w:rPr>
              <w:t>Clarification on EVENT DOWNLOAD - CSG cell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05504D"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10.1.0</w:t>
            </w:r>
          </w:p>
        </w:tc>
      </w:tr>
      <w:tr w:rsidR="00420400" w:rsidRPr="00816C4A" w14:paraId="2BE7F58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20B6C8" w14:textId="77777777" w:rsidR="00420400" w:rsidRPr="00816C4A" w:rsidRDefault="00420400" w:rsidP="00B27DCC">
            <w:pPr>
              <w:pStyle w:val="TAL"/>
              <w:rPr>
                <w:sz w:val="16"/>
                <w:szCs w:val="16"/>
              </w:rPr>
            </w:pPr>
            <w:r w:rsidRPr="00816C4A">
              <w:rPr>
                <w:sz w:val="16"/>
                <w:szCs w:val="16"/>
              </w:rPr>
              <w:t>CP-51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F110FF7" w14:textId="77777777" w:rsidR="00420400" w:rsidRPr="00816C4A" w:rsidRDefault="00420400" w:rsidP="00B27DCC">
            <w:pPr>
              <w:pStyle w:val="TAL"/>
              <w:rPr>
                <w:rFonts w:cs="Arial"/>
                <w:sz w:val="16"/>
                <w:szCs w:val="16"/>
              </w:rPr>
            </w:pPr>
            <w:r w:rsidRPr="003B453F">
              <w:rPr>
                <w:rFonts w:cs="Arial"/>
                <w:sz w:val="16"/>
                <w:szCs w:val="16"/>
              </w:rPr>
              <w:t>CP-110239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F2C0AE"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9E537F" w14:textId="79EBDFB9" w:rsidR="00420400" w:rsidRPr="00816C4A" w:rsidRDefault="00420400" w:rsidP="00B27DCC">
            <w:pPr>
              <w:pStyle w:val="TAL"/>
              <w:rPr>
                <w:rFonts w:cs="Arial"/>
                <w:sz w:val="16"/>
                <w:szCs w:val="16"/>
              </w:rPr>
            </w:pPr>
            <w:r w:rsidRPr="00816C4A">
              <w:rPr>
                <w:rFonts w:cs="Arial"/>
                <w:sz w:val="16"/>
                <w:szCs w:val="16"/>
              </w:rPr>
              <w:t>0275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F5DDAB"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345BB3E" w14:textId="77777777" w:rsidR="00420400" w:rsidRPr="00816C4A" w:rsidRDefault="00420400" w:rsidP="00B27DCC">
            <w:pPr>
              <w:pStyle w:val="TAL"/>
              <w:jc w:val="center"/>
              <w:rPr>
                <w:rFonts w:cs="Arial"/>
                <w:sz w:val="16"/>
                <w:szCs w:val="16"/>
              </w:rPr>
            </w:pPr>
            <w:r w:rsidRPr="00816C4A">
              <w:rPr>
                <w:rFonts w:cs="Arial"/>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52D165D" w14:textId="77777777" w:rsidR="00420400" w:rsidRPr="00816C4A" w:rsidRDefault="00420400" w:rsidP="00B27DCC">
            <w:pPr>
              <w:pStyle w:val="TAL"/>
              <w:rPr>
                <w:rFonts w:cs="Arial"/>
                <w:sz w:val="16"/>
                <w:szCs w:val="16"/>
              </w:rPr>
            </w:pPr>
            <w:r w:rsidRPr="00816C4A">
              <w:rPr>
                <w:rFonts w:cs="Arial"/>
                <w:sz w:val="16"/>
                <w:szCs w:val="16"/>
              </w:rPr>
              <w:t>Rules for multiple entities providing USAT facilities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BFA349"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10.2.0</w:t>
            </w:r>
          </w:p>
        </w:tc>
      </w:tr>
      <w:tr w:rsidR="00420400" w:rsidRPr="00816C4A" w14:paraId="2825AE23"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CC2CC86" w14:textId="77777777" w:rsidR="00420400" w:rsidRPr="00816C4A" w:rsidRDefault="00420400" w:rsidP="00B27DCC">
            <w:pPr>
              <w:pStyle w:val="TAL"/>
              <w:rPr>
                <w:sz w:val="16"/>
                <w:szCs w:val="16"/>
              </w:rPr>
            </w:pPr>
            <w:r w:rsidRPr="00816C4A">
              <w:rPr>
                <w:sz w:val="16"/>
                <w:szCs w:val="16"/>
              </w:rPr>
              <w:t>CP-51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82D2F62" w14:textId="77777777" w:rsidR="00420400" w:rsidRPr="00816C4A" w:rsidRDefault="00420400" w:rsidP="00B27DCC">
            <w:pPr>
              <w:pStyle w:val="TAL"/>
              <w:rPr>
                <w:rFonts w:cs="Arial"/>
                <w:sz w:val="16"/>
                <w:szCs w:val="16"/>
              </w:rPr>
            </w:pPr>
            <w:r w:rsidRPr="003B453F">
              <w:rPr>
                <w:rFonts w:cs="Arial"/>
                <w:sz w:val="16"/>
                <w:szCs w:val="16"/>
              </w:rPr>
              <w:t>CP-110243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889416"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7FA26F" w14:textId="43D6B272" w:rsidR="00420400" w:rsidRPr="00816C4A" w:rsidRDefault="00420400" w:rsidP="00B27DCC">
            <w:pPr>
              <w:pStyle w:val="TAL"/>
              <w:rPr>
                <w:rFonts w:cs="Arial"/>
                <w:sz w:val="16"/>
                <w:szCs w:val="16"/>
              </w:rPr>
            </w:pPr>
            <w:r w:rsidRPr="00816C4A">
              <w:rPr>
                <w:rFonts w:cs="Arial"/>
                <w:sz w:val="16"/>
                <w:szCs w:val="16"/>
              </w:rPr>
              <w:t>0276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876261"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BD5E5D9" w14:textId="77777777" w:rsidR="00420400" w:rsidRPr="00816C4A" w:rsidRDefault="00420400" w:rsidP="00B27DCC">
            <w:pPr>
              <w:pStyle w:val="TAL"/>
              <w:jc w:val="center"/>
              <w:rPr>
                <w:rFonts w:cs="Arial"/>
                <w:sz w:val="16"/>
                <w:szCs w:val="16"/>
              </w:rPr>
            </w:pPr>
            <w:r w:rsidRPr="00816C4A">
              <w:rPr>
                <w:rFonts w:cs="Arial"/>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7DFA208" w14:textId="77777777" w:rsidR="00420400" w:rsidRPr="00816C4A" w:rsidRDefault="00420400" w:rsidP="00B27DCC">
            <w:pPr>
              <w:pStyle w:val="TAL"/>
              <w:rPr>
                <w:rFonts w:cs="Arial"/>
                <w:sz w:val="16"/>
                <w:szCs w:val="16"/>
              </w:rPr>
            </w:pPr>
            <w:r w:rsidRPr="00816C4A">
              <w:rPr>
                <w:rFonts w:cs="Arial"/>
                <w:sz w:val="16"/>
                <w:szCs w:val="16"/>
              </w:rPr>
              <w:t>Addition of Direct Communication Channel for BIP terminal server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57CB79"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10.2.0</w:t>
            </w:r>
          </w:p>
        </w:tc>
      </w:tr>
      <w:tr w:rsidR="00420400" w:rsidRPr="00816C4A" w14:paraId="19924B4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8962BA3" w14:textId="77777777" w:rsidR="00420400" w:rsidRPr="00816C4A" w:rsidRDefault="00420400" w:rsidP="00B27DCC">
            <w:pPr>
              <w:pStyle w:val="TAL"/>
              <w:rPr>
                <w:sz w:val="16"/>
                <w:szCs w:val="16"/>
              </w:rPr>
            </w:pPr>
            <w:r w:rsidRPr="00816C4A">
              <w:rPr>
                <w:sz w:val="16"/>
                <w:szCs w:val="16"/>
              </w:rPr>
              <w:t>CP-51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414EB86" w14:textId="77777777" w:rsidR="00420400" w:rsidRPr="00816C4A" w:rsidRDefault="00420400" w:rsidP="00B27DCC">
            <w:pPr>
              <w:pStyle w:val="TAL"/>
              <w:rPr>
                <w:rFonts w:cs="Arial"/>
                <w:sz w:val="16"/>
                <w:szCs w:val="16"/>
              </w:rPr>
            </w:pPr>
            <w:r w:rsidRPr="003B453F">
              <w:rPr>
                <w:rFonts w:cs="Arial"/>
                <w:sz w:val="16"/>
                <w:szCs w:val="16"/>
              </w:rPr>
              <w:t>CP-110238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BE5375"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9C4F50" w14:textId="78A5CD35" w:rsidR="00420400" w:rsidRPr="00816C4A" w:rsidRDefault="00420400" w:rsidP="00B27DCC">
            <w:pPr>
              <w:pStyle w:val="TAL"/>
              <w:rPr>
                <w:rFonts w:cs="Arial"/>
                <w:sz w:val="16"/>
                <w:szCs w:val="16"/>
              </w:rPr>
            </w:pPr>
            <w:r w:rsidRPr="00816C4A">
              <w:rPr>
                <w:rFonts w:cs="Arial"/>
                <w:sz w:val="16"/>
                <w:szCs w:val="16"/>
              </w:rPr>
              <w:t>0279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49BB5E3"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9D88D4" w14:textId="77777777" w:rsidR="00420400" w:rsidRPr="00816C4A" w:rsidRDefault="00420400" w:rsidP="00B27DCC">
            <w:pPr>
              <w:pStyle w:val="TAL"/>
              <w:jc w:val="center"/>
              <w:rPr>
                <w:rFonts w:cs="Arial"/>
                <w:sz w:val="16"/>
                <w:szCs w:val="16"/>
              </w:rPr>
            </w:pPr>
            <w:r w:rsidRPr="00816C4A">
              <w:rPr>
                <w:rFonts w:cs="Arial"/>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A96EBCF" w14:textId="77777777" w:rsidR="00420400" w:rsidRPr="00816C4A" w:rsidRDefault="00420400" w:rsidP="00B27DCC">
            <w:pPr>
              <w:pStyle w:val="TAL"/>
              <w:rPr>
                <w:rFonts w:cs="Arial"/>
                <w:sz w:val="16"/>
                <w:szCs w:val="16"/>
              </w:rPr>
            </w:pPr>
            <w:r w:rsidRPr="00816C4A">
              <w:rPr>
                <w:rFonts w:cs="Arial"/>
                <w:sz w:val="16"/>
                <w:szCs w:val="16"/>
              </w:rPr>
              <w:t>Introduction of the IARI based Incoming IMS Data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E11FEB"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10.2.0</w:t>
            </w:r>
          </w:p>
        </w:tc>
      </w:tr>
      <w:tr w:rsidR="00420400" w:rsidRPr="00816C4A" w14:paraId="65FCE25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C5F5CAE" w14:textId="77777777" w:rsidR="00420400" w:rsidRPr="00816C4A" w:rsidRDefault="00420400" w:rsidP="00B27DCC">
            <w:pPr>
              <w:pStyle w:val="TAL"/>
              <w:rPr>
                <w:sz w:val="16"/>
                <w:szCs w:val="16"/>
              </w:rPr>
            </w:pPr>
            <w:r w:rsidRPr="00816C4A">
              <w:rPr>
                <w:sz w:val="16"/>
                <w:szCs w:val="16"/>
              </w:rPr>
              <w:t>CP-51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1735049" w14:textId="77777777" w:rsidR="00420400" w:rsidRPr="00816C4A" w:rsidRDefault="00420400" w:rsidP="00B27DCC">
            <w:pPr>
              <w:pStyle w:val="TAL"/>
              <w:rPr>
                <w:rFonts w:cs="Arial"/>
                <w:sz w:val="16"/>
                <w:szCs w:val="16"/>
              </w:rPr>
            </w:pPr>
            <w:r w:rsidRPr="003B453F">
              <w:rPr>
                <w:rFonts w:cs="Arial"/>
                <w:sz w:val="16"/>
                <w:szCs w:val="16"/>
              </w:rPr>
              <w:t>CP-110238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C8874E"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BC887" w14:textId="1F9463E2" w:rsidR="00420400" w:rsidRPr="00816C4A" w:rsidRDefault="00420400" w:rsidP="00B27DCC">
            <w:pPr>
              <w:pStyle w:val="TAL"/>
              <w:rPr>
                <w:rFonts w:cs="Arial"/>
                <w:sz w:val="16"/>
                <w:szCs w:val="16"/>
              </w:rPr>
            </w:pPr>
            <w:r w:rsidRPr="00816C4A">
              <w:rPr>
                <w:rFonts w:cs="Arial"/>
                <w:sz w:val="16"/>
                <w:szCs w:val="16"/>
              </w:rPr>
              <w:t>0280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DA8ABDF"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D67921" w14:textId="77777777" w:rsidR="00420400" w:rsidRPr="00816C4A" w:rsidRDefault="00420400" w:rsidP="00B27DCC">
            <w:pPr>
              <w:pStyle w:val="TAL"/>
              <w:jc w:val="center"/>
              <w:rPr>
                <w:rFonts w:cs="Arial"/>
                <w:sz w:val="16"/>
                <w:szCs w:val="16"/>
              </w:rPr>
            </w:pPr>
            <w:r w:rsidRPr="00816C4A">
              <w:rPr>
                <w:rFonts w:cs="Arial"/>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0F1CF37" w14:textId="77777777" w:rsidR="00420400" w:rsidRPr="00816C4A" w:rsidRDefault="00420400" w:rsidP="00B27DCC">
            <w:pPr>
              <w:pStyle w:val="TAL"/>
              <w:rPr>
                <w:rFonts w:cs="Arial"/>
                <w:sz w:val="16"/>
                <w:szCs w:val="16"/>
              </w:rPr>
            </w:pPr>
            <w:r w:rsidRPr="00816C4A">
              <w:rPr>
                <w:rFonts w:cs="Arial"/>
                <w:sz w:val="16"/>
                <w:szCs w:val="16"/>
              </w:rPr>
              <w:t>Introduction of ME behaviour during a REFRESH of EF_UICCIARI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A73DDB"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10.2.0</w:t>
            </w:r>
          </w:p>
        </w:tc>
      </w:tr>
      <w:tr w:rsidR="00420400" w:rsidRPr="00816C4A" w14:paraId="15470BE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183C6C0" w14:textId="77777777" w:rsidR="00420400" w:rsidRPr="00816C4A" w:rsidRDefault="00420400" w:rsidP="00B27DCC">
            <w:pPr>
              <w:pStyle w:val="TAL"/>
              <w:rPr>
                <w:sz w:val="16"/>
                <w:szCs w:val="16"/>
              </w:rPr>
            </w:pPr>
            <w:r w:rsidRPr="00816C4A">
              <w:rPr>
                <w:sz w:val="16"/>
                <w:szCs w:val="16"/>
              </w:rPr>
              <w:lastRenderedPageBreak/>
              <w:t>CP-51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76C6E7F" w14:textId="77777777" w:rsidR="00420400" w:rsidRPr="00816C4A" w:rsidRDefault="00420400" w:rsidP="00B27DCC">
            <w:pPr>
              <w:pStyle w:val="TAL"/>
              <w:rPr>
                <w:rFonts w:cs="Arial"/>
                <w:sz w:val="16"/>
                <w:szCs w:val="16"/>
              </w:rPr>
            </w:pPr>
            <w:r w:rsidRPr="003B453F">
              <w:rPr>
                <w:rFonts w:cs="Arial"/>
                <w:sz w:val="16"/>
                <w:szCs w:val="16"/>
              </w:rPr>
              <w:t>CP-110238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DC04EF"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D7C134" w14:textId="19FB89A3" w:rsidR="00420400" w:rsidRPr="00816C4A" w:rsidRDefault="00420400" w:rsidP="00B27DCC">
            <w:pPr>
              <w:pStyle w:val="TAL"/>
              <w:rPr>
                <w:rFonts w:cs="Arial"/>
                <w:sz w:val="16"/>
                <w:szCs w:val="16"/>
              </w:rPr>
            </w:pPr>
            <w:r w:rsidRPr="00816C4A">
              <w:rPr>
                <w:rFonts w:cs="Arial"/>
                <w:sz w:val="16"/>
                <w:szCs w:val="16"/>
              </w:rPr>
              <w:t>0281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11B8ACF" w14:textId="77777777" w:rsidR="00420400" w:rsidRPr="00816C4A" w:rsidRDefault="00420400" w:rsidP="00B27DCC">
            <w:pPr>
              <w:pStyle w:val="TAL"/>
              <w:jc w:val="center"/>
              <w:rPr>
                <w:rFonts w:cs="Arial"/>
                <w:sz w:val="16"/>
                <w:szCs w:val="16"/>
              </w:rPr>
            </w:pPr>
            <w:r w:rsidRPr="00816C4A">
              <w:rPr>
                <w:rFonts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8A8F366" w14:textId="77777777" w:rsidR="00420400" w:rsidRPr="00816C4A" w:rsidRDefault="00420400" w:rsidP="00B27DCC">
            <w:pPr>
              <w:pStyle w:val="TAL"/>
              <w:jc w:val="center"/>
              <w:rPr>
                <w:rFonts w:cs="Arial"/>
                <w:sz w:val="16"/>
                <w:szCs w:val="16"/>
              </w:rPr>
            </w:pPr>
            <w:r w:rsidRPr="00816C4A">
              <w:rPr>
                <w:rFonts w:cs="Arial"/>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48E85D7" w14:textId="77777777" w:rsidR="00420400" w:rsidRPr="00816C4A" w:rsidRDefault="00420400" w:rsidP="00B27DCC">
            <w:pPr>
              <w:pStyle w:val="TAL"/>
              <w:rPr>
                <w:rFonts w:cs="Arial"/>
                <w:sz w:val="16"/>
                <w:szCs w:val="16"/>
              </w:rPr>
            </w:pPr>
            <w:r w:rsidRPr="00816C4A">
              <w:rPr>
                <w:rFonts w:cs="Arial"/>
                <w:sz w:val="16"/>
                <w:szCs w:val="16"/>
              </w:rPr>
              <w:t>Introduction of the IARI based IMS Registration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B177A0"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10.2.0</w:t>
            </w:r>
          </w:p>
        </w:tc>
      </w:tr>
      <w:tr w:rsidR="00420400" w:rsidRPr="00816C4A" w14:paraId="7A59C80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A010B4" w14:textId="77777777" w:rsidR="00420400" w:rsidRPr="00816C4A" w:rsidRDefault="00420400" w:rsidP="00B27DCC">
            <w:pPr>
              <w:pStyle w:val="TAL"/>
              <w:rPr>
                <w:sz w:val="16"/>
                <w:szCs w:val="16"/>
              </w:rPr>
            </w:pPr>
            <w:r w:rsidRPr="00816C4A">
              <w:rPr>
                <w:sz w:val="16"/>
                <w:szCs w:val="16"/>
              </w:rPr>
              <w:t>CP-51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4ADB24A" w14:textId="77777777" w:rsidR="00420400" w:rsidRPr="00816C4A" w:rsidRDefault="00420400" w:rsidP="00B27DCC">
            <w:pPr>
              <w:pStyle w:val="TAL"/>
              <w:rPr>
                <w:rFonts w:cs="Arial"/>
                <w:sz w:val="16"/>
                <w:szCs w:val="16"/>
              </w:rPr>
            </w:pPr>
            <w:r w:rsidRPr="003B453F">
              <w:rPr>
                <w:rFonts w:cs="Arial"/>
                <w:sz w:val="16"/>
                <w:szCs w:val="16"/>
              </w:rPr>
              <w:t>CP-110298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D10E40"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9DA61D" w14:textId="50B6330B" w:rsidR="00420400" w:rsidRPr="00816C4A" w:rsidRDefault="00420400" w:rsidP="00B27DCC">
            <w:pPr>
              <w:pStyle w:val="TAL"/>
              <w:rPr>
                <w:rFonts w:cs="Arial"/>
                <w:sz w:val="16"/>
                <w:szCs w:val="16"/>
              </w:rPr>
            </w:pPr>
            <w:r w:rsidRPr="00816C4A">
              <w:rPr>
                <w:rFonts w:cs="Arial"/>
                <w:sz w:val="16"/>
                <w:szCs w:val="16"/>
              </w:rPr>
              <w:t>0282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FA693A" w14:textId="77777777" w:rsidR="00420400" w:rsidRPr="00816C4A" w:rsidRDefault="00420400" w:rsidP="00B27DCC">
            <w:pPr>
              <w:pStyle w:val="TAL"/>
              <w:jc w:val="center"/>
              <w:rPr>
                <w:rFonts w:cs="Arial"/>
                <w:sz w:val="16"/>
                <w:szCs w:val="16"/>
              </w:rPr>
            </w:pPr>
            <w:r w:rsidRPr="00816C4A">
              <w:rPr>
                <w:rFonts w:cs="Arial"/>
                <w:sz w:val="16"/>
                <w:szCs w:val="16"/>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9A37C83" w14:textId="77777777" w:rsidR="00420400" w:rsidRPr="00816C4A" w:rsidRDefault="00420400" w:rsidP="00B27DCC">
            <w:pPr>
              <w:pStyle w:val="TAL"/>
              <w:jc w:val="center"/>
              <w:rPr>
                <w:rFonts w:cs="Arial"/>
                <w:sz w:val="16"/>
                <w:szCs w:val="16"/>
              </w:rPr>
            </w:pPr>
            <w:r w:rsidRPr="00816C4A">
              <w:rPr>
                <w:rFonts w:cs="Arial"/>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FEC6808" w14:textId="77777777" w:rsidR="00420400" w:rsidRPr="00816C4A" w:rsidRDefault="00420400" w:rsidP="00B27DCC">
            <w:pPr>
              <w:pStyle w:val="TAL"/>
              <w:rPr>
                <w:rFonts w:cs="Arial"/>
                <w:sz w:val="16"/>
                <w:szCs w:val="16"/>
              </w:rPr>
            </w:pPr>
            <w:r w:rsidRPr="00816C4A">
              <w:rPr>
                <w:rFonts w:cs="Arial"/>
                <w:sz w:val="16"/>
                <w:szCs w:val="16"/>
              </w:rPr>
              <w:t>Introduction the IARI based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FEED3"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10.2.0</w:t>
            </w:r>
          </w:p>
        </w:tc>
      </w:tr>
      <w:tr w:rsidR="00420400" w:rsidRPr="00816C4A" w14:paraId="168E538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5C8BCA" w14:textId="77777777" w:rsidR="00420400" w:rsidRPr="00816C4A" w:rsidRDefault="00420400" w:rsidP="00B27DCC">
            <w:pPr>
              <w:pStyle w:val="TAL"/>
              <w:rPr>
                <w:sz w:val="16"/>
                <w:szCs w:val="16"/>
              </w:rPr>
            </w:pPr>
            <w:r w:rsidRPr="00816C4A">
              <w:rPr>
                <w:sz w:val="16"/>
                <w:szCs w:val="16"/>
              </w:rPr>
              <w:t>CP-51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66BA1F8" w14:textId="77777777" w:rsidR="00420400" w:rsidRPr="00816C4A" w:rsidRDefault="00420400" w:rsidP="00B27DCC">
            <w:pPr>
              <w:pStyle w:val="TAL"/>
              <w:rPr>
                <w:rFonts w:cs="Arial"/>
                <w:sz w:val="16"/>
                <w:szCs w:val="16"/>
              </w:rPr>
            </w:pPr>
            <w:r w:rsidRPr="003B453F">
              <w:rPr>
                <w:rFonts w:cs="Arial"/>
                <w:sz w:val="16"/>
                <w:szCs w:val="16"/>
              </w:rPr>
              <w:t>CP-110243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E3DC25"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317BE9" w14:textId="071CA49D" w:rsidR="00420400" w:rsidRPr="00816C4A" w:rsidRDefault="00420400" w:rsidP="00B27DCC">
            <w:pPr>
              <w:pStyle w:val="TAL"/>
              <w:rPr>
                <w:rFonts w:cs="Arial"/>
                <w:sz w:val="16"/>
                <w:szCs w:val="16"/>
              </w:rPr>
            </w:pPr>
            <w:r w:rsidRPr="00816C4A">
              <w:rPr>
                <w:rFonts w:cs="Arial"/>
                <w:sz w:val="16"/>
                <w:szCs w:val="16"/>
              </w:rPr>
              <w:t>0290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76B8B29" w14:textId="77777777" w:rsidR="00420400" w:rsidRPr="00816C4A" w:rsidRDefault="00420400" w:rsidP="00B27DCC">
            <w:pPr>
              <w:pStyle w:val="TAL"/>
              <w:jc w:val="center"/>
              <w:rPr>
                <w:rFonts w:cs="Arial"/>
                <w:sz w:val="16"/>
                <w:szCs w:val="16"/>
              </w:rPr>
            </w:pPr>
            <w:r w:rsidRPr="00816C4A">
              <w:rPr>
                <w:rFonts w:cs="Arial"/>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C684DA" w14:textId="77777777" w:rsidR="00420400" w:rsidRPr="00816C4A" w:rsidRDefault="00420400" w:rsidP="00B27DCC">
            <w:pPr>
              <w:pStyle w:val="TAL"/>
              <w:jc w:val="center"/>
              <w:rPr>
                <w:rFonts w:cs="Arial"/>
                <w:sz w:val="16"/>
                <w:szCs w:val="16"/>
              </w:rPr>
            </w:pPr>
            <w:r w:rsidRPr="00816C4A">
              <w:rPr>
                <w:rFonts w:cs="Arial"/>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1E37AAE" w14:textId="77777777" w:rsidR="00420400" w:rsidRPr="00816C4A" w:rsidRDefault="00420400" w:rsidP="00B27DCC">
            <w:pPr>
              <w:pStyle w:val="TAL"/>
              <w:rPr>
                <w:rFonts w:cs="Arial"/>
                <w:sz w:val="16"/>
                <w:szCs w:val="16"/>
              </w:rPr>
            </w:pPr>
            <w:r w:rsidRPr="00816C4A">
              <w:rPr>
                <w:rFonts w:cs="Arial"/>
                <w:sz w:val="16"/>
                <w:szCs w:val="16"/>
              </w:rPr>
              <w:t>Enable Re-assignment of tag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E65D18"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10.2.0</w:t>
            </w:r>
          </w:p>
        </w:tc>
      </w:tr>
      <w:tr w:rsidR="00420400" w:rsidRPr="00816C4A" w14:paraId="7571537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D27854F" w14:textId="77777777" w:rsidR="00420400" w:rsidRPr="00816C4A" w:rsidRDefault="00420400" w:rsidP="00B27DCC">
            <w:pPr>
              <w:pStyle w:val="TAL"/>
              <w:rPr>
                <w:sz w:val="16"/>
                <w:szCs w:val="16"/>
              </w:rPr>
            </w:pPr>
            <w:r w:rsidRPr="00816C4A">
              <w:rPr>
                <w:sz w:val="16"/>
                <w:szCs w:val="16"/>
              </w:rPr>
              <w:t>CP-51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0322009" w14:textId="77777777" w:rsidR="00420400" w:rsidRPr="00816C4A" w:rsidRDefault="00420400" w:rsidP="00B27DCC">
            <w:pPr>
              <w:pStyle w:val="TAL"/>
              <w:rPr>
                <w:rFonts w:cs="Arial"/>
                <w:sz w:val="16"/>
                <w:szCs w:val="16"/>
              </w:rPr>
            </w:pPr>
            <w:r w:rsidRPr="003B453F">
              <w:rPr>
                <w:rFonts w:cs="Arial"/>
                <w:sz w:val="16"/>
                <w:szCs w:val="16"/>
              </w:rPr>
              <w:t>CP-110217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F4B0D5"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03C852" w14:textId="708171B9" w:rsidR="00420400" w:rsidRPr="00816C4A" w:rsidRDefault="00420400" w:rsidP="00B27DCC">
            <w:pPr>
              <w:pStyle w:val="TAL"/>
              <w:rPr>
                <w:rFonts w:cs="Arial"/>
                <w:sz w:val="16"/>
                <w:szCs w:val="16"/>
              </w:rPr>
            </w:pPr>
            <w:r w:rsidRPr="00816C4A">
              <w:rPr>
                <w:rFonts w:cs="Arial"/>
                <w:sz w:val="16"/>
                <w:szCs w:val="16"/>
              </w:rPr>
              <w:t>0292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228BD78" w14:textId="77777777" w:rsidR="00420400" w:rsidRPr="00816C4A" w:rsidRDefault="00420400" w:rsidP="00B27DCC">
            <w:pPr>
              <w:pStyle w:val="TAL"/>
              <w:jc w:val="center"/>
              <w:rPr>
                <w:rFonts w:cs="Arial"/>
                <w:sz w:val="16"/>
                <w:szCs w:val="16"/>
              </w:rPr>
            </w:pPr>
            <w:r w:rsidRPr="00816C4A">
              <w:rPr>
                <w:rFonts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F9699A" w14:textId="77777777" w:rsidR="00420400" w:rsidRPr="00816C4A" w:rsidRDefault="00420400" w:rsidP="00B27DCC">
            <w:pPr>
              <w:pStyle w:val="TAL"/>
              <w:jc w:val="center"/>
              <w:rPr>
                <w:rFonts w:cs="Arial"/>
                <w:sz w:val="16"/>
                <w:szCs w:val="16"/>
              </w:rPr>
            </w:pPr>
            <w:r w:rsidRPr="00816C4A">
              <w:rPr>
                <w:rFonts w:cs="Arial"/>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E551DF2" w14:textId="77777777" w:rsidR="00420400" w:rsidRPr="00816C4A" w:rsidRDefault="00420400" w:rsidP="00B27DCC">
            <w:pPr>
              <w:pStyle w:val="TAL"/>
              <w:rPr>
                <w:rFonts w:cs="Arial"/>
                <w:sz w:val="16"/>
                <w:szCs w:val="16"/>
              </w:rPr>
            </w:pPr>
            <w:r w:rsidRPr="00816C4A">
              <w:rPr>
                <w:rFonts w:cs="Arial"/>
                <w:sz w:val="16"/>
                <w:szCs w:val="16"/>
              </w:rPr>
              <w:t>Essential corrections to the CSG cell selection status event and command PROVIDE LOCAL INFORMATION related to CSG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6AC76D"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10.2.0</w:t>
            </w:r>
          </w:p>
        </w:tc>
      </w:tr>
      <w:tr w:rsidR="00420400" w:rsidRPr="00816C4A" w14:paraId="241DFE4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9C2F9D" w14:textId="77777777" w:rsidR="00420400" w:rsidRPr="00816C4A" w:rsidRDefault="00420400" w:rsidP="00B27DCC">
            <w:pPr>
              <w:pStyle w:val="TAL"/>
              <w:rPr>
                <w:sz w:val="16"/>
                <w:szCs w:val="16"/>
              </w:rPr>
            </w:pPr>
            <w:r w:rsidRPr="00816C4A">
              <w:rPr>
                <w:sz w:val="16"/>
                <w:szCs w:val="16"/>
              </w:rPr>
              <w:t>CP-52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DDB47D1" w14:textId="77777777" w:rsidR="00420400" w:rsidRPr="00816C4A" w:rsidRDefault="00420400" w:rsidP="00B27DCC">
            <w:pPr>
              <w:pStyle w:val="TAL"/>
              <w:rPr>
                <w:rFonts w:cs="Arial"/>
                <w:sz w:val="16"/>
                <w:szCs w:val="16"/>
              </w:rPr>
            </w:pPr>
            <w:r w:rsidRPr="003B453F">
              <w:rPr>
                <w:rFonts w:cs="Arial"/>
                <w:sz w:val="16"/>
                <w:szCs w:val="16"/>
              </w:rPr>
              <w:t>CP-110530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A299AE"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5EF617" w14:textId="3630A123" w:rsidR="00420400" w:rsidRPr="00816C4A" w:rsidRDefault="00420400" w:rsidP="00B27DCC">
            <w:pPr>
              <w:pStyle w:val="TAL"/>
              <w:rPr>
                <w:rFonts w:cs="Arial"/>
                <w:sz w:val="16"/>
                <w:szCs w:val="16"/>
              </w:rPr>
            </w:pPr>
            <w:r w:rsidRPr="00816C4A">
              <w:rPr>
                <w:rFonts w:cs="Arial"/>
                <w:sz w:val="16"/>
                <w:szCs w:val="16"/>
              </w:rPr>
              <w:t>0291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613B00B" w14:textId="77777777" w:rsidR="00420400" w:rsidRPr="00816C4A" w:rsidRDefault="00420400" w:rsidP="00B27DCC">
            <w:pPr>
              <w:pStyle w:val="TAL"/>
              <w:jc w:val="center"/>
              <w:rPr>
                <w:rFonts w:cs="Arial"/>
                <w:sz w:val="16"/>
                <w:szCs w:val="16"/>
              </w:rPr>
            </w:pPr>
            <w:r w:rsidRPr="00816C4A">
              <w:rPr>
                <w:rFonts w:cs="Arial"/>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5547C1" w14:textId="77777777" w:rsidR="00420400" w:rsidRPr="00816C4A" w:rsidRDefault="00420400" w:rsidP="00B27DCC">
            <w:pPr>
              <w:pStyle w:val="TAL"/>
              <w:jc w:val="center"/>
              <w:rPr>
                <w:rFonts w:cs="Arial"/>
                <w:sz w:val="16"/>
                <w:szCs w:val="16"/>
              </w:rPr>
            </w:pPr>
            <w:r w:rsidRPr="00816C4A">
              <w:rPr>
                <w:rFonts w:cs="Arial"/>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EAE5B9B" w14:textId="77777777" w:rsidR="00420400" w:rsidRPr="00816C4A" w:rsidRDefault="00420400" w:rsidP="00B27DCC">
            <w:pPr>
              <w:pStyle w:val="TAL"/>
              <w:rPr>
                <w:rFonts w:cs="Arial"/>
                <w:sz w:val="16"/>
                <w:szCs w:val="16"/>
              </w:rPr>
            </w:pPr>
            <w:r w:rsidRPr="00816C4A">
              <w:rPr>
                <w:rFonts w:cs="Arial"/>
                <w:sz w:val="16"/>
                <w:szCs w:val="16"/>
              </w:rPr>
              <w:t>Essential correction on the length size for the IMS Registration Event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FD0E65"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10.3.0</w:t>
            </w:r>
          </w:p>
        </w:tc>
      </w:tr>
      <w:tr w:rsidR="00420400" w:rsidRPr="00816C4A" w14:paraId="3BE4CE8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B19FFF" w14:textId="77777777" w:rsidR="00420400" w:rsidRPr="00816C4A" w:rsidRDefault="00420400" w:rsidP="00B27DCC">
            <w:pPr>
              <w:pStyle w:val="TAL"/>
              <w:rPr>
                <w:sz w:val="16"/>
                <w:szCs w:val="16"/>
              </w:rPr>
            </w:pPr>
            <w:r w:rsidRPr="00816C4A">
              <w:rPr>
                <w:sz w:val="16"/>
                <w:szCs w:val="16"/>
              </w:rPr>
              <w:t>CP-52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253D32E" w14:textId="77777777" w:rsidR="00420400" w:rsidRPr="00816C4A" w:rsidRDefault="00420400" w:rsidP="00B27DCC">
            <w:pPr>
              <w:pStyle w:val="TAL"/>
              <w:rPr>
                <w:rFonts w:cs="Arial"/>
                <w:sz w:val="16"/>
                <w:szCs w:val="16"/>
              </w:rPr>
            </w:pPr>
            <w:r w:rsidRPr="003B453F">
              <w:rPr>
                <w:rFonts w:cs="Arial"/>
                <w:sz w:val="16"/>
                <w:szCs w:val="16"/>
              </w:rPr>
              <w:t>CP-110530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F88F5A"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D94183" w14:textId="32EE5325" w:rsidR="00420400" w:rsidRPr="00816C4A" w:rsidRDefault="00420400" w:rsidP="00B27DCC">
            <w:pPr>
              <w:pStyle w:val="TAL"/>
              <w:rPr>
                <w:rFonts w:cs="Arial"/>
                <w:sz w:val="16"/>
                <w:szCs w:val="16"/>
              </w:rPr>
            </w:pPr>
            <w:r w:rsidRPr="00816C4A">
              <w:rPr>
                <w:rFonts w:cs="Arial"/>
                <w:sz w:val="16"/>
                <w:szCs w:val="16"/>
              </w:rPr>
              <w:t>0292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DB3021B" w14:textId="77777777" w:rsidR="00420400" w:rsidRPr="00816C4A" w:rsidRDefault="00420400" w:rsidP="00B27DCC">
            <w:pPr>
              <w:pStyle w:val="TAL"/>
              <w:jc w:val="center"/>
              <w:rPr>
                <w:rFonts w:cs="Arial"/>
                <w:sz w:val="16"/>
                <w:szCs w:val="16"/>
              </w:rPr>
            </w:pPr>
            <w:r w:rsidRPr="00816C4A">
              <w:rPr>
                <w:rFonts w:cs="Arial"/>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7646C2C" w14:textId="77777777" w:rsidR="00420400" w:rsidRPr="00816C4A" w:rsidRDefault="00420400" w:rsidP="00B27DCC">
            <w:pPr>
              <w:pStyle w:val="TAL"/>
              <w:jc w:val="center"/>
              <w:rPr>
                <w:rFonts w:cs="Arial"/>
                <w:sz w:val="16"/>
                <w:szCs w:val="16"/>
              </w:rPr>
            </w:pPr>
            <w:r w:rsidRPr="00816C4A">
              <w:rPr>
                <w:rFonts w:cs="Arial"/>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296ADD3" w14:textId="77777777" w:rsidR="00420400" w:rsidRPr="00816C4A" w:rsidRDefault="00420400" w:rsidP="00B27DCC">
            <w:pPr>
              <w:pStyle w:val="TAL"/>
              <w:rPr>
                <w:rFonts w:cs="Arial"/>
                <w:sz w:val="16"/>
                <w:szCs w:val="16"/>
              </w:rPr>
            </w:pPr>
            <w:r w:rsidRPr="00816C4A">
              <w:rPr>
                <w:rFonts w:cs="Arial"/>
                <w:sz w:val="16"/>
                <w:szCs w:val="16"/>
              </w:rPr>
              <w:t>Correction to IMS Registration event letter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974952"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10.3.0</w:t>
            </w:r>
          </w:p>
        </w:tc>
      </w:tr>
      <w:tr w:rsidR="00420400" w:rsidRPr="00816C4A" w14:paraId="18C78C4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3D478CC" w14:textId="77777777" w:rsidR="00420400" w:rsidRPr="00816C4A" w:rsidRDefault="00420400" w:rsidP="00B27DCC">
            <w:pPr>
              <w:pStyle w:val="TAL"/>
              <w:rPr>
                <w:sz w:val="16"/>
                <w:szCs w:val="16"/>
              </w:rPr>
            </w:pPr>
            <w:r w:rsidRPr="00816C4A">
              <w:rPr>
                <w:sz w:val="16"/>
                <w:szCs w:val="16"/>
              </w:rPr>
              <w:t>CP-52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92AFCD5" w14:textId="77777777" w:rsidR="00420400" w:rsidRPr="00816C4A" w:rsidRDefault="00420400" w:rsidP="00B27DCC">
            <w:pPr>
              <w:pStyle w:val="TAL"/>
              <w:rPr>
                <w:rFonts w:cs="Arial"/>
                <w:sz w:val="16"/>
                <w:szCs w:val="16"/>
              </w:rPr>
            </w:pPr>
            <w:r w:rsidRPr="003B453F">
              <w:rPr>
                <w:rFonts w:cs="Arial"/>
                <w:sz w:val="16"/>
                <w:szCs w:val="16"/>
              </w:rPr>
              <w:t>CP-110530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FD475E"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323F3D" w14:textId="09A06988" w:rsidR="00420400" w:rsidRPr="00816C4A" w:rsidRDefault="00420400" w:rsidP="00B27DCC">
            <w:pPr>
              <w:pStyle w:val="TAL"/>
              <w:rPr>
                <w:rFonts w:cs="Arial"/>
                <w:sz w:val="16"/>
                <w:szCs w:val="16"/>
              </w:rPr>
            </w:pPr>
            <w:r w:rsidRPr="00816C4A">
              <w:rPr>
                <w:rFonts w:cs="Arial"/>
                <w:sz w:val="16"/>
                <w:szCs w:val="16"/>
              </w:rPr>
              <w:t>0294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FB0C20E" w14:textId="77777777" w:rsidR="00420400" w:rsidRPr="00816C4A" w:rsidRDefault="00420400" w:rsidP="00B27DCC">
            <w:pPr>
              <w:pStyle w:val="TAL"/>
              <w:jc w:val="center"/>
              <w:rPr>
                <w:rFonts w:cs="Arial"/>
                <w:sz w:val="16"/>
                <w:szCs w:val="16"/>
              </w:rPr>
            </w:pPr>
            <w:r w:rsidRPr="00816C4A">
              <w:rPr>
                <w:rFonts w:cs="Arial"/>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116415" w14:textId="77777777" w:rsidR="00420400" w:rsidRPr="00816C4A" w:rsidRDefault="00420400" w:rsidP="00B27DCC">
            <w:pPr>
              <w:pStyle w:val="TAL"/>
              <w:jc w:val="center"/>
              <w:rPr>
                <w:rFonts w:cs="Arial"/>
                <w:sz w:val="16"/>
                <w:szCs w:val="16"/>
              </w:rPr>
            </w:pPr>
            <w:r w:rsidRPr="00816C4A">
              <w:rPr>
                <w:rFonts w:cs="Arial"/>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5396108" w14:textId="77777777" w:rsidR="00420400" w:rsidRPr="00816C4A" w:rsidRDefault="00420400" w:rsidP="00B27DCC">
            <w:pPr>
              <w:pStyle w:val="TAL"/>
              <w:rPr>
                <w:rFonts w:cs="Arial"/>
                <w:sz w:val="16"/>
                <w:szCs w:val="16"/>
              </w:rPr>
            </w:pPr>
            <w:r w:rsidRPr="00816C4A">
              <w:rPr>
                <w:rFonts w:cs="Arial"/>
                <w:sz w:val="16"/>
                <w:szCs w:val="16"/>
              </w:rPr>
              <w:t>Reservation of a bit in Terminal profile for Open Channel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4C3CDC"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10.3.0</w:t>
            </w:r>
          </w:p>
        </w:tc>
      </w:tr>
      <w:tr w:rsidR="00420400" w:rsidRPr="00816C4A" w14:paraId="4087FD93"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A5E51A5" w14:textId="77777777" w:rsidR="00420400" w:rsidRPr="00816C4A" w:rsidRDefault="00420400" w:rsidP="00B27DCC">
            <w:pPr>
              <w:pStyle w:val="TAL"/>
              <w:rPr>
                <w:sz w:val="16"/>
                <w:szCs w:val="16"/>
              </w:rPr>
            </w:pPr>
            <w:r w:rsidRPr="00816C4A">
              <w:rPr>
                <w:sz w:val="16"/>
                <w:szCs w:val="16"/>
              </w:rPr>
              <w:t>CP-52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F6F0174" w14:textId="77777777" w:rsidR="00420400" w:rsidRPr="00816C4A" w:rsidRDefault="00420400" w:rsidP="00B27DCC">
            <w:pPr>
              <w:pStyle w:val="TAL"/>
              <w:rPr>
                <w:rFonts w:cs="Arial"/>
                <w:sz w:val="16"/>
                <w:szCs w:val="16"/>
              </w:rPr>
            </w:pPr>
            <w:r w:rsidRPr="003B453F">
              <w:rPr>
                <w:rFonts w:cs="Arial"/>
                <w:sz w:val="16"/>
                <w:szCs w:val="16"/>
              </w:rPr>
              <w:t>CP-110499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834DA4"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97A929" w14:textId="34A7CD7F" w:rsidR="00420400" w:rsidRPr="00816C4A" w:rsidRDefault="00420400" w:rsidP="00B27DCC">
            <w:pPr>
              <w:pStyle w:val="TAL"/>
              <w:rPr>
                <w:rFonts w:cs="Arial"/>
                <w:sz w:val="16"/>
                <w:szCs w:val="16"/>
              </w:rPr>
            </w:pPr>
            <w:r w:rsidRPr="00816C4A">
              <w:rPr>
                <w:rFonts w:cs="Arial"/>
                <w:sz w:val="16"/>
                <w:szCs w:val="16"/>
              </w:rPr>
              <w:t>0296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5418AED" w14:textId="77777777" w:rsidR="00420400" w:rsidRPr="00816C4A" w:rsidRDefault="00420400" w:rsidP="00B27DCC">
            <w:pPr>
              <w:pStyle w:val="TAL"/>
              <w:jc w:val="center"/>
              <w:rPr>
                <w:rFonts w:cs="Arial"/>
                <w:sz w:val="16"/>
                <w:szCs w:val="16"/>
              </w:rPr>
            </w:pPr>
            <w:r w:rsidRPr="00816C4A">
              <w:rPr>
                <w:rFonts w:cs="Arial"/>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E7B517B" w14:textId="77777777" w:rsidR="00420400" w:rsidRPr="00816C4A" w:rsidRDefault="00420400" w:rsidP="00B27DCC">
            <w:pPr>
              <w:pStyle w:val="TAL"/>
              <w:jc w:val="center"/>
              <w:rPr>
                <w:rFonts w:cs="Arial"/>
                <w:sz w:val="16"/>
                <w:szCs w:val="16"/>
              </w:rPr>
            </w:pPr>
            <w:r w:rsidRPr="00816C4A">
              <w:rPr>
                <w:rFonts w:cs="Arial"/>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BF1BC0B" w14:textId="77777777" w:rsidR="00420400" w:rsidRPr="00816C4A" w:rsidRDefault="00420400" w:rsidP="00B27DCC">
            <w:pPr>
              <w:pStyle w:val="TAL"/>
              <w:rPr>
                <w:rFonts w:cs="Arial"/>
                <w:sz w:val="16"/>
                <w:szCs w:val="16"/>
              </w:rPr>
            </w:pPr>
            <w:r w:rsidRPr="00816C4A">
              <w:rPr>
                <w:rFonts w:cs="Arial"/>
                <w:sz w:val="16"/>
                <w:szCs w:val="16"/>
              </w:rPr>
              <w:t xml:space="preserve">Removal of the mandatory Home </w:t>
            </w:r>
            <w:proofErr w:type="spellStart"/>
            <w:r w:rsidRPr="00816C4A">
              <w:rPr>
                <w:rFonts w:cs="Arial"/>
                <w:sz w:val="16"/>
                <w:szCs w:val="16"/>
              </w:rPr>
              <w:t>eNodeB</w:t>
            </w:r>
            <w:proofErr w:type="spellEnd"/>
            <w:r w:rsidRPr="00816C4A">
              <w:rPr>
                <w:rFonts w:cs="Arial"/>
                <w:sz w:val="16"/>
                <w:szCs w:val="16"/>
              </w:rPr>
              <w:t xml:space="preserve"> name support in USAT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C7BC1A"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10.3.0</w:t>
            </w:r>
          </w:p>
        </w:tc>
      </w:tr>
      <w:tr w:rsidR="00420400" w:rsidRPr="00816C4A" w14:paraId="2CBBE7A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C17B8DC" w14:textId="77777777" w:rsidR="00420400" w:rsidRPr="00816C4A" w:rsidRDefault="00420400" w:rsidP="00B27DCC">
            <w:pPr>
              <w:pStyle w:val="TAL"/>
              <w:rPr>
                <w:sz w:val="16"/>
                <w:szCs w:val="16"/>
              </w:rPr>
            </w:pPr>
            <w:r w:rsidRPr="00816C4A">
              <w:rPr>
                <w:sz w:val="16"/>
                <w:szCs w:val="16"/>
              </w:rPr>
              <w:t>CP-53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51B9C32" w14:textId="77777777" w:rsidR="00420400" w:rsidRPr="00816C4A" w:rsidRDefault="00420400" w:rsidP="00B27DCC">
            <w:pPr>
              <w:pStyle w:val="TAL"/>
              <w:rPr>
                <w:rFonts w:cs="Arial"/>
                <w:sz w:val="16"/>
                <w:szCs w:val="16"/>
              </w:rPr>
            </w:pPr>
            <w:r w:rsidRPr="00816C4A">
              <w:rPr>
                <w:rFonts w:cs="Arial"/>
                <w:sz w:val="16"/>
                <w:szCs w:val="16"/>
              </w:rPr>
              <w:t>CP-110596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B1ECA1" w14:textId="77777777" w:rsidR="00420400" w:rsidRPr="00816C4A" w:rsidRDefault="00420400" w:rsidP="00B27DCC">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4426EC" w14:textId="5C465183" w:rsidR="00420400" w:rsidRPr="00816C4A" w:rsidRDefault="00420400" w:rsidP="00B27DCC">
            <w:pPr>
              <w:pStyle w:val="TAL"/>
              <w:rPr>
                <w:rFonts w:cs="Arial"/>
                <w:sz w:val="16"/>
                <w:szCs w:val="16"/>
              </w:rPr>
            </w:pPr>
            <w:r w:rsidRPr="00816C4A">
              <w:rPr>
                <w:rFonts w:cs="Arial"/>
                <w:sz w:val="16"/>
                <w:szCs w:val="16"/>
              </w:rPr>
              <w:t>0297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495EFD8" w14:textId="77777777" w:rsidR="00420400" w:rsidRPr="00816C4A" w:rsidRDefault="00420400" w:rsidP="00B27DCC">
            <w:pPr>
              <w:pStyle w:val="TAL"/>
              <w:jc w:val="center"/>
              <w:rPr>
                <w:rFonts w:cs="Arial"/>
                <w:sz w:val="16"/>
                <w:szCs w:val="16"/>
              </w:rPr>
            </w:pPr>
            <w:r w:rsidRPr="00816C4A">
              <w:rPr>
                <w:rFonts w:cs="Arial"/>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71F0F93" w14:textId="77777777" w:rsidR="00420400" w:rsidRPr="00816C4A" w:rsidRDefault="00420400" w:rsidP="00B27DCC">
            <w:pPr>
              <w:pStyle w:val="TAL"/>
              <w:jc w:val="center"/>
              <w:rPr>
                <w:rFonts w:cs="Arial"/>
                <w:sz w:val="16"/>
                <w:szCs w:val="16"/>
              </w:rPr>
            </w:pPr>
            <w:r w:rsidRPr="00816C4A">
              <w:rPr>
                <w:rFonts w:cs="Arial"/>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DA57FFF" w14:textId="77777777" w:rsidR="00420400" w:rsidRPr="00816C4A" w:rsidRDefault="00420400" w:rsidP="00B27DCC">
            <w:pPr>
              <w:pStyle w:val="TAL"/>
              <w:rPr>
                <w:rFonts w:cs="Arial"/>
                <w:sz w:val="16"/>
                <w:szCs w:val="16"/>
              </w:rPr>
            </w:pPr>
            <w:r w:rsidRPr="00816C4A">
              <w:rPr>
                <w:rFonts w:cs="Arial"/>
                <w:sz w:val="16"/>
                <w:szCs w:val="16"/>
              </w:rPr>
              <w:t>Corrections to IMS Registration Event and Open Channel for IMS USAT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2C54BE"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10.4.0</w:t>
            </w:r>
          </w:p>
        </w:tc>
      </w:tr>
      <w:tr w:rsidR="00420400" w:rsidRPr="00816C4A" w14:paraId="5495702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FB290FD" w14:textId="77777777" w:rsidR="00420400" w:rsidRPr="00816C4A" w:rsidRDefault="00420400" w:rsidP="00B27DCC">
            <w:pPr>
              <w:pStyle w:val="TAL"/>
              <w:rPr>
                <w:sz w:val="16"/>
                <w:szCs w:val="16"/>
              </w:rPr>
            </w:pPr>
            <w:r w:rsidRPr="00816C4A">
              <w:rPr>
                <w:sz w:val="16"/>
                <w:szCs w:val="16"/>
              </w:rPr>
              <w:t>CP-54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07110E7" w14:textId="77777777" w:rsidR="00420400" w:rsidRPr="00816C4A" w:rsidRDefault="00420400" w:rsidP="00B27DCC">
            <w:pPr>
              <w:pStyle w:val="TAL"/>
              <w:rPr>
                <w:rFonts w:cs="Arial"/>
                <w:sz w:val="16"/>
                <w:szCs w:val="16"/>
              </w:rPr>
            </w:pPr>
            <w:r w:rsidRPr="00816C4A">
              <w:rPr>
                <w:rFonts w:cs="Arial"/>
                <w:sz w:val="16"/>
                <w:szCs w:val="16"/>
              </w:rPr>
              <w:t>CP-110901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966B1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A24356" w14:textId="14CF8E65" w:rsidR="00420400" w:rsidRPr="00816C4A" w:rsidRDefault="00420400" w:rsidP="00B27DCC">
            <w:pPr>
              <w:pStyle w:val="TAL"/>
              <w:rPr>
                <w:rFonts w:cs="Arial"/>
                <w:sz w:val="16"/>
                <w:szCs w:val="16"/>
              </w:rPr>
            </w:pPr>
            <w:r w:rsidRPr="00816C4A">
              <w:rPr>
                <w:rFonts w:cs="Arial"/>
                <w:color w:val="000000"/>
                <w:sz w:val="16"/>
                <w:szCs w:val="16"/>
              </w:rPr>
              <w:t>0300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FE16C8" w14:textId="77777777" w:rsidR="00420400" w:rsidRPr="00816C4A" w:rsidRDefault="00420400" w:rsidP="00B27DCC">
            <w:pPr>
              <w:pStyle w:val="TAL"/>
              <w:jc w:val="center"/>
              <w:rPr>
                <w:rFonts w:cs="Arial"/>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9BCB6A5" w14:textId="77777777" w:rsidR="00420400" w:rsidRPr="00816C4A" w:rsidRDefault="00420400" w:rsidP="00B27DCC">
            <w:pPr>
              <w:pStyle w:val="TAL"/>
              <w:jc w:val="center"/>
              <w:rPr>
                <w:rFonts w:cs="Arial"/>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7B7B66E" w14:textId="77777777" w:rsidR="00420400" w:rsidRPr="00816C4A" w:rsidRDefault="00420400" w:rsidP="00B27DCC">
            <w:pPr>
              <w:pStyle w:val="TAL"/>
              <w:rPr>
                <w:rFonts w:cs="Arial"/>
                <w:sz w:val="16"/>
                <w:szCs w:val="16"/>
              </w:rPr>
            </w:pPr>
            <w:r w:rsidRPr="00816C4A">
              <w:rPr>
                <w:rFonts w:cs="Arial"/>
                <w:sz w:val="16"/>
                <w:szCs w:val="16"/>
              </w:rPr>
              <w:t>Essential correction to call control by USIM using IMS Request-URI parameter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DE4F4E"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10.5.0</w:t>
            </w:r>
          </w:p>
        </w:tc>
      </w:tr>
      <w:tr w:rsidR="00420400" w:rsidRPr="00816C4A" w14:paraId="44FB492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FB6128" w14:textId="77777777" w:rsidR="00420400" w:rsidRPr="00816C4A" w:rsidRDefault="00420400" w:rsidP="00B27DCC">
            <w:pPr>
              <w:pStyle w:val="TAL"/>
              <w:rPr>
                <w:sz w:val="16"/>
                <w:szCs w:val="16"/>
              </w:rPr>
            </w:pPr>
            <w:r w:rsidRPr="00816C4A">
              <w:rPr>
                <w:sz w:val="16"/>
                <w:szCs w:val="16"/>
              </w:rPr>
              <w:t>CP-54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DCAF3BA" w14:textId="77777777" w:rsidR="00420400" w:rsidRPr="00816C4A" w:rsidRDefault="00420400" w:rsidP="00B27DCC">
            <w:pPr>
              <w:pStyle w:val="TAL"/>
              <w:rPr>
                <w:rFonts w:cs="Arial"/>
                <w:sz w:val="16"/>
                <w:szCs w:val="16"/>
              </w:rPr>
            </w:pPr>
            <w:r w:rsidRPr="00816C4A">
              <w:rPr>
                <w:rFonts w:cs="Arial"/>
                <w:sz w:val="16"/>
                <w:szCs w:val="16"/>
              </w:rPr>
              <w:t>CP-110901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066F2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F50940" w14:textId="1A98411B" w:rsidR="00420400" w:rsidRPr="00816C4A" w:rsidRDefault="00420400" w:rsidP="00B27DCC">
            <w:pPr>
              <w:pStyle w:val="TAL"/>
              <w:rPr>
                <w:rFonts w:cs="Arial"/>
                <w:sz w:val="16"/>
                <w:szCs w:val="16"/>
              </w:rPr>
            </w:pPr>
            <w:r w:rsidRPr="00816C4A">
              <w:rPr>
                <w:rFonts w:cs="Arial"/>
                <w:color w:val="000000"/>
                <w:sz w:val="16"/>
                <w:szCs w:val="16"/>
              </w:rPr>
              <w:t>0304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C70BE8E" w14:textId="77777777" w:rsidR="00420400" w:rsidRPr="00816C4A" w:rsidRDefault="00420400" w:rsidP="00B27DCC">
            <w:pPr>
              <w:pStyle w:val="TAL"/>
              <w:jc w:val="center"/>
              <w:rPr>
                <w:rFonts w:cs="Arial"/>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4B336A" w14:textId="77777777" w:rsidR="00420400" w:rsidRPr="00816C4A" w:rsidRDefault="00420400" w:rsidP="00B27DCC">
            <w:pPr>
              <w:pStyle w:val="TAL"/>
              <w:jc w:val="center"/>
              <w:rPr>
                <w:rFonts w:cs="Arial"/>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C003D95" w14:textId="77777777" w:rsidR="00420400" w:rsidRPr="00816C4A" w:rsidRDefault="00420400" w:rsidP="00B27DCC">
            <w:pPr>
              <w:pStyle w:val="TAL"/>
              <w:rPr>
                <w:rFonts w:cs="Arial"/>
                <w:sz w:val="16"/>
                <w:szCs w:val="16"/>
              </w:rPr>
            </w:pPr>
            <w:r w:rsidRPr="00816C4A">
              <w:rPr>
                <w:rFonts w:cs="Arial"/>
                <w:sz w:val="16"/>
                <w:szCs w:val="16"/>
              </w:rPr>
              <w:t xml:space="preserve">Alignment with ETSI TS 102 223 regarding </w:t>
            </w:r>
            <w:proofErr w:type="spellStart"/>
            <w:r w:rsidRPr="00816C4A">
              <w:rPr>
                <w:rFonts w:cs="Arial"/>
                <w:sz w:val="16"/>
                <w:szCs w:val="16"/>
              </w:rPr>
              <w:t>eCAT</w:t>
            </w:r>
            <w:proofErr w:type="spellEnd"/>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4728F7"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10.5.0</w:t>
            </w:r>
          </w:p>
        </w:tc>
      </w:tr>
      <w:tr w:rsidR="00420400" w:rsidRPr="00816C4A" w14:paraId="41101AB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732F4B9" w14:textId="77777777" w:rsidR="00420400" w:rsidRPr="00816C4A" w:rsidRDefault="00420400" w:rsidP="00B27DCC">
            <w:pPr>
              <w:pStyle w:val="TAL"/>
              <w:rPr>
                <w:sz w:val="16"/>
                <w:szCs w:val="16"/>
              </w:rPr>
            </w:pPr>
            <w:r w:rsidRPr="00816C4A">
              <w:rPr>
                <w:sz w:val="16"/>
                <w:szCs w:val="16"/>
              </w:rPr>
              <w:t>CP-54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8E36054" w14:textId="77777777" w:rsidR="00420400" w:rsidRPr="00816C4A" w:rsidRDefault="00420400" w:rsidP="00B27DCC">
            <w:pPr>
              <w:pStyle w:val="TAL"/>
              <w:rPr>
                <w:rFonts w:cs="Arial"/>
                <w:sz w:val="16"/>
                <w:szCs w:val="16"/>
              </w:rPr>
            </w:pPr>
            <w:r w:rsidRPr="00816C4A">
              <w:rPr>
                <w:rFonts w:cs="Arial"/>
                <w:sz w:val="16"/>
                <w:szCs w:val="16"/>
              </w:rPr>
              <w:t>CP-110901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BC23A3"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F371EC" w14:textId="37E38D9A" w:rsidR="00420400" w:rsidRPr="00816C4A" w:rsidRDefault="00420400" w:rsidP="00B27DCC">
            <w:pPr>
              <w:pStyle w:val="TAL"/>
              <w:rPr>
                <w:rFonts w:cs="Arial"/>
                <w:sz w:val="16"/>
                <w:szCs w:val="16"/>
              </w:rPr>
            </w:pPr>
            <w:r w:rsidRPr="00816C4A">
              <w:rPr>
                <w:rFonts w:cs="Arial"/>
                <w:color w:val="000000"/>
                <w:sz w:val="16"/>
                <w:szCs w:val="16"/>
              </w:rPr>
              <w:t>0303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7664ADF" w14:textId="77777777" w:rsidR="00420400" w:rsidRPr="00816C4A" w:rsidRDefault="00420400" w:rsidP="00B27DCC">
            <w:pPr>
              <w:pStyle w:val="TAL"/>
              <w:jc w:val="center"/>
              <w:rPr>
                <w:rFonts w:cs="Arial"/>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A530237" w14:textId="77777777" w:rsidR="00420400" w:rsidRPr="00816C4A" w:rsidRDefault="00420400" w:rsidP="00B27DCC">
            <w:pPr>
              <w:pStyle w:val="TAL"/>
              <w:jc w:val="center"/>
              <w:rPr>
                <w:rFonts w:cs="Arial"/>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D88AA1B" w14:textId="77777777" w:rsidR="00420400" w:rsidRPr="00816C4A" w:rsidRDefault="00420400" w:rsidP="00B27DCC">
            <w:pPr>
              <w:pStyle w:val="TAL"/>
              <w:rPr>
                <w:rFonts w:cs="Arial"/>
                <w:sz w:val="16"/>
                <w:szCs w:val="16"/>
              </w:rPr>
            </w:pPr>
            <w:r w:rsidRPr="00816C4A">
              <w:rPr>
                <w:rFonts w:cs="Arial"/>
                <w:sz w:val="16"/>
                <w:szCs w:val="16"/>
              </w:rPr>
              <w:t>Correction of USAT over AT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F2BB80"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10.5.0</w:t>
            </w:r>
          </w:p>
        </w:tc>
      </w:tr>
      <w:tr w:rsidR="00420400" w:rsidRPr="00816C4A" w14:paraId="0E5D17A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DD5950" w14:textId="77777777" w:rsidR="00420400" w:rsidRPr="00816C4A" w:rsidRDefault="00420400" w:rsidP="00B27DCC">
            <w:pPr>
              <w:pStyle w:val="TAL"/>
              <w:rPr>
                <w:sz w:val="16"/>
                <w:szCs w:val="16"/>
              </w:rPr>
            </w:pPr>
            <w:r w:rsidRPr="00816C4A">
              <w:rPr>
                <w:sz w:val="16"/>
                <w:szCs w:val="16"/>
              </w:rPr>
              <w:t>CP-54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3B81772" w14:textId="77777777" w:rsidR="00420400" w:rsidRPr="00816C4A" w:rsidRDefault="00420400" w:rsidP="00B27DCC">
            <w:pPr>
              <w:pStyle w:val="TAL"/>
              <w:rPr>
                <w:rFonts w:cs="Arial"/>
                <w:sz w:val="16"/>
                <w:szCs w:val="16"/>
              </w:rPr>
            </w:pPr>
            <w:r w:rsidRPr="00816C4A">
              <w:rPr>
                <w:rFonts w:cs="Arial"/>
                <w:sz w:val="16"/>
                <w:szCs w:val="16"/>
              </w:rPr>
              <w:t>CP-110901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9B0647"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6851E6" w14:textId="5FB0041F" w:rsidR="00420400" w:rsidRPr="00816C4A" w:rsidRDefault="00420400" w:rsidP="00B27DCC">
            <w:pPr>
              <w:pStyle w:val="TAL"/>
              <w:rPr>
                <w:rFonts w:cs="Arial"/>
                <w:color w:val="000000"/>
                <w:sz w:val="16"/>
                <w:szCs w:val="16"/>
              </w:rPr>
            </w:pPr>
            <w:r w:rsidRPr="00816C4A">
              <w:rPr>
                <w:rFonts w:cs="Arial"/>
                <w:color w:val="000000"/>
                <w:sz w:val="16"/>
                <w:szCs w:val="16"/>
              </w:rPr>
              <w:t>0301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1AA41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1607C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A346B8E" w14:textId="77777777" w:rsidR="00420400" w:rsidRPr="00816C4A" w:rsidRDefault="00420400" w:rsidP="00B27DCC">
            <w:pPr>
              <w:pStyle w:val="TAL"/>
              <w:rPr>
                <w:rFonts w:cs="Arial"/>
                <w:sz w:val="16"/>
                <w:szCs w:val="16"/>
              </w:rPr>
            </w:pPr>
            <w:r w:rsidRPr="00816C4A">
              <w:rPr>
                <w:rFonts w:cs="Arial"/>
                <w:sz w:val="16"/>
                <w:szCs w:val="16"/>
              </w:rPr>
              <w:t>Essential correction to call control by USIM using IMS Request-URI parameter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0EE468"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11.0.0</w:t>
            </w:r>
          </w:p>
        </w:tc>
      </w:tr>
      <w:tr w:rsidR="00420400" w:rsidRPr="00816C4A" w14:paraId="0E0A47E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460A85A" w14:textId="77777777" w:rsidR="00420400" w:rsidRPr="00816C4A" w:rsidRDefault="00420400" w:rsidP="00B27DCC">
            <w:pPr>
              <w:pStyle w:val="TAL"/>
              <w:rPr>
                <w:sz w:val="16"/>
                <w:szCs w:val="16"/>
              </w:rPr>
            </w:pPr>
            <w:r w:rsidRPr="00816C4A">
              <w:rPr>
                <w:sz w:val="16"/>
                <w:szCs w:val="16"/>
              </w:rPr>
              <w:t>CP-54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B2739E5" w14:textId="77777777" w:rsidR="00420400" w:rsidRPr="00816C4A" w:rsidRDefault="00420400" w:rsidP="00B27DCC">
            <w:pPr>
              <w:pStyle w:val="TAL"/>
              <w:rPr>
                <w:rFonts w:cs="Arial"/>
                <w:sz w:val="16"/>
                <w:szCs w:val="16"/>
              </w:rPr>
            </w:pPr>
            <w:r w:rsidRPr="00816C4A">
              <w:rPr>
                <w:rFonts w:cs="Arial"/>
                <w:sz w:val="16"/>
                <w:szCs w:val="16"/>
              </w:rPr>
              <w:t>CP-110900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C7827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E4DEAF" w14:textId="1C4CDD03" w:rsidR="00420400" w:rsidRPr="00816C4A" w:rsidRDefault="00420400" w:rsidP="00B27DCC">
            <w:pPr>
              <w:pStyle w:val="TAL"/>
              <w:rPr>
                <w:rFonts w:cs="Arial"/>
                <w:color w:val="000000"/>
                <w:sz w:val="16"/>
                <w:szCs w:val="16"/>
              </w:rPr>
            </w:pPr>
            <w:r w:rsidRPr="00816C4A">
              <w:rPr>
                <w:rFonts w:cs="Arial"/>
                <w:color w:val="000000"/>
                <w:sz w:val="16"/>
                <w:szCs w:val="16"/>
              </w:rPr>
              <w:t>0299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93FA6E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F2E91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6E6381B" w14:textId="77777777" w:rsidR="00420400" w:rsidRPr="00816C4A" w:rsidRDefault="00420400" w:rsidP="00B27DCC">
            <w:pPr>
              <w:pStyle w:val="TAL"/>
              <w:rPr>
                <w:rFonts w:cs="Arial"/>
                <w:sz w:val="16"/>
                <w:szCs w:val="16"/>
              </w:rPr>
            </w:pPr>
            <w:r w:rsidRPr="00816C4A">
              <w:rPr>
                <w:rFonts w:cs="Arial"/>
                <w:sz w:val="16"/>
                <w:szCs w:val="16"/>
              </w:rPr>
              <w:t>Definition of procedures for Steering of Roaming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0348BC"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11.0.0</w:t>
            </w:r>
          </w:p>
        </w:tc>
      </w:tr>
      <w:tr w:rsidR="00420400" w:rsidRPr="00816C4A" w14:paraId="286EC7D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B7599F9" w14:textId="77777777" w:rsidR="00420400" w:rsidRPr="00816C4A" w:rsidRDefault="00420400" w:rsidP="00B27DCC">
            <w:pPr>
              <w:pStyle w:val="TAL"/>
              <w:rPr>
                <w:sz w:val="16"/>
                <w:szCs w:val="16"/>
              </w:rPr>
            </w:pPr>
            <w:r w:rsidRPr="00816C4A">
              <w:rPr>
                <w:sz w:val="16"/>
                <w:szCs w:val="16"/>
              </w:rPr>
              <w:t>CP-55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9A0C79D" w14:textId="77777777" w:rsidR="00420400" w:rsidRPr="00816C4A" w:rsidRDefault="00420400" w:rsidP="00B27DCC">
            <w:pPr>
              <w:pStyle w:val="TAL"/>
              <w:rPr>
                <w:rFonts w:cs="Arial"/>
                <w:sz w:val="16"/>
                <w:szCs w:val="16"/>
              </w:rPr>
            </w:pPr>
            <w:r w:rsidRPr="00816C4A">
              <w:rPr>
                <w:rFonts w:cs="Arial"/>
                <w:sz w:val="16"/>
                <w:szCs w:val="16"/>
              </w:rPr>
              <w:t>CP-120146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486F2B"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16A9EE" w14:textId="3FE43EC2" w:rsidR="00420400" w:rsidRPr="00816C4A" w:rsidRDefault="00420400" w:rsidP="00B27DCC">
            <w:pPr>
              <w:pStyle w:val="TAL"/>
              <w:rPr>
                <w:rFonts w:cs="Arial"/>
                <w:color w:val="000000"/>
                <w:sz w:val="16"/>
                <w:szCs w:val="16"/>
              </w:rPr>
            </w:pPr>
            <w:r w:rsidRPr="00816C4A">
              <w:rPr>
                <w:rFonts w:cs="Arial"/>
                <w:color w:val="000000"/>
                <w:sz w:val="16"/>
                <w:szCs w:val="16"/>
              </w:rPr>
              <w:t>0313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881C56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7F1E9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8C571B4" w14:textId="77777777" w:rsidR="00420400" w:rsidRPr="00816C4A" w:rsidRDefault="00420400" w:rsidP="00B27DCC">
            <w:pPr>
              <w:pStyle w:val="TAL"/>
              <w:rPr>
                <w:rFonts w:cs="Arial"/>
                <w:sz w:val="16"/>
                <w:szCs w:val="16"/>
              </w:rPr>
            </w:pPr>
            <w:r w:rsidRPr="00816C4A">
              <w:rPr>
                <w:rFonts w:cs="Arial"/>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A7E0FB"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10.6.0</w:t>
            </w:r>
          </w:p>
        </w:tc>
      </w:tr>
      <w:tr w:rsidR="00420400" w:rsidRPr="00816C4A" w14:paraId="5BACB823"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CF44D1B" w14:textId="77777777" w:rsidR="00420400" w:rsidRPr="00816C4A" w:rsidRDefault="00420400" w:rsidP="00B27DCC">
            <w:pPr>
              <w:pStyle w:val="TAL"/>
              <w:rPr>
                <w:sz w:val="16"/>
                <w:szCs w:val="16"/>
              </w:rPr>
            </w:pPr>
            <w:r w:rsidRPr="00816C4A">
              <w:rPr>
                <w:sz w:val="16"/>
                <w:szCs w:val="16"/>
              </w:rPr>
              <w:t>CP-55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33ED6C9" w14:textId="77777777" w:rsidR="00420400" w:rsidRPr="00816C4A" w:rsidRDefault="00420400" w:rsidP="00B27DCC">
            <w:pPr>
              <w:pStyle w:val="TAL"/>
              <w:rPr>
                <w:rFonts w:cs="Arial"/>
                <w:sz w:val="16"/>
                <w:szCs w:val="16"/>
              </w:rPr>
            </w:pPr>
            <w:r w:rsidRPr="00816C4A">
              <w:rPr>
                <w:rFonts w:cs="Arial"/>
                <w:sz w:val="16"/>
                <w:szCs w:val="16"/>
              </w:rPr>
              <w:t>CP-120147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FDBC1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2858F" w14:textId="1FDDA488" w:rsidR="00420400" w:rsidRPr="00816C4A" w:rsidRDefault="00420400" w:rsidP="00B27DCC">
            <w:pPr>
              <w:pStyle w:val="TAL"/>
              <w:rPr>
                <w:rFonts w:cs="Arial"/>
                <w:color w:val="000000"/>
                <w:sz w:val="16"/>
                <w:szCs w:val="16"/>
              </w:rPr>
            </w:pPr>
            <w:r w:rsidRPr="00816C4A">
              <w:rPr>
                <w:rFonts w:cs="Arial"/>
                <w:color w:val="000000"/>
                <w:sz w:val="16"/>
                <w:szCs w:val="16"/>
              </w:rPr>
              <w:t>0317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8A7CB1"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DE768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57700ED" w14:textId="77777777" w:rsidR="00420400" w:rsidRPr="00816C4A" w:rsidRDefault="00420400" w:rsidP="00B27DCC">
            <w:pPr>
              <w:pStyle w:val="TAL"/>
              <w:rPr>
                <w:rFonts w:cs="Arial"/>
                <w:sz w:val="16"/>
                <w:szCs w:val="16"/>
              </w:rPr>
            </w:pPr>
            <w:r w:rsidRPr="00816C4A">
              <w:rPr>
                <w:rFonts w:cs="Arial"/>
                <w:sz w:val="16"/>
                <w:szCs w:val="16"/>
              </w:rPr>
              <w:t>Correction to channel status data object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6B47C3"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10.6.0</w:t>
            </w:r>
          </w:p>
        </w:tc>
      </w:tr>
      <w:tr w:rsidR="00420400" w:rsidRPr="00816C4A" w14:paraId="6D1E1D8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C210EAE" w14:textId="77777777" w:rsidR="00420400" w:rsidRPr="00816C4A" w:rsidRDefault="00420400" w:rsidP="00B27DCC">
            <w:pPr>
              <w:pStyle w:val="TAL"/>
              <w:rPr>
                <w:sz w:val="16"/>
                <w:szCs w:val="16"/>
              </w:rPr>
            </w:pPr>
            <w:r w:rsidRPr="00816C4A">
              <w:rPr>
                <w:sz w:val="16"/>
                <w:szCs w:val="16"/>
              </w:rPr>
              <w:t>CP-56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B3CD544" w14:textId="77777777" w:rsidR="00420400" w:rsidRPr="00816C4A" w:rsidRDefault="00420400" w:rsidP="00B27DCC">
            <w:pPr>
              <w:pStyle w:val="TAL"/>
              <w:rPr>
                <w:rFonts w:cs="Arial"/>
                <w:sz w:val="16"/>
                <w:szCs w:val="16"/>
              </w:rPr>
            </w:pPr>
            <w:r w:rsidRPr="00816C4A">
              <w:rPr>
                <w:rFonts w:cs="Arial"/>
                <w:sz w:val="16"/>
                <w:szCs w:val="16"/>
              </w:rPr>
              <w:t>CP-120387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4E454"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CE8A6A" w14:textId="652496AA" w:rsidR="00420400" w:rsidRPr="00816C4A" w:rsidRDefault="00420400" w:rsidP="00B27DCC">
            <w:pPr>
              <w:pStyle w:val="TAL"/>
              <w:rPr>
                <w:rFonts w:cs="Arial"/>
                <w:color w:val="000000"/>
                <w:sz w:val="16"/>
                <w:szCs w:val="16"/>
              </w:rPr>
            </w:pPr>
            <w:r w:rsidRPr="00816C4A">
              <w:rPr>
                <w:rFonts w:cs="Arial"/>
                <w:color w:val="000000"/>
                <w:sz w:val="16"/>
                <w:szCs w:val="16"/>
              </w:rPr>
              <w:t>321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A0CFF5"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956E6D5"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5E26ABE" w14:textId="77777777" w:rsidR="00420400" w:rsidRPr="00816C4A" w:rsidRDefault="00420400" w:rsidP="00B27DCC">
            <w:pPr>
              <w:pStyle w:val="TAL"/>
              <w:rPr>
                <w:rFonts w:cs="Arial"/>
                <w:sz w:val="16"/>
                <w:szCs w:val="16"/>
              </w:rPr>
            </w:pPr>
            <w:r w:rsidRPr="00816C4A">
              <w:rPr>
                <w:rFonts w:cs="Arial"/>
                <w:sz w:val="16"/>
                <w:szCs w:val="16"/>
              </w:rPr>
              <w:t>Correction of bearer parameters for E-UTRAN / mapped UTRAN packet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25F469"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10.7.0</w:t>
            </w:r>
          </w:p>
        </w:tc>
      </w:tr>
      <w:tr w:rsidR="00420400" w:rsidRPr="00816C4A" w14:paraId="07DA410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75EFB5D" w14:textId="77777777" w:rsidR="00420400" w:rsidRPr="00816C4A" w:rsidRDefault="00420400" w:rsidP="00B27DCC">
            <w:pPr>
              <w:pStyle w:val="TAL"/>
              <w:rPr>
                <w:sz w:val="16"/>
                <w:szCs w:val="16"/>
              </w:rPr>
            </w:pPr>
            <w:r w:rsidRPr="00816C4A">
              <w:rPr>
                <w:sz w:val="16"/>
                <w:szCs w:val="16"/>
              </w:rPr>
              <w:t>CP-56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1DDF16E" w14:textId="77777777" w:rsidR="00420400" w:rsidRPr="00816C4A" w:rsidRDefault="00420400" w:rsidP="00B27DCC">
            <w:pPr>
              <w:pStyle w:val="TAL"/>
              <w:rPr>
                <w:rFonts w:cs="Arial"/>
                <w:sz w:val="16"/>
                <w:szCs w:val="16"/>
              </w:rPr>
            </w:pPr>
            <w:r w:rsidRPr="00816C4A">
              <w:rPr>
                <w:rFonts w:cs="Arial"/>
                <w:sz w:val="16"/>
                <w:szCs w:val="16"/>
              </w:rPr>
              <w:t>CP-120388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757BAB"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83F036" w14:textId="01A84BED" w:rsidR="00420400" w:rsidRPr="00816C4A" w:rsidRDefault="00420400" w:rsidP="00B27DCC">
            <w:pPr>
              <w:pStyle w:val="TAL"/>
              <w:rPr>
                <w:rFonts w:cs="Arial"/>
                <w:color w:val="000000"/>
                <w:sz w:val="16"/>
                <w:szCs w:val="16"/>
              </w:rPr>
            </w:pPr>
            <w:r w:rsidRPr="00816C4A">
              <w:rPr>
                <w:rFonts w:cs="Arial"/>
                <w:color w:val="000000"/>
                <w:sz w:val="16"/>
                <w:szCs w:val="16"/>
              </w:rPr>
              <w:t>322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2A32CF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902034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D43E5E7" w14:textId="77777777" w:rsidR="00420400" w:rsidRPr="00816C4A" w:rsidRDefault="00420400" w:rsidP="00B27DCC">
            <w:pPr>
              <w:pStyle w:val="TAL"/>
              <w:rPr>
                <w:rFonts w:cs="Arial"/>
                <w:sz w:val="16"/>
                <w:szCs w:val="16"/>
              </w:rPr>
            </w:pPr>
            <w:r w:rsidRPr="00816C4A">
              <w:rPr>
                <w:rFonts w:cs="Arial"/>
                <w:sz w:val="16"/>
                <w:szCs w:val="16"/>
              </w:rPr>
              <w:t>Deletion of COMPREHENSION-TLV tag value from 3GPP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D78A1D"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10.7.0</w:t>
            </w:r>
          </w:p>
        </w:tc>
      </w:tr>
      <w:tr w:rsidR="00420400" w:rsidRPr="00816C4A" w14:paraId="7D4B3CF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AFE19E9" w14:textId="77777777" w:rsidR="00420400" w:rsidRPr="00816C4A" w:rsidRDefault="00420400" w:rsidP="00B27DCC">
            <w:pPr>
              <w:pStyle w:val="TAL"/>
              <w:rPr>
                <w:sz w:val="16"/>
                <w:szCs w:val="16"/>
              </w:rPr>
            </w:pPr>
            <w:r w:rsidRPr="00816C4A">
              <w:rPr>
                <w:sz w:val="16"/>
                <w:szCs w:val="16"/>
              </w:rPr>
              <w:t>CP-56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134F475" w14:textId="77777777" w:rsidR="00420400" w:rsidRPr="00816C4A" w:rsidRDefault="00420400" w:rsidP="00B27DCC">
            <w:pPr>
              <w:pStyle w:val="TAL"/>
              <w:rPr>
                <w:rFonts w:cs="Arial"/>
                <w:sz w:val="16"/>
                <w:szCs w:val="16"/>
              </w:rPr>
            </w:pPr>
            <w:r w:rsidRPr="00816C4A">
              <w:rPr>
                <w:rFonts w:cs="Arial"/>
                <w:sz w:val="16"/>
                <w:szCs w:val="16"/>
              </w:rPr>
              <w:t>CP-120388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FA595C"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930D29" w14:textId="26162E48" w:rsidR="00420400" w:rsidRPr="00816C4A" w:rsidRDefault="00420400" w:rsidP="00B27DCC">
            <w:pPr>
              <w:pStyle w:val="TAL"/>
              <w:rPr>
                <w:rFonts w:cs="Arial"/>
                <w:color w:val="000000"/>
                <w:sz w:val="16"/>
                <w:szCs w:val="16"/>
              </w:rPr>
            </w:pPr>
            <w:r w:rsidRPr="00816C4A">
              <w:rPr>
                <w:rFonts w:cs="Arial"/>
                <w:color w:val="000000"/>
                <w:sz w:val="16"/>
                <w:szCs w:val="16"/>
              </w:rPr>
              <w:t>324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6CC3D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AA32405"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FA99DC6" w14:textId="77777777" w:rsidR="00420400" w:rsidRPr="00816C4A" w:rsidRDefault="00420400" w:rsidP="00B27DCC">
            <w:pPr>
              <w:pStyle w:val="TAL"/>
              <w:rPr>
                <w:rFonts w:cs="Arial"/>
                <w:sz w:val="16"/>
                <w:szCs w:val="16"/>
              </w:rPr>
            </w:pPr>
            <w:r w:rsidRPr="00816C4A">
              <w:rPr>
                <w:rFonts w:cs="Arial"/>
                <w:sz w:val="16"/>
                <w:szCs w:val="16"/>
              </w:rPr>
              <w:t>Correction in the Geographical location information discovery information flow between the ME and the UICC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16731F"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10.7.0</w:t>
            </w:r>
          </w:p>
        </w:tc>
      </w:tr>
      <w:tr w:rsidR="00420400" w:rsidRPr="00816C4A" w14:paraId="264C477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6E74E5" w14:textId="77777777" w:rsidR="00420400" w:rsidRPr="00816C4A" w:rsidRDefault="00420400" w:rsidP="00B27DCC">
            <w:pPr>
              <w:pStyle w:val="TAL"/>
              <w:rPr>
                <w:sz w:val="16"/>
                <w:szCs w:val="16"/>
              </w:rPr>
            </w:pPr>
            <w:r w:rsidRPr="00816C4A">
              <w:rPr>
                <w:sz w:val="16"/>
                <w:szCs w:val="16"/>
              </w:rPr>
              <w:t>CP-56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A8752A1" w14:textId="77777777" w:rsidR="00420400" w:rsidRPr="00816C4A" w:rsidRDefault="00420400" w:rsidP="00B27DCC">
            <w:pPr>
              <w:pStyle w:val="TAL"/>
              <w:rPr>
                <w:rFonts w:cs="Arial"/>
                <w:sz w:val="16"/>
                <w:szCs w:val="16"/>
              </w:rPr>
            </w:pPr>
            <w:r w:rsidRPr="00816C4A">
              <w:rPr>
                <w:rFonts w:cs="Arial"/>
                <w:sz w:val="16"/>
                <w:szCs w:val="16"/>
              </w:rPr>
              <w:t>CP-120406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C0F4FB"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79B160" w14:textId="0E42EE69" w:rsidR="00420400" w:rsidRPr="00816C4A" w:rsidRDefault="00420400" w:rsidP="00B27DCC">
            <w:pPr>
              <w:pStyle w:val="TAL"/>
              <w:rPr>
                <w:rFonts w:cs="Arial"/>
                <w:color w:val="000000"/>
                <w:sz w:val="16"/>
                <w:szCs w:val="16"/>
              </w:rPr>
            </w:pPr>
            <w:r w:rsidRPr="00816C4A">
              <w:rPr>
                <w:rFonts w:cs="Arial"/>
                <w:color w:val="000000"/>
                <w:sz w:val="16"/>
                <w:szCs w:val="16"/>
              </w:rPr>
              <w:t>315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965CE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277107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CC06DF2" w14:textId="77777777" w:rsidR="00420400" w:rsidRPr="00816C4A" w:rsidRDefault="00420400" w:rsidP="00B27DCC">
            <w:pPr>
              <w:pStyle w:val="TAL"/>
              <w:rPr>
                <w:rFonts w:cs="Arial"/>
                <w:sz w:val="16"/>
                <w:szCs w:val="16"/>
              </w:rPr>
            </w:pPr>
            <w:r w:rsidRPr="00816C4A">
              <w:rPr>
                <w:rFonts w:cs="Arial"/>
                <w:sz w:val="16"/>
                <w:szCs w:val="16"/>
              </w:rPr>
              <w:t>Addition of Provide local information, H(e)NB IP 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468AEB"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10.7.0</w:t>
            </w:r>
          </w:p>
        </w:tc>
      </w:tr>
      <w:tr w:rsidR="00420400" w:rsidRPr="00816C4A" w14:paraId="58ECE6C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75D8D5F" w14:textId="77777777" w:rsidR="00420400" w:rsidRPr="00816C4A" w:rsidRDefault="00420400" w:rsidP="00B27DCC">
            <w:pPr>
              <w:pStyle w:val="TAL"/>
              <w:rPr>
                <w:sz w:val="16"/>
                <w:szCs w:val="16"/>
              </w:rPr>
            </w:pPr>
            <w:r w:rsidRPr="00816C4A">
              <w:rPr>
                <w:sz w:val="16"/>
                <w:szCs w:val="16"/>
              </w:rPr>
              <w:t>CP-56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B054EC0" w14:textId="77777777" w:rsidR="00420400" w:rsidRPr="00816C4A" w:rsidRDefault="00420400" w:rsidP="00B27DCC">
            <w:pPr>
              <w:pStyle w:val="TAL"/>
              <w:rPr>
                <w:rFonts w:cs="Arial"/>
                <w:sz w:val="16"/>
                <w:szCs w:val="16"/>
              </w:rPr>
            </w:pPr>
            <w:r w:rsidRPr="00816C4A">
              <w:rPr>
                <w:rFonts w:cs="Arial"/>
                <w:sz w:val="16"/>
                <w:szCs w:val="16"/>
              </w:rPr>
              <w:t>CP-120406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D3054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AB0267" w14:textId="5D831BEC" w:rsidR="00420400" w:rsidRPr="00816C4A" w:rsidRDefault="00420400" w:rsidP="00B27DCC">
            <w:pPr>
              <w:pStyle w:val="TAL"/>
              <w:rPr>
                <w:rFonts w:cs="Arial"/>
                <w:color w:val="000000"/>
                <w:sz w:val="16"/>
                <w:szCs w:val="16"/>
              </w:rPr>
            </w:pPr>
            <w:r w:rsidRPr="00816C4A">
              <w:rPr>
                <w:rFonts w:cs="Arial"/>
                <w:color w:val="000000"/>
                <w:sz w:val="16"/>
                <w:szCs w:val="16"/>
              </w:rPr>
              <w:t>316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C87FD6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81196B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5D09239" w14:textId="77777777" w:rsidR="00420400" w:rsidRPr="00816C4A" w:rsidRDefault="00420400" w:rsidP="00B27DCC">
            <w:pPr>
              <w:pStyle w:val="TAL"/>
              <w:rPr>
                <w:rFonts w:cs="Arial"/>
                <w:sz w:val="16"/>
                <w:szCs w:val="16"/>
              </w:rPr>
            </w:pPr>
            <w:r w:rsidRPr="00816C4A">
              <w:rPr>
                <w:rFonts w:cs="Arial"/>
                <w:sz w:val="16"/>
                <w:szCs w:val="16"/>
              </w:rPr>
              <w:t xml:space="preserve">Addition of Provide local information, H(e)NB surrounding </w:t>
            </w:r>
            <w:proofErr w:type="spellStart"/>
            <w:r w:rsidRPr="00816C4A">
              <w:rPr>
                <w:rFonts w:cs="Arial"/>
                <w:sz w:val="16"/>
                <w:szCs w:val="16"/>
              </w:rPr>
              <w:t>macrocells</w:t>
            </w:r>
            <w:proofErr w:type="spellEnd"/>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866C12" w14:textId="77777777" w:rsidR="00420400" w:rsidRPr="00816C4A" w:rsidRDefault="00420400" w:rsidP="00B27DCC">
            <w:pPr>
              <w:pStyle w:val="TAL"/>
              <w:rPr>
                <w:snapToGrid w:val="0"/>
                <w:color w:val="000000"/>
                <w:sz w:val="16"/>
                <w:szCs w:val="16"/>
                <w:lang w:val="en-US"/>
              </w:rPr>
            </w:pPr>
            <w:r w:rsidRPr="00816C4A">
              <w:rPr>
                <w:snapToGrid w:val="0"/>
                <w:color w:val="000000"/>
                <w:sz w:val="16"/>
                <w:szCs w:val="16"/>
                <w:lang w:val="en-US"/>
              </w:rPr>
              <w:t>10.7.0</w:t>
            </w:r>
          </w:p>
        </w:tc>
      </w:tr>
      <w:tr w:rsidR="00420400" w:rsidRPr="00816C4A" w14:paraId="01BC60A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35F0E7B" w14:textId="77777777" w:rsidR="00420400" w:rsidRPr="00816C4A" w:rsidRDefault="00420400" w:rsidP="00B27DCC">
            <w:pPr>
              <w:pStyle w:val="TAL"/>
              <w:rPr>
                <w:rFonts w:cs="Arial"/>
                <w:sz w:val="16"/>
                <w:szCs w:val="16"/>
              </w:rPr>
            </w:pPr>
            <w:r w:rsidRPr="00816C4A">
              <w:rPr>
                <w:rFonts w:cs="Arial"/>
                <w:sz w:val="16"/>
                <w:szCs w:val="16"/>
              </w:rPr>
              <w:t>CP-57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0BB4D84" w14:textId="77777777" w:rsidR="00420400" w:rsidRPr="00816C4A" w:rsidRDefault="00420400" w:rsidP="00B27DCC">
            <w:pPr>
              <w:pStyle w:val="TAL"/>
              <w:rPr>
                <w:rFonts w:cs="Arial"/>
                <w:sz w:val="16"/>
                <w:szCs w:val="16"/>
              </w:rPr>
            </w:pPr>
            <w:r w:rsidRPr="00816C4A">
              <w:rPr>
                <w:rFonts w:cs="Arial"/>
                <w:sz w:val="16"/>
                <w:szCs w:val="16"/>
              </w:rPr>
              <w:t>CP-120624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5F3526"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989B5" w14:textId="7F7F2945" w:rsidR="00420400" w:rsidRPr="00816C4A" w:rsidRDefault="00420400" w:rsidP="00B27DCC">
            <w:pPr>
              <w:pStyle w:val="TAL"/>
              <w:rPr>
                <w:rFonts w:cs="Arial"/>
                <w:sz w:val="16"/>
                <w:szCs w:val="16"/>
              </w:rPr>
            </w:pPr>
            <w:r w:rsidRPr="00816C4A">
              <w:rPr>
                <w:rFonts w:cs="Arial"/>
                <w:color w:val="000000"/>
                <w:sz w:val="16"/>
                <w:szCs w:val="16"/>
              </w:rPr>
              <w:t>0328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944CCE7" w14:textId="77777777" w:rsidR="00420400" w:rsidRPr="00816C4A" w:rsidRDefault="00420400" w:rsidP="00B27DCC">
            <w:pPr>
              <w:pStyle w:val="TAL"/>
              <w:jc w:val="center"/>
              <w:rPr>
                <w:rFonts w:cs="Arial"/>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75A657" w14:textId="77777777" w:rsidR="00420400" w:rsidRPr="00816C4A" w:rsidRDefault="00420400" w:rsidP="00B27DCC">
            <w:pPr>
              <w:pStyle w:val="TAL"/>
              <w:jc w:val="center"/>
              <w:rPr>
                <w:rFonts w:cs="Arial"/>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F7B2B14" w14:textId="77777777" w:rsidR="00420400" w:rsidRPr="00816C4A" w:rsidRDefault="00420400" w:rsidP="00B27DCC">
            <w:pPr>
              <w:pStyle w:val="TAL"/>
              <w:rPr>
                <w:rFonts w:cs="Arial"/>
                <w:sz w:val="16"/>
                <w:szCs w:val="16"/>
              </w:rPr>
            </w:pPr>
            <w:r w:rsidRPr="00816C4A">
              <w:rPr>
                <w:rFonts w:cs="Arial"/>
                <w:color w:val="000000"/>
                <w:sz w:val="16"/>
                <w:szCs w:val="16"/>
              </w:rPr>
              <w:t>Correction of length of CSG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305F1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11.3.0</w:t>
            </w:r>
          </w:p>
        </w:tc>
      </w:tr>
      <w:tr w:rsidR="00420400" w:rsidRPr="00816C4A" w14:paraId="61ABC78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2D5A198" w14:textId="77777777" w:rsidR="00420400" w:rsidRPr="00816C4A" w:rsidRDefault="00420400" w:rsidP="00B27DCC">
            <w:pPr>
              <w:pStyle w:val="TAL"/>
              <w:rPr>
                <w:rFonts w:cs="Arial"/>
                <w:sz w:val="16"/>
                <w:szCs w:val="16"/>
              </w:rPr>
            </w:pPr>
            <w:r w:rsidRPr="00816C4A">
              <w:rPr>
                <w:rFonts w:cs="Arial"/>
                <w:sz w:val="16"/>
                <w:szCs w:val="16"/>
              </w:rPr>
              <w:t>CP-57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8A50868" w14:textId="77777777" w:rsidR="00420400" w:rsidRPr="00816C4A" w:rsidRDefault="00420400" w:rsidP="00B27DCC">
            <w:pPr>
              <w:pStyle w:val="TAL"/>
              <w:rPr>
                <w:rFonts w:cs="Arial"/>
                <w:sz w:val="16"/>
                <w:szCs w:val="16"/>
              </w:rPr>
            </w:pPr>
            <w:r w:rsidRPr="00816C4A">
              <w:rPr>
                <w:rFonts w:cs="Arial"/>
                <w:sz w:val="16"/>
                <w:szCs w:val="16"/>
              </w:rPr>
              <w:t>CP-120624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73847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40537F" w14:textId="7B86E105" w:rsidR="00420400" w:rsidRPr="00816C4A" w:rsidRDefault="00420400" w:rsidP="00B27DCC">
            <w:pPr>
              <w:pStyle w:val="TAL"/>
              <w:rPr>
                <w:rFonts w:cs="Arial"/>
                <w:sz w:val="16"/>
                <w:szCs w:val="16"/>
              </w:rPr>
            </w:pPr>
            <w:r w:rsidRPr="00816C4A">
              <w:rPr>
                <w:rFonts w:cs="Arial"/>
                <w:color w:val="000000"/>
                <w:sz w:val="16"/>
                <w:szCs w:val="16"/>
              </w:rPr>
              <w:t>0331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4D0278D" w14:textId="77777777" w:rsidR="00420400" w:rsidRPr="00816C4A" w:rsidRDefault="00420400" w:rsidP="00B27DCC">
            <w:pPr>
              <w:pStyle w:val="TAL"/>
              <w:jc w:val="center"/>
              <w:rPr>
                <w:rFonts w:cs="Arial"/>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089FBCD" w14:textId="77777777" w:rsidR="00420400" w:rsidRPr="00816C4A" w:rsidRDefault="00420400" w:rsidP="00B27DCC">
            <w:pPr>
              <w:pStyle w:val="TAL"/>
              <w:jc w:val="center"/>
              <w:rPr>
                <w:rFonts w:cs="Arial"/>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88DCE6E" w14:textId="77777777" w:rsidR="00420400" w:rsidRPr="00816C4A" w:rsidRDefault="00420400" w:rsidP="00B27DCC">
            <w:pPr>
              <w:pStyle w:val="TAL"/>
              <w:rPr>
                <w:rFonts w:cs="Arial"/>
                <w:sz w:val="16"/>
                <w:szCs w:val="16"/>
              </w:rPr>
            </w:pPr>
            <w:r w:rsidRPr="00816C4A">
              <w:rPr>
                <w:rFonts w:cs="Arial"/>
                <w:color w:val="000000"/>
                <w:sz w:val="16"/>
                <w:szCs w:val="16"/>
              </w:rPr>
              <w:t>Correction of CSG ID list identifier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34F51A"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11.3.0</w:t>
            </w:r>
          </w:p>
        </w:tc>
      </w:tr>
      <w:tr w:rsidR="00420400" w:rsidRPr="00816C4A" w14:paraId="393A703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61355A6" w14:textId="77777777" w:rsidR="00420400" w:rsidRPr="00816C4A" w:rsidRDefault="00420400" w:rsidP="00B27DCC">
            <w:pPr>
              <w:pStyle w:val="TAL"/>
              <w:rPr>
                <w:rFonts w:cs="Arial"/>
                <w:sz w:val="16"/>
                <w:szCs w:val="16"/>
              </w:rPr>
            </w:pPr>
            <w:r w:rsidRPr="00816C4A">
              <w:rPr>
                <w:rFonts w:cs="Arial"/>
                <w:sz w:val="16"/>
                <w:szCs w:val="16"/>
              </w:rPr>
              <w:t>CP-57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EC98A95" w14:textId="77777777" w:rsidR="00420400" w:rsidRPr="00816C4A" w:rsidRDefault="00420400" w:rsidP="00B27DCC">
            <w:pPr>
              <w:pStyle w:val="TAL"/>
              <w:rPr>
                <w:rFonts w:cs="Arial"/>
                <w:sz w:val="16"/>
                <w:szCs w:val="16"/>
              </w:rPr>
            </w:pPr>
            <w:r w:rsidRPr="00816C4A">
              <w:rPr>
                <w:rFonts w:cs="Arial"/>
                <w:sz w:val="16"/>
                <w:szCs w:val="16"/>
              </w:rPr>
              <w:t>CP-120624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CA19B7"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D668B2" w14:textId="6AAC8DD5" w:rsidR="00420400" w:rsidRPr="00816C4A" w:rsidRDefault="00420400" w:rsidP="00B27DCC">
            <w:pPr>
              <w:pStyle w:val="TAL"/>
              <w:rPr>
                <w:rFonts w:cs="Arial"/>
                <w:sz w:val="16"/>
                <w:szCs w:val="16"/>
              </w:rPr>
            </w:pPr>
            <w:r w:rsidRPr="00816C4A">
              <w:rPr>
                <w:rFonts w:cs="Arial"/>
                <w:color w:val="000000"/>
                <w:sz w:val="16"/>
                <w:szCs w:val="16"/>
              </w:rPr>
              <w:t>0334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7B442B" w14:textId="77777777" w:rsidR="00420400" w:rsidRPr="00816C4A" w:rsidRDefault="00420400" w:rsidP="00B27DCC">
            <w:pPr>
              <w:pStyle w:val="TAL"/>
              <w:jc w:val="center"/>
              <w:rPr>
                <w:rFonts w:cs="Arial"/>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F2CE63" w14:textId="77777777" w:rsidR="00420400" w:rsidRPr="00816C4A" w:rsidRDefault="00420400" w:rsidP="00B27DCC">
            <w:pPr>
              <w:pStyle w:val="TAL"/>
              <w:jc w:val="center"/>
              <w:rPr>
                <w:rFonts w:cs="Arial"/>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4E4583F" w14:textId="77777777" w:rsidR="00420400" w:rsidRPr="00816C4A" w:rsidRDefault="00420400" w:rsidP="00B27DCC">
            <w:pPr>
              <w:pStyle w:val="TAL"/>
              <w:rPr>
                <w:rFonts w:cs="Arial"/>
                <w:sz w:val="16"/>
                <w:szCs w:val="16"/>
              </w:rPr>
            </w:pPr>
            <w:r w:rsidRPr="00816C4A">
              <w:rPr>
                <w:rFonts w:cs="Arial"/>
                <w:color w:val="000000"/>
                <w:sz w:val="16"/>
                <w:szCs w:val="16"/>
              </w:rPr>
              <w:t>Changes in ENVELOPE (EVENT DOWNLOAD - CSG Cell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1A5BA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11.3.0</w:t>
            </w:r>
          </w:p>
        </w:tc>
      </w:tr>
      <w:tr w:rsidR="00420400" w:rsidRPr="00816C4A" w14:paraId="6623446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EF5BA0" w14:textId="77777777" w:rsidR="00420400" w:rsidRPr="00816C4A" w:rsidRDefault="00420400" w:rsidP="00B27DCC">
            <w:pPr>
              <w:pStyle w:val="TAL"/>
              <w:rPr>
                <w:rFonts w:cs="Arial"/>
                <w:sz w:val="16"/>
                <w:szCs w:val="16"/>
              </w:rPr>
            </w:pPr>
            <w:r w:rsidRPr="00816C4A">
              <w:rPr>
                <w:rFonts w:cs="Arial"/>
                <w:sz w:val="16"/>
                <w:szCs w:val="16"/>
              </w:rPr>
              <w:t>CP-57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69ACFB6" w14:textId="77777777" w:rsidR="00420400" w:rsidRPr="00816C4A" w:rsidRDefault="00420400" w:rsidP="00B27DCC">
            <w:pPr>
              <w:pStyle w:val="TAL"/>
              <w:rPr>
                <w:rFonts w:cs="Arial"/>
                <w:sz w:val="16"/>
                <w:szCs w:val="16"/>
              </w:rPr>
            </w:pPr>
            <w:r w:rsidRPr="00816C4A">
              <w:rPr>
                <w:rFonts w:cs="Arial"/>
                <w:sz w:val="16"/>
                <w:szCs w:val="16"/>
              </w:rPr>
              <w:t>CP-120625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8E1915"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1F30A4" w14:textId="7C497804" w:rsidR="00420400" w:rsidRPr="00816C4A" w:rsidRDefault="00420400" w:rsidP="00B27DCC">
            <w:pPr>
              <w:pStyle w:val="TAL"/>
              <w:rPr>
                <w:rFonts w:cs="Arial"/>
                <w:color w:val="000000"/>
                <w:sz w:val="16"/>
                <w:szCs w:val="16"/>
              </w:rPr>
            </w:pPr>
            <w:r w:rsidRPr="00816C4A">
              <w:rPr>
                <w:rFonts w:cs="Arial"/>
                <w:color w:val="000000"/>
                <w:sz w:val="16"/>
                <w:szCs w:val="16"/>
              </w:rPr>
              <w:t>0344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99CDE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7D1E5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100C598" w14:textId="77777777" w:rsidR="00420400" w:rsidRPr="00816C4A" w:rsidRDefault="00420400" w:rsidP="00B27DCC">
            <w:pPr>
              <w:pStyle w:val="TAL"/>
              <w:rPr>
                <w:rFonts w:cs="Arial"/>
                <w:color w:val="000000"/>
                <w:sz w:val="16"/>
                <w:szCs w:val="16"/>
              </w:rPr>
            </w:pPr>
            <w:r w:rsidRPr="00816C4A">
              <w:rPr>
                <w:rFonts w:cs="Arial"/>
                <w:color w:val="000000"/>
                <w:sz w:val="16"/>
                <w:szCs w:val="16"/>
              </w:rPr>
              <w:t>Clarification of the use of the Incoming IMS Data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A92CAA"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11.3.0</w:t>
            </w:r>
          </w:p>
        </w:tc>
      </w:tr>
      <w:tr w:rsidR="00420400" w:rsidRPr="00816C4A" w14:paraId="68CE95A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2052585" w14:textId="77777777" w:rsidR="00420400" w:rsidRPr="00816C4A" w:rsidRDefault="00420400" w:rsidP="00B27DCC">
            <w:pPr>
              <w:pStyle w:val="TAL"/>
              <w:rPr>
                <w:rFonts w:cs="Arial"/>
                <w:sz w:val="16"/>
                <w:szCs w:val="16"/>
              </w:rPr>
            </w:pPr>
            <w:r w:rsidRPr="00816C4A">
              <w:rPr>
                <w:rFonts w:cs="Arial"/>
                <w:sz w:val="16"/>
                <w:szCs w:val="16"/>
              </w:rPr>
              <w:t>CP-57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A7D5F4B" w14:textId="77777777" w:rsidR="00420400" w:rsidRPr="00816C4A" w:rsidRDefault="00420400" w:rsidP="00B27DCC">
            <w:pPr>
              <w:pStyle w:val="TAL"/>
              <w:rPr>
                <w:rFonts w:cs="Arial"/>
                <w:sz w:val="16"/>
                <w:szCs w:val="16"/>
              </w:rPr>
            </w:pPr>
            <w:r w:rsidRPr="00816C4A">
              <w:rPr>
                <w:rFonts w:cs="Arial"/>
                <w:sz w:val="16"/>
                <w:szCs w:val="16"/>
              </w:rPr>
              <w:t>CP-120623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45C583"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BDA360" w14:textId="4B64F632" w:rsidR="00420400" w:rsidRPr="00816C4A" w:rsidRDefault="00420400" w:rsidP="00B27DCC">
            <w:pPr>
              <w:pStyle w:val="TAL"/>
              <w:rPr>
                <w:rFonts w:cs="Arial"/>
                <w:color w:val="000000"/>
                <w:sz w:val="16"/>
                <w:szCs w:val="16"/>
              </w:rPr>
            </w:pPr>
            <w:r w:rsidRPr="00816C4A">
              <w:rPr>
                <w:rFonts w:cs="Arial"/>
                <w:color w:val="000000"/>
                <w:sz w:val="16"/>
                <w:szCs w:val="16"/>
              </w:rPr>
              <w:t>0349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317FA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9FA109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95B473F" w14:textId="77777777" w:rsidR="00420400" w:rsidRPr="00816C4A" w:rsidRDefault="00420400" w:rsidP="00B27DCC">
            <w:pPr>
              <w:pStyle w:val="TAL"/>
              <w:rPr>
                <w:rFonts w:cs="Arial"/>
                <w:color w:val="000000"/>
                <w:sz w:val="16"/>
                <w:szCs w:val="16"/>
              </w:rPr>
            </w:pPr>
            <w:r w:rsidRPr="00816C4A">
              <w:rPr>
                <w:rFonts w:cs="Arial"/>
                <w:color w:val="000000"/>
                <w:sz w:val="16"/>
                <w:szCs w:val="16"/>
              </w:rPr>
              <w:t>Enhancements to the security of the SMS OTA download mechanisms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C92649"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11.3.0</w:t>
            </w:r>
          </w:p>
        </w:tc>
      </w:tr>
      <w:tr w:rsidR="00420400" w:rsidRPr="00816C4A" w14:paraId="5771E59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85057C0" w14:textId="77777777" w:rsidR="00420400" w:rsidRPr="00816C4A" w:rsidRDefault="00420400" w:rsidP="00B27DCC">
            <w:pPr>
              <w:pStyle w:val="TAL"/>
              <w:rPr>
                <w:rFonts w:cs="Arial"/>
                <w:sz w:val="16"/>
                <w:szCs w:val="16"/>
              </w:rPr>
            </w:pPr>
            <w:r w:rsidRPr="00816C4A">
              <w:rPr>
                <w:rFonts w:cs="Arial"/>
                <w:sz w:val="16"/>
                <w:szCs w:val="16"/>
              </w:rPr>
              <w:t>CP-57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D43350C" w14:textId="77777777" w:rsidR="00420400" w:rsidRPr="00816C4A" w:rsidRDefault="00420400" w:rsidP="00B27DCC">
            <w:pPr>
              <w:pStyle w:val="TAL"/>
              <w:rPr>
                <w:rFonts w:cs="Arial"/>
                <w:sz w:val="16"/>
                <w:szCs w:val="16"/>
              </w:rPr>
            </w:pPr>
            <w:r w:rsidRPr="00816C4A">
              <w:rPr>
                <w:rFonts w:cs="Arial"/>
                <w:sz w:val="16"/>
                <w:szCs w:val="16"/>
              </w:rPr>
              <w:t>CP-120626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9DD01B"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56CE19" w14:textId="3EB71B44" w:rsidR="00420400" w:rsidRPr="00816C4A" w:rsidRDefault="00420400" w:rsidP="00B27DCC">
            <w:pPr>
              <w:pStyle w:val="TAL"/>
              <w:rPr>
                <w:rFonts w:cs="Arial"/>
                <w:color w:val="000000"/>
                <w:sz w:val="16"/>
                <w:szCs w:val="16"/>
              </w:rPr>
            </w:pPr>
            <w:r w:rsidRPr="00816C4A">
              <w:rPr>
                <w:rFonts w:cs="Arial"/>
                <w:color w:val="000000"/>
                <w:sz w:val="16"/>
                <w:szCs w:val="16"/>
              </w:rPr>
              <w:t>0338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B2D6C8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8A9298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CABA3AB"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to reference for 'OPEN CHANNEL related to UICC Server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B2BFB9"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11.3.0</w:t>
            </w:r>
          </w:p>
        </w:tc>
      </w:tr>
      <w:tr w:rsidR="00420400" w:rsidRPr="00816C4A" w14:paraId="22A72673"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780987C" w14:textId="77777777" w:rsidR="00420400" w:rsidRPr="00816C4A" w:rsidRDefault="00420400" w:rsidP="00B27DCC">
            <w:pPr>
              <w:pStyle w:val="TAL"/>
              <w:rPr>
                <w:rFonts w:cs="Arial"/>
                <w:sz w:val="16"/>
                <w:szCs w:val="16"/>
              </w:rPr>
            </w:pPr>
            <w:r w:rsidRPr="00816C4A">
              <w:rPr>
                <w:rFonts w:cs="Arial"/>
                <w:sz w:val="16"/>
                <w:szCs w:val="16"/>
              </w:rPr>
              <w:t>CP-58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B66985A" w14:textId="77777777" w:rsidR="00420400" w:rsidRPr="00816C4A" w:rsidRDefault="00420400" w:rsidP="00B27DCC">
            <w:pPr>
              <w:pStyle w:val="TAL"/>
              <w:rPr>
                <w:rFonts w:cs="Arial"/>
                <w:color w:val="000000"/>
                <w:sz w:val="16"/>
                <w:szCs w:val="16"/>
              </w:rPr>
            </w:pPr>
            <w:r w:rsidRPr="00816C4A">
              <w:rPr>
                <w:rFonts w:cs="Arial"/>
                <w:color w:val="000000"/>
                <w:sz w:val="16"/>
                <w:szCs w:val="16"/>
              </w:rPr>
              <w:t>CP-120871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6CDBC9"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EF7D3B" w14:textId="6E454B76" w:rsidR="00420400" w:rsidRPr="00816C4A" w:rsidRDefault="00420400" w:rsidP="00B27DCC">
            <w:pPr>
              <w:pStyle w:val="TAL"/>
              <w:rPr>
                <w:rFonts w:cs="Arial"/>
                <w:sz w:val="16"/>
                <w:szCs w:val="16"/>
              </w:rPr>
            </w:pPr>
            <w:r w:rsidRPr="00816C4A">
              <w:rPr>
                <w:rFonts w:cs="Arial"/>
                <w:color w:val="000000"/>
                <w:sz w:val="16"/>
                <w:szCs w:val="16"/>
              </w:rPr>
              <w:t>0348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A3ED52" w14:textId="77777777" w:rsidR="00420400" w:rsidRPr="00816C4A" w:rsidRDefault="00420400" w:rsidP="00B27DCC">
            <w:pPr>
              <w:pStyle w:val="TAL"/>
              <w:jc w:val="center"/>
              <w:rPr>
                <w:rFonts w:cs="Arial"/>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D40EB3" w14:textId="77777777" w:rsidR="00420400" w:rsidRPr="00816C4A" w:rsidRDefault="00420400" w:rsidP="00B27DCC">
            <w:pPr>
              <w:pStyle w:val="TAL"/>
              <w:jc w:val="center"/>
              <w:rPr>
                <w:rFonts w:cs="Arial"/>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C44AD6F" w14:textId="77777777" w:rsidR="00420400" w:rsidRPr="00816C4A" w:rsidRDefault="00420400" w:rsidP="00B27DCC">
            <w:pPr>
              <w:pStyle w:val="TAL"/>
              <w:rPr>
                <w:rFonts w:cs="Arial"/>
                <w:sz w:val="16"/>
                <w:szCs w:val="16"/>
              </w:rPr>
            </w:pPr>
            <w:r w:rsidRPr="00816C4A">
              <w:rPr>
                <w:rFonts w:cs="Arial"/>
                <w:color w:val="000000"/>
                <w:sz w:val="16"/>
                <w:szCs w:val="16"/>
              </w:rPr>
              <w:t>Essential correction on NMR in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BE754F"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11.4.0</w:t>
            </w:r>
          </w:p>
        </w:tc>
      </w:tr>
      <w:tr w:rsidR="00420400" w:rsidRPr="00816C4A" w14:paraId="1A63399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17ADFF3" w14:textId="77777777" w:rsidR="00420400" w:rsidRPr="00816C4A" w:rsidRDefault="00420400" w:rsidP="00B27DCC">
            <w:pPr>
              <w:pStyle w:val="TAL"/>
              <w:rPr>
                <w:rFonts w:cs="Arial"/>
                <w:sz w:val="16"/>
                <w:szCs w:val="16"/>
              </w:rPr>
            </w:pPr>
            <w:r w:rsidRPr="00816C4A">
              <w:rPr>
                <w:rFonts w:cs="Arial"/>
                <w:sz w:val="16"/>
                <w:szCs w:val="16"/>
              </w:rPr>
              <w:t>CP-58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1EE1C68" w14:textId="77777777" w:rsidR="00420400" w:rsidRPr="00816C4A" w:rsidRDefault="00420400" w:rsidP="00B27DCC">
            <w:pPr>
              <w:pStyle w:val="TAL"/>
              <w:rPr>
                <w:rFonts w:cs="Arial"/>
                <w:color w:val="000000"/>
                <w:sz w:val="16"/>
                <w:szCs w:val="16"/>
              </w:rPr>
            </w:pPr>
            <w:r w:rsidRPr="00816C4A">
              <w:rPr>
                <w:rFonts w:cs="Arial"/>
                <w:color w:val="000000"/>
                <w:sz w:val="16"/>
                <w:szCs w:val="16"/>
              </w:rPr>
              <w:t>CP-120871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72B5A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C4A54A" w14:textId="323899D8" w:rsidR="00420400" w:rsidRPr="00816C4A" w:rsidRDefault="00420400" w:rsidP="00B27DCC">
            <w:pPr>
              <w:pStyle w:val="TAL"/>
              <w:rPr>
                <w:rFonts w:cs="Arial"/>
                <w:color w:val="000000"/>
                <w:sz w:val="16"/>
                <w:szCs w:val="16"/>
              </w:rPr>
            </w:pPr>
            <w:r w:rsidRPr="00816C4A">
              <w:rPr>
                <w:rFonts w:cs="Arial"/>
                <w:color w:val="000000"/>
                <w:sz w:val="16"/>
                <w:szCs w:val="16"/>
              </w:rPr>
              <w:t>0353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105CF3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6EB47D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B2F3122" w14:textId="77777777" w:rsidR="00420400" w:rsidRPr="00816C4A" w:rsidRDefault="00420400" w:rsidP="00B27DCC">
            <w:pPr>
              <w:pStyle w:val="TAL"/>
              <w:rPr>
                <w:rFonts w:cs="Arial"/>
                <w:sz w:val="16"/>
                <w:szCs w:val="16"/>
              </w:rPr>
            </w:pPr>
            <w:r w:rsidRPr="00816C4A">
              <w:rPr>
                <w:rFonts w:cs="Arial"/>
                <w:color w:val="000000"/>
                <w:sz w:val="16"/>
                <w:szCs w:val="16"/>
              </w:rPr>
              <w:t>Call control for emergency PDN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7CCA21"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11.4.0</w:t>
            </w:r>
          </w:p>
        </w:tc>
      </w:tr>
      <w:tr w:rsidR="00420400" w:rsidRPr="00816C4A" w14:paraId="518EEAD3"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A53B62" w14:textId="77777777" w:rsidR="00420400" w:rsidRPr="00816C4A" w:rsidRDefault="00420400" w:rsidP="00B27DCC">
            <w:pPr>
              <w:pStyle w:val="TAL"/>
              <w:rPr>
                <w:rFonts w:cs="Arial"/>
                <w:sz w:val="16"/>
                <w:szCs w:val="16"/>
              </w:rPr>
            </w:pPr>
            <w:r w:rsidRPr="00816C4A">
              <w:rPr>
                <w:rFonts w:cs="Arial"/>
                <w:sz w:val="16"/>
                <w:szCs w:val="16"/>
              </w:rPr>
              <w:t>CP-58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CE3FD29" w14:textId="77777777" w:rsidR="00420400" w:rsidRPr="00816C4A" w:rsidRDefault="00420400" w:rsidP="00B27DCC">
            <w:pPr>
              <w:pStyle w:val="TAL"/>
              <w:rPr>
                <w:rFonts w:cs="Arial"/>
                <w:color w:val="000000"/>
                <w:sz w:val="16"/>
                <w:szCs w:val="16"/>
              </w:rPr>
            </w:pPr>
            <w:r w:rsidRPr="00816C4A">
              <w:rPr>
                <w:rFonts w:cs="Arial"/>
                <w:color w:val="000000"/>
                <w:sz w:val="16"/>
                <w:szCs w:val="16"/>
              </w:rPr>
              <w:t>CP-120871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915D74"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73F0BA" w14:textId="0BAECA3E" w:rsidR="00420400" w:rsidRPr="00816C4A" w:rsidRDefault="00420400" w:rsidP="00B27DCC">
            <w:pPr>
              <w:pStyle w:val="TAL"/>
              <w:rPr>
                <w:rFonts w:cs="Arial"/>
                <w:color w:val="000000"/>
                <w:sz w:val="16"/>
                <w:szCs w:val="16"/>
              </w:rPr>
            </w:pPr>
            <w:r w:rsidRPr="00816C4A">
              <w:rPr>
                <w:rFonts w:cs="Arial"/>
                <w:color w:val="000000"/>
                <w:sz w:val="16"/>
                <w:szCs w:val="16"/>
              </w:rPr>
              <w:t>0356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7E6D974"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30EE5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6353A9B" w14:textId="77777777" w:rsidR="00420400" w:rsidRPr="00816C4A" w:rsidRDefault="00420400" w:rsidP="00B27DCC">
            <w:pPr>
              <w:pStyle w:val="TAL"/>
              <w:rPr>
                <w:rFonts w:cs="Arial"/>
                <w:sz w:val="16"/>
                <w:szCs w:val="16"/>
              </w:rPr>
            </w:pPr>
            <w:r w:rsidRPr="00816C4A">
              <w:rPr>
                <w:rFonts w:cs="Arial"/>
                <w:color w:val="000000"/>
                <w:sz w:val="16"/>
                <w:szCs w:val="16"/>
              </w:rPr>
              <w:t>Correction of padding for ECI in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161777"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11.4.0</w:t>
            </w:r>
          </w:p>
        </w:tc>
      </w:tr>
      <w:tr w:rsidR="00420400" w:rsidRPr="00816C4A" w14:paraId="5D4E027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2D37C23" w14:textId="77777777" w:rsidR="00420400" w:rsidRPr="00816C4A" w:rsidRDefault="00420400" w:rsidP="00B27DCC">
            <w:pPr>
              <w:pStyle w:val="TAL"/>
              <w:rPr>
                <w:rFonts w:cs="Arial"/>
                <w:sz w:val="16"/>
                <w:szCs w:val="16"/>
              </w:rPr>
            </w:pPr>
            <w:r w:rsidRPr="00816C4A">
              <w:rPr>
                <w:rFonts w:cs="Arial"/>
                <w:sz w:val="16"/>
                <w:szCs w:val="16"/>
              </w:rPr>
              <w:t>CP-58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64E429A" w14:textId="77777777" w:rsidR="00420400" w:rsidRPr="00816C4A" w:rsidRDefault="00420400" w:rsidP="00B27DCC">
            <w:pPr>
              <w:pStyle w:val="TAL"/>
              <w:rPr>
                <w:rFonts w:cs="Arial"/>
                <w:color w:val="000000"/>
                <w:sz w:val="16"/>
                <w:szCs w:val="16"/>
              </w:rPr>
            </w:pPr>
            <w:r w:rsidRPr="00816C4A">
              <w:rPr>
                <w:rFonts w:cs="Arial"/>
                <w:color w:val="000000"/>
                <w:sz w:val="16"/>
                <w:szCs w:val="16"/>
              </w:rPr>
              <w:t>CP-120872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7EDC97"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5DD965" w14:textId="22BAF612" w:rsidR="00420400" w:rsidRPr="00816C4A" w:rsidRDefault="00420400" w:rsidP="00B27DCC">
            <w:pPr>
              <w:pStyle w:val="TAL"/>
              <w:rPr>
                <w:rFonts w:cs="Arial"/>
                <w:color w:val="000000"/>
                <w:sz w:val="16"/>
                <w:szCs w:val="16"/>
              </w:rPr>
            </w:pPr>
            <w:r w:rsidRPr="00816C4A">
              <w:rPr>
                <w:rFonts w:cs="Arial"/>
                <w:color w:val="000000"/>
                <w:sz w:val="16"/>
                <w:szCs w:val="16"/>
              </w:rPr>
              <w:t>0359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269F485"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D683D5"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18C6369" w14:textId="77777777" w:rsidR="00420400" w:rsidRPr="00816C4A" w:rsidRDefault="00420400" w:rsidP="00B27DCC">
            <w:pPr>
              <w:pStyle w:val="TAL"/>
              <w:rPr>
                <w:rFonts w:cs="Arial"/>
                <w:sz w:val="16"/>
                <w:szCs w:val="16"/>
              </w:rPr>
            </w:pPr>
            <w:r w:rsidRPr="00816C4A">
              <w:rPr>
                <w:rFonts w:cs="Arial"/>
                <w:color w:val="000000"/>
                <w:sz w:val="16"/>
                <w:szCs w:val="16"/>
              </w:rPr>
              <w:t>Essential correction on CSG reselection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CE959A"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11.4.0</w:t>
            </w:r>
          </w:p>
        </w:tc>
      </w:tr>
      <w:tr w:rsidR="00420400" w:rsidRPr="00816C4A" w14:paraId="57F971F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4C29BE7" w14:textId="77777777" w:rsidR="00420400" w:rsidRPr="00816C4A" w:rsidRDefault="00420400" w:rsidP="00B27DCC">
            <w:pPr>
              <w:pStyle w:val="TAL"/>
              <w:rPr>
                <w:rFonts w:cs="Arial"/>
                <w:sz w:val="16"/>
                <w:szCs w:val="16"/>
              </w:rPr>
            </w:pPr>
            <w:r w:rsidRPr="00816C4A">
              <w:rPr>
                <w:rFonts w:cs="Arial"/>
                <w:sz w:val="16"/>
                <w:szCs w:val="16"/>
              </w:rPr>
              <w:t>CP-58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8E3B7A0" w14:textId="77777777" w:rsidR="00420400" w:rsidRPr="00816C4A" w:rsidRDefault="00420400" w:rsidP="00B27DCC">
            <w:pPr>
              <w:pStyle w:val="TAL"/>
              <w:rPr>
                <w:rFonts w:cs="Arial"/>
                <w:color w:val="000000"/>
                <w:sz w:val="16"/>
                <w:szCs w:val="16"/>
              </w:rPr>
            </w:pPr>
            <w:r w:rsidRPr="00816C4A">
              <w:rPr>
                <w:rFonts w:cs="Arial"/>
                <w:color w:val="000000"/>
                <w:sz w:val="16"/>
                <w:szCs w:val="16"/>
              </w:rPr>
              <w:t>CP-120873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47144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082C46" w14:textId="12E174B6" w:rsidR="00420400" w:rsidRPr="00816C4A" w:rsidRDefault="00420400" w:rsidP="00B27DCC">
            <w:pPr>
              <w:pStyle w:val="TAL"/>
              <w:rPr>
                <w:rFonts w:cs="Arial"/>
                <w:color w:val="000000"/>
                <w:sz w:val="16"/>
                <w:szCs w:val="16"/>
              </w:rPr>
            </w:pPr>
            <w:r w:rsidRPr="00816C4A">
              <w:rPr>
                <w:rFonts w:cs="Arial"/>
                <w:color w:val="000000"/>
                <w:sz w:val="16"/>
                <w:szCs w:val="16"/>
              </w:rPr>
              <w:t>0350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B974749"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96646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597B08B" w14:textId="77777777" w:rsidR="00420400" w:rsidRPr="00816C4A" w:rsidRDefault="00420400" w:rsidP="00B27DCC">
            <w:pPr>
              <w:pStyle w:val="TAL"/>
              <w:rPr>
                <w:rFonts w:cs="Arial"/>
                <w:color w:val="000000"/>
                <w:sz w:val="16"/>
                <w:szCs w:val="16"/>
              </w:rPr>
            </w:pPr>
            <w:r w:rsidRPr="00816C4A">
              <w:rPr>
                <w:rFonts w:cs="Arial"/>
                <w:color w:val="000000"/>
                <w:sz w:val="16"/>
                <w:szCs w:val="16"/>
              </w:rPr>
              <w:t>Location Information for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5CA38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11.4.0</w:t>
            </w:r>
          </w:p>
        </w:tc>
      </w:tr>
      <w:tr w:rsidR="00420400" w:rsidRPr="00816C4A" w14:paraId="4F57A54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96E6DB" w14:textId="77777777" w:rsidR="00420400" w:rsidRPr="00816C4A" w:rsidRDefault="00420400" w:rsidP="00B27DCC">
            <w:pPr>
              <w:pStyle w:val="TAL"/>
              <w:rPr>
                <w:rFonts w:cs="Arial"/>
                <w:sz w:val="16"/>
                <w:szCs w:val="16"/>
              </w:rPr>
            </w:pPr>
            <w:r w:rsidRPr="00816C4A">
              <w:rPr>
                <w:rFonts w:cs="Arial"/>
                <w:sz w:val="16"/>
                <w:szCs w:val="16"/>
              </w:rPr>
              <w:t>CP-59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3232146" w14:textId="77777777" w:rsidR="00420400" w:rsidRPr="00816C4A" w:rsidRDefault="00420400" w:rsidP="00B27DCC">
            <w:pPr>
              <w:pStyle w:val="TAL"/>
              <w:rPr>
                <w:rFonts w:cs="Arial"/>
                <w:color w:val="000000"/>
                <w:sz w:val="16"/>
                <w:szCs w:val="16"/>
              </w:rPr>
            </w:pPr>
            <w:r w:rsidRPr="00816C4A">
              <w:rPr>
                <w:rFonts w:cs="Arial"/>
                <w:color w:val="000000"/>
                <w:sz w:val="16"/>
                <w:szCs w:val="16"/>
              </w:rPr>
              <w:t>CP-130146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D0B6E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vAlign w:val="center"/>
          </w:tcPr>
          <w:p w14:paraId="45C0395F" w14:textId="37E2B1EE" w:rsidR="00420400" w:rsidRPr="00816C4A" w:rsidRDefault="00420400" w:rsidP="00B27DCC">
            <w:pPr>
              <w:pStyle w:val="TAL"/>
              <w:rPr>
                <w:rFonts w:cs="Arial"/>
                <w:color w:val="000000"/>
                <w:sz w:val="16"/>
                <w:szCs w:val="16"/>
              </w:rPr>
            </w:pPr>
            <w:r w:rsidRPr="00816C4A">
              <w:rPr>
                <w:rFonts w:cs="Arial"/>
                <w:color w:val="000000"/>
                <w:sz w:val="16"/>
                <w:szCs w:val="16"/>
              </w:rPr>
              <w:t>0363</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center"/>
          </w:tcPr>
          <w:p w14:paraId="7A65BB2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vAlign w:val="center"/>
          </w:tcPr>
          <w:p w14:paraId="2BCA294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59F504F"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of reference to ETSI TS 102 223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D8984D"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11.5.0</w:t>
            </w:r>
          </w:p>
        </w:tc>
      </w:tr>
      <w:tr w:rsidR="00420400" w:rsidRPr="00816C4A" w14:paraId="610A9FA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06B7BF0" w14:textId="77777777" w:rsidR="00420400" w:rsidRPr="00816C4A" w:rsidRDefault="00420400" w:rsidP="00B27DCC">
            <w:pPr>
              <w:pStyle w:val="TAL"/>
              <w:rPr>
                <w:rFonts w:cs="Arial"/>
                <w:sz w:val="16"/>
                <w:szCs w:val="16"/>
              </w:rPr>
            </w:pPr>
            <w:r w:rsidRPr="00816C4A">
              <w:rPr>
                <w:rFonts w:cs="Arial"/>
                <w:sz w:val="16"/>
                <w:szCs w:val="16"/>
              </w:rPr>
              <w:t>CP-60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67E9168" w14:textId="77777777" w:rsidR="00420400" w:rsidRPr="00816C4A" w:rsidRDefault="00420400" w:rsidP="00B27DCC">
            <w:pPr>
              <w:pStyle w:val="TAL"/>
              <w:rPr>
                <w:rFonts w:cs="Arial"/>
                <w:color w:val="000000"/>
                <w:sz w:val="16"/>
                <w:szCs w:val="16"/>
              </w:rPr>
            </w:pPr>
            <w:r w:rsidRPr="00816C4A">
              <w:rPr>
                <w:rFonts w:cs="Arial"/>
                <w:color w:val="000000"/>
                <w:sz w:val="16"/>
                <w:szCs w:val="16"/>
              </w:rPr>
              <w:t>CP-130364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F021D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9D404A" w14:textId="7806762A" w:rsidR="00420400" w:rsidRPr="00816C4A" w:rsidRDefault="00420400" w:rsidP="00B27DCC">
            <w:pPr>
              <w:pStyle w:val="TAL"/>
              <w:rPr>
                <w:rFonts w:cs="Arial"/>
                <w:color w:val="000000"/>
                <w:sz w:val="16"/>
                <w:szCs w:val="16"/>
              </w:rPr>
            </w:pPr>
            <w:r w:rsidRPr="00816C4A">
              <w:rPr>
                <w:rFonts w:cs="Arial"/>
                <w:color w:val="000000"/>
                <w:sz w:val="16"/>
                <w:szCs w:val="16"/>
              </w:rPr>
              <w:t>0364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B813E0"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FDF4CA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48D2338" w14:textId="77777777" w:rsidR="00420400" w:rsidRPr="00816C4A" w:rsidRDefault="00420400" w:rsidP="00B27DCC">
            <w:pPr>
              <w:pStyle w:val="TAL"/>
              <w:rPr>
                <w:rFonts w:cs="Arial"/>
                <w:color w:val="000000"/>
                <w:sz w:val="16"/>
                <w:szCs w:val="16"/>
              </w:rPr>
            </w:pPr>
            <w:r w:rsidRPr="00816C4A">
              <w:rPr>
                <w:rFonts w:cs="Arial"/>
                <w:color w:val="000000"/>
                <w:sz w:val="16"/>
                <w:szCs w:val="16"/>
              </w:rPr>
              <w:t>Location Information for MO Short Message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8D1927"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11.6.0</w:t>
            </w:r>
          </w:p>
        </w:tc>
      </w:tr>
      <w:tr w:rsidR="00420400" w:rsidRPr="00816C4A" w14:paraId="435B556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F9C4D4B" w14:textId="77777777" w:rsidR="00420400" w:rsidRPr="00816C4A" w:rsidRDefault="00420400" w:rsidP="00B27DCC">
            <w:pPr>
              <w:pStyle w:val="TAL"/>
              <w:rPr>
                <w:rFonts w:cs="Arial"/>
                <w:sz w:val="16"/>
                <w:szCs w:val="16"/>
              </w:rPr>
            </w:pPr>
            <w:r w:rsidRPr="00816C4A">
              <w:rPr>
                <w:rFonts w:cs="Arial"/>
                <w:sz w:val="16"/>
                <w:szCs w:val="16"/>
              </w:rPr>
              <w:t>CP-60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A4E1ED8" w14:textId="77777777" w:rsidR="00420400" w:rsidRPr="00816C4A" w:rsidRDefault="00420400" w:rsidP="00B27DCC">
            <w:pPr>
              <w:pStyle w:val="TAL"/>
              <w:rPr>
                <w:rFonts w:cs="Arial"/>
                <w:color w:val="000000"/>
                <w:sz w:val="16"/>
                <w:szCs w:val="16"/>
              </w:rPr>
            </w:pPr>
            <w:r w:rsidRPr="00816C4A">
              <w:rPr>
                <w:rFonts w:cs="Arial"/>
                <w:color w:val="000000"/>
                <w:sz w:val="16"/>
                <w:szCs w:val="16"/>
              </w:rPr>
              <w:t>CP-130365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FFE78C"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023431" w14:textId="594E32CE" w:rsidR="00420400" w:rsidRPr="00816C4A" w:rsidRDefault="00420400" w:rsidP="00B27DCC">
            <w:pPr>
              <w:pStyle w:val="TAL"/>
              <w:rPr>
                <w:rFonts w:cs="Arial"/>
                <w:color w:val="000000"/>
                <w:sz w:val="16"/>
                <w:szCs w:val="16"/>
              </w:rPr>
            </w:pPr>
            <w:r w:rsidRPr="00816C4A">
              <w:rPr>
                <w:rFonts w:cs="Arial"/>
                <w:color w:val="000000"/>
                <w:sz w:val="16"/>
                <w:szCs w:val="16"/>
              </w:rPr>
              <w:t>0367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998E89C"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2073F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A0E1D5A" w14:textId="77777777" w:rsidR="00420400" w:rsidRPr="00816C4A" w:rsidRDefault="00420400" w:rsidP="00B27DCC">
            <w:pPr>
              <w:pStyle w:val="TAL"/>
              <w:rPr>
                <w:rFonts w:cs="Arial"/>
                <w:color w:val="000000"/>
                <w:sz w:val="16"/>
                <w:szCs w:val="16"/>
              </w:rPr>
            </w:pPr>
            <w:r w:rsidRPr="00816C4A">
              <w:rPr>
                <w:rFonts w:cs="Arial"/>
                <w:color w:val="000000"/>
                <w:sz w:val="16"/>
                <w:szCs w:val="16"/>
              </w:rPr>
              <w:t>Clarification on the IMS Registration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88F63E"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11.6.0</w:t>
            </w:r>
          </w:p>
        </w:tc>
      </w:tr>
      <w:tr w:rsidR="00420400" w:rsidRPr="00816C4A" w14:paraId="7C33822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E8490E" w14:textId="77777777" w:rsidR="00420400" w:rsidRPr="00816C4A" w:rsidRDefault="00420400" w:rsidP="00B27DCC">
            <w:pPr>
              <w:pStyle w:val="TAL"/>
              <w:rPr>
                <w:rFonts w:cs="Arial"/>
                <w:sz w:val="16"/>
                <w:szCs w:val="16"/>
              </w:rPr>
            </w:pPr>
            <w:r w:rsidRPr="00816C4A">
              <w:rPr>
                <w:rFonts w:cs="Arial"/>
                <w:sz w:val="16"/>
                <w:szCs w:val="16"/>
              </w:rPr>
              <w:t>CP-60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747627E" w14:textId="77777777" w:rsidR="00420400" w:rsidRPr="00816C4A" w:rsidRDefault="00420400" w:rsidP="00B27DCC">
            <w:pPr>
              <w:pStyle w:val="TAL"/>
              <w:rPr>
                <w:rFonts w:cs="Arial"/>
                <w:color w:val="000000"/>
                <w:sz w:val="16"/>
                <w:szCs w:val="16"/>
              </w:rPr>
            </w:pPr>
            <w:r w:rsidRPr="00816C4A">
              <w:rPr>
                <w:rFonts w:cs="Arial"/>
                <w:color w:val="000000"/>
                <w:sz w:val="16"/>
                <w:szCs w:val="16"/>
              </w:rPr>
              <w:t>CP-130366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0B229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9A75C2" w14:textId="1F62B01E" w:rsidR="00420400" w:rsidRPr="00816C4A" w:rsidRDefault="00420400" w:rsidP="00B27DCC">
            <w:pPr>
              <w:pStyle w:val="TAL"/>
              <w:rPr>
                <w:rFonts w:cs="Arial"/>
                <w:color w:val="000000"/>
                <w:sz w:val="16"/>
                <w:szCs w:val="16"/>
              </w:rPr>
            </w:pPr>
            <w:r w:rsidRPr="00816C4A">
              <w:rPr>
                <w:rFonts w:cs="Arial"/>
                <w:color w:val="000000"/>
                <w:sz w:val="16"/>
                <w:szCs w:val="16"/>
              </w:rPr>
              <w:t>0365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8A4623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59213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75CF6A6" w14:textId="77777777" w:rsidR="00420400" w:rsidRPr="00816C4A" w:rsidRDefault="00420400" w:rsidP="00B27DCC">
            <w:pPr>
              <w:pStyle w:val="TAL"/>
              <w:rPr>
                <w:rFonts w:cs="Arial"/>
                <w:color w:val="000000"/>
                <w:sz w:val="16"/>
                <w:szCs w:val="16"/>
              </w:rPr>
            </w:pPr>
            <w:r w:rsidRPr="00816C4A">
              <w:rPr>
                <w:rFonts w:cs="Arial"/>
                <w:color w:val="000000"/>
                <w:sz w:val="16"/>
                <w:szCs w:val="16"/>
              </w:rPr>
              <w:t>Optional fields in MO Short Message control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6F483F"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12.0.0</w:t>
            </w:r>
          </w:p>
        </w:tc>
      </w:tr>
      <w:tr w:rsidR="00420400" w:rsidRPr="00816C4A" w14:paraId="769DC5E7"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F154099" w14:textId="77777777" w:rsidR="00420400" w:rsidRPr="00816C4A" w:rsidRDefault="00420400" w:rsidP="00B27DCC">
            <w:pPr>
              <w:pStyle w:val="TAL"/>
              <w:rPr>
                <w:rFonts w:cs="Arial"/>
                <w:sz w:val="16"/>
                <w:szCs w:val="16"/>
              </w:rPr>
            </w:pPr>
            <w:r w:rsidRPr="00816C4A">
              <w:rPr>
                <w:rFonts w:cs="Arial"/>
                <w:sz w:val="16"/>
                <w:szCs w:val="16"/>
              </w:rPr>
              <w:t>CP-60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D5C2864" w14:textId="77777777" w:rsidR="00420400" w:rsidRPr="00816C4A" w:rsidRDefault="00420400" w:rsidP="00B27DCC">
            <w:pPr>
              <w:pStyle w:val="TAL"/>
              <w:rPr>
                <w:rFonts w:cs="Arial"/>
                <w:color w:val="000000"/>
                <w:sz w:val="16"/>
                <w:szCs w:val="16"/>
              </w:rPr>
            </w:pPr>
            <w:r w:rsidRPr="00816C4A">
              <w:rPr>
                <w:rFonts w:cs="Arial"/>
                <w:color w:val="000000"/>
                <w:sz w:val="16"/>
                <w:szCs w:val="16"/>
              </w:rPr>
              <w:t>CP-130366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66A7EC"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865300" w14:textId="4E3B2E29" w:rsidR="00420400" w:rsidRPr="00816C4A" w:rsidRDefault="00420400" w:rsidP="00B27DCC">
            <w:pPr>
              <w:pStyle w:val="TAL"/>
              <w:rPr>
                <w:rFonts w:cs="Arial"/>
                <w:color w:val="000000"/>
                <w:sz w:val="16"/>
                <w:szCs w:val="16"/>
              </w:rPr>
            </w:pPr>
            <w:r w:rsidRPr="00816C4A">
              <w:rPr>
                <w:rFonts w:cs="Arial"/>
                <w:color w:val="000000"/>
                <w:sz w:val="16"/>
                <w:szCs w:val="16"/>
              </w:rPr>
              <w:t>0368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2B1C9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F399E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764FC3A"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in call control by USIM text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2D22D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12.0.0</w:t>
            </w:r>
          </w:p>
        </w:tc>
      </w:tr>
      <w:tr w:rsidR="00420400" w:rsidRPr="00816C4A" w14:paraId="69E214B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DBE1340" w14:textId="77777777" w:rsidR="00420400" w:rsidRPr="00816C4A" w:rsidRDefault="00420400" w:rsidP="00B27DCC">
            <w:pPr>
              <w:pStyle w:val="TAL"/>
              <w:rPr>
                <w:rFonts w:cs="Arial"/>
                <w:sz w:val="16"/>
                <w:szCs w:val="16"/>
              </w:rPr>
            </w:pPr>
            <w:r w:rsidRPr="00816C4A">
              <w:rPr>
                <w:rFonts w:cs="Arial"/>
                <w:sz w:val="16"/>
                <w:szCs w:val="16"/>
              </w:rPr>
              <w:t>CP-61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FF53A1F" w14:textId="77777777" w:rsidR="00420400" w:rsidRPr="00816C4A" w:rsidRDefault="00420400" w:rsidP="00B27DCC">
            <w:pPr>
              <w:pStyle w:val="TAL"/>
              <w:rPr>
                <w:rFonts w:cs="Arial"/>
                <w:color w:val="000000"/>
                <w:sz w:val="16"/>
                <w:szCs w:val="16"/>
              </w:rPr>
            </w:pPr>
            <w:r w:rsidRPr="00816C4A">
              <w:rPr>
                <w:rFonts w:cs="Arial"/>
                <w:color w:val="000000"/>
                <w:sz w:val="16"/>
                <w:szCs w:val="16"/>
              </w:rPr>
              <w:t>CP-130534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22852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C36FC3" w14:textId="3044D816" w:rsidR="00420400" w:rsidRPr="00816C4A" w:rsidRDefault="00420400" w:rsidP="00B27DCC">
            <w:pPr>
              <w:pStyle w:val="TAL"/>
              <w:rPr>
                <w:rFonts w:cs="Arial"/>
                <w:color w:val="000000"/>
                <w:sz w:val="16"/>
                <w:szCs w:val="16"/>
              </w:rPr>
            </w:pPr>
            <w:r w:rsidRPr="00816C4A">
              <w:rPr>
                <w:rFonts w:cs="Arial"/>
                <w:color w:val="000000"/>
                <w:sz w:val="16"/>
                <w:szCs w:val="16"/>
              </w:rPr>
              <w:t>0370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A33DA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A819AF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921F6E0" w14:textId="77777777" w:rsidR="00420400" w:rsidRPr="00816C4A" w:rsidRDefault="00420400" w:rsidP="00B27DCC">
            <w:pPr>
              <w:pStyle w:val="TAL"/>
              <w:rPr>
                <w:rFonts w:cs="Arial"/>
                <w:color w:val="000000"/>
                <w:sz w:val="16"/>
                <w:szCs w:val="16"/>
              </w:rPr>
            </w:pPr>
            <w:r w:rsidRPr="00816C4A">
              <w:rPr>
                <w:rFonts w:cs="Arial"/>
                <w:color w:val="000000"/>
                <w:sz w:val="16"/>
                <w:szCs w:val="16"/>
              </w:rPr>
              <w:t>PLMN ID to "CSG Cell Selection"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08DBB9"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12.1.0</w:t>
            </w:r>
          </w:p>
        </w:tc>
      </w:tr>
      <w:tr w:rsidR="00420400" w:rsidRPr="00816C4A" w14:paraId="2B9085F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414F0E" w14:textId="77777777" w:rsidR="00420400" w:rsidRPr="00816C4A" w:rsidRDefault="00420400" w:rsidP="00B27DCC">
            <w:pPr>
              <w:pStyle w:val="TAL"/>
              <w:rPr>
                <w:rFonts w:cs="Arial"/>
                <w:sz w:val="16"/>
                <w:szCs w:val="16"/>
              </w:rPr>
            </w:pPr>
            <w:r w:rsidRPr="00816C4A">
              <w:rPr>
                <w:rFonts w:cs="Arial"/>
                <w:sz w:val="16"/>
                <w:szCs w:val="16"/>
              </w:rPr>
              <w:t>CP-62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18283C2" w14:textId="77777777" w:rsidR="00420400" w:rsidRPr="00816C4A" w:rsidRDefault="00420400" w:rsidP="00B27DCC">
            <w:pPr>
              <w:pStyle w:val="TAL"/>
              <w:rPr>
                <w:rFonts w:cs="Arial"/>
                <w:color w:val="000000"/>
                <w:sz w:val="16"/>
                <w:szCs w:val="16"/>
              </w:rPr>
            </w:pPr>
            <w:r w:rsidRPr="00816C4A">
              <w:rPr>
                <w:rFonts w:cs="Arial"/>
                <w:color w:val="000000"/>
                <w:sz w:val="16"/>
                <w:szCs w:val="16"/>
              </w:rPr>
              <w:t>CP-130787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F5A415"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0581BD" w14:textId="335C109A" w:rsidR="00420400" w:rsidRPr="00816C4A" w:rsidRDefault="00420400" w:rsidP="00B27DCC">
            <w:pPr>
              <w:pStyle w:val="TAL"/>
              <w:rPr>
                <w:rFonts w:cs="Arial"/>
                <w:color w:val="000000"/>
                <w:sz w:val="16"/>
                <w:szCs w:val="16"/>
              </w:rPr>
            </w:pPr>
            <w:r w:rsidRPr="00816C4A">
              <w:rPr>
                <w:rFonts w:cs="Arial"/>
                <w:color w:val="000000"/>
                <w:sz w:val="16"/>
                <w:szCs w:val="16"/>
              </w:rPr>
              <w:t>0381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94F2ED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DC3C4C4"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A607FEC" w14:textId="77777777" w:rsidR="00420400" w:rsidRPr="00816C4A" w:rsidRDefault="00420400" w:rsidP="00B27DCC">
            <w:pPr>
              <w:pStyle w:val="TAL"/>
              <w:rPr>
                <w:rFonts w:cs="Arial"/>
                <w:color w:val="000000"/>
                <w:sz w:val="16"/>
                <w:szCs w:val="16"/>
              </w:rPr>
            </w:pPr>
            <w:r w:rsidRPr="00816C4A">
              <w:rPr>
                <w:rFonts w:cs="Arial"/>
                <w:color w:val="000000"/>
                <w:sz w:val="16"/>
                <w:szCs w:val="16"/>
              </w:rPr>
              <w:t>Essential correction for IMS emergency call in call control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187015"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12.2.0</w:t>
            </w:r>
          </w:p>
        </w:tc>
      </w:tr>
      <w:tr w:rsidR="00420400" w:rsidRPr="00816C4A" w14:paraId="2193A0E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26FE7E9" w14:textId="77777777" w:rsidR="00420400" w:rsidRPr="00816C4A" w:rsidRDefault="00420400" w:rsidP="00B27DCC">
            <w:pPr>
              <w:pStyle w:val="TAL"/>
              <w:rPr>
                <w:rFonts w:cs="Arial"/>
                <w:sz w:val="16"/>
                <w:szCs w:val="16"/>
              </w:rPr>
            </w:pPr>
            <w:r w:rsidRPr="00816C4A">
              <w:rPr>
                <w:rFonts w:cs="Arial"/>
                <w:sz w:val="16"/>
                <w:szCs w:val="16"/>
              </w:rPr>
              <w:t>CP-62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A20C2A9" w14:textId="77777777" w:rsidR="00420400" w:rsidRPr="00816C4A" w:rsidRDefault="00420400" w:rsidP="00B27DCC">
            <w:pPr>
              <w:pStyle w:val="TAL"/>
              <w:rPr>
                <w:rFonts w:cs="Arial"/>
                <w:color w:val="000000"/>
                <w:sz w:val="16"/>
                <w:szCs w:val="16"/>
              </w:rPr>
            </w:pPr>
            <w:r w:rsidRPr="00816C4A">
              <w:rPr>
                <w:rFonts w:cs="Arial"/>
                <w:color w:val="000000"/>
                <w:sz w:val="16"/>
                <w:szCs w:val="16"/>
              </w:rPr>
              <w:t>CP-130788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831444"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D8D89C" w14:textId="03A4A60E" w:rsidR="00420400" w:rsidRPr="00816C4A" w:rsidRDefault="00420400" w:rsidP="00B27DCC">
            <w:pPr>
              <w:pStyle w:val="TAL"/>
              <w:rPr>
                <w:rFonts w:cs="Arial"/>
                <w:color w:val="000000"/>
                <w:sz w:val="16"/>
                <w:szCs w:val="16"/>
              </w:rPr>
            </w:pPr>
            <w:r w:rsidRPr="00816C4A">
              <w:rPr>
                <w:rFonts w:cs="Arial"/>
                <w:color w:val="000000"/>
                <w:sz w:val="16"/>
                <w:szCs w:val="16"/>
              </w:rPr>
              <w:t>0377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FAC564"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737CA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682A954"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for call control for IMS communications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A6C300"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12.2.0</w:t>
            </w:r>
          </w:p>
        </w:tc>
      </w:tr>
      <w:tr w:rsidR="00420400" w:rsidRPr="00816C4A" w14:paraId="6E3490D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78FB553" w14:textId="77777777" w:rsidR="00420400" w:rsidRPr="00816C4A" w:rsidRDefault="00420400" w:rsidP="00B27DCC">
            <w:pPr>
              <w:pStyle w:val="TAL"/>
              <w:rPr>
                <w:rFonts w:cs="Arial"/>
                <w:sz w:val="16"/>
                <w:szCs w:val="16"/>
              </w:rPr>
            </w:pPr>
            <w:r w:rsidRPr="00816C4A">
              <w:rPr>
                <w:rFonts w:cs="Arial"/>
                <w:sz w:val="16"/>
                <w:szCs w:val="16"/>
              </w:rPr>
              <w:t>CP-63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F2C05F9" w14:textId="77777777" w:rsidR="00420400" w:rsidRPr="00816C4A" w:rsidRDefault="00420400" w:rsidP="00B27DCC">
            <w:pPr>
              <w:pStyle w:val="TAL"/>
              <w:rPr>
                <w:rFonts w:cs="Arial"/>
                <w:color w:val="000000"/>
                <w:sz w:val="16"/>
                <w:szCs w:val="16"/>
              </w:rPr>
            </w:pPr>
            <w:r w:rsidRPr="00816C4A">
              <w:rPr>
                <w:rFonts w:cs="Arial"/>
                <w:color w:val="000000"/>
                <w:sz w:val="16"/>
                <w:szCs w:val="16"/>
              </w:rPr>
              <w:t>CP-140164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B5F91F"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EDEC9B" w14:textId="65AD62D9" w:rsidR="00420400" w:rsidRPr="00816C4A" w:rsidRDefault="00420400" w:rsidP="00B27DCC">
            <w:pPr>
              <w:pStyle w:val="TAL"/>
              <w:rPr>
                <w:rFonts w:cs="Arial"/>
                <w:color w:val="000000"/>
                <w:sz w:val="16"/>
                <w:szCs w:val="16"/>
              </w:rPr>
            </w:pPr>
            <w:r w:rsidRPr="00816C4A">
              <w:rPr>
                <w:rFonts w:cs="Arial"/>
                <w:color w:val="000000"/>
                <w:sz w:val="16"/>
                <w:szCs w:val="16"/>
              </w:rPr>
              <w:t>0391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09AFDA2"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00E51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E62DC16"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of location information in case of call control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A1FB5A"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12.3.0</w:t>
            </w:r>
          </w:p>
        </w:tc>
      </w:tr>
      <w:tr w:rsidR="00420400" w:rsidRPr="00816C4A" w14:paraId="5066175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1A5B70F" w14:textId="77777777" w:rsidR="00420400" w:rsidRPr="00816C4A" w:rsidRDefault="00420400" w:rsidP="00B27DCC">
            <w:pPr>
              <w:pStyle w:val="TAL"/>
              <w:rPr>
                <w:rFonts w:cs="Arial"/>
                <w:sz w:val="16"/>
                <w:szCs w:val="16"/>
              </w:rPr>
            </w:pPr>
            <w:r w:rsidRPr="00816C4A">
              <w:rPr>
                <w:rFonts w:cs="Arial"/>
                <w:sz w:val="16"/>
                <w:szCs w:val="16"/>
              </w:rPr>
              <w:t>CP-63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D6CBFBE" w14:textId="77777777" w:rsidR="00420400" w:rsidRPr="00816C4A" w:rsidRDefault="00420400" w:rsidP="00B27DCC">
            <w:pPr>
              <w:pStyle w:val="TAL"/>
              <w:rPr>
                <w:rFonts w:cs="Arial"/>
                <w:color w:val="000000"/>
                <w:sz w:val="16"/>
                <w:szCs w:val="16"/>
              </w:rPr>
            </w:pPr>
            <w:r w:rsidRPr="00816C4A">
              <w:rPr>
                <w:rFonts w:cs="Arial"/>
                <w:color w:val="000000"/>
                <w:sz w:val="16"/>
                <w:szCs w:val="16"/>
              </w:rPr>
              <w:t>CP-140165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464343"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04E19F" w14:textId="2B22EF62" w:rsidR="00420400" w:rsidRPr="00816C4A" w:rsidRDefault="00420400" w:rsidP="00B27DCC">
            <w:pPr>
              <w:pStyle w:val="TAL"/>
              <w:rPr>
                <w:rFonts w:cs="Arial"/>
                <w:color w:val="000000"/>
                <w:sz w:val="16"/>
                <w:szCs w:val="16"/>
              </w:rPr>
            </w:pPr>
            <w:r w:rsidRPr="00816C4A">
              <w:rPr>
                <w:rFonts w:cs="Arial"/>
                <w:color w:val="000000"/>
                <w:sz w:val="16"/>
                <w:szCs w:val="16"/>
              </w:rPr>
              <w:t>0398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6506581"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552F06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9DDD139"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of editorial errors in TS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B052D1"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12.3.0</w:t>
            </w:r>
          </w:p>
        </w:tc>
      </w:tr>
      <w:tr w:rsidR="00420400" w:rsidRPr="00816C4A" w14:paraId="1DA41D07"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799F7EF" w14:textId="77777777" w:rsidR="00420400" w:rsidRPr="00816C4A" w:rsidRDefault="00420400" w:rsidP="00B27DCC">
            <w:pPr>
              <w:pStyle w:val="TAL"/>
              <w:rPr>
                <w:rFonts w:cs="Arial"/>
                <w:sz w:val="16"/>
                <w:szCs w:val="16"/>
              </w:rPr>
            </w:pPr>
            <w:r w:rsidRPr="00816C4A">
              <w:rPr>
                <w:rFonts w:cs="Arial"/>
                <w:sz w:val="16"/>
                <w:szCs w:val="16"/>
              </w:rPr>
              <w:t>CP-63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8C986C8" w14:textId="77777777" w:rsidR="00420400" w:rsidRPr="00816C4A" w:rsidRDefault="00420400" w:rsidP="00B27DCC">
            <w:pPr>
              <w:pStyle w:val="TAL"/>
              <w:rPr>
                <w:rFonts w:cs="Arial"/>
                <w:color w:val="000000"/>
                <w:sz w:val="16"/>
                <w:szCs w:val="16"/>
              </w:rPr>
            </w:pPr>
            <w:r w:rsidRPr="00816C4A">
              <w:rPr>
                <w:rFonts w:cs="Arial"/>
                <w:color w:val="000000"/>
                <w:sz w:val="16"/>
                <w:szCs w:val="16"/>
              </w:rPr>
              <w:t>CP-140166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36937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448358" w14:textId="008F582E" w:rsidR="00420400" w:rsidRPr="00816C4A" w:rsidRDefault="00420400" w:rsidP="00B27DCC">
            <w:pPr>
              <w:pStyle w:val="TAL"/>
              <w:rPr>
                <w:rFonts w:cs="Arial"/>
                <w:color w:val="000000"/>
                <w:sz w:val="16"/>
                <w:szCs w:val="16"/>
              </w:rPr>
            </w:pPr>
            <w:r w:rsidRPr="00816C4A">
              <w:rPr>
                <w:rFonts w:cs="Arial"/>
                <w:color w:val="000000"/>
                <w:sz w:val="16"/>
                <w:szCs w:val="16"/>
              </w:rPr>
              <w:t>0388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6F94E5"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AFEB7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3E7DDCA" w14:textId="77777777" w:rsidR="00420400" w:rsidRPr="00816C4A" w:rsidRDefault="00420400" w:rsidP="00B27DCC">
            <w:pPr>
              <w:pStyle w:val="TAL"/>
              <w:rPr>
                <w:rFonts w:cs="Arial"/>
                <w:color w:val="000000"/>
                <w:sz w:val="16"/>
                <w:szCs w:val="16"/>
              </w:rPr>
            </w:pPr>
            <w:r w:rsidRPr="00816C4A">
              <w:rPr>
                <w:rFonts w:cs="Arial"/>
                <w:color w:val="000000"/>
                <w:sz w:val="16"/>
                <w:szCs w:val="16"/>
              </w:rPr>
              <w:t>Essential correction to default routing for USAT over AT interface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344768"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12.3.0</w:t>
            </w:r>
          </w:p>
        </w:tc>
      </w:tr>
      <w:tr w:rsidR="00420400" w:rsidRPr="00816C4A" w14:paraId="2EBA384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BFA4A85" w14:textId="77777777" w:rsidR="00420400" w:rsidRPr="00816C4A" w:rsidRDefault="00420400" w:rsidP="00B27DCC">
            <w:pPr>
              <w:pStyle w:val="TAL"/>
              <w:rPr>
                <w:rFonts w:cs="Arial"/>
                <w:sz w:val="16"/>
                <w:szCs w:val="16"/>
              </w:rPr>
            </w:pPr>
            <w:r w:rsidRPr="00816C4A">
              <w:rPr>
                <w:rFonts w:cs="Arial"/>
                <w:sz w:val="16"/>
                <w:szCs w:val="16"/>
              </w:rPr>
              <w:t>CP-63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C0993E8" w14:textId="77777777" w:rsidR="00420400" w:rsidRPr="00816C4A" w:rsidRDefault="00420400" w:rsidP="00B27DCC">
            <w:pPr>
              <w:pStyle w:val="TAL"/>
              <w:rPr>
                <w:rFonts w:cs="Arial"/>
                <w:color w:val="000000"/>
                <w:sz w:val="16"/>
                <w:szCs w:val="16"/>
              </w:rPr>
            </w:pPr>
            <w:r w:rsidRPr="00816C4A">
              <w:rPr>
                <w:rFonts w:cs="Arial"/>
                <w:color w:val="000000"/>
                <w:sz w:val="16"/>
                <w:szCs w:val="16"/>
              </w:rPr>
              <w:t>CP-140167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09714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7BD89C" w14:textId="46C4CD6C" w:rsidR="00420400" w:rsidRPr="00816C4A" w:rsidRDefault="00420400" w:rsidP="00B27DCC">
            <w:pPr>
              <w:pStyle w:val="TAL"/>
              <w:rPr>
                <w:rFonts w:cs="Arial"/>
                <w:color w:val="000000"/>
                <w:sz w:val="16"/>
                <w:szCs w:val="16"/>
              </w:rPr>
            </w:pPr>
            <w:r w:rsidRPr="00816C4A">
              <w:rPr>
                <w:rFonts w:cs="Arial"/>
                <w:color w:val="000000"/>
                <w:sz w:val="16"/>
                <w:szCs w:val="16"/>
              </w:rPr>
              <w:t>0395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831D4C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BBC22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01474C3" w14:textId="77777777" w:rsidR="00420400" w:rsidRPr="00816C4A" w:rsidRDefault="00420400" w:rsidP="00B27DCC">
            <w:pPr>
              <w:pStyle w:val="TAL"/>
              <w:rPr>
                <w:rFonts w:cs="Arial"/>
                <w:color w:val="000000"/>
                <w:sz w:val="16"/>
                <w:szCs w:val="16"/>
              </w:rPr>
            </w:pPr>
            <w:r w:rsidRPr="00816C4A">
              <w:rPr>
                <w:rFonts w:cs="Arial"/>
                <w:color w:val="000000"/>
                <w:sz w:val="16"/>
                <w:szCs w:val="16"/>
              </w:rPr>
              <w:t>Essential correction in communication control for IMS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D03CD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12.3.0</w:t>
            </w:r>
          </w:p>
        </w:tc>
      </w:tr>
      <w:tr w:rsidR="00420400" w:rsidRPr="00816C4A" w14:paraId="09A1D6A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90DDC87" w14:textId="77777777" w:rsidR="00420400" w:rsidRPr="00816C4A" w:rsidRDefault="00420400" w:rsidP="00B27DCC">
            <w:pPr>
              <w:pStyle w:val="TAL"/>
              <w:rPr>
                <w:rFonts w:cs="Arial"/>
                <w:sz w:val="16"/>
                <w:szCs w:val="16"/>
              </w:rPr>
            </w:pPr>
            <w:r w:rsidRPr="00816C4A">
              <w:rPr>
                <w:rFonts w:cs="Arial"/>
                <w:sz w:val="16"/>
                <w:szCs w:val="16"/>
              </w:rPr>
              <w:t>CP-63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3D1EDA0" w14:textId="77777777" w:rsidR="00420400" w:rsidRPr="00816C4A" w:rsidRDefault="00420400" w:rsidP="00B27DCC">
            <w:pPr>
              <w:pStyle w:val="TAL"/>
              <w:rPr>
                <w:rFonts w:cs="Arial"/>
                <w:color w:val="000000"/>
                <w:sz w:val="16"/>
                <w:szCs w:val="16"/>
              </w:rPr>
            </w:pPr>
            <w:r w:rsidRPr="00816C4A">
              <w:rPr>
                <w:rFonts w:cs="Arial"/>
                <w:color w:val="000000"/>
                <w:sz w:val="16"/>
                <w:szCs w:val="16"/>
              </w:rPr>
              <w:t>CP-140168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C24847"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95F104" w14:textId="104A91A6" w:rsidR="00420400" w:rsidRPr="00816C4A" w:rsidRDefault="00420400" w:rsidP="00B27DCC">
            <w:pPr>
              <w:pStyle w:val="TAL"/>
              <w:rPr>
                <w:rFonts w:cs="Arial"/>
                <w:color w:val="000000"/>
                <w:sz w:val="16"/>
                <w:szCs w:val="16"/>
              </w:rPr>
            </w:pPr>
            <w:r w:rsidRPr="00816C4A">
              <w:rPr>
                <w:rFonts w:cs="Arial"/>
                <w:color w:val="000000"/>
                <w:sz w:val="16"/>
                <w:szCs w:val="16"/>
              </w:rPr>
              <w:t>0392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4BCA6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CA14BE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2E9BF60" w14:textId="77777777" w:rsidR="00420400" w:rsidRPr="00816C4A" w:rsidRDefault="00420400" w:rsidP="00B27DCC">
            <w:pPr>
              <w:pStyle w:val="TAL"/>
              <w:rPr>
                <w:rFonts w:cs="Arial"/>
                <w:color w:val="000000"/>
                <w:sz w:val="16"/>
                <w:szCs w:val="16"/>
              </w:rPr>
            </w:pPr>
            <w:r w:rsidRPr="00816C4A">
              <w:rPr>
                <w:rFonts w:cs="Arial"/>
                <w:color w:val="000000"/>
                <w:sz w:val="16"/>
                <w:szCs w:val="16"/>
              </w:rPr>
              <w:t>Addition of POLL INTERVAL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5F9347"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12.3.0</w:t>
            </w:r>
          </w:p>
        </w:tc>
      </w:tr>
      <w:tr w:rsidR="00420400" w:rsidRPr="00816C4A" w14:paraId="643A621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0B364B6" w14:textId="77777777" w:rsidR="00420400" w:rsidRPr="00816C4A" w:rsidRDefault="00420400" w:rsidP="00B27DCC">
            <w:pPr>
              <w:pStyle w:val="TAL"/>
              <w:rPr>
                <w:rFonts w:cs="Arial"/>
                <w:sz w:val="16"/>
                <w:szCs w:val="16"/>
              </w:rPr>
            </w:pPr>
            <w:r w:rsidRPr="00816C4A">
              <w:rPr>
                <w:rFonts w:cs="Arial"/>
                <w:sz w:val="16"/>
                <w:szCs w:val="16"/>
              </w:rPr>
              <w:t>CP-63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D2B5085" w14:textId="77777777" w:rsidR="00420400" w:rsidRPr="00816C4A" w:rsidRDefault="00420400" w:rsidP="00B27DCC">
            <w:pPr>
              <w:pStyle w:val="TAL"/>
              <w:rPr>
                <w:rFonts w:cs="Arial"/>
                <w:color w:val="000000"/>
                <w:sz w:val="16"/>
                <w:szCs w:val="16"/>
              </w:rPr>
            </w:pPr>
            <w:r w:rsidRPr="00816C4A">
              <w:rPr>
                <w:rFonts w:cs="Arial"/>
                <w:color w:val="000000"/>
                <w:sz w:val="16"/>
                <w:szCs w:val="16"/>
              </w:rPr>
              <w:t>CP-140169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E66EF9"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BCACD9" w14:textId="135B7D66" w:rsidR="00420400" w:rsidRPr="00816C4A" w:rsidRDefault="00420400" w:rsidP="00B27DCC">
            <w:pPr>
              <w:pStyle w:val="TAL"/>
              <w:rPr>
                <w:rFonts w:cs="Arial"/>
                <w:color w:val="000000"/>
                <w:sz w:val="16"/>
                <w:szCs w:val="16"/>
              </w:rPr>
            </w:pPr>
            <w:r w:rsidRPr="00816C4A">
              <w:rPr>
                <w:rFonts w:cs="Arial"/>
                <w:color w:val="000000"/>
                <w:sz w:val="16"/>
                <w:szCs w:val="16"/>
              </w:rPr>
              <w:t>0399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E3FD2F4"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18CB77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E679F2F" w14:textId="77777777" w:rsidR="00420400" w:rsidRPr="00816C4A" w:rsidRDefault="00420400" w:rsidP="00B27DCC">
            <w:pPr>
              <w:pStyle w:val="TAL"/>
              <w:rPr>
                <w:rFonts w:cs="Arial"/>
                <w:color w:val="000000"/>
                <w:sz w:val="16"/>
                <w:szCs w:val="16"/>
              </w:rPr>
            </w:pPr>
            <w:r w:rsidRPr="00816C4A">
              <w:rPr>
                <w:rFonts w:cs="Arial"/>
                <w:color w:val="000000"/>
                <w:sz w:val="16"/>
                <w:szCs w:val="16"/>
              </w:rPr>
              <w:t>Change PROVIDE LOCAL INFORMATION procedure for HPSIM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529C1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12.3.0</w:t>
            </w:r>
          </w:p>
        </w:tc>
      </w:tr>
      <w:tr w:rsidR="00420400" w:rsidRPr="00816C4A" w14:paraId="71130ED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ED2CAE1" w14:textId="77777777" w:rsidR="00420400" w:rsidRPr="00816C4A" w:rsidRDefault="00420400" w:rsidP="00B27DCC">
            <w:pPr>
              <w:pStyle w:val="TAL"/>
              <w:rPr>
                <w:rFonts w:cs="Arial"/>
                <w:sz w:val="16"/>
                <w:szCs w:val="16"/>
              </w:rPr>
            </w:pPr>
            <w:r w:rsidRPr="00816C4A">
              <w:rPr>
                <w:rFonts w:cs="Arial"/>
                <w:sz w:val="16"/>
                <w:szCs w:val="16"/>
              </w:rPr>
              <w:t>CP-64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7BDD322" w14:textId="77777777" w:rsidR="00420400" w:rsidRPr="00816C4A" w:rsidRDefault="00420400" w:rsidP="00B27DCC">
            <w:pPr>
              <w:pStyle w:val="TAL"/>
              <w:rPr>
                <w:rFonts w:cs="Arial"/>
                <w:color w:val="000000"/>
                <w:sz w:val="16"/>
                <w:szCs w:val="16"/>
              </w:rPr>
            </w:pPr>
            <w:r w:rsidRPr="00816C4A">
              <w:rPr>
                <w:rFonts w:cs="Arial"/>
                <w:color w:val="000000"/>
                <w:sz w:val="16"/>
                <w:szCs w:val="16"/>
              </w:rPr>
              <w:t>CP-140422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CFCAE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599E6F" w14:textId="1E3C13C9" w:rsidR="00420400" w:rsidRPr="00816C4A" w:rsidRDefault="00420400" w:rsidP="00B27DCC">
            <w:pPr>
              <w:pStyle w:val="TAL"/>
              <w:rPr>
                <w:rFonts w:cs="Arial"/>
                <w:color w:val="000000"/>
                <w:sz w:val="16"/>
                <w:szCs w:val="16"/>
              </w:rPr>
            </w:pPr>
            <w:r w:rsidRPr="00816C4A">
              <w:rPr>
                <w:rFonts w:cs="Arial"/>
                <w:color w:val="000000"/>
                <w:sz w:val="16"/>
                <w:szCs w:val="16"/>
              </w:rPr>
              <w:t>0401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11FF56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216F5B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5DC6FC1" w14:textId="77777777" w:rsidR="00420400" w:rsidRPr="00816C4A" w:rsidRDefault="00420400" w:rsidP="00B27DCC">
            <w:pPr>
              <w:pStyle w:val="TAL"/>
              <w:rPr>
                <w:rFonts w:cs="Arial"/>
                <w:color w:val="000000"/>
                <w:sz w:val="16"/>
                <w:szCs w:val="16"/>
              </w:rPr>
            </w:pPr>
            <w:r w:rsidRPr="00816C4A">
              <w:rPr>
                <w:rFonts w:cs="Arial"/>
                <w:color w:val="000000"/>
                <w:sz w:val="16"/>
                <w:szCs w:val="16"/>
              </w:rPr>
              <w:t>Coding of PDP type in the Bearer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B7FA89"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12.4.0</w:t>
            </w:r>
          </w:p>
        </w:tc>
      </w:tr>
      <w:tr w:rsidR="00420400" w:rsidRPr="00816C4A" w14:paraId="47B02CB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2C58D9" w14:textId="77777777" w:rsidR="00420400" w:rsidRPr="00816C4A" w:rsidRDefault="00420400" w:rsidP="00B27DCC">
            <w:pPr>
              <w:pStyle w:val="TAL"/>
              <w:rPr>
                <w:rFonts w:cs="Arial"/>
                <w:sz w:val="16"/>
                <w:szCs w:val="16"/>
              </w:rPr>
            </w:pPr>
            <w:r w:rsidRPr="00816C4A">
              <w:rPr>
                <w:rFonts w:cs="Arial"/>
                <w:sz w:val="16"/>
                <w:szCs w:val="16"/>
              </w:rPr>
              <w:t>CP-64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759261E" w14:textId="77777777" w:rsidR="00420400" w:rsidRPr="00816C4A" w:rsidRDefault="00420400" w:rsidP="00B27DCC">
            <w:pPr>
              <w:pStyle w:val="TAL"/>
              <w:rPr>
                <w:rFonts w:cs="Arial"/>
                <w:color w:val="000000"/>
                <w:sz w:val="16"/>
                <w:szCs w:val="16"/>
              </w:rPr>
            </w:pPr>
            <w:r w:rsidRPr="00816C4A">
              <w:rPr>
                <w:rFonts w:cs="Arial"/>
                <w:color w:val="000000"/>
                <w:sz w:val="16"/>
                <w:szCs w:val="16"/>
              </w:rPr>
              <w:t>CP-140422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70EB39"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1829F7" w14:textId="1BA6F0CF" w:rsidR="00420400" w:rsidRPr="00816C4A" w:rsidRDefault="00420400" w:rsidP="00B27DCC">
            <w:pPr>
              <w:pStyle w:val="TAL"/>
              <w:rPr>
                <w:rFonts w:cs="Arial"/>
                <w:color w:val="000000"/>
                <w:sz w:val="16"/>
                <w:szCs w:val="16"/>
              </w:rPr>
            </w:pPr>
            <w:r w:rsidRPr="00816C4A">
              <w:rPr>
                <w:rFonts w:cs="Arial"/>
                <w:color w:val="000000"/>
                <w:sz w:val="16"/>
                <w:szCs w:val="16"/>
              </w:rPr>
              <w:t>0406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40EA3C6"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0ADC1D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4F31A72" w14:textId="77777777" w:rsidR="00420400" w:rsidRPr="00816C4A" w:rsidRDefault="00420400" w:rsidP="00B27DCC">
            <w:pPr>
              <w:pStyle w:val="TAL"/>
              <w:rPr>
                <w:rFonts w:cs="Arial"/>
                <w:color w:val="000000"/>
                <w:sz w:val="16"/>
                <w:szCs w:val="16"/>
              </w:rPr>
            </w:pPr>
            <w:r w:rsidRPr="00816C4A">
              <w:rPr>
                <w:rFonts w:cs="Arial"/>
                <w:color w:val="000000"/>
                <w:sz w:val="16"/>
                <w:szCs w:val="16"/>
              </w:rPr>
              <w:t>Introduction of BCCH and Timing Advance Local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4A551E"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12.4.0</w:t>
            </w:r>
          </w:p>
        </w:tc>
      </w:tr>
      <w:tr w:rsidR="00420400" w:rsidRPr="00816C4A" w14:paraId="64E02E7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CB11FC5" w14:textId="77777777" w:rsidR="00420400" w:rsidRPr="00816C4A" w:rsidRDefault="00420400" w:rsidP="00B27DCC">
            <w:pPr>
              <w:pStyle w:val="TAL"/>
              <w:rPr>
                <w:rFonts w:cs="Arial"/>
                <w:sz w:val="16"/>
                <w:szCs w:val="16"/>
              </w:rPr>
            </w:pPr>
            <w:r w:rsidRPr="00816C4A">
              <w:rPr>
                <w:rFonts w:cs="Arial"/>
                <w:sz w:val="16"/>
                <w:szCs w:val="16"/>
              </w:rPr>
              <w:t>CP-64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21CA747" w14:textId="77777777" w:rsidR="00420400" w:rsidRPr="00816C4A" w:rsidRDefault="00420400" w:rsidP="00B27DCC">
            <w:pPr>
              <w:pStyle w:val="TAL"/>
              <w:rPr>
                <w:rFonts w:cs="Arial"/>
                <w:color w:val="000000"/>
                <w:sz w:val="16"/>
                <w:szCs w:val="16"/>
              </w:rPr>
            </w:pPr>
            <w:r w:rsidRPr="00816C4A">
              <w:rPr>
                <w:rFonts w:cs="Arial"/>
                <w:color w:val="000000"/>
                <w:sz w:val="16"/>
                <w:szCs w:val="16"/>
              </w:rPr>
              <w:t>CP-140425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227E5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4A190C" w14:textId="7CFCD91F" w:rsidR="00420400" w:rsidRPr="00816C4A" w:rsidRDefault="00420400" w:rsidP="00B27DCC">
            <w:pPr>
              <w:pStyle w:val="TAL"/>
              <w:rPr>
                <w:rFonts w:cs="Arial"/>
                <w:color w:val="000000"/>
                <w:sz w:val="16"/>
                <w:szCs w:val="16"/>
              </w:rPr>
            </w:pPr>
            <w:r w:rsidRPr="00816C4A">
              <w:rPr>
                <w:rFonts w:cs="Arial"/>
                <w:color w:val="000000"/>
                <w:sz w:val="16"/>
                <w:szCs w:val="16"/>
              </w:rPr>
              <w:t>0396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AFBB6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B604D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EE36C98" w14:textId="77777777" w:rsidR="00420400" w:rsidRPr="00816C4A" w:rsidRDefault="00420400" w:rsidP="00B27DCC">
            <w:pPr>
              <w:pStyle w:val="TAL"/>
              <w:rPr>
                <w:rFonts w:cs="Arial"/>
                <w:color w:val="000000"/>
                <w:sz w:val="16"/>
                <w:szCs w:val="16"/>
              </w:rPr>
            </w:pPr>
            <w:r w:rsidRPr="00816C4A">
              <w:rPr>
                <w:rFonts w:cs="Arial"/>
                <w:color w:val="000000"/>
                <w:sz w:val="16"/>
                <w:szCs w:val="16"/>
              </w:rPr>
              <w:t>URI support in MT Call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C9AC3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12.4.0</w:t>
            </w:r>
          </w:p>
        </w:tc>
      </w:tr>
      <w:tr w:rsidR="00420400" w:rsidRPr="00816C4A" w14:paraId="2979637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7627FF1" w14:textId="77777777" w:rsidR="00420400" w:rsidRPr="00816C4A" w:rsidRDefault="00420400" w:rsidP="00B27DCC">
            <w:pPr>
              <w:pStyle w:val="TAL"/>
              <w:rPr>
                <w:rFonts w:cs="Arial"/>
                <w:sz w:val="16"/>
                <w:szCs w:val="16"/>
              </w:rPr>
            </w:pPr>
            <w:r w:rsidRPr="00816C4A">
              <w:rPr>
                <w:rFonts w:cs="Arial"/>
                <w:sz w:val="16"/>
                <w:szCs w:val="16"/>
              </w:rPr>
              <w:t>CP-64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8D300B0" w14:textId="77777777" w:rsidR="00420400" w:rsidRPr="00816C4A" w:rsidRDefault="00420400" w:rsidP="00B27DCC">
            <w:pPr>
              <w:pStyle w:val="TAL"/>
              <w:rPr>
                <w:rFonts w:cs="Arial"/>
                <w:color w:val="000000"/>
                <w:sz w:val="16"/>
                <w:szCs w:val="16"/>
              </w:rPr>
            </w:pPr>
            <w:r w:rsidRPr="00816C4A">
              <w:rPr>
                <w:rFonts w:cs="Arial"/>
                <w:color w:val="000000"/>
                <w:sz w:val="16"/>
                <w:szCs w:val="16"/>
              </w:rPr>
              <w:t>CP-140425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9F17F"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CE4C5D" w14:textId="45567241" w:rsidR="00420400" w:rsidRPr="00816C4A" w:rsidRDefault="00420400" w:rsidP="00B27DCC">
            <w:pPr>
              <w:pStyle w:val="TAL"/>
              <w:rPr>
                <w:rFonts w:cs="Arial"/>
                <w:color w:val="000000"/>
                <w:sz w:val="16"/>
                <w:szCs w:val="16"/>
              </w:rPr>
            </w:pPr>
            <w:r w:rsidRPr="00816C4A">
              <w:rPr>
                <w:rFonts w:cs="Arial"/>
                <w:color w:val="000000"/>
                <w:sz w:val="16"/>
                <w:szCs w:val="16"/>
              </w:rPr>
              <w:t>0400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25438E4"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4176A0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14A9DC7" w14:textId="77777777" w:rsidR="00420400" w:rsidRPr="00816C4A" w:rsidRDefault="00420400" w:rsidP="00B27DCC">
            <w:pPr>
              <w:pStyle w:val="TAL"/>
              <w:rPr>
                <w:rFonts w:cs="Arial"/>
                <w:color w:val="000000"/>
                <w:sz w:val="16"/>
                <w:szCs w:val="16"/>
              </w:rPr>
            </w:pPr>
            <w:r w:rsidRPr="00816C4A">
              <w:rPr>
                <w:rFonts w:cs="Arial"/>
                <w:color w:val="000000"/>
                <w:sz w:val="16"/>
                <w:szCs w:val="16"/>
              </w:rPr>
              <w:t>Modification to TI value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93A6F8"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12.4.0</w:t>
            </w:r>
          </w:p>
        </w:tc>
      </w:tr>
      <w:tr w:rsidR="00420400" w:rsidRPr="00816C4A" w14:paraId="127A006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0E9B13C" w14:textId="77777777" w:rsidR="00420400" w:rsidRPr="00816C4A" w:rsidRDefault="00420400" w:rsidP="00B27DCC">
            <w:pPr>
              <w:pStyle w:val="TAL"/>
              <w:rPr>
                <w:rFonts w:cs="Arial"/>
                <w:sz w:val="16"/>
                <w:szCs w:val="16"/>
              </w:rPr>
            </w:pPr>
            <w:r w:rsidRPr="00816C4A">
              <w:rPr>
                <w:rFonts w:cs="Arial"/>
                <w:sz w:val="16"/>
                <w:szCs w:val="16"/>
              </w:rPr>
              <w:t>CP-64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0411EF2" w14:textId="77777777" w:rsidR="00420400" w:rsidRPr="00816C4A" w:rsidRDefault="00420400" w:rsidP="00B27DCC">
            <w:pPr>
              <w:pStyle w:val="TAL"/>
              <w:rPr>
                <w:rFonts w:cs="Arial"/>
                <w:color w:val="000000"/>
                <w:sz w:val="16"/>
                <w:szCs w:val="16"/>
              </w:rPr>
            </w:pPr>
            <w:r w:rsidRPr="00816C4A">
              <w:rPr>
                <w:rFonts w:cs="Arial"/>
                <w:color w:val="000000"/>
                <w:sz w:val="16"/>
                <w:szCs w:val="16"/>
              </w:rPr>
              <w:t>CP-140427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183A3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4CDCB8" w14:textId="1B624C5D" w:rsidR="00420400" w:rsidRPr="00816C4A" w:rsidRDefault="00420400" w:rsidP="00B27DCC">
            <w:pPr>
              <w:pStyle w:val="TAL"/>
              <w:rPr>
                <w:rFonts w:cs="Arial"/>
                <w:color w:val="000000"/>
                <w:sz w:val="16"/>
                <w:szCs w:val="16"/>
              </w:rPr>
            </w:pPr>
            <w:r w:rsidRPr="00816C4A">
              <w:rPr>
                <w:rFonts w:cs="Arial"/>
                <w:color w:val="000000"/>
                <w:sz w:val="16"/>
                <w:szCs w:val="16"/>
              </w:rPr>
              <w:t>0404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BC382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7C37B5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160DCBA" w14:textId="77777777" w:rsidR="00420400" w:rsidRPr="00816C4A" w:rsidRDefault="00420400" w:rsidP="00B27DCC">
            <w:pPr>
              <w:pStyle w:val="TAL"/>
              <w:rPr>
                <w:rFonts w:cs="Arial"/>
                <w:color w:val="000000"/>
                <w:sz w:val="16"/>
                <w:szCs w:val="16"/>
              </w:rPr>
            </w:pPr>
            <w:r w:rsidRPr="00816C4A">
              <w:rPr>
                <w:rFonts w:cs="Arial"/>
                <w:color w:val="000000"/>
                <w:sz w:val="16"/>
                <w:szCs w:val="16"/>
              </w:rPr>
              <w:t xml:space="preserve">E-UTRAN inter-frequency measurements that exceeds </w:t>
            </w:r>
            <w:proofErr w:type="spellStart"/>
            <w:r w:rsidRPr="00816C4A">
              <w:rPr>
                <w:rFonts w:cs="Arial"/>
                <w:color w:val="000000"/>
                <w:sz w:val="16"/>
                <w:szCs w:val="16"/>
              </w:rPr>
              <w:t>maxEARFCN</w:t>
            </w:r>
            <w:proofErr w:type="spellEnd"/>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00B705"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12.4.0</w:t>
            </w:r>
          </w:p>
        </w:tc>
      </w:tr>
      <w:tr w:rsidR="00420400" w:rsidRPr="00816C4A" w14:paraId="1FF2720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D6F259E" w14:textId="77777777" w:rsidR="00420400" w:rsidRPr="00816C4A" w:rsidRDefault="00420400" w:rsidP="00B27DCC">
            <w:pPr>
              <w:pStyle w:val="TAL"/>
              <w:rPr>
                <w:rFonts w:cs="Arial"/>
                <w:sz w:val="16"/>
                <w:szCs w:val="16"/>
              </w:rPr>
            </w:pPr>
            <w:r w:rsidRPr="00816C4A">
              <w:rPr>
                <w:rFonts w:cs="Arial"/>
                <w:sz w:val="16"/>
                <w:szCs w:val="16"/>
              </w:rPr>
              <w:t>CP-65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C031E4D" w14:textId="77777777" w:rsidR="00420400" w:rsidRPr="00816C4A" w:rsidRDefault="00420400" w:rsidP="00B27DCC">
            <w:pPr>
              <w:pStyle w:val="TAL"/>
              <w:rPr>
                <w:rFonts w:cs="Arial"/>
                <w:color w:val="000000"/>
                <w:sz w:val="16"/>
                <w:szCs w:val="16"/>
              </w:rPr>
            </w:pPr>
            <w:r w:rsidRPr="00816C4A">
              <w:rPr>
                <w:rFonts w:cs="Arial"/>
                <w:color w:val="000000"/>
                <w:sz w:val="16"/>
                <w:szCs w:val="16"/>
              </w:rPr>
              <w:t>CP-140702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21F8CF"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AE4C35" w14:textId="2D7F27AE" w:rsidR="00420400" w:rsidRPr="00816C4A" w:rsidRDefault="00420400" w:rsidP="00B27DCC">
            <w:pPr>
              <w:pStyle w:val="TAL"/>
              <w:rPr>
                <w:rFonts w:cs="Arial"/>
                <w:color w:val="000000"/>
                <w:sz w:val="16"/>
                <w:szCs w:val="16"/>
              </w:rPr>
            </w:pPr>
            <w:r w:rsidRPr="00816C4A">
              <w:rPr>
                <w:rFonts w:cs="Arial"/>
                <w:color w:val="000000"/>
                <w:sz w:val="16"/>
                <w:szCs w:val="16"/>
              </w:rPr>
              <w:t>0384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FAE7E1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284DD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93EF2F7" w14:textId="77777777" w:rsidR="00420400" w:rsidRPr="00816C4A" w:rsidRDefault="00420400" w:rsidP="00B27DCC">
            <w:pPr>
              <w:pStyle w:val="TAL"/>
              <w:rPr>
                <w:rFonts w:cs="Arial"/>
                <w:color w:val="000000"/>
                <w:sz w:val="16"/>
                <w:szCs w:val="16"/>
              </w:rPr>
            </w:pPr>
            <w:r w:rsidRPr="00816C4A">
              <w:rPr>
                <w:rFonts w:cs="Arial"/>
                <w:color w:val="000000"/>
                <w:sz w:val="16"/>
                <w:szCs w:val="16"/>
              </w:rPr>
              <w:t>Essential corrections for MTC on PDP / EPS PDN context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FBE0F7"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12.5.0</w:t>
            </w:r>
          </w:p>
        </w:tc>
      </w:tr>
      <w:tr w:rsidR="00420400" w:rsidRPr="00816C4A" w14:paraId="56731E8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30D0142" w14:textId="77777777" w:rsidR="00420400" w:rsidRPr="00816C4A" w:rsidRDefault="00420400" w:rsidP="00B27DCC">
            <w:pPr>
              <w:pStyle w:val="TAL"/>
              <w:rPr>
                <w:rFonts w:cs="Arial"/>
                <w:sz w:val="16"/>
                <w:szCs w:val="16"/>
              </w:rPr>
            </w:pPr>
            <w:r w:rsidRPr="00816C4A">
              <w:rPr>
                <w:rFonts w:cs="Arial"/>
                <w:sz w:val="16"/>
                <w:szCs w:val="16"/>
              </w:rPr>
              <w:t>CP-65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4F619D8" w14:textId="77777777" w:rsidR="00420400" w:rsidRPr="00816C4A" w:rsidRDefault="00420400" w:rsidP="00B27DCC">
            <w:pPr>
              <w:pStyle w:val="TAL"/>
              <w:rPr>
                <w:rFonts w:cs="Arial"/>
                <w:color w:val="000000"/>
                <w:sz w:val="16"/>
                <w:szCs w:val="16"/>
              </w:rPr>
            </w:pPr>
            <w:r w:rsidRPr="00816C4A">
              <w:rPr>
                <w:rFonts w:cs="Arial"/>
                <w:color w:val="000000"/>
                <w:sz w:val="16"/>
                <w:szCs w:val="16"/>
              </w:rPr>
              <w:t>CP-140700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5B8BA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4A3747" w14:textId="6C52D252" w:rsidR="00420400" w:rsidRPr="00816C4A" w:rsidRDefault="00420400" w:rsidP="00B27DCC">
            <w:pPr>
              <w:pStyle w:val="TAL"/>
              <w:rPr>
                <w:rFonts w:cs="Arial"/>
                <w:color w:val="000000"/>
                <w:sz w:val="16"/>
                <w:szCs w:val="16"/>
              </w:rPr>
            </w:pPr>
            <w:r w:rsidRPr="00816C4A">
              <w:rPr>
                <w:rFonts w:cs="Arial"/>
                <w:color w:val="000000"/>
                <w:sz w:val="16"/>
                <w:szCs w:val="16"/>
              </w:rPr>
              <w:t>0408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378764"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51F70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67F5A9B" w14:textId="77777777" w:rsidR="00420400" w:rsidRPr="00816C4A" w:rsidRDefault="00420400" w:rsidP="00B27DCC">
            <w:pPr>
              <w:pStyle w:val="TAL"/>
              <w:rPr>
                <w:rFonts w:cs="Arial"/>
                <w:color w:val="000000"/>
                <w:sz w:val="16"/>
                <w:szCs w:val="16"/>
              </w:rPr>
            </w:pPr>
            <w:r w:rsidRPr="00816C4A">
              <w:rPr>
                <w:rFonts w:cs="Arial"/>
                <w:color w:val="000000"/>
                <w:sz w:val="16"/>
                <w:szCs w:val="16"/>
              </w:rPr>
              <w:t>Reference ETSI Specifications for the POLL INTERVAL Negotiation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C3BE95"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12.5.0</w:t>
            </w:r>
          </w:p>
        </w:tc>
      </w:tr>
      <w:tr w:rsidR="00420400" w:rsidRPr="00816C4A" w14:paraId="61C6F93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96767C1" w14:textId="77777777" w:rsidR="00420400" w:rsidRPr="00816C4A" w:rsidRDefault="00420400" w:rsidP="00B27DCC">
            <w:pPr>
              <w:pStyle w:val="TAL"/>
              <w:rPr>
                <w:rFonts w:cs="Arial"/>
                <w:sz w:val="16"/>
                <w:szCs w:val="16"/>
              </w:rPr>
            </w:pPr>
            <w:r w:rsidRPr="00816C4A">
              <w:rPr>
                <w:rFonts w:cs="Arial"/>
                <w:sz w:val="16"/>
                <w:szCs w:val="16"/>
              </w:rPr>
              <w:t>CP-65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F0425DD" w14:textId="77777777" w:rsidR="00420400" w:rsidRPr="00816C4A" w:rsidRDefault="00420400" w:rsidP="00B27DCC">
            <w:pPr>
              <w:pStyle w:val="TAL"/>
              <w:rPr>
                <w:rFonts w:cs="Arial"/>
                <w:color w:val="000000"/>
                <w:sz w:val="16"/>
                <w:szCs w:val="16"/>
              </w:rPr>
            </w:pPr>
            <w:r w:rsidRPr="00816C4A">
              <w:rPr>
                <w:rFonts w:cs="Arial"/>
                <w:color w:val="000000"/>
                <w:sz w:val="16"/>
                <w:szCs w:val="16"/>
              </w:rPr>
              <w:t>CP-140707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6DB39C"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2D6574" w14:textId="130A4E62" w:rsidR="00420400" w:rsidRPr="00816C4A" w:rsidRDefault="00420400" w:rsidP="00B27DCC">
            <w:pPr>
              <w:pStyle w:val="TAL"/>
              <w:rPr>
                <w:rFonts w:cs="Arial"/>
                <w:color w:val="000000"/>
                <w:sz w:val="16"/>
                <w:szCs w:val="16"/>
              </w:rPr>
            </w:pPr>
            <w:r w:rsidRPr="00816C4A">
              <w:rPr>
                <w:rFonts w:cs="Arial"/>
                <w:color w:val="000000"/>
                <w:sz w:val="16"/>
                <w:szCs w:val="16"/>
              </w:rPr>
              <w:t>0407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199E8A2"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87E725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5F5EF4A" w14:textId="77777777" w:rsidR="00420400" w:rsidRPr="00816C4A" w:rsidRDefault="00420400" w:rsidP="00B27DCC">
            <w:pPr>
              <w:pStyle w:val="TAL"/>
              <w:rPr>
                <w:rFonts w:cs="Arial"/>
                <w:color w:val="000000"/>
                <w:sz w:val="16"/>
                <w:szCs w:val="16"/>
              </w:rPr>
            </w:pPr>
            <w:r w:rsidRPr="00816C4A">
              <w:rPr>
                <w:rFonts w:cs="Arial"/>
                <w:color w:val="000000"/>
                <w:sz w:val="16"/>
                <w:szCs w:val="16"/>
              </w:rPr>
              <w:t>Removal of references to EF</w:t>
            </w:r>
            <w:r w:rsidRPr="00816C4A">
              <w:rPr>
                <w:rFonts w:cs="Arial"/>
                <w:color w:val="000000"/>
                <w:sz w:val="16"/>
                <w:szCs w:val="16"/>
                <w:vertAlign w:val="subscript"/>
              </w:rPr>
              <w:t>LND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E9C8BE"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12.5.0</w:t>
            </w:r>
          </w:p>
        </w:tc>
      </w:tr>
      <w:tr w:rsidR="00420400" w:rsidRPr="00816C4A" w14:paraId="31B241D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95384CE" w14:textId="77777777" w:rsidR="00420400" w:rsidRPr="00816C4A" w:rsidRDefault="00420400" w:rsidP="00B27DCC">
            <w:pPr>
              <w:pStyle w:val="TAL"/>
              <w:rPr>
                <w:rFonts w:cs="Arial"/>
                <w:sz w:val="16"/>
                <w:szCs w:val="16"/>
              </w:rPr>
            </w:pPr>
            <w:r w:rsidRPr="00816C4A">
              <w:rPr>
                <w:rFonts w:cs="Arial"/>
                <w:sz w:val="16"/>
                <w:szCs w:val="16"/>
              </w:rPr>
              <w:t>CP-65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41A93CE" w14:textId="77777777" w:rsidR="00420400" w:rsidRPr="00816C4A" w:rsidRDefault="00420400" w:rsidP="00B27DCC">
            <w:pPr>
              <w:pStyle w:val="TAL"/>
              <w:rPr>
                <w:rFonts w:cs="Arial"/>
                <w:color w:val="000000"/>
                <w:sz w:val="16"/>
                <w:szCs w:val="16"/>
              </w:rPr>
            </w:pPr>
            <w:r w:rsidRPr="00816C4A">
              <w:rPr>
                <w:rFonts w:cs="Arial"/>
                <w:color w:val="000000"/>
                <w:sz w:val="16"/>
                <w:szCs w:val="16"/>
              </w:rPr>
              <w:t>CP-140707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766F8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A4E576" w14:textId="44902F61" w:rsidR="00420400" w:rsidRPr="00816C4A" w:rsidRDefault="00420400" w:rsidP="00B27DCC">
            <w:pPr>
              <w:pStyle w:val="TAL"/>
              <w:rPr>
                <w:rFonts w:cs="Arial"/>
                <w:color w:val="000000"/>
                <w:sz w:val="16"/>
                <w:szCs w:val="16"/>
              </w:rPr>
            </w:pPr>
            <w:r w:rsidRPr="00816C4A">
              <w:rPr>
                <w:rFonts w:cs="Arial"/>
                <w:color w:val="000000"/>
                <w:sz w:val="16"/>
                <w:szCs w:val="16"/>
              </w:rPr>
              <w:t>0409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03860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938BFA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11D946E"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D4183A"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12.5.0</w:t>
            </w:r>
          </w:p>
        </w:tc>
      </w:tr>
      <w:tr w:rsidR="00420400" w:rsidRPr="00816C4A" w14:paraId="3FD42FF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E957821" w14:textId="77777777" w:rsidR="00420400" w:rsidRPr="00816C4A" w:rsidRDefault="00420400" w:rsidP="00B27DCC">
            <w:pPr>
              <w:pStyle w:val="TAL"/>
              <w:rPr>
                <w:rFonts w:cs="Arial"/>
                <w:sz w:val="16"/>
                <w:szCs w:val="16"/>
              </w:rPr>
            </w:pPr>
            <w:r w:rsidRPr="00816C4A">
              <w:rPr>
                <w:rFonts w:cs="Arial"/>
                <w:sz w:val="16"/>
                <w:szCs w:val="16"/>
              </w:rPr>
              <w:t>CP-66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72E5058" w14:textId="77777777" w:rsidR="00420400" w:rsidRPr="00816C4A" w:rsidRDefault="00420400" w:rsidP="00B27DCC">
            <w:pPr>
              <w:pStyle w:val="TAL"/>
              <w:rPr>
                <w:rFonts w:cs="Arial"/>
                <w:color w:val="000000"/>
                <w:sz w:val="16"/>
                <w:szCs w:val="16"/>
              </w:rPr>
            </w:pPr>
            <w:r w:rsidRPr="00816C4A">
              <w:rPr>
                <w:rFonts w:cs="Arial"/>
                <w:color w:val="000000"/>
                <w:sz w:val="16"/>
                <w:szCs w:val="16"/>
              </w:rPr>
              <w:t>CP-140958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020A16"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D2F4F" w14:textId="5CA29A30" w:rsidR="00420400" w:rsidRPr="00816C4A" w:rsidRDefault="00420400" w:rsidP="00B27DCC">
            <w:pPr>
              <w:pStyle w:val="TAL"/>
              <w:rPr>
                <w:rFonts w:cs="Arial"/>
                <w:color w:val="000000"/>
                <w:sz w:val="16"/>
                <w:szCs w:val="16"/>
              </w:rPr>
            </w:pPr>
            <w:r w:rsidRPr="00816C4A">
              <w:rPr>
                <w:rFonts w:cs="Arial"/>
                <w:color w:val="000000"/>
                <w:sz w:val="16"/>
                <w:szCs w:val="16"/>
              </w:rPr>
              <w:t>0410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89CE6C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64D5A1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0863EB6" w14:textId="77777777" w:rsidR="00420400" w:rsidRPr="00816C4A" w:rsidRDefault="00420400" w:rsidP="00B27DCC">
            <w:pPr>
              <w:pStyle w:val="TAL"/>
              <w:rPr>
                <w:rFonts w:cs="Arial"/>
                <w:color w:val="000000"/>
                <w:sz w:val="16"/>
                <w:szCs w:val="16"/>
              </w:rPr>
            </w:pPr>
            <w:r w:rsidRPr="00816C4A">
              <w:rPr>
                <w:rFonts w:cs="Arial"/>
                <w:color w:val="000000"/>
                <w:sz w:val="16"/>
                <w:szCs w:val="16"/>
              </w:rPr>
              <w:t>Description of Transaction Identifier for terminals not supporting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920867D"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12.6.0</w:t>
            </w:r>
          </w:p>
        </w:tc>
      </w:tr>
      <w:tr w:rsidR="00420400" w:rsidRPr="00816C4A" w14:paraId="57445DA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420129" w14:textId="77777777" w:rsidR="00420400" w:rsidRPr="00816C4A" w:rsidRDefault="00420400" w:rsidP="00B27DCC">
            <w:pPr>
              <w:pStyle w:val="TAL"/>
              <w:rPr>
                <w:rFonts w:cs="Arial"/>
                <w:sz w:val="16"/>
                <w:szCs w:val="16"/>
              </w:rPr>
            </w:pPr>
            <w:r w:rsidRPr="00816C4A">
              <w:rPr>
                <w:rFonts w:cs="Arial"/>
                <w:sz w:val="16"/>
                <w:szCs w:val="16"/>
              </w:rPr>
              <w:t>CP-66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1334C39" w14:textId="77777777" w:rsidR="00420400" w:rsidRPr="00816C4A" w:rsidRDefault="00420400" w:rsidP="00B27DCC">
            <w:pPr>
              <w:pStyle w:val="TAL"/>
              <w:rPr>
                <w:rFonts w:cs="Arial"/>
                <w:color w:val="000000"/>
                <w:sz w:val="16"/>
                <w:szCs w:val="16"/>
              </w:rPr>
            </w:pPr>
            <w:r w:rsidRPr="00816C4A">
              <w:rPr>
                <w:rFonts w:cs="Arial"/>
                <w:color w:val="000000"/>
                <w:sz w:val="16"/>
                <w:szCs w:val="16"/>
              </w:rPr>
              <w:t>CP-140960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38FE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0007BE" w14:textId="1A49E85A" w:rsidR="00420400" w:rsidRPr="00816C4A" w:rsidRDefault="00420400" w:rsidP="00B27DCC">
            <w:pPr>
              <w:pStyle w:val="TAL"/>
              <w:rPr>
                <w:rFonts w:cs="Arial"/>
                <w:color w:val="000000"/>
                <w:sz w:val="16"/>
                <w:szCs w:val="16"/>
              </w:rPr>
            </w:pPr>
            <w:r w:rsidRPr="00816C4A">
              <w:rPr>
                <w:rFonts w:cs="Arial"/>
                <w:color w:val="000000"/>
                <w:sz w:val="16"/>
                <w:szCs w:val="16"/>
              </w:rPr>
              <w:t>0413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435C01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180C4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E9CB1CD"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of reference to ETSI TS 102 223 V11.3.0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5DD86C"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12.6.0</w:t>
            </w:r>
          </w:p>
        </w:tc>
      </w:tr>
      <w:tr w:rsidR="00420400" w:rsidRPr="00816C4A" w14:paraId="45FE630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4C8E4BE" w14:textId="77777777" w:rsidR="00420400" w:rsidRPr="00816C4A" w:rsidRDefault="00420400" w:rsidP="00B27DCC">
            <w:pPr>
              <w:pStyle w:val="TAL"/>
              <w:rPr>
                <w:rFonts w:cs="Arial"/>
                <w:sz w:val="16"/>
                <w:szCs w:val="16"/>
              </w:rPr>
            </w:pPr>
            <w:r w:rsidRPr="00816C4A">
              <w:rPr>
                <w:rFonts w:cs="Arial"/>
                <w:sz w:val="16"/>
                <w:szCs w:val="16"/>
              </w:rPr>
              <w:t>CP-66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9FC4582" w14:textId="77777777" w:rsidR="00420400" w:rsidRPr="00816C4A" w:rsidRDefault="00420400" w:rsidP="00B27DCC">
            <w:pPr>
              <w:pStyle w:val="TAL"/>
              <w:rPr>
                <w:rFonts w:cs="Arial"/>
                <w:color w:val="000000"/>
                <w:sz w:val="16"/>
                <w:szCs w:val="16"/>
              </w:rPr>
            </w:pPr>
            <w:r w:rsidRPr="00816C4A">
              <w:rPr>
                <w:rFonts w:cs="Arial"/>
                <w:color w:val="000000"/>
                <w:sz w:val="16"/>
                <w:szCs w:val="16"/>
              </w:rPr>
              <w:t>CP-140959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AB82C3"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036910" w14:textId="269538A9" w:rsidR="00420400" w:rsidRPr="00816C4A" w:rsidRDefault="00420400" w:rsidP="00B27DCC">
            <w:pPr>
              <w:pStyle w:val="TAL"/>
              <w:rPr>
                <w:rFonts w:cs="Arial"/>
                <w:color w:val="000000"/>
                <w:sz w:val="16"/>
                <w:szCs w:val="16"/>
              </w:rPr>
            </w:pPr>
            <w:r w:rsidRPr="00816C4A">
              <w:rPr>
                <w:rFonts w:cs="Arial"/>
                <w:color w:val="000000"/>
                <w:sz w:val="16"/>
                <w:szCs w:val="16"/>
              </w:rPr>
              <w:t>0416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3E266A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F89C8D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3EB0A0B"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of COMPREHENSION-TLV data objects list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ED2057"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12.6.0</w:t>
            </w:r>
          </w:p>
        </w:tc>
      </w:tr>
      <w:tr w:rsidR="00420400" w:rsidRPr="00816C4A" w14:paraId="0425C80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B28D615" w14:textId="77777777" w:rsidR="00420400" w:rsidRPr="00816C4A" w:rsidRDefault="00420400" w:rsidP="00B27DCC">
            <w:pPr>
              <w:pStyle w:val="TAL"/>
              <w:rPr>
                <w:rFonts w:cs="Arial"/>
                <w:sz w:val="16"/>
                <w:szCs w:val="16"/>
              </w:rPr>
            </w:pPr>
            <w:r w:rsidRPr="00816C4A">
              <w:rPr>
                <w:rFonts w:cs="Arial"/>
                <w:sz w:val="16"/>
                <w:szCs w:val="16"/>
              </w:rPr>
              <w:t>CP-67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8A9D0B9" w14:textId="77777777" w:rsidR="00420400" w:rsidRPr="00816C4A" w:rsidRDefault="00420400" w:rsidP="00B27DCC">
            <w:pPr>
              <w:pStyle w:val="TAL"/>
              <w:rPr>
                <w:rFonts w:cs="Arial"/>
                <w:color w:val="000000"/>
                <w:sz w:val="16"/>
                <w:szCs w:val="16"/>
              </w:rPr>
            </w:pPr>
            <w:r w:rsidRPr="00816C4A">
              <w:rPr>
                <w:rFonts w:cs="Arial"/>
                <w:color w:val="000000"/>
                <w:sz w:val="16"/>
                <w:szCs w:val="16"/>
              </w:rPr>
              <w:t>CP-150158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8DCE98"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B93508" w14:textId="5FC444BC" w:rsidR="00420400" w:rsidRPr="00816C4A" w:rsidRDefault="00420400" w:rsidP="00B27DCC">
            <w:pPr>
              <w:pStyle w:val="TAL"/>
              <w:rPr>
                <w:rFonts w:cs="Arial"/>
                <w:color w:val="000000"/>
                <w:sz w:val="16"/>
                <w:szCs w:val="16"/>
              </w:rPr>
            </w:pPr>
            <w:r w:rsidRPr="00816C4A">
              <w:rPr>
                <w:rFonts w:cs="Arial"/>
                <w:color w:val="000000"/>
                <w:sz w:val="16"/>
                <w:szCs w:val="16"/>
              </w:rPr>
              <w:t>0420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34361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70B12E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EE1E564" w14:textId="77777777" w:rsidR="00420400" w:rsidRPr="00816C4A" w:rsidRDefault="00420400" w:rsidP="00B27DCC">
            <w:pPr>
              <w:pStyle w:val="TAL"/>
              <w:rPr>
                <w:rFonts w:cs="Arial"/>
                <w:color w:val="000000"/>
                <w:sz w:val="16"/>
                <w:szCs w:val="16"/>
              </w:rPr>
            </w:pPr>
            <w:r w:rsidRPr="00816C4A">
              <w:rPr>
                <w:rFonts w:cs="Arial"/>
                <w:color w:val="000000"/>
                <w:sz w:val="16"/>
                <w:szCs w:val="16"/>
              </w:rPr>
              <w:t xml:space="preserve">ENVELOPE for </w:t>
            </w:r>
            <w:proofErr w:type="spellStart"/>
            <w:r w:rsidRPr="00816C4A">
              <w:rPr>
                <w:rFonts w:cs="Arial"/>
                <w:color w:val="000000"/>
                <w:sz w:val="16"/>
                <w:szCs w:val="16"/>
              </w:rPr>
              <w:t>ProSe</w:t>
            </w:r>
            <w:proofErr w:type="spellEnd"/>
            <w:r w:rsidRPr="00816C4A">
              <w:rPr>
                <w:rFonts w:cs="Arial"/>
                <w:color w:val="000000"/>
                <w:sz w:val="16"/>
                <w:szCs w:val="16"/>
              </w:rPr>
              <w:t xml:space="preserve"> usage information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29F84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12.7.0</w:t>
            </w:r>
          </w:p>
        </w:tc>
      </w:tr>
      <w:tr w:rsidR="00420400" w:rsidRPr="00816C4A" w14:paraId="18226A1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8779C65" w14:textId="77777777" w:rsidR="00420400" w:rsidRPr="00816C4A" w:rsidRDefault="00420400" w:rsidP="00B27DCC">
            <w:pPr>
              <w:pStyle w:val="TAL"/>
              <w:rPr>
                <w:rFonts w:cs="Arial"/>
                <w:sz w:val="16"/>
                <w:szCs w:val="16"/>
              </w:rPr>
            </w:pPr>
            <w:r w:rsidRPr="00816C4A">
              <w:rPr>
                <w:rFonts w:cs="Arial"/>
                <w:sz w:val="16"/>
                <w:szCs w:val="16"/>
              </w:rPr>
              <w:t>CP-67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FB79F16" w14:textId="77777777" w:rsidR="00420400" w:rsidRPr="00816C4A" w:rsidRDefault="00420400" w:rsidP="00B27DCC">
            <w:pPr>
              <w:pStyle w:val="TAL"/>
              <w:rPr>
                <w:rFonts w:cs="Arial"/>
                <w:color w:val="000000"/>
                <w:sz w:val="16"/>
                <w:szCs w:val="16"/>
              </w:rPr>
            </w:pPr>
            <w:r w:rsidRPr="00816C4A">
              <w:rPr>
                <w:rFonts w:cs="Arial"/>
                <w:color w:val="000000"/>
                <w:sz w:val="16"/>
                <w:szCs w:val="16"/>
              </w:rPr>
              <w:t>CP-150159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BB758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5F0B60" w14:textId="663B5F14" w:rsidR="00420400" w:rsidRPr="00816C4A" w:rsidRDefault="00420400" w:rsidP="00B27DCC">
            <w:pPr>
              <w:pStyle w:val="TAL"/>
              <w:rPr>
                <w:rFonts w:cs="Arial"/>
                <w:color w:val="000000"/>
                <w:sz w:val="16"/>
                <w:szCs w:val="16"/>
              </w:rPr>
            </w:pPr>
            <w:r w:rsidRPr="00816C4A">
              <w:rPr>
                <w:rFonts w:cs="Arial"/>
                <w:color w:val="000000"/>
                <w:sz w:val="16"/>
                <w:szCs w:val="16"/>
              </w:rPr>
              <w:t>0425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44296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8F64CB5"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BE99D3B" w14:textId="77777777" w:rsidR="00420400" w:rsidRPr="00816C4A" w:rsidRDefault="00420400" w:rsidP="00B27DCC">
            <w:pPr>
              <w:pStyle w:val="TAL"/>
              <w:rPr>
                <w:rFonts w:cs="Arial"/>
                <w:color w:val="000000"/>
                <w:sz w:val="16"/>
                <w:szCs w:val="16"/>
              </w:rPr>
            </w:pPr>
            <w:r w:rsidRPr="00816C4A">
              <w:rPr>
                <w:rFonts w:cs="Arial"/>
                <w:color w:val="000000"/>
                <w:sz w:val="16"/>
                <w:szCs w:val="16"/>
              </w:rPr>
              <w:t>Essential correction to the value of the Transaction Identifier in Call disconnect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41ECB3"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12.7.0</w:t>
            </w:r>
          </w:p>
        </w:tc>
      </w:tr>
      <w:tr w:rsidR="00420400" w:rsidRPr="00816C4A" w14:paraId="37D3119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4BDC3F" w14:textId="77777777" w:rsidR="00420400" w:rsidRPr="00816C4A" w:rsidRDefault="00420400" w:rsidP="00B27DCC">
            <w:pPr>
              <w:pStyle w:val="TAL"/>
              <w:rPr>
                <w:rFonts w:cs="Arial"/>
                <w:sz w:val="16"/>
                <w:szCs w:val="16"/>
              </w:rPr>
            </w:pPr>
            <w:r w:rsidRPr="00816C4A">
              <w:rPr>
                <w:rFonts w:cs="Arial"/>
                <w:sz w:val="16"/>
                <w:szCs w:val="16"/>
              </w:rPr>
              <w:t>CP-67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84D676E" w14:textId="77777777" w:rsidR="00420400" w:rsidRPr="00816C4A" w:rsidRDefault="00420400" w:rsidP="00B27DCC">
            <w:pPr>
              <w:pStyle w:val="TAL"/>
              <w:rPr>
                <w:rFonts w:cs="Arial"/>
                <w:color w:val="000000"/>
                <w:sz w:val="16"/>
                <w:szCs w:val="16"/>
              </w:rPr>
            </w:pPr>
            <w:r w:rsidRPr="00816C4A">
              <w:rPr>
                <w:rFonts w:cs="Arial"/>
                <w:color w:val="000000"/>
                <w:sz w:val="16"/>
                <w:szCs w:val="16"/>
              </w:rPr>
              <w:t>CP-150159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530603"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85BB41" w14:textId="4897BDA4" w:rsidR="00420400" w:rsidRPr="00816C4A" w:rsidRDefault="00420400" w:rsidP="00B27DCC">
            <w:pPr>
              <w:pStyle w:val="TAL"/>
              <w:rPr>
                <w:rFonts w:cs="Arial"/>
                <w:color w:val="000000"/>
                <w:sz w:val="16"/>
                <w:szCs w:val="16"/>
              </w:rPr>
            </w:pPr>
            <w:r w:rsidRPr="00816C4A">
              <w:rPr>
                <w:rFonts w:cs="Arial"/>
                <w:color w:val="000000"/>
                <w:sz w:val="16"/>
                <w:szCs w:val="16"/>
              </w:rPr>
              <w:t>0426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16D93B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 </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3C8AAE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451F8AD"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BDCFA1"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12.7.0</w:t>
            </w:r>
          </w:p>
        </w:tc>
      </w:tr>
      <w:tr w:rsidR="00420400" w:rsidRPr="00816C4A" w14:paraId="7355554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757310A" w14:textId="77777777" w:rsidR="00420400" w:rsidRPr="00816C4A" w:rsidRDefault="00420400" w:rsidP="00B27DCC">
            <w:pPr>
              <w:pStyle w:val="TAL"/>
              <w:rPr>
                <w:rFonts w:cs="Arial"/>
                <w:sz w:val="16"/>
                <w:szCs w:val="16"/>
              </w:rPr>
            </w:pPr>
            <w:r w:rsidRPr="00816C4A">
              <w:rPr>
                <w:rFonts w:cs="Arial"/>
                <w:sz w:val="16"/>
                <w:szCs w:val="16"/>
              </w:rPr>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7011C49"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368FD4"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A6D337" w14:textId="0C1A54DE" w:rsidR="00420400" w:rsidRPr="00816C4A" w:rsidRDefault="00420400" w:rsidP="00B27DCC">
            <w:pPr>
              <w:pStyle w:val="TAL"/>
              <w:rPr>
                <w:rFonts w:cs="Arial"/>
                <w:color w:val="000000"/>
                <w:sz w:val="16"/>
                <w:szCs w:val="16"/>
              </w:rPr>
            </w:pPr>
            <w:r w:rsidRPr="00816C4A">
              <w:rPr>
                <w:rFonts w:cs="Arial"/>
                <w:color w:val="000000"/>
                <w:sz w:val="16"/>
                <w:szCs w:val="16"/>
              </w:rPr>
              <w:t>0427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01D5BF"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71E87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CEFDC2B" w14:textId="77777777" w:rsidR="00420400" w:rsidRPr="00816C4A" w:rsidRDefault="00420400" w:rsidP="00B27DCC">
            <w:pPr>
              <w:pStyle w:val="TAL"/>
              <w:rPr>
                <w:rFonts w:cs="Arial"/>
                <w:color w:val="000000"/>
                <w:sz w:val="16"/>
                <w:szCs w:val="16"/>
              </w:rPr>
            </w:pPr>
            <w:r w:rsidRPr="00816C4A">
              <w:rPr>
                <w:rFonts w:cs="Arial"/>
                <w:color w:val="000000"/>
                <w:sz w:val="16"/>
                <w:szCs w:val="16"/>
              </w:rPr>
              <w:t>Support for toolkit initiated GBA bootstrap using refresh on ISIM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DE4DA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12.8.0</w:t>
            </w:r>
          </w:p>
        </w:tc>
      </w:tr>
      <w:tr w:rsidR="00420400" w:rsidRPr="00816C4A" w14:paraId="4558A62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BB4A629" w14:textId="77777777" w:rsidR="00420400" w:rsidRPr="00816C4A" w:rsidRDefault="00420400" w:rsidP="00B27DCC">
            <w:pPr>
              <w:pStyle w:val="TAL"/>
              <w:rPr>
                <w:rFonts w:cs="Arial"/>
                <w:sz w:val="16"/>
                <w:szCs w:val="16"/>
              </w:rPr>
            </w:pPr>
            <w:r w:rsidRPr="00816C4A">
              <w:rPr>
                <w:rFonts w:cs="Arial"/>
                <w:sz w:val="16"/>
                <w:szCs w:val="16"/>
              </w:rPr>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C573D00"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9DF667"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CBF520" w14:textId="6D38B5A9" w:rsidR="00420400" w:rsidRPr="00816C4A" w:rsidRDefault="00420400" w:rsidP="00B27DCC">
            <w:pPr>
              <w:pStyle w:val="TAL"/>
              <w:rPr>
                <w:rFonts w:cs="Arial"/>
                <w:color w:val="000000"/>
                <w:sz w:val="16"/>
                <w:szCs w:val="16"/>
              </w:rPr>
            </w:pPr>
            <w:r w:rsidRPr="00816C4A">
              <w:rPr>
                <w:rFonts w:cs="Arial"/>
                <w:color w:val="000000"/>
                <w:sz w:val="16"/>
                <w:szCs w:val="16"/>
              </w:rPr>
              <w:t>0428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87BB7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22ED0B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908ECB2"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of tags allocated by ETSI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6D2CB3"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12.8.0</w:t>
            </w:r>
          </w:p>
        </w:tc>
      </w:tr>
      <w:tr w:rsidR="00420400" w:rsidRPr="00816C4A" w14:paraId="4BCC3A3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4EBA2F9" w14:textId="77777777" w:rsidR="00420400" w:rsidRPr="00816C4A" w:rsidRDefault="00420400" w:rsidP="00B27DCC">
            <w:pPr>
              <w:pStyle w:val="TAL"/>
              <w:rPr>
                <w:rFonts w:cs="Arial"/>
                <w:sz w:val="16"/>
                <w:szCs w:val="16"/>
              </w:rPr>
            </w:pPr>
            <w:r w:rsidRPr="00816C4A">
              <w:rPr>
                <w:rFonts w:cs="Arial"/>
                <w:sz w:val="16"/>
                <w:szCs w:val="16"/>
              </w:rPr>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ED8251E"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CP-150380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75FC1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14B0B7" w14:textId="4E02975F" w:rsidR="00420400" w:rsidRPr="00816C4A" w:rsidRDefault="00420400" w:rsidP="00B27DCC">
            <w:pPr>
              <w:pStyle w:val="TAL"/>
              <w:rPr>
                <w:rFonts w:cs="Arial"/>
                <w:color w:val="000000"/>
                <w:sz w:val="16"/>
                <w:szCs w:val="16"/>
              </w:rPr>
            </w:pPr>
            <w:r w:rsidRPr="00816C4A">
              <w:rPr>
                <w:rFonts w:cs="Arial"/>
                <w:color w:val="000000"/>
                <w:sz w:val="16"/>
                <w:szCs w:val="16"/>
              </w:rPr>
              <w:t>0432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CC1487"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13C53C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2673091"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of PDP context activation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BF0FC1"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12.8.0</w:t>
            </w:r>
          </w:p>
        </w:tc>
      </w:tr>
      <w:tr w:rsidR="00420400" w:rsidRPr="00816C4A" w14:paraId="77ECDEA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4E2981C" w14:textId="77777777" w:rsidR="00420400" w:rsidRPr="00816C4A" w:rsidRDefault="00420400" w:rsidP="00B27DCC">
            <w:pPr>
              <w:pStyle w:val="TAL"/>
              <w:rPr>
                <w:rFonts w:cs="Arial"/>
                <w:sz w:val="16"/>
                <w:szCs w:val="16"/>
              </w:rPr>
            </w:pPr>
            <w:r w:rsidRPr="00816C4A">
              <w:rPr>
                <w:rFonts w:cs="Arial"/>
                <w:sz w:val="16"/>
                <w:szCs w:val="16"/>
              </w:rPr>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3F27098"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19A4E8"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D64BF6" w14:textId="4D53E8E0" w:rsidR="00420400" w:rsidRPr="00816C4A" w:rsidRDefault="00420400" w:rsidP="00B27DCC">
            <w:pPr>
              <w:pStyle w:val="TAL"/>
              <w:rPr>
                <w:rFonts w:cs="Arial"/>
                <w:color w:val="000000"/>
                <w:sz w:val="16"/>
                <w:szCs w:val="16"/>
              </w:rPr>
            </w:pPr>
            <w:r w:rsidRPr="00816C4A">
              <w:rPr>
                <w:rFonts w:cs="Arial"/>
                <w:color w:val="000000"/>
                <w:sz w:val="16"/>
                <w:szCs w:val="16"/>
              </w:rPr>
              <w:t>0433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62D06E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86F243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ACDFAD9" w14:textId="77777777" w:rsidR="00420400" w:rsidRPr="00816C4A" w:rsidRDefault="00420400" w:rsidP="00B27DCC">
            <w:pPr>
              <w:pStyle w:val="TAL"/>
              <w:rPr>
                <w:rFonts w:cs="Arial"/>
                <w:color w:val="000000"/>
                <w:sz w:val="16"/>
                <w:szCs w:val="16"/>
              </w:rPr>
            </w:pPr>
            <w:r w:rsidRPr="00816C4A">
              <w:rPr>
                <w:rFonts w:cs="Arial"/>
                <w:color w:val="000000"/>
                <w:sz w:val="16"/>
                <w:szCs w:val="16"/>
              </w:rPr>
              <w:t>URI support by USAT clarification on the interactions with FDN_URI and BDN_URI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1D23A3"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12.8.0</w:t>
            </w:r>
          </w:p>
        </w:tc>
      </w:tr>
      <w:tr w:rsidR="00420400" w:rsidRPr="00816C4A" w14:paraId="73A54E4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26C6F2" w14:textId="77777777" w:rsidR="00420400" w:rsidRPr="00816C4A" w:rsidRDefault="00420400" w:rsidP="00B27DCC">
            <w:pPr>
              <w:pStyle w:val="TAL"/>
              <w:rPr>
                <w:rFonts w:cs="Arial"/>
                <w:sz w:val="16"/>
                <w:szCs w:val="16"/>
              </w:rPr>
            </w:pPr>
            <w:r w:rsidRPr="00816C4A">
              <w:rPr>
                <w:rFonts w:cs="Arial"/>
                <w:sz w:val="16"/>
                <w:szCs w:val="16"/>
              </w:rPr>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BAB0BC1"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D1DCF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EEBCC8" w14:textId="1DD80F5B" w:rsidR="00420400" w:rsidRPr="00816C4A" w:rsidRDefault="00420400" w:rsidP="00B27DCC">
            <w:pPr>
              <w:pStyle w:val="TAL"/>
              <w:rPr>
                <w:rFonts w:cs="Arial"/>
                <w:color w:val="000000"/>
                <w:sz w:val="16"/>
                <w:szCs w:val="16"/>
              </w:rPr>
            </w:pPr>
            <w:r w:rsidRPr="00816C4A">
              <w:rPr>
                <w:rFonts w:cs="Arial"/>
                <w:color w:val="000000"/>
                <w:sz w:val="16"/>
                <w:szCs w:val="16"/>
              </w:rPr>
              <w:t>0437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CD446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DC63E7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9566E23"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CBFC91"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12.8.0</w:t>
            </w:r>
          </w:p>
        </w:tc>
      </w:tr>
      <w:tr w:rsidR="00420400" w:rsidRPr="00816C4A" w14:paraId="7D2427E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7B98AC2" w14:textId="77777777" w:rsidR="00420400" w:rsidRPr="00816C4A" w:rsidRDefault="00420400" w:rsidP="00B27DCC">
            <w:pPr>
              <w:pStyle w:val="TAL"/>
              <w:rPr>
                <w:rFonts w:cs="Arial"/>
                <w:sz w:val="16"/>
                <w:szCs w:val="16"/>
              </w:rPr>
            </w:pPr>
            <w:r w:rsidRPr="00816C4A">
              <w:rPr>
                <w:rFonts w:cs="Arial"/>
                <w:sz w:val="16"/>
                <w:szCs w:val="16"/>
              </w:rPr>
              <w:lastRenderedPageBreak/>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40D0387"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CA1020"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4D1DB8" w14:textId="0215DCF3" w:rsidR="00420400" w:rsidRPr="00816C4A" w:rsidRDefault="00420400" w:rsidP="00B27DCC">
            <w:pPr>
              <w:pStyle w:val="TAL"/>
              <w:rPr>
                <w:rFonts w:cs="Arial"/>
                <w:color w:val="000000"/>
                <w:sz w:val="16"/>
                <w:szCs w:val="16"/>
              </w:rPr>
            </w:pPr>
            <w:r w:rsidRPr="00816C4A">
              <w:rPr>
                <w:rFonts w:cs="Arial"/>
                <w:color w:val="000000"/>
                <w:sz w:val="16"/>
                <w:szCs w:val="16"/>
              </w:rPr>
              <w:t>0424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7A073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B73ADF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FE670B2" w14:textId="77777777" w:rsidR="00420400" w:rsidRPr="00816C4A" w:rsidRDefault="00420400" w:rsidP="00B27DCC">
            <w:pPr>
              <w:pStyle w:val="TAL"/>
              <w:rPr>
                <w:rFonts w:cs="Arial"/>
                <w:color w:val="000000"/>
                <w:sz w:val="16"/>
                <w:szCs w:val="16"/>
              </w:rPr>
            </w:pPr>
            <w:r w:rsidRPr="00816C4A">
              <w:rPr>
                <w:rFonts w:cs="Arial"/>
                <w:color w:val="000000"/>
                <w:sz w:val="16"/>
                <w:szCs w:val="16"/>
              </w:rPr>
              <w:t>WLAN Bearer alignment of USAT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7E0F78"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13.0.0</w:t>
            </w:r>
          </w:p>
        </w:tc>
      </w:tr>
      <w:tr w:rsidR="00420400" w:rsidRPr="00816C4A" w14:paraId="60180907"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F1C141F" w14:textId="77777777" w:rsidR="00420400" w:rsidRPr="00816C4A" w:rsidRDefault="00420400" w:rsidP="00B27DCC">
            <w:pPr>
              <w:pStyle w:val="TAL"/>
              <w:rPr>
                <w:rFonts w:cs="Arial"/>
                <w:sz w:val="16"/>
                <w:szCs w:val="16"/>
              </w:rPr>
            </w:pPr>
            <w:r w:rsidRPr="00816C4A">
              <w:rPr>
                <w:rFonts w:cs="Arial"/>
                <w:sz w:val="16"/>
                <w:szCs w:val="16"/>
              </w:rPr>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33CDA7B"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09F21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9665D7" w14:textId="31D957CC" w:rsidR="00420400" w:rsidRPr="00816C4A" w:rsidRDefault="00420400" w:rsidP="00B27DCC">
            <w:pPr>
              <w:pStyle w:val="TAL"/>
              <w:rPr>
                <w:rFonts w:cs="Arial"/>
                <w:color w:val="000000"/>
                <w:sz w:val="16"/>
                <w:szCs w:val="16"/>
              </w:rPr>
            </w:pPr>
            <w:r w:rsidRPr="00816C4A">
              <w:rPr>
                <w:rFonts w:cs="Arial"/>
                <w:color w:val="000000"/>
                <w:sz w:val="16"/>
                <w:szCs w:val="16"/>
              </w:rPr>
              <w:t>0434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4CDDC0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87F846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F0797FF" w14:textId="77777777" w:rsidR="00420400" w:rsidRPr="00816C4A" w:rsidRDefault="00420400" w:rsidP="00B27DCC">
            <w:pPr>
              <w:pStyle w:val="TAL"/>
              <w:rPr>
                <w:rFonts w:cs="Arial"/>
                <w:color w:val="000000"/>
                <w:sz w:val="16"/>
                <w:szCs w:val="16"/>
              </w:rPr>
            </w:pPr>
            <w:r w:rsidRPr="00816C4A">
              <w:rPr>
                <w:rFonts w:cs="Arial"/>
                <w:color w:val="000000"/>
                <w:sz w:val="16"/>
                <w:szCs w:val="16"/>
              </w:rPr>
              <w:t>URI support by USAT SMS related features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5EE22F"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13.0.0</w:t>
            </w:r>
          </w:p>
        </w:tc>
      </w:tr>
      <w:tr w:rsidR="00420400" w:rsidRPr="00816C4A" w14:paraId="0420867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1F3760" w14:textId="77777777" w:rsidR="00420400" w:rsidRPr="00816C4A" w:rsidRDefault="00420400" w:rsidP="00B27DCC">
            <w:pPr>
              <w:pStyle w:val="TAL"/>
              <w:rPr>
                <w:rFonts w:cs="Arial"/>
                <w:sz w:val="16"/>
                <w:szCs w:val="16"/>
              </w:rPr>
            </w:pPr>
            <w:r w:rsidRPr="00816C4A">
              <w:rPr>
                <w:rFonts w:cs="Arial"/>
                <w:sz w:val="16"/>
                <w:szCs w:val="16"/>
              </w:rPr>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99C0B94"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CP-150386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AB6B10"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752554" w14:textId="6A9A4DE6" w:rsidR="00420400" w:rsidRPr="00816C4A" w:rsidRDefault="00420400" w:rsidP="00B27DCC">
            <w:pPr>
              <w:pStyle w:val="TAL"/>
              <w:rPr>
                <w:rFonts w:cs="Arial"/>
                <w:color w:val="000000"/>
                <w:sz w:val="16"/>
                <w:szCs w:val="16"/>
              </w:rPr>
            </w:pPr>
            <w:r w:rsidRPr="00816C4A">
              <w:rPr>
                <w:rFonts w:cs="Arial"/>
                <w:color w:val="000000"/>
                <w:sz w:val="16"/>
                <w:szCs w:val="16"/>
              </w:rPr>
              <w:t>0429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325C4F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01C2B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D98E7C3" w14:textId="77777777" w:rsidR="00420400" w:rsidRPr="00816C4A" w:rsidRDefault="00420400" w:rsidP="00B27DCC">
            <w:pPr>
              <w:pStyle w:val="TAL"/>
              <w:rPr>
                <w:rFonts w:cs="Arial"/>
                <w:color w:val="000000"/>
                <w:sz w:val="16"/>
                <w:szCs w:val="16"/>
              </w:rPr>
            </w:pPr>
            <w:r w:rsidRPr="00816C4A">
              <w:rPr>
                <w:rFonts w:cs="Arial"/>
                <w:color w:val="000000"/>
                <w:sz w:val="16"/>
                <w:szCs w:val="16"/>
              </w:rPr>
              <w:t>Removal of mandatory clause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001489"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13.0.0</w:t>
            </w:r>
          </w:p>
        </w:tc>
      </w:tr>
      <w:tr w:rsidR="00420400" w:rsidRPr="00816C4A" w14:paraId="2941CC9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ED25924" w14:textId="77777777" w:rsidR="00420400" w:rsidRPr="00816C4A" w:rsidRDefault="00420400" w:rsidP="00B27DCC">
            <w:pPr>
              <w:pStyle w:val="TAL"/>
              <w:rPr>
                <w:rFonts w:cs="Arial"/>
                <w:sz w:val="16"/>
                <w:szCs w:val="16"/>
              </w:rPr>
            </w:pPr>
            <w:r w:rsidRPr="00816C4A">
              <w:rPr>
                <w:rFonts w:cs="Arial"/>
                <w:sz w:val="16"/>
                <w:szCs w:val="16"/>
              </w:rPr>
              <w:t>CP-68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6B2ADD8" w14:textId="77777777" w:rsidR="00420400" w:rsidRPr="00816C4A" w:rsidRDefault="00420400" w:rsidP="00B27DCC">
            <w:pPr>
              <w:pStyle w:val="TAL"/>
              <w:rPr>
                <w:rFonts w:cs="Arial"/>
                <w:color w:val="000000"/>
                <w:sz w:val="16"/>
                <w:szCs w:val="16"/>
              </w:rPr>
            </w:pPr>
            <w:r w:rsidRPr="00816C4A">
              <w:rPr>
                <w:rFonts w:cs="Arial"/>
                <w:color w:val="000000"/>
                <w:sz w:val="16"/>
                <w:szCs w:val="16"/>
              </w:rPr>
              <w:t>CP-150394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85DF8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C4035F" w14:textId="17371DFB" w:rsidR="00420400" w:rsidRPr="00816C4A" w:rsidRDefault="00420400" w:rsidP="00B27DCC">
            <w:pPr>
              <w:pStyle w:val="TAL"/>
              <w:rPr>
                <w:rFonts w:cs="Arial"/>
                <w:color w:val="000000"/>
                <w:sz w:val="16"/>
                <w:szCs w:val="16"/>
              </w:rPr>
            </w:pPr>
            <w:r w:rsidRPr="00816C4A">
              <w:rPr>
                <w:rFonts w:cs="Arial"/>
                <w:color w:val="000000"/>
                <w:sz w:val="16"/>
                <w:szCs w:val="16"/>
              </w:rPr>
              <w:t>0435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DC22D6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55873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5320480" w14:textId="77777777" w:rsidR="00420400" w:rsidRPr="00816C4A" w:rsidRDefault="00420400" w:rsidP="00B27DCC">
            <w:pPr>
              <w:pStyle w:val="TAL"/>
              <w:rPr>
                <w:rFonts w:cs="Arial"/>
                <w:color w:val="000000"/>
                <w:sz w:val="16"/>
                <w:szCs w:val="16"/>
              </w:rPr>
            </w:pPr>
            <w:r w:rsidRPr="00816C4A">
              <w:rPr>
                <w:rFonts w:cs="Arial"/>
                <w:color w:val="000000"/>
                <w:sz w:val="16"/>
                <w:szCs w:val="16"/>
              </w:rPr>
              <w:t>Enhanced IMS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E39E6F"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13.0.0</w:t>
            </w:r>
          </w:p>
        </w:tc>
      </w:tr>
      <w:tr w:rsidR="00420400" w:rsidRPr="00816C4A" w14:paraId="4564EB1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C525C2D" w14:textId="77777777" w:rsidR="00420400" w:rsidRPr="00816C4A" w:rsidRDefault="00420400" w:rsidP="00B27DCC">
            <w:pPr>
              <w:pStyle w:val="TAL"/>
              <w:rPr>
                <w:rFonts w:cs="Arial"/>
                <w:sz w:val="16"/>
                <w:szCs w:val="16"/>
              </w:rPr>
            </w:pPr>
            <w:r w:rsidRPr="00816C4A">
              <w:rPr>
                <w:rFonts w:cs="Arial"/>
                <w:sz w:val="16"/>
                <w:szCs w:val="16"/>
              </w:rPr>
              <w:t>CP-69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EA70156" w14:textId="77777777" w:rsidR="00420400" w:rsidRPr="00816C4A" w:rsidRDefault="00420400" w:rsidP="00B27DCC">
            <w:pPr>
              <w:pStyle w:val="TAL"/>
              <w:rPr>
                <w:rFonts w:cs="Arial"/>
                <w:color w:val="000000"/>
                <w:sz w:val="16"/>
                <w:szCs w:val="16"/>
              </w:rPr>
            </w:pPr>
            <w:r w:rsidRPr="00816C4A">
              <w:rPr>
                <w:rFonts w:cs="Arial"/>
                <w:color w:val="000000"/>
                <w:sz w:val="16"/>
                <w:szCs w:val="16"/>
              </w:rPr>
              <w:t>CP-150563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297B09"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EB3C06" w14:textId="02DC2FFC" w:rsidR="00420400" w:rsidRPr="00816C4A" w:rsidRDefault="00420400" w:rsidP="00B27DCC">
            <w:pPr>
              <w:pStyle w:val="TAL"/>
              <w:rPr>
                <w:rFonts w:cs="Arial"/>
                <w:color w:val="000000"/>
                <w:sz w:val="16"/>
                <w:szCs w:val="16"/>
              </w:rPr>
            </w:pPr>
            <w:r w:rsidRPr="00816C4A">
              <w:rPr>
                <w:rFonts w:cs="Arial"/>
                <w:color w:val="000000"/>
                <w:sz w:val="16"/>
                <w:szCs w:val="16"/>
              </w:rPr>
              <w:t>0436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66A8EB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0F1E8D5"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B7E11DD" w14:textId="77777777" w:rsidR="00420400" w:rsidRPr="00816C4A" w:rsidRDefault="00420400" w:rsidP="00B27DCC">
            <w:pPr>
              <w:pStyle w:val="TAL"/>
              <w:rPr>
                <w:rFonts w:cs="Arial"/>
                <w:color w:val="000000"/>
                <w:sz w:val="16"/>
                <w:szCs w:val="16"/>
              </w:rPr>
            </w:pPr>
            <w:r w:rsidRPr="00816C4A">
              <w:rPr>
                <w:rFonts w:cs="Arial"/>
                <w:color w:val="000000"/>
                <w:sz w:val="16"/>
                <w:szCs w:val="16"/>
              </w:rPr>
              <w:t>Alignment of Provide Local Information for Timing Advance to E-UTRAN radio technology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8026FF"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13.1.0</w:t>
            </w:r>
          </w:p>
        </w:tc>
      </w:tr>
      <w:tr w:rsidR="00420400" w:rsidRPr="00816C4A" w14:paraId="14A21A1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B9AAA57" w14:textId="77777777" w:rsidR="00420400" w:rsidRPr="00816C4A" w:rsidRDefault="00420400" w:rsidP="00B27DCC">
            <w:pPr>
              <w:pStyle w:val="TAL"/>
              <w:rPr>
                <w:rFonts w:cs="Arial"/>
                <w:sz w:val="16"/>
                <w:szCs w:val="16"/>
              </w:rPr>
            </w:pP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785AA2B" w14:textId="77777777" w:rsidR="00420400" w:rsidRPr="00816C4A" w:rsidRDefault="00420400" w:rsidP="00B27DCC">
            <w:pPr>
              <w:pStyle w:val="TAL"/>
              <w:rPr>
                <w:rFonts w:cs="Arial"/>
                <w:color w:val="000000"/>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CFB675"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DDEFF1" w14:textId="5661F3B8" w:rsidR="00420400" w:rsidRPr="00816C4A" w:rsidRDefault="00420400" w:rsidP="00B27DCC">
            <w:pPr>
              <w:pStyle w:val="TAL"/>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64AAC7F"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9C84399" w14:textId="77777777" w:rsidR="00420400" w:rsidRPr="00816C4A" w:rsidRDefault="00420400" w:rsidP="00B27DCC">
            <w:pPr>
              <w:pStyle w:val="TAL"/>
              <w:jc w:val="center"/>
              <w:rPr>
                <w:rFonts w:cs="Arial"/>
                <w:color w:val="000000"/>
                <w:sz w:val="16"/>
                <w:szCs w:val="16"/>
              </w:rPr>
            </w:pP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2D63F04" w14:textId="77777777" w:rsidR="00420400" w:rsidRPr="00816C4A" w:rsidRDefault="00420400" w:rsidP="00B27DCC">
            <w:pPr>
              <w:pStyle w:val="TAL"/>
              <w:rPr>
                <w:rFonts w:cs="Arial"/>
                <w:color w:val="000000"/>
                <w:sz w:val="16"/>
                <w:szCs w:val="16"/>
              </w:rPr>
            </w:pPr>
            <w:r w:rsidRPr="00816C4A">
              <w:rPr>
                <w:rFonts w:cs="Arial"/>
                <w:color w:val="000000"/>
                <w:sz w:val="16"/>
                <w:szCs w:val="16"/>
              </w:rPr>
              <w:t>Hole in CR numbering between 437 and 626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3C4EA7" w14:textId="77777777" w:rsidR="00420400" w:rsidRPr="00816C4A" w:rsidRDefault="00420400" w:rsidP="00B27DCC">
            <w:pPr>
              <w:pStyle w:val="TAL"/>
              <w:rPr>
                <w:rFonts w:cs="Arial"/>
                <w:snapToGrid w:val="0"/>
                <w:color w:val="000000"/>
                <w:sz w:val="16"/>
                <w:szCs w:val="16"/>
              </w:rPr>
            </w:pPr>
          </w:p>
        </w:tc>
      </w:tr>
      <w:tr w:rsidR="00420400" w:rsidRPr="00816C4A" w14:paraId="65BC468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9D07BEA" w14:textId="77777777" w:rsidR="00420400" w:rsidRPr="00816C4A" w:rsidRDefault="00420400" w:rsidP="00B27DCC">
            <w:pPr>
              <w:pStyle w:val="TAL"/>
              <w:rPr>
                <w:rFonts w:cs="Arial"/>
                <w:sz w:val="16"/>
                <w:szCs w:val="16"/>
              </w:rPr>
            </w:pPr>
            <w:r w:rsidRPr="00816C4A">
              <w:rPr>
                <w:rFonts w:cs="Arial"/>
                <w:sz w:val="16"/>
                <w:szCs w:val="16"/>
              </w:rPr>
              <w:t>CP-69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E2E8E62" w14:textId="77777777" w:rsidR="00420400" w:rsidRPr="00816C4A" w:rsidRDefault="00420400" w:rsidP="00B27DCC">
            <w:pPr>
              <w:pStyle w:val="TAL"/>
              <w:rPr>
                <w:rFonts w:cs="Arial"/>
                <w:color w:val="000000"/>
                <w:sz w:val="16"/>
                <w:szCs w:val="16"/>
              </w:rPr>
            </w:pPr>
            <w:r w:rsidRPr="00816C4A">
              <w:rPr>
                <w:rFonts w:cs="Arial"/>
                <w:color w:val="000000"/>
                <w:sz w:val="16"/>
                <w:szCs w:val="16"/>
              </w:rPr>
              <w:t>CP-150563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4F223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191F4B" w14:textId="69976D75" w:rsidR="00420400" w:rsidRPr="00816C4A" w:rsidRDefault="00420400" w:rsidP="00B27DCC">
            <w:pPr>
              <w:pStyle w:val="TAL"/>
              <w:rPr>
                <w:rFonts w:cs="Arial"/>
                <w:color w:val="000000"/>
                <w:sz w:val="16"/>
                <w:szCs w:val="16"/>
              </w:rPr>
            </w:pPr>
            <w:r w:rsidRPr="00816C4A">
              <w:rPr>
                <w:rFonts w:cs="Arial"/>
                <w:color w:val="000000"/>
                <w:sz w:val="16"/>
                <w:szCs w:val="16"/>
              </w:rPr>
              <w:t>0627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DD243FC"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686D5D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DC58067"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to Bearer parameters for UTRAN and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DBC25E"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13.1.0</w:t>
            </w:r>
          </w:p>
        </w:tc>
      </w:tr>
      <w:tr w:rsidR="00420400" w:rsidRPr="00816C4A" w14:paraId="4E2C745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EB3DC2" w14:textId="77777777" w:rsidR="00420400" w:rsidRPr="00816C4A" w:rsidRDefault="00420400" w:rsidP="00B27DCC">
            <w:pPr>
              <w:pStyle w:val="TAL"/>
              <w:rPr>
                <w:rFonts w:cs="Arial"/>
                <w:sz w:val="16"/>
                <w:szCs w:val="16"/>
              </w:rPr>
            </w:pPr>
            <w:r w:rsidRPr="00816C4A">
              <w:rPr>
                <w:rFonts w:cs="Arial"/>
                <w:sz w:val="16"/>
                <w:szCs w:val="16"/>
              </w:rPr>
              <w:t>CP-70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5ACE73D" w14:textId="77777777" w:rsidR="00420400" w:rsidRPr="00816C4A" w:rsidRDefault="00420400" w:rsidP="00B27DCC">
            <w:pPr>
              <w:pStyle w:val="TAL"/>
              <w:rPr>
                <w:rFonts w:cs="Arial"/>
                <w:color w:val="000000"/>
                <w:sz w:val="16"/>
                <w:szCs w:val="16"/>
              </w:rPr>
            </w:pPr>
            <w:r w:rsidRPr="00816C4A">
              <w:rPr>
                <w:rFonts w:cs="Arial"/>
                <w:color w:val="000000"/>
                <w:sz w:val="16"/>
                <w:szCs w:val="16"/>
              </w:rPr>
              <w:t>CP-150831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D08A4B"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2FC5A3" w14:textId="03E10D86" w:rsidR="00420400" w:rsidRPr="00816C4A" w:rsidRDefault="00420400" w:rsidP="00B27DCC">
            <w:pPr>
              <w:pStyle w:val="TAL"/>
              <w:rPr>
                <w:rFonts w:cs="Arial"/>
                <w:color w:val="000000"/>
                <w:sz w:val="16"/>
                <w:szCs w:val="16"/>
              </w:rPr>
            </w:pPr>
            <w:r w:rsidRPr="00816C4A">
              <w:rPr>
                <w:rFonts w:cs="Arial"/>
                <w:color w:val="000000"/>
                <w:sz w:val="16"/>
                <w:szCs w:val="16"/>
              </w:rPr>
              <w:t>0629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4BDCAB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016B9C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2E1E554" w14:textId="77777777" w:rsidR="00420400" w:rsidRPr="00816C4A" w:rsidRDefault="00420400" w:rsidP="00B27DCC">
            <w:pPr>
              <w:pStyle w:val="TAL"/>
              <w:rPr>
                <w:rFonts w:cs="Arial"/>
                <w:color w:val="000000"/>
                <w:sz w:val="16"/>
                <w:szCs w:val="16"/>
              </w:rPr>
            </w:pPr>
            <w:r w:rsidRPr="00816C4A">
              <w:rPr>
                <w:rFonts w:cs="Arial"/>
                <w:color w:val="000000"/>
                <w:sz w:val="16"/>
                <w:szCs w:val="16"/>
              </w:rPr>
              <w:t>Handling of a too long IMS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279FDC"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13.2.0</w:t>
            </w:r>
          </w:p>
        </w:tc>
      </w:tr>
      <w:tr w:rsidR="00420400" w:rsidRPr="00816C4A" w14:paraId="4389967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A772683" w14:textId="77777777" w:rsidR="00420400" w:rsidRPr="00816C4A" w:rsidRDefault="00420400" w:rsidP="00B27DCC">
            <w:pPr>
              <w:pStyle w:val="TAL"/>
              <w:rPr>
                <w:rFonts w:cs="Arial"/>
                <w:sz w:val="16"/>
                <w:szCs w:val="16"/>
              </w:rPr>
            </w:pPr>
            <w:r w:rsidRPr="00816C4A">
              <w:rPr>
                <w:rFonts w:cs="Arial"/>
                <w:sz w:val="16"/>
                <w:szCs w:val="16"/>
              </w:rPr>
              <w:t>CP-70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80D3652" w14:textId="77777777" w:rsidR="00420400" w:rsidRPr="00816C4A" w:rsidRDefault="00420400" w:rsidP="00B27DCC">
            <w:pPr>
              <w:pStyle w:val="TAL"/>
              <w:rPr>
                <w:rFonts w:cs="Arial"/>
                <w:color w:val="000000"/>
                <w:sz w:val="16"/>
                <w:szCs w:val="16"/>
              </w:rPr>
            </w:pPr>
            <w:r w:rsidRPr="00816C4A">
              <w:rPr>
                <w:rFonts w:cs="Arial"/>
                <w:color w:val="000000"/>
                <w:sz w:val="16"/>
                <w:szCs w:val="16"/>
              </w:rPr>
              <w:t>CP-150827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4AF3F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E9D39C" w14:textId="3A565D6D" w:rsidR="00420400" w:rsidRPr="00816C4A" w:rsidRDefault="00420400" w:rsidP="00B27DCC">
            <w:pPr>
              <w:pStyle w:val="TAL"/>
              <w:rPr>
                <w:rFonts w:cs="Arial"/>
                <w:color w:val="000000"/>
                <w:sz w:val="16"/>
                <w:szCs w:val="16"/>
              </w:rPr>
            </w:pPr>
            <w:r w:rsidRPr="00816C4A">
              <w:rPr>
                <w:rFonts w:cs="Arial"/>
                <w:color w:val="000000"/>
                <w:sz w:val="16"/>
                <w:szCs w:val="16"/>
              </w:rPr>
              <w:t>0630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E67F01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73B70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641FC7D" w14:textId="77777777" w:rsidR="00420400" w:rsidRPr="00816C4A" w:rsidRDefault="00420400" w:rsidP="00B27DCC">
            <w:pPr>
              <w:pStyle w:val="TAL"/>
              <w:rPr>
                <w:rFonts w:cs="Arial"/>
                <w:color w:val="000000"/>
                <w:sz w:val="16"/>
                <w:szCs w:val="16"/>
              </w:rPr>
            </w:pPr>
            <w:r w:rsidRPr="00816C4A">
              <w:rPr>
                <w:rFonts w:cs="Arial"/>
                <w:color w:val="000000"/>
                <w:sz w:val="16"/>
                <w:szCs w:val="16"/>
              </w:rPr>
              <w:t>Condition to send Location status and access technology change events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7FF29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13.2.0</w:t>
            </w:r>
          </w:p>
        </w:tc>
      </w:tr>
      <w:tr w:rsidR="00420400" w:rsidRPr="00816C4A" w14:paraId="5645F4B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05F363E" w14:textId="77777777" w:rsidR="00420400" w:rsidRPr="00816C4A" w:rsidRDefault="00420400" w:rsidP="00B27DCC">
            <w:pPr>
              <w:pStyle w:val="TAL"/>
              <w:rPr>
                <w:rFonts w:cs="Arial"/>
                <w:sz w:val="16"/>
                <w:szCs w:val="16"/>
              </w:rPr>
            </w:pPr>
            <w:r w:rsidRPr="00816C4A">
              <w:rPr>
                <w:rFonts w:cs="Arial"/>
                <w:sz w:val="16"/>
                <w:szCs w:val="16"/>
              </w:rPr>
              <w:t>CP-71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FB0B387" w14:textId="77777777" w:rsidR="00420400" w:rsidRPr="00816C4A" w:rsidRDefault="00420400" w:rsidP="00B27DCC">
            <w:pPr>
              <w:pStyle w:val="TAL"/>
              <w:rPr>
                <w:rFonts w:cs="Arial"/>
                <w:color w:val="000000"/>
                <w:sz w:val="16"/>
                <w:szCs w:val="16"/>
              </w:rPr>
            </w:pPr>
            <w:r w:rsidRPr="00816C4A">
              <w:rPr>
                <w:rFonts w:cs="Arial"/>
                <w:color w:val="000000"/>
                <w:sz w:val="16"/>
                <w:szCs w:val="16"/>
              </w:rPr>
              <w:t>CP-160142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2B7B60"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E41511" w14:textId="3C7D3A1F" w:rsidR="00420400" w:rsidRPr="00816C4A" w:rsidRDefault="00420400" w:rsidP="00B27DCC">
            <w:pPr>
              <w:pStyle w:val="TAL"/>
              <w:rPr>
                <w:rFonts w:cs="Arial"/>
                <w:color w:val="000000"/>
                <w:sz w:val="16"/>
                <w:szCs w:val="16"/>
              </w:rPr>
            </w:pPr>
            <w:r w:rsidRPr="00816C4A">
              <w:rPr>
                <w:rFonts w:cs="Arial"/>
                <w:color w:val="000000"/>
                <w:sz w:val="16"/>
                <w:szCs w:val="16"/>
              </w:rPr>
              <w:t>0631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08EA8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1AA744"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F8FD490" w14:textId="77777777" w:rsidR="00420400" w:rsidRPr="00816C4A" w:rsidRDefault="00420400" w:rsidP="00B27DCC">
            <w:pPr>
              <w:pStyle w:val="TAL"/>
              <w:rPr>
                <w:rFonts w:cs="Arial"/>
                <w:color w:val="000000"/>
                <w:sz w:val="16"/>
                <w:szCs w:val="16"/>
              </w:rPr>
            </w:pPr>
            <w:r w:rsidRPr="00816C4A">
              <w:rPr>
                <w:rFonts w:cs="Arial"/>
                <w:color w:val="000000"/>
                <w:sz w:val="16"/>
                <w:szCs w:val="16"/>
              </w:rPr>
              <w:t>Handling of long URI for IMS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DA71A1"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13.3.0</w:t>
            </w:r>
          </w:p>
        </w:tc>
      </w:tr>
      <w:tr w:rsidR="00420400" w:rsidRPr="00816C4A" w14:paraId="6479A26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CB1342" w14:textId="77777777" w:rsidR="00420400" w:rsidRPr="00816C4A" w:rsidRDefault="00420400" w:rsidP="00B27DCC">
            <w:pPr>
              <w:pStyle w:val="TAL"/>
              <w:rPr>
                <w:rFonts w:cs="Arial"/>
                <w:sz w:val="16"/>
                <w:szCs w:val="16"/>
              </w:rPr>
            </w:pPr>
            <w:r w:rsidRPr="00816C4A">
              <w:rPr>
                <w:rFonts w:cs="Arial"/>
                <w:sz w:val="16"/>
                <w:szCs w:val="16"/>
              </w:rPr>
              <w:t>CP-71</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DAEBCF2" w14:textId="77777777" w:rsidR="00420400" w:rsidRPr="00816C4A" w:rsidRDefault="00420400" w:rsidP="00B27DCC">
            <w:pPr>
              <w:pStyle w:val="TAL"/>
              <w:rPr>
                <w:rFonts w:cs="Arial"/>
                <w:color w:val="000000"/>
                <w:sz w:val="16"/>
                <w:szCs w:val="16"/>
              </w:rPr>
            </w:pPr>
            <w:r w:rsidRPr="00816C4A">
              <w:rPr>
                <w:rFonts w:cs="Arial"/>
                <w:color w:val="000000"/>
                <w:sz w:val="16"/>
                <w:szCs w:val="16"/>
              </w:rPr>
              <w:t>CP-160144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CBB7FF"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934DF5" w14:textId="3E28C99F" w:rsidR="00420400" w:rsidRPr="00816C4A" w:rsidRDefault="00420400" w:rsidP="00B27DCC">
            <w:pPr>
              <w:pStyle w:val="TAL"/>
              <w:rPr>
                <w:rFonts w:cs="Arial"/>
                <w:color w:val="000000"/>
                <w:sz w:val="16"/>
                <w:szCs w:val="16"/>
              </w:rPr>
            </w:pPr>
            <w:r w:rsidRPr="00816C4A">
              <w:rPr>
                <w:rFonts w:cs="Arial"/>
                <w:color w:val="000000"/>
                <w:sz w:val="16"/>
                <w:szCs w:val="16"/>
              </w:rPr>
              <w:t>0632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2272C4"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5999CF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127D926" w14:textId="77777777" w:rsidR="00420400" w:rsidRPr="00816C4A" w:rsidRDefault="00420400" w:rsidP="00B27DCC">
            <w:pPr>
              <w:pStyle w:val="TAL"/>
              <w:rPr>
                <w:rFonts w:cs="Arial"/>
                <w:color w:val="000000"/>
                <w:sz w:val="16"/>
                <w:szCs w:val="16"/>
              </w:rPr>
            </w:pPr>
            <w:r w:rsidRPr="00816C4A">
              <w:rPr>
                <w:rFonts w:cs="Arial"/>
                <w:color w:val="000000"/>
                <w:sz w:val="16"/>
                <w:szCs w:val="16"/>
              </w:rPr>
              <w:t>Handling of long URI for MT Call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C22E5D"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13.3.0</w:t>
            </w:r>
          </w:p>
        </w:tc>
      </w:tr>
      <w:tr w:rsidR="00420400" w:rsidRPr="00816C4A" w14:paraId="7BA13D6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957BE68" w14:textId="77777777" w:rsidR="00420400" w:rsidRPr="00816C4A" w:rsidRDefault="00420400" w:rsidP="00B27DCC">
            <w:pPr>
              <w:pStyle w:val="TAL"/>
              <w:rPr>
                <w:rFonts w:cs="Arial"/>
                <w:sz w:val="16"/>
                <w:szCs w:val="16"/>
              </w:rPr>
            </w:pPr>
            <w:r w:rsidRPr="00816C4A">
              <w:rPr>
                <w:rFonts w:cs="Arial"/>
                <w:sz w:val="16"/>
                <w:szCs w:val="16"/>
              </w:rPr>
              <w:t>CP-72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6305AB9" w14:textId="77777777" w:rsidR="00420400" w:rsidRPr="00816C4A" w:rsidRDefault="00420400" w:rsidP="00B27DCC">
            <w:pPr>
              <w:pStyle w:val="TAL"/>
              <w:rPr>
                <w:rFonts w:cs="Arial"/>
                <w:color w:val="000000"/>
                <w:sz w:val="16"/>
                <w:szCs w:val="16"/>
              </w:rPr>
            </w:pPr>
            <w:r w:rsidRPr="00816C4A">
              <w:rPr>
                <w:rFonts w:cs="Arial"/>
                <w:color w:val="000000"/>
                <w:sz w:val="16"/>
                <w:szCs w:val="16"/>
              </w:rPr>
              <w:t>CP-160348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5341EB"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1534DD" w14:textId="4B5E864E" w:rsidR="00420400" w:rsidRPr="00816C4A" w:rsidRDefault="00420400" w:rsidP="00B27DCC">
            <w:pPr>
              <w:pStyle w:val="TAL"/>
              <w:rPr>
                <w:rFonts w:cs="Arial"/>
                <w:color w:val="000000"/>
                <w:sz w:val="16"/>
                <w:szCs w:val="16"/>
              </w:rPr>
            </w:pPr>
            <w:r w:rsidRPr="00816C4A">
              <w:rPr>
                <w:rFonts w:cs="Arial"/>
                <w:color w:val="000000"/>
                <w:sz w:val="16"/>
                <w:szCs w:val="16"/>
              </w:rPr>
              <w:t>0635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99CAF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70C46E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D094909" w14:textId="77777777" w:rsidR="00420400" w:rsidRPr="00816C4A" w:rsidRDefault="00420400" w:rsidP="00B27DCC">
            <w:pPr>
              <w:pStyle w:val="TAL"/>
              <w:rPr>
                <w:rFonts w:cs="Arial"/>
                <w:color w:val="000000"/>
                <w:sz w:val="16"/>
                <w:szCs w:val="16"/>
              </w:rPr>
            </w:pPr>
            <w:r w:rsidRPr="00816C4A">
              <w:rPr>
                <w:rFonts w:cs="Arial"/>
                <w:color w:val="000000"/>
                <w:sz w:val="16"/>
                <w:szCs w:val="16"/>
              </w:rPr>
              <w:t xml:space="preserve">Correction / clarification of </w:t>
            </w:r>
            <w:proofErr w:type="spellStart"/>
            <w:r w:rsidRPr="00816C4A">
              <w:rPr>
                <w:rFonts w:cs="Arial"/>
                <w:color w:val="000000"/>
                <w:sz w:val="16"/>
                <w:szCs w:val="16"/>
              </w:rPr>
              <w:t>ProSe</w:t>
            </w:r>
            <w:proofErr w:type="spellEnd"/>
            <w:r w:rsidRPr="00816C4A">
              <w:rPr>
                <w:rFonts w:cs="Arial"/>
                <w:color w:val="000000"/>
                <w:sz w:val="16"/>
                <w:szCs w:val="16"/>
              </w:rPr>
              <w:t xml:space="preserve"> usage information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43C9CB"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13.4.0</w:t>
            </w:r>
          </w:p>
        </w:tc>
      </w:tr>
      <w:tr w:rsidR="00420400" w:rsidRPr="00816C4A" w14:paraId="51200DD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BD44EC" w14:textId="77777777" w:rsidR="00420400" w:rsidRPr="00816C4A" w:rsidRDefault="00420400" w:rsidP="00B27DCC">
            <w:pPr>
              <w:pStyle w:val="TAL"/>
              <w:rPr>
                <w:rFonts w:cs="Arial"/>
                <w:sz w:val="16"/>
                <w:szCs w:val="16"/>
              </w:rPr>
            </w:pPr>
            <w:r w:rsidRPr="00816C4A">
              <w:rPr>
                <w:rFonts w:cs="Arial"/>
                <w:sz w:val="16"/>
                <w:szCs w:val="16"/>
              </w:rPr>
              <w:t>CP-73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F0A0E0A" w14:textId="77777777" w:rsidR="00420400" w:rsidRPr="00816C4A" w:rsidRDefault="00420400" w:rsidP="00B27DCC">
            <w:pPr>
              <w:pStyle w:val="TAL"/>
              <w:rPr>
                <w:rFonts w:cs="Arial"/>
                <w:color w:val="000000"/>
                <w:sz w:val="16"/>
                <w:szCs w:val="16"/>
              </w:rPr>
            </w:pPr>
            <w:r w:rsidRPr="00816C4A">
              <w:rPr>
                <w:rFonts w:cs="Arial"/>
                <w:color w:val="000000"/>
                <w:sz w:val="16"/>
                <w:szCs w:val="16"/>
              </w:rPr>
              <w:t>CP-160549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F9A6F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C97CA8" w14:textId="09149736" w:rsidR="00420400" w:rsidRPr="00816C4A" w:rsidRDefault="00420400" w:rsidP="00B27DCC">
            <w:pPr>
              <w:pStyle w:val="TAL"/>
              <w:rPr>
                <w:rFonts w:cs="Arial"/>
                <w:color w:val="000000"/>
                <w:sz w:val="16"/>
                <w:szCs w:val="16"/>
              </w:rPr>
            </w:pPr>
            <w:r w:rsidRPr="00816C4A">
              <w:rPr>
                <w:rFonts w:cs="Arial"/>
                <w:color w:val="000000"/>
                <w:sz w:val="16"/>
                <w:szCs w:val="16"/>
              </w:rPr>
              <w:t>0636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C02FD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AF934C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56AD478" w14:textId="77777777" w:rsidR="00420400" w:rsidRPr="00816C4A" w:rsidRDefault="00420400" w:rsidP="00B27DCC">
            <w:pPr>
              <w:pStyle w:val="TAL"/>
              <w:rPr>
                <w:rFonts w:cs="Arial"/>
                <w:color w:val="000000"/>
                <w:sz w:val="16"/>
                <w:szCs w:val="16"/>
              </w:rPr>
            </w:pPr>
            <w:r w:rsidRPr="00816C4A">
              <w:rPr>
                <w:rFonts w:cs="Arial"/>
                <w:color w:val="000000"/>
                <w:sz w:val="16"/>
                <w:szCs w:val="16"/>
              </w:rPr>
              <w:t>Adding of Extended EMM Cause to the EVENT DOWNLOAD –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65C413"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13.4.0</w:t>
            </w:r>
          </w:p>
        </w:tc>
      </w:tr>
      <w:tr w:rsidR="00420400" w:rsidRPr="00816C4A" w14:paraId="1055714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C05543" w14:textId="77777777" w:rsidR="00420400" w:rsidRPr="00816C4A" w:rsidRDefault="00420400" w:rsidP="00B27DCC">
            <w:pPr>
              <w:pStyle w:val="TAL"/>
              <w:rPr>
                <w:rFonts w:cs="Arial"/>
                <w:sz w:val="16"/>
                <w:szCs w:val="16"/>
              </w:rPr>
            </w:pPr>
            <w:r w:rsidRPr="00816C4A">
              <w:rPr>
                <w:rFonts w:cs="Arial"/>
                <w:sz w:val="16"/>
                <w:szCs w:val="16"/>
              </w:rPr>
              <w:t>CP-74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E93C8DA" w14:textId="77777777" w:rsidR="00420400" w:rsidRPr="00816C4A" w:rsidRDefault="00420400" w:rsidP="00B27DCC">
            <w:pPr>
              <w:pStyle w:val="TAL"/>
              <w:rPr>
                <w:rFonts w:cs="Arial"/>
                <w:color w:val="000000"/>
                <w:sz w:val="16"/>
                <w:szCs w:val="16"/>
              </w:rPr>
            </w:pPr>
            <w:r w:rsidRPr="00816C4A">
              <w:rPr>
                <w:rFonts w:cs="Arial"/>
                <w:color w:val="000000"/>
                <w:sz w:val="16"/>
                <w:szCs w:val="16"/>
              </w:rPr>
              <w:t>CP-160787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ACA48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8D210C" w14:textId="058836D8" w:rsidR="00420400" w:rsidRPr="00816C4A" w:rsidRDefault="00420400" w:rsidP="00B27DCC">
            <w:pPr>
              <w:pStyle w:val="TAL"/>
              <w:rPr>
                <w:rFonts w:cs="Arial"/>
                <w:color w:val="000000"/>
                <w:sz w:val="16"/>
                <w:szCs w:val="16"/>
              </w:rPr>
            </w:pPr>
            <w:r w:rsidRPr="00816C4A">
              <w:rPr>
                <w:rFonts w:cs="Arial"/>
                <w:color w:val="000000"/>
                <w:sz w:val="16"/>
                <w:szCs w:val="16"/>
              </w:rPr>
              <w:t>0644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F3998A2"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FA15F7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CD70456" w14:textId="77777777" w:rsidR="00420400" w:rsidRPr="00816C4A" w:rsidRDefault="00420400" w:rsidP="00B27DCC">
            <w:pPr>
              <w:pStyle w:val="TAL"/>
              <w:rPr>
                <w:rFonts w:cs="Arial"/>
                <w:color w:val="000000"/>
                <w:sz w:val="16"/>
                <w:szCs w:val="16"/>
              </w:rPr>
            </w:pPr>
            <w:r w:rsidRPr="00816C4A">
              <w:rPr>
                <w:rFonts w:cs="Arial"/>
                <w:color w:val="000000"/>
                <w:sz w:val="16"/>
                <w:szCs w:val="16"/>
              </w:rPr>
              <w:t>Location Information for MO Short Message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CE170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14.1.0</w:t>
            </w:r>
          </w:p>
        </w:tc>
      </w:tr>
      <w:tr w:rsidR="00420400" w:rsidRPr="00816C4A" w14:paraId="4CCDCE7D"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8E8A569" w14:textId="77777777" w:rsidR="00420400" w:rsidRPr="00816C4A" w:rsidRDefault="00420400" w:rsidP="00B27DCC">
            <w:pPr>
              <w:pStyle w:val="TAL"/>
              <w:rPr>
                <w:rFonts w:cs="Arial"/>
                <w:sz w:val="16"/>
                <w:szCs w:val="16"/>
              </w:rPr>
            </w:pPr>
            <w:r w:rsidRPr="00816C4A">
              <w:rPr>
                <w:rFonts w:cs="Arial"/>
                <w:sz w:val="16"/>
                <w:szCs w:val="16"/>
              </w:rPr>
              <w:t>CP-74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01E9272" w14:textId="77777777" w:rsidR="00420400" w:rsidRPr="00816C4A" w:rsidRDefault="00420400" w:rsidP="00B27DCC">
            <w:pPr>
              <w:pStyle w:val="TAL"/>
              <w:rPr>
                <w:rFonts w:cs="Arial"/>
                <w:color w:val="000000"/>
                <w:sz w:val="16"/>
                <w:szCs w:val="16"/>
              </w:rPr>
            </w:pPr>
            <w:r w:rsidRPr="00816C4A">
              <w:rPr>
                <w:rFonts w:cs="Arial"/>
                <w:color w:val="000000"/>
                <w:sz w:val="16"/>
                <w:szCs w:val="16"/>
              </w:rPr>
              <w:t>CP-160788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0F7C8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E50F6F" w14:textId="5B31BC3E" w:rsidR="00420400" w:rsidRPr="00816C4A" w:rsidRDefault="00420400" w:rsidP="00B27DCC">
            <w:pPr>
              <w:pStyle w:val="TAL"/>
              <w:rPr>
                <w:rFonts w:cs="Arial"/>
                <w:color w:val="000000"/>
                <w:sz w:val="16"/>
                <w:szCs w:val="16"/>
              </w:rPr>
            </w:pPr>
            <w:r w:rsidRPr="00816C4A">
              <w:rPr>
                <w:rFonts w:cs="Arial"/>
                <w:color w:val="000000"/>
                <w:sz w:val="16"/>
                <w:szCs w:val="16"/>
              </w:rPr>
              <w:t>0652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8DDE01"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A8AAD8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5309DE3"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25F8FC"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14.1.0</w:t>
            </w:r>
          </w:p>
        </w:tc>
      </w:tr>
      <w:tr w:rsidR="00420400" w:rsidRPr="00816C4A" w14:paraId="3ED6D9B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E775D77" w14:textId="77777777" w:rsidR="00420400" w:rsidRPr="00816C4A" w:rsidRDefault="00420400" w:rsidP="00B27DCC">
            <w:pPr>
              <w:pStyle w:val="TAL"/>
              <w:rPr>
                <w:rFonts w:cs="Arial"/>
                <w:sz w:val="16"/>
                <w:szCs w:val="16"/>
              </w:rPr>
            </w:pPr>
            <w:r w:rsidRPr="00816C4A">
              <w:rPr>
                <w:rFonts w:cs="Arial"/>
                <w:sz w:val="16"/>
                <w:szCs w:val="16"/>
              </w:rPr>
              <w:t>CP-74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4495FB9" w14:textId="77777777" w:rsidR="00420400" w:rsidRPr="00816C4A" w:rsidRDefault="00420400" w:rsidP="00B27DCC">
            <w:pPr>
              <w:pStyle w:val="TAL"/>
              <w:rPr>
                <w:rFonts w:cs="Arial"/>
                <w:color w:val="000000"/>
                <w:sz w:val="16"/>
                <w:szCs w:val="16"/>
              </w:rPr>
            </w:pPr>
            <w:r w:rsidRPr="00816C4A">
              <w:rPr>
                <w:rFonts w:cs="Arial"/>
                <w:color w:val="000000"/>
                <w:sz w:val="16"/>
                <w:szCs w:val="16"/>
              </w:rPr>
              <w:t>CP-160788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DA712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E9E63E" w14:textId="53281C81" w:rsidR="00420400" w:rsidRPr="00816C4A" w:rsidRDefault="00420400" w:rsidP="00B27DCC">
            <w:pPr>
              <w:pStyle w:val="TAL"/>
              <w:rPr>
                <w:rFonts w:cs="Arial"/>
                <w:color w:val="000000"/>
                <w:sz w:val="16"/>
                <w:szCs w:val="16"/>
              </w:rPr>
            </w:pPr>
            <w:r w:rsidRPr="00816C4A">
              <w:rPr>
                <w:rFonts w:cs="Arial"/>
                <w:color w:val="000000"/>
                <w:sz w:val="16"/>
                <w:szCs w:val="16"/>
              </w:rPr>
              <w:t>0654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132AE8A"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05ED20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0AD288C"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of I-WLAN specification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F944F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14.1.0</w:t>
            </w:r>
          </w:p>
        </w:tc>
      </w:tr>
      <w:tr w:rsidR="00420400" w:rsidRPr="00816C4A" w14:paraId="15AFAD6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36A5D13" w14:textId="77777777" w:rsidR="00420400" w:rsidRPr="00816C4A" w:rsidRDefault="00420400" w:rsidP="00B27DCC">
            <w:pPr>
              <w:pStyle w:val="TAL"/>
              <w:rPr>
                <w:rFonts w:cs="Arial"/>
                <w:sz w:val="16"/>
                <w:szCs w:val="16"/>
              </w:rPr>
            </w:pPr>
            <w:r w:rsidRPr="00816C4A">
              <w:rPr>
                <w:rFonts w:cs="Arial"/>
                <w:sz w:val="16"/>
                <w:szCs w:val="16"/>
              </w:rPr>
              <w:t>CP-74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28192D2" w14:textId="77777777" w:rsidR="00420400" w:rsidRPr="00816C4A" w:rsidRDefault="00420400" w:rsidP="00B27DCC">
            <w:pPr>
              <w:pStyle w:val="TAL"/>
              <w:rPr>
                <w:rFonts w:cs="Arial"/>
                <w:color w:val="000000"/>
                <w:sz w:val="16"/>
                <w:szCs w:val="16"/>
              </w:rPr>
            </w:pPr>
            <w:r w:rsidRPr="00816C4A">
              <w:rPr>
                <w:rFonts w:cs="Arial"/>
                <w:color w:val="000000"/>
                <w:sz w:val="16"/>
                <w:szCs w:val="16"/>
              </w:rPr>
              <w:t>CP-160790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0CBF68"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EA51DD" w14:textId="0B34D645" w:rsidR="00420400" w:rsidRPr="00816C4A" w:rsidRDefault="00420400" w:rsidP="00B27DCC">
            <w:pPr>
              <w:pStyle w:val="TAL"/>
              <w:rPr>
                <w:rFonts w:cs="Arial"/>
                <w:color w:val="000000"/>
                <w:sz w:val="16"/>
                <w:szCs w:val="16"/>
              </w:rPr>
            </w:pPr>
            <w:r w:rsidRPr="00816C4A">
              <w:rPr>
                <w:rFonts w:cs="Arial"/>
                <w:color w:val="000000"/>
                <w:sz w:val="16"/>
                <w:szCs w:val="16"/>
              </w:rPr>
              <w:t>0648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53616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8CB94C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516E478" w14:textId="77777777" w:rsidR="00420400" w:rsidRPr="00816C4A" w:rsidRDefault="00420400" w:rsidP="00B27DCC">
            <w:pPr>
              <w:pStyle w:val="TAL"/>
              <w:rPr>
                <w:rFonts w:cs="Arial"/>
                <w:color w:val="000000"/>
                <w:sz w:val="16"/>
                <w:szCs w:val="16"/>
              </w:rPr>
            </w:pPr>
            <w:r w:rsidRPr="00816C4A">
              <w:rPr>
                <w:rFonts w:cs="Arial"/>
                <w:color w:val="000000"/>
                <w:sz w:val="16"/>
                <w:szCs w:val="16"/>
              </w:rPr>
              <w:t>Essential Correction to Envelope(</w:t>
            </w:r>
            <w:proofErr w:type="spellStart"/>
            <w:r w:rsidRPr="00816C4A">
              <w:rPr>
                <w:rFonts w:cs="Arial"/>
                <w:color w:val="000000"/>
                <w:sz w:val="16"/>
                <w:szCs w:val="16"/>
              </w:rPr>
              <w:t>ProSe</w:t>
            </w:r>
            <w:proofErr w:type="spellEnd"/>
            <w:r w:rsidRPr="00816C4A">
              <w:rPr>
                <w:rFonts w:cs="Arial"/>
                <w:color w:val="000000"/>
                <w:sz w:val="16"/>
                <w:szCs w:val="16"/>
              </w:rPr>
              <w:t xml:space="preserve"> Report) for access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478B17"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14.1.0</w:t>
            </w:r>
          </w:p>
        </w:tc>
      </w:tr>
      <w:tr w:rsidR="00420400" w:rsidRPr="00816C4A" w14:paraId="37007B5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F9B0250" w14:textId="77777777" w:rsidR="00420400" w:rsidRPr="00816C4A" w:rsidRDefault="00420400" w:rsidP="00B27DCC">
            <w:pPr>
              <w:pStyle w:val="TAL"/>
              <w:rPr>
                <w:rFonts w:cs="Arial"/>
                <w:sz w:val="16"/>
                <w:szCs w:val="16"/>
              </w:rPr>
            </w:pPr>
            <w:r w:rsidRPr="00816C4A">
              <w:rPr>
                <w:rFonts w:cs="Arial"/>
                <w:sz w:val="16"/>
                <w:szCs w:val="16"/>
              </w:rPr>
              <w:t>CP-74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8B460A6" w14:textId="77777777" w:rsidR="00420400" w:rsidRPr="00816C4A" w:rsidRDefault="00420400" w:rsidP="00B27DCC">
            <w:pPr>
              <w:pStyle w:val="TAL"/>
              <w:rPr>
                <w:rFonts w:cs="Arial"/>
                <w:color w:val="000000"/>
                <w:sz w:val="16"/>
                <w:szCs w:val="16"/>
              </w:rPr>
            </w:pPr>
            <w:r w:rsidRPr="00816C4A">
              <w:rPr>
                <w:rFonts w:cs="Arial"/>
                <w:color w:val="000000"/>
                <w:sz w:val="16"/>
                <w:szCs w:val="16"/>
              </w:rPr>
              <w:t>CP-160789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132A5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EC92E0" w14:textId="55179DF2" w:rsidR="00420400" w:rsidRPr="00816C4A" w:rsidRDefault="00420400" w:rsidP="00B27DCC">
            <w:pPr>
              <w:pStyle w:val="TAL"/>
              <w:rPr>
                <w:rFonts w:cs="Arial"/>
                <w:color w:val="000000"/>
                <w:sz w:val="16"/>
                <w:szCs w:val="16"/>
              </w:rPr>
            </w:pPr>
            <w:r w:rsidRPr="00816C4A">
              <w:rPr>
                <w:rFonts w:cs="Arial"/>
                <w:color w:val="000000"/>
                <w:sz w:val="16"/>
                <w:szCs w:val="16"/>
              </w:rPr>
              <w:t>0653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0CB7BA8"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953C58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DCDC2A8" w14:textId="77777777" w:rsidR="00420400" w:rsidRPr="00816C4A" w:rsidRDefault="00420400" w:rsidP="00B27DCC">
            <w:pPr>
              <w:pStyle w:val="TAL"/>
              <w:rPr>
                <w:rFonts w:cs="Arial"/>
                <w:color w:val="000000"/>
                <w:sz w:val="16"/>
                <w:szCs w:val="16"/>
              </w:rPr>
            </w:pPr>
            <w:r w:rsidRPr="00816C4A">
              <w:rPr>
                <w:rFonts w:cs="Arial"/>
                <w:color w:val="000000"/>
                <w:sz w:val="16"/>
                <w:szCs w:val="16"/>
              </w:rPr>
              <w:t>Clarification of the encoding of the IMS Status Code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B16F1D"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14.1.0</w:t>
            </w:r>
          </w:p>
        </w:tc>
      </w:tr>
      <w:tr w:rsidR="00420400" w:rsidRPr="00816C4A" w14:paraId="33A75CE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88856E1" w14:textId="77777777" w:rsidR="00420400" w:rsidRPr="00816C4A" w:rsidRDefault="00420400" w:rsidP="00B27DCC">
            <w:pPr>
              <w:pStyle w:val="TAL"/>
              <w:rPr>
                <w:rFonts w:cs="Arial"/>
                <w:sz w:val="16"/>
                <w:szCs w:val="16"/>
              </w:rPr>
            </w:pPr>
            <w:r w:rsidRPr="00816C4A">
              <w:rPr>
                <w:rFonts w:cs="Arial"/>
                <w:sz w:val="16"/>
                <w:szCs w:val="16"/>
              </w:rPr>
              <w:t>CP-74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179B7E7" w14:textId="77777777" w:rsidR="00420400" w:rsidRPr="00816C4A" w:rsidRDefault="00420400" w:rsidP="00B27DCC">
            <w:pPr>
              <w:pStyle w:val="TAL"/>
              <w:rPr>
                <w:rFonts w:cs="Arial"/>
                <w:color w:val="000000"/>
                <w:sz w:val="16"/>
                <w:szCs w:val="16"/>
              </w:rPr>
            </w:pPr>
            <w:r w:rsidRPr="00816C4A">
              <w:rPr>
                <w:rFonts w:cs="Arial"/>
                <w:color w:val="000000"/>
                <w:sz w:val="16"/>
                <w:szCs w:val="16"/>
              </w:rPr>
              <w:t>CP-160789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AD522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90DB4F" w14:textId="284C8594" w:rsidR="00420400" w:rsidRPr="00816C4A" w:rsidRDefault="00420400" w:rsidP="00B27DCC">
            <w:pPr>
              <w:pStyle w:val="TAL"/>
              <w:rPr>
                <w:rFonts w:cs="Arial"/>
                <w:color w:val="000000"/>
                <w:sz w:val="16"/>
                <w:szCs w:val="16"/>
              </w:rPr>
            </w:pPr>
            <w:r w:rsidRPr="00816C4A">
              <w:rPr>
                <w:rFonts w:cs="Arial"/>
                <w:color w:val="000000"/>
                <w:sz w:val="16"/>
                <w:szCs w:val="16"/>
              </w:rPr>
              <w:t>0638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13A16A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C82E96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54179EC" w14:textId="77777777" w:rsidR="00420400" w:rsidRPr="00816C4A" w:rsidRDefault="00420400" w:rsidP="00B27DCC">
            <w:pPr>
              <w:pStyle w:val="TAL"/>
              <w:rPr>
                <w:rFonts w:cs="Arial"/>
                <w:color w:val="000000"/>
                <w:sz w:val="16"/>
                <w:szCs w:val="16"/>
              </w:rPr>
            </w:pPr>
            <w:r w:rsidRPr="00816C4A">
              <w:rPr>
                <w:rFonts w:cs="Arial"/>
                <w:color w:val="000000"/>
                <w:sz w:val="16"/>
                <w:szCs w:val="16"/>
              </w:rPr>
              <w:t>URI support by USAT SMS-PP-Download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EF3A96"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14.1.0</w:t>
            </w:r>
          </w:p>
        </w:tc>
      </w:tr>
      <w:tr w:rsidR="00420400" w:rsidRPr="00816C4A" w14:paraId="097DBD5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6A36CD9" w14:textId="77777777" w:rsidR="00420400" w:rsidRPr="00816C4A" w:rsidRDefault="00420400" w:rsidP="00B27DCC">
            <w:pPr>
              <w:pStyle w:val="TAL"/>
              <w:rPr>
                <w:rFonts w:cs="Arial"/>
                <w:sz w:val="16"/>
                <w:szCs w:val="16"/>
              </w:rPr>
            </w:pPr>
            <w:r w:rsidRPr="00816C4A">
              <w:rPr>
                <w:rFonts w:cs="Arial"/>
                <w:sz w:val="16"/>
                <w:szCs w:val="16"/>
              </w:rPr>
              <w:t>CP-74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6938864" w14:textId="77777777" w:rsidR="00420400" w:rsidRPr="00816C4A" w:rsidRDefault="00420400" w:rsidP="00B27DCC">
            <w:pPr>
              <w:pStyle w:val="TAL"/>
              <w:rPr>
                <w:rFonts w:cs="Arial"/>
                <w:color w:val="000000"/>
                <w:sz w:val="16"/>
                <w:szCs w:val="16"/>
              </w:rPr>
            </w:pPr>
            <w:r w:rsidRPr="00816C4A">
              <w:rPr>
                <w:rFonts w:cs="Arial"/>
                <w:color w:val="000000"/>
                <w:sz w:val="16"/>
                <w:szCs w:val="16"/>
              </w:rPr>
              <w:t>CP-160790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56FAF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E429B6" w14:textId="0635CF1B" w:rsidR="00420400" w:rsidRPr="00816C4A" w:rsidRDefault="00420400" w:rsidP="00B27DCC">
            <w:pPr>
              <w:pStyle w:val="TAL"/>
              <w:rPr>
                <w:rFonts w:cs="Arial"/>
                <w:color w:val="000000"/>
                <w:sz w:val="16"/>
                <w:szCs w:val="16"/>
              </w:rPr>
            </w:pPr>
            <w:r w:rsidRPr="00816C4A">
              <w:rPr>
                <w:rFonts w:cs="Arial"/>
                <w:color w:val="000000"/>
                <w:sz w:val="16"/>
                <w:szCs w:val="16"/>
              </w:rPr>
              <w:t>0649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210C9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EED2F7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C438317" w14:textId="77777777" w:rsidR="00420400" w:rsidRPr="00816C4A" w:rsidRDefault="00420400" w:rsidP="00B27DCC">
            <w:pPr>
              <w:pStyle w:val="TAL"/>
              <w:rPr>
                <w:rFonts w:cs="Arial"/>
                <w:color w:val="000000"/>
                <w:sz w:val="16"/>
                <w:szCs w:val="16"/>
              </w:rPr>
            </w:pPr>
            <w:r w:rsidRPr="00816C4A">
              <w:rPr>
                <w:rFonts w:cs="Arial"/>
                <w:color w:val="000000"/>
                <w:sz w:val="16"/>
                <w:szCs w:val="16"/>
              </w:rPr>
              <w:t xml:space="preserve">Error handling by USIM in </w:t>
            </w:r>
            <w:proofErr w:type="spellStart"/>
            <w:r w:rsidRPr="00816C4A">
              <w:rPr>
                <w:rFonts w:cs="Arial"/>
                <w:color w:val="000000"/>
                <w:sz w:val="16"/>
                <w:szCs w:val="16"/>
              </w:rPr>
              <w:t>ProSe</w:t>
            </w:r>
            <w:proofErr w:type="spellEnd"/>
            <w:r w:rsidRPr="00816C4A">
              <w:rPr>
                <w:rFonts w:cs="Arial"/>
                <w:color w:val="000000"/>
                <w:sz w:val="16"/>
                <w:szCs w:val="16"/>
              </w:rPr>
              <w:t xml:space="preserve"> usage information reporting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08B11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14.1.0</w:t>
            </w:r>
          </w:p>
        </w:tc>
      </w:tr>
      <w:tr w:rsidR="00420400" w:rsidRPr="00816C4A" w14:paraId="4F9B9A0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7D62047" w14:textId="77777777" w:rsidR="00420400" w:rsidRPr="00816C4A" w:rsidRDefault="00420400" w:rsidP="00B27DCC">
            <w:pPr>
              <w:pStyle w:val="TAL"/>
              <w:rPr>
                <w:rFonts w:cs="Arial"/>
                <w:sz w:val="16"/>
                <w:szCs w:val="16"/>
              </w:rPr>
            </w:pPr>
            <w:r w:rsidRPr="00816C4A">
              <w:rPr>
                <w:rFonts w:cs="Arial"/>
                <w:sz w:val="16"/>
                <w:szCs w:val="16"/>
              </w:rPr>
              <w:t>CP-74</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CA123ED" w14:textId="77777777" w:rsidR="00420400" w:rsidRPr="00816C4A" w:rsidRDefault="00420400" w:rsidP="00B27DCC">
            <w:pPr>
              <w:pStyle w:val="TAL"/>
              <w:rPr>
                <w:rFonts w:cs="Arial"/>
                <w:color w:val="000000"/>
                <w:sz w:val="16"/>
                <w:szCs w:val="16"/>
              </w:rPr>
            </w:pPr>
            <w:r w:rsidRPr="00816C4A">
              <w:rPr>
                <w:rFonts w:cs="Arial"/>
                <w:color w:val="000000"/>
                <w:sz w:val="16"/>
                <w:szCs w:val="16"/>
              </w:rPr>
              <w:t>CP-160790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57A88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EC16A9" w14:textId="78E71D30" w:rsidR="00420400" w:rsidRPr="00816C4A" w:rsidRDefault="00420400" w:rsidP="00B27DCC">
            <w:pPr>
              <w:pStyle w:val="TAL"/>
              <w:rPr>
                <w:rFonts w:cs="Arial"/>
                <w:color w:val="000000"/>
                <w:sz w:val="16"/>
                <w:szCs w:val="16"/>
              </w:rPr>
            </w:pPr>
            <w:r w:rsidRPr="00816C4A">
              <w:rPr>
                <w:rFonts w:cs="Arial"/>
                <w:color w:val="000000"/>
                <w:sz w:val="16"/>
                <w:szCs w:val="16"/>
              </w:rPr>
              <w:t>0650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82E29E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E09B0C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4D058F4" w14:textId="77777777" w:rsidR="00420400" w:rsidRPr="00816C4A" w:rsidRDefault="00420400" w:rsidP="00B27DCC">
            <w:pPr>
              <w:pStyle w:val="TAL"/>
              <w:rPr>
                <w:rFonts w:cs="Arial"/>
                <w:color w:val="000000"/>
                <w:sz w:val="16"/>
                <w:szCs w:val="16"/>
              </w:rPr>
            </w:pPr>
            <w:r w:rsidRPr="00816C4A">
              <w:rPr>
                <w:rFonts w:cs="Arial"/>
                <w:color w:val="000000"/>
                <w:sz w:val="16"/>
                <w:szCs w:val="16"/>
              </w:rPr>
              <w:t>Clarification of Envelope(</w:t>
            </w:r>
            <w:proofErr w:type="spellStart"/>
            <w:r w:rsidRPr="00816C4A">
              <w:rPr>
                <w:rFonts w:cs="Arial"/>
                <w:color w:val="000000"/>
                <w:sz w:val="16"/>
                <w:szCs w:val="16"/>
              </w:rPr>
              <w:t>ProSe</w:t>
            </w:r>
            <w:proofErr w:type="spellEnd"/>
            <w:r w:rsidRPr="00816C4A">
              <w:rPr>
                <w:rFonts w:cs="Arial"/>
                <w:color w:val="000000"/>
                <w:sz w:val="16"/>
                <w:szCs w:val="16"/>
              </w:rPr>
              <w:t xml:space="preserve"> Report) for error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F15020"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14.1.0</w:t>
            </w:r>
          </w:p>
        </w:tc>
      </w:tr>
      <w:tr w:rsidR="00420400" w:rsidRPr="00816C4A" w14:paraId="0DEF1277"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F71573D" w14:textId="77777777" w:rsidR="00420400" w:rsidRPr="00816C4A" w:rsidRDefault="00420400" w:rsidP="00B27DCC">
            <w:pPr>
              <w:pStyle w:val="TAL"/>
              <w:rPr>
                <w:rFonts w:cs="Arial"/>
                <w:sz w:val="16"/>
                <w:szCs w:val="16"/>
              </w:rPr>
            </w:pPr>
            <w:r w:rsidRPr="00816C4A">
              <w:rPr>
                <w:rFonts w:cs="Arial"/>
                <w:sz w:val="16"/>
                <w:szCs w:val="16"/>
              </w:rPr>
              <w:t>CP-75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A2C7E53" w14:textId="77777777" w:rsidR="00420400" w:rsidRPr="00816C4A" w:rsidRDefault="00420400" w:rsidP="00B27DCC">
            <w:pPr>
              <w:pStyle w:val="TAL"/>
              <w:rPr>
                <w:rFonts w:cs="Arial"/>
                <w:color w:val="000000"/>
                <w:sz w:val="16"/>
                <w:szCs w:val="16"/>
              </w:rPr>
            </w:pPr>
            <w:r w:rsidRPr="00816C4A">
              <w:rPr>
                <w:rFonts w:cs="Arial"/>
                <w:color w:val="000000"/>
                <w:sz w:val="16"/>
                <w:szCs w:val="16"/>
              </w:rPr>
              <w:t>CP-170212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4FF1F8"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F714B5" w14:textId="1EE856A0" w:rsidR="00420400" w:rsidRPr="00816C4A" w:rsidRDefault="00420400" w:rsidP="00B27DCC">
            <w:pPr>
              <w:pStyle w:val="TAL"/>
              <w:rPr>
                <w:rFonts w:cs="Arial"/>
                <w:color w:val="000000"/>
                <w:sz w:val="16"/>
                <w:szCs w:val="16"/>
              </w:rPr>
            </w:pPr>
            <w:r w:rsidRPr="00816C4A">
              <w:rPr>
                <w:rFonts w:cs="Arial"/>
                <w:color w:val="000000"/>
                <w:sz w:val="16"/>
                <w:szCs w:val="16"/>
              </w:rPr>
              <w:t>0655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CE26CC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574B07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8A39835" w14:textId="77777777" w:rsidR="00420400" w:rsidRPr="00816C4A" w:rsidRDefault="00420400" w:rsidP="00B27DCC">
            <w:pPr>
              <w:pStyle w:val="TAL"/>
              <w:rPr>
                <w:rFonts w:cs="Arial"/>
                <w:color w:val="000000"/>
                <w:sz w:val="16"/>
                <w:szCs w:val="16"/>
              </w:rPr>
            </w:pPr>
            <w:r w:rsidRPr="00816C4A">
              <w:rPr>
                <w:rFonts w:cs="Arial"/>
                <w:color w:val="000000"/>
                <w:sz w:val="16"/>
                <w:szCs w:val="16"/>
              </w:rPr>
              <w:t>3GPP PS Data Off and BIP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12F93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14.2.0</w:t>
            </w:r>
          </w:p>
        </w:tc>
      </w:tr>
      <w:tr w:rsidR="00420400" w:rsidRPr="00816C4A" w14:paraId="4AEFA8A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7A41927" w14:textId="77777777" w:rsidR="00420400" w:rsidRPr="00816C4A" w:rsidRDefault="00420400" w:rsidP="00B27DCC">
            <w:pPr>
              <w:pStyle w:val="TAL"/>
              <w:rPr>
                <w:rFonts w:cs="Arial"/>
                <w:sz w:val="16"/>
                <w:szCs w:val="16"/>
              </w:rPr>
            </w:pPr>
            <w:r w:rsidRPr="00816C4A">
              <w:rPr>
                <w:rFonts w:cs="Arial"/>
                <w:sz w:val="16"/>
                <w:szCs w:val="16"/>
              </w:rPr>
              <w:t>CP-75</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D65B04D" w14:textId="77777777" w:rsidR="00420400" w:rsidRPr="00816C4A" w:rsidRDefault="00420400" w:rsidP="00B27DCC">
            <w:pPr>
              <w:pStyle w:val="TAL"/>
              <w:rPr>
                <w:rFonts w:cs="Arial"/>
                <w:color w:val="000000"/>
                <w:sz w:val="16"/>
                <w:szCs w:val="16"/>
              </w:rPr>
            </w:pPr>
            <w:r w:rsidRPr="00816C4A">
              <w:rPr>
                <w:rFonts w:cs="Arial"/>
                <w:color w:val="000000"/>
                <w:sz w:val="16"/>
                <w:szCs w:val="16"/>
              </w:rPr>
              <w:t>CP-170213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CC637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297096" w14:textId="6002999F" w:rsidR="00420400" w:rsidRPr="00816C4A" w:rsidRDefault="00420400" w:rsidP="00B27DCC">
            <w:pPr>
              <w:pStyle w:val="TAL"/>
              <w:rPr>
                <w:rFonts w:cs="Arial"/>
                <w:color w:val="000000"/>
                <w:sz w:val="16"/>
                <w:szCs w:val="16"/>
              </w:rPr>
            </w:pPr>
            <w:r w:rsidRPr="00816C4A">
              <w:rPr>
                <w:rFonts w:cs="Arial"/>
                <w:color w:val="000000"/>
                <w:sz w:val="16"/>
                <w:szCs w:val="16"/>
              </w:rPr>
              <w:t>0656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D0F29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3F6C13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C5EAC87" w14:textId="77777777" w:rsidR="00420400" w:rsidRPr="00816C4A" w:rsidRDefault="00420400" w:rsidP="00B27DCC">
            <w:pPr>
              <w:pStyle w:val="TAL"/>
              <w:rPr>
                <w:rFonts w:cs="Arial"/>
                <w:color w:val="000000"/>
                <w:sz w:val="16"/>
                <w:szCs w:val="16"/>
              </w:rPr>
            </w:pPr>
            <w:r w:rsidRPr="00816C4A">
              <w:rPr>
                <w:rFonts w:cs="Arial"/>
                <w:color w:val="000000"/>
                <w:sz w:val="16"/>
                <w:szCs w:val="16"/>
              </w:rPr>
              <w:t>New Event Download for Data Connection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0D7935"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14.2.0</w:t>
            </w:r>
          </w:p>
        </w:tc>
      </w:tr>
      <w:tr w:rsidR="00420400" w:rsidRPr="00816C4A" w14:paraId="2DF3268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72572DE" w14:textId="77777777" w:rsidR="00420400" w:rsidRPr="00816C4A" w:rsidRDefault="00420400" w:rsidP="00B27DCC">
            <w:pPr>
              <w:pStyle w:val="TAL"/>
              <w:rPr>
                <w:rFonts w:cs="Arial"/>
                <w:sz w:val="16"/>
                <w:szCs w:val="16"/>
              </w:rPr>
            </w:pPr>
            <w:r w:rsidRPr="00816C4A">
              <w:rPr>
                <w:rFonts w:cs="Arial"/>
                <w:sz w:val="16"/>
                <w:szCs w:val="16"/>
              </w:rPr>
              <w:t>CP-76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2B49FF1" w14:textId="77777777" w:rsidR="00420400" w:rsidRPr="00816C4A" w:rsidRDefault="00420400" w:rsidP="00B27DCC">
            <w:pPr>
              <w:pStyle w:val="TAL"/>
              <w:rPr>
                <w:rFonts w:cs="Arial"/>
                <w:color w:val="000000"/>
                <w:sz w:val="16"/>
                <w:szCs w:val="16"/>
              </w:rPr>
            </w:pPr>
            <w:r w:rsidRPr="00816C4A">
              <w:rPr>
                <w:rFonts w:cs="Arial"/>
                <w:color w:val="000000"/>
                <w:sz w:val="16"/>
                <w:szCs w:val="16"/>
              </w:rPr>
              <w:t>CP-171165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061FC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68AC9B" w14:textId="6211C6D7" w:rsidR="00420400" w:rsidRPr="00816C4A" w:rsidRDefault="00420400" w:rsidP="00B27DCC">
            <w:pPr>
              <w:pStyle w:val="TAL"/>
              <w:rPr>
                <w:rFonts w:cs="Arial"/>
                <w:color w:val="000000"/>
                <w:sz w:val="16"/>
                <w:szCs w:val="16"/>
              </w:rPr>
            </w:pPr>
            <w:r w:rsidRPr="00816C4A">
              <w:rPr>
                <w:rFonts w:cs="Arial"/>
                <w:color w:val="000000"/>
                <w:sz w:val="16"/>
                <w:szCs w:val="16"/>
              </w:rPr>
              <w:t>0658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B277C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1AA9D8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9695A52" w14:textId="77777777" w:rsidR="00420400" w:rsidRPr="00816C4A" w:rsidRDefault="00420400" w:rsidP="00B27DCC">
            <w:pPr>
              <w:pStyle w:val="TAL"/>
              <w:rPr>
                <w:rFonts w:cs="Arial"/>
                <w:color w:val="000000"/>
                <w:sz w:val="16"/>
                <w:szCs w:val="16"/>
              </w:rPr>
            </w:pPr>
            <w:r w:rsidRPr="00816C4A">
              <w:rPr>
                <w:rFonts w:cs="Arial"/>
                <w:color w:val="000000"/>
                <w:sz w:val="16"/>
                <w:szCs w:val="16"/>
              </w:rPr>
              <w:t>Essential correction for the Timing Advance for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BACA6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14.3.0</w:t>
            </w:r>
          </w:p>
        </w:tc>
      </w:tr>
      <w:tr w:rsidR="00420400" w:rsidRPr="00816C4A" w14:paraId="70B2445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41B19AF" w14:textId="77777777" w:rsidR="00420400" w:rsidRPr="00816C4A" w:rsidRDefault="00420400" w:rsidP="00B27DCC">
            <w:pPr>
              <w:pStyle w:val="TAL"/>
              <w:rPr>
                <w:rFonts w:cs="Arial"/>
                <w:sz w:val="16"/>
                <w:szCs w:val="16"/>
              </w:rPr>
            </w:pPr>
            <w:r w:rsidRPr="00816C4A">
              <w:rPr>
                <w:rFonts w:cs="Arial"/>
                <w:sz w:val="16"/>
                <w:szCs w:val="16"/>
              </w:rPr>
              <w:t>CP-76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EB53154" w14:textId="77777777" w:rsidR="00420400" w:rsidRPr="00816C4A" w:rsidRDefault="00420400" w:rsidP="00B27DCC">
            <w:pPr>
              <w:pStyle w:val="TAL"/>
              <w:rPr>
                <w:rFonts w:cs="Arial"/>
                <w:color w:val="000000"/>
                <w:sz w:val="16"/>
                <w:szCs w:val="16"/>
              </w:rPr>
            </w:pPr>
            <w:r w:rsidRPr="00816C4A">
              <w:rPr>
                <w:rFonts w:cs="Arial"/>
                <w:color w:val="000000"/>
                <w:sz w:val="16"/>
                <w:szCs w:val="16"/>
              </w:rPr>
              <w:t>CP-171166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F3F76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324CCB" w14:textId="08FE61A0" w:rsidR="00420400" w:rsidRPr="00816C4A" w:rsidRDefault="00420400" w:rsidP="00B27DCC">
            <w:pPr>
              <w:pStyle w:val="TAL"/>
              <w:rPr>
                <w:rFonts w:cs="Arial"/>
                <w:color w:val="000000"/>
                <w:sz w:val="16"/>
                <w:szCs w:val="16"/>
              </w:rPr>
            </w:pPr>
            <w:r w:rsidRPr="00816C4A">
              <w:rPr>
                <w:rFonts w:cs="Arial"/>
                <w:color w:val="000000"/>
                <w:sz w:val="16"/>
                <w:szCs w:val="16"/>
              </w:rPr>
              <w:t>0663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B8C32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723FDA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AC77A0A"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Corrections for the Event Download for Data Connection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A1A135"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14.3.0</w:t>
            </w:r>
          </w:p>
        </w:tc>
      </w:tr>
      <w:tr w:rsidR="00420400" w:rsidRPr="00816C4A" w14:paraId="6413BFE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1F4D8DC" w14:textId="77777777" w:rsidR="00420400" w:rsidRPr="00816C4A" w:rsidRDefault="00420400" w:rsidP="00B27DCC">
            <w:pPr>
              <w:pStyle w:val="TAL"/>
              <w:rPr>
                <w:rFonts w:cs="Arial"/>
                <w:sz w:val="16"/>
                <w:szCs w:val="16"/>
              </w:rPr>
            </w:pPr>
            <w:r w:rsidRPr="00816C4A">
              <w:rPr>
                <w:rFonts w:cs="Arial"/>
                <w:sz w:val="16"/>
                <w:szCs w:val="16"/>
              </w:rPr>
              <w:t>CP-77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9303130" w14:textId="77777777" w:rsidR="00420400" w:rsidRPr="00816C4A" w:rsidRDefault="00420400" w:rsidP="00B27DCC">
            <w:pPr>
              <w:pStyle w:val="TAL"/>
              <w:rPr>
                <w:rFonts w:cs="Arial"/>
                <w:color w:val="000000"/>
                <w:sz w:val="16"/>
                <w:szCs w:val="16"/>
              </w:rPr>
            </w:pPr>
            <w:r w:rsidRPr="00816C4A">
              <w:rPr>
                <w:rFonts w:cs="Arial"/>
                <w:color w:val="000000"/>
                <w:sz w:val="16"/>
                <w:szCs w:val="16"/>
              </w:rPr>
              <w:t>CP-172064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7A2D17"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DBB9EF" w14:textId="27677181" w:rsidR="00420400" w:rsidRPr="00816C4A" w:rsidRDefault="00420400" w:rsidP="00B27DCC">
            <w:pPr>
              <w:pStyle w:val="TAL"/>
              <w:rPr>
                <w:rFonts w:cs="Arial"/>
                <w:color w:val="000000"/>
                <w:sz w:val="16"/>
                <w:szCs w:val="16"/>
              </w:rPr>
            </w:pPr>
            <w:r w:rsidRPr="00816C4A">
              <w:rPr>
                <w:rFonts w:cs="Arial"/>
                <w:color w:val="000000"/>
                <w:sz w:val="16"/>
                <w:szCs w:val="16"/>
              </w:rPr>
              <w:t>0664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78D8D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23BA3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0AB074D" w14:textId="77777777" w:rsidR="00420400" w:rsidRPr="00816C4A" w:rsidRDefault="00420400" w:rsidP="00B27DCC">
            <w:pPr>
              <w:pStyle w:val="TAL"/>
              <w:rPr>
                <w:rFonts w:cs="Arial"/>
                <w:color w:val="000000"/>
                <w:sz w:val="16"/>
                <w:szCs w:val="16"/>
              </w:rPr>
            </w:pPr>
            <w:r w:rsidRPr="00816C4A">
              <w:rPr>
                <w:rFonts w:cs="Arial"/>
                <w:color w:val="000000"/>
                <w:sz w:val="16"/>
                <w:szCs w:val="16"/>
              </w:rPr>
              <w:t>Fixed wrong implementation of CR 0315, CR 0316 and CR 0655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43E778"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14.4.0</w:t>
            </w:r>
          </w:p>
        </w:tc>
      </w:tr>
      <w:tr w:rsidR="00420400" w:rsidRPr="00816C4A" w14:paraId="35E129A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4B614E6" w14:textId="77777777" w:rsidR="00420400" w:rsidRPr="00816C4A" w:rsidRDefault="00420400" w:rsidP="00B27DCC">
            <w:pPr>
              <w:pStyle w:val="TAL"/>
              <w:rPr>
                <w:rFonts w:cs="Arial"/>
                <w:sz w:val="16"/>
                <w:szCs w:val="16"/>
              </w:rPr>
            </w:pPr>
            <w:r w:rsidRPr="00816C4A">
              <w:rPr>
                <w:rFonts w:cs="Arial"/>
                <w:sz w:val="16"/>
                <w:szCs w:val="16"/>
              </w:rPr>
              <w:t>CP-77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84CB1CB" w14:textId="77777777" w:rsidR="00420400" w:rsidRPr="00816C4A" w:rsidRDefault="00420400" w:rsidP="00B27DCC">
            <w:pPr>
              <w:pStyle w:val="TAL"/>
              <w:rPr>
                <w:rFonts w:cs="Arial"/>
                <w:color w:val="000000"/>
                <w:sz w:val="16"/>
                <w:szCs w:val="16"/>
              </w:rPr>
            </w:pPr>
            <w:r w:rsidRPr="00816C4A">
              <w:rPr>
                <w:rFonts w:cs="Arial"/>
                <w:color w:val="000000"/>
                <w:sz w:val="16"/>
                <w:szCs w:val="16"/>
              </w:rPr>
              <w:t>CP-172064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8AA885"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4D8459" w14:textId="5820B348" w:rsidR="00420400" w:rsidRPr="00816C4A" w:rsidRDefault="00420400" w:rsidP="00B27DCC">
            <w:pPr>
              <w:pStyle w:val="TAL"/>
              <w:rPr>
                <w:rFonts w:cs="Arial"/>
                <w:color w:val="000000"/>
                <w:sz w:val="16"/>
                <w:szCs w:val="16"/>
              </w:rPr>
            </w:pPr>
            <w:r w:rsidRPr="00816C4A">
              <w:rPr>
                <w:rFonts w:cs="Arial"/>
                <w:color w:val="000000"/>
                <w:sz w:val="16"/>
                <w:szCs w:val="16"/>
              </w:rPr>
              <w:t>0664a</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DB2EB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9CCB6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E34C202"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of reference to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037D0D"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14.4.0</w:t>
            </w:r>
          </w:p>
        </w:tc>
      </w:tr>
      <w:tr w:rsidR="00420400" w:rsidRPr="00816C4A" w14:paraId="433C3A2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A079B8D" w14:textId="77777777" w:rsidR="00420400" w:rsidRPr="00816C4A" w:rsidRDefault="00420400" w:rsidP="00B27DCC">
            <w:pPr>
              <w:pStyle w:val="TAL"/>
              <w:rPr>
                <w:rFonts w:cs="Arial"/>
                <w:sz w:val="16"/>
                <w:szCs w:val="16"/>
              </w:rPr>
            </w:pPr>
            <w:r w:rsidRPr="00816C4A">
              <w:rPr>
                <w:rFonts w:cs="Arial"/>
                <w:sz w:val="16"/>
                <w:szCs w:val="16"/>
              </w:rPr>
              <w:t>CP-77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0E72652" w14:textId="77777777" w:rsidR="00420400" w:rsidRPr="00816C4A" w:rsidRDefault="00420400" w:rsidP="00B27DCC">
            <w:pPr>
              <w:pStyle w:val="TAL"/>
              <w:rPr>
                <w:rFonts w:cs="Arial"/>
                <w:color w:val="000000"/>
                <w:sz w:val="16"/>
                <w:szCs w:val="16"/>
              </w:rPr>
            </w:pPr>
            <w:r w:rsidRPr="00816C4A">
              <w:rPr>
                <w:rFonts w:cs="Arial"/>
                <w:color w:val="000000"/>
                <w:sz w:val="16"/>
                <w:szCs w:val="16"/>
              </w:rPr>
              <w:t>CP-172064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206BC5"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B5F72D" w14:textId="576FEE93" w:rsidR="00420400" w:rsidRPr="00816C4A" w:rsidRDefault="00420400" w:rsidP="00B27DCC">
            <w:pPr>
              <w:pStyle w:val="TAL"/>
              <w:rPr>
                <w:rFonts w:cs="Arial"/>
                <w:color w:val="000000"/>
                <w:sz w:val="16"/>
                <w:szCs w:val="16"/>
              </w:rPr>
            </w:pPr>
            <w:r w:rsidRPr="00816C4A">
              <w:rPr>
                <w:rFonts w:cs="Arial"/>
                <w:color w:val="000000"/>
                <w:sz w:val="16"/>
                <w:szCs w:val="16"/>
              </w:rPr>
              <w:t>0665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D8359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28CBD3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C42EAC1" w14:textId="77777777" w:rsidR="00420400" w:rsidRPr="00816C4A" w:rsidRDefault="00420400" w:rsidP="00B27DCC">
            <w:pPr>
              <w:pStyle w:val="TAL"/>
              <w:rPr>
                <w:rFonts w:cs="Arial"/>
                <w:color w:val="000000"/>
                <w:sz w:val="16"/>
                <w:szCs w:val="16"/>
              </w:rPr>
            </w:pPr>
            <w:r w:rsidRPr="00816C4A">
              <w:rPr>
                <w:rFonts w:cs="Arial"/>
                <w:color w:val="000000"/>
                <w:sz w:val="16"/>
                <w:szCs w:val="16"/>
              </w:rPr>
              <w:t>Date and time for MTC devices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349B71"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14.4.0</w:t>
            </w:r>
          </w:p>
        </w:tc>
      </w:tr>
      <w:tr w:rsidR="00420400" w:rsidRPr="00816C4A" w14:paraId="63E4EA3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88EFC65" w14:textId="77777777" w:rsidR="00420400" w:rsidRPr="00816C4A" w:rsidRDefault="00420400" w:rsidP="00B27DCC">
            <w:pPr>
              <w:pStyle w:val="TAL"/>
              <w:rPr>
                <w:rFonts w:cs="Arial"/>
                <w:sz w:val="16"/>
                <w:szCs w:val="16"/>
              </w:rPr>
            </w:pPr>
            <w:r w:rsidRPr="00816C4A">
              <w:rPr>
                <w:rFonts w:cs="Arial"/>
                <w:sz w:val="16"/>
                <w:szCs w:val="16"/>
              </w:rPr>
              <w:t>CP-77</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075AAED" w14:textId="77777777" w:rsidR="00420400" w:rsidRPr="00816C4A" w:rsidRDefault="00420400" w:rsidP="00B27DCC">
            <w:pPr>
              <w:pStyle w:val="TAL"/>
              <w:rPr>
                <w:rFonts w:cs="Arial"/>
                <w:color w:val="000000"/>
                <w:sz w:val="16"/>
                <w:szCs w:val="16"/>
              </w:rPr>
            </w:pPr>
            <w:r w:rsidRPr="00816C4A">
              <w:rPr>
                <w:rFonts w:cs="Arial"/>
                <w:color w:val="000000"/>
                <w:sz w:val="16"/>
                <w:szCs w:val="16"/>
              </w:rPr>
              <w:t>CP-172064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412899"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2AFFDE" w14:textId="02D353C4" w:rsidR="00420400" w:rsidRPr="00816C4A" w:rsidRDefault="00420400" w:rsidP="00B27DCC">
            <w:pPr>
              <w:pStyle w:val="TAL"/>
              <w:rPr>
                <w:rFonts w:cs="Arial"/>
                <w:color w:val="000000"/>
                <w:sz w:val="16"/>
                <w:szCs w:val="16"/>
              </w:rPr>
            </w:pPr>
            <w:r w:rsidRPr="00816C4A">
              <w:rPr>
                <w:rFonts w:cs="Arial"/>
                <w:color w:val="000000"/>
                <w:sz w:val="16"/>
                <w:szCs w:val="16"/>
              </w:rPr>
              <w:t>0667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A6C33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9BC71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8324480" w14:textId="77777777" w:rsidR="00420400" w:rsidRPr="00816C4A" w:rsidRDefault="00420400" w:rsidP="00B27DCC">
            <w:pPr>
              <w:pStyle w:val="TAL"/>
              <w:rPr>
                <w:rFonts w:cs="Arial"/>
                <w:color w:val="000000"/>
                <w:sz w:val="16"/>
                <w:szCs w:val="16"/>
              </w:rPr>
            </w:pPr>
            <w:r w:rsidRPr="00816C4A">
              <w:rPr>
                <w:rFonts w:cs="Arial"/>
                <w:color w:val="000000"/>
                <w:sz w:val="16"/>
                <w:szCs w:val="16"/>
              </w:rPr>
              <w:t>New class for URI support in the SET UP CALL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7ADFB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14.4.0</w:t>
            </w:r>
          </w:p>
        </w:tc>
      </w:tr>
      <w:tr w:rsidR="00420400" w:rsidRPr="00816C4A" w14:paraId="743D4D6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FFAE4B9" w14:textId="77777777" w:rsidR="00420400" w:rsidRPr="00816C4A" w:rsidRDefault="00420400" w:rsidP="00B27DCC">
            <w:pPr>
              <w:pStyle w:val="TAL"/>
              <w:rPr>
                <w:rFonts w:cs="Arial"/>
                <w:sz w:val="16"/>
                <w:szCs w:val="16"/>
              </w:rPr>
            </w:pPr>
            <w:r w:rsidRPr="00816C4A">
              <w:rPr>
                <w:rFonts w:cs="Arial"/>
                <w:sz w:val="16"/>
                <w:szCs w:val="16"/>
              </w:rPr>
              <w:t>CP-78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72580BF" w14:textId="77777777" w:rsidR="00420400" w:rsidRPr="00816C4A" w:rsidRDefault="00420400" w:rsidP="00B27DCC">
            <w:pPr>
              <w:pStyle w:val="TAL"/>
              <w:rPr>
                <w:rFonts w:cs="Arial"/>
                <w:color w:val="000000"/>
                <w:sz w:val="16"/>
                <w:szCs w:val="16"/>
              </w:rPr>
            </w:pPr>
            <w:r w:rsidRPr="00816C4A">
              <w:rPr>
                <w:rFonts w:cs="Arial"/>
                <w:color w:val="000000"/>
                <w:sz w:val="16"/>
                <w:szCs w:val="16"/>
              </w:rPr>
              <w:t>CP-173143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BC146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C8FCAC" w14:textId="5EBF375F" w:rsidR="00420400" w:rsidRPr="00816C4A" w:rsidRDefault="00420400" w:rsidP="00B27DCC">
            <w:pPr>
              <w:pStyle w:val="TAL"/>
              <w:rPr>
                <w:rFonts w:cs="Arial"/>
                <w:color w:val="000000"/>
                <w:sz w:val="16"/>
                <w:szCs w:val="16"/>
              </w:rPr>
            </w:pPr>
            <w:r w:rsidRPr="00816C4A">
              <w:rPr>
                <w:rFonts w:cs="Arial"/>
                <w:color w:val="000000"/>
                <w:sz w:val="16"/>
                <w:szCs w:val="16"/>
              </w:rPr>
              <w:t>0671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9231C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8D146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B53D310" w14:textId="77777777" w:rsidR="00420400" w:rsidRPr="00816C4A" w:rsidRDefault="00420400" w:rsidP="00B27DCC">
            <w:pPr>
              <w:pStyle w:val="TAL"/>
              <w:rPr>
                <w:rFonts w:cs="Arial"/>
                <w:color w:val="000000"/>
                <w:sz w:val="16"/>
                <w:szCs w:val="16"/>
              </w:rPr>
            </w:pPr>
            <w:r w:rsidRPr="00816C4A">
              <w:rPr>
                <w:rFonts w:cs="Arial"/>
                <w:color w:val="000000"/>
                <w:sz w:val="16"/>
                <w:szCs w:val="16"/>
              </w:rPr>
              <w:t>Definition of values reserved by ETSI SCP for 3GPP usage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D4D005"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14.5.0</w:t>
            </w:r>
          </w:p>
        </w:tc>
      </w:tr>
      <w:tr w:rsidR="00420400" w:rsidRPr="00816C4A" w14:paraId="1FA2E7B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ECF0603" w14:textId="77777777" w:rsidR="00420400" w:rsidRPr="00816C4A" w:rsidRDefault="00420400" w:rsidP="00B27DCC">
            <w:pPr>
              <w:pStyle w:val="TAL"/>
              <w:rPr>
                <w:rFonts w:cs="Arial"/>
                <w:sz w:val="16"/>
                <w:szCs w:val="16"/>
              </w:rPr>
            </w:pPr>
            <w:r w:rsidRPr="00816C4A">
              <w:rPr>
                <w:rFonts w:cs="Arial"/>
                <w:sz w:val="16"/>
                <w:szCs w:val="16"/>
              </w:rPr>
              <w:t>CP-78</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72697B4" w14:textId="77777777" w:rsidR="00420400" w:rsidRPr="00816C4A" w:rsidRDefault="00420400" w:rsidP="00B27DCC">
            <w:pPr>
              <w:pStyle w:val="TAL"/>
              <w:rPr>
                <w:rFonts w:cs="Arial"/>
                <w:color w:val="000000"/>
                <w:sz w:val="16"/>
                <w:szCs w:val="16"/>
              </w:rPr>
            </w:pPr>
            <w:r w:rsidRPr="00816C4A">
              <w:rPr>
                <w:rFonts w:cs="Arial"/>
                <w:color w:val="000000"/>
                <w:sz w:val="16"/>
                <w:szCs w:val="16"/>
              </w:rPr>
              <w:t>CP-173143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8B1256"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969C8C" w14:textId="12681F72" w:rsidR="00420400" w:rsidRPr="00816C4A" w:rsidRDefault="00420400" w:rsidP="00B27DCC">
            <w:pPr>
              <w:pStyle w:val="TAL"/>
              <w:rPr>
                <w:rFonts w:cs="Arial"/>
                <w:color w:val="000000"/>
                <w:sz w:val="16"/>
                <w:szCs w:val="16"/>
              </w:rPr>
            </w:pPr>
            <w:r w:rsidRPr="00816C4A">
              <w:rPr>
                <w:rFonts w:cs="Arial"/>
                <w:color w:val="000000"/>
                <w:sz w:val="16"/>
                <w:szCs w:val="16"/>
              </w:rPr>
              <w:t>0672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007DA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E04A01"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B83CAE7" w14:textId="77777777" w:rsidR="00420400" w:rsidRPr="00816C4A" w:rsidRDefault="00420400" w:rsidP="00B27DCC">
            <w:pPr>
              <w:pStyle w:val="TAL"/>
              <w:rPr>
                <w:rFonts w:cs="Arial"/>
                <w:color w:val="000000"/>
                <w:sz w:val="16"/>
                <w:szCs w:val="16"/>
              </w:rPr>
            </w:pPr>
            <w:r w:rsidRPr="00816C4A">
              <w:rPr>
                <w:rFonts w:cs="Arial"/>
                <w:color w:val="000000"/>
                <w:sz w:val="16"/>
                <w:szCs w:val="16"/>
              </w:rPr>
              <w:t>Support of Non-IP Data Delivery by ME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0BBEC9"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14.5.0</w:t>
            </w:r>
          </w:p>
        </w:tc>
      </w:tr>
      <w:tr w:rsidR="00420400" w:rsidRPr="00816C4A" w14:paraId="1F37B72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79FD78E" w14:textId="77777777" w:rsidR="00420400" w:rsidRPr="00816C4A" w:rsidRDefault="00420400" w:rsidP="00B27DCC">
            <w:pPr>
              <w:pStyle w:val="TAL"/>
              <w:rPr>
                <w:rFonts w:cs="Arial"/>
                <w:sz w:val="16"/>
                <w:szCs w:val="16"/>
              </w:rPr>
            </w:pPr>
            <w:r w:rsidRPr="00816C4A">
              <w:rPr>
                <w:rFonts w:cs="Arial"/>
                <w:sz w:val="16"/>
                <w:szCs w:val="16"/>
              </w:rPr>
              <w:t>CP79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A1D4364" w14:textId="77777777" w:rsidR="00420400" w:rsidRPr="00816C4A" w:rsidRDefault="00420400" w:rsidP="00B27DCC">
            <w:pPr>
              <w:pStyle w:val="TAL"/>
              <w:rPr>
                <w:rFonts w:cs="Arial"/>
                <w:color w:val="000000"/>
                <w:sz w:val="16"/>
                <w:szCs w:val="16"/>
              </w:rPr>
            </w:pPr>
            <w:r w:rsidRPr="00816C4A">
              <w:rPr>
                <w:rFonts w:cs="Arial"/>
                <w:color w:val="000000"/>
                <w:sz w:val="16"/>
                <w:szCs w:val="16"/>
              </w:rPr>
              <w:t>CP-180134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8BC97D"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AF473E" w14:textId="554B3061" w:rsidR="00420400" w:rsidRPr="00816C4A" w:rsidRDefault="00420400" w:rsidP="00B27DCC">
            <w:pPr>
              <w:pStyle w:val="TAL"/>
              <w:rPr>
                <w:rFonts w:cs="Arial"/>
                <w:color w:val="000000"/>
                <w:sz w:val="16"/>
                <w:szCs w:val="16"/>
              </w:rPr>
            </w:pPr>
            <w:r w:rsidRPr="00816C4A">
              <w:rPr>
                <w:rFonts w:cs="Arial"/>
                <w:color w:val="000000"/>
                <w:sz w:val="16"/>
                <w:szCs w:val="16"/>
              </w:rPr>
              <w:t>0673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24CEF4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C84B49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A10BC14" w14:textId="77777777" w:rsidR="00420400" w:rsidRPr="00816C4A" w:rsidRDefault="00420400" w:rsidP="00B27DCC">
            <w:pPr>
              <w:pStyle w:val="TAL"/>
              <w:rPr>
                <w:rFonts w:cs="Arial"/>
                <w:color w:val="000000"/>
                <w:sz w:val="16"/>
                <w:szCs w:val="16"/>
              </w:rPr>
            </w:pPr>
            <w:r w:rsidRPr="00816C4A">
              <w:rPr>
                <w:rFonts w:cs="Arial"/>
                <w:color w:val="000000"/>
                <w:sz w:val="16"/>
                <w:szCs w:val="16"/>
              </w:rPr>
              <w:t>Enhance Location Information object for NG-RAN Cell Identity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0C2015"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15.1.0</w:t>
            </w:r>
          </w:p>
        </w:tc>
      </w:tr>
      <w:tr w:rsidR="00420400" w:rsidRPr="00816C4A" w14:paraId="09F6F703"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779E766" w14:textId="77777777" w:rsidR="00420400" w:rsidRPr="00816C4A" w:rsidRDefault="00420400" w:rsidP="00B27DCC">
            <w:pPr>
              <w:pStyle w:val="TAL"/>
              <w:rPr>
                <w:rFonts w:cs="Arial"/>
                <w:sz w:val="16"/>
                <w:szCs w:val="16"/>
              </w:rPr>
            </w:pPr>
            <w:r w:rsidRPr="00816C4A">
              <w:rPr>
                <w:rFonts w:cs="Arial"/>
                <w:sz w:val="16"/>
                <w:szCs w:val="16"/>
              </w:rPr>
              <w:t>CP-79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AAF0F8A" w14:textId="77777777" w:rsidR="00420400" w:rsidRPr="00816C4A" w:rsidRDefault="00420400" w:rsidP="00B27DCC">
            <w:pPr>
              <w:pStyle w:val="TAL"/>
              <w:rPr>
                <w:rFonts w:cs="Arial"/>
                <w:color w:val="000000"/>
                <w:sz w:val="16"/>
                <w:szCs w:val="16"/>
              </w:rPr>
            </w:pPr>
            <w:r w:rsidRPr="00816C4A">
              <w:rPr>
                <w:rFonts w:cs="Arial"/>
                <w:color w:val="000000"/>
                <w:sz w:val="16"/>
                <w:szCs w:val="16"/>
              </w:rPr>
              <w:t>CP-180134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2A199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F41906" w14:textId="4DBD887E" w:rsidR="00420400" w:rsidRPr="00816C4A" w:rsidRDefault="00420400" w:rsidP="00B27DCC">
            <w:pPr>
              <w:pStyle w:val="TAL"/>
              <w:rPr>
                <w:rFonts w:cs="Arial"/>
                <w:color w:val="000000"/>
                <w:sz w:val="16"/>
                <w:szCs w:val="16"/>
              </w:rPr>
            </w:pPr>
            <w:r w:rsidRPr="00816C4A">
              <w:rPr>
                <w:rFonts w:cs="Arial"/>
                <w:color w:val="000000"/>
                <w:sz w:val="16"/>
                <w:szCs w:val="16"/>
              </w:rPr>
              <w:t>0674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70A04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6C14D8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0C84BC6" w14:textId="77777777" w:rsidR="00420400" w:rsidRPr="00816C4A" w:rsidRDefault="00420400" w:rsidP="00B27DCC">
            <w:pPr>
              <w:pStyle w:val="TAL"/>
              <w:rPr>
                <w:rFonts w:cs="Arial"/>
                <w:color w:val="000000"/>
                <w:sz w:val="16"/>
                <w:szCs w:val="16"/>
              </w:rPr>
            </w:pPr>
            <w:r w:rsidRPr="00816C4A">
              <w:rPr>
                <w:rFonts w:cs="Arial"/>
                <w:color w:val="000000"/>
                <w:sz w:val="16"/>
                <w:szCs w:val="16"/>
              </w:rPr>
              <w:t>Enhance Bearer object in Toolkit spec to accommodate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0FBDF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15.1.0</w:t>
            </w:r>
          </w:p>
        </w:tc>
      </w:tr>
      <w:tr w:rsidR="00420400" w:rsidRPr="00816C4A" w14:paraId="2F0801C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26ED87F" w14:textId="77777777" w:rsidR="00420400" w:rsidRPr="00816C4A" w:rsidRDefault="00420400" w:rsidP="00B27DCC">
            <w:pPr>
              <w:pStyle w:val="TAL"/>
              <w:rPr>
                <w:rFonts w:cs="Arial"/>
                <w:sz w:val="16"/>
                <w:szCs w:val="16"/>
              </w:rPr>
            </w:pPr>
            <w:r w:rsidRPr="00816C4A">
              <w:rPr>
                <w:rFonts w:cs="Arial"/>
                <w:sz w:val="16"/>
                <w:szCs w:val="16"/>
              </w:rPr>
              <w:t>CP-80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17478FF" w14:textId="77777777" w:rsidR="00420400" w:rsidRPr="00816C4A" w:rsidRDefault="00420400" w:rsidP="00B27DCC">
            <w:pPr>
              <w:pStyle w:val="TAL"/>
              <w:rPr>
                <w:rFonts w:cs="Arial"/>
                <w:color w:val="000000"/>
                <w:sz w:val="16"/>
                <w:szCs w:val="16"/>
              </w:rPr>
            </w:pPr>
            <w:r w:rsidRPr="00816C4A">
              <w:rPr>
                <w:rStyle w:val="TALChar"/>
                <w:color w:val="000000"/>
                <w:sz w:val="16"/>
              </w:rPr>
              <w:t>CP-181152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7CFECC"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52A7F3" w14:textId="1923E10A" w:rsidR="00420400" w:rsidRPr="00816C4A" w:rsidRDefault="00420400" w:rsidP="00B27DCC">
            <w:pPr>
              <w:pStyle w:val="TAL"/>
              <w:rPr>
                <w:rFonts w:cs="Arial"/>
                <w:color w:val="000000"/>
                <w:sz w:val="16"/>
                <w:szCs w:val="16"/>
              </w:rPr>
            </w:pPr>
            <w:r w:rsidRPr="00816C4A">
              <w:rPr>
                <w:rFonts w:cs="Arial"/>
                <w:color w:val="000000"/>
                <w:sz w:val="16"/>
                <w:szCs w:val="16"/>
              </w:rPr>
              <w:t>0677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0202E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A36018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4E4846F" w14:textId="77777777" w:rsidR="00420400" w:rsidRPr="00816C4A" w:rsidRDefault="00420400" w:rsidP="00B27DCC">
            <w:pPr>
              <w:pStyle w:val="TAL"/>
              <w:rPr>
                <w:rFonts w:cs="Arial"/>
                <w:color w:val="000000"/>
                <w:sz w:val="16"/>
                <w:szCs w:val="16"/>
              </w:rPr>
            </w:pPr>
            <w:r w:rsidRPr="00816C4A">
              <w:rPr>
                <w:rFonts w:cs="Arial"/>
                <w:color w:val="000000"/>
                <w:sz w:val="16"/>
                <w:szCs w:val="16"/>
              </w:rPr>
              <w:t>Make Date and Time field conditional in Data Connection Status Change event in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B9769B"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15.1.0</w:t>
            </w:r>
          </w:p>
        </w:tc>
      </w:tr>
      <w:tr w:rsidR="00420400" w:rsidRPr="00816C4A" w14:paraId="6367BA1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3A3272" w14:textId="77777777" w:rsidR="00420400" w:rsidRPr="00816C4A" w:rsidRDefault="00420400" w:rsidP="00B27DCC">
            <w:pPr>
              <w:pStyle w:val="TAL"/>
              <w:rPr>
                <w:rFonts w:cs="Arial"/>
                <w:sz w:val="16"/>
                <w:szCs w:val="16"/>
              </w:rPr>
            </w:pPr>
            <w:r w:rsidRPr="00816C4A">
              <w:rPr>
                <w:rFonts w:cs="Arial"/>
                <w:sz w:val="16"/>
                <w:szCs w:val="16"/>
              </w:rPr>
              <w:t>CP-80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0AE2DDD" w14:textId="77777777" w:rsidR="00420400" w:rsidRPr="00816C4A" w:rsidRDefault="00420400" w:rsidP="00B27DCC">
            <w:pPr>
              <w:pStyle w:val="TAL"/>
              <w:rPr>
                <w:rFonts w:cs="Arial"/>
                <w:color w:val="000000"/>
                <w:sz w:val="16"/>
                <w:szCs w:val="16"/>
              </w:rPr>
            </w:pPr>
            <w:r w:rsidRPr="00816C4A">
              <w:rPr>
                <w:rFonts w:cs="Arial"/>
                <w:color w:val="000000"/>
                <w:sz w:val="16"/>
                <w:szCs w:val="16"/>
              </w:rPr>
              <w:t>CP-181152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FED16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2220B9" w14:textId="26479A7F" w:rsidR="00420400" w:rsidRPr="00816C4A" w:rsidRDefault="00420400" w:rsidP="00B27DCC">
            <w:pPr>
              <w:pStyle w:val="TAL"/>
              <w:rPr>
                <w:rFonts w:cs="Arial"/>
                <w:color w:val="000000"/>
                <w:sz w:val="16"/>
                <w:szCs w:val="16"/>
              </w:rPr>
            </w:pPr>
            <w:r w:rsidRPr="00816C4A">
              <w:rPr>
                <w:rFonts w:cs="Arial"/>
                <w:color w:val="000000"/>
                <w:sz w:val="16"/>
                <w:szCs w:val="16"/>
              </w:rPr>
              <w:t>0679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94E1DD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4DBA9A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A076E3D" w14:textId="77777777" w:rsidR="00420400" w:rsidRPr="00816C4A" w:rsidRDefault="00420400" w:rsidP="00B27DCC">
            <w:pPr>
              <w:pStyle w:val="TAL"/>
              <w:rPr>
                <w:rFonts w:cs="Arial"/>
                <w:color w:val="000000"/>
                <w:sz w:val="16"/>
                <w:szCs w:val="16"/>
              </w:rPr>
            </w:pPr>
            <w:r w:rsidRPr="00816C4A">
              <w:rPr>
                <w:rFonts w:cs="Arial"/>
                <w:color w:val="000000"/>
                <w:sz w:val="16"/>
                <w:szCs w:val="16"/>
              </w:rPr>
              <w:t>Remove ambiguity in Location Status Event and Access Tech Event related text in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1CF174"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15.1.0</w:t>
            </w:r>
          </w:p>
        </w:tc>
      </w:tr>
      <w:tr w:rsidR="00420400" w:rsidRPr="00816C4A" w14:paraId="57F0509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D5A1098" w14:textId="77777777" w:rsidR="00420400" w:rsidRPr="00816C4A" w:rsidRDefault="00420400" w:rsidP="00B27DCC">
            <w:pPr>
              <w:pStyle w:val="TAL"/>
              <w:rPr>
                <w:rFonts w:cs="Arial"/>
                <w:sz w:val="16"/>
                <w:szCs w:val="16"/>
              </w:rPr>
            </w:pPr>
            <w:r w:rsidRPr="00816C4A">
              <w:rPr>
                <w:rFonts w:cs="Arial"/>
                <w:sz w:val="16"/>
                <w:szCs w:val="16"/>
              </w:rPr>
              <w:t>CP-80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33B58B5" w14:textId="77777777" w:rsidR="00420400" w:rsidRPr="00816C4A" w:rsidRDefault="00420400" w:rsidP="00B27DCC">
            <w:pPr>
              <w:pStyle w:val="TAL"/>
              <w:rPr>
                <w:rFonts w:cs="Arial"/>
                <w:color w:val="000000"/>
                <w:sz w:val="16"/>
                <w:szCs w:val="16"/>
              </w:rPr>
            </w:pPr>
            <w:r w:rsidRPr="00816C4A">
              <w:rPr>
                <w:rStyle w:val="TALChar"/>
                <w:color w:val="000000"/>
                <w:sz w:val="16"/>
              </w:rPr>
              <w:t>CP-181155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947DE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C6E827" w14:textId="01B533E5" w:rsidR="00420400" w:rsidRPr="00816C4A" w:rsidRDefault="00420400" w:rsidP="00B27DCC">
            <w:pPr>
              <w:pStyle w:val="TAL"/>
              <w:rPr>
                <w:rFonts w:cs="Arial"/>
                <w:color w:val="000000"/>
                <w:sz w:val="16"/>
                <w:szCs w:val="16"/>
              </w:rPr>
            </w:pPr>
            <w:r w:rsidRPr="00816C4A">
              <w:rPr>
                <w:rFonts w:cs="Arial"/>
                <w:color w:val="000000"/>
                <w:sz w:val="16"/>
                <w:szCs w:val="16"/>
              </w:rPr>
              <w:t>0680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C4F63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A2556F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5873A04"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the UICC Toolkit Data Connection Status Change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C9B34C"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15.3.0</w:t>
            </w:r>
          </w:p>
        </w:tc>
      </w:tr>
      <w:tr w:rsidR="00420400" w:rsidRPr="00816C4A" w14:paraId="19AB440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9506C80" w14:textId="77777777" w:rsidR="00420400" w:rsidRPr="00816C4A" w:rsidRDefault="00420400" w:rsidP="00B27DCC">
            <w:pPr>
              <w:pStyle w:val="TAL"/>
              <w:rPr>
                <w:rFonts w:cs="Arial"/>
                <w:sz w:val="16"/>
                <w:szCs w:val="16"/>
              </w:rPr>
            </w:pPr>
            <w:r w:rsidRPr="00816C4A">
              <w:rPr>
                <w:rFonts w:cs="Arial"/>
                <w:sz w:val="16"/>
                <w:szCs w:val="16"/>
              </w:rPr>
              <w:t>CP-80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D5F3474" w14:textId="77777777" w:rsidR="00420400" w:rsidRPr="00816C4A" w:rsidRDefault="00420400" w:rsidP="00B27DCC">
            <w:pPr>
              <w:pStyle w:val="TAL"/>
              <w:rPr>
                <w:rFonts w:cs="Arial"/>
                <w:color w:val="000000"/>
                <w:sz w:val="16"/>
                <w:szCs w:val="16"/>
              </w:rPr>
            </w:pPr>
            <w:r w:rsidRPr="00816C4A">
              <w:rPr>
                <w:rStyle w:val="TALChar"/>
                <w:color w:val="000000"/>
                <w:sz w:val="16"/>
              </w:rPr>
              <w:t>CP-181155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8C704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6C2AB2" w14:textId="1EAE0898" w:rsidR="00420400" w:rsidRPr="00816C4A" w:rsidRDefault="00420400" w:rsidP="00B27DCC">
            <w:pPr>
              <w:pStyle w:val="TAL"/>
              <w:rPr>
                <w:rFonts w:cs="Arial"/>
                <w:color w:val="000000"/>
                <w:sz w:val="16"/>
                <w:szCs w:val="16"/>
              </w:rPr>
            </w:pPr>
            <w:r w:rsidRPr="00816C4A">
              <w:rPr>
                <w:rFonts w:cs="Arial"/>
                <w:color w:val="000000"/>
                <w:sz w:val="16"/>
                <w:szCs w:val="16"/>
              </w:rPr>
              <w:t>0681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AEBF5C"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2F01E5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0C7C080"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the UICC Toolkit Network Reject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30B562"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15.3.0</w:t>
            </w:r>
          </w:p>
        </w:tc>
      </w:tr>
      <w:tr w:rsidR="00420400" w:rsidRPr="00816C4A" w14:paraId="7AA7BAE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A5C6DD8" w14:textId="77777777" w:rsidR="00420400" w:rsidRPr="00816C4A" w:rsidRDefault="00420400" w:rsidP="00B27DCC">
            <w:pPr>
              <w:pStyle w:val="TAL"/>
              <w:rPr>
                <w:rFonts w:cs="Arial"/>
                <w:sz w:val="16"/>
                <w:szCs w:val="16"/>
              </w:rPr>
            </w:pPr>
            <w:r w:rsidRPr="00816C4A">
              <w:rPr>
                <w:rFonts w:cs="Arial"/>
                <w:sz w:val="16"/>
                <w:szCs w:val="16"/>
              </w:rPr>
              <w:t>CP-80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6EEDA00" w14:textId="77777777" w:rsidR="00420400" w:rsidRPr="00816C4A" w:rsidRDefault="00420400" w:rsidP="00B27DCC">
            <w:pPr>
              <w:pStyle w:val="TAL"/>
              <w:rPr>
                <w:rFonts w:cs="Arial"/>
                <w:color w:val="000000"/>
                <w:sz w:val="16"/>
                <w:szCs w:val="16"/>
              </w:rPr>
            </w:pPr>
            <w:r w:rsidRPr="00816C4A">
              <w:rPr>
                <w:rStyle w:val="TALChar"/>
                <w:color w:val="000000"/>
                <w:sz w:val="16"/>
              </w:rPr>
              <w:t>CP-181155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8252D7"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2E065F" w14:textId="47BB60EE" w:rsidR="00420400" w:rsidRPr="00816C4A" w:rsidRDefault="00420400" w:rsidP="00B27DCC">
            <w:pPr>
              <w:pStyle w:val="TAL"/>
              <w:rPr>
                <w:rFonts w:cs="Arial"/>
                <w:color w:val="000000"/>
                <w:sz w:val="16"/>
                <w:szCs w:val="16"/>
              </w:rPr>
            </w:pPr>
            <w:r w:rsidRPr="00816C4A">
              <w:rPr>
                <w:rFonts w:cs="Arial"/>
                <w:color w:val="000000"/>
                <w:sz w:val="16"/>
                <w:szCs w:val="16"/>
              </w:rPr>
              <w:t>0682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4B7323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30E61A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9C59000" w14:textId="77777777" w:rsidR="00420400" w:rsidRPr="00816C4A" w:rsidRDefault="00420400" w:rsidP="00B27DCC">
            <w:pPr>
              <w:pStyle w:val="TAL"/>
              <w:rPr>
                <w:rFonts w:cs="Arial"/>
                <w:color w:val="000000"/>
                <w:sz w:val="16"/>
                <w:szCs w:val="16"/>
              </w:rPr>
            </w:pPr>
            <w:r w:rsidRPr="00816C4A">
              <w:rPr>
                <w:rFonts w:cs="Arial"/>
                <w:color w:val="000000"/>
                <w:sz w:val="16"/>
                <w:szCs w:val="16"/>
              </w:rPr>
              <w:t>5G support for the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321049"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15.3.0</w:t>
            </w:r>
          </w:p>
        </w:tc>
      </w:tr>
      <w:tr w:rsidR="00420400" w:rsidRPr="00816C4A" w14:paraId="39DB4D67"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FB9150B" w14:textId="77777777" w:rsidR="00420400" w:rsidRPr="00816C4A" w:rsidRDefault="00420400" w:rsidP="00B27DCC">
            <w:pPr>
              <w:pStyle w:val="TAL"/>
              <w:rPr>
                <w:rFonts w:cs="Arial"/>
                <w:sz w:val="16"/>
                <w:szCs w:val="16"/>
              </w:rPr>
            </w:pPr>
            <w:r w:rsidRPr="00816C4A">
              <w:rPr>
                <w:rFonts w:cs="Arial"/>
                <w:sz w:val="16"/>
                <w:szCs w:val="16"/>
              </w:rPr>
              <w:t>CP-80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A690F9A" w14:textId="77777777" w:rsidR="00420400" w:rsidRPr="00816C4A" w:rsidRDefault="00420400" w:rsidP="00B27DCC">
            <w:pPr>
              <w:pStyle w:val="TAL"/>
              <w:rPr>
                <w:rFonts w:cs="Arial"/>
                <w:color w:val="000000"/>
                <w:sz w:val="16"/>
                <w:szCs w:val="16"/>
              </w:rPr>
            </w:pPr>
            <w:r w:rsidRPr="00816C4A">
              <w:rPr>
                <w:rStyle w:val="TALChar"/>
                <w:color w:val="000000"/>
                <w:sz w:val="16"/>
              </w:rPr>
              <w:t>CP-181155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9EC5E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886129" w14:textId="74B0EDC6" w:rsidR="00420400" w:rsidRPr="00816C4A" w:rsidRDefault="00420400" w:rsidP="00B27DCC">
            <w:pPr>
              <w:pStyle w:val="TAL"/>
              <w:rPr>
                <w:rFonts w:cs="Arial"/>
                <w:color w:val="000000"/>
                <w:sz w:val="16"/>
                <w:szCs w:val="16"/>
              </w:rPr>
            </w:pPr>
            <w:r w:rsidRPr="00816C4A">
              <w:rPr>
                <w:rFonts w:cs="Arial"/>
                <w:color w:val="000000"/>
                <w:sz w:val="16"/>
                <w:szCs w:val="16"/>
              </w:rPr>
              <w:t>0683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04300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DB4012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D9CB8B0" w14:textId="77777777" w:rsidR="00420400" w:rsidRPr="00816C4A" w:rsidRDefault="00420400" w:rsidP="00B27DCC">
            <w:pPr>
              <w:pStyle w:val="TAL"/>
              <w:rPr>
                <w:rFonts w:cs="Arial"/>
                <w:color w:val="000000"/>
                <w:sz w:val="16"/>
                <w:szCs w:val="16"/>
              </w:rPr>
            </w:pPr>
            <w:r w:rsidRPr="00816C4A">
              <w:rPr>
                <w:rFonts w:cs="Arial"/>
                <w:color w:val="000000"/>
                <w:sz w:val="16"/>
                <w:szCs w:val="16"/>
              </w:rPr>
              <w:t>Call Control update for PDU sessions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662663"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15.3.0</w:t>
            </w:r>
          </w:p>
        </w:tc>
      </w:tr>
      <w:tr w:rsidR="00420400" w:rsidRPr="00816C4A" w14:paraId="47FAD09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352D0E" w14:textId="77777777" w:rsidR="00420400" w:rsidRPr="00816C4A" w:rsidRDefault="00420400" w:rsidP="00B27DCC">
            <w:pPr>
              <w:pStyle w:val="TAL"/>
              <w:rPr>
                <w:rFonts w:cs="Arial"/>
                <w:sz w:val="16"/>
                <w:szCs w:val="16"/>
              </w:rPr>
            </w:pPr>
            <w:r w:rsidRPr="00816C4A">
              <w:rPr>
                <w:rFonts w:cs="Arial"/>
                <w:sz w:val="16"/>
                <w:szCs w:val="16"/>
              </w:rPr>
              <w:t>CP-80</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C0E343F" w14:textId="77777777" w:rsidR="00420400" w:rsidRPr="00816C4A" w:rsidRDefault="00420400" w:rsidP="00B27DCC">
            <w:pPr>
              <w:pStyle w:val="TAL"/>
              <w:rPr>
                <w:rFonts w:cs="Arial"/>
                <w:color w:val="000000"/>
                <w:sz w:val="16"/>
                <w:szCs w:val="16"/>
              </w:rPr>
            </w:pPr>
            <w:r w:rsidRPr="00816C4A">
              <w:rPr>
                <w:rStyle w:val="TALChar"/>
                <w:color w:val="000000"/>
                <w:sz w:val="16"/>
              </w:rPr>
              <w:t>CP-181155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287158"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F73DA2" w14:textId="601A39CE" w:rsidR="00420400" w:rsidRPr="00816C4A" w:rsidRDefault="00420400" w:rsidP="00B27DCC">
            <w:pPr>
              <w:pStyle w:val="TAL"/>
              <w:rPr>
                <w:rFonts w:cs="Arial"/>
                <w:color w:val="000000"/>
                <w:sz w:val="16"/>
                <w:szCs w:val="16"/>
              </w:rPr>
            </w:pPr>
            <w:r w:rsidRPr="00816C4A">
              <w:rPr>
                <w:rFonts w:cs="Arial"/>
                <w:color w:val="000000"/>
                <w:sz w:val="16"/>
                <w:szCs w:val="16"/>
              </w:rPr>
              <w:t>0686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3046DA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BEF9EF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2B2813C" w14:textId="77777777" w:rsidR="00420400" w:rsidRPr="00816C4A" w:rsidRDefault="00420400" w:rsidP="00B27DCC">
            <w:pPr>
              <w:pStyle w:val="TAL"/>
              <w:rPr>
                <w:rFonts w:cs="Arial"/>
                <w:color w:val="000000"/>
                <w:sz w:val="16"/>
                <w:szCs w:val="16"/>
              </w:rPr>
            </w:pPr>
            <w:r w:rsidRPr="00816C4A">
              <w:rPr>
                <w:rFonts w:cs="Arial"/>
                <w:color w:val="000000"/>
                <w:sz w:val="16"/>
                <w:szCs w:val="16"/>
              </w:rPr>
              <w:t>5G support for the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14BF47"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15.3.0</w:t>
            </w:r>
          </w:p>
        </w:tc>
      </w:tr>
      <w:tr w:rsidR="00420400" w:rsidRPr="00816C4A" w14:paraId="016AE48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C215432" w14:textId="77777777" w:rsidR="00420400" w:rsidRPr="00816C4A" w:rsidRDefault="00420400" w:rsidP="00B27DCC">
            <w:pPr>
              <w:pStyle w:val="TAL"/>
              <w:rPr>
                <w:rFonts w:cs="Arial"/>
                <w:sz w:val="16"/>
                <w:szCs w:val="16"/>
              </w:rPr>
            </w:pP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5A80178" w14:textId="77777777" w:rsidR="00420400" w:rsidRPr="00816C4A" w:rsidRDefault="00420400" w:rsidP="00B27DCC">
            <w:pPr>
              <w:pStyle w:val="TAL"/>
              <w:rPr>
                <w:rFonts w:cs="Arial"/>
                <w:color w:val="000000"/>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18A75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4D2373" w14:textId="4F91312F" w:rsidR="00420400" w:rsidRPr="00816C4A" w:rsidRDefault="00420400" w:rsidP="00B27DCC">
            <w:pPr>
              <w:pStyle w:val="TAL"/>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55B7DC" w14:textId="77777777" w:rsidR="00420400" w:rsidRPr="00816C4A" w:rsidRDefault="00420400" w:rsidP="00B27DC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67B5EE4" w14:textId="77777777" w:rsidR="00420400" w:rsidRPr="00816C4A" w:rsidRDefault="00420400" w:rsidP="00B27DCC">
            <w:pPr>
              <w:pStyle w:val="TAL"/>
              <w:jc w:val="center"/>
              <w:rPr>
                <w:rFonts w:cs="Arial"/>
                <w:color w:val="000000"/>
                <w:sz w:val="16"/>
                <w:szCs w:val="16"/>
              </w:rPr>
            </w:pP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5F44736" w14:textId="77777777" w:rsidR="00420400" w:rsidRPr="00816C4A" w:rsidRDefault="00420400" w:rsidP="00B27DCC">
            <w:pPr>
              <w:pStyle w:val="TAL"/>
              <w:rPr>
                <w:rFonts w:cs="Arial"/>
                <w:color w:val="000000"/>
                <w:sz w:val="16"/>
                <w:szCs w:val="16"/>
              </w:rPr>
            </w:pPr>
            <w:r w:rsidRPr="00816C4A">
              <w:rPr>
                <w:rFonts w:cs="Arial"/>
                <w:color w:val="000000"/>
                <w:sz w:val="16"/>
                <w:szCs w:val="16"/>
              </w:rPr>
              <w:t>Wrong Specification Numbering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5CE285"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15.3.1</w:t>
            </w:r>
          </w:p>
        </w:tc>
      </w:tr>
      <w:tr w:rsidR="00420400" w:rsidRPr="00816C4A" w14:paraId="5A83FB9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CCEE610"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85CE2C9"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5FAD04"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74F87D" w14:textId="1CD8E1EB" w:rsidR="00420400" w:rsidRPr="00816C4A" w:rsidRDefault="00420400" w:rsidP="00B27DCC">
            <w:pPr>
              <w:pStyle w:val="TAL"/>
              <w:rPr>
                <w:rFonts w:cs="Arial"/>
                <w:color w:val="000000"/>
                <w:sz w:val="16"/>
                <w:szCs w:val="16"/>
              </w:rPr>
            </w:pPr>
            <w:r w:rsidRPr="00816C4A">
              <w:rPr>
                <w:rFonts w:cs="Arial"/>
                <w:color w:val="000000"/>
                <w:sz w:val="16"/>
                <w:szCs w:val="16"/>
              </w:rPr>
              <w:t>0684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86D811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BFF2E1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7983285" w14:textId="77777777" w:rsidR="00420400" w:rsidRPr="00816C4A" w:rsidRDefault="00420400" w:rsidP="00B27DCC">
            <w:pPr>
              <w:pStyle w:val="TAL"/>
              <w:rPr>
                <w:rFonts w:cs="Arial"/>
                <w:color w:val="000000"/>
                <w:sz w:val="16"/>
                <w:szCs w:val="16"/>
              </w:rPr>
            </w:pPr>
            <w:r w:rsidRPr="00816C4A">
              <w:rPr>
                <w:rFonts w:cs="Arial"/>
                <w:color w:val="000000"/>
                <w:sz w:val="16"/>
                <w:szCs w:val="16"/>
              </w:rPr>
              <w:t>Network Measurement Report update for NR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D7166B"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15.4.0</w:t>
            </w:r>
          </w:p>
        </w:tc>
      </w:tr>
      <w:tr w:rsidR="00420400" w:rsidRPr="00816C4A" w14:paraId="28F0535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458695D"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ECED886"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BC15B6"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5547F4" w14:textId="3C7D5895" w:rsidR="00420400" w:rsidRPr="00816C4A" w:rsidRDefault="00420400" w:rsidP="00B27DCC">
            <w:pPr>
              <w:pStyle w:val="TAL"/>
              <w:rPr>
                <w:rFonts w:cs="Arial"/>
                <w:color w:val="000000"/>
                <w:sz w:val="16"/>
                <w:szCs w:val="16"/>
              </w:rPr>
            </w:pPr>
            <w:r w:rsidRPr="00816C4A">
              <w:rPr>
                <w:rFonts w:cs="Arial"/>
                <w:color w:val="000000"/>
                <w:sz w:val="16"/>
                <w:szCs w:val="16"/>
              </w:rPr>
              <w:t>0687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2B602C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B9478E8"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9EF5FDC"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the version number of ETSI TS 102223 to latest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3D2CE6"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15.4.0</w:t>
            </w:r>
          </w:p>
        </w:tc>
      </w:tr>
      <w:tr w:rsidR="00420400" w:rsidRPr="00816C4A" w14:paraId="164092F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6B90326"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2BA8F8A"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EEB25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216697" w14:textId="5D99A8D4" w:rsidR="00420400" w:rsidRPr="00816C4A" w:rsidRDefault="00420400" w:rsidP="00B27DCC">
            <w:pPr>
              <w:pStyle w:val="TAL"/>
              <w:rPr>
                <w:rFonts w:cs="Arial"/>
                <w:color w:val="000000"/>
                <w:sz w:val="16"/>
                <w:szCs w:val="16"/>
              </w:rPr>
            </w:pPr>
            <w:r w:rsidRPr="00816C4A">
              <w:rPr>
                <w:rFonts w:cs="Arial"/>
                <w:color w:val="000000"/>
                <w:sz w:val="16"/>
                <w:szCs w:val="16"/>
              </w:rPr>
              <w:t>0689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69974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DE6D1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70CF350"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the UICC Toolkit Data Connection Status Change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DF0E9D"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15.4.0</w:t>
            </w:r>
          </w:p>
        </w:tc>
      </w:tr>
      <w:tr w:rsidR="00420400" w:rsidRPr="00816C4A" w14:paraId="70BF64B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653308D"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07A5FC0"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DF872C"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B80A03" w14:textId="623BBD71" w:rsidR="00420400" w:rsidRPr="00816C4A" w:rsidRDefault="00420400" w:rsidP="00B27DCC">
            <w:pPr>
              <w:pStyle w:val="TAL"/>
              <w:rPr>
                <w:rFonts w:cs="Arial"/>
                <w:color w:val="000000"/>
                <w:sz w:val="16"/>
                <w:szCs w:val="16"/>
              </w:rPr>
            </w:pPr>
            <w:r w:rsidRPr="00816C4A">
              <w:rPr>
                <w:rFonts w:cs="Arial"/>
                <w:color w:val="000000"/>
                <w:sz w:val="16"/>
                <w:szCs w:val="16"/>
              </w:rPr>
              <w:t>0690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C64F6F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8628FD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834CA20" w14:textId="77777777" w:rsidR="00420400" w:rsidRPr="00816C4A" w:rsidRDefault="00420400" w:rsidP="00B27DCC">
            <w:pPr>
              <w:pStyle w:val="TAL"/>
              <w:rPr>
                <w:rFonts w:cs="Arial"/>
                <w:color w:val="000000"/>
                <w:sz w:val="16"/>
                <w:szCs w:val="16"/>
              </w:rPr>
            </w:pPr>
            <w:r w:rsidRPr="00816C4A">
              <w:rPr>
                <w:rFonts w:cs="Arial"/>
                <w:color w:val="000000"/>
                <w:sz w:val="16"/>
                <w:szCs w:val="16"/>
              </w:rPr>
              <w:t xml:space="preserve">Overview </w:t>
            </w:r>
            <w:r>
              <w:rPr>
                <w:rFonts w:cs="Arial"/>
                <w:color w:val="000000"/>
                <w:sz w:val="16"/>
                <w:szCs w:val="16"/>
              </w:rPr>
              <w:t>clause</w:t>
            </w:r>
            <w:r w:rsidRPr="00816C4A">
              <w:rPr>
                <w:rFonts w:cs="Arial"/>
                <w:color w:val="000000"/>
                <w:sz w:val="16"/>
                <w:szCs w:val="16"/>
              </w:rPr>
              <w:t xml:space="preserve"> of Call control by USIM missing PDN related overview.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3B0F1C" w14:textId="77777777" w:rsidR="00420400" w:rsidRPr="00816C4A" w:rsidRDefault="00420400" w:rsidP="00B27DCC">
            <w:pPr>
              <w:pStyle w:val="TAL"/>
              <w:rPr>
                <w:rFonts w:cs="Arial"/>
                <w:snapToGrid w:val="0"/>
                <w:color w:val="000000"/>
                <w:sz w:val="16"/>
                <w:szCs w:val="16"/>
              </w:rPr>
            </w:pPr>
            <w:r w:rsidRPr="00816C4A">
              <w:rPr>
                <w:rFonts w:cs="Arial"/>
                <w:snapToGrid w:val="0"/>
                <w:color w:val="000000"/>
                <w:sz w:val="16"/>
                <w:szCs w:val="16"/>
              </w:rPr>
              <w:t>15.4.0</w:t>
            </w:r>
          </w:p>
        </w:tc>
      </w:tr>
      <w:tr w:rsidR="00420400" w:rsidRPr="00816C4A" w14:paraId="5163BDD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9877527"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CA64DAE"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93C5D7"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FEF76E" w14:textId="225164C6" w:rsidR="00420400" w:rsidRPr="00816C4A" w:rsidRDefault="00420400" w:rsidP="00B27DCC">
            <w:pPr>
              <w:pStyle w:val="TAL"/>
              <w:rPr>
                <w:rFonts w:cs="Arial"/>
                <w:color w:val="000000"/>
                <w:sz w:val="16"/>
                <w:szCs w:val="16"/>
              </w:rPr>
            </w:pPr>
            <w:r w:rsidRPr="00816C4A">
              <w:rPr>
                <w:rFonts w:cs="Arial"/>
                <w:color w:val="000000"/>
                <w:sz w:val="16"/>
                <w:szCs w:val="16"/>
              </w:rPr>
              <w:t>0691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A673464"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451BCD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EC750A2" w14:textId="77777777" w:rsidR="00420400" w:rsidRPr="00816C4A" w:rsidRDefault="00420400" w:rsidP="00B27DCC">
            <w:pPr>
              <w:pStyle w:val="TAL"/>
              <w:rPr>
                <w:rFonts w:cs="Arial"/>
                <w:color w:val="000000"/>
                <w:sz w:val="16"/>
                <w:szCs w:val="16"/>
              </w:rPr>
            </w:pPr>
            <w:r w:rsidRPr="00816C4A">
              <w:rPr>
                <w:rFonts w:cs="Arial"/>
                <w:color w:val="000000"/>
                <w:sz w:val="16"/>
                <w:szCs w:val="16"/>
              </w:rPr>
              <w:t>Enhance Location Information object to accommodate 3 byte TAC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6D5BB2" w14:textId="77777777" w:rsidR="00420400" w:rsidRPr="00816C4A" w:rsidRDefault="00420400" w:rsidP="00B27DCC">
            <w:pPr>
              <w:pStyle w:val="TAL"/>
              <w:rPr>
                <w:rFonts w:cs="Arial"/>
                <w:color w:val="000000"/>
                <w:sz w:val="16"/>
                <w:szCs w:val="16"/>
              </w:rPr>
            </w:pPr>
            <w:r w:rsidRPr="00816C4A">
              <w:rPr>
                <w:rFonts w:cs="Arial"/>
                <w:color w:val="000000"/>
                <w:sz w:val="16"/>
                <w:szCs w:val="16"/>
              </w:rPr>
              <w:t>15.4.0</w:t>
            </w:r>
          </w:p>
        </w:tc>
      </w:tr>
      <w:tr w:rsidR="00420400" w:rsidRPr="00816C4A" w14:paraId="3AF43EC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A75C208"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2A19536"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81F2A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E5E619" w14:textId="6B198EA3" w:rsidR="00420400" w:rsidRPr="00816C4A" w:rsidRDefault="00420400" w:rsidP="00B27DCC">
            <w:pPr>
              <w:pStyle w:val="TAL"/>
              <w:rPr>
                <w:rFonts w:cs="Arial"/>
                <w:color w:val="000000"/>
                <w:sz w:val="16"/>
                <w:szCs w:val="16"/>
              </w:rPr>
            </w:pPr>
            <w:r w:rsidRPr="00816C4A">
              <w:rPr>
                <w:rFonts w:cs="Arial"/>
                <w:color w:val="000000"/>
                <w:sz w:val="16"/>
                <w:szCs w:val="16"/>
              </w:rPr>
              <w:t>0692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B930B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48F8C7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20C87D8"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to Annex 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C468C5" w14:textId="77777777" w:rsidR="00420400" w:rsidRPr="00816C4A" w:rsidRDefault="00420400" w:rsidP="00B27DCC">
            <w:pPr>
              <w:pStyle w:val="TAL"/>
              <w:rPr>
                <w:rFonts w:cs="Arial"/>
                <w:color w:val="000000"/>
                <w:sz w:val="16"/>
                <w:szCs w:val="16"/>
              </w:rPr>
            </w:pPr>
            <w:r w:rsidRPr="00816C4A">
              <w:rPr>
                <w:rFonts w:cs="Arial"/>
                <w:color w:val="000000"/>
                <w:sz w:val="16"/>
                <w:szCs w:val="16"/>
              </w:rPr>
              <w:t>15.4.0</w:t>
            </w:r>
          </w:p>
        </w:tc>
      </w:tr>
      <w:tr w:rsidR="00420400" w:rsidRPr="00816C4A" w14:paraId="5BC4318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7196A1A"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508536B"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AA7340"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74FFE6" w14:textId="6A460E96" w:rsidR="00420400" w:rsidRPr="00816C4A" w:rsidRDefault="00420400" w:rsidP="00B27DCC">
            <w:pPr>
              <w:pStyle w:val="TAL"/>
              <w:rPr>
                <w:rFonts w:cs="Arial"/>
                <w:color w:val="000000"/>
                <w:sz w:val="16"/>
                <w:szCs w:val="16"/>
              </w:rPr>
            </w:pPr>
            <w:r w:rsidRPr="00816C4A">
              <w:rPr>
                <w:rFonts w:cs="Arial"/>
                <w:color w:val="000000"/>
                <w:sz w:val="16"/>
                <w:szCs w:val="16"/>
              </w:rPr>
              <w:t>0693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289CDB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BA65B1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80191BE" w14:textId="77777777" w:rsidR="00420400" w:rsidRPr="00816C4A" w:rsidRDefault="00420400" w:rsidP="00B27DCC">
            <w:pPr>
              <w:pStyle w:val="TAL"/>
              <w:rPr>
                <w:rFonts w:cs="Arial"/>
                <w:color w:val="000000"/>
                <w:sz w:val="16"/>
                <w:szCs w:val="16"/>
              </w:rPr>
            </w:pPr>
            <w:r w:rsidRPr="00816C4A">
              <w:rPr>
                <w:rFonts w:cs="Arial"/>
                <w:color w:val="000000"/>
                <w:sz w:val="16"/>
                <w:szCs w:val="16"/>
              </w:rPr>
              <w:t xml:space="preserve">SMS-PP Data download procedure to support </w:t>
            </w:r>
            <w:proofErr w:type="spellStart"/>
            <w:r w:rsidRPr="00816C4A">
              <w:rPr>
                <w:rFonts w:cs="Arial"/>
                <w:color w:val="000000"/>
                <w:sz w:val="16"/>
                <w:szCs w:val="16"/>
              </w:rPr>
              <w:t>SoR</w:t>
            </w:r>
            <w:proofErr w:type="spellEnd"/>
            <w:r w:rsidRPr="00816C4A">
              <w:rPr>
                <w:rFonts w:cs="Arial"/>
                <w:color w:val="000000"/>
                <w:sz w:val="16"/>
                <w:szCs w:val="16"/>
              </w:rPr>
              <w:t xml:space="preserve"> using 5G NAS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4100AF" w14:textId="77777777" w:rsidR="00420400" w:rsidRPr="00816C4A" w:rsidRDefault="00420400" w:rsidP="00B27DCC">
            <w:pPr>
              <w:pStyle w:val="TAL"/>
              <w:rPr>
                <w:rFonts w:cs="Arial"/>
                <w:color w:val="000000"/>
                <w:sz w:val="16"/>
                <w:szCs w:val="16"/>
              </w:rPr>
            </w:pPr>
            <w:r w:rsidRPr="00816C4A">
              <w:rPr>
                <w:rFonts w:cs="Arial"/>
                <w:color w:val="000000"/>
                <w:sz w:val="16"/>
                <w:szCs w:val="16"/>
              </w:rPr>
              <w:t>15.4.0</w:t>
            </w:r>
          </w:p>
        </w:tc>
      </w:tr>
      <w:tr w:rsidR="00420400" w:rsidRPr="00816C4A" w14:paraId="6FC3950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0AD2732"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DC55525"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490399"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605E2E" w14:textId="52142129" w:rsidR="00420400" w:rsidRPr="00816C4A" w:rsidRDefault="00420400" w:rsidP="00B27DCC">
            <w:pPr>
              <w:pStyle w:val="TAL"/>
              <w:rPr>
                <w:rFonts w:cs="Arial"/>
                <w:color w:val="000000"/>
                <w:sz w:val="16"/>
                <w:szCs w:val="16"/>
              </w:rPr>
            </w:pPr>
            <w:r w:rsidRPr="00816C4A">
              <w:rPr>
                <w:rFonts w:cs="Arial"/>
                <w:color w:val="000000"/>
                <w:sz w:val="16"/>
                <w:szCs w:val="16"/>
              </w:rPr>
              <w:t>0694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0A009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C4D69B"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669AB8F" w14:textId="77777777" w:rsidR="00420400" w:rsidRPr="00816C4A" w:rsidRDefault="00420400" w:rsidP="00B27DCC">
            <w:pPr>
              <w:pStyle w:val="TAL"/>
              <w:rPr>
                <w:rFonts w:cs="Arial"/>
                <w:color w:val="000000"/>
                <w:sz w:val="16"/>
                <w:szCs w:val="16"/>
              </w:rPr>
            </w:pPr>
            <w:r w:rsidRPr="00816C4A">
              <w:rPr>
                <w:rFonts w:cs="Arial"/>
                <w:color w:val="000000"/>
                <w:sz w:val="16"/>
                <w:szCs w:val="16"/>
              </w:rPr>
              <w:t xml:space="preserve">Fix implementation error for USIM Call Control procedure and allow updating only the operator specific </w:t>
            </w:r>
            <w:proofErr w:type="spellStart"/>
            <w:r w:rsidRPr="00816C4A">
              <w:rPr>
                <w:rFonts w:cs="Arial"/>
                <w:color w:val="000000"/>
                <w:sz w:val="16"/>
                <w:szCs w:val="16"/>
              </w:rPr>
              <w:t>ePCOs</w:t>
            </w:r>
            <w:proofErr w:type="spellEnd"/>
            <w:r w:rsidRPr="00816C4A">
              <w:rPr>
                <w:rFonts w:cs="Arial"/>
                <w:color w:val="000000"/>
                <w:sz w:val="16"/>
                <w:szCs w:val="16"/>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E77014" w14:textId="77777777" w:rsidR="00420400" w:rsidRPr="00816C4A" w:rsidRDefault="00420400" w:rsidP="00B27DCC">
            <w:pPr>
              <w:pStyle w:val="TAL"/>
              <w:rPr>
                <w:rFonts w:cs="Arial"/>
                <w:color w:val="000000"/>
                <w:sz w:val="16"/>
                <w:szCs w:val="16"/>
              </w:rPr>
            </w:pPr>
            <w:r w:rsidRPr="00816C4A">
              <w:rPr>
                <w:rFonts w:cs="Arial"/>
                <w:color w:val="000000"/>
                <w:sz w:val="16"/>
                <w:szCs w:val="16"/>
              </w:rPr>
              <w:t>15.4.0</w:t>
            </w:r>
          </w:p>
        </w:tc>
      </w:tr>
      <w:tr w:rsidR="00420400" w:rsidRPr="00816C4A" w14:paraId="3FE0204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D38ADEB"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274E6C3"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216E01"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C5B13E" w14:textId="311BFF64" w:rsidR="00420400" w:rsidRPr="00816C4A" w:rsidRDefault="00420400" w:rsidP="00B27DCC">
            <w:pPr>
              <w:pStyle w:val="TAL"/>
              <w:rPr>
                <w:rFonts w:cs="Arial"/>
                <w:color w:val="000000"/>
                <w:sz w:val="16"/>
                <w:szCs w:val="16"/>
              </w:rPr>
            </w:pPr>
            <w:r w:rsidRPr="00816C4A">
              <w:rPr>
                <w:rFonts w:cs="Arial"/>
                <w:color w:val="000000"/>
                <w:sz w:val="16"/>
                <w:szCs w:val="16"/>
              </w:rPr>
              <w:t>0695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2D484D"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43B9553"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CDC8BD0"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 implementation error for terminal profile bits for non-IP data delivery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EC6B61" w14:textId="77777777" w:rsidR="00420400" w:rsidRPr="00816C4A" w:rsidRDefault="00420400" w:rsidP="00B27DCC">
            <w:pPr>
              <w:pStyle w:val="TAL"/>
              <w:rPr>
                <w:rFonts w:cs="Arial"/>
                <w:color w:val="000000"/>
                <w:sz w:val="16"/>
                <w:szCs w:val="16"/>
              </w:rPr>
            </w:pPr>
            <w:r w:rsidRPr="00816C4A">
              <w:rPr>
                <w:rFonts w:cs="Arial"/>
                <w:color w:val="000000"/>
                <w:sz w:val="16"/>
                <w:szCs w:val="16"/>
              </w:rPr>
              <w:t>15.4.0</w:t>
            </w:r>
          </w:p>
        </w:tc>
      </w:tr>
      <w:tr w:rsidR="00420400" w:rsidRPr="00816C4A" w14:paraId="53E91AD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4436544" w14:textId="77777777" w:rsidR="00420400" w:rsidRPr="00816C4A" w:rsidRDefault="00420400" w:rsidP="00B27DCC">
            <w:pPr>
              <w:pStyle w:val="TAL"/>
              <w:rPr>
                <w:rFonts w:cs="Arial"/>
                <w:color w:val="000000"/>
                <w:sz w:val="16"/>
                <w:szCs w:val="16"/>
              </w:rPr>
            </w:pPr>
            <w:r w:rsidRPr="00816C4A">
              <w:rPr>
                <w:rFonts w:cs="Arial"/>
                <w:color w:val="000000"/>
                <w:sz w:val="16"/>
                <w:szCs w:val="16"/>
              </w:rPr>
              <w:t>2018-09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890A5E2" w14:textId="77777777" w:rsidR="00420400" w:rsidRPr="00816C4A" w:rsidRDefault="00420400" w:rsidP="00B27DCC">
            <w:pPr>
              <w:pStyle w:val="TAL"/>
              <w:rPr>
                <w:rFonts w:cs="Arial"/>
                <w:color w:val="000000"/>
                <w:sz w:val="16"/>
                <w:szCs w:val="16"/>
              </w:rPr>
            </w:pPr>
            <w:r w:rsidRPr="00816C4A">
              <w:rPr>
                <w:rFonts w:cs="Arial"/>
                <w:color w:val="000000"/>
                <w:sz w:val="16"/>
                <w:szCs w:val="16"/>
              </w:rPr>
              <w:t>CP-182185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AACCEE"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38DA8B" w14:textId="0F85EB91" w:rsidR="00420400" w:rsidRPr="00816C4A" w:rsidRDefault="00420400" w:rsidP="00B27DCC">
            <w:pPr>
              <w:pStyle w:val="TAL"/>
              <w:rPr>
                <w:rFonts w:cs="Arial"/>
                <w:color w:val="000000"/>
                <w:sz w:val="16"/>
                <w:szCs w:val="16"/>
              </w:rPr>
            </w:pPr>
            <w:r w:rsidRPr="00816C4A">
              <w:rPr>
                <w:rFonts w:cs="Arial"/>
                <w:color w:val="000000"/>
                <w:sz w:val="16"/>
                <w:szCs w:val="16"/>
              </w:rPr>
              <w:t>0705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24E1B0"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1F2D29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 xml:space="preserve">B </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B85A06D" w14:textId="77777777" w:rsidR="00420400" w:rsidRPr="00816C4A" w:rsidRDefault="00420400" w:rsidP="00B27DCC">
            <w:pPr>
              <w:pStyle w:val="TAL"/>
              <w:rPr>
                <w:rFonts w:cs="Arial"/>
                <w:color w:val="000000"/>
                <w:sz w:val="16"/>
                <w:szCs w:val="16"/>
              </w:rPr>
            </w:pPr>
            <w:r w:rsidRPr="00816C4A">
              <w:rPr>
                <w:rFonts w:cs="Arial"/>
                <w:color w:val="000000"/>
                <w:sz w:val="16"/>
                <w:szCs w:val="16"/>
              </w:rPr>
              <w:t>Addition of DNN object in PDU session establishment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687F51" w14:textId="77777777" w:rsidR="00420400" w:rsidRPr="00816C4A" w:rsidRDefault="00420400" w:rsidP="00B27DCC">
            <w:pPr>
              <w:pStyle w:val="TAL"/>
              <w:rPr>
                <w:rFonts w:cs="Arial"/>
                <w:color w:val="000000"/>
                <w:sz w:val="16"/>
                <w:szCs w:val="16"/>
              </w:rPr>
            </w:pPr>
            <w:r w:rsidRPr="00816C4A">
              <w:rPr>
                <w:rFonts w:cs="Arial"/>
                <w:color w:val="000000"/>
                <w:sz w:val="16"/>
                <w:szCs w:val="16"/>
              </w:rPr>
              <w:t>15.4.0</w:t>
            </w:r>
          </w:p>
        </w:tc>
      </w:tr>
      <w:tr w:rsidR="00420400" w:rsidRPr="00816C4A" w14:paraId="03B11DF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0B8ABB0" w14:textId="77777777" w:rsidR="00420400" w:rsidRPr="00816C4A" w:rsidRDefault="00420400" w:rsidP="00B27DCC">
            <w:pPr>
              <w:pStyle w:val="TAL"/>
              <w:rPr>
                <w:rFonts w:cs="Arial"/>
                <w:color w:val="000000"/>
                <w:sz w:val="16"/>
                <w:szCs w:val="16"/>
              </w:rPr>
            </w:pPr>
            <w:r w:rsidRPr="00816C4A">
              <w:rPr>
                <w:rFonts w:cs="Arial"/>
                <w:color w:val="000000"/>
                <w:sz w:val="16"/>
                <w:szCs w:val="16"/>
              </w:rPr>
              <w:t>2018-12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79F4E23" w14:textId="77777777" w:rsidR="00420400" w:rsidRPr="00816C4A" w:rsidRDefault="00420400" w:rsidP="00B27DCC">
            <w:pPr>
              <w:pStyle w:val="TAL"/>
              <w:rPr>
                <w:rFonts w:cs="Arial"/>
                <w:color w:val="000000"/>
                <w:sz w:val="16"/>
                <w:szCs w:val="16"/>
              </w:rPr>
            </w:pPr>
            <w:r w:rsidRPr="00816C4A">
              <w:rPr>
                <w:rFonts w:cs="Arial"/>
                <w:color w:val="000000"/>
                <w:sz w:val="16"/>
                <w:szCs w:val="16"/>
              </w:rPr>
              <w:t>CP-183185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AB2DD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856E53" w14:textId="7684833A" w:rsidR="00420400" w:rsidRPr="00816C4A" w:rsidRDefault="00420400" w:rsidP="00B27DCC">
            <w:pPr>
              <w:pStyle w:val="TAL"/>
              <w:rPr>
                <w:rFonts w:cs="Arial"/>
                <w:color w:val="000000"/>
                <w:sz w:val="16"/>
                <w:szCs w:val="16"/>
              </w:rPr>
            </w:pPr>
            <w:r w:rsidRPr="00816C4A">
              <w:rPr>
                <w:rFonts w:cs="Arial"/>
                <w:color w:val="000000"/>
                <w:sz w:val="16"/>
                <w:szCs w:val="16"/>
              </w:rPr>
              <w:t>0706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E66FA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55F2C6" w14:textId="77777777" w:rsidR="00420400" w:rsidRPr="00816C4A" w:rsidRDefault="00420400" w:rsidP="00B27DCC">
            <w:pPr>
              <w:pStyle w:val="TAL"/>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D4F43A3" w14:textId="77777777" w:rsidR="00420400" w:rsidRPr="00816C4A" w:rsidRDefault="00420400" w:rsidP="00B27DCC">
            <w:pPr>
              <w:pStyle w:val="TAL"/>
              <w:rPr>
                <w:rFonts w:cs="Arial"/>
                <w:color w:val="000000"/>
                <w:sz w:val="16"/>
                <w:szCs w:val="16"/>
              </w:rPr>
            </w:pPr>
            <w:r w:rsidRPr="00816C4A">
              <w:rPr>
                <w:rFonts w:cs="Arial"/>
                <w:color w:val="000000"/>
                <w:sz w:val="16"/>
                <w:szCs w:val="16"/>
              </w:rPr>
              <w:t>Enable procedure for update of Routing ID data in the UICC, as triggered by the UDM.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E2966A" w14:textId="77777777" w:rsidR="00420400" w:rsidRPr="00816C4A" w:rsidRDefault="00420400" w:rsidP="00B27DCC">
            <w:pPr>
              <w:pStyle w:val="TAL"/>
              <w:rPr>
                <w:rFonts w:cs="Arial"/>
                <w:color w:val="000000"/>
                <w:sz w:val="16"/>
                <w:szCs w:val="16"/>
              </w:rPr>
            </w:pPr>
            <w:r w:rsidRPr="00816C4A">
              <w:rPr>
                <w:rFonts w:cs="Arial"/>
                <w:color w:val="000000"/>
                <w:sz w:val="16"/>
                <w:szCs w:val="16"/>
              </w:rPr>
              <w:t>15.5.0</w:t>
            </w:r>
          </w:p>
        </w:tc>
      </w:tr>
      <w:tr w:rsidR="00420400" w:rsidRPr="00816C4A" w14:paraId="366ACE6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CD6CB05" w14:textId="77777777" w:rsidR="00420400" w:rsidRPr="00816C4A" w:rsidRDefault="00420400" w:rsidP="00B27DCC">
            <w:pPr>
              <w:pStyle w:val="TAL"/>
              <w:rPr>
                <w:rFonts w:cs="Arial"/>
                <w:color w:val="000000"/>
                <w:sz w:val="16"/>
                <w:szCs w:val="16"/>
              </w:rPr>
            </w:pPr>
            <w:r w:rsidRPr="00816C4A">
              <w:rPr>
                <w:rFonts w:cs="Arial"/>
                <w:color w:val="000000"/>
                <w:sz w:val="16"/>
                <w:szCs w:val="16"/>
              </w:rPr>
              <w:t>2018-12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7374D32" w14:textId="77777777" w:rsidR="00420400" w:rsidRPr="00816C4A" w:rsidRDefault="00420400" w:rsidP="00B27DCC">
            <w:pPr>
              <w:pStyle w:val="TAL"/>
              <w:rPr>
                <w:rFonts w:cs="Arial"/>
                <w:color w:val="000000"/>
                <w:sz w:val="16"/>
                <w:szCs w:val="16"/>
              </w:rPr>
            </w:pPr>
            <w:r w:rsidRPr="00816C4A">
              <w:rPr>
                <w:rFonts w:cs="Arial"/>
                <w:color w:val="000000"/>
                <w:sz w:val="16"/>
                <w:szCs w:val="16"/>
              </w:rPr>
              <w:t>CP-183185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D3B62B"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992A7E" w14:textId="4609C4E7" w:rsidR="00420400" w:rsidRPr="00816C4A" w:rsidRDefault="00420400" w:rsidP="00B27DCC">
            <w:pPr>
              <w:pStyle w:val="TAL"/>
              <w:rPr>
                <w:rFonts w:cs="Arial"/>
                <w:color w:val="000000"/>
                <w:sz w:val="16"/>
                <w:szCs w:val="16"/>
              </w:rPr>
            </w:pPr>
            <w:r w:rsidRPr="00816C4A">
              <w:rPr>
                <w:rFonts w:cs="Arial"/>
                <w:color w:val="000000"/>
                <w:sz w:val="16"/>
                <w:szCs w:val="16"/>
              </w:rPr>
              <w:t>0707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1FFE782"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16147DD" w14:textId="77777777" w:rsidR="00420400" w:rsidRPr="00816C4A" w:rsidRDefault="00420400" w:rsidP="00B27DCC">
            <w:pPr>
              <w:pStyle w:val="TAL"/>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C0E907A" w14:textId="77777777" w:rsidR="00420400" w:rsidRPr="00816C4A" w:rsidRDefault="00420400" w:rsidP="00B27DCC">
            <w:pPr>
              <w:pStyle w:val="TAL"/>
              <w:rPr>
                <w:rFonts w:cs="Arial"/>
                <w:color w:val="000000"/>
                <w:sz w:val="16"/>
                <w:szCs w:val="16"/>
              </w:rPr>
            </w:pPr>
            <w:r w:rsidRPr="00816C4A">
              <w:rPr>
                <w:rFonts w:cs="Arial"/>
                <w:color w:val="000000"/>
                <w:sz w:val="16"/>
                <w:szCs w:val="16"/>
              </w:rPr>
              <w:t>5G Call Control by USIM shall take into account SM PDU DN container length.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C94BB9" w14:textId="77777777" w:rsidR="00420400" w:rsidRPr="00816C4A" w:rsidRDefault="00420400" w:rsidP="00B27DCC">
            <w:pPr>
              <w:pStyle w:val="TAL"/>
              <w:rPr>
                <w:rFonts w:cs="Arial"/>
                <w:color w:val="000000"/>
                <w:sz w:val="16"/>
                <w:szCs w:val="16"/>
              </w:rPr>
            </w:pPr>
            <w:r w:rsidRPr="00816C4A">
              <w:rPr>
                <w:rFonts w:cs="Arial"/>
                <w:color w:val="000000"/>
                <w:sz w:val="16"/>
                <w:szCs w:val="16"/>
              </w:rPr>
              <w:t>15.5.0</w:t>
            </w:r>
          </w:p>
        </w:tc>
      </w:tr>
      <w:tr w:rsidR="00420400" w:rsidRPr="00816C4A" w14:paraId="4AA8BFD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A7D7E4E" w14:textId="77777777" w:rsidR="00420400" w:rsidRPr="00816C4A" w:rsidRDefault="00420400" w:rsidP="00B27DCC">
            <w:pPr>
              <w:pStyle w:val="TAL"/>
              <w:rPr>
                <w:rFonts w:cs="Arial"/>
                <w:color w:val="000000"/>
                <w:sz w:val="16"/>
                <w:szCs w:val="16"/>
              </w:rPr>
            </w:pPr>
            <w:r w:rsidRPr="00816C4A">
              <w:rPr>
                <w:rFonts w:cs="Arial"/>
                <w:color w:val="000000"/>
                <w:sz w:val="16"/>
                <w:szCs w:val="16"/>
              </w:rPr>
              <w:t>2018-12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B63448F" w14:textId="77777777" w:rsidR="00420400" w:rsidRPr="00816C4A" w:rsidRDefault="00420400" w:rsidP="00B27DCC">
            <w:pPr>
              <w:pStyle w:val="TAL"/>
              <w:rPr>
                <w:rFonts w:cs="Arial"/>
                <w:color w:val="000000"/>
                <w:sz w:val="16"/>
                <w:szCs w:val="16"/>
              </w:rPr>
            </w:pPr>
            <w:r w:rsidRPr="00816C4A">
              <w:rPr>
                <w:rFonts w:cs="Arial"/>
                <w:color w:val="000000"/>
                <w:sz w:val="16"/>
                <w:szCs w:val="16"/>
              </w:rPr>
              <w:t>CP-183185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CE211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4A1411" w14:textId="7800912B" w:rsidR="00420400" w:rsidRPr="00816C4A" w:rsidRDefault="00420400" w:rsidP="00B27DCC">
            <w:pPr>
              <w:pStyle w:val="TAL"/>
              <w:rPr>
                <w:rFonts w:cs="Arial"/>
                <w:color w:val="000000"/>
                <w:sz w:val="16"/>
                <w:szCs w:val="16"/>
              </w:rPr>
            </w:pPr>
            <w:r w:rsidRPr="00816C4A">
              <w:rPr>
                <w:rFonts w:cs="Arial"/>
                <w:color w:val="000000"/>
                <w:sz w:val="16"/>
                <w:szCs w:val="16"/>
              </w:rPr>
              <w:t>0708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6F09C3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7A644ED" w14:textId="77777777" w:rsidR="00420400" w:rsidRPr="00816C4A" w:rsidRDefault="00420400" w:rsidP="00B27DCC">
            <w:pPr>
              <w:pStyle w:val="TAL"/>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0AEE249" w14:textId="77777777" w:rsidR="00420400" w:rsidRPr="00816C4A" w:rsidRDefault="00420400" w:rsidP="00B27DCC">
            <w:pPr>
              <w:pStyle w:val="TAL"/>
              <w:rPr>
                <w:rFonts w:cs="Arial"/>
                <w:color w:val="000000"/>
                <w:sz w:val="16"/>
                <w:szCs w:val="16"/>
              </w:rPr>
            </w:pPr>
            <w:r w:rsidRPr="00816C4A">
              <w:rPr>
                <w:rFonts w:cs="Arial"/>
                <w:color w:val="000000"/>
                <w:sz w:val="16"/>
                <w:szCs w:val="16"/>
              </w:rPr>
              <w:t>Change NR ARFCN length in NMR from 3 to 4 to be future proof.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2BC81D" w14:textId="77777777" w:rsidR="00420400" w:rsidRPr="00816C4A" w:rsidRDefault="00420400" w:rsidP="00B27DCC">
            <w:pPr>
              <w:pStyle w:val="TAL"/>
              <w:rPr>
                <w:rFonts w:cs="Arial"/>
                <w:color w:val="000000"/>
                <w:sz w:val="16"/>
                <w:szCs w:val="16"/>
              </w:rPr>
            </w:pPr>
            <w:r w:rsidRPr="00816C4A">
              <w:rPr>
                <w:rFonts w:cs="Arial"/>
                <w:color w:val="000000"/>
                <w:sz w:val="16"/>
                <w:szCs w:val="16"/>
              </w:rPr>
              <w:t>15.5.0</w:t>
            </w:r>
          </w:p>
        </w:tc>
      </w:tr>
      <w:tr w:rsidR="00420400" w:rsidRPr="00816C4A" w14:paraId="42A9051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6D4D454" w14:textId="77777777" w:rsidR="00420400" w:rsidRPr="00816C4A" w:rsidRDefault="00420400" w:rsidP="00B27DCC">
            <w:pPr>
              <w:pStyle w:val="TAL"/>
              <w:rPr>
                <w:rFonts w:cs="Arial"/>
                <w:color w:val="000000"/>
                <w:sz w:val="16"/>
                <w:szCs w:val="16"/>
              </w:rPr>
            </w:pPr>
            <w:r w:rsidRPr="00816C4A">
              <w:rPr>
                <w:rFonts w:cs="Arial"/>
                <w:color w:val="000000"/>
                <w:sz w:val="16"/>
                <w:szCs w:val="16"/>
              </w:rPr>
              <w:t>2018-12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DE274F4" w14:textId="77777777" w:rsidR="00420400" w:rsidRPr="00816C4A" w:rsidRDefault="00420400" w:rsidP="00B27DCC">
            <w:pPr>
              <w:pStyle w:val="TAL"/>
              <w:rPr>
                <w:rFonts w:cs="Arial"/>
                <w:color w:val="000000"/>
                <w:sz w:val="16"/>
                <w:szCs w:val="16"/>
              </w:rPr>
            </w:pPr>
            <w:r w:rsidRPr="00816C4A">
              <w:rPr>
                <w:rFonts w:cs="Arial"/>
                <w:color w:val="000000"/>
                <w:sz w:val="16"/>
                <w:szCs w:val="16"/>
              </w:rPr>
              <w:t>CP-183185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1CD02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AD97B3" w14:textId="26D79285" w:rsidR="00420400" w:rsidRPr="00816C4A" w:rsidRDefault="00420400" w:rsidP="00B27DCC">
            <w:pPr>
              <w:pStyle w:val="TAL"/>
              <w:rPr>
                <w:rFonts w:cs="Arial"/>
                <w:color w:val="000000"/>
                <w:sz w:val="16"/>
                <w:szCs w:val="16"/>
              </w:rPr>
            </w:pPr>
            <w:r w:rsidRPr="00816C4A">
              <w:rPr>
                <w:rFonts w:cs="Arial"/>
                <w:color w:val="000000"/>
                <w:sz w:val="16"/>
                <w:szCs w:val="16"/>
              </w:rPr>
              <w:t>0710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A16699"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BE9DABE" w14:textId="77777777" w:rsidR="00420400" w:rsidRPr="00816C4A" w:rsidRDefault="00420400" w:rsidP="00B27DCC">
            <w:pPr>
              <w:pStyle w:val="TAL"/>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57978B9"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to CALL CONTROL command for PDU session establishment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1938E8" w14:textId="77777777" w:rsidR="00420400" w:rsidRPr="00816C4A" w:rsidRDefault="00420400" w:rsidP="00B27DCC">
            <w:pPr>
              <w:pStyle w:val="TAL"/>
              <w:rPr>
                <w:rFonts w:cs="Arial"/>
                <w:color w:val="000000"/>
                <w:sz w:val="16"/>
                <w:szCs w:val="16"/>
              </w:rPr>
            </w:pPr>
            <w:r w:rsidRPr="00816C4A">
              <w:rPr>
                <w:rFonts w:cs="Arial"/>
                <w:color w:val="000000"/>
                <w:sz w:val="16"/>
                <w:szCs w:val="16"/>
              </w:rPr>
              <w:t>15.5.0</w:t>
            </w:r>
          </w:p>
        </w:tc>
      </w:tr>
      <w:tr w:rsidR="00420400" w:rsidRPr="00816C4A" w14:paraId="20DF114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935BB11" w14:textId="77777777" w:rsidR="00420400" w:rsidRPr="00816C4A" w:rsidRDefault="00420400" w:rsidP="00B27DCC">
            <w:pPr>
              <w:pStyle w:val="TAL"/>
              <w:rPr>
                <w:rFonts w:cs="Arial"/>
                <w:color w:val="000000"/>
                <w:sz w:val="16"/>
                <w:szCs w:val="16"/>
              </w:rPr>
            </w:pPr>
            <w:r w:rsidRPr="00816C4A">
              <w:rPr>
                <w:rFonts w:cs="Arial"/>
                <w:color w:val="000000"/>
                <w:sz w:val="16"/>
                <w:szCs w:val="16"/>
              </w:rPr>
              <w:t>2018-12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D566859" w14:textId="77777777" w:rsidR="00420400" w:rsidRPr="00816C4A" w:rsidRDefault="00420400" w:rsidP="00B27DCC">
            <w:pPr>
              <w:pStyle w:val="TAL"/>
              <w:rPr>
                <w:rFonts w:cs="Arial"/>
                <w:color w:val="000000"/>
                <w:sz w:val="16"/>
                <w:szCs w:val="16"/>
              </w:rPr>
            </w:pPr>
            <w:r w:rsidRPr="00816C4A">
              <w:rPr>
                <w:rFonts w:cs="Arial"/>
                <w:color w:val="000000"/>
                <w:sz w:val="16"/>
                <w:szCs w:val="16"/>
              </w:rPr>
              <w:t>CP-183185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07EB3B"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EDEAC3" w14:textId="67697DB1" w:rsidR="00420400" w:rsidRPr="00816C4A" w:rsidRDefault="00420400" w:rsidP="00B27DCC">
            <w:pPr>
              <w:pStyle w:val="TAL"/>
              <w:rPr>
                <w:rFonts w:cs="Arial"/>
                <w:color w:val="000000"/>
                <w:sz w:val="16"/>
                <w:szCs w:val="16"/>
              </w:rPr>
            </w:pPr>
            <w:r w:rsidRPr="00816C4A">
              <w:rPr>
                <w:rFonts w:cs="Arial"/>
                <w:color w:val="000000"/>
                <w:sz w:val="16"/>
                <w:szCs w:val="16"/>
              </w:rPr>
              <w:t>0711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053F8CE"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07CD8FE" w14:textId="77777777" w:rsidR="00420400" w:rsidRPr="00816C4A" w:rsidRDefault="00420400" w:rsidP="00B27DCC">
            <w:pPr>
              <w:pStyle w:val="TAL"/>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09D6051" w14:textId="77777777" w:rsidR="00420400" w:rsidRPr="00816C4A" w:rsidRDefault="00420400" w:rsidP="00B27DCC">
            <w:pPr>
              <w:pStyle w:val="TAL"/>
              <w:rPr>
                <w:rFonts w:cs="Arial"/>
                <w:color w:val="000000"/>
                <w:sz w:val="16"/>
                <w:szCs w:val="16"/>
              </w:rPr>
            </w:pPr>
            <w:r w:rsidRPr="00816C4A">
              <w:rPr>
                <w:rFonts w:cs="Arial"/>
                <w:color w:val="000000"/>
                <w:sz w:val="16"/>
                <w:szCs w:val="16"/>
              </w:rPr>
              <w:t xml:space="preserve">Correction due to incorrect TS 24.501 </w:t>
            </w:r>
            <w:r>
              <w:rPr>
                <w:rFonts w:cs="Arial"/>
                <w:color w:val="000000"/>
                <w:sz w:val="16"/>
                <w:szCs w:val="16"/>
              </w:rPr>
              <w:t>clause</w:t>
            </w:r>
            <w:r w:rsidRPr="00816C4A">
              <w:rPr>
                <w:rFonts w:cs="Arial"/>
                <w:color w:val="000000"/>
                <w:sz w:val="16"/>
                <w:szCs w:val="16"/>
              </w:rPr>
              <w:t xml:space="preserve"> referred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84C750" w14:textId="77777777" w:rsidR="00420400" w:rsidRPr="00816C4A" w:rsidRDefault="00420400" w:rsidP="00B27DCC">
            <w:pPr>
              <w:pStyle w:val="TAL"/>
              <w:rPr>
                <w:rFonts w:cs="Arial"/>
                <w:color w:val="000000"/>
                <w:sz w:val="16"/>
                <w:szCs w:val="16"/>
              </w:rPr>
            </w:pPr>
            <w:r w:rsidRPr="00816C4A">
              <w:rPr>
                <w:rFonts w:cs="Arial"/>
                <w:color w:val="000000"/>
                <w:sz w:val="16"/>
                <w:szCs w:val="16"/>
              </w:rPr>
              <w:t>15.5.0</w:t>
            </w:r>
          </w:p>
        </w:tc>
      </w:tr>
      <w:tr w:rsidR="00420400" w:rsidRPr="00816C4A" w14:paraId="00B9B79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8A6494D" w14:textId="77777777" w:rsidR="00420400" w:rsidRPr="00816C4A" w:rsidRDefault="00420400" w:rsidP="00B27DCC">
            <w:pPr>
              <w:pStyle w:val="TAL"/>
              <w:rPr>
                <w:rFonts w:cs="Arial"/>
                <w:color w:val="000000"/>
                <w:sz w:val="16"/>
                <w:szCs w:val="16"/>
              </w:rPr>
            </w:pPr>
            <w:r w:rsidRPr="00816C4A">
              <w:rPr>
                <w:rFonts w:cs="Arial"/>
                <w:color w:val="000000"/>
                <w:sz w:val="16"/>
                <w:szCs w:val="16"/>
              </w:rPr>
              <w:t>2018-12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E56E285" w14:textId="77777777" w:rsidR="00420400" w:rsidRPr="00816C4A" w:rsidRDefault="00420400" w:rsidP="00B27DCC">
            <w:pPr>
              <w:pStyle w:val="TAL"/>
              <w:rPr>
                <w:rFonts w:cs="Arial"/>
                <w:color w:val="000000"/>
                <w:sz w:val="16"/>
                <w:szCs w:val="16"/>
              </w:rPr>
            </w:pPr>
            <w:r w:rsidRPr="00816C4A">
              <w:rPr>
                <w:rFonts w:cs="Arial"/>
                <w:color w:val="000000"/>
                <w:sz w:val="16"/>
                <w:szCs w:val="16"/>
              </w:rPr>
              <w:t>CP-183185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734265"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3CD019" w14:textId="2BD820E9" w:rsidR="00420400" w:rsidRPr="00816C4A" w:rsidRDefault="00420400" w:rsidP="00B27DCC">
            <w:pPr>
              <w:pStyle w:val="TAL"/>
              <w:rPr>
                <w:rFonts w:cs="Arial"/>
                <w:color w:val="000000"/>
                <w:sz w:val="16"/>
                <w:szCs w:val="16"/>
              </w:rPr>
            </w:pPr>
            <w:r w:rsidRPr="00816C4A">
              <w:rPr>
                <w:rFonts w:cs="Arial"/>
                <w:color w:val="000000"/>
                <w:sz w:val="16"/>
                <w:szCs w:val="16"/>
              </w:rPr>
              <w:t>0713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08295F"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227F6A2" w14:textId="77777777" w:rsidR="00420400" w:rsidRPr="00816C4A" w:rsidRDefault="00420400" w:rsidP="00B27DCC">
            <w:pPr>
              <w:pStyle w:val="TAL"/>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22D6584"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to address data field in SMS-PP DOWNLOAD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9C496D" w14:textId="77777777" w:rsidR="00420400" w:rsidRPr="00816C4A" w:rsidRDefault="00420400" w:rsidP="00B27DCC">
            <w:pPr>
              <w:pStyle w:val="TAL"/>
              <w:rPr>
                <w:rFonts w:cs="Arial"/>
                <w:color w:val="000000"/>
                <w:sz w:val="16"/>
                <w:szCs w:val="16"/>
              </w:rPr>
            </w:pPr>
            <w:r w:rsidRPr="00816C4A">
              <w:rPr>
                <w:rFonts w:cs="Arial"/>
                <w:color w:val="000000"/>
                <w:sz w:val="16"/>
                <w:szCs w:val="16"/>
              </w:rPr>
              <w:t>15.5.0</w:t>
            </w:r>
          </w:p>
        </w:tc>
      </w:tr>
      <w:tr w:rsidR="00420400" w:rsidRPr="00816C4A" w14:paraId="332BF4D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FC4B8ED" w14:textId="77777777" w:rsidR="00420400" w:rsidRPr="00816C4A" w:rsidRDefault="00420400" w:rsidP="00B27DCC">
            <w:pPr>
              <w:pStyle w:val="TAL"/>
              <w:rPr>
                <w:rFonts w:cs="Arial"/>
                <w:color w:val="000000"/>
                <w:sz w:val="16"/>
                <w:szCs w:val="16"/>
              </w:rPr>
            </w:pPr>
            <w:r w:rsidRPr="00816C4A">
              <w:rPr>
                <w:rFonts w:cs="Arial"/>
                <w:color w:val="000000"/>
                <w:sz w:val="16"/>
                <w:szCs w:val="16"/>
              </w:rPr>
              <w:t>2019-03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8F74838" w14:textId="77777777" w:rsidR="00420400" w:rsidRPr="00816C4A" w:rsidRDefault="00420400" w:rsidP="00B27DCC">
            <w:pPr>
              <w:pStyle w:val="TAL"/>
              <w:rPr>
                <w:rFonts w:cs="Arial"/>
                <w:color w:val="000000"/>
                <w:sz w:val="16"/>
                <w:szCs w:val="16"/>
              </w:rPr>
            </w:pPr>
            <w:r w:rsidRPr="00816C4A">
              <w:rPr>
                <w:rFonts w:cs="Arial"/>
                <w:color w:val="000000"/>
                <w:sz w:val="16"/>
                <w:szCs w:val="16"/>
              </w:rPr>
              <w:t>CP-190047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FBC9FC"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9A75EA" w14:textId="69C6D58F" w:rsidR="00420400" w:rsidRPr="00816C4A" w:rsidRDefault="00420400" w:rsidP="00B27DCC">
            <w:pPr>
              <w:pStyle w:val="TAL"/>
              <w:rPr>
                <w:rFonts w:cs="Arial"/>
                <w:color w:val="000000"/>
                <w:sz w:val="16"/>
                <w:szCs w:val="16"/>
              </w:rPr>
            </w:pPr>
            <w:r w:rsidRPr="00816C4A">
              <w:rPr>
                <w:rFonts w:cs="Arial"/>
                <w:color w:val="000000"/>
                <w:sz w:val="16"/>
                <w:szCs w:val="16"/>
              </w:rPr>
              <w:t>0716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AA8F9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35357D1" w14:textId="77777777" w:rsidR="00420400" w:rsidRPr="00816C4A" w:rsidRDefault="00420400" w:rsidP="00B27DCC">
            <w:pPr>
              <w:pStyle w:val="TAL"/>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4F5CBD19" w14:textId="77777777" w:rsidR="00420400" w:rsidRPr="00816C4A" w:rsidRDefault="00420400" w:rsidP="00B27DCC">
            <w:pPr>
              <w:pStyle w:val="TAL"/>
              <w:rPr>
                <w:rFonts w:cs="Arial"/>
                <w:color w:val="000000"/>
                <w:sz w:val="16"/>
                <w:szCs w:val="16"/>
              </w:rPr>
            </w:pPr>
            <w:r w:rsidRPr="00816C4A">
              <w:rPr>
                <w:rFonts w:cs="Arial"/>
                <w:color w:val="000000"/>
                <w:sz w:val="16"/>
                <w:szCs w:val="16"/>
              </w:rPr>
              <w:t>Align Routing Indicator data update procedure with CT1 referring to data as data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CF4F8F" w14:textId="77777777" w:rsidR="00420400" w:rsidRPr="00816C4A" w:rsidRDefault="00420400" w:rsidP="00B27DCC">
            <w:pPr>
              <w:pStyle w:val="TAL"/>
              <w:rPr>
                <w:rFonts w:cs="Arial"/>
                <w:color w:val="000000"/>
                <w:sz w:val="16"/>
                <w:szCs w:val="16"/>
              </w:rPr>
            </w:pPr>
            <w:r w:rsidRPr="00816C4A">
              <w:rPr>
                <w:rFonts w:cs="Arial"/>
                <w:color w:val="000000"/>
                <w:sz w:val="16"/>
                <w:szCs w:val="16"/>
              </w:rPr>
              <w:t>15.6.0</w:t>
            </w:r>
          </w:p>
        </w:tc>
      </w:tr>
      <w:tr w:rsidR="00420400" w:rsidRPr="00816C4A" w14:paraId="4E64118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85DD346" w14:textId="77777777" w:rsidR="00420400" w:rsidRPr="00816C4A" w:rsidRDefault="00420400" w:rsidP="00B27DCC">
            <w:pPr>
              <w:pStyle w:val="TAL"/>
              <w:rPr>
                <w:rFonts w:cs="Arial"/>
                <w:color w:val="000000"/>
                <w:sz w:val="16"/>
                <w:szCs w:val="16"/>
              </w:rPr>
            </w:pPr>
            <w:r w:rsidRPr="00816C4A">
              <w:rPr>
                <w:rFonts w:cs="Arial"/>
                <w:color w:val="000000"/>
                <w:sz w:val="16"/>
                <w:szCs w:val="16"/>
              </w:rPr>
              <w:t>2019-03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27EEA1E" w14:textId="77777777" w:rsidR="00420400" w:rsidRPr="00816C4A" w:rsidRDefault="00420400" w:rsidP="00B27DCC">
            <w:pPr>
              <w:pStyle w:val="TAL"/>
              <w:rPr>
                <w:rFonts w:cs="Arial"/>
                <w:color w:val="000000"/>
                <w:sz w:val="16"/>
                <w:szCs w:val="16"/>
              </w:rPr>
            </w:pPr>
            <w:r w:rsidRPr="00816C4A">
              <w:rPr>
                <w:rFonts w:cs="Arial"/>
                <w:color w:val="000000"/>
                <w:sz w:val="16"/>
                <w:szCs w:val="16"/>
              </w:rPr>
              <w:t>CP-190047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98730A"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E83187" w14:textId="558085C3" w:rsidR="00420400" w:rsidRPr="00816C4A" w:rsidRDefault="00420400" w:rsidP="00B27DCC">
            <w:pPr>
              <w:pStyle w:val="TAL"/>
              <w:rPr>
                <w:rFonts w:cs="Arial"/>
                <w:color w:val="000000"/>
                <w:sz w:val="16"/>
                <w:szCs w:val="16"/>
              </w:rPr>
            </w:pPr>
            <w:r w:rsidRPr="00816C4A">
              <w:rPr>
                <w:rFonts w:cs="Arial"/>
                <w:color w:val="000000"/>
                <w:sz w:val="16"/>
                <w:szCs w:val="16"/>
              </w:rPr>
              <w:t>0717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BC0DD7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0FCEB67" w14:textId="77777777" w:rsidR="00420400" w:rsidRPr="00816C4A" w:rsidRDefault="00420400" w:rsidP="00B27DCC">
            <w:pPr>
              <w:pStyle w:val="TAL"/>
              <w:rPr>
                <w:rFonts w:cs="Arial"/>
                <w:color w:val="000000"/>
                <w:sz w:val="16"/>
                <w:szCs w:val="16"/>
              </w:rPr>
            </w:pPr>
            <w:r w:rsidRPr="00816C4A">
              <w:rPr>
                <w:rFonts w:cs="Arial"/>
                <w:color w:val="000000"/>
                <w:sz w:val="16"/>
                <w:szCs w:val="16"/>
              </w:rPr>
              <w:t>C</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1DFD211"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Routing Indicator data update procedure to indicate REFRESH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8AB58F" w14:textId="77777777" w:rsidR="00420400" w:rsidRPr="00816C4A" w:rsidRDefault="00420400" w:rsidP="00B27DCC">
            <w:pPr>
              <w:pStyle w:val="TAL"/>
              <w:rPr>
                <w:rFonts w:cs="Arial"/>
                <w:color w:val="000000"/>
                <w:sz w:val="16"/>
                <w:szCs w:val="16"/>
              </w:rPr>
            </w:pPr>
            <w:r w:rsidRPr="00816C4A">
              <w:rPr>
                <w:rFonts w:cs="Arial"/>
                <w:color w:val="000000"/>
                <w:sz w:val="16"/>
                <w:szCs w:val="16"/>
              </w:rPr>
              <w:t>15.6.0</w:t>
            </w:r>
          </w:p>
        </w:tc>
      </w:tr>
      <w:tr w:rsidR="00420400" w:rsidRPr="00816C4A" w14:paraId="59DA479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0024FEC" w14:textId="77777777" w:rsidR="00420400" w:rsidRPr="00816C4A" w:rsidRDefault="00420400" w:rsidP="00B27DCC">
            <w:pPr>
              <w:pStyle w:val="TAL"/>
              <w:rPr>
                <w:rFonts w:cs="Arial"/>
                <w:color w:val="000000"/>
                <w:sz w:val="16"/>
                <w:szCs w:val="16"/>
              </w:rPr>
            </w:pPr>
            <w:r w:rsidRPr="00816C4A">
              <w:rPr>
                <w:rFonts w:cs="Arial"/>
                <w:color w:val="000000"/>
                <w:sz w:val="16"/>
                <w:szCs w:val="16"/>
              </w:rPr>
              <w:t>2019-03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3C0FAAF" w14:textId="77777777" w:rsidR="00420400" w:rsidRPr="00816C4A" w:rsidRDefault="00420400" w:rsidP="00B27DCC">
            <w:pPr>
              <w:pStyle w:val="TAL"/>
              <w:rPr>
                <w:rFonts w:cs="Arial"/>
                <w:color w:val="000000"/>
                <w:sz w:val="16"/>
                <w:szCs w:val="16"/>
              </w:rPr>
            </w:pPr>
            <w:r w:rsidRPr="00816C4A">
              <w:rPr>
                <w:rFonts w:cs="Arial"/>
                <w:color w:val="000000"/>
                <w:sz w:val="16"/>
                <w:szCs w:val="16"/>
              </w:rPr>
              <w:t>CP-190046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471215"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5DDF6B" w14:textId="7982215E" w:rsidR="00420400" w:rsidRPr="00816C4A" w:rsidRDefault="00420400" w:rsidP="00B27DCC">
            <w:pPr>
              <w:pStyle w:val="TAL"/>
              <w:rPr>
                <w:rFonts w:cs="Arial"/>
                <w:color w:val="000000"/>
                <w:sz w:val="16"/>
                <w:szCs w:val="16"/>
              </w:rPr>
            </w:pPr>
            <w:r w:rsidRPr="00816C4A">
              <w:rPr>
                <w:rFonts w:cs="Arial"/>
                <w:color w:val="000000"/>
                <w:sz w:val="16"/>
                <w:szCs w:val="16"/>
              </w:rPr>
              <w:t>0718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50EF86"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01D7DA" w14:textId="77777777" w:rsidR="00420400" w:rsidRPr="00816C4A" w:rsidRDefault="00420400" w:rsidP="00B27DCC">
            <w:pPr>
              <w:pStyle w:val="TAL"/>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AC27672"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of specification version in Annex 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46F2B8" w14:textId="77777777" w:rsidR="00420400" w:rsidRPr="00816C4A" w:rsidRDefault="00420400" w:rsidP="00B27DCC">
            <w:pPr>
              <w:pStyle w:val="TAL"/>
              <w:rPr>
                <w:rFonts w:cs="Arial"/>
                <w:color w:val="000000"/>
                <w:sz w:val="16"/>
                <w:szCs w:val="16"/>
              </w:rPr>
            </w:pPr>
            <w:r w:rsidRPr="00816C4A">
              <w:rPr>
                <w:rFonts w:cs="Arial"/>
                <w:color w:val="000000"/>
                <w:sz w:val="16"/>
                <w:szCs w:val="16"/>
              </w:rPr>
              <w:t>15.6.0</w:t>
            </w:r>
          </w:p>
        </w:tc>
      </w:tr>
      <w:tr w:rsidR="00420400" w:rsidRPr="00816C4A" w14:paraId="5C65831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FA833E" w14:textId="77777777" w:rsidR="00420400" w:rsidRPr="00816C4A" w:rsidRDefault="00420400" w:rsidP="00B27DCC">
            <w:pPr>
              <w:pStyle w:val="TAL"/>
              <w:rPr>
                <w:rFonts w:cs="Arial"/>
                <w:color w:val="000000"/>
                <w:sz w:val="16"/>
                <w:szCs w:val="16"/>
              </w:rPr>
            </w:pPr>
            <w:r w:rsidRPr="00816C4A">
              <w:rPr>
                <w:rFonts w:cs="Arial"/>
                <w:color w:val="000000"/>
                <w:sz w:val="16"/>
                <w:szCs w:val="16"/>
              </w:rPr>
              <w:t>2019-03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689AB41" w14:textId="77777777" w:rsidR="00420400" w:rsidRPr="00816C4A" w:rsidRDefault="00420400" w:rsidP="00B27DCC">
            <w:pPr>
              <w:pStyle w:val="TAL"/>
              <w:rPr>
                <w:rFonts w:cs="Arial"/>
                <w:color w:val="000000"/>
                <w:sz w:val="16"/>
                <w:szCs w:val="16"/>
              </w:rPr>
            </w:pPr>
            <w:r w:rsidRPr="00816C4A">
              <w:rPr>
                <w:rFonts w:cs="Arial"/>
                <w:color w:val="000000"/>
                <w:sz w:val="16"/>
                <w:szCs w:val="16"/>
              </w:rPr>
              <w:t>CP-190044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6AE823"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7BAC43" w14:textId="118D57B8" w:rsidR="00420400" w:rsidRPr="00816C4A" w:rsidRDefault="00420400" w:rsidP="00B27DCC">
            <w:pPr>
              <w:pStyle w:val="TAL"/>
              <w:rPr>
                <w:rFonts w:cs="Arial"/>
                <w:color w:val="000000"/>
                <w:sz w:val="16"/>
                <w:szCs w:val="16"/>
              </w:rPr>
            </w:pPr>
            <w:r w:rsidRPr="00816C4A">
              <w:rPr>
                <w:rFonts w:cs="Arial"/>
                <w:color w:val="000000"/>
                <w:sz w:val="16"/>
                <w:szCs w:val="16"/>
              </w:rPr>
              <w:t>0721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58C6367"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5CE30D2" w14:textId="77777777" w:rsidR="00420400" w:rsidRPr="00816C4A" w:rsidRDefault="00420400" w:rsidP="00B27DCC">
            <w:pPr>
              <w:pStyle w:val="TAL"/>
              <w:rPr>
                <w:rFonts w:cs="Arial"/>
                <w:color w:val="000000"/>
                <w:sz w:val="16"/>
                <w:szCs w:val="16"/>
              </w:rPr>
            </w:pPr>
            <w:r w:rsidRPr="00816C4A">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233D04A" w14:textId="77777777" w:rsidR="00420400" w:rsidRPr="00816C4A" w:rsidRDefault="00420400" w:rsidP="00B27DCC">
            <w:pPr>
              <w:pStyle w:val="TAL"/>
              <w:rPr>
                <w:rFonts w:cs="Arial"/>
                <w:color w:val="000000"/>
                <w:sz w:val="16"/>
                <w:szCs w:val="16"/>
              </w:rPr>
            </w:pPr>
            <w:r w:rsidRPr="00816C4A">
              <w:rPr>
                <w:rFonts w:cs="Arial"/>
                <w:color w:val="000000"/>
                <w:sz w:val="16"/>
                <w:szCs w:val="16"/>
              </w:rPr>
              <w:t>Correction of the reference used in cl. 8.143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CA8539" w14:textId="77777777" w:rsidR="00420400" w:rsidRPr="00816C4A" w:rsidRDefault="00420400" w:rsidP="00B27DCC">
            <w:pPr>
              <w:pStyle w:val="TAL"/>
              <w:rPr>
                <w:rFonts w:cs="Arial"/>
                <w:color w:val="000000"/>
                <w:sz w:val="16"/>
                <w:szCs w:val="16"/>
              </w:rPr>
            </w:pPr>
            <w:r w:rsidRPr="00816C4A">
              <w:rPr>
                <w:rFonts w:cs="Arial"/>
                <w:color w:val="000000"/>
                <w:sz w:val="16"/>
                <w:szCs w:val="16"/>
              </w:rPr>
              <w:t>15.6.0</w:t>
            </w:r>
          </w:p>
        </w:tc>
      </w:tr>
      <w:tr w:rsidR="00420400" w:rsidRPr="00816C4A" w14:paraId="60A3F38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D640491" w14:textId="77777777" w:rsidR="00420400" w:rsidRPr="00816C4A" w:rsidRDefault="00420400" w:rsidP="00B27DCC">
            <w:pPr>
              <w:pStyle w:val="TAL"/>
              <w:rPr>
                <w:rFonts w:cs="Arial"/>
                <w:color w:val="000000"/>
                <w:sz w:val="16"/>
                <w:szCs w:val="16"/>
              </w:rPr>
            </w:pPr>
            <w:r w:rsidRPr="00816C4A">
              <w:rPr>
                <w:rFonts w:cs="Arial"/>
                <w:color w:val="000000"/>
                <w:sz w:val="16"/>
                <w:szCs w:val="16"/>
              </w:rPr>
              <w:t>2019-03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1101361" w14:textId="77777777" w:rsidR="00420400" w:rsidRPr="00816C4A" w:rsidRDefault="00420400" w:rsidP="00B27DCC">
            <w:pPr>
              <w:pStyle w:val="TAL"/>
              <w:rPr>
                <w:rFonts w:cs="Arial"/>
                <w:color w:val="000000"/>
                <w:sz w:val="16"/>
                <w:szCs w:val="16"/>
              </w:rPr>
            </w:pPr>
            <w:r w:rsidRPr="00816C4A">
              <w:rPr>
                <w:rFonts w:cs="Arial"/>
                <w:color w:val="000000"/>
                <w:sz w:val="16"/>
                <w:szCs w:val="16"/>
              </w:rPr>
              <w:t>CP-190046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4EA462" w14:textId="77777777" w:rsidR="00420400" w:rsidRPr="00816C4A"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C44EE0" w14:textId="7E586CB0" w:rsidR="00420400" w:rsidRPr="00816C4A" w:rsidRDefault="00420400" w:rsidP="00B27DCC">
            <w:pPr>
              <w:pStyle w:val="TAL"/>
              <w:rPr>
                <w:rFonts w:cs="Arial"/>
                <w:color w:val="000000"/>
                <w:sz w:val="16"/>
                <w:szCs w:val="16"/>
              </w:rPr>
            </w:pPr>
            <w:r w:rsidRPr="00816C4A">
              <w:rPr>
                <w:rFonts w:cs="Arial"/>
                <w:color w:val="000000"/>
                <w:sz w:val="16"/>
                <w:szCs w:val="16"/>
              </w:rPr>
              <w:t>0720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612AAAA" w14:textId="77777777" w:rsidR="00420400" w:rsidRPr="00816C4A" w:rsidRDefault="00420400" w:rsidP="00B27DCC">
            <w:pPr>
              <w:pStyle w:val="TAL"/>
              <w:jc w:val="center"/>
              <w:rPr>
                <w:rFonts w:cs="Arial"/>
                <w:color w:val="000000"/>
                <w:sz w:val="16"/>
                <w:szCs w:val="16"/>
              </w:rPr>
            </w:pPr>
            <w:r w:rsidRPr="00816C4A">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529F395" w14:textId="77777777" w:rsidR="00420400" w:rsidRPr="00816C4A" w:rsidRDefault="00420400" w:rsidP="00B27DCC">
            <w:pPr>
              <w:pStyle w:val="TAL"/>
              <w:rPr>
                <w:rFonts w:cs="Arial"/>
                <w:color w:val="000000"/>
                <w:sz w:val="16"/>
                <w:szCs w:val="16"/>
              </w:rPr>
            </w:pPr>
            <w:r w:rsidRPr="00816C4A">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5725AF8" w14:textId="77777777" w:rsidR="00420400" w:rsidRPr="00816C4A" w:rsidRDefault="00420400" w:rsidP="00B27DCC">
            <w:pPr>
              <w:pStyle w:val="TAL"/>
              <w:rPr>
                <w:rFonts w:cs="Arial"/>
                <w:color w:val="000000"/>
                <w:sz w:val="16"/>
                <w:szCs w:val="16"/>
              </w:rPr>
            </w:pPr>
            <w:r w:rsidRPr="00816C4A">
              <w:rPr>
                <w:rFonts w:cs="Arial"/>
                <w:color w:val="000000"/>
                <w:sz w:val="16"/>
                <w:szCs w:val="16"/>
              </w:rPr>
              <w:t>Update Annex A to align with letter classes allocated by ETSI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18ACA5" w14:textId="77777777" w:rsidR="00420400" w:rsidRPr="00816C4A" w:rsidRDefault="00420400" w:rsidP="00B27DCC">
            <w:pPr>
              <w:pStyle w:val="TAL"/>
              <w:rPr>
                <w:rFonts w:cs="Arial"/>
                <w:color w:val="000000"/>
                <w:sz w:val="16"/>
                <w:szCs w:val="16"/>
              </w:rPr>
            </w:pPr>
            <w:r w:rsidRPr="00816C4A">
              <w:rPr>
                <w:rFonts w:cs="Arial"/>
                <w:color w:val="000000"/>
                <w:sz w:val="16"/>
                <w:szCs w:val="16"/>
              </w:rPr>
              <w:t>15.6.0</w:t>
            </w:r>
          </w:p>
        </w:tc>
      </w:tr>
      <w:tr w:rsidR="00420400" w:rsidRPr="00816C4A" w14:paraId="7CDBA7D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CC28E16" w14:textId="77777777" w:rsidR="00420400" w:rsidRPr="00816C4A" w:rsidRDefault="00420400" w:rsidP="00B27DCC">
            <w:pPr>
              <w:pStyle w:val="TAL"/>
              <w:rPr>
                <w:rFonts w:cs="Arial"/>
                <w:color w:val="000000"/>
                <w:sz w:val="16"/>
                <w:szCs w:val="16"/>
              </w:rPr>
            </w:pPr>
            <w:r>
              <w:rPr>
                <w:rFonts w:cs="Arial"/>
                <w:color w:val="000000"/>
                <w:sz w:val="16"/>
                <w:szCs w:val="16"/>
              </w:rPr>
              <w:t>2019-09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ED1A821" w14:textId="77777777" w:rsidR="00420400" w:rsidRPr="00816C4A" w:rsidRDefault="00420400" w:rsidP="00B27DCC">
            <w:pPr>
              <w:pStyle w:val="TAL"/>
              <w:rPr>
                <w:rFonts w:cs="Arial"/>
                <w:color w:val="000000"/>
                <w:sz w:val="16"/>
                <w:szCs w:val="16"/>
              </w:rPr>
            </w:pPr>
            <w:r>
              <w:rPr>
                <w:rFonts w:cs="Arial"/>
                <w:color w:val="000000"/>
                <w:sz w:val="16"/>
                <w:szCs w:val="16"/>
              </w:rPr>
              <w:t>CP-192014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F418FC" w14:textId="77777777" w:rsidR="00420400"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2BAE10" w14:textId="61051499" w:rsidR="00420400" w:rsidRPr="00816C4A" w:rsidRDefault="00420400" w:rsidP="00B27DCC">
            <w:pPr>
              <w:pStyle w:val="TAL"/>
              <w:rPr>
                <w:rFonts w:cs="Arial"/>
                <w:color w:val="000000"/>
                <w:sz w:val="16"/>
                <w:szCs w:val="16"/>
              </w:rPr>
            </w:pPr>
            <w:r>
              <w:rPr>
                <w:rFonts w:cs="Arial"/>
                <w:color w:val="000000"/>
                <w:sz w:val="16"/>
                <w:szCs w:val="16"/>
              </w:rPr>
              <w:t>0723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2C17EDE" w14:textId="77777777" w:rsidR="00420400" w:rsidRPr="00816C4A" w:rsidRDefault="00420400" w:rsidP="00B27DCC">
            <w:pPr>
              <w:pStyle w:val="TAL"/>
              <w:jc w:val="center"/>
              <w:rPr>
                <w:rFonts w:cs="Arial"/>
                <w:color w:val="000000"/>
                <w:sz w:val="16"/>
                <w:szCs w:val="16"/>
              </w:rPr>
            </w:pPr>
            <w:r>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42CE995" w14:textId="77777777" w:rsidR="00420400" w:rsidRPr="00816C4A" w:rsidRDefault="00420400" w:rsidP="00B27DCC">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3A09D84A" w14:textId="77777777" w:rsidR="00420400" w:rsidRPr="00816C4A" w:rsidRDefault="00420400" w:rsidP="00B27DCC">
            <w:pPr>
              <w:pStyle w:val="TAL"/>
              <w:rPr>
                <w:rFonts w:cs="Arial"/>
                <w:color w:val="000000"/>
                <w:sz w:val="16"/>
                <w:szCs w:val="16"/>
              </w:rPr>
            </w:pPr>
            <w:r w:rsidRPr="00131253">
              <w:rPr>
                <w:rFonts w:cs="Arial"/>
                <w:color w:val="000000"/>
                <w:sz w:val="16"/>
                <w:szCs w:val="16"/>
              </w:rPr>
              <w:t>Update reference to Rel-15 version of ETSI TS 102.223 in 3GPP TS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BB5C96" w14:textId="77777777" w:rsidR="00420400" w:rsidRPr="00816C4A" w:rsidRDefault="00420400" w:rsidP="00B27DCC">
            <w:pPr>
              <w:pStyle w:val="TAL"/>
              <w:rPr>
                <w:rFonts w:cs="Arial"/>
                <w:color w:val="000000"/>
                <w:sz w:val="16"/>
                <w:szCs w:val="16"/>
              </w:rPr>
            </w:pPr>
            <w:r>
              <w:rPr>
                <w:rFonts w:cs="Arial"/>
                <w:color w:val="000000"/>
                <w:sz w:val="16"/>
                <w:szCs w:val="16"/>
              </w:rPr>
              <w:t>15.7.0</w:t>
            </w:r>
          </w:p>
        </w:tc>
      </w:tr>
      <w:tr w:rsidR="00420400" w:rsidRPr="00816C4A" w14:paraId="637EAA25"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C258D8" w14:textId="77777777" w:rsidR="00420400" w:rsidRDefault="00420400" w:rsidP="00B27DCC">
            <w:pPr>
              <w:pStyle w:val="TAL"/>
              <w:rPr>
                <w:rFonts w:cs="Arial"/>
                <w:color w:val="000000"/>
                <w:sz w:val="16"/>
                <w:szCs w:val="16"/>
              </w:rPr>
            </w:pPr>
            <w:r>
              <w:rPr>
                <w:rFonts w:cs="Arial"/>
                <w:color w:val="000000"/>
                <w:sz w:val="16"/>
                <w:szCs w:val="16"/>
              </w:rPr>
              <w:t>2019-12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7D70E70" w14:textId="77777777" w:rsidR="00420400" w:rsidRDefault="00420400" w:rsidP="00B27DCC">
            <w:pPr>
              <w:pStyle w:val="TAL"/>
              <w:rPr>
                <w:rFonts w:cs="Arial"/>
                <w:color w:val="000000"/>
                <w:sz w:val="16"/>
                <w:szCs w:val="16"/>
              </w:rPr>
            </w:pPr>
            <w:r>
              <w:rPr>
                <w:rFonts w:cs="Arial"/>
                <w:color w:val="000000"/>
                <w:sz w:val="16"/>
                <w:szCs w:val="16"/>
              </w:rPr>
              <w:t>CP-193076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3D1EE1" w14:textId="77777777" w:rsidR="00420400"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51D2D4" w14:textId="216F4880" w:rsidR="00420400" w:rsidRDefault="00420400" w:rsidP="00B27DCC">
            <w:pPr>
              <w:pStyle w:val="TAL"/>
              <w:rPr>
                <w:rFonts w:cs="Arial"/>
                <w:color w:val="000000"/>
                <w:sz w:val="16"/>
                <w:szCs w:val="16"/>
              </w:rPr>
            </w:pPr>
            <w:r>
              <w:rPr>
                <w:rFonts w:cs="Arial"/>
                <w:color w:val="000000"/>
                <w:sz w:val="16"/>
                <w:szCs w:val="16"/>
              </w:rPr>
              <w:t>0726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11D753" w14:textId="77777777" w:rsidR="00420400" w:rsidRDefault="00420400" w:rsidP="00B27DCC">
            <w:pPr>
              <w:pStyle w:val="TAL"/>
              <w:jc w:val="center"/>
              <w:rPr>
                <w:rFonts w:cs="Arial"/>
                <w:color w:val="000000"/>
                <w:sz w:val="16"/>
                <w:szCs w:val="16"/>
              </w:rPr>
            </w:pPr>
            <w:r>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D7E497F" w14:textId="77777777" w:rsidR="00420400" w:rsidRDefault="00420400" w:rsidP="00B27DCC">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0D64568" w14:textId="77777777" w:rsidR="00420400" w:rsidRPr="00131253" w:rsidRDefault="00420400" w:rsidP="00B27DCC">
            <w:pPr>
              <w:pStyle w:val="TAL"/>
              <w:rPr>
                <w:rFonts w:cs="Arial"/>
                <w:color w:val="000000"/>
                <w:sz w:val="16"/>
                <w:szCs w:val="16"/>
              </w:rPr>
            </w:pPr>
            <w:r w:rsidRPr="000848DE">
              <w:rPr>
                <w:rFonts w:cs="Arial"/>
                <w:color w:val="000000"/>
                <w:sz w:val="16"/>
                <w:szCs w:val="16"/>
              </w:rPr>
              <w:t>Specify the 'data connection type' in command parameters/data definition in clause 7.5.25.2.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31906F" w14:textId="77777777" w:rsidR="00420400" w:rsidRDefault="00420400" w:rsidP="00B27DCC">
            <w:pPr>
              <w:pStyle w:val="TAL"/>
              <w:rPr>
                <w:rFonts w:cs="Arial"/>
                <w:color w:val="000000"/>
                <w:sz w:val="16"/>
                <w:szCs w:val="16"/>
              </w:rPr>
            </w:pPr>
            <w:r>
              <w:rPr>
                <w:rFonts w:cs="Arial"/>
                <w:color w:val="000000"/>
                <w:sz w:val="16"/>
                <w:szCs w:val="16"/>
              </w:rPr>
              <w:t>15.8.0</w:t>
            </w:r>
          </w:p>
        </w:tc>
      </w:tr>
      <w:tr w:rsidR="00420400" w:rsidRPr="00816C4A" w14:paraId="58E7129F"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D5233A6" w14:textId="77777777" w:rsidR="00420400" w:rsidRDefault="00420400" w:rsidP="00B27DCC">
            <w:pPr>
              <w:pStyle w:val="TAL"/>
              <w:rPr>
                <w:rFonts w:cs="Arial"/>
                <w:color w:val="000000"/>
                <w:sz w:val="16"/>
                <w:szCs w:val="16"/>
              </w:rPr>
            </w:pPr>
            <w:r>
              <w:rPr>
                <w:rFonts w:cs="Arial"/>
                <w:color w:val="000000"/>
                <w:sz w:val="16"/>
                <w:szCs w:val="16"/>
              </w:rPr>
              <w:t>2020-03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594117E" w14:textId="77777777" w:rsidR="00420400" w:rsidRDefault="00420400" w:rsidP="00B27DCC">
            <w:pPr>
              <w:pStyle w:val="TAL"/>
              <w:rPr>
                <w:rFonts w:cs="Arial"/>
                <w:color w:val="000000"/>
                <w:sz w:val="16"/>
                <w:szCs w:val="16"/>
              </w:rPr>
            </w:pPr>
            <w:r>
              <w:rPr>
                <w:rFonts w:cs="Arial"/>
                <w:color w:val="000000"/>
                <w:sz w:val="16"/>
                <w:szCs w:val="16"/>
              </w:rPr>
              <w:t>CP-200087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625BA8" w14:textId="77777777" w:rsidR="00420400" w:rsidRDefault="00420400" w:rsidP="00B27DC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6FCC5D" w14:textId="54D68969" w:rsidR="00420400" w:rsidRDefault="00420400" w:rsidP="00B27DCC">
            <w:pPr>
              <w:pStyle w:val="TAL"/>
              <w:rPr>
                <w:rFonts w:cs="Arial"/>
                <w:color w:val="000000"/>
                <w:sz w:val="16"/>
                <w:szCs w:val="16"/>
              </w:rPr>
            </w:pPr>
            <w:r>
              <w:rPr>
                <w:rFonts w:cs="Arial"/>
                <w:color w:val="000000"/>
                <w:sz w:val="16"/>
                <w:szCs w:val="16"/>
              </w:rPr>
              <w:t>0725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7FFF177" w14:textId="77777777" w:rsidR="00420400" w:rsidRDefault="00420400" w:rsidP="00B27DCC">
            <w:pPr>
              <w:pStyle w:val="TAL"/>
              <w:jc w:val="center"/>
              <w:rPr>
                <w:rFonts w:cs="Arial"/>
                <w:color w:val="000000"/>
                <w:sz w:val="16"/>
                <w:szCs w:val="16"/>
              </w:rPr>
            </w:pPr>
            <w:r>
              <w:rPr>
                <w:rFonts w:cs="Arial"/>
                <w:color w:val="000000"/>
                <w:sz w:val="16"/>
                <w:szCs w:val="16"/>
              </w:rPr>
              <w:t>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0DF285E" w14:textId="77777777" w:rsidR="00420400" w:rsidRDefault="00420400" w:rsidP="00B27DCC">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C1C523A" w14:textId="77777777" w:rsidR="00420400" w:rsidRPr="000848DE" w:rsidRDefault="00420400" w:rsidP="00B27DCC">
            <w:pPr>
              <w:pStyle w:val="TAL"/>
              <w:rPr>
                <w:rFonts w:cs="Arial"/>
                <w:color w:val="000000"/>
                <w:sz w:val="16"/>
                <w:szCs w:val="16"/>
              </w:rPr>
            </w:pPr>
            <w:r w:rsidRPr="000848DE">
              <w:rPr>
                <w:rFonts w:cs="Arial"/>
                <w:color w:val="000000"/>
                <w:sz w:val="16"/>
                <w:szCs w:val="16"/>
              </w:rPr>
              <w:t>Correction to Bearer Description data object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8B37C3" w14:textId="77777777" w:rsidR="00420400" w:rsidRDefault="00420400" w:rsidP="00B27DCC">
            <w:pPr>
              <w:pStyle w:val="TAL"/>
              <w:rPr>
                <w:rFonts w:cs="Arial"/>
                <w:color w:val="000000"/>
                <w:sz w:val="16"/>
                <w:szCs w:val="16"/>
              </w:rPr>
            </w:pPr>
            <w:r>
              <w:rPr>
                <w:rFonts w:cs="Arial"/>
                <w:color w:val="000000"/>
                <w:sz w:val="16"/>
                <w:szCs w:val="16"/>
              </w:rPr>
              <w:t>16.0.0</w:t>
            </w:r>
          </w:p>
        </w:tc>
      </w:tr>
      <w:tr w:rsidR="00420400" w:rsidRPr="00816C4A" w14:paraId="66594D61"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3C25559" w14:textId="77777777" w:rsidR="00420400" w:rsidRDefault="00420400" w:rsidP="00E86E7B">
            <w:pPr>
              <w:pStyle w:val="TAL"/>
              <w:rPr>
                <w:rFonts w:cs="Arial"/>
                <w:color w:val="000000"/>
                <w:sz w:val="16"/>
                <w:szCs w:val="16"/>
              </w:rPr>
            </w:pPr>
            <w:r>
              <w:rPr>
                <w:rFonts w:cs="Arial"/>
                <w:color w:val="000000"/>
                <w:sz w:val="16"/>
                <w:szCs w:val="16"/>
              </w:rPr>
              <w:lastRenderedPageBreak/>
              <w:t>2020-03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1510D46" w14:textId="77777777" w:rsidR="00420400" w:rsidRDefault="00420400" w:rsidP="00E86E7B">
            <w:pPr>
              <w:pStyle w:val="TAL"/>
              <w:rPr>
                <w:rFonts w:cs="Arial"/>
                <w:color w:val="000000"/>
                <w:sz w:val="16"/>
                <w:szCs w:val="16"/>
              </w:rPr>
            </w:pPr>
            <w:r>
              <w:rPr>
                <w:rFonts w:cs="Arial"/>
                <w:color w:val="000000"/>
                <w:sz w:val="16"/>
                <w:szCs w:val="16"/>
              </w:rPr>
              <w:t>CP-200087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B7C1C0" w14:textId="77777777" w:rsidR="00420400" w:rsidRDefault="00420400" w:rsidP="00E86E7B">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771D61" w14:textId="6963260D" w:rsidR="00420400" w:rsidRDefault="00420400" w:rsidP="00E86E7B">
            <w:pPr>
              <w:pStyle w:val="TAL"/>
              <w:rPr>
                <w:rFonts w:cs="Arial"/>
                <w:color w:val="000000"/>
                <w:sz w:val="16"/>
                <w:szCs w:val="16"/>
              </w:rPr>
            </w:pPr>
            <w:r>
              <w:rPr>
                <w:rFonts w:cs="Arial"/>
                <w:color w:val="000000"/>
                <w:sz w:val="16"/>
                <w:szCs w:val="16"/>
              </w:rPr>
              <w:t>0727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DAF021B" w14:textId="77777777" w:rsidR="00420400" w:rsidRDefault="00420400" w:rsidP="00E86E7B">
            <w:pPr>
              <w:pStyle w:val="TAL"/>
              <w:jc w:val="center"/>
              <w:rPr>
                <w:rFonts w:cs="Arial"/>
                <w:color w:val="000000"/>
                <w:sz w:val="16"/>
                <w:szCs w:val="16"/>
              </w:rPr>
            </w:pPr>
            <w:r>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DF0A6EA" w14:textId="77777777" w:rsidR="00420400" w:rsidRDefault="00420400" w:rsidP="00E86E7B">
            <w:pPr>
              <w:pStyle w:val="TAL"/>
              <w:rPr>
                <w:rFonts w:cs="Arial"/>
                <w:color w:val="000000"/>
                <w:sz w:val="16"/>
                <w:szCs w:val="16"/>
              </w:rPr>
            </w:pPr>
            <w:r>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440486F" w14:textId="77777777" w:rsidR="00420400" w:rsidRPr="000848DE" w:rsidRDefault="00420400" w:rsidP="00E86E7B">
            <w:pPr>
              <w:pStyle w:val="TAL"/>
              <w:rPr>
                <w:rFonts w:cs="Arial"/>
                <w:color w:val="000000"/>
                <w:sz w:val="16"/>
                <w:szCs w:val="16"/>
              </w:rPr>
            </w:pPr>
            <w:r w:rsidRPr="000848DE">
              <w:rPr>
                <w:rFonts w:cs="Arial" w:hint="eastAsia"/>
                <w:color w:val="000000"/>
                <w:sz w:val="16"/>
                <w:szCs w:val="16"/>
              </w:rPr>
              <w:t>Introducing Network Measurement Results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2793AF" w14:textId="77777777" w:rsidR="00420400" w:rsidRDefault="00420400" w:rsidP="00E86E7B">
            <w:pPr>
              <w:pStyle w:val="TAL"/>
              <w:rPr>
                <w:rFonts w:cs="Arial"/>
                <w:color w:val="000000"/>
                <w:sz w:val="16"/>
                <w:szCs w:val="16"/>
              </w:rPr>
            </w:pPr>
            <w:r>
              <w:rPr>
                <w:rFonts w:cs="Arial"/>
                <w:color w:val="000000"/>
                <w:sz w:val="16"/>
                <w:szCs w:val="16"/>
              </w:rPr>
              <w:t>16.0.0</w:t>
            </w:r>
          </w:p>
        </w:tc>
      </w:tr>
      <w:tr w:rsidR="00420400" w:rsidRPr="00816C4A" w14:paraId="6A533FF3"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AFA73E9" w14:textId="77777777" w:rsidR="00420400" w:rsidRDefault="00420400" w:rsidP="00E86E7B">
            <w:pPr>
              <w:pStyle w:val="TAL"/>
              <w:rPr>
                <w:rFonts w:cs="Arial"/>
                <w:color w:val="000000"/>
                <w:sz w:val="16"/>
                <w:szCs w:val="16"/>
              </w:rPr>
            </w:pPr>
            <w:r>
              <w:rPr>
                <w:rFonts w:cs="Arial"/>
                <w:color w:val="000000"/>
                <w:sz w:val="16"/>
                <w:szCs w:val="16"/>
              </w:rPr>
              <w:t>2020-03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53D5F47" w14:textId="77777777" w:rsidR="00420400" w:rsidRDefault="00420400" w:rsidP="00E86E7B">
            <w:pPr>
              <w:pStyle w:val="TAL"/>
              <w:rPr>
                <w:rFonts w:cs="Arial"/>
                <w:color w:val="000000"/>
                <w:sz w:val="16"/>
                <w:szCs w:val="16"/>
              </w:rPr>
            </w:pPr>
            <w:r>
              <w:rPr>
                <w:rFonts w:cs="Arial"/>
                <w:color w:val="000000"/>
                <w:sz w:val="16"/>
                <w:szCs w:val="16"/>
              </w:rPr>
              <w:t>CP-200087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638CC2" w14:textId="77777777" w:rsidR="00420400" w:rsidRDefault="00420400" w:rsidP="00E86E7B">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7CF205" w14:textId="7390B458" w:rsidR="00420400" w:rsidRDefault="00420400" w:rsidP="00E86E7B">
            <w:pPr>
              <w:pStyle w:val="TAL"/>
              <w:rPr>
                <w:rFonts w:cs="Arial"/>
                <w:color w:val="000000"/>
                <w:sz w:val="16"/>
                <w:szCs w:val="16"/>
              </w:rPr>
            </w:pPr>
            <w:r>
              <w:rPr>
                <w:rFonts w:cs="Arial"/>
                <w:color w:val="000000"/>
                <w:sz w:val="16"/>
                <w:szCs w:val="16"/>
              </w:rPr>
              <w:t>0729</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A5D91BD" w14:textId="77777777" w:rsidR="00420400" w:rsidRDefault="00420400" w:rsidP="00E86E7B">
            <w:pPr>
              <w:pStyle w:val="TAL"/>
              <w:jc w:val="center"/>
              <w:rPr>
                <w:rFonts w:cs="Arial"/>
                <w:color w:val="000000"/>
                <w:sz w:val="16"/>
                <w:szCs w:val="16"/>
              </w:rPr>
            </w:pPr>
            <w:r>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2ACFD63" w14:textId="77777777" w:rsidR="00420400" w:rsidRDefault="00420400" w:rsidP="00E86E7B">
            <w:pPr>
              <w:pStyle w:val="TAL"/>
              <w:rPr>
                <w:rFonts w:cs="Arial"/>
                <w:color w:val="000000"/>
                <w:sz w:val="16"/>
                <w:szCs w:val="16"/>
              </w:rPr>
            </w:pP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181B75F" w14:textId="77777777" w:rsidR="00420400" w:rsidRPr="000848DE" w:rsidRDefault="00420400" w:rsidP="00E86E7B">
            <w:pPr>
              <w:pStyle w:val="TAL"/>
              <w:rPr>
                <w:rFonts w:cs="Arial"/>
                <w:color w:val="000000"/>
                <w:sz w:val="16"/>
                <w:szCs w:val="16"/>
              </w:rPr>
            </w:pPr>
            <w:r w:rsidRPr="000848DE">
              <w:rPr>
                <w:rFonts w:cs="Arial" w:hint="eastAsia"/>
                <w:color w:val="000000"/>
                <w:sz w:val="16"/>
                <w:szCs w:val="16"/>
              </w:rPr>
              <w:t>Alignment of Provide Local Information for Timing Advance to NG-RAN radio technology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64B3D2" w14:textId="77777777" w:rsidR="00420400" w:rsidRDefault="00420400" w:rsidP="00E86E7B">
            <w:pPr>
              <w:pStyle w:val="TAL"/>
              <w:rPr>
                <w:rFonts w:cs="Arial"/>
                <w:color w:val="000000"/>
                <w:sz w:val="16"/>
                <w:szCs w:val="16"/>
              </w:rPr>
            </w:pPr>
            <w:r>
              <w:rPr>
                <w:rFonts w:cs="Arial"/>
                <w:color w:val="000000"/>
                <w:sz w:val="16"/>
                <w:szCs w:val="16"/>
              </w:rPr>
              <w:t>16.0.0</w:t>
            </w:r>
          </w:p>
        </w:tc>
      </w:tr>
      <w:tr w:rsidR="00420400" w:rsidRPr="00816C4A" w14:paraId="2137EDF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6C9441E" w14:textId="77777777" w:rsidR="00420400" w:rsidRDefault="00420400" w:rsidP="00E86E7B">
            <w:pPr>
              <w:pStyle w:val="TAL"/>
              <w:rPr>
                <w:rFonts w:cs="Arial"/>
                <w:color w:val="000000"/>
                <w:sz w:val="16"/>
                <w:szCs w:val="16"/>
              </w:rPr>
            </w:pPr>
            <w:r>
              <w:rPr>
                <w:rFonts w:cs="Arial"/>
                <w:color w:val="000000"/>
                <w:sz w:val="16"/>
                <w:szCs w:val="16"/>
              </w:rPr>
              <w:t>2020-03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246E985" w14:textId="77777777" w:rsidR="00420400" w:rsidRDefault="00420400" w:rsidP="00E86E7B">
            <w:pPr>
              <w:pStyle w:val="TAL"/>
              <w:rPr>
                <w:rFonts w:cs="Arial"/>
                <w:color w:val="000000"/>
                <w:sz w:val="16"/>
                <w:szCs w:val="16"/>
              </w:rPr>
            </w:pPr>
            <w:r>
              <w:rPr>
                <w:rFonts w:cs="Arial"/>
                <w:color w:val="000000"/>
                <w:sz w:val="16"/>
                <w:szCs w:val="16"/>
              </w:rPr>
              <w:t>CP-200087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016C3F" w14:textId="77777777" w:rsidR="00420400" w:rsidRDefault="00420400" w:rsidP="00E86E7B">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797D1E" w14:textId="331B9A76" w:rsidR="00420400" w:rsidRDefault="00420400" w:rsidP="00E86E7B">
            <w:pPr>
              <w:pStyle w:val="TAL"/>
              <w:rPr>
                <w:rFonts w:cs="Arial"/>
                <w:color w:val="000000"/>
                <w:sz w:val="16"/>
                <w:szCs w:val="16"/>
              </w:rPr>
            </w:pPr>
            <w:r>
              <w:rPr>
                <w:rFonts w:cs="Arial"/>
                <w:color w:val="000000"/>
                <w:sz w:val="16"/>
                <w:szCs w:val="16"/>
              </w:rPr>
              <w:t>0730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C1ADA9" w14:textId="77777777" w:rsidR="00420400" w:rsidRDefault="00420400" w:rsidP="00E86E7B">
            <w:pPr>
              <w:pStyle w:val="TAL"/>
              <w:jc w:val="center"/>
              <w:rPr>
                <w:rFonts w:cs="Arial"/>
                <w:color w:val="000000"/>
                <w:sz w:val="16"/>
                <w:szCs w:val="16"/>
              </w:rPr>
            </w:pPr>
            <w:r>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12FE3FD" w14:textId="77777777" w:rsidR="00420400" w:rsidRDefault="00420400" w:rsidP="00E86E7B">
            <w:pPr>
              <w:pStyle w:val="TAL"/>
              <w:rPr>
                <w:rFonts w:cs="Arial"/>
                <w:color w:val="000000"/>
                <w:sz w:val="16"/>
                <w:szCs w:val="16"/>
              </w:rPr>
            </w:pPr>
            <w:r>
              <w:rPr>
                <w:rFonts w:cs="Arial"/>
                <w:color w:val="000000"/>
                <w:sz w:val="16"/>
                <w:szCs w:val="16"/>
              </w:rPr>
              <w:t>B</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54A5892" w14:textId="77777777" w:rsidR="00420400" w:rsidRPr="004A2796" w:rsidRDefault="00420400" w:rsidP="00E86E7B">
            <w:pPr>
              <w:pStyle w:val="TAL"/>
              <w:rPr>
                <w:rFonts w:cs="Arial"/>
                <w:color w:val="000000"/>
                <w:sz w:val="16"/>
                <w:szCs w:val="16"/>
              </w:rPr>
            </w:pPr>
            <w:r w:rsidRPr="004A2796">
              <w:rPr>
                <w:rFonts w:cs="Arial"/>
                <w:color w:val="000000"/>
                <w:sz w:val="16"/>
                <w:szCs w:val="16"/>
              </w:rPr>
              <w:t>PROVIDE LOCAL INFORMATION to get Slice(s)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34B607" w14:textId="77777777" w:rsidR="00420400" w:rsidRDefault="00420400" w:rsidP="00E86E7B">
            <w:pPr>
              <w:pStyle w:val="TAL"/>
              <w:rPr>
                <w:rFonts w:cs="Arial"/>
                <w:color w:val="000000"/>
                <w:sz w:val="16"/>
                <w:szCs w:val="16"/>
              </w:rPr>
            </w:pPr>
            <w:r>
              <w:rPr>
                <w:rFonts w:cs="Arial"/>
                <w:color w:val="000000"/>
                <w:sz w:val="16"/>
                <w:szCs w:val="16"/>
              </w:rPr>
              <w:t>16.0.0</w:t>
            </w:r>
          </w:p>
        </w:tc>
      </w:tr>
      <w:tr w:rsidR="00420400" w:rsidRPr="00816C4A" w14:paraId="049FA016"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9B17BF0" w14:textId="77777777" w:rsidR="00420400" w:rsidRDefault="00420400" w:rsidP="00E86E7B">
            <w:pPr>
              <w:pStyle w:val="TAL"/>
              <w:rPr>
                <w:rFonts w:cs="Arial"/>
                <w:color w:val="000000"/>
                <w:sz w:val="16"/>
                <w:szCs w:val="16"/>
              </w:rPr>
            </w:pPr>
            <w:r>
              <w:rPr>
                <w:rFonts w:cs="Arial"/>
                <w:color w:val="000000"/>
                <w:sz w:val="16"/>
                <w:szCs w:val="16"/>
              </w:rPr>
              <w:t>2020-06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8ECAA83" w14:textId="77777777" w:rsidR="00420400" w:rsidRDefault="00420400" w:rsidP="00E86E7B">
            <w:pPr>
              <w:pStyle w:val="TAL"/>
              <w:rPr>
                <w:rFonts w:cs="Arial"/>
                <w:color w:val="000000"/>
                <w:sz w:val="16"/>
                <w:szCs w:val="16"/>
              </w:rPr>
            </w:pPr>
            <w:r>
              <w:rPr>
                <w:rFonts w:cs="Arial"/>
                <w:color w:val="000000"/>
                <w:sz w:val="16"/>
                <w:szCs w:val="16"/>
              </w:rPr>
              <w:t>CP-201154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8AB118" w14:textId="77777777" w:rsidR="00420400" w:rsidRDefault="00420400" w:rsidP="00E86E7B">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56350A" w14:textId="62A27C62" w:rsidR="00420400" w:rsidRDefault="00420400" w:rsidP="00E86E7B">
            <w:pPr>
              <w:pStyle w:val="TAL"/>
              <w:rPr>
                <w:rFonts w:cs="Arial"/>
                <w:color w:val="000000"/>
                <w:sz w:val="16"/>
                <w:szCs w:val="16"/>
              </w:rPr>
            </w:pPr>
            <w:r>
              <w:rPr>
                <w:rFonts w:cs="Arial"/>
                <w:color w:val="000000"/>
                <w:sz w:val="16"/>
                <w:szCs w:val="16"/>
              </w:rPr>
              <w:t>0732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3D851D" w14:textId="77777777" w:rsidR="00420400" w:rsidRDefault="00420400" w:rsidP="00E86E7B">
            <w:pPr>
              <w:pStyle w:val="TAL"/>
              <w:jc w:val="center"/>
              <w:rPr>
                <w:rFonts w:cs="Arial"/>
                <w:color w:val="000000"/>
                <w:sz w:val="16"/>
                <w:szCs w:val="16"/>
              </w:rPr>
            </w:pPr>
            <w:r>
              <w:rPr>
                <w:rFonts w:cs="Arial"/>
                <w:color w:val="000000"/>
                <w:sz w:val="16"/>
                <w:szCs w:val="16"/>
              </w:rPr>
              <w:t>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B28AA7C" w14:textId="77777777" w:rsidR="00420400" w:rsidRDefault="00420400" w:rsidP="00E86E7B">
            <w:pPr>
              <w:pStyle w:val="TAL"/>
              <w:rPr>
                <w:rFonts w:cs="Arial"/>
                <w:color w:val="000000"/>
                <w:sz w:val="16"/>
                <w:szCs w:val="16"/>
              </w:rPr>
            </w:pPr>
            <w:r>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1221481E" w14:textId="77777777" w:rsidR="00420400" w:rsidRPr="004A2796" w:rsidRDefault="00420400" w:rsidP="00E86E7B">
            <w:pPr>
              <w:pStyle w:val="TAL"/>
              <w:rPr>
                <w:rFonts w:cs="Arial"/>
                <w:color w:val="000000"/>
                <w:sz w:val="16"/>
                <w:szCs w:val="16"/>
              </w:rPr>
            </w:pPr>
            <w:r w:rsidRPr="00562EB0">
              <w:rPr>
                <w:rFonts w:cs="Arial"/>
                <w:color w:val="000000"/>
                <w:sz w:val="16"/>
                <w:szCs w:val="16"/>
              </w:rPr>
              <w:t>Update the scope of 31.111 to cover 2/5G aspects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D85E1F" w14:textId="77777777" w:rsidR="00420400" w:rsidRDefault="00420400" w:rsidP="00E86E7B">
            <w:pPr>
              <w:pStyle w:val="TAL"/>
              <w:rPr>
                <w:rFonts w:cs="Arial"/>
                <w:color w:val="000000"/>
                <w:sz w:val="16"/>
                <w:szCs w:val="16"/>
              </w:rPr>
            </w:pPr>
            <w:r>
              <w:rPr>
                <w:rFonts w:cs="Arial"/>
                <w:color w:val="000000"/>
                <w:sz w:val="16"/>
                <w:szCs w:val="16"/>
              </w:rPr>
              <w:t>16.1.0</w:t>
            </w:r>
          </w:p>
        </w:tc>
      </w:tr>
      <w:tr w:rsidR="00420400" w:rsidRPr="00816C4A" w14:paraId="4645EB2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ACD10C7" w14:textId="77777777" w:rsidR="00420400" w:rsidRDefault="00420400" w:rsidP="00EF7705">
            <w:pPr>
              <w:pStyle w:val="TAL"/>
              <w:rPr>
                <w:rFonts w:cs="Arial"/>
                <w:color w:val="000000"/>
                <w:sz w:val="16"/>
                <w:szCs w:val="16"/>
              </w:rPr>
            </w:pPr>
            <w:r>
              <w:rPr>
                <w:rFonts w:cs="Arial"/>
                <w:color w:val="000000"/>
                <w:sz w:val="16"/>
                <w:szCs w:val="16"/>
              </w:rPr>
              <w:t>2020-06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809A99E" w14:textId="77777777" w:rsidR="00420400" w:rsidRDefault="00420400" w:rsidP="00EF7705">
            <w:pPr>
              <w:pStyle w:val="TAL"/>
              <w:rPr>
                <w:rFonts w:cs="Arial"/>
                <w:color w:val="000000"/>
                <w:sz w:val="16"/>
                <w:szCs w:val="16"/>
              </w:rPr>
            </w:pPr>
            <w:r>
              <w:rPr>
                <w:rFonts w:cs="Arial"/>
                <w:color w:val="000000"/>
                <w:sz w:val="16"/>
                <w:szCs w:val="16"/>
              </w:rPr>
              <w:t>CP-201154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C5F141" w14:textId="77777777" w:rsidR="00420400" w:rsidRDefault="00420400" w:rsidP="00EF7705">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CC7AD" w14:textId="79B89200" w:rsidR="00420400" w:rsidRDefault="00420400" w:rsidP="00EF7705">
            <w:pPr>
              <w:pStyle w:val="TAL"/>
              <w:rPr>
                <w:rFonts w:cs="Arial"/>
                <w:color w:val="000000"/>
                <w:sz w:val="16"/>
                <w:szCs w:val="16"/>
              </w:rPr>
            </w:pPr>
            <w:r>
              <w:rPr>
                <w:rFonts w:cs="Arial"/>
                <w:color w:val="000000"/>
                <w:sz w:val="16"/>
                <w:szCs w:val="16"/>
              </w:rPr>
              <w:t>0735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644F0F2" w14:textId="77777777" w:rsidR="00420400" w:rsidRDefault="00420400" w:rsidP="00EF7705">
            <w:pPr>
              <w:pStyle w:val="TAL"/>
              <w:jc w:val="center"/>
              <w:rPr>
                <w:rFonts w:cs="Arial"/>
                <w:color w:val="000000"/>
                <w:sz w:val="16"/>
                <w:szCs w:val="16"/>
              </w:rPr>
            </w:pPr>
            <w:r>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DDC3721" w14:textId="77777777" w:rsidR="00420400" w:rsidRDefault="00420400" w:rsidP="00EF7705">
            <w:pPr>
              <w:pStyle w:val="TAL"/>
              <w:rPr>
                <w:rFonts w:cs="Arial"/>
                <w:color w:val="000000"/>
                <w:sz w:val="16"/>
                <w:szCs w:val="16"/>
              </w:rPr>
            </w:pPr>
            <w:r>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43B9DD8" w14:textId="77777777" w:rsidR="00420400" w:rsidRPr="004A2796" w:rsidRDefault="00420400" w:rsidP="00EF7705">
            <w:pPr>
              <w:pStyle w:val="TAL"/>
              <w:rPr>
                <w:rFonts w:cs="Arial"/>
                <w:color w:val="000000"/>
                <w:sz w:val="16"/>
                <w:szCs w:val="16"/>
              </w:rPr>
            </w:pPr>
            <w:r w:rsidRPr="00562EB0">
              <w:rPr>
                <w:rFonts w:cs="Arial" w:hint="eastAsia"/>
                <w:color w:val="000000"/>
                <w:sz w:val="16"/>
                <w:szCs w:val="16"/>
              </w:rPr>
              <w:t>Essential correction</w:t>
            </w:r>
            <w:r w:rsidRPr="00562EB0">
              <w:rPr>
                <w:rFonts w:cs="Arial"/>
                <w:color w:val="000000"/>
                <w:sz w:val="16"/>
                <w:szCs w:val="16"/>
              </w:rPr>
              <w:t xml:space="preserve"> </w:t>
            </w:r>
            <w:r w:rsidRPr="00562EB0">
              <w:rPr>
                <w:rFonts w:cs="Arial" w:hint="eastAsia"/>
                <w:color w:val="000000"/>
                <w:sz w:val="16"/>
                <w:szCs w:val="16"/>
              </w:rPr>
              <w:t>to network measurement results for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232B6E" w14:textId="77777777" w:rsidR="00420400" w:rsidRDefault="00420400" w:rsidP="00EF7705">
            <w:pPr>
              <w:pStyle w:val="TAL"/>
              <w:rPr>
                <w:rFonts w:cs="Arial"/>
                <w:color w:val="000000"/>
                <w:sz w:val="16"/>
                <w:szCs w:val="16"/>
              </w:rPr>
            </w:pPr>
            <w:r>
              <w:rPr>
                <w:rFonts w:cs="Arial"/>
                <w:color w:val="000000"/>
                <w:sz w:val="16"/>
                <w:szCs w:val="16"/>
              </w:rPr>
              <w:t>16.1.0</w:t>
            </w:r>
          </w:p>
        </w:tc>
      </w:tr>
      <w:tr w:rsidR="00420400" w:rsidRPr="00816C4A" w14:paraId="4E0BE56E"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5A5ED5" w14:textId="77777777" w:rsidR="00420400" w:rsidRDefault="00420400" w:rsidP="00EF7705">
            <w:pPr>
              <w:pStyle w:val="TAL"/>
              <w:rPr>
                <w:rFonts w:cs="Arial"/>
                <w:color w:val="000000"/>
                <w:sz w:val="16"/>
                <w:szCs w:val="16"/>
              </w:rPr>
            </w:pPr>
            <w:r>
              <w:rPr>
                <w:rFonts w:cs="Arial"/>
                <w:color w:val="000000"/>
                <w:sz w:val="16"/>
                <w:szCs w:val="16"/>
              </w:rPr>
              <w:t>2020-06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CF4BEF0" w14:textId="77777777" w:rsidR="00420400" w:rsidRDefault="00420400" w:rsidP="00EF7705">
            <w:pPr>
              <w:pStyle w:val="TAL"/>
              <w:rPr>
                <w:rFonts w:cs="Arial"/>
                <w:color w:val="000000"/>
                <w:sz w:val="16"/>
                <w:szCs w:val="16"/>
              </w:rPr>
            </w:pPr>
            <w:r>
              <w:rPr>
                <w:rFonts w:cs="Arial"/>
                <w:color w:val="000000"/>
                <w:sz w:val="16"/>
                <w:szCs w:val="16"/>
              </w:rPr>
              <w:t>CP-201154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14F5DA" w14:textId="77777777" w:rsidR="00420400" w:rsidRDefault="00420400" w:rsidP="00EF7705">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4DC173" w14:textId="1CC509C8" w:rsidR="00420400" w:rsidRDefault="00420400" w:rsidP="00EF7705">
            <w:pPr>
              <w:pStyle w:val="TAL"/>
              <w:rPr>
                <w:rFonts w:cs="Arial"/>
                <w:color w:val="000000"/>
                <w:sz w:val="16"/>
                <w:szCs w:val="16"/>
              </w:rPr>
            </w:pPr>
            <w:r>
              <w:rPr>
                <w:rFonts w:cs="Arial"/>
                <w:color w:val="000000"/>
                <w:sz w:val="16"/>
                <w:szCs w:val="16"/>
              </w:rPr>
              <w:t>0737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6031E77" w14:textId="77777777" w:rsidR="00420400" w:rsidRDefault="00420400" w:rsidP="00EF7705">
            <w:pPr>
              <w:pStyle w:val="TAL"/>
              <w:jc w:val="center"/>
              <w:rPr>
                <w:rFonts w:cs="Arial"/>
                <w:color w:val="000000"/>
                <w:sz w:val="16"/>
                <w:szCs w:val="16"/>
              </w:rPr>
            </w:pPr>
            <w:r>
              <w:rPr>
                <w:rFonts w:cs="Arial"/>
                <w:color w:val="000000"/>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0B46BDC" w14:textId="77777777" w:rsidR="00420400" w:rsidRDefault="00420400" w:rsidP="00EF7705">
            <w:pPr>
              <w:pStyle w:val="TAL"/>
              <w:rPr>
                <w:rFonts w:cs="Arial"/>
                <w:color w:val="000000"/>
                <w:sz w:val="16"/>
                <w:szCs w:val="16"/>
              </w:rPr>
            </w:pPr>
            <w:r>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49AAC57" w14:textId="77777777" w:rsidR="00420400" w:rsidRPr="004A2796" w:rsidRDefault="00420400" w:rsidP="00EF7705">
            <w:pPr>
              <w:pStyle w:val="TAL"/>
              <w:rPr>
                <w:rFonts w:cs="Arial"/>
                <w:color w:val="000000"/>
                <w:sz w:val="16"/>
                <w:szCs w:val="16"/>
              </w:rPr>
            </w:pPr>
            <w:r w:rsidRPr="00366D38">
              <w:rPr>
                <w:rFonts w:cs="Arial"/>
                <w:color w:val="000000"/>
                <w:sz w:val="16"/>
                <w:szCs w:val="16"/>
              </w:rPr>
              <w:t>Update the Network Rejection event and Update/Attach/Registration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D26225" w14:textId="77777777" w:rsidR="00420400" w:rsidRDefault="00420400" w:rsidP="00EF7705">
            <w:pPr>
              <w:pStyle w:val="TAL"/>
              <w:rPr>
                <w:rFonts w:cs="Arial"/>
                <w:color w:val="000000"/>
                <w:sz w:val="16"/>
                <w:szCs w:val="16"/>
              </w:rPr>
            </w:pPr>
            <w:r>
              <w:rPr>
                <w:rFonts w:cs="Arial"/>
                <w:color w:val="000000"/>
                <w:sz w:val="16"/>
                <w:szCs w:val="16"/>
              </w:rPr>
              <w:t>16.1.0</w:t>
            </w:r>
          </w:p>
        </w:tc>
      </w:tr>
      <w:tr w:rsidR="00420400" w:rsidRPr="00816C4A" w14:paraId="45D16074"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96D8B72" w14:textId="77777777" w:rsidR="00420400" w:rsidRDefault="00420400" w:rsidP="00EF7705">
            <w:pPr>
              <w:pStyle w:val="TAL"/>
              <w:rPr>
                <w:rFonts w:cs="Arial"/>
                <w:color w:val="000000"/>
                <w:sz w:val="16"/>
                <w:szCs w:val="16"/>
              </w:rPr>
            </w:pPr>
            <w:r>
              <w:rPr>
                <w:rFonts w:cs="Arial"/>
                <w:color w:val="000000"/>
                <w:sz w:val="16"/>
                <w:szCs w:val="16"/>
              </w:rPr>
              <w:t>2020-06</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3A8B7020" w14:textId="77777777" w:rsidR="00420400" w:rsidRDefault="00420400" w:rsidP="00EF7705">
            <w:pPr>
              <w:pStyle w:val="TAL"/>
              <w:rPr>
                <w:rFonts w:cs="Arial"/>
                <w:color w:val="000000"/>
                <w:sz w:val="16"/>
                <w:szCs w:val="16"/>
              </w:rPr>
            </w:pPr>
            <w:r>
              <w:rPr>
                <w:rFonts w:cs="Arial"/>
                <w:color w:val="000000"/>
                <w:sz w:val="16"/>
                <w:szCs w:val="16"/>
              </w:rPr>
              <w:t>CP-201141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FE09AE" w14:textId="77777777" w:rsidR="00420400" w:rsidRDefault="00420400" w:rsidP="00EF7705">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59620E" w14:textId="15288EE1" w:rsidR="00420400" w:rsidRDefault="00420400" w:rsidP="00EF7705">
            <w:pPr>
              <w:pStyle w:val="TAL"/>
              <w:rPr>
                <w:rFonts w:cs="Arial"/>
                <w:color w:val="000000"/>
                <w:sz w:val="16"/>
                <w:szCs w:val="16"/>
              </w:rPr>
            </w:pPr>
            <w:r>
              <w:rPr>
                <w:rFonts w:cs="Arial"/>
                <w:color w:val="000000"/>
                <w:sz w:val="16"/>
                <w:szCs w:val="16"/>
              </w:rPr>
              <w:t>0734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13722E" w14:textId="77777777" w:rsidR="00420400" w:rsidRDefault="00420400" w:rsidP="00EF7705">
            <w:pPr>
              <w:pStyle w:val="TAL"/>
              <w:jc w:val="center"/>
              <w:rPr>
                <w:rFonts w:cs="Arial"/>
                <w:color w:val="000000"/>
                <w:sz w:val="16"/>
                <w:szCs w:val="16"/>
              </w:rPr>
            </w:pPr>
            <w:r>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70FFFF1" w14:textId="77777777" w:rsidR="00420400" w:rsidRDefault="00420400" w:rsidP="00EF7705">
            <w:pPr>
              <w:pStyle w:val="TAL"/>
              <w:rPr>
                <w:rFonts w:cs="Arial"/>
                <w:color w:val="000000"/>
                <w:sz w:val="16"/>
                <w:szCs w:val="16"/>
              </w:rPr>
            </w:pPr>
            <w:r>
              <w:rPr>
                <w:rFonts w:cs="Arial"/>
                <w:color w:val="000000"/>
                <w:sz w:val="16"/>
                <w:szCs w:val="16"/>
              </w:rPr>
              <w:t>D</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BDA80FE" w14:textId="77777777" w:rsidR="00420400" w:rsidRPr="004A2796" w:rsidRDefault="00420400" w:rsidP="00EF7705">
            <w:pPr>
              <w:pStyle w:val="TAL"/>
              <w:rPr>
                <w:rFonts w:cs="Arial"/>
                <w:color w:val="000000"/>
                <w:sz w:val="16"/>
                <w:szCs w:val="16"/>
              </w:rPr>
            </w:pPr>
            <w:r w:rsidRPr="00366D38">
              <w:rPr>
                <w:rFonts w:cs="Arial"/>
                <w:color w:val="000000"/>
                <w:sz w:val="16"/>
                <w:szCs w:val="16"/>
              </w:rPr>
              <w:t>Make more clear that the value part of the Tracking Area Identity information element specified in TS 24.501 is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34BD7" w14:textId="77777777" w:rsidR="00420400" w:rsidRDefault="00420400" w:rsidP="00EF7705">
            <w:pPr>
              <w:pStyle w:val="TAL"/>
              <w:rPr>
                <w:rFonts w:cs="Arial"/>
                <w:color w:val="000000"/>
                <w:sz w:val="16"/>
                <w:szCs w:val="16"/>
              </w:rPr>
            </w:pPr>
            <w:r>
              <w:rPr>
                <w:rFonts w:cs="Arial"/>
                <w:color w:val="000000"/>
                <w:sz w:val="16"/>
                <w:szCs w:val="16"/>
              </w:rPr>
              <w:t>16.1.0</w:t>
            </w:r>
          </w:p>
        </w:tc>
      </w:tr>
      <w:tr w:rsidR="00420400" w:rsidRPr="00816C4A" w14:paraId="386D565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C6E2AF8" w14:textId="77777777" w:rsidR="00420400" w:rsidRDefault="00420400" w:rsidP="00EF7705">
            <w:pPr>
              <w:pStyle w:val="TAL"/>
              <w:rPr>
                <w:rFonts w:cs="Arial"/>
                <w:color w:val="000000"/>
                <w:sz w:val="16"/>
                <w:szCs w:val="16"/>
              </w:rPr>
            </w:pPr>
            <w:r>
              <w:rPr>
                <w:rFonts w:cs="Arial"/>
                <w:color w:val="000000"/>
                <w:sz w:val="16"/>
                <w:szCs w:val="16"/>
              </w:rPr>
              <w:t>2020-09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797323FD" w14:textId="77777777" w:rsidR="00420400" w:rsidRDefault="00420400" w:rsidP="00EF7705">
            <w:pPr>
              <w:pStyle w:val="TAL"/>
              <w:rPr>
                <w:rFonts w:cs="Arial"/>
                <w:color w:val="000000"/>
                <w:sz w:val="16"/>
                <w:szCs w:val="16"/>
              </w:rPr>
            </w:pPr>
            <w:r>
              <w:rPr>
                <w:rFonts w:cs="Arial"/>
                <w:color w:val="000000"/>
                <w:sz w:val="16"/>
                <w:szCs w:val="16"/>
              </w:rPr>
              <w:t>CP-202137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46D9B4" w14:textId="77777777" w:rsidR="00420400" w:rsidRDefault="00420400" w:rsidP="00EF7705">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388E14" w14:textId="5FC63E09" w:rsidR="00420400" w:rsidRDefault="00420400" w:rsidP="00EF7705">
            <w:pPr>
              <w:pStyle w:val="TAL"/>
              <w:rPr>
                <w:rFonts w:cs="Arial"/>
                <w:color w:val="000000"/>
                <w:sz w:val="16"/>
                <w:szCs w:val="16"/>
              </w:rPr>
            </w:pPr>
            <w:r>
              <w:rPr>
                <w:rFonts w:cs="Arial"/>
                <w:color w:val="000000"/>
                <w:sz w:val="16"/>
                <w:szCs w:val="16"/>
              </w:rPr>
              <w:t>0740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1AF8823" w14:textId="77777777" w:rsidR="00420400" w:rsidRDefault="00420400" w:rsidP="00EF7705">
            <w:pPr>
              <w:pStyle w:val="TAL"/>
              <w:jc w:val="center"/>
              <w:rPr>
                <w:rFonts w:cs="Arial"/>
                <w:color w:val="000000"/>
                <w:sz w:val="16"/>
                <w:szCs w:val="16"/>
              </w:rPr>
            </w:pPr>
            <w:r>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064549" w14:textId="77777777" w:rsidR="00420400" w:rsidRDefault="00420400" w:rsidP="00EF7705">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99CDF8E" w14:textId="77777777" w:rsidR="00420400" w:rsidRPr="00366D38" w:rsidRDefault="00420400" w:rsidP="00EF7705">
            <w:pPr>
              <w:pStyle w:val="TAL"/>
              <w:rPr>
                <w:rFonts w:cs="Arial"/>
                <w:color w:val="000000"/>
                <w:sz w:val="16"/>
                <w:szCs w:val="16"/>
              </w:rPr>
            </w:pPr>
            <w:r w:rsidRPr="004D7397">
              <w:rPr>
                <w:rFonts w:cs="Arial"/>
                <w:color w:val="000000"/>
                <w:sz w:val="16"/>
                <w:szCs w:val="16"/>
              </w:rPr>
              <w:t>Update of routing indicator, TAC and update/attach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3939DC" w14:textId="77777777" w:rsidR="00420400" w:rsidRDefault="00420400" w:rsidP="00EF7705">
            <w:pPr>
              <w:pStyle w:val="TAL"/>
              <w:rPr>
                <w:rFonts w:cs="Arial"/>
                <w:color w:val="000000"/>
                <w:sz w:val="16"/>
                <w:szCs w:val="16"/>
              </w:rPr>
            </w:pPr>
            <w:r>
              <w:rPr>
                <w:rFonts w:cs="Arial"/>
                <w:color w:val="000000"/>
                <w:sz w:val="16"/>
                <w:szCs w:val="16"/>
              </w:rPr>
              <w:t>16.2.0</w:t>
            </w:r>
          </w:p>
        </w:tc>
      </w:tr>
      <w:tr w:rsidR="00420400" w:rsidRPr="00816C4A" w14:paraId="51030B9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96CC0E" w14:textId="77777777" w:rsidR="00420400" w:rsidRDefault="00420400" w:rsidP="004D7397">
            <w:pPr>
              <w:pStyle w:val="TAL"/>
              <w:rPr>
                <w:rFonts w:cs="Arial"/>
                <w:color w:val="000000"/>
                <w:sz w:val="16"/>
                <w:szCs w:val="16"/>
              </w:rPr>
            </w:pPr>
            <w:r>
              <w:rPr>
                <w:rFonts w:cs="Arial"/>
                <w:color w:val="000000"/>
                <w:sz w:val="16"/>
                <w:szCs w:val="16"/>
              </w:rPr>
              <w:t>2020-09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51F1D9D" w14:textId="77777777" w:rsidR="00420400" w:rsidRDefault="00420400" w:rsidP="004D7397">
            <w:pPr>
              <w:pStyle w:val="TAL"/>
              <w:rPr>
                <w:rFonts w:cs="Arial"/>
                <w:color w:val="000000"/>
                <w:sz w:val="16"/>
                <w:szCs w:val="16"/>
              </w:rPr>
            </w:pPr>
            <w:r>
              <w:rPr>
                <w:rFonts w:cs="Arial"/>
                <w:color w:val="000000"/>
                <w:sz w:val="16"/>
                <w:szCs w:val="16"/>
              </w:rPr>
              <w:t>CP-202137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8F7E4B" w14:textId="77777777" w:rsidR="00420400" w:rsidRDefault="00420400" w:rsidP="004D7397">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BFD26B" w14:textId="601AA096" w:rsidR="00420400" w:rsidRDefault="00420400" w:rsidP="004D7397">
            <w:pPr>
              <w:pStyle w:val="TAL"/>
              <w:rPr>
                <w:rFonts w:cs="Arial"/>
                <w:color w:val="000000"/>
                <w:sz w:val="16"/>
                <w:szCs w:val="16"/>
              </w:rPr>
            </w:pPr>
            <w:r>
              <w:rPr>
                <w:rFonts w:cs="Arial"/>
                <w:color w:val="000000"/>
                <w:sz w:val="16"/>
                <w:szCs w:val="16"/>
              </w:rPr>
              <w:t>0743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F85088" w14:textId="77777777" w:rsidR="00420400" w:rsidRDefault="00420400" w:rsidP="004D7397">
            <w:pPr>
              <w:pStyle w:val="TAL"/>
              <w:jc w:val="center"/>
              <w:rPr>
                <w:rFonts w:cs="Arial"/>
                <w:color w:val="000000"/>
                <w:sz w:val="16"/>
                <w:szCs w:val="16"/>
              </w:rPr>
            </w:pPr>
            <w:r>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3615F8" w14:textId="77777777" w:rsidR="00420400" w:rsidRDefault="00420400" w:rsidP="004D7397">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CF5BD82" w14:textId="77777777" w:rsidR="00420400" w:rsidRPr="00366D38" w:rsidRDefault="00420400" w:rsidP="004D7397">
            <w:pPr>
              <w:pStyle w:val="TAL"/>
              <w:rPr>
                <w:rFonts w:cs="Arial"/>
                <w:color w:val="000000"/>
                <w:sz w:val="16"/>
                <w:szCs w:val="16"/>
              </w:rPr>
            </w:pPr>
            <w:r w:rsidRPr="00097939">
              <w:rPr>
                <w:rFonts w:cs="Arial"/>
                <w:color w:val="000000"/>
                <w:sz w:val="16"/>
                <w:szCs w:val="16"/>
              </w:rPr>
              <w:t>Missing tags in clause 9.3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740C26" w14:textId="77777777" w:rsidR="00420400" w:rsidRDefault="00420400" w:rsidP="004D7397">
            <w:pPr>
              <w:pStyle w:val="TAL"/>
              <w:rPr>
                <w:rFonts w:cs="Arial"/>
                <w:color w:val="000000"/>
                <w:sz w:val="16"/>
                <w:szCs w:val="16"/>
              </w:rPr>
            </w:pPr>
            <w:r>
              <w:rPr>
                <w:rFonts w:cs="Arial"/>
                <w:color w:val="000000"/>
                <w:sz w:val="16"/>
                <w:szCs w:val="16"/>
              </w:rPr>
              <w:t>16.2.0</w:t>
            </w:r>
          </w:p>
        </w:tc>
      </w:tr>
      <w:tr w:rsidR="00420400" w:rsidRPr="00816C4A" w14:paraId="68581D08"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CE1389C" w14:textId="77777777" w:rsidR="00420400" w:rsidRDefault="00420400" w:rsidP="004D7397">
            <w:pPr>
              <w:pStyle w:val="TAL"/>
              <w:rPr>
                <w:rFonts w:cs="Arial"/>
                <w:color w:val="000000"/>
                <w:sz w:val="16"/>
                <w:szCs w:val="16"/>
              </w:rPr>
            </w:pPr>
            <w:r>
              <w:rPr>
                <w:rFonts w:cs="Arial"/>
                <w:color w:val="000000"/>
                <w:sz w:val="16"/>
                <w:szCs w:val="16"/>
              </w:rPr>
              <w:t>2020-09</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6745A9D0" w14:textId="77777777" w:rsidR="00420400" w:rsidRDefault="00420400" w:rsidP="004D7397">
            <w:pPr>
              <w:pStyle w:val="TAL"/>
              <w:rPr>
                <w:rFonts w:cs="Arial"/>
                <w:color w:val="000000"/>
                <w:sz w:val="16"/>
                <w:szCs w:val="16"/>
              </w:rPr>
            </w:pPr>
            <w:r>
              <w:rPr>
                <w:rFonts w:cs="Arial"/>
                <w:color w:val="000000"/>
                <w:sz w:val="16"/>
                <w:szCs w:val="16"/>
              </w:rPr>
              <w:t>CP-202137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59A826" w14:textId="77777777" w:rsidR="00420400" w:rsidRDefault="00420400" w:rsidP="004D7397">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907530" w14:textId="33ED015A" w:rsidR="00420400" w:rsidRDefault="00420400" w:rsidP="004D7397">
            <w:pPr>
              <w:pStyle w:val="TAL"/>
              <w:rPr>
                <w:rFonts w:cs="Arial"/>
                <w:color w:val="000000"/>
                <w:sz w:val="16"/>
                <w:szCs w:val="16"/>
              </w:rPr>
            </w:pPr>
            <w:r>
              <w:rPr>
                <w:rFonts w:cs="Arial"/>
                <w:color w:val="000000"/>
                <w:sz w:val="16"/>
                <w:szCs w:val="16"/>
              </w:rPr>
              <w:t>0744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ECB078" w14:textId="77777777" w:rsidR="00420400" w:rsidRDefault="00420400" w:rsidP="004D7397">
            <w:pPr>
              <w:pStyle w:val="TAL"/>
              <w:jc w:val="center"/>
              <w:rPr>
                <w:rFonts w:cs="Arial"/>
                <w:color w:val="000000"/>
                <w:sz w:val="16"/>
                <w:szCs w:val="16"/>
              </w:rPr>
            </w:pPr>
            <w:r>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93AB326" w14:textId="77777777" w:rsidR="00420400" w:rsidRDefault="00420400" w:rsidP="004D7397">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BF7A48D" w14:textId="77777777" w:rsidR="00420400" w:rsidRPr="00366D38" w:rsidRDefault="00420400" w:rsidP="004D7397">
            <w:pPr>
              <w:pStyle w:val="TAL"/>
              <w:rPr>
                <w:rFonts w:cs="Arial"/>
                <w:color w:val="000000"/>
                <w:sz w:val="16"/>
                <w:szCs w:val="16"/>
              </w:rPr>
            </w:pPr>
            <w:r w:rsidRPr="003F5A7C">
              <w:rPr>
                <w:rFonts w:cs="Arial"/>
                <w:color w:val="000000"/>
                <w:sz w:val="16"/>
                <w:szCs w:val="16"/>
              </w:rPr>
              <w:t>Correction on the coding of PDU session Type from Bearer description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7096DB" w14:textId="77777777" w:rsidR="00420400" w:rsidRDefault="00420400" w:rsidP="004D7397">
            <w:pPr>
              <w:pStyle w:val="TAL"/>
              <w:rPr>
                <w:rFonts w:cs="Arial"/>
                <w:color w:val="000000"/>
                <w:sz w:val="16"/>
                <w:szCs w:val="16"/>
              </w:rPr>
            </w:pPr>
            <w:r>
              <w:rPr>
                <w:rFonts w:cs="Arial"/>
                <w:color w:val="000000"/>
                <w:sz w:val="16"/>
                <w:szCs w:val="16"/>
              </w:rPr>
              <w:t>16.2.0</w:t>
            </w:r>
          </w:p>
        </w:tc>
      </w:tr>
      <w:tr w:rsidR="00420400" w:rsidRPr="00816C4A" w14:paraId="69472AD2"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5EB511" w14:textId="77777777" w:rsidR="00420400" w:rsidRDefault="00420400" w:rsidP="004D7397">
            <w:pPr>
              <w:pStyle w:val="TAL"/>
              <w:rPr>
                <w:rFonts w:cs="Arial"/>
                <w:color w:val="000000"/>
                <w:sz w:val="16"/>
                <w:szCs w:val="16"/>
              </w:rPr>
            </w:pPr>
            <w:r>
              <w:rPr>
                <w:rFonts w:cs="Arial"/>
                <w:color w:val="000000"/>
                <w:sz w:val="16"/>
                <w:szCs w:val="16"/>
              </w:rPr>
              <w:t>2020-12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7551C01" w14:textId="77777777" w:rsidR="00420400" w:rsidRDefault="00420400" w:rsidP="004D7397">
            <w:pPr>
              <w:pStyle w:val="TAL"/>
              <w:rPr>
                <w:rFonts w:cs="Arial"/>
                <w:color w:val="000000"/>
                <w:sz w:val="16"/>
                <w:szCs w:val="16"/>
              </w:rPr>
            </w:pPr>
            <w:r>
              <w:rPr>
                <w:rFonts w:cs="Arial"/>
                <w:color w:val="000000"/>
                <w:sz w:val="16"/>
                <w:szCs w:val="16"/>
              </w:rPr>
              <w:t>CP-203088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36C90F" w14:textId="77777777" w:rsidR="00420400" w:rsidRDefault="00420400" w:rsidP="004D7397">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200924" w14:textId="58947419" w:rsidR="00420400" w:rsidRDefault="00420400" w:rsidP="004D7397">
            <w:pPr>
              <w:pStyle w:val="TAL"/>
              <w:rPr>
                <w:rFonts w:cs="Arial"/>
                <w:color w:val="000000"/>
                <w:sz w:val="16"/>
                <w:szCs w:val="16"/>
              </w:rPr>
            </w:pPr>
            <w:r>
              <w:rPr>
                <w:rFonts w:cs="Arial"/>
                <w:color w:val="000000"/>
                <w:sz w:val="16"/>
                <w:szCs w:val="16"/>
              </w:rPr>
              <w:t>0747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0B5516" w14:textId="77777777" w:rsidR="00420400" w:rsidRDefault="00420400" w:rsidP="004D7397">
            <w:pPr>
              <w:pStyle w:val="TAL"/>
              <w:jc w:val="center"/>
              <w:rPr>
                <w:rFonts w:cs="Arial"/>
                <w:color w:val="000000"/>
                <w:sz w:val="16"/>
                <w:szCs w:val="16"/>
              </w:rPr>
            </w:pPr>
            <w:r>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4CC10E0" w14:textId="77777777" w:rsidR="00420400" w:rsidRDefault="00420400" w:rsidP="004D7397">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3B019CB" w14:textId="77777777" w:rsidR="00420400" w:rsidRPr="003F5A7C" w:rsidRDefault="00420400" w:rsidP="004D7397">
            <w:pPr>
              <w:pStyle w:val="TAL"/>
              <w:rPr>
                <w:rFonts w:cs="Arial"/>
                <w:color w:val="000000"/>
                <w:sz w:val="16"/>
                <w:szCs w:val="16"/>
              </w:rPr>
            </w:pPr>
            <w:r w:rsidRPr="003F5A7C">
              <w:rPr>
                <w:rFonts w:cs="Arial"/>
                <w:color w:val="000000"/>
                <w:sz w:val="16"/>
                <w:szCs w:val="16"/>
              </w:rPr>
              <w:fldChar w:fldCharType="begin"/>
            </w:r>
            <w:r w:rsidRPr="003F5A7C">
              <w:rPr>
                <w:rFonts w:cs="Arial"/>
                <w:color w:val="000000"/>
                <w:sz w:val="16"/>
                <w:szCs w:val="16"/>
              </w:rPr>
              <w:instrText xml:space="preserve"> DOCPROPERTY  CrTitle  \* MERGEFORMAT </w:instrText>
            </w:r>
            <w:r w:rsidRPr="003F5A7C">
              <w:rPr>
                <w:rFonts w:cs="Arial"/>
                <w:color w:val="000000"/>
                <w:sz w:val="16"/>
                <w:szCs w:val="16"/>
              </w:rPr>
              <w:fldChar w:fldCharType="separate"/>
            </w:r>
            <w:r w:rsidRPr="003F5A7C">
              <w:rPr>
                <w:rFonts w:cs="Arial"/>
                <w:color w:val="000000"/>
                <w:sz w:val="16"/>
                <w:szCs w:val="16"/>
              </w:rPr>
              <w:t>Correction to 8.22 Network Measurement Result (</w:t>
            </w:r>
            <w:proofErr w:type="spellStart"/>
            <w:r w:rsidRPr="003F5A7C">
              <w:rPr>
                <w:rFonts w:cs="Arial"/>
                <w:color w:val="000000"/>
                <w:sz w:val="16"/>
                <w:szCs w:val="16"/>
              </w:rPr>
              <w:t>Rel</w:t>
            </w:r>
            <w:proofErr w:type="spellEnd"/>
            <w:r w:rsidRPr="003F5A7C">
              <w:rPr>
                <w:rFonts w:cs="Arial"/>
                <w:color w:val="000000"/>
                <w:sz w:val="16"/>
                <w:szCs w:val="16"/>
              </w:rPr>
              <w:t xml:space="preserve"> 16)</w:t>
            </w:r>
            <w:r w:rsidRPr="003F5A7C">
              <w:rPr>
                <w:rFonts w:cs="Arial"/>
                <w:color w:val="000000"/>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DA7855" w14:textId="77777777" w:rsidR="00420400" w:rsidRDefault="00420400" w:rsidP="004D7397">
            <w:pPr>
              <w:pStyle w:val="TAL"/>
              <w:rPr>
                <w:rFonts w:cs="Arial"/>
                <w:color w:val="000000"/>
                <w:sz w:val="16"/>
                <w:szCs w:val="16"/>
              </w:rPr>
            </w:pPr>
            <w:r>
              <w:rPr>
                <w:rFonts w:cs="Arial"/>
                <w:color w:val="000000"/>
                <w:sz w:val="16"/>
                <w:szCs w:val="16"/>
              </w:rPr>
              <w:t>16.3.0</w:t>
            </w:r>
          </w:p>
        </w:tc>
      </w:tr>
      <w:tr w:rsidR="00420400" w:rsidRPr="00816C4A" w14:paraId="49A008DC"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A42A13D" w14:textId="77777777" w:rsidR="00420400" w:rsidRDefault="00420400" w:rsidP="003F5A7C">
            <w:pPr>
              <w:pStyle w:val="TAL"/>
              <w:rPr>
                <w:rFonts w:cs="Arial"/>
                <w:color w:val="000000"/>
                <w:sz w:val="16"/>
                <w:szCs w:val="16"/>
              </w:rPr>
            </w:pPr>
            <w:r>
              <w:rPr>
                <w:rFonts w:cs="Arial"/>
                <w:color w:val="000000"/>
                <w:sz w:val="16"/>
                <w:szCs w:val="16"/>
              </w:rPr>
              <w:t>2020-12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19309108" w14:textId="77777777" w:rsidR="00420400" w:rsidRDefault="00420400" w:rsidP="003F5A7C">
            <w:pPr>
              <w:pStyle w:val="TAL"/>
              <w:rPr>
                <w:rFonts w:cs="Arial"/>
                <w:color w:val="000000"/>
                <w:sz w:val="16"/>
                <w:szCs w:val="16"/>
              </w:rPr>
            </w:pPr>
            <w:r>
              <w:rPr>
                <w:rFonts w:cs="Arial"/>
                <w:color w:val="000000"/>
                <w:sz w:val="16"/>
                <w:szCs w:val="16"/>
              </w:rPr>
              <w:t>CP-203089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EC2076" w14:textId="77777777" w:rsidR="00420400" w:rsidRDefault="00420400" w:rsidP="003F5A7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389AA6" w14:textId="1ACC2675" w:rsidR="00420400" w:rsidRDefault="00420400" w:rsidP="003F5A7C">
            <w:pPr>
              <w:pStyle w:val="TAL"/>
              <w:rPr>
                <w:rFonts w:cs="Arial"/>
                <w:color w:val="000000"/>
                <w:sz w:val="16"/>
                <w:szCs w:val="16"/>
              </w:rPr>
            </w:pPr>
            <w:r>
              <w:rPr>
                <w:rFonts w:cs="Arial"/>
                <w:color w:val="000000"/>
                <w:sz w:val="16"/>
                <w:szCs w:val="16"/>
              </w:rPr>
              <w:t>0746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91BBBA" w14:textId="77777777" w:rsidR="00420400" w:rsidRDefault="00420400" w:rsidP="003F5A7C">
            <w:pPr>
              <w:pStyle w:val="TAL"/>
              <w:jc w:val="center"/>
              <w:rPr>
                <w:rFonts w:cs="Arial"/>
                <w:color w:val="000000"/>
                <w:sz w:val="16"/>
                <w:szCs w:val="16"/>
              </w:rPr>
            </w:pPr>
            <w:r>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DBBE49" w14:textId="77777777" w:rsidR="00420400" w:rsidRDefault="00420400" w:rsidP="003F5A7C">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2F1FF00E" w14:textId="77777777" w:rsidR="00420400" w:rsidRPr="003F5A7C" w:rsidRDefault="00420400" w:rsidP="003F5A7C">
            <w:pPr>
              <w:pStyle w:val="TAL"/>
              <w:rPr>
                <w:rFonts w:cs="Arial"/>
                <w:color w:val="000000"/>
                <w:sz w:val="16"/>
                <w:szCs w:val="16"/>
              </w:rPr>
            </w:pPr>
            <w:r w:rsidRPr="003F5A7C">
              <w:rPr>
                <w:rFonts w:cs="Arial"/>
                <w:color w:val="000000"/>
                <w:sz w:val="16"/>
                <w:szCs w:val="16"/>
              </w:rPr>
              <w:t>Update Measurement Qualifier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491463" w14:textId="77777777" w:rsidR="00420400" w:rsidRDefault="00420400" w:rsidP="003F5A7C">
            <w:pPr>
              <w:pStyle w:val="TAL"/>
              <w:rPr>
                <w:rFonts w:cs="Arial"/>
                <w:color w:val="000000"/>
                <w:sz w:val="16"/>
                <w:szCs w:val="16"/>
              </w:rPr>
            </w:pPr>
            <w:r>
              <w:rPr>
                <w:rFonts w:cs="Arial"/>
                <w:color w:val="000000"/>
                <w:sz w:val="16"/>
                <w:szCs w:val="16"/>
              </w:rPr>
              <w:t>16.3.0</w:t>
            </w:r>
          </w:p>
        </w:tc>
      </w:tr>
      <w:tr w:rsidR="00420400" w:rsidRPr="00816C4A" w14:paraId="07814B57"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8F84C34" w14:textId="51D24F66" w:rsidR="00420400" w:rsidRDefault="00420400" w:rsidP="003F5A7C">
            <w:pPr>
              <w:pStyle w:val="TAL"/>
              <w:rPr>
                <w:rFonts w:cs="Arial"/>
                <w:color w:val="000000"/>
                <w:sz w:val="16"/>
                <w:szCs w:val="16"/>
              </w:rPr>
            </w:pPr>
            <w:r>
              <w:rPr>
                <w:rFonts w:cs="Arial"/>
                <w:color w:val="000000"/>
                <w:sz w:val="16"/>
                <w:szCs w:val="16"/>
              </w:rPr>
              <w:t>2021-03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58902215" w14:textId="35B76778" w:rsidR="00420400" w:rsidRDefault="00420400" w:rsidP="003F5A7C">
            <w:pPr>
              <w:pStyle w:val="TAL"/>
              <w:rPr>
                <w:rFonts w:cs="Arial"/>
                <w:color w:val="000000"/>
                <w:sz w:val="16"/>
                <w:szCs w:val="16"/>
              </w:rPr>
            </w:pPr>
            <w:r>
              <w:rPr>
                <w:rFonts w:cs="Arial"/>
                <w:color w:val="000000"/>
                <w:sz w:val="16"/>
                <w:szCs w:val="16"/>
              </w:rPr>
              <w:t>CP-210079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4FC926" w14:textId="77777777" w:rsidR="00420400" w:rsidRDefault="00420400" w:rsidP="003F5A7C">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786C80" w14:textId="11A60D10" w:rsidR="00420400" w:rsidRDefault="00420400" w:rsidP="003F5A7C">
            <w:pPr>
              <w:pStyle w:val="TAL"/>
              <w:rPr>
                <w:rFonts w:cs="Arial"/>
                <w:color w:val="000000"/>
                <w:sz w:val="16"/>
                <w:szCs w:val="16"/>
              </w:rPr>
            </w:pPr>
            <w:r>
              <w:rPr>
                <w:rFonts w:cs="Arial"/>
                <w:color w:val="000000"/>
                <w:sz w:val="16"/>
                <w:szCs w:val="16"/>
              </w:rPr>
              <w:t>0750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E7416B" w14:textId="4AFAFCB1" w:rsidR="00420400" w:rsidRDefault="00420400" w:rsidP="003F5A7C">
            <w:pPr>
              <w:pStyle w:val="TAL"/>
              <w:jc w:val="center"/>
              <w:rPr>
                <w:rFonts w:cs="Arial"/>
                <w:color w:val="000000"/>
                <w:sz w:val="16"/>
                <w:szCs w:val="16"/>
              </w:rPr>
            </w:pPr>
            <w:r>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CC57453" w14:textId="1A9AC384" w:rsidR="00420400" w:rsidRDefault="00420400" w:rsidP="003F5A7C">
            <w:pPr>
              <w:pStyle w:val="TAL"/>
              <w:rPr>
                <w:rFonts w:cs="Arial"/>
                <w:color w:val="000000"/>
                <w:sz w:val="16"/>
                <w:szCs w:val="16"/>
              </w:rPr>
            </w:pPr>
            <w:r>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E0C4E72" w14:textId="640AE580" w:rsidR="00420400" w:rsidRPr="003F5A7C" w:rsidRDefault="00420400" w:rsidP="003F5A7C">
            <w:pPr>
              <w:pStyle w:val="TAL"/>
              <w:rPr>
                <w:rFonts w:cs="Arial"/>
                <w:color w:val="000000"/>
                <w:sz w:val="16"/>
                <w:szCs w:val="16"/>
              </w:rPr>
            </w:pPr>
            <w:r w:rsidRPr="00E05181">
              <w:rPr>
                <w:rFonts w:cs="Arial"/>
                <w:color w:val="000000"/>
                <w:sz w:val="16"/>
                <w:szCs w:val="16"/>
              </w:rPr>
              <w:t xml:space="preserve">Address parameter not present for </w:t>
            </w:r>
            <w:proofErr w:type="spellStart"/>
            <w:r w:rsidRPr="00E05181">
              <w:rPr>
                <w:rFonts w:cs="Arial"/>
                <w:color w:val="000000"/>
                <w:sz w:val="16"/>
                <w:szCs w:val="16"/>
              </w:rPr>
              <w:t>SoR</w:t>
            </w:r>
            <w:proofErr w:type="spellEnd"/>
            <w:r w:rsidRPr="00E05181">
              <w:rPr>
                <w:rFonts w:cs="Arial"/>
                <w:color w:val="000000"/>
                <w:sz w:val="16"/>
                <w:szCs w:val="16"/>
              </w:rPr>
              <w:t xml:space="preserve"> use case on ENVELOP PP-DD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2A5165" w14:textId="7D1157E6" w:rsidR="00420400" w:rsidRDefault="00420400" w:rsidP="003F5A7C">
            <w:pPr>
              <w:pStyle w:val="TAL"/>
              <w:rPr>
                <w:rFonts w:cs="Arial"/>
                <w:color w:val="000000"/>
                <w:sz w:val="16"/>
                <w:szCs w:val="16"/>
              </w:rPr>
            </w:pPr>
            <w:r>
              <w:rPr>
                <w:rFonts w:cs="Arial"/>
                <w:color w:val="000000"/>
                <w:sz w:val="16"/>
                <w:szCs w:val="16"/>
              </w:rPr>
              <w:t>16.4.0</w:t>
            </w:r>
          </w:p>
        </w:tc>
      </w:tr>
      <w:tr w:rsidR="00420400" w:rsidRPr="00816C4A" w14:paraId="524F1FD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402D1E2" w14:textId="33A0E369" w:rsidR="00420400" w:rsidRDefault="00420400" w:rsidP="003F5A7C">
            <w:pPr>
              <w:pStyle w:val="TAL"/>
              <w:rPr>
                <w:rFonts w:cs="Arial"/>
                <w:color w:val="000000"/>
                <w:sz w:val="16"/>
                <w:szCs w:val="16"/>
              </w:rPr>
            </w:pPr>
            <w:r>
              <w:rPr>
                <w:rFonts w:cs="Arial"/>
                <w:color w:val="000000"/>
                <w:sz w:val="16"/>
                <w:szCs w:val="16"/>
              </w:rPr>
              <w:t>2021-12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B3A88FE" w14:textId="4B5A1C18" w:rsidR="00420400" w:rsidRDefault="00420400" w:rsidP="003F5A7C">
            <w:pPr>
              <w:pStyle w:val="TAL"/>
              <w:rPr>
                <w:rFonts w:cs="Arial"/>
                <w:color w:val="000000"/>
                <w:sz w:val="16"/>
                <w:szCs w:val="16"/>
              </w:rPr>
            </w:pPr>
            <w:r>
              <w:rPr>
                <w:rFonts w:cs="Arial"/>
                <w:color w:val="000000"/>
                <w:sz w:val="16"/>
                <w:szCs w:val="16"/>
              </w:rPr>
              <w:t>CP-213165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A65377" w14:textId="3B182BE2" w:rsidR="00420400" w:rsidRDefault="00420400" w:rsidP="003F5A7C">
            <w:pPr>
              <w:pStyle w:val="TAL"/>
              <w:rPr>
                <w:rFonts w:cs="Arial"/>
                <w:color w:val="000000"/>
                <w:sz w:val="16"/>
                <w:szCs w:val="16"/>
              </w:rPr>
            </w:pPr>
            <w:r>
              <w:rPr>
                <w:rFonts w:cs="Arial"/>
                <w:color w:val="000000"/>
                <w:sz w:val="16"/>
                <w:szCs w:val="16"/>
              </w:rPr>
              <w:t>CT#94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DCB1E1" w14:textId="00367E28" w:rsidR="00420400" w:rsidRDefault="00420400" w:rsidP="003F5A7C">
            <w:pPr>
              <w:pStyle w:val="TAL"/>
              <w:rPr>
                <w:rFonts w:cs="Arial"/>
                <w:color w:val="000000"/>
                <w:sz w:val="16"/>
                <w:szCs w:val="16"/>
              </w:rPr>
            </w:pPr>
            <w:r>
              <w:rPr>
                <w:rFonts w:cs="Arial"/>
                <w:color w:val="000000"/>
                <w:sz w:val="16"/>
                <w:szCs w:val="16"/>
              </w:rPr>
              <w:t>0754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FA0E0AE" w14:textId="45927CA7" w:rsidR="00420400" w:rsidRDefault="00420400" w:rsidP="003F5A7C">
            <w:pPr>
              <w:pStyle w:val="TAL"/>
              <w:jc w:val="center"/>
              <w:rPr>
                <w:rFonts w:cs="Arial"/>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9D821D1" w14:textId="60F9F40D" w:rsidR="00420400" w:rsidRDefault="00420400" w:rsidP="003F5A7C">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3962804" w14:textId="5C34AA37" w:rsidR="00420400" w:rsidRPr="00E05181" w:rsidRDefault="00420400" w:rsidP="003F5A7C">
            <w:pPr>
              <w:pStyle w:val="TAL"/>
              <w:rPr>
                <w:rFonts w:cs="Arial"/>
                <w:color w:val="000000"/>
                <w:sz w:val="16"/>
                <w:szCs w:val="16"/>
              </w:rPr>
            </w:pPr>
            <w:r>
              <w:rPr>
                <w:rFonts w:cs="Arial"/>
                <w:color w:val="000000"/>
                <w:sz w:val="16"/>
                <w:szCs w:val="16"/>
              </w:rPr>
              <w:t>Correction of ENVELOPE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89FA2C" w14:textId="77A9A5B3" w:rsidR="00420400" w:rsidRDefault="00420400" w:rsidP="003F5A7C">
            <w:pPr>
              <w:pStyle w:val="TAL"/>
              <w:rPr>
                <w:rFonts w:cs="Arial"/>
                <w:color w:val="000000"/>
                <w:sz w:val="16"/>
                <w:szCs w:val="16"/>
              </w:rPr>
            </w:pPr>
            <w:r>
              <w:rPr>
                <w:rFonts w:cs="Arial"/>
                <w:color w:val="000000"/>
                <w:sz w:val="16"/>
                <w:szCs w:val="16"/>
              </w:rPr>
              <w:t>16.5.0</w:t>
            </w:r>
          </w:p>
        </w:tc>
      </w:tr>
      <w:tr w:rsidR="00D11D13" w:rsidRPr="00816C4A" w14:paraId="7B7D6290"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6DF8E92" w14:textId="5C433D77" w:rsidR="00D11D13" w:rsidRDefault="00D11D13" w:rsidP="003F5A7C">
            <w:pPr>
              <w:pStyle w:val="TAL"/>
              <w:rPr>
                <w:rFonts w:cs="Arial"/>
                <w:color w:val="000000"/>
                <w:sz w:val="16"/>
                <w:szCs w:val="16"/>
              </w:rPr>
            </w:pPr>
            <w:r>
              <w:rPr>
                <w:rFonts w:cs="Arial"/>
                <w:color w:val="000000"/>
                <w:sz w:val="16"/>
                <w:szCs w:val="16"/>
              </w:rPr>
              <w:t>2022-03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96D6E67" w14:textId="09345D3A" w:rsidR="00D11D13" w:rsidRDefault="00D11D13" w:rsidP="003F5A7C">
            <w:pPr>
              <w:pStyle w:val="TAL"/>
              <w:rPr>
                <w:rFonts w:cs="Arial"/>
                <w:color w:val="000000"/>
                <w:sz w:val="16"/>
                <w:szCs w:val="16"/>
              </w:rPr>
            </w:pPr>
            <w:r>
              <w:rPr>
                <w:rFonts w:cs="Arial"/>
                <w:color w:val="000000"/>
                <w:sz w:val="16"/>
                <w:szCs w:val="16"/>
              </w:rPr>
              <w:t>CP-220131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6312674" w14:textId="5777EC89" w:rsidR="00D11D13" w:rsidRDefault="00D11D13" w:rsidP="003F5A7C">
            <w:pPr>
              <w:pStyle w:val="TAL"/>
              <w:rPr>
                <w:rFonts w:cs="Arial"/>
                <w:color w:val="000000"/>
                <w:sz w:val="16"/>
                <w:szCs w:val="16"/>
              </w:rPr>
            </w:pPr>
            <w:r>
              <w:rPr>
                <w:rFonts w:cs="Arial"/>
                <w:color w:val="000000"/>
                <w:sz w:val="16"/>
                <w:szCs w:val="16"/>
              </w:rPr>
              <w:t>CT#95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9D2376" w14:textId="69F0A524" w:rsidR="00D11D13" w:rsidRDefault="00D11D13" w:rsidP="003F5A7C">
            <w:pPr>
              <w:pStyle w:val="TAL"/>
              <w:rPr>
                <w:rFonts w:cs="Arial"/>
                <w:color w:val="000000"/>
                <w:sz w:val="16"/>
                <w:szCs w:val="16"/>
              </w:rPr>
            </w:pPr>
            <w:r>
              <w:rPr>
                <w:rFonts w:cs="Arial"/>
                <w:color w:val="000000"/>
                <w:sz w:val="16"/>
                <w:szCs w:val="16"/>
              </w:rPr>
              <w:t>0763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6607E2" w14:textId="4FFC512F" w:rsidR="00D11D13" w:rsidRDefault="00D11D13" w:rsidP="003F5A7C">
            <w:pPr>
              <w:pStyle w:val="TAL"/>
              <w:jc w:val="center"/>
              <w:rPr>
                <w:rFonts w:cs="Arial"/>
                <w:color w:val="000000"/>
                <w:sz w:val="16"/>
                <w:szCs w:val="16"/>
              </w:rPr>
            </w:pPr>
            <w:r>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4954C6" w14:textId="6BAB52D6" w:rsidR="00D11D13" w:rsidRDefault="00D11D13" w:rsidP="003F5A7C">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06460A72" w14:textId="5E548263" w:rsidR="00D11D13" w:rsidRDefault="00D11D13" w:rsidP="003F5A7C">
            <w:pPr>
              <w:pStyle w:val="TAL"/>
              <w:rPr>
                <w:rFonts w:cs="Arial"/>
                <w:color w:val="000000"/>
                <w:sz w:val="16"/>
                <w:szCs w:val="16"/>
              </w:rPr>
            </w:pPr>
            <w:r>
              <w:rPr>
                <w:rFonts w:cs="Arial"/>
                <w:color w:val="000000"/>
                <w:sz w:val="16"/>
                <w:szCs w:val="16"/>
              </w:rPr>
              <w:t>Reallocation of TAG VALUE for 'NG-RAN Primary Timing Advance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0B7B13" w14:textId="3622AEEE" w:rsidR="00D11D13" w:rsidRDefault="00D11D13" w:rsidP="003F5A7C">
            <w:pPr>
              <w:pStyle w:val="TAL"/>
              <w:rPr>
                <w:rFonts w:cs="Arial"/>
                <w:color w:val="000000"/>
                <w:sz w:val="16"/>
                <w:szCs w:val="16"/>
              </w:rPr>
            </w:pPr>
            <w:r>
              <w:rPr>
                <w:rFonts w:cs="Arial"/>
                <w:color w:val="000000"/>
                <w:sz w:val="16"/>
                <w:szCs w:val="16"/>
              </w:rPr>
              <w:t>16.6.0</w:t>
            </w:r>
          </w:p>
        </w:tc>
      </w:tr>
      <w:tr w:rsidR="00D11D13" w:rsidRPr="00816C4A" w14:paraId="6B08A769"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6A17993" w14:textId="460B5E5B" w:rsidR="00D11D13" w:rsidRDefault="00D11D13" w:rsidP="003F5A7C">
            <w:pPr>
              <w:pStyle w:val="TAL"/>
              <w:rPr>
                <w:rFonts w:cs="Arial"/>
                <w:color w:val="000000"/>
                <w:sz w:val="16"/>
                <w:szCs w:val="16"/>
              </w:rPr>
            </w:pPr>
            <w:r>
              <w:rPr>
                <w:rFonts w:cs="Arial"/>
                <w:color w:val="000000"/>
                <w:sz w:val="16"/>
                <w:szCs w:val="16"/>
              </w:rPr>
              <w:t>2022-03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BC1D173" w14:textId="3D2FA299" w:rsidR="00D11D13" w:rsidRDefault="00D11D13" w:rsidP="003F5A7C">
            <w:pPr>
              <w:pStyle w:val="TAL"/>
              <w:rPr>
                <w:rFonts w:cs="Arial"/>
                <w:color w:val="000000"/>
                <w:sz w:val="16"/>
                <w:szCs w:val="16"/>
              </w:rPr>
            </w:pPr>
            <w:r>
              <w:rPr>
                <w:rFonts w:cs="Arial"/>
                <w:color w:val="000000"/>
                <w:sz w:val="16"/>
                <w:szCs w:val="16"/>
              </w:rPr>
              <w:t>CP-220131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8CE279" w14:textId="657D3301" w:rsidR="00D11D13" w:rsidRDefault="00D11D13" w:rsidP="003F5A7C">
            <w:pPr>
              <w:pStyle w:val="TAL"/>
              <w:rPr>
                <w:rFonts w:cs="Arial"/>
                <w:color w:val="000000"/>
                <w:sz w:val="16"/>
                <w:szCs w:val="16"/>
              </w:rPr>
            </w:pPr>
            <w:r>
              <w:rPr>
                <w:rFonts w:cs="Arial"/>
                <w:color w:val="000000"/>
                <w:sz w:val="16"/>
                <w:szCs w:val="16"/>
              </w:rPr>
              <w:t>CT#95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D9108E" w14:textId="2EDED0A8" w:rsidR="00D11D13" w:rsidRDefault="00D11D13" w:rsidP="003F5A7C">
            <w:pPr>
              <w:pStyle w:val="TAL"/>
              <w:rPr>
                <w:rFonts w:cs="Arial"/>
                <w:color w:val="000000"/>
                <w:sz w:val="16"/>
                <w:szCs w:val="16"/>
              </w:rPr>
            </w:pPr>
            <w:r>
              <w:rPr>
                <w:rFonts w:cs="Arial"/>
                <w:color w:val="000000"/>
                <w:sz w:val="16"/>
                <w:szCs w:val="16"/>
              </w:rPr>
              <w:t>0767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A5CCDD6" w14:textId="1852A6F9" w:rsidR="00D11D13" w:rsidRDefault="00D11D13" w:rsidP="003F5A7C">
            <w:pPr>
              <w:pStyle w:val="TAL"/>
              <w:jc w:val="center"/>
              <w:rPr>
                <w:rFonts w:cs="Arial"/>
                <w:color w:val="000000"/>
                <w:sz w:val="16"/>
                <w:szCs w:val="16"/>
              </w:rPr>
            </w:pPr>
            <w:r>
              <w:rPr>
                <w:rFonts w:cs="Arial"/>
                <w:color w:val="000000"/>
                <w:sz w:val="16"/>
                <w:szCs w:val="16"/>
              </w:rPr>
              <w:t>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55151B3" w14:textId="615CA2B1" w:rsidR="00D11D13" w:rsidRDefault="00D11D13" w:rsidP="003F5A7C">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5BB81A64" w14:textId="05FD9159" w:rsidR="00D11D13" w:rsidRDefault="00D11D13" w:rsidP="003F5A7C">
            <w:pPr>
              <w:pStyle w:val="TAL"/>
              <w:rPr>
                <w:rFonts w:cs="Arial"/>
                <w:color w:val="000000"/>
                <w:sz w:val="16"/>
                <w:szCs w:val="16"/>
              </w:rPr>
            </w:pPr>
            <w:r>
              <w:rPr>
                <w:rFonts w:cs="Arial"/>
                <w:color w:val="000000"/>
                <w:sz w:val="16"/>
                <w:szCs w:val="16"/>
              </w:rPr>
              <w:t>Correction of byte usage in clause 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D94A6A" w14:textId="7AD1A04E" w:rsidR="00D11D13" w:rsidRDefault="00D11D13" w:rsidP="003F5A7C">
            <w:pPr>
              <w:pStyle w:val="TAL"/>
              <w:rPr>
                <w:rFonts w:cs="Arial"/>
                <w:color w:val="000000"/>
                <w:sz w:val="16"/>
                <w:szCs w:val="16"/>
              </w:rPr>
            </w:pPr>
            <w:r>
              <w:rPr>
                <w:rFonts w:cs="Arial"/>
                <w:color w:val="000000"/>
                <w:sz w:val="16"/>
                <w:szCs w:val="16"/>
              </w:rPr>
              <w:t>16.6.0</w:t>
            </w:r>
          </w:p>
        </w:tc>
      </w:tr>
      <w:tr w:rsidR="00320D15" w:rsidRPr="00816C4A" w14:paraId="67CCEA63"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0CA2A21" w14:textId="1A91F201" w:rsidR="00320D15" w:rsidRDefault="00320D15" w:rsidP="003F5A7C">
            <w:pPr>
              <w:pStyle w:val="TAL"/>
              <w:rPr>
                <w:rFonts w:cs="Arial"/>
                <w:color w:val="000000"/>
                <w:sz w:val="16"/>
                <w:szCs w:val="16"/>
              </w:rPr>
            </w:pPr>
            <w:r>
              <w:rPr>
                <w:rFonts w:cs="Arial"/>
                <w:color w:val="000000"/>
                <w:sz w:val="16"/>
                <w:szCs w:val="16"/>
              </w:rPr>
              <w:t>2022-12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46BF2282" w14:textId="4D83CCDB" w:rsidR="00320D15" w:rsidRDefault="00320D15" w:rsidP="003F5A7C">
            <w:pPr>
              <w:pStyle w:val="TAL"/>
              <w:rPr>
                <w:rFonts w:cs="Arial"/>
                <w:color w:val="000000"/>
                <w:sz w:val="16"/>
                <w:szCs w:val="16"/>
              </w:rPr>
            </w:pPr>
            <w:r>
              <w:rPr>
                <w:rFonts w:cs="Arial"/>
                <w:color w:val="000000"/>
                <w:sz w:val="16"/>
                <w:szCs w:val="16"/>
              </w:rPr>
              <w:t>CP-223076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9BABFF" w14:textId="43DC309A" w:rsidR="00320D15" w:rsidRDefault="00320D15" w:rsidP="003F5A7C">
            <w:pPr>
              <w:pStyle w:val="TAL"/>
              <w:rPr>
                <w:rFonts w:cs="Arial"/>
                <w:color w:val="000000"/>
                <w:sz w:val="16"/>
                <w:szCs w:val="16"/>
              </w:rPr>
            </w:pPr>
            <w:r>
              <w:rPr>
                <w:rFonts w:cs="Arial"/>
                <w:color w:val="000000"/>
                <w:sz w:val="16"/>
                <w:szCs w:val="16"/>
              </w:rPr>
              <w:t>CT#98e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221626" w14:textId="4F83860F" w:rsidR="00320D15" w:rsidRDefault="00320D15" w:rsidP="003F5A7C">
            <w:pPr>
              <w:pStyle w:val="TAL"/>
              <w:rPr>
                <w:rFonts w:cs="Arial"/>
                <w:color w:val="000000"/>
                <w:sz w:val="16"/>
                <w:szCs w:val="16"/>
              </w:rPr>
            </w:pPr>
            <w:r>
              <w:rPr>
                <w:rFonts w:cs="Arial"/>
                <w:color w:val="000000"/>
                <w:sz w:val="16"/>
                <w:szCs w:val="16"/>
              </w:rPr>
              <w:t>0778</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EB898B4" w14:textId="31EED75D" w:rsidR="00320D15" w:rsidRDefault="00320D15" w:rsidP="003F5A7C">
            <w:pPr>
              <w:pStyle w:val="TAL"/>
              <w:jc w:val="center"/>
              <w:rPr>
                <w:rFonts w:cs="Arial"/>
                <w:color w:val="000000"/>
                <w:sz w:val="16"/>
                <w:szCs w:val="16"/>
              </w:rPr>
            </w:pPr>
            <w:r>
              <w:rPr>
                <w:rFonts w:cs="Arial"/>
                <w:color w:val="000000"/>
                <w:sz w:val="16"/>
                <w:szCs w:val="16"/>
              </w:rPr>
              <w:t>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AC7169E" w14:textId="5D7F3C3F" w:rsidR="00320D15" w:rsidRDefault="00320D15" w:rsidP="003F5A7C">
            <w:pPr>
              <w:pStyle w:val="TAL"/>
              <w:rPr>
                <w:rFonts w:cs="Arial"/>
                <w:color w:val="000000"/>
                <w:sz w:val="16"/>
                <w:szCs w:val="16"/>
              </w:rPr>
            </w:pPr>
            <w:r>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72BB9472" w14:textId="6101C61D" w:rsidR="00320D15" w:rsidRDefault="00320D15" w:rsidP="003F5A7C">
            <w:pPr>
              <w:pStyle w:val="TAL"/>
              <w:rPr>
                <w:rFonts w:cs="Arial"/>
                <w:color w:val="000000"/>
                <w:sz w:val="16"/>
                <w:szCs w:val="16"/>
              </w:rPr>
            </w:pPr>
            <w:r>
              <w:rPr>
                <w:rFonts w:cs="Arial"/>
                <w:color w:val="000000"/>
                <w:sz w:val="16"/>
                <w:szCs w:val="16"/>
              </w:rPr>
              <w:t xml:space="preserve">Update for the procedure of SMS-PP data download via REGISTRATION ACCEPT or DL NAS TRANSPORT messages.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3ACCBB" w14:textId="1EA217CB" w:rsidR="00320D15" w:rsidRDefault="00320D15" w:rsidP="003F5A7C">
            <w:pPr>
              <w:pStyle w:val="TAL"/>
              <w:rPr>
                <w:rFonts w:cs="Arial"/>
                <w:color w:val="000000"/>
                <w:sz w:val="16"/>
                <w:szCs w:val="16"/>
              </w:rPr>
            </w:pPr>
            <w:r>
              <w:rPr>
                <w:rFonts w:cs="Arial"/>
                <w:color w:val="000000"/>
                <w:sz w:val="16"/>
                <w:szCs w:val="16"/>
              </w:rPr>
              <w:t>16.7.0</w:t>
            </w:r>
          </w:p>
        </w:tc>
      </w:tr>
      <w:tr w:rsidR="00320D15" w:rsidRPr="00816C4A" w14:paraId="4887E6FB"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4AE501" w14:textId="20B5010E" w:rsidR="00320D15" w:rsidRDefault="00320D15" w:rsidP="003F5A7C">
            <w:pPr>
              <w:pStyle w:val="TAL"/>
              <w:rPr>
                <w:rFonts w:cs="Arial"/>
                <w:color w:val="000000"/>
                <w:sz w:val="16"/>
                <w:szCs w:val="16"/>
              </w:rPr>
            </w:pPr>
            <w:r>
              <w:rPr>
                <w:rFonts w:cs="Arial"/>
                <w:color w:val="000000"/>
                <w:sz w:val="16"/>
                <w:szCs w:val="16"/>
              </w:rPr>
              <w:t>2022-12</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054033D4" w14:textId="3BB325E9" w:rsidR="00320D15" w:rsidRDefault="00320D15" w:rsidP="003F5A7C">
            <w:pPr>
              <w:pStyle w:val="TAL"/>
              <w:rPr>
                <w:rFonts w:cs="Arial"/>
                <w:color w:val="000000"/>
                <w:sz w:val="16"/>
                <w:szCs w:val="16"/>
              </w:rPr>
            </w:pPr>
            <w:r>
              <w:rPr>
                <w:rFonts w:cs="Arial"/>
                <w:color w:val="000000"/>
                <w:sz w:val="16"/>
                <w:szCs w:val="16"/>
              </w:rPr>
              <w:t>CP-223078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11050A" w14:textId="5811A60F" w:rsidR="00320D15" w:rsidRDefault="00320D15" w:rsidP="003F5A7C">
            <w:pPr>
              <w:pStyle w:val="TAL"/>
              <w:rPr>
                <w:rFonts w:cs="Arial"/>
                <w:color w:val="000000"/>
                <w:sz w:val="16"/>
                <w:szCs w:val="16"/>
              </w:rPr>
            </w:pPr>
            <w:r>
              <w:rPr>
                <w:rFonts w:cs="Arial"/>
                <w:color w:val="000000"/>
                <w:sz w:val="16"/>
                <w:szCs w:val="16"/>
              </w:rPr>
              <w:t>CT#98e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FB0CE1" w14:textId="1840D3CE" w:rsidR="00320D15" w:rsidRDefault="00320D15" w:rsidP="003F5A7C">
            <w:pPr>
              <w:pStyle w:val="TAL"/>
              <w:rPr>
                <w:rFonts w:cs="Arial"/>
                <w:color w:val="000000"/>
                <w:sz w:val="16"/>
                <w:szCs w:val="16"/>
              </w:rPr>
            </w:pPr>
            <w:r>
              <w:rPr>
                <w:rFonts w:cs="Arial"/>
                <w:color w:val="000000"/>
                <w:sz w:val="16"/>
                <w:szCs w:val="16"/>
              </w:rPr>
              <w:t>0780</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29C8B7" w14:textId="49367657" w:rsidR="00320D15" w:rsidRDefault="00320D15" w:rsidP="003F5A7C">
            <w:pPr>
              <w:pStyle w:val="TAL"/>
              <w:jc w:val="center"/>
              <w:rPr>
                <w:rFonts w:cs="Arial"/>
                <w:color w:val="000000"/>
                <w:sz w:val="16"/>
                <w:szCs w:val="16"/>
              </w:rPr>
            </w:pPr>
            <w:r>
              <w:rPr>
                <w:rFonts w:cs="Arial"/>
                <w:color w:val="000000"/>
                <w:sz w:val="16"/>
                <w:szCs w:val="16"/>
              </w:rPr>
              <w:t>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605D811" w14:textId="07B8D156" w:rsidR="00320D15" w:rsidRDefault="00320D15" w:rsidP="003F5A7C">
            <w:pPr>
              <w:pStyle w:val="TAL"/>
              <w:rPr>
                <w:rFonts w:cs="Arial"/>
                <w:color w:val="000000"/>
                <w:sz w:val="16"/>
                <w:szCs w:val="16"/>
              </w:rPr>
            </w:pPr>
            <w:r>
              <w:rPr>
                <w:rFonts w:cs="Arial"/>
                <w:color w:val="000000"/>
                <w:sz w:val="16"/>
                <w:szCs w:val="16"/>
              </w:rPr>
              <w:t>F</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93ED7DE" w14:textId="337F803B" w:rsidR="00320D15" w:rsidRDefault="00320D15" w:rsidP="003F5A7C">
            <w:pPr>
              <w:pStyle w:val="TAL"/>
              <w:rPr>
                <w:rFonts w:cs="Arial"/>
                <w:color w:val="000000"/>
                <w:sz w:val="16"/>
                <w:szCs w:val="16"/>
              </w:rPr>
            </w:pPr>
            <w:r>
              <w:rPr>
                <w:rFonts w:cs="Arial"/>
                <w:color w:val="000000"/>
                <w:sz w:val="16"/>
                <w:szCs w:val="16"/>
              </w:rPr>
              <w:t>31.111 corrections Rel-16 to TERMINAL PROFILE bits name and TERMINAL RESPONSE command length and Slice information length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EC5BBB" w14:textId="5A679DB8" w:rsidR="00320D15" w:rsidRDefault="00320D15" w:rsidP="003F5A7C">
            <w:pPr>
              <w:pStyle w:val="TAL"/>
              <w:rPr>
                <w:rFonts w:cs="Arial"/>
                <w:color w:val="000000"/>
                <w:sz w:val="16"/>
                <w:szCs w:val="16"/>
              </w:rPr>
            </w:pPr>
            <w:r>
              <w:rPr>
                <w:rFonts w:cs="Arial"/>
                <w:color w:val="000000"/>
                <w:sz w:val="16"/>
                <w:szCs w:val="16"/>
              </w:rPr>
              <w:t>16.7.0</w:t>
            </w:r>
          </w:p>
        </w:tc>
      </w:tr>
      <w:tr w:rsidR="00A25750" w:rsidRPr="00816C4A" w14:paraId="5678F19A" w14:textId="77777777" w:rsidTr="00320D15">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9DE50D" w14:textId="26683975" w:rsidR="00A25750" w:rsidRDefault="00A25750" w:rsidP="003F5A7C">
            <w:pPr>
              <w:pStyle w:val="TAL"/>
              <w:rPr>
                <w:rFonts w:cs="Arial"/>
                <w:color w:val="000000"/>
                <w:sz w:val="16"/>
                <w:szCs w:val="16"/>
              </w:rPr>
            </w:pPr>
            <w:r>
              <w:rPr>
                <w:rFonts w:cs="Arial"/>
                <w:color w:val="000000"/>
                <w:sz w:val="16"/>
                <w:szCs w:val="16"/>
              </w:rPr>
              <w:t>202</w:t>
            </w:r>
            <w:r>
              <w:rPr>
                <w:rFonts w:cs="Arial"/>
                <w:color w:val="000000"/>
                <w:sz w:val="16"/>
                <w:szCs w:val="16"/>
              </w:rPr>
              <w:t>3</w:t>
            </w:r>
            <w:r>
              <w:rPr>
                <w:rFonts w:cs="Arial"/>
                <w:color w:val="000000"/>
                <w:sz w:val="16"/>
                <w:szCs w:val="16"/>
              </w:rPr>
              <w:t>-</w:t>
            </w:r>
            <w:r>
              <w:rPr>
                <w:rFonts w:cs="Arial"/>
                <w:color w:val="000000"/>
                <w:sz w:val="16"/>
                <w:szCs w:val="16"/>
              </w:rPr>
              <w:t>03</w:t>
            </w:r>
          </w:p>
        </w:tc>
        <w:tc>
          <w:tcPr>
            <w:tcW w:w="942" w:type="dxa"/>
            <w:tcBorders>
              <w:top w:val="single" w:sz="4" w:space="0" w:color="auto"/>
              <w:left w:val="single" w:sz="4" w:space="0" w:color="auto"/>
              <w:bottom w:val="single" w:sz="4" w:space="0" w:color="auto"/>
              <w:right w:val="single" w:sz="4" w:space="0" w:color="auto"/>
            </w:tcBorders>
            <w:shd w:val="solid" w:color="FFFFFF" w:fill="auto"/>
          </w:tcPr>
          <w:p w14:paraId="2669020F" w14:textId="0060E73E" w:rsidR="00A25750" w:rsidRDefault="00A25750" w:rsidP="003F5A7C">
            <w:pPr>
              <w:pStyle w:val="TAL"/>
              <w:rPr>
                <w:rFonts w:cs="Arial"/>
                <w:color w:val="000000"/>
                <w:sz w:val="16"/>
                <w:szCs w:val="16"/>
              </w:rPr>
            </w:pPr>
            <w:r>
              <w:rPr>
                <w:rFonts w:cs="Arial"/>
                <w:color w:val="000000"/>
                <w:sz w:val="16"/>
                <w:szCs w:val="16"/>
              </w:rPr>
              <w:t>CP-233100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80C73A" w14:textId="02E04DD7" w:rsidR="00A25750" w:rsidRDefault="00A25750" w:rsidP="003F5A7C">
            <w:pPr>
              <w:pStyle w:val="TAL"/>
              <w:rPr>
                <w:rFonts w:cs="Arial"/>
                <w:color w:val="000000"/>
                <w:sz w:val="16"/>
                <w:szCs w:val="16"/>
              </w:rPr>
            </w:pPr>
            <w:r>
              <w:rPr>
                <w:rFonts w:cs="Arial"/>
                <w:color w:val="000000"/>
                <w:sz w:val="16"/>
                <w:szCs w:val="16"/>
              </w:rPr>
              <w:t>CT#99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67C460" w14:textId="65830D70" w:rsidR="00A25750" w:rsidRDefault="00A25750" w:rsidP="003F5A7C">
            <w:pPr>
              <w:pStyle w:val="TAL"/>
              <w:rPr>
                <w:rFonts w:cs="Arial"/>
                <w:color w:val="000000"/>
                <w:sz w:val="16"/>
                <w:szCs w:val="16"/>
              </w:rPr>
            </w:pPr>
            <w:r>
              <w:rPr>
                <w:rFonts w:cs="Arial"/>
                <w:color w:val="000000"/>
                <w:sz w:val="16"/>
                <w:szCs w:val="16"/>
              </w:rPr>
              <w:t>0784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FE57B95" w14:textId="0471A492" w:rsidR="00A25750" w:rsidRDefault="00A25750" w:rsidP="003F5A7C">
            <w:pPr>
              <w:pStyle w:val="TAL"/>
              <w:jc w:val="center"/>
              <w:rPr>
                <w:rFonts w:cs="Arial"/>
                <w:color w:val="000000"/>
                <w:sz w:val="16"/>
                <w:szCs w:val="16"/>
              </w:rPr>
            </w:pPr>
            <w:r>
              <w:rPr>
                <w:rFonts w:cs="Arial"/>
                <w:color w:val="000000"/>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1C2BB66" w14:textId="56977167" w:rsidR="00A25750" w:rsidRDefault="00A25750" w:rsidP="003F5A7C">
            <w:pPr>
              <w:pStyle w:val="TAL"/>
              <w:rPr>
                <w:rFonts w:cs="Arial"/>
                <w:color w:val="000000"/>
                <w:sz w:val="16"/>
                <w:szCs w:val="16"/>
              </w:rPr>
            </w:pPr>
            <w:r>
              <w:rPr>
                <w:rFonts w:cs="Arial"/>
                <w:color w:val="000000"/>
                <w:sz w:val="16"/>
                <w:szCs w:val="16"/>
              </w:rPr>
              <w:t>A</w:t>
            </w:r>
          </w:p>
        </w:tc>
        <w:tc>
          <w:tcPr>
            <w:tcW w:w="5954" w:type="dxa"/>
            <w:tcBorders>
              <w:top w:val="single" w:sz="4" w:space="0" w:color="auto"/>
              <w:left w:val="single" w:sz="4" w:space="0" w:color="auto"/>
              <w:bottom w:val="single" w:sz="4" w:space="0" w:color="auto"/>
              <w:right w:val="single" w:sz="4" w:space="0" w:color="auto"/>
            </w:tcBorders>
            <w:shd w:val="solid" w:color="FFFFFF" w:fill="auto"/>
          </w:tcPr>
          <w:p w14:paraId="669C21B4" w14:textId="4211ED71" w:rsidR="00A25750" w:rsidRDefault="00A25750" w:rsidP="003F5A7C">
            <w:pPr>
              <w:pStyle w:val="TAL"/>
              <w:rPr>
                <w:rFonts w:cs="Arial"/>
                <w:color w:val="000000"/>
                <w:sz w:val="16"/>
                <w:szCs w:val="16"/>
              </w:rPr>
            </w:pPr>
            <w:r>
              <w:rPr>
                <w:rFonts w:cs="Arial"/>
                <w:color w:val="000000"/>
                <w:sz w:val="16"/>
                <w:szCs w:val="16"/>
              </w:rPr>
              <w:t>Update of 5G EFs for EFIMSI changing procedure in Rel-16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C5D494" w14:textId="105CA101" w:rsidR="00A25750" w:rsidRDefault="00A25750" w:rsidP="003F5A7C">
            <w:pPr>
              <w:pStyle w:val="TAL"/>
              <w:rPr>
                <w:rFonts w:cs="Arial"/>
                <w:color w:val="000000"/>
                <w:sz w:val="16"/>
                <w:szCs w:val="16"/>
              </w:rPr>
            </w:pPr>
            <w:r>
              <w:rPr>
                <w:rFonts w:cs="Arial"/>
                <w:color w:val="000000"/>
                <w:sz w:val="16"/>
                <w:szCs w:val="16"/>
              </w:rPr>
              <w:t>16.</w:t>
            </w:r>
            <w:r>
              <w:rPr>
                <w:rFonts w:cs="Arial"/>
                <w:color w:val="000000"/>
                <w:sz w:val="16"/>
                <w:szCs w:val="16"/>
              </w:rPr>
              <w:t>8</w:t>
            </w:r>
            <w:r>
              <w:rPr>
                <w:rFonts w:cs="Arial"/>
                <w:color w:val="000000"/>
                <w:sz w:val="16"/>
                <w:szCs w:val="16"/>
              </w:rPr>
              <w:t>.0</w:t>
            </w:r>
          </w:p>
        </w:tc>
      </w:tr>
    </w:tbl>
    <w:p w14:paraId="1B80B32B" w14:textId="77777777" w:rsidR="00080512" w:rsidRDefault="00080512" w:rsidP="00B27DCC"/>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25341" w14:textId="77777777" w:rsidR="009D3C1B" w:rsidRDefault="009D3C1B">
      <w:r>
        <w:separator/>
      </w:r>
    </w:p>
  </w:endnote>
  <w:endnote w:type="continuationSeparator" w:id="0">
    <w:p w14:paraId="0FE0665C" w14:textId="77777777" w:rsidR="009D3C1B" w:rsidRDefault="009D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E7651" w14:textId="77777777" w:rsidR="006B4DE1" w:rsidRDefault="006B4DE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83E40" w14:textId="77777777" w:rsidR="009D3C1B" w:rsidRDefault="009D3C1B">
      <w:r>
        <w:separator/>
      </w:r>
    </w:p>
  </w:footnote>
  <w:footnote w:type="continuationSeparator" w:id="0">
    <w:p w14:paraId="76E24BB3" w14:textId="77777777" w:rsidR="009D3C1B" w:rsidRDefault="009D3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8780" w14:textId="7464222D" w:rsidR="006B4DE1" w:rsidRDefault="006B4DE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25750">
      <w:rPr>
        <w:rFonts w:ascii="Arial" w:hAnsi="Arial" w:cs="Arial"/>
        <w:b/>
        <w:noProof/>
        <w:sz w:val="18"/>
        <w:szCs w:val="18"/>
      </w:rPr>
      <w:t>3GPP TS 31.111 V16.8.0 (2023-03)</w:t>
    </w:r>
    <w:r>
      <w:rPr>
        <w:rFonts w:ascii="Arial" w:hAnsi="Arial" w:cs="Arial"/>
        <w:b/>
        <w:sz w:val="18"/>
        <w:szCs w:val="18"/>
      </w:rPr>
      <w:fldChar w:fldCharType="end"/>
    </w:r>
  </w:p>
  <w:p w14:paraId="4D0A2B8A" w14:textId="77777777" w:rsidR="006B4DE1" w:rsidRDefault="006B4DE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A3538A8" w14:textId="0A94497E" w:rsidR="006B4DE1" w:rsidRDefault="006B4DE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25750">
      <w:rPr>
        <w:rFonts w:ascii="Arial" w:hAnsi="Arial" w:cs="Arial"/>
        <w:b/>
        <w:noProof/>
        <w:sz w:val="18"/>
        <w:szCs w:val="18"/>
      </w:rPr>
      <w:t>Release 16</w:t>
    </w:r>
    <w:r>
      <w:rPr>
        <w:rFonts w:ascii="Arial" w:hAnsi="Arial" w:cs="Arial"/>
        <w:b/>
        <w:sz w:val="18"/>
        <w:szCs w:val="18"/>
      </w:rPr>
      <w:fldChar w:fldCharType="end"/>
    </w:r>
  </w:p>
  <w:p w14:paraId="06CB519D" w14:textId="77777777" w:rsidR="006B4DE1" w:rsidRDefault="006B4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80DA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A4AF90E"/>
    <w:lvl w:ilvl="0">
      <w:start w:val="1"/>
      <w:numFmt w:val="decimal"/>
      <w:pStyle w:val="ListNumber4"/>
      <w:lvlText w:val="%1."/>
      <w:lvlJc w:val="left"/>
      <w:pPr>
        <w:tabs>
          <w:tab w:val="num" w:pos="1209"/>
        </w:tabs>
        <w:ind w:left="1209"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04770AF9"/>
    <w:multiLevelType w:val="singleLevel"/>
    <w:tmpl w:val="BC245EBC"/>
    <w:lvl w:ilvl="0">
      <w:start w:val="1"/>
      <w:numFmt w:val="decimal"/>
      <w:lvlText w:val="%1)"/>
      <w:legacy w:legacy="1" w:legacySpace="0" w:legacyIndent="283"/>
      <w:lvlJc w:val="left"/>
      <w:pPr>
        <w:ind w:left="850" w:hanging="283"/>
      </w:pPr>
    </w:lvl>
  </w:abstractNum>
  <w:abstractNum w:abstractNumId="5" w15:restartNumberingAfterBreak="0">
    <w:nsid w:val="05443152"/>
    <w:multiLevelType w:val="singleLevel"/>
    <w:tmpl w:val="BC245EBC"/>
    <w:lvl w:ilvl="0">
      <w:start w:val="1"/>
      <w:numFmt w:val="decimal"/>
      <w:lvlText w:val="%1)"/>
      <w:legacy w:legacy="1" w:legacySpace="0" w:legacyIndent="283"/>
      <w:lvlJc w:val="left"/>
      <w:pPr>
        <w:ind w:left="850" w:hanging="283"/>
      </w:pPr>
    </w:lvl>
  </w:abstractNum>
  <w:abstractNum w:abstractNumId="6" w15:restartNumberingAfterBreak="0">
    <w:nsid w:val="059A17F8"/>
    <w:multiLevelType w:val="hybridMultilevel"/>
    <w:tmpl w:val="6A048A64"/>
    <w:lvl w:ilvl="0" w:tplc="FFFFFFFF">
      <w:start w:val="1"/>
      <w:numFmt w:val="bullet"/>
      <w:lvlText w:val="-"/>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5AD6503"/>
    <w:multiLevelType w:val="hybridMultilevel"/>
    <w:tmpl w:val="E26E45EC"/>
    <w:lvl w:ilvl="0" w:tplc="511AD0E8">
      <w:start w:val="2"/>
      <w:numFmt w:val="bullet"/>
      <w:lvlText w:val="-"/>
      <w:lvlJc w:val="left"/>
      <w:pPr>
        <w:tabs>
          <w:tab w:val="num" w:pos="674"/>
        </w:tabs>
        <w:ind w:left="674" w:hanging="39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0E6B510E"/>
    <w:multiLevelType w:val="singleLevel"/>
    <w:tmpl w:val="EFA4108A"/>
    <w:lvl w:ilvl="0">
      <w:start w:val="1"/>
      <w:numFmt w:val="lowerLetter"/>
      <w:lvlText w:val="%1)"/>
      <w:legacy w:legacy="1" w:legacySpace="0" w:legacyIndent="283"/>
      <w:lvlJc w:val="left"/>
      <w:pPr>
        <w:ind w:left="567" w:hanging="283"/>
      </w:pPr>
    </w:lvl>
  </w:abstractNum>
  <w:abstractNum w:abstractNumId="9" w15:restartNumberingAfterBreak="0">
    <w:nsid w:val="16DE731A"/>
    <w:multiLevelType w:val="singleLevel"/>
    <w:tmpl w:val="BC245EBC"/>
    <w:lvl w:ilvl="0">
      <w:start w:val="1"/>
      <w:numFmt w:val="decimal"/>
      <w:lvlText w:val="%1)"/>
      <w:legacy w:legacy="1" w:legacySpace="0" w:legacyIndent="283"/>
      <w:lvlJc w:val="left"/>
      <w:pPr>
        <w:ind w:left="850" w:hanging="283"/>
      </w:pPr>
    </w:lvl>
  </w:abstractNum>
  <w:abstractNum w:abstractNumId="10" w15:restartNumberingAfterBreak="0">
    <w:nsid w:val="1B7221FA"/>
    <w:multiLevelType w:val="singleLevel"/>
    <w:tmpl w:val="BC245EBC"/>
    <w:lvl w:ilvl="0">
      <w:start w:val="1"/>
      <w:numFmt w:val="decimal"/>
      <w:lvlText w:val="%1)"/>
      <w:legacy w:legacy="1" w:legacySpace="0" w:legacyIndent="283"/>
      <w:lvlJc w:val="left"/>
      <w:pPr>
        <w:ind w:left="850" w:hanging="283"/>
      </w:pPr>
    </w:lvl>
  </w:abstractNum>
  <w:abstractNum w:abstractNumId="11" w15:restartNumberingAfterBreak="0">
    <w:nsid w:val="1C424430"/>
    <w:multiLevelType w:val="hybridMultilevel"/>
    <w:tmpl w:val="5178D654"/>
    <w:lvl w:ilvl="0" w:tplc="4B4ADC2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E654AAE"/>
    <w:multiLevelType w:val="singleLevel"/>
    <w:tmpl w:val="BC245EBC"/>
    <w:lvl w:ilvl="0">
      <w:start w:val="1"/>
      <w:numFmt w:val="decimal"/>
      <w:lvlText w:val="%1)"/>
      <w:legacy w:legacy="1" w:legacySpace="0" w:legacyIndent="283"/>
      <w:lvlJc w:val="left"/>
      <w:pPr>
        <w:ind w:left="850" w:hanging="283"/>
      </w:pPr>
    </w:lvl>
  </w:abstractNum>
  <w:abstractNum w:abstractNumId="13" w15:restartNumberingAfterBreak="0">
    <w:nsid w:val="20E0669C"/>
    <w:multiLevelType w:val="singleLevel"/>
    <w:tmpl w:val="BC245EBC"/>
    <w:lvl w:ilvl="0">
      <w:start w:val="1"/>
      <w:numFmt w:val="decimal"/>
      <w:lvlText w:val="%1)"/>
      <w:legacy w:legacy="1" w:legacySpace="0" w:legacyIndent="283"/>
      <w:lvlJc w:val="left"/>
      <w:pPr>
        <w:ind w:left="850" w:hanging="283"/>
      </w:pPr>
    </w:lvl>
  </w:abstractNum>
  <w:abstractNum w:abstractNumId="14" w15:restartNumberingAfterBreak="0">
    <w:nsid w:val="29F978E9"/>
    <w:multiLevelType w:val="hybridMultilevel"/>
    <w:tmpl w:val="9C7E1708"/>
    <w:lvl w:ilvl="0" w:tplc="FFFFFFFF">
      <w:start w:val="1"/>
      <w:numFmt w:val="bullet"/>
      <w:lvlText w:val=""/>
      <w:lvlJc w:val="left"/>
      <w:pPr>
        <w:tabs>
          <w:tab w:val="num" w:pos="360"/>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9A24C1"/>
    <w:multiLevelType w:val="singleLevel"/>
    <w:tmpl w:val="BC245EBC"/>
    <w:lvl w:ilvl="0">
      <w:start w:val="1"/>
      <w:numFmt w:val="decimal"/>
      <w:lvlText w:val="%1)"/>
      <w:legacy w:legacy="1" w:legacySpace="0" w:legacyIndent="283"/>
      <w:lvlJc w:val="left"/>
      <w:pPr>
        <w:ind w:left="850" w:hanging="283"/>
      </w:pPr>
    </w:lvl>
  </w:abstractNum>
  <w:abstractNum w:abstractNumId="16" w15:restartNumberingAfterBreak="0">
    <w:nsid w:val="2F521892"/>
    <w:multiLevelType w:val="hybridMultilevel"/>
    <w:tmpl w:val="94BEA4D2"/>
    <w:lvl w:ilvl="0" w:tplc="41082A1A">
      <w:start w:val="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2CF773C"/>
    <w:multiLevelType w:val="hybridMultilevel"/>
    <w:tmpl w:val="0F44F456"/>
    <w:lvl w:ilvl="0" w:tplc="08090001">
      <w:start w:val="1"/>
      <w:numFmt w:val="bullet"/>
      <w:lvlText w:val=""/>
      <w:lvlJc w:val="left"/>
      <w:pPr>
        <w:ind w:left="1572" w:hanging="360"/>
      </w:pPr>
      <w:rPr>
        <w:rFonts w:ascii="Symbol" w:hAnsi="Symbol"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8" w15:restartNumberingAfterBreak="0">
    <w:nsid w:val="37865C5F"/>
    <w:multiLevelType w:val="singleLevel"/>
    <w:tmpl w:val="BC245EBC"/>
    <w:lvl w:ilvl="0">
      <w:start w:val="1"/>
      <w:numFmt w:val="decimal"/>
      <w:lvlText w:val="%1)"/>
      <w:legacy w:legacy="1" w:legacySpace="0" w:legacyIndent="283"/>
      <w:lvlJc w:val="left"/>
      <w:pPr>
        <w:ind w:left="850" w:hanging="283"/>
      </w:pPr>
    </w:lvl>
  </w:abstractNum>
  <w:abstractNum w:abstractNumId="19" w15:restartNumberingAfterBreak="0">
    <w:nsid w:val="380A1DE6"/>
    <w:multiLevelType w:val="singleLevel"/>
    <w:tmpl w:val="BC245EBC"/>
    <w:lvl w:ilvl="0">
      <w:start w:val="1"/>
      <w:numFmt w:val="decimal"/>
      <w:lvlText w:val="%1)"/>
      <w:legacy w:legacy="1" w:legacySpace="0" w:legacyIndent="283"/>
      <w:lvlJc w:val="left"/>
      <w:pPr>
        <w:ind w:left="850" w:hanging="283"/>
      </w:pPr>
    </w:lvl>
  </w:abstractNum>
  <w:abstractNum w:abstractNumId="20" w15:restartNumberingAfterBreak="0">
    <w:nsid w:val="39011550"/>
    <w:multiLevelType w:val="singleLevel"/>
    <w:tmpl w:val="BC245EBC"/>
    <w:lvl w:ilvl="0">
      <w:start w:val="1"/>
      <w:numFmt w:val="decimal"/>
      <w:lvlText w:val="%1)"/>
      <w:legacy w:legacy="1" w:legacySpace="0" w:legacyIndent="283"/>
      <w:lvlJc w:val="left"/>
      <w:pPr>
        <w:ind w:left="850" w:hanging="283"/>
      </w:pPr>
    </w:lvl>
  </w:abstractNum>
  <w:abstractNum w:abstractNumId="21" w15:restartNumberingAfterBreak="0">
    <w:nsid w:val="39CF67BB"/>
    <w:multiLevelType w:val="singleLevel"/>
    <w:tmpl w:val="BC245EBC"/>
    <w:lvl w:ilvl="0">
      <w:start w:val="1"/>
      <w:numFmt w:val="decimal"/>
      <w:lvlText w:val="%1)"/>
      <w:legacy w:legacy="1" w:legacySpace="0" w:legacyIndent="283"/>
      <w:lvlJc w:val="left"/>
      <w:pPr>
        <w:ind w:left="850" w:hanging="283"/>
      </w:pPr>
    </w:lvl>
  </w:abstractNum>
  <w:abstractNum w:abstractNumId="22" w15:restartNumberingAfterBreak="0">
    <w:nsid w:val="3BAB4119"/>
    <w:multiLevelType w:val="singleLevel"/>
    <w:tmpl w:val="BC245EBC"/>
    <w:lvl w:ilvl="0">
      <w:start w:val="1"/>
      <w:numFmt w:val="decimal"/>
      <w:lvlText w:val="%1)"/>
      <w:legacy w:legacy="1" w:legacySpace="0" w:legacyIndent="283"/>
      <w:lvlJc w:val="left"/>
      <w:pPr>
        <w:ind w:left="850" w:hanging="283"/>
      </w:pPr>
    </w:lvl>
  </w:abstractNum>
  <w:abstractNum w:abstractNumId="23" w15:restartNumberingAfterBreak="0">
    <w:nsid w:val="48A80CA1"/>
    <w:multiLevelType w:val="hybridMultilevel"/>
    <w:tmpl w:val="7B68E04C"/>
    <w:lvl w:ilvl="0" w:tplc="ED0EF2C8">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E35BA3"/>
    <w:multiLevelType w:val="hybridMultilevel"/>
    <w:tmpl w:val="24A8AD4E"/>
    <w:lvl w:ilvl="0" w:tplc="99F4B6E0">
      <w:start w:val="11"/>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4A780F72"/>
    <w:multiLevelType w:val="hybridMultilevel"/>
    <w:tmpl w:val="12B28722"/>
    <w:lvl w:ilvl="0" w:tplc="89481A02">
      <w:start w:val="8"/>
      <w:numFmt w:val="bullet"/>
      <w:lvlText w:val="-"/>
      <w:lvlJc w:val="left"/>
      <w:pPr>
        <w:tabs>
          <w:tab w:val="num" w:pos="930"/>
        </w:tabs>
        <w:ind w:left="930" w:hanging="360"/>
      </w:pPr>
      <w:rPr>
        <w:rFonts w:ascii="Times New Roman" w:eastAsia="MS Mincho" w:hAnsi="Times New Roman" w:cs="Times New Roman" w:hint="default"/>
      </w:rPr>
    </w:lvl>
    <w:lvl w:ilvl="1" w:tplc="04090003">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6" w15:restartNumberingAfterBreak="0">
    <w:nsid w:val="4BB47547"/>
    <w:multiLevelType w:val="singleLevel"/>
    <w:tmpl w:val="BC245EBC"/>
    <w:lvl w:ilvl="0">
      <w:start w:val="1"/>
      <w:numFmt w:val="decimal"/>
      <w:lvlText w:val="%1)"/>
      <w:legacy w:legacy="1" w:legacySpace="0" w:legacyIndent="283"/>
      <w:lvlJc w:val="left"/>
      <w:pPr>
        <w:ind w:left="850" w:hanging="283"/>
      </w:pPr>
    </w:lvl>
  </w:abstractNum>
  <w:abstractNum w:abstractNumId="27" w15:restartNumberingAfterBreak="0">
    <w:nsid w:val="4BC179AA"/>
    <w:multiLevelType w:val="multilevel"/>
    <w:tmpl w:val="7C7AD5BA"/>
    <w:lvl w:ilvl="0">
      <w:start w:val="8"/>
      <w:numFmt w:val="decimal"/>
      <w:lvlText w:val="%1"/>
      <w:lvlJc w:val="left"/>
      <w:pPr>
        <w:tabs>
          <w:tab w:val="num" w:pos="1140"/>
        </w:tabs>
        <w:ind w:left="1140" w:hanging="1140"/>
      </w:pPr>
      <w:rPr>
        <w:rFonts w:hint="default"/>
      </w:rPr>
    </w:lvl>
    <w:lvl w:ilvl="1">
      <w:start w:val="10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E346ED5"/>
    <w:multiLevelType w:val="hybridMultilevel"/>
    <w:tmpl w:val="59628E94"/>
    <w:lvl w:ilvl="0" w:tplc="68B2E972">
      <w:start w:val="5"/>
      <w:numFmt w:val="bullet"/>
      <w:lvlText w:val="-"/>
      <w:lvlJc w:val="left"/>
      <w:pPr>
        <w:ind w:left="930" w:hanging="360"/>
      </w:pPr>
      <w:rPr>
        <w:rFonts w:ascii="Times New Roman" w:eastAsia="Times New Roman" w:hAnsi="Times New Roman" w:cs="Times New Roman"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29" w15:restartNumberingAfterBreak="0">
    <w:nsid w:val="591A7AEC"/>
    <w:multiLevelType w:val="singleLevel"/>
    <w:tmpl w:val="BC245EBC"/>
    <w:lvl w:ilvl="0">
      <w:start w:val="1"/>
      <w:numFmt w:val="decimal"/>
      <w:lvlText w:val="%1)"/>
      <w:legacy w:legacy="1" w:legacySpace="0" w:legacyIndent="283"/>
      <w:lvlJc w:val="left"/>
      <w:pPr>
        <w:ind w:left="850" w:hanging="283"/>
      </w:pPr>
    </w:lvl>
  </w:abstractNum>
  <w:abstractNum w:abstractNumId="30" w15:restartNumberingAfterBreak="0">
    <w:nsid w:val="6377168A"/>
    <w:multiLevelType w:val="singleLevel"/>
    <w:tmpl w:val="B3F8A49C"/>
    <w:lvl w:ilvl="0">
      <w:start w:val="4"/>
      <w:numFmt w:val="bullet"/>
      <w:lvlText w:val="-"/>
      <w:lvlJc w:val="left"/>
      <w:pPr>
        <w:tabs>
          <w:tab w:val="num" w:pos="644"/>
        </w:tabs>
        <w:ind w:left="644" w:hanging="360"/>
      </w:pPr>
      <w:rPr>
        <w:rFonts w:hint="default"/>
      </w:rPr>
    </w:lvl>
  </w:abstractNum>
  <w:abstractNum w:abstractNumId="3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53308D"/>
    <w:multiLevelType w:val="hybridMultilevel"/>
    <w:tmpl w:val="A8B0FF68"/>
    <w:lvl w:ilvl="0" w:tplc="29A2764C">
      <w:start w:val="2014"/>
      <w:numFmt w:val="bullet"/>
      <w:lvlText w:val="-"/>
      <w:lvlJc w:val="left"/>
      <w:pPr>
        <w:ind w:left="405" w:hanging="360"/>
      </w:pPr>
      <w:rPr>
        <w:rFonts w:ascii="Times New Roman" w:eastAsia="Times New Roman"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3" w15:restartNumberingAfterBreak="0">
    <w:nsid w:val="6F237416"/>
    <w:multiLevelType w:val="singleLevel"/>
    <w:tmpl w:val="BC245EBC"/>
    <w:lvl w:ilvl="0">
      <w:start w:val="1"/>
      <w:numFmt w:val="decimal"/>
      <w:lvlText w:val="%1)"/>
      <w:legacy w:legacy="1" w:legacySpace="0" w:legacyIndent="283"/>
      <w:lvlJc w:val="left"/>
      <w:pPr>
        <w:ind w:left="850" w:hanging="283"/>
      </w:pPr>
    </w:lvl>
  </w:abstractNum>
  <w:abstractNum w:abstractNumId="34" w15:restartNumberingAfterBreak="0">
    <w:nsid w:val="71A9360B"/>
    <w:multiLevelType w:val="hybridMultilevel"/>
    <w:tmpl w:val="77B248B6"/>
    <w:lvl w:ilvl="0" w:tplc="FFFFFFFF">
      <w:start w:val="1"/>
      <w:numFmt w:val="bullet"/>
      <w:lvlText w:val="-"/>
      <w:lvlJc w:val="left"/>
      <w:pPr>
        <w:ind w:left="927"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6A1035"/>
    <w:multiLevelType w:val="singleLevel"/>
    <w:tmpl w:val="BC245EBC"/>
    <w:lvl w:ilvl="0">
      <w:start w:val="1"/>
      <w:numFmt w:val="decimal"/>
      <w:lvlText w:val="%1)"/>
      <w:legacy w:legacy="1" w:legacySpace="0" w:legacyIndent="283"/>
      <w:lvlJc w:val="left"/>
      <w:pPr>
        <w:ind w:left="850" w:hanging="283"/>
      </w:pPr>
    </w:lvl>
  </w:abstractNum>
  <w:abstractNum w:abstractNumId="36" w15:restartNumberingAfterBreak="0">
    <w:nsid w:val="79156C54"/>
    <w:multiLevelType w:val="hybridMultilevel"/>
    <w:tmpl w:val="509E308C"/>
    <w:lvl w:ilvl="0" w:tplc="FFFFFFFF">
      <w:start w:val="1"/>
      <w:numFmt w:val="bullet"/>
      <w:lvlText w:val="-"/>
      <w:lvlJc w:val="left"/>
      <w:pPr>
        <w:tabs>
          <w:tab w:val="num" w:pos="644"/>
        </w:tabs>
        <w:ind w:left="284" w:firstLine="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940128"/>
    <w:multiLevelType w:val="hybridMultilevel"/>
    <w:tmpl w:val="5A5C0F9E"/>
    <w:lvl w:ilvl="0" w:tplc="E26E567C">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097A12"/>
    <w:multiLevelType w:val="singleLevel"/>
    <w:tmpl w:val="BC245EBC"/>
    <w:lvl w:ilvl="0">
      <w:start w:val="1"/>
      <w:numFmt w:val="decimal"/>
      <w:lvlText w:val="%1)"/>
      <w:legacy w:legacy="1" w:legacySpace="0" w:legacyIndent="283"/>
      <w:lvlJc w:val="left"/>
      <w:pPr>
        <w:ind w:left="283" w:hanging="283"/>
      </w:pPr>
    </w:lvl>
  </w:abstractNum>
  <w:num w:numId="1" w16cid:durableId="95147142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83733973">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48854309">
    <w:abstractNumId w:val="3"/>
  </w:num>
  <w:num w:numId="4" w16cid:durableId="1964264554">
    <w:abstractNumId w:val="31"/>
  </w:num>
  <w:num w:numId="5" w16cid:durableId="895966110">
    <w:abstractNumId w:val="14"/>
  </w:num>
  <w:num w:numId="6" w16cid:durableId="1817140706">
    <w:abstractNumId w:val="36"/>
  </w:num>
  <w:num w:numId="7" w16cid:durableId="493112735">
    <w:abstractNumId w:val="30"/>
  </w:num>
  <w:num w:numId="8" w16cid:durableId="1645117373">
    <w:abstractNumId w:val="24"/>
  </w:num>
  <w:num w:numId="9" w16cid:durableId="399329657">
    <w:abstractNumId w:val="11"/>
  </w:num>
  <w:num w:numId="10" w16cid:durableId="1526669713">
    <w:abstractNumId w:val="8"/>
  </w:num>
  <w:num w:numId="11" w16cid:durableId="1585333789">
    <w:abstractNumId w:val="27"/>
  </w:num>
  <w:num w:numId="12" w16cid:durableId="26689256">
    <w:abstractNumId w:val="37"/>
  </w:num>
  <w:num w:numId="13" w16cid:durableId="1404916630">
    <w:abstractNumId w:val="17"/>
  </w:num>
  <w:num w:numId="14" w16cid:durableId="222954836">
    <w:abstractNumId w:val="25"/>
  </w:num>
  <w:num w:numId="15" w16cid:durableId="1508593413">
    <w:abstractNumId w:val="7"/>
  </w:num>
  <w:num w:numId="16" w16cid:durableId="179011167">
    <w:abstractNumId w:val="34"/>
  </w:num>
  <w:num w:numId="17" w16cid:durableId="1854681246">
    <w:abstractNumId w:val="32"/>
  </w:num>
  <w:num w:numId="18" w16cid:durableId="1489248472">
    <w:abstractNumId w:val="38"/>
  </w:num>
  <w:num w:numId="19" w16cid:durableId="744835821">
    <w:abstractNumId w:val="14"/>
  </w:num>
  <w:num w:numId="20" w16cid:durableId="1382822870">
    <w:abstractNumId w:val="6"/>
  </w:num>
  <w:num w:numId="21" w16cid:durableId="1614900546">
    <w:abstractNumId w:val="28"/>
  </w:num>
  <w:num w:numId="22" w16cid:durableId="2142117122">
    <w:abstractNumId w:val="16"/>
  </w:num>
  <w:num w:numId="23" w16cid:durableId="79067575">
    <w:abstractNumId w:val="12"/>
  </w:num>
  <w:num w:numId="24" w16cid:durableId="1314410969">
    <w:abstractNumId w:val="5"/>
  </w:num>
  <w:num w:numId="25" w16cid:durableId="664482341">
    <w:abstractNumId w:val="13"/>
  </w:num>
  <w:num w:numId="26" w16cid:durableId="1188982721">
    <w:abstractNumId w:val="21"/>
  </w:num>
  <w:num w:numId="27" w16cid:durableId="685326272">
    <w:abstractNumId w:val="18"/>
  </w:num>
  <w:num w:numId="28" w16cid:durableId="1773666478">
    <w:abstractNumId w:val="20"/>
  </w:num>
  <w:num w:numId="29" w16cid:durableId="51001495">
    <w:abstractNumId w:val="19"/>
  </w:num>
  <w:num w:numId="30" w16cid:durableId="469640332">
    <w:abstractNumId w:val="15"/>
  </w:num>
  <w:num w:numId="31" w16cid:durableId="160508506">
    <w:abstractNumId w:val="9"/>
  </w:num>
  <w:num w:numId="32" w16cid:durableId="1836609271">
    <w:abstractNumId w:val="29"/>
  </w:num>
  <w:num w:numId="33" w16cid:durableId="292640722">
    <w:abstractNumId w:val="35"/>
  </w:num>
  <w:num w:numId="34" w16cid:durableId="1514495123">
    <w:abstractNumId w:val="26"/>
  </w:num>
  <w:num w:numId="35" w16cid:durableId="737292476">
    <w:abstractNumId w:val="33"/>
  </w:num>
  <w:num w:numId="36" w16cid:durableId="923298286">
    <w:abstractNumId w:val="4"/>
  </w:num>
  <w:num w:numId="37" w16cid:durableId="893078767">
    <w:abstractNumId w:val="10"/>
  </w:num>
  <w:num w:numId="38" w16cid:durableId="1682315363">
    <w:abstractNumId w:val="22"/>
  </w:num>
  <w:num w:numId="39" w16cid:durableId="1318993772">
    <w:abstractNumId w:val="23"/>
  </w:num>
  <w:num w:numId="40" w16cid:durableId="1009723913">
    <w:abstractNumId w:val="1"/>
  </w:num>
  <w:num w:numId="41" w16cid:durableId="15256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47C64"/>
    <w:rsid w:val="00051834"/>
    <w:rsid w:val="00054A22"/>
    <w:rsid w:val="00062023"/>
    <w:rsid w:val="00064AB1"/>
    <w:rsid w:val="000655A6"/>
    <w:rsid w:val="00080512"/>
    <w:rsid w:val="000848DE"/>
    <w:rsid w:val="00097939"/>
    <w:rsid w:val="000C47C3"/>
    <w:rsid w:val="000D58AB"/>
    <w:rsid w:val="00133525"/>
    <w:rsid w:val="00141D2D"/>
    <w:rsid w:val="001A4C42"/>
    <w:rsid w:val="001A7420"/>
    <w:rsid w:val="001B6637"/>
    <w:rsid w:val="001C1054"/>
    <w:rsid w:val="001C21C3"/>
    <w:rsid w:val="001C5859"/>
    <w:rsid w:val="001D02C2"/>
    <w:rsid w:val="001F0C1D"/>
    <w:rsid w:val="001F1132"/>
    <w:rsid w:val="001F168B"/>
    <w:rsid w:val="002347A2"/>
    <w:rsid w:val="002675F0"/>
    <w:rsid w:val="002B6339"/>
    <w:rsid w:val="002B6BB1"/>
    <w:rsid w:val="002E00EE"/>
    <w:rsid w:val="003172DC"/>
    <w:rsid w:val="00320D15"/>
    <w:rsid w:val="0035462D"/>
    <w:rsid w:val="00366D38"/>
    <w:rsid w:val="003765B8"/>
    <w:rsid w:val="003B453F"/>
    <w:rsid w:val="003C3971"/>
    <w:rsid w:val="003F5A7C"/>
    <w:rsid w:val="00420400"/>
    <w:rsid w:val="00423334"/>
    <w:rsid w:val="004345EC"/>
    <w:rsid w:val="00465515"/>
    <w:rsid w:val="004A2796"/>
    <w:rsid w:val="004C22F7"/>
    <w:rsid w:val="004D3578"/>
    <w:rsid w:val="004D7397"/>
    <w:rsid w:val="004E213A"/>
    <w:rsid w:val="004F0988"/>
    <w:rsid w:val="004F3340"/>
    <w:rsid w:val="0053388B"/>
    <w:rsid w:val="00535773"/>
    <w:rsid w:val="00543E6C"/>
    <w:rsid w:val="00554D01"/>
    <w:rsid w:val="00562EB0"/>
    <w:rsid w:val="00565087"/>
    <w:rsid w:val="00597B11"/>
    <w:rsid w:val="005D2E01"/>
    <w:rsid w:val="005D7526"/>
    <w:rsid w:val="005E392B"/>
    <w:rsid w:val="005E4BB2"/>
    <w:rsid w:val="00602AEA"/>
    <w:rsid w:val="00614FDF"/>
    <w:rsid w:val="0063543D"/>
    <w:rsid w:val="00647114"/>
    <w:rsid w:val="006746F6"/>
    <w:rsid w:val="006A323F"/>
    <w:rsid w:val="006B30D0"/>
    <w:rsid w:val="006B4DE1"/>
    <w:rsid w:val="006C3D95"/>
    <w:rsid w:val="006E5C86"/>
    <w:rsid w:val="00701116"/>
    <w:rsid w:val="00713C44"/>
    <w:rsid w:val="00734A5B"/>
    <w:rsid w:val="0074026F"/>
    <w:rsid w:val="007429F6"/>
    <w:rsid w:val="00744E76"/>
    <w:rsid w:val="00760F0D"/>
    <w:rsid w:val="00774DA4"/>
    <w:rsid w:val="00781F0F"/>
    <w:rsid w:val="007B600E"/>
    <w:rsid w:val="007E21F7"/>
    <w:rsid w:val="007F0F4A"/>
    <w:rsid w:val="008028A4"/>
    <w:rsid w:val="00830747"/>
    <w:rsid w:val="00841545"/>
    <w:rsid w:val="008768CA"/>
    <w:rsid w:val="008C384C"/>
    <w:rsid w:val="0090271F"/>
    <w:rsid w:val="00902E23"/>
    <w:rsid w:val="009114D7"/>
    <w:rsid w:val="0091348E"/>
    <w:rsid w:val="00917CCB"/>
    <w:rsid w:val="00942EC2"/>
    <w:rsid w:val="009D3C1B"/>
    <w:rsid w:val="009F37B7"/>
    <w:rsid w:val="00A10F02"/>
    <w:rsid w:val="00A162A1"/>
    <w:rsid w:val="00A164B4"/>
    <w:rsid w:val="00A20508"/>
    <w:rsid w:val="00A25750"/>
    <w:rsid w:val="00A26956"/>
    <w:rsid w:val="00A27486"/>
    <w:rsid w:val="00A53724"/>
    <w:rsid w:val="00A56066"/>
    <w:rsid w:val="00A73129"/>
    <w:rsid w:val="00A82346"/>
    <w:rsid w:val="00A92BA1"/>
    <w:rsid w:val="00AA4E81"/>
    <w:rsid w:val="00AC6BC6"/>
    <w:rsid w:val="00AD765B"/>
    <w:rsid w:val="00AE65E2"/>
    <w:rsid w:val="00B15449"/>
    <w:rsid w:val="00B27DCC"/>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11D13"/>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004DF"/>
    <w:rsid w:val="00E05181"/>
    <w:rsid w:val="00E05982"/>
    <w:rsid w:val="00E16509"/>
    <w:rsid w:val="00E44582"/>
    <w:rsid w:val="00E77645"/>
    <w:rsid w:val="00E86E7B"/>
    <w:rsid w:val="00EA15B0"/>
    <w:rsid w:val="00EA5EA7"/>
    <w:rsid w:val="00EC4A25"/>
    <w:rsid w:val="00EF7705"/>
    <w:rsid w:val="00F025A2"/>
    <w:rsid w:val="00F04712"/>
    <w:rsid w:val="00F13360"/>
    <w:rsid w:val="00F22EC7"/>
    <w:rsid w:val="00F325C8"/>
    <w:rsid w:val="00F46E70"/>
    <w:rsid w:val="00F653B8"/>
    <w:rsid w:val="00F9008D"/>
    <w:rsid w:val="00FA1266"/>
    <w:rsid w:val="00FA4000"/>
    <w:rsid w:val="00FC1192"/>
    <w:rsid w:val="00FD6098"/>
    <w:rsid w:val="00FD7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metricconverter"/>
  <w:smartTagType w:namespaceuri="urn:schemas-microsoft-com:office:smarttags" w:name="PlaceName"/>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7746A0A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Zchn"/>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2">
    <w:name w:val="index 2"/>
    <w:basedOn w:val="Index1"/>
    <w:rsid w:val="00E86E7B"/>
    <w:pPr>
      <w:ind w:left="284"/>
    </w:pPr>
  </w:style>
  <w:style w:type="paragraph" w:styleId="Index1">
    <w:name w:val="index 1"/>
    <w:basedOn w:val="Normal"/>
    <w:rsid w:val="00E86E7B"/>
    <w:pPr>
      <w:keepLines/>
      <w:overflowPunct w:val="0"/>
      <w:autoSpaceDE w:val="0"/>
      <w:autoSpaceDN w:val="0"/>
      <w:adjustRightInd w:val="0"/>
      <w:spacing w:after="0"/>
      <w:textAlignment w:val="baseline"/>
    </w:pPr>
    <w:rPr>
      <w:lang w:eastAsia="en-GB"/>
    </w:rPr>
  </w:style>
  <w:style w:type="paragraph" w:styleId="IndexHeading">
    <w:name w:val="index heading"/>
    <w:basedOn w:val="TT"/>
    <w:rsid w:val="00E86E7B"/>
    <w:pPr>
      <w:overflowPunct w:val="0"/>
      <w:autoSpaceDE w:val="0"/>
      <w:autoSpaceDN w:val="0"/>
      <w:adjustRightInd w:val="0"/>
      <w:spacing w:after="0"/>
      <w:textAlignment w:val="baseline"/>
    </w:pPr>
    <w:rPr>
      <w:lang w:eastAsia="en-GB"/>
    </w:rPr>
  </w:style>
  <w:style w:type="character" w:styleId="FootnoteReference">
    <w:name w:val="footnote reference"/>
    <w:rsid w:val="00E86E7B"/>
    <w:rPr>
      <w:b/>
      <w:position w:val="6"/>
      <w:sz w:val="16"/>
    </w:rPr>
  </w:style>
  <w:style w:type="paragraph" w:styleId="FootnoteText">
    <w:name w:val="footnote text"/>
    <w:basedOn w:val="Normal"/>
    <w:link w:val="FootnoteTextChar"/>
    <w:qFormat/>
    <w:rsid w:val="00E86E7B"/>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E86E7B"/>
    <w:rPr>
      <w:sz w:val="16"/>
    </w:rPr>
  </w:style>
  <w:style w:type="paragraph" w:styleId="NormalIndent">
    <w:name w:val="Normal Indent"/>
    <w:basedOn w:val="Normal"/>
    <w:next w:val="Normal"/>
    <w:rsid w:val="00E86E7B"/>
    <w:pPr>
      <w:overflowPunct w:val="0"/>
      <w:autoSpaceDE w:val="0"/>
      <w:autoSpaceDN w:val="0"/>
      <w:adjustRightInd w:val="0"/>
      <w:ind w:left="567"/>
      <w:textAlignment w:val="baseline"/>
    </w:pPr>
    <w:rPr>
      <w:lang w:eastAsia="en-GB"/>
    </w:rPr>
  </w:style>
  <w:style w:type="paragraph" w:customStyle="1" w:styleId="HO">
    <w:name w:val="HO"/>
    <w:basedOn w:val="Normal"/>
    <w:rsid w:val="00E86E7B"/>
    <w:pPr>
      <w:overflowPunct w:val="0"/>
      <w:autoSpaceDE w:val="0"/>
      <w:autoSpaceDN w:val="0"/>
      <w:adjustRightInd w:val="0"/>
      <w:spacing w:after="0"/>
      <w:jc w:val="right"/>
      <w:textAlignment w:val="baseline"/>
    </w:pPr>
    <w:rPr>
      <w:b/>
      <w:lang w:eastAsia="en-GB"/>
    </w:rPr>
  </w:style>
  <w:style w:type="paragraph" w:customStyle="1" w:styleId="HE">
    <w:name w:val="HE"/>
    <w:basedOn w:val="Normal"/>
    <w:rsid w:val="00E86E7B"/>
    <w:pPr>
      <w:overflowPunct w:val="0"/>
      <w:autoSpaceDE w:val="0"/>
      <w:autoSpaceDN w:val="0"/>
      <w:adjustRightInd w:val="0"/>
      <w:spacing w:after="0"/>
      <w:textAlignment w:val="baseline"/>
    </w:pPr>
    <w:rPr>
      <w:b/>
      <w:lang w:eastAsia="en-GB"/>
    </w:rPr>
  </w:style>
  <w:style w:type="paragraph" w:styleId="List2">
    <w:name w:val="List 2"/>
    <w:basedOn w:val="List"/>
    <w:rsid w:val="00E86E7B"/>
    <w:pPr>
      <w:ind w:left="851"/>
    </w:pPr>
  </w:style>
  <w:style w:type="paragraph" w:styleId="List">
    <w:name w:val="List"/>
    <w:basedOn w:val="Normal"/>
    <w:rsid w:val="00E86E7B"/>
    <w:pPr>
      <w:overflowPunct w:val="0"/>
      <w:autoSpaceDE w:val="0"/>
      <w:autoSpaceDN w:val="0"/>
      <w:adjustRightInd w:val="0"/>
      <w:ind w:left="568" w:hanging="284"/>
      <w:textAlignment w:val="baseline"/>
    </w:pPr>
    <w:rPr>
      <w:lang w:eastAsia="en-GB"/>
    </w:rPr>
  </w:style>
  <w:style w:type="paragraph" w:styleId="List3">
    <w:name w:val="List 3"/>
    <w:basedOn w:val="List2"/>
    <w:rsid w:val="00E86E7B"/>
    <w:pPr>
      <w:ind w:left="1135"/>
    </w:pPr>
  </w:style>
  <w:style w:type="paragraph" w:styleId="List4">
    <w:name w:val="List 4"/>
    <w:basedOn w:val="List3"/>
    <w:rsid w:val="00E86E7B"/>
    <w:pPr>
      <w:ind w:left="1418"/>
    </w:pPr>
  </w:style>
  <w:style w:type="paragraph" w:styleId="List5">
    <w:name w:val="List 5"/>
    <w:basedOn w:val="List4"/>
    <w:rsid w:val="00E86E7B"/>
    <w:pPr>
      <w:ind w:left="1702"/>
    </w:pPr>
  </w:style>
  <w:style w:type="paragraph" w:styleId="BodyText">
    <w:name w:val="Body Text"/>
    <w:basedOn w:val="Normal"/>
    <w:link w:val="BodyTextChar"/>
    <w:rsid w:val="00E86E7B"/>
    <w:pPr>
      <w:overflowPunct w:val="0"/>
      <w:autoSpaceDE w:val="0"/>
      <w:autoSpaceDN w:val="0"/>
      <w:adjustRightInd w:val="0"/>
      <w:spacing w:after="160"/>
      <w:textAlignment w:val="baseline"/>
    </w:pPr>
    <w:rPr>
      <w:lang w:eastAsia="en-GB"/>
    </w:rPr>
  </w:style>
  <w:style w:type="character" w:customStyle="1" w:styleId="BodyTextChar">
    <w:name w:val="Body Text Char"/>
    <w:basedOn w:val="DefaultParagraphFont"/>
    <w:link w:val="BodyText"/>
    <w:rsid w:val="00E86E7B"/>
  </w:style>
  <w:style w:type="paragraph" w:styleId="ListNumber2">
    <w:name w:val="List Number 2"/>
    <w:basedOn w:val="ListNumber"/>
    <w:rsid w:val="00E86E7B"/>
    <w:pPr>
      <w:ind w:left="851"/>
    </w:pPr>
  </w:style>
  <w:style w:type="paragraph" w:styleId="ListNumber">
    <w:name w:val="List Number"/>
    <w:basedOn w:val="List"/>
    <w:rsid w:val="00E86E7B"/>
  </w:style>
  <w:style w:type="paragraph" w:styleId="ListBullet2">
    <w:name w:val="List Bullet 2"/>
    <w:basedOn w:val="ListBullet"/>
    <w:rsid w:val="00E86E7B"/>
    <w:pPr>
      <w:ind w:left="851"/>
    </w:pPr>
  </w:style>
  <w:style w:type="paragraph" w:styleId="ListBullet">
    <w:name w:val="List Bullet"/>
    <w:basedOn w:val="List"/>
    <w:rsid w:val="00E86E7B"/>
  </w:style>
  <w:style w:type="paragraph" w:styleId="ListBullet3">
    <w:name w:val="List Bullet 3"/>
    <w:basedOn w:val="ListBullet2"/>
    <w:rsid w:val="00E86E7B"/>
    <w:pPr>
      <w:ind w:left="1135"/>
    </w:pPr>
  </w:style>
  <w:style w:type="paragraph" w:styleId="ListBullet4">
    <w:name w:val="List Bullet 4"/>
    <w:basedOn w:val="ListBullet3"/>
    <w:rsid w:val="00E86E7B"/>
    <w:pPr>
      <w:ind w:left="1418"/>
    </w:pPr>
  </w:style>
  <w:style w:type="paragraph" w:styleId="ListBullet5">
    <w:name w:val="List Bullet 5"/>
    <w:basedOn w:val="ListBullet4"/>
    <w:rsid w:val="00E86E7B"/>
    <w:pPr>
      <w:ind w:left="1702"/>
    </w:pPr>
  </w:style>
  <w:style w:type="character" w:styleId="CommentReference">
    <w:name w:val="annotation reference"/>
    <w:rsid w:val="00E86E7B"/>
    <w:rPr>
      <w:sz w:val="16"/>
    </w:rPr>
  </w:style>
  <w:style w:type="paragraph" w:styleId="CommentText">
    <w:name w:val="annotation text"/>
    <w:basedOn w:val="Normal"/>
    <w:link w:val="CommentTextChar"/>
    <w:rsid w:val="00E86E7B"/>
    <w:pPr>
      <w:overflowPunct w:val="0"/>
      <w:autoSpaceDE w:val="0"/>
      <w:autoSpaceDN w:val="0"/>
      <w:adjustRightInd w:val="0"/>
      <w:spacing w:after="0"/>
      <w:textAlignment w:val="baseline"/>
    </w:pPr>
    <w:rPr>
      <w:rFonts w:ascii="Arial" w:hAnsi="Arial"/>
      <w:lang w:eastAsia="en-GB"/>
    </w:rPr>
  </w:style>
  <w:style w:type="character" w:customStyle="1" w:styleId="CommentTextChar">
    <w:name w:val="Comment Text Char"/>
    <w:link w:val="CommentText"/>
    <w:rsid w:val="00E86E7B"/>
    <w:rPr>
      <w:rFonts w:ascii="Arial" w:hAnsi="Arial"/>
    </w:rPr>
  </w:style>
  <w:style w:type="paragraph" w:styleId="DocumentMap">
    <w:name w:val="Document Map"/>
    <w:basedOn w:val="Normal"/>
    <w:link w:val="DocumentMapChar"/>
    <w:rsid w:val="00E86E7B"/>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rsid w:val="00E86E7B"/>
    <w:rPr>
      <w:rFonts w:ascii="Tahoma" w:hAnsi="Tahoma"/>
      <w:shd w:val="clear" w:color="auto" w:fill="000080"/>
    </w:rPr>
  </w:style>
  <w:style w:type="paragraph" w:styleId="BodyTextIndent">
    <w:name w:val="Body Text Indent"/>
    <w:basedOn w:val="Normal"/>
    <w:link w:val="BodyTextIndentChar"/>
    <w:rsid w:val="00E86E7B"/>
    <w:pPr>
      <w:overflowPunct w:val="0"/>
      <w:autoSpaceDE w:val="0"/>
      <w:autoSpaceDN w:val="0"/>
      <w:adjustRightInd w:val="0"/>
      <w:jc w:val="both"/>
      <w:textAlignment w:val="baseline"/>
    </w:pPr>
  </w:style>
  <w:style w:type="character" w:customStyle="1" w:styleId="BodyTextIndentChar">
    <w:name w:val="Body Text Indent Char"/>
    <w:link w:val="BodyTextIndent"/>
    <w:rsid w:val="00E86E7B"/>
    <w:rPr>
      <w:lang w:eastAsia="en-US"/>
    </w:rPr>
  </w:style>
  <w:style w:type="paragraph" w:styleId="BodyText2">
    <w:name w:val="Body Text 2"/>
    <w:basedOn w:val="Normal"/>
    <w:link w:val="BodyText2Char"/>
    <w:rsid w:val="00E86E7B"/>
    <w:pPr>
      <w:jc w:val="both"/>
    </w:pPr>
    <w:rPr>
      <w:lang w:eastAsia="en-GB"/>
    </w:rPr>
  </w:style>
  <w:style w:type="character" w:customStyle="1" w:styleId="BodyText2Char">
    <w:name w:val="Body Text 2 Char"/>
    <w:basedOn w:val="DefaultParagraphFont"/>
    <w:link w:val="BodyText2"/>
    <w:rsid w:val="00E86E7B"/>
  </w:style>
  <w:style w:type="paragraph" w:customStyle="1" w:styleId="Titre8TableHeading">
    <w:name w:val="Titre 8.Table Heading"/>
    <w:basedOn w:val="Heading1"/>
    <w:next w:val="Normal"/>
    <w:rsid w:val="00E86E7B"/>
    <w:pPr>
      <w:ind w:left="0" w:firstLine="0"/>
      <w:outlineLvl w:val="7"/>
    </w:pPr>
    <w:rPr>
      <w:lang w:eastAsia="fr-FR"/>
    </w:rPr>
  </w:style>
  <w:style w:type="paragraph" w:styleId="CommentSubject">
    <w:name w:val="annotation subject"/>
    <w:basedOn w:val="CommentText"/>
    <w:next w:val="CommentText"/>
    <w:link w:val="CommentSubjectChar"/>
    <w:rsid w:val="00E86E7B"/>
    <w:pPr>
      <w:spacing w:after="180"/>
    </w:pPr>
    <w:rPr>
      <w:rFonts w:ascii="Times New Roman" w:hAnsi="Times New Roman"/>
      <w:b/>
      <w:bCs/>
    </w:rPr>
  </w:style>
  <w:style w:type="character" w:customStyle="1" w:styleId="CommentSubjectChar">
    <w:name w:val="Comment Subject Char"/>
    <w:link w:val="CommentSubject"/>
    <w:rsid w:val="00E86E7B"/>
    <w:rPr>
      <w:b/>
      <w:bCs/>
    </w:rPr>
  </w:style>
  <w:style w:type="paragraph" w:customStyle="1" w:styleId="B10">
    <w:name w:val="B1+"/>
    <w:basedOn w:val="B1"/>
    <w:rsid w:val="00E86E7B"/>
    <w:pPr>
      <w:tabs>
        <w:tab w:val="num" w:pos="737"/>
      </w:tabs>
      <w:overflowPunct w:val="0"/>
      <w:autoSpaceDE w:val="0"/>
      <w:autoSpaceDN w:val="0"/>
      <w:adjustRightInd w:val="0"/>
      <w:ind w:left="737" w:hanging="453"/>
      <w:textAlignment w:val="baseline"/>
    </w:pPr>
    <w:rPr>
      <w:lang w:eastAsia="en-GB"/>
    </w:rPr>
  </w:style>
  <w:style w:type="paragraph" w:customStyle="1" w:styleId="B30">
    <w:name w:val="B3+"/>
    <w:basedOn w:val="B3"/>
    <w:rsid w:val="00E86E7B"/>
    <w:pPr>
      <w:tabs>
        <w:tab w:val="left" w:pos="1134"/>
        <w:tab w:val="num" w:pos="1644"/>
      </w:tabs>
      <w:overflowPunct w:val="0"/>
      <w:autoSpaceDE w:val="0"/>
      <w:autoSpaceDN w:val="0"/>
      <w:adjustRightInd w:val="0"/>
      <w:ind w:left="1644" w:hanging="453"/>
      <w:textAlignment w:val="baseline"/>
    </w:pPr>
    <w:rPr>
      <w:lang w:eastAsia="en-GB"/>
    </w:rPr>
  </w:style>
  <w:style w:type="paragraph" w:customStyle="1" w:styleId="B20">
    <w:name w:val="B2+"/>
    <w:basedOn w:val="B2"/>
    <w:rsid w:val="00E86E7B"/>
    <w:pPr>
      <w:tabs>
        <w:tab w:val="num" w:pos="1191"/>
      </w:tabs>
      <w:overflowPunct w:val="0"/>
      <w:autoSpaceDE w:val="0"/>
      <w:autoSpaceDN w:val="0"/>
      <w:adjustRightInd w:val="0"/>
      <w:ind w:left="1191" w:hanging="454"/>
      <w:textAlignment w:val="baseline"/>
    </w:pPr>
    <w:rPr>
      <w:lang w:eastAsia="en-GB"/>
    </w:rPr>
  </w:style>
  <w:style w:type="paragraph" w:customStyle="1" w:styleId="BL">
    <w:name w:val="BL"/>
    <w:basedOn w:val="Normal"/>
    <w:rsid w:val="00E86E7B"/>
    <w:pPr>
      <w:tabs>
        <w:tab w:val="num" w:pos="737"/>
        <w:tab w:val="left" w:pos="851"/>
      </w:tabs>
      <w:overflowPunct w:val="0"/>
      <w:autoSpaceDE w:val="0"/>
      <w:autoSpaceDN w:val="0"/>
      <w:adjustRightInd w:val="0"/>
      <w:ind w:left="737" w:hanging="453"/>
      <w:textAlignment w:val="baseline"/>
    </w:pPr>
  </w:style>
  <w:style w:type="paragraph" w:styleId="ListNumber3">
    <w:name w:val="List Number 3"/>
    <w:basedOn w:val="Normal"/>
    <w:rsid w:val="00E86E7B"/>
    <w:pPr>
      <w:tabs>
        <w:tab w:val="num" w:pos="926"/>
      </w:tabs>
      <w:overflowPunct w:val="0"/>
      <w:autoSpaceDE w:val="0"/>
      <w:autoSpaceDN w:val="0"/>
      <w:adjustRightInd w:val="0"/>
      <w:ind w:left="926" w:hanging="360"/>
      <w:textAlignment w:val="baseline"/>
    </w:pPr>
  </w:style>
  <w:style w:type="paragraph" w:customStyle="1" w:styleId="ZchnZchnChar">
    <w:name w:val="Zchn Zchn Char"/>
    <w:basedOn w:val="Normal"/>
    <w:semiHidden/>
    <w:rsid w:val="00E86E7B"/>
    <w:pPr>
      <w:spacing w:after="160" w:line="240" w:lineRule="exact"/>
    </w:pPr>
    <w:rPr>
      <w:rFonts w:ascii="Arial" w:hAnsi="Arial"/>
      <w:szCs w:val="22"/>
      <w:lang w:val="en-US"/>
    </w:rPr>
  </w:style>
  <w:style w:type="character" w:customStyle="1" w:styleId="B2Char">
    <w:name w:val="B2 Char"/>
    <w:link w:val="B2"/>
    <w:rsid w:val="00E86E7B"/>
    <w:rPr>
      <w:lang w:eastAsia="en-US"/>
    </w:rPr>
  </w:style>
  <w:style w:type="character" w:customStyle="1" w:styleId="Heading2Char">
    <w:name w:val="Heading 2 Char"/>
    <w:link w:val="Heading2"/>
    <w:rsid w:val="00E86E7B"/>
    <w:rPr>
      <w:rFonts w:ascii="Arial" w:hAnsi="Arial"/>
      <w:sz w:val="32"/>
      <w:lang w:eastAsia="en-US"/>
    </w:rPr>
  </w:style>
  <w:style w:type="character" w:customStyle="1" w:styleId="CharChar">
    <w:name w:val="Char Char"/>
    <w:rsid w:val="00E86E7B"/>
    <w:rPr>
      <w:rFonts w:ascii="Arial" w:hAnsi="Arial"/>
      <w:sz w:val="32"/>
      <w:lang w:val="en-GB" w:eastAsia="en-US" w:bidi="ar-SA"/>
    </w:rPr>
  </w:style>
  <w:style w:type="character" w:customStyle="1" w:styleId="TALChar">
    <w:name w:val="TAL Char"/>
    <w:link w:val="TAL"/>
    <w:qFormat/>
    <w:rsid w:val="00E86E7B"/>
    <w:rPr>
      <w:rFonts w:ascii="Arial" w:hAnsi="Arial"/>
      <w:sz w:val="18"/>
      <w:lang w:eastAsia="en-US"/>
    </w:rPr>
  </w:style>
  <w:style w:type="character" w:customStyle="1" w:styleId="B1Char1">
    <w:name w:val="B1 Char1"/>
    <w:link w:val="B1"/>
    <w:qFormat/>
    <w:rsid w:val="00E86E7B"/>
    <w:rPr>
      <w:lang w:eastAsia="en-US"/>
    </w:rPr>
  </w:style>
  <w:style w:type="character" w:customStyle="1" w:styleId="B1Char">
    <w:name w:val="B1 Char"/>
    <w:rsid w:val="00E86E7B"/>
    <w:rPr>
      <w:rFonts w:eastAsia="MS Mincho"/>
      <w:lang w:val="en-GB" w:eastAsia="en-US" w:bidi="ar-SA"/>
    </w:rPr>
  </w:style>
  <w:style w:type="character" w:customStyle="1" w:styleId="THChar">
    <w:name w:val="TH Char"/>
    <w:link w:val="TH"/>
    <w:qFormat/>
    <w:rsid w:val="00E86E7B"/>
    <w:rPr>
      <w:rFonts w:ascii="Arial" w:hAnsi="Arial"/>
      <w:b/>
      <w:lang w:eastAsia="en-US"/>
    </w:rPr>
  </w:style>
  <w:style w:type="character" w:customStyle="1" w:styleId="Heading3Char">
    <w:name w:val="Heading 3 Char"/>
    <w:link w:val="Heading3"/>
    <w:rsid w:val="00E86E7B"/>
    <w:rPr>
      <w:rFonts w:ascii="Arial" w:hAnsi="Arial"/>
      <w:sz w:val="28"/>
      <w:lang w:eastAsia="en-US"/>
    </w:rPr>
  </w:style>
  <w:style w:type="character" w:customStyle="1" w:styleId="Heading4Char">
    <w:name w:val="Heading 4 Char"/>
    <w:link w:val="Heading4"/>
    <w:rsid w:val="00E86E7B"/>
    <w:rPr>
      <w:rFonts w:ascii="Arial" w:hAnsi="Arial"/>
      <w:sz w:val="24"/>
      <w:lang w:eastAsia="en-US"/>
    </w:rPr>
  </w:style>
  <w:style w:type="character" w:customStyle="1" w:styleId="Heading8Char">
    <w:name w:val="Heading 8 Char"/>
    <w:link w:val="Heading8"/>
    <w:rsid w:val="00E86E7B"/>
    <w:rPr>
      <w:rFonts w:ascii="Arial" w:hAnsi="Arial"/>
      <w:sz w:val="36"/>
      <w:lang w:eastAsia="en-US"/>
    </w:rPr>
  </w:style>
  <w:style w:type="character" w:customStyle="1" w:styleId="TFZchn">
    <w:name w:val="TF Zchn"/>
    <w:link w:val="TF"/>
    <w:rsid w:val="00E86E7B"/>
    <w:rPr>
      <w:rFonts w:ascii="Arial" w:hAnsi="Arial"/>
      <w:b/>
      <w:lang w:eastAsia="en-US"/>
    </w:rPr>
  </w:style>
  <w:style w:type="character" w:customStyle="1" w:styleId="fontstyle01">
    <w:name w:val="fontstyle01"/>
    <w:qFormat/>
    <w:rsid w:val="00E86E7B"/>
    <w:rPr>
      <w:rFonts w:ascii="Times-Roman" w:hAnsi="Times-Roman" w:hint="default"/>
      <w:b w:val="0"/>
      <w:bCs w:val="0"/>
      <w:i w:val="0"/>
      <w:iCs w:val="0"/>
      <w:color w:val="000000"/>
      <w:sz w:val="20"/>
      <w:szCs w:val="20"/>
    </w:rPr>
  </w:style>
  <w:style w:type="character" w:customStyle="1" w:styleId="TAHCar">
    <w:name w:val="TAH Car"/>
    <w:link w:val="TAH"/>
    <w:qFormat/>
    <w:rsid w:val="00E86E7B"/>
    <w:rPr>
      <w:rFonts w:ascii="Arial" w:hAnsi="Arial"/>
      <w:b/>
      <w:sz w:val="18"/>
      <w:lang w:eastAsia="en-US"/>
    </w:rPr>
  </w:style>
  <w:style w:type="character" w:customStyle="1" w:styleId="TACCar">
    <w:name w:val="TAC Car"/>
    <w:link w:val="TAC"/>
    <w:rsid w:val="00E86E7B"/>
    <w:rPr>
      <w:rFonts w:ascii="Arial" w:hAnsi="Arial"/>
      <w:sz w:val="18"/>
      <w:lang w:eastAsia="en-US"/>
    </w:rPr>
  </w:style>
  <w:style w:type="character" w:customStyle="1" w:styleId="EXCar">
    <w:name w:val="EX Car"/>
    <w:link w:val="EX"/>
    <w:locked/>
    <w:rsid w:val="00E86E7B"/>
    <w:rPr>
      <w:lang w:eastAsia="en-US"/>
    </w:rPr>
  </w:style>
  <w:style w:type="character" w:customStyle="1" w:styleId="Heading2Char1">
    <w:name w:val="Heading 2 Char1"/>
    <w:rsid w:val="00E86E7B"/>
    <w:rPr>
      <w:rFonts w:ascii="Arial" w:hAnsi="Arial"/>
      <w:sz w:val="32"/>
      <w:lang w:val="en-GB" w:eastAsia="en-US"/>
    </w:rPr>
  </w:style>
  <w:style w:type="character" w:customStyle="1" w:styleId="TFChar">
    <w:name w:val="TF Char"/>
    <w:rsid w:val="00E86E7B"/>
    <w:rPr>
      <w:rFonts w:ascii="Arial" w:hAnsi="Arial"/>
      <w:b/>
      <w:lang w:val="en-GB" w:eastAsia="en-US"/>
    </w:rPr>
  </w:style>
  <w:style w:type="character" w:customStyle="1" w:styleId="B5Char">
    <w:name w:val="B5 Char"/>
    <w:link w:val="B5"/>
    <w:rsid w:val="00E86E7B"/>
    <w:rPr>
      <w:lang w:eastAsia="en-US"/>
    </w:rPr>
  </w:style>
  <w:style w:type="paragraph" w:customStyle="1" w:styleId="IB2">
    <w:name w:val="IB2"/>
    <w:basedOn w:val="Normal"/>
    <w:rsid w:val="00E86E7B"/>
    <w:pPr>
      <w:tabs>
        <w:tab w:val="left" w:pos="567"/>
      </w:tabs>
      <w:overflowPunct w:val="0"/>
      <w:autoSpaceDE w:val="0"/>
      <w:autoSpaceDN w:val="0"/>
      <w:adjustRightInd w:val="0"/>
      <w:ind w:left="568" w:hanging="284"/>
      <w:textAlignment w:val="baseline"/>
    </w:pPr>
  </w:style>
  <w:style w:type="character" w:customStyle="1" w:styleId="Heading3Char1">
    <w:name w:val="Heading 3 Char1"/>
    <w:rsid w:val="00E86E7B"/>
    <w:rPr>
      <w:rFonts w:ascii="Arial" w:hAnsi="Arial"/>
      <w:sz w:val="28"/>
      <w:lang w:val="en-GB" w:eastAsia="en-US"/>
    </w:rPr>
  </w:style>
  <w:style w:type="character" w:customStyle="1" w:styleId="EditorsNoteCharChar">
    <w:name w:val="Editor's Note Char Char"/>
    <w:link w:val="EditorsNote"/>
    <w:rsid w:val="00E86E7B"/>
    <w:rPr>
      <w:color w:val="FF0000"/>
      <w:lang w:eastAsia="en-US"/>
    </w:rPr>
  </w:style>
  <w:style w:type="character" w:customStyle="1" w:styleId="NOChar">
    <w:name w:val="NO Char"/>
    <w:link w:val="NO"/>
    <w:locked/>
    <w:rsid w:val="00E86E7B"/>
    <w:rPr>
      <w:lang w:eastAsia="en-US"/>
    </w:rPr>
  </w:style>
  <w:style w:type="paragraph" w:styleId="Bibliography">
    <w:name w:val="Bibliography"/>
    <w:basedOn w:val="Normal"/>
    <w:next w:val="Normal"/>
    <w:uiPriority w:val="37"/>
    <w:semiHidden/>
    <w:unhideWhenUsed/>
    <w:rsid w:val="00D11D13"/>
  </w:style>
  <w:style w:type="paragraph" w:styleId="BlockText">
    <w:name w:val="Block Text"/>
    <w:basedOn w:val="Normal"/>
    <w:rsid w:val="00D11D13"/>
    <w:pPr>
      <w:spacing w:after="120"/>
      <w:ind w:left="1440" w:right="1440"/>
    </w:pPr>
  </w:style>
  <w:style w:type="paragraph" w:styleId="BodyText3">
    <w:name w:val="Body Text 3"/>
    <w:basedOn w:val="Normal"/>
    <w:link w:val="BodyText3Char"/>
    <w:rsid w:val="00D11D13"/>
    <w:pPr>
      <w:spacing w:after="120"/>
    </w:pPr>
    <w:rPr>
      <w:sz w:val="16"/>
      <w:szCs w:val="16"/>
    </w:rPr>
  </w:style>
  <w:style w:type="character" w:customStyle="1" w:styleId="BodyText3Char">
    <w:name w:val="Body Text 3 Char"/>
    <w:link w:val="BodyText3"/>
    <w:rsid w:val="00D11D13"/>
    <w:rPr>
      <w:sz w:val="16"/>
      <w:szCs w:val="16"/>
      <w:lang w:eastAsia="en-US"/>
    </w:rPr>
  </w:style>
  <w:style w:type="paragraph" w:styleId="BodyTextFirstIndent">
    <w:name w:val="Body Text First Indent"/>
    <w:basedOn w:val="BodyText"/>
    <w:link w:val="BodyTextFirstIndentChar"/>
    <w:rsid w:val="00D11D13"/>
    <w:pPr>
      <w:overflowPunct/>
      <w:autoSpaceDE/>
      <w:autoSpaceDN/>
      <w:adjustRightInd/>
      <w:spacing w:after="120"/>
      <w:ind w:firstLine="210"/>
      <w:textAlignment w:val="auto"/>
    </w:pPr>
    <w:rPr>
      <w:lang w:eastAsia="en-US"/>
    </w:rPr>
  </w:style>
  <w:style w:type="character" w:customStyle="1" w:styleId="BodyTextFirstIndentChar">
    <w:name w:val="Body Text First Indent Char"/>
    <w:link w:val="BodyTextFirstIndent"/>
    <w:rsid w:val="00D11D13"/>
    <w:rPr>
      <w:lang w:eastAsia="en-US"/>
    </w:rPr>
  </w:style>
  <w:style w:type="paragraph" w:styleId="BodyTextFirstIndent2">
    <w:name w:val="Body Text First Indent 2"/>
    <w:basedOn w:val="BodyTextIndent"/>
    <w:link w:val="BodyTextFirstIndent2Char"/>
    <w:rsid w:val="00D11D13"/>
    <w:pPr>
      <w:overflowPunct/>
      <w:autoSpaceDE/>
      <w:autoSpaceDN/>
      <w:adjustRightInd/>
      <w:spacing w:after="120"/>
      <w:ind w:left="283" w:firstLine="210"/>
      <w:jc w:val="left"/>
      <w:textAlignment w:val="auto"/>
    </w:pPr>
  </w:style>
  <w:style w:type="character" w:customStyle="1" w:styleId="BodyTextFirstIndent2Char">
    <w:name w:val="Body Text First Indent 2 Char"/>
    <w:basedOn w:val="BodyTextIndentChar"/>
    <w:link w:val="BodyTextFirstIndent2"/>
    <w:rsid w:val="00D11D13"/>
    <w:rPr>
      <w:lang w:eastAsia="en-US"/>
    </w:rPr>
  </w:style>
  <w:style w:type="paragraph" w:styleId="BodyTextIndent2">
    <w:name w:val="Body Text Indent 2"/>
    <w:basedOn w:val="Normal"/>
    <w:link w:val="BodyTextIndent2Char"/>
    <w:rsid w:val="00D11D13"/>
    <w:pPr>
      <w:spacing w:after="120" w:line="480" w:lineRule="auto"/>
      <w:ind w:left="283"/>
    </w:pPr>
  </w:style>
  <w:style w:type="character" w:customStyle="1" w:styleId="BodyTextIndent2Char">
    <w:name w:val="Body Text Indent 2 Char"/>
    <w:link w:val="BodyTextIndent2"/>
    <w:rsid w:val="00D11D13"/>
    <w:rPr>
      <w:lang w:eastAsia="en-US"/>
    </w:rPr>
  </w:style>
  <w:style w:type="paragraph" w:styleId="BodyTextIndent3">
    <w:name w:val="Body Text Indent 3"/>
    <w:basedOn w:val="Normal"/>
    <w:link w:val="BodyTextIndent3Char"/>
    <w:rsid w:val="00D11D13"/>
    <w:pPr>
      <w:spacing w:after="120"/>
      <w:ind w:left="283"/>
    </w:pPr>
    <w:rPr>
      <w:sz w:val="16"/>
      <w:szCs w:val="16"/>
    </w:rPr>
  </w:style>
  <w:style w:type="character" w:customStyle="1" w:styleId="BodyTextIndent3Char">
    <w:name w:val="Body Text Indent 3 Char"/>
    <w:link w:val="BodyTextIndent3"/>
    <w:rsid w:val="00D11D13"/>
    <w:rPr>
      <w:sz w:val="16"/>
      <w:szCs w:val="16"/>
      <w:lang w:eastAsia="en-US"/>
    </w:rPr>
  </w:style>
  <w:style w:type="paragraph" w:styleId="Caption">
    <w:name w:val="caption"/>
    <w:basedOn w:val="Normal"/>
    <w:next w:val="Normal"/>
    <w:semiHidden/>
    <w:unhideWhenUsed/>
    <w:qFormat/>
    <w:rsid w:val="00D11D13"/>
    <w:rPr>
      <w:b/>
      <w:bCs/>
    </w:rPr>
  </w:style>
  <w:style w:type="paragraph" w:styleId="Closing">
    <w:name w:val="Closing"/>
    <w:basedOn w:val="Normal"/>
    <w:link w:val="ClosingChar"/>
    <w:rsid w:val="00D11D13"/>
    <w:pPr>
      <w:ind w:left="4252"/>
    </w:pPr>
  </w:style>
  <w:style w:type="character" w:customStyle="1" w:styleId="ClosingChar">
    <w:name w:val="Closing Char"/>
    <w:link w:val="Closing"/>
    <w:rsid w:val="00D11D13"/>
    <w:rPr>
      <w:lang w:eastAsia="en-US"/>
    </w:rPr>
  </w:style>
  <w:style w:type="paragraph" w:styleId="Date">
    <w:name w:val="Date"/>
    <w:basedOn w:val="Normal"/>
    <w:next w:val="Normal"/>
    <w:link w:val="DateChar"/>
    <w:rsid w:val="00D11D13"/>
  </w:style>
  <w:style w:type="character" w:customStyle="1" w:styleId="DateChar">
    <w:name w:val="Date Char"/>
    <w:link w:val="Date"/>
    <w:rsid w:val="00D11D13"/>
    <w:rPr>
      <w:lang w:eastAsia="en-US"/>
    </w:rPr>
  </w:style>
  <w:style w:type="paragraph" w:styleId="E-mailSignature">
    <w:name w:val="E-mail Signature"/>
    <w:basedOn w:val="Normal"/>
    <w:link w:val="E-mailSignatureChar"/>
    <w:rsid w:val="00D11D13"/>
  </w:style>
  <w:style w:type="character" w:customStyle="1" w:styleId="E-mailSignatureChar">
    <w:name w:val="E-mail Signature Char"/>
    <w:link w:val="E-mailSignature"/>
    <w:rsid w:val="00D11D13"/>
    <w:rPr>
      <w:lang w:eastAsia="en-US"/>
    </w:rPr>
  </w:style>
  <w:style w:type="paragraph" w:styleId="EndnoteText">
    <w:name w:val="endnote text"/>
    <w:basedOn w:val="Normal"/>
    <w:link w:val="EndnoteTextChar"/>
    <w:rsid w:val="00D11D13"/>
  </w:style>
  <w:style w:type="character" w:customStyle="1" w:styleId="EndnoteTextChar">
    <w:name w:val="Endnote Text Char"/>
    <w:link w:val="EndnoteText"/>
    <w:rsid w:val="00D11D13"/>
    <w:rPr>
      <w:lang w:eastAsia="en-US"/>
    </w:rPr>
  </w:style>
  <w:style w:type="paragraph" w:styleId="EnvelopeAddress">
    <w:name w:val="envelope address"/>
    <w:basedOn w:val="Normal"/>
    <w:rsid w:val="00D11D1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D11D13"/>
    <w:rPr>
      <w:rFonts w:ascii="Calibri Light" w:hAnsi="Calibri Light"/>
    </w:rPr>
  </w:style>
  <w:style w:type="paragraph" w:styleId="HTMLAddress">
    <w:name w:val="HTML Address"/>
    <w:basedOn w:val="Normal"/>
    <w:link w:val="HTMLAddressChar"/>
    <w:rsid w:val="00D11D13"/>
    <w:rPr>
      <w:i/>
      <w:iCs/>
    </w:rPr>
  </w:style>
  <w:style w:type="character" w:customStyle="1" w:styleId="HTMLAddressChar">
    <w:name w:val="HTML Address Char"/>
    <w:link w:val="HTMLAddress"/>
    <w:rsid w:val="00D11D13"/>
    <w:rPr>
      <w:i/>
      <w:iCs/>
      <w:lang w:eastAsia="en-US"/>
    </w:rPr>
  </w:style>
  <w:style w:type="paragraph" w:styleId="HTMLPreformatted">
    <w:name w:val="HTML Preformatted"/>
    <w:basedOn w:val="Normal"/>
    <w:link w:val="HTMLPreformattedChar"/>
    <w:rsid w:val="00D11D13"/>
    <w:rPr>
      <w:rFonts w:ascii="Courier New" w:hAnsi="Courier New" w:cs="Courier New"/>
    </w:rPr>
  </w:style>
  <w:style w:type="character" w:customStyle="1" w:styleId="HTMLPreformattedChar">
    <w:name w:val="HTML Preformatted Char"/>
    <w:link w:val="HTMLPreformatted"/>
    <w:rsid w:val="00D11D13"/>
    <w:rPr>
      <w:rFonts w:ascii="Courier New" w:hAnsi="Courier New" w:cs="Courier New"/>
      <w:lang w:eastAsia="en-US"/>
    </w:rPr>
  </w:style>
  <w:style w:type="paragraph" w:styleId="Index3">
    <w:name w:val="index 3"/>
    <w:basedOn w:val="Normal"/>
    <w:next w:val="Normal"/>
    <w:rsid w:val="00D11D13"/>
    <w:pPr>
      <w:ind w:left="600" w:hanging="200"/>
    </w:pPr>
  </w:style>
  <w:style w:type="paragraph" w:styleId="Index4">
    <w:name w:val="index 4"/>
    <w:basedOn w:val="Normal"/>
    <w:next w:val="Normal"/>
    <w:rsid w:val="00D11D13"/>
    <w:pPr>
      <w:ind w:left="800" w:hanging="200"/>
    </w:pPr>
  </w:style>
  <w:style w:type="paragraph" w:styleId="Index5">
    <w:name w:val="index 5"/>
    <w:basedOn w:val="Normal"/>
    <w:next w:val="Normal"/>
    <w:rsid w:val="00D11D13"/>
    <w:pPr>
      <w:ind w:left="1000" w:hanging="200"/>
    </w:pPr>
  </w:style>
  <w:style w:type="paragraph" w:styleId="Index6">
    <w:name w:val="index 6"/>
    <w:basedOn w:val="Normal"/>
    <w:next w:val="Normal"/>
    <w:rsid w:val="00D11D13"/>
    <w:pPr>
      <w:ind w:left="1200" w:hanging="200"/>
    </w:pPr>
  </w:style>
  <w:style w:type="paragraph" w:styleId="Index7">
    <w:name w:val="index 7"/>
    <w:basedOn w:val="Normal"/>
    <w:next w:val="Normal"/>
    <w:rsid w:val="00D11D13"/>
    <w:pPr>
      <w:ind w:left="1400" w:hanging="200"/>
    </w:pPr>
  </w:style>
  <w:style w:type="paragraph" w:styleId="Index8">
    <w:name w:val="index 8"/>
    <w:basedOn w:val="Normal"/>
    <w:next w:val="Normal"/>
    <w:rsid w:val="00D11D13"/>
    <w:pPr>
      <w:ind w:left="1600" w:hanging="200"/>
    </w:pPr>
  </w:style>
  <w:style w:type="paragraph" w:styleId="Index9">
    <w:name w:val="index 9"/>
    <w:basedOn w:val="Normal"/>
    <w:next w:val="Normal"/>
    <w:rsid w:val="00D11D13"/>
    <w:pPr>
      <w:ind w:left="1800" w:hanging="200"/>
    </w:pPr>
  </w:style>
  <w:style w:type="paragraph" w:styleId="IntenseQuote">
    <w:name w:val="Intense Quote"/>
    <w:basedOn w:val="Normal"/>
    <w:next w:val="Normal"/>
    <w:link w:val="IntenseQuoteChar"/>
    <w:uiPriority w:val="30"/>
    <w:qFormat/>
    <w:rsid w:val="00D11D1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11D13"/>
    <w:rPr>
      <w:i/>
      <w:iCs/>
      <w:color w:val="4472C4"/>
      <w:lang w:eastAsia="en-US"/>
    </w:rPr>
  </w:style>
  <w:style w:type="paragraph" w:styleId="ListContinue">
    <w:name w:val="List Continue"/>
    <w:basedOn w:val="Normal"/>
    <w:rsid w:val="00D11D13"/>
    <w:pPr>
      <w:spacing w:after="120"/>
      <w:ind w:left="283"/>
      <w:contextualSpacing/>
    </w:pPr>
  </w:style>
  <w:style w:type="paragraph" w:styleId="ListContinue2">
    <w:name w:val="List Continue 2"/>
    <w:basedOn w:val="Normal"/>
    <w:rsid w:val="00D11D13"/>
    <w:pPr>
      <w:spacing w:after="120"/>
      <w:ind w:left="566"/>
      <w:contextualSpacing/>
    </w:pPr>
  </w:style>
  <w:style w:type="paragraph" w:styleId="ListContinue3">
    <w:name w:val="List Continue 3"/>
    <w:basedOn w:val="Normal"/>
    <w:rsid w:val="00D11D13"/>
    <w:pPr>
      <w:spacing w:after="120"/>
      <w:ind w:left="849"/>
      <w:contextualSpacing/>
    </w:pPr>
  </w:style>
  <w:style w:type="paragraph" w:styleId="ListContinue4">
    <w:name w:val="List Continue 4"/>
    <w:basedOn w:val="Normal"/>
    <w:rsid w:val="00D11D13"/>
    <w:pPr>
      <w:spacing w:after="120"/>
      <w:ind w:left="1132"/>
      <w:contextualSpacing/>
    </w:pPr>
  </w:style>
  <w:style w:type="paragraph" w:styleId="ListContinue5">
    <w:name w:val="List Continue 5"/>
    <w:basedOn w:val="Normal"/>
    <w:rsid w:val="00D11D13"/>
    <w:pPr>
      <w:spacing w:after="120"/>
      <w:ind w:left="1415"/>
      <w:contextualSpacing/>
    </w:pPr>
  </w:style>
  <w:style w:type="paragraph" w:styleId="ListNumber4">
    <w:name w:val="List Number 4"/>
    <w:basedOn w:val="Normal"/>
    <w:rsid w:val="00D11D13"/>
    <w:pPr>
      <w:numPr>
        <w:numId w:val="40"/>
      </w:numPr>
      <w:contextualSpacing/>
    </w:pPr>
  </w:style>
  <w:style w:type="paragraph" w:styleId="ListNumber5">
    <w:name w:val="List Number 5"/>
    <w:basedOn w:val="Normal"/>
    <w:rsid w:val="00D11D13"/>
    <w:pPr>
      <w:numPr>
        <w:numId w:val="41"/>
      </w:numPr>
      <w:contextualSpacing/>
    </w:pPr>
  </w:style>
  <w:style w:type="paragraph" w:styleId="ListParagraph">
    <w:name w:val="List Paragraph"/>
    <w:basedOn w:val="Normal"/>
    <w:uiPriority w:val="34"/>
    <w:qFormat/>
    <w:rsid w:val="00D11D13"/>
    <w:pPr>
      <w:ind w:left="720"/>
    </w:pPr>
  </w:style>
  <w:style w:type="paragraph" w:styleId="MacroText">
    <w:name w:val="macro"/>
    <w:link w:val="MacroTextChar"/>
    <w:rsid w:val="00D11D13"/>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D11D13"/>
    <w:rPr>
      <w:rFonts w:ascii="Courier New" w:hAnsi="Courier New" w:cs="Courier New"/>
      <w:lang w:eastAsia="en-US"/>
    </w:rPr>
  </w:style>
  <w:style w:type="paragraph" w:styleId="MessageHeader">
    <w:name w:val="Message Header"/>
    <w:basedOn w:val="Normal"/>
    <w:link w:val="MessageHeaderChar"/>
    <w:rsid w:val="00D11D1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D11D13"/>
    <w:rPr>
      <w:rFonts w:ascii="Calibri Light" w:hAnsi="Calibri Light"/>
      <w:sz w:val="24"/>
      <w:szCs w:val="24"/>
      <w:shd w:val="pct20" w:color="auto" w:fill="auto"/>
      <w:lang w:eastAsia="en-US"/>
    </w:rPr>
  </w:style>
  <w:style w:type="paragraph" w:styleId="NoSpacing">
    <w:name w:val="No Spacing"/>
    <w:uiPriority w:val="1"/>
    <w:qFormat/>
    <w:rsid w:val="00D11D13"/>
    <w:rPr>
      <w:lang w:eastAsia="en-US"/>
    </w:rPr>
  </w:style>
  <w:style w:type="paragraph" w:styleId="NormalWeb">
    <w:name w:val="Normal (Web)"/>
    <w:basedOn w:val="Normal"/>
    <w:rsid w:val="00D11D13"/>
    <w:rPr>
      <w:sz w:val="24"/>
      <w:szCs w:val="24"/>
    </w:rPr>
  </w:style>
  <w:style w:type="paragraph" w:styleId="NoteHeading">
    <w:name w:val="Note Heading"/>
    <w:basedOn w:val="Normal"/>
    <w:next w:val="Normal"/>
    <w:link w:val="NoteHeadingChar"/>
    <w:rsid w:val="00D11D13"/>
  </w:style>
  <w:style w:type="character" w:customStyle="1" w:styleId="NoteHeadingChar">
    <w:name w:val="Note Heading Char"/>
    <w:link w:val="NoteHeading"/>
    <w:rsid w:val="00D11D13"/>
    <w:rPr>
      <w:lang w:eastAsia="en-US"/>
    </w:rPr>
  </w:style>
  <w:style w:type="paragraph" w:styleId="PlainText">
    <w:name w:val="Plain Text"/>
    <w:basedOn w:val="Normal"/>
    <w:link w:val="PlainTextChar"/>
    <w:rsid w:val="00D11D13"/>
    <w:rPr>
      <w:rFonts w:ascii="Courier New" w:hAnsi="Courier New" w:cs="Courier New"/>
    </w:rPr>
  </w:style>
  <w:style w:type="character" w:customStyle="1" w:styleId="PlainTextChar">
    <w:name w:val="Plain Text Char"/>
    <w:link w:val="PlainText"/>
    <w:rsid w:val="00D11D13"/>
    <w:rPr>
      <w:rFonts w:ascii="Courier New" w:hAnsi="Courier New" w:cs="Courier New"/>
      <w:lang w:eastAsia="en-US"/>
    </w:rPr>
  </w:style>
  <w:style w:type="paragraph" w:styleId="Quote">
    <w:name w:val="Quote"/>
    <w:basedOn w:val="Normal"/>
    <w:next w:val="Normal"/>
    <w:link w:val="QuoteChar"/>
    <w:uiPriority w:val="29"/>
    <w:qFormat/>
    <w:rsid w:val="00D11D13"/>
    <w:pPr>
      <w:spacing w:before="200" w:after="160"/>
      <w:ind w:left="864" w:right="864"/>
      <w:jc w:val="center"/>
    </w:pPr>
    <w:rPr>
      <w:i/>
      <w:iCs/>
      <w:color w:val="404040"/>
    </w:rPr>
  </w:style>
  <w:style w:type="character" w:customStyle="1" w:styleId="QuoteChar">
    <w:name w:val="Quote Char"/>
    <w:link w:val="Quote"/>
    <w:uiPriority w:val="29"/>
    <w:rsid w:val="00D11D13"/>
    <w:rPr>
      <w:i/>
      <w:iCs/>
      <w:color w:val="404040"/>
      <w:lang w:eastAsia="en-US"/>
    </w:rPr>
  </w:style>
  <w:style w:type="paragraph" w:styleId="Salutation">
    <w:name w:val="Salutation"/>
    <w:basedOn w:val="Normal"/>
    <w:next w:val="Normal"/>
    <w:link w:val="SalutationChar"/>
    <w:rsid w:val="00D11D13"/>
  </w:style>
  <w:style w:type="character" w:customStyle="1" w:styleId="SalutationChar">
    <w:name w:val="Salutation Char"/>
    <w:link w:val="Salutation"/>
    <w:rsid w:val="00D11D13"/>
    <w:rPr>
      <w:lang w:eastAsia="en-US"/>
    </w:rPr>
  </w:style>
  <w:style w:type="paragraph" w:styleId="Signature">
    <w:name w:val="Signature"/>
    <w:basedOn w:val="Normal"/>
    <w:link w:val="SignatureChar"/>
    <w:rsid w:val="00D11D13"/>
    <w:pPr>
      <w:ind w:left="4252"/>
    </w:pPr>
  </w:style>
  <w:style w:type="character" w:customStyle="1" w:styleId="SignatureChar">
    <w:name w:val="Signature Char"/>
    <w:link w:val="Signature"/>
    <w:rsid w:val="00D11D13"/>
    <w:rPr>
      <w:lang w:eastAsia="en-US"/>
    </w:rPr>
  </w:style>
  <w:style w:type="paragraph" w:styleId="Subtitle">
    <w:name w:val="Subtitle"/>
    <w:basedOn w:val="Normal"/>
    <w:next w:val="Normal"/>
    <w:link w:val="SubtitleChar"/>
    <w:qFormat/>
    <w:rsid w:val="00D11D13"/>
    <w:pPr>
      <w:spacing w:after="60"/>
      <w:jc w:val="center"/>
      <w:outlineLvl w:val="1"/>
    </w:pPr>
    <w:rPr>
      <w:rFonts w:ascii="Calibri Light" w:hAnsi="Calibri Light"/>
      <w:sz w:val="24"/>
      <w:szCs w:val="24"/>
    </w:rPr>
  </w:style>
  <w:style w:type="character" w:customStyle="1" w:styleId="SubtitleChar">
    <w:name w:val="Subtitle Char"/>
    <w:link w:val="Subtitle"/>
    <w:rsid w:val="00D11D13"/>
    <w:rPr>
      <w:rFonts w:ascii="Calibri Light" w:hAnsi="Calibri Light"/>
      <w:sz w:val="24"/>
      <w:szCs w:val="24"/>
      <w:lang w:eastAsia="en-US"/>
    </w:rPr>
  </w:style>
  <w:style w:type="paragraph" w:styleId="TableofAuthorities">
    <w:name w:val="table of authorities"/>
    <w:basedOn w:val="Normal"/>
    <w:next w:val="Normal"/>
    <w:rsid w:val="00D11D13"/>
    <w:pPr>
      <w:ind w:left="200" w:hanging="200"/>
    </w:pPr>
  </w:style>
  <w:style w:type="paragraph" w:styleId="TableofFigures">
    <w:name w:val="table of figures"/>
    <w:basedOn w:val="Normal"/>
    <w:next w:val="Normal"/>
    <w:rsid w:val="00D11D13"/>
  </w:style>
  <w:style w:type="paragraph" w:styleId="Title">
    <w:name w:val="Title"/>
    <w:basedOn w:val="Normal"/>
    <w:next w:val="Normal"/>
    <w:link w:val="TitleChar"/>
    <w:qFormat/>
    <w:rsid w:val="00D11D1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11D13"/>
    <w:rPr>
      <w:rFonts w:ascii="Calibri Light" w:hAnsi="Calibri Light"/>
      <w:b/>
      <w:bCs/>
      <w:kern w:val="28"/>
      <w:sz w:val="32"/>
      <w:szCs w:val="32"/>
      <w:lang w:eastAsia="en-US"/>
    </w:rPr>
  </w:style>
  <w:style w:type="paragraph" w:styleId="TOAHeading">
    <w:name w:val="toa heading"/>
    <w:basedOn w:val="Normal"/>
    <w:next w:val="Normal"/>
    <w:rsid w:val="00D11D1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D11D13"/>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320D15"/>
    <w:rPr>
      <w:lang w:eastAsia="en-US"/>
    </w:rPr>
  </w:style>
  <w:style w:type="character" w:customStyle="1" w:styleId="PLChar">
    <w:name w:val="PL Char"/>
    <w:link w:val="PL"/>
    <w:qFormat/>
    <w:rsid w:val="00320D15"/>
    <w:rPr>
      <w:rFonts w:ascii="Courier New" w:hAnsi="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9C83C-86F2-46F6-9693-DF9DED3F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161</TotalTime>
  <Pages>1</Pages>
  <Words>50996</Words>
  <Characters>290678</Characters>
  <Application>Microsoft Office Word</Application>
  <DocSecurity>0</DocSecurity>
  <Lines>2422</Lines>
  <Paragraphs>681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340993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31.111_CR0784_(Rel-16)_TEI15</cp:lastModifiedBy>
  <cp:revision>36</cp:revision>
  <cp:lastPrinted>2019-02-25T14:05:00Z</cp:lastPrinted>
  <dcterms:created xsi:type="dcterms:W3CDTF">2020-03-30T15:41:00Z</dcterms:created>
  <dcterms:modified xsi:type="dcterms:W3CDTF">2023-03-29T09:10:00Z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31.111%Rel-16%F%31.111%Rel-16%F%31.111%Rel-16%A%31.111%Rel-16%A%31.111%Rel-16%B%31.111%Rel-16%A%31.111%Rel-16%A%31.111%Rel-16%D%31.111%Rel-16%F%31.111%Rel-16%A%31.111%Rel-16%F%31.111%Rel-16%A%31.111%Rel-16%A%31.111%Rel-16%F%31.111%Rel-16%F%31.111%Rel-16%F</vt:lpwstr>
  </property>
  <property fmtid="{D5CDD505-2E9C-101B-9397-08002B2CF9AE}" pid="3" name="MCCCRsImpl1">
    <vt:lpwstr>%31.111%Rel-16%F%31.111%Rel-16%A%31.111%Rel-16%B%31.111%Rel-16%B%31.111%Rel-16%F%31.111%Rel-16%-------%31.111%Rel-16%F%31.111%Rel-16%B%31.111%Rel-16%F%31.111%Rel-16%B%31.111%Rel-16%F%31.111%Rel-16%-------%31.111%Rel-16%B%31.111%Rel-16%B%31.111%Rel-16%A%31</vt:lpwstr>
  </property>
  <property fmtid="{D5CDD505-2E9C-101B-9397-08002B2CF9AE}" pid="4" name="MCCCRsImpl2">
    <vt:lpwstr>.111%Rel-16%F%31.111%Rel-16%B%31.111%Rel-16%F%31.111%Rel-16%%31.111%Rel-16%A%31.111%Rel-16%F%31.111%Rel-16%F%31.111%Rel-16%F%31.111%Rel-16%F%31.111%Rel-16%A%31.111%Rel-16%F%31.111%Rel-16%B%31.111%Rel-16%B%31.111%Rel-16%F%31.111%Rel-16%F%31.111%Rel-16%A%31</vt:lpwstr>
  </property>
  <property fmtid="{D5CDD505-2E9C-101B-9397-08002B2CF9AE}" pid="5" name="MCCCRsImpl3">
    <vt:lpwstr>.111%Rel-16%F%31.111%Rel-16%A%31.111%Rel-16%A%31.111%Rel-16%F%31.111%Rel-16%D%31.111%Rel-16%A%31.111%Rel-16%A%31.111%Rel-16%B%31.111%Rel-16%A%31.111%Rel-16%B%31.111%Rel-16%C%31.111%Rel-16%B%31.111%Rel-16%B%31.111%Rel-16%B%31.111%Rel-16%B%31.111%Rel-16%C%3</vt:lpwstr>
  </property>
  <property fmtid="{D5CDD505-2E9C-101B-9397-08002B2CF9AE}" pid="6" name="MCCCRsImpl4">
    <vt:lpwstr>1.111%Rel-16%A%31.111%Rel-16%F%31.111%Rel-16%F%31.111%Rel-16%F%31.111%Rel-16%A%31.111%Rel-16%F%31.111%Rel-16%F%31.111%Rel-16%F%31.111%Rel-16%F%31.111%Rel-16%A%31.111%Rel-16%C%31.111%Rel-16%A%31.111%Rel-16%A%31.111%Rel-16%A%31.111%Rel-16%D%31.111%Rel-16%D%</vt:lpwstr>
  </property>
  <property fmtid="{D5CDD505-2E9C-101B-9397-08002B2CF9AE}" pid="7" name="MCCCRsImpl5">
    <vt:lpwstr>31.111%Rel-16%B%31.111%Rel-16%B%31.111%Rel-16%A%31.111%Rel-16%A%31.111%Rel-16%A%31.111%Rel-16%A%31.111%Rel-16%C%31.111%Rel-16%D%31.111%Rel-16%A%31.111%Rel-16%A%31.111%Rel-16%A%31.111%Rel-16%A%31.111%Rel-16%F%31.111%Rel-16%F%31.111%Rel-16%F%31.111%Rel-16%A</vt:lpwstr>
  </property>
  <property fmtid="{D5CDD505-2E9C-101B-9397-08002B2CF9AE}" pid="8" name="MCCCRsImpl6">
    <vt:lpwstr>%31.111%Rel-16%D%31.111%Rel-16%D%31.111%Rel-16%C%31.111%Rel-16%A%31.111%Rel-16%A%31.111%Rel-16%A%31.111%Rel-16%D%31.111%Rel-16%A%31.111%Rel-16%A%31.111%Rel-16%B%31.111%Rel-16%A%31.111%Rel-16%F%31.111%Rel-16%F%31.111%Rel-16%B%31.111%Rel-16%B%31.111%Rel-16%</vt:lpwstr>
  </property>
  <property fmtid="{D5CDD505-2E9C-101B-9397-08002B2CF9AE}" pid="9" name="MCCCRsImpl7">
    <vt:lpwstr>F%31.111%Rel-16%A%31.111%Rel-16%C%31.111%Rel-16%D%31.111%Rel-16%C%31.111%Rel-16%F%31.111%Rel-16%F%31.111%Rel-16%F%31.111%Rel-16%B%31.111%Rel-16%F%31.111%Rel-16%F%31.111%Rel-16%F%31.111%Rel-16%F%31.111%Rel-16%A%31.111%Rel-16%F%31.111%Rel-16%F%31.111%Rel-16</vt:lpwstr>
  </property>
  <property fmtid="{D5CDD505-2E9C-101B-9397-08002B2CF9AE}" pid="10" name="MCCCRsImpl8">
    <vt:lpwstr>%B%31.111%Rel-16%B%31.111%Rel-16%C%31.111%Rel-16%B%31.111%Rel-16%B%31.111%Rel-16%%31.111%Rel-16%F%31.111%Rel-16%A%31.111%Rel-16%C%31.111%Rel-16%B%31.111%Rel-16%B%31.111%Rel-16%A%31.111%Rel-16%B%31.111%Rel-16%A%31.111%Rel-16%A%31.111%Rel-16%A%31.111%Rel-16</vt:lpwstr>
  </property>
  <property fmtid="{D5CDD505-2E9C-101B-9397-08002B2CF9AE}" pid="11" name="MCCCRsImpl9">
    <vt:lpwstr>%A%31.111%Rel-16%D%31.111%Rel-16%B%31.111%Rel-16%D%31.111%Rel-16%D%31.111%Rel-16%B%31.111%Rel-16%B%31.111%Rel-16%A%31.111%Rel-16%F%31.111%Rel-16%D%31.111%Rel-16%F%31.111%Rel-16%F%31.111%Rel-16%F%31.111%Rel-16%B%31.111%Rel-16%B%31.111%Rel-16%B%31.111%Rel-1</vt:lpwstr>
  </property>
  <property fmtid="{D5CDD505-2E9C-101B-9397-08002B2CF9AE}" pid="12" name="MCCCRsImpl10">
    <vt:lpwstr>6%B%31.111%Rel-16%A%31.111%Rel-16%A%31.111%Rel-16%B%31.111%Rel-16%B%31.111%Rel-16%B%31.111%Rel-16%B%31.111%Rel-16%B%31.111%Rel-16%%31.111%Rel-16%B%31.111%Rel-16%B%31.111%Rel-16%B%31.111%Rel-16%A%31.111%Rel-16%B%31.111%Rel-16%D%31.111%Rel-16%B%31.111%Rel-1</vt:lpwstr>
  </property>
  <property fmtid="{D5CDD505-2E9C-101B-9397-08002B2CF9AE}" pid="13" name="MCCCRsImpl11">
    <vt:lpwstr>16%F%31.111%Rel-16%B%31.111%Rel-16%%31.111%Rel-16%B%31.111%Rel-16%A%31.111%Rel-16%A%31.111%Rel-16%A%31.111%Rel-16%D%31.111%Rel-16%F%31.111%Rel-16%F%31.111%Rel-16%F%31.111%Rel-16%F%31.111%Rel-16%F%31.111%Rel-16%A%31.111%Rel-16%0754%</vt:lpwstr>
  </property>
</Properties>
</file>