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541</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541</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rFonts w:eastAsia="Arial"/>
                              </w:rPr>
                              <w:t xml:space="preserve"> </w:t>
                            </w:r>
                            <w:r>
                              <w:rPr/>
                              <w:t>Telecommunication management;</w:t>
                            </w:r>
                          </w:p>
                          <w:p>
                            <w:pPr>
                              <w:pStyle w:val="ZT"/>
                              <w:rPr/>
                            </w:pPr>
                            <w:bookmarkStart w:id="2" w:name="OLE_LINK3"/>
                            <w:r>
                              <w:rPr>
                                <w:rFonts w:eastAsia="Arial"/>
                              </w:rPr>
                              <w:t xml:space="preserve"> </w:t>
                            </w:r>
                            <w:r>
                              <w:rPr/>
                              <w:t>Self-Organizing Networks (SON)</w:t>
                            </w:r>
                            <w:bookmarkEnd w:id="2"/>
                            <w:r>
                              <w:rPr>
                                <w:lang w:eastAsia="zh-CN"/>
                              </w:rPr>
                              <w:t>;</w:t>
                            </w:r>
                          </w:p>
                          <w:p>
                            <w:pPr>
                              <w:pStyle w:val="ZT"/>
                              <w:rPr/>
                            </w:pPr>
                            <w:r>
                              <w:rPr>
                                <w:rFonts w:eastAsia="Arial"/>
                              </w:rPr>
                              <w:t xml:space="preserve"> </w:t>
                            </w:r>
                            <w:r>
                              <w:rPr/>
                              <w:t>Self-healing concepts and 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rFonts w:eastAsia="Arial"/>
                        </w:rPr>
                        <w:t xml:space="preserve"> </w:t>
                      </w:r>
                      <w:r>
                        <w:rPr/>
                        <w:t>Telecommunication management;</w:t>
                      </w:r>
                    </w:p>
                    <w:p>
                      <w:pPr>
                        <w:pStyle w:val="ZT"/>
                        <w:rPr/>
                      </w:pPr>
                      <w:bookmarkStart w:id="3" w:name="OLE_LINK3"/>
                      <w:r>
                        <w:rPr>
                          <w:rFonts w:eastAsia="Arial"/>
                        </w:rPr>
                        <w:t xml:space="preserve"> </w:t>
                      </w:r>
                      <w:r>
                        <w:rPr/>
                        <w:t>Self-Organizing Networks (SON)</w:t>
                      </w:r>
                      <w:bookmarkEnd w:id="3"/>
                      <w:r>
                        <w:rPr>
                          <w:lang w:eastAsia="zh-CN"/>
                        </w:rPr>
                        <w:t>;</w:t>
                      </w:r>
                    </w:p>
                    <w:p>
                      <w:pPr>
                        <w:pStyle w:val="ZT"/>
                        <w:rPr/>
                      </w:pPr>
                      <w:r>
                        <w:rPr>
                          <w:rFonts w:eastAsia="Arial"/>
                        </w:rPr>
                        <w:t xml:space="preserve"> </w:t>
                      </w:r>
                      <w:r>
                        <w:rPr/>
                        <w:t>Self-healing concepts and 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 xml:space="preserve">SON, </w:t>
                            </w:r>
                            <w:r>
                              <w:rPr>
                                <w:rFonts w:cs="Arial" w:ascii="Arial" w:hAnsi="Arial"/>
                                <w:sz w:val="18"/>
                              </w:rPr>
                              <w:t>Self-Healing,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 xml:space="preserve">SON, </w:t>
                      </w:r>
                      <w:r>
                        <w:rPr>
                          <w:rFonts w:cs="Arial" w:ascii="Arial" w:hAnsi="Arial"/>
                          <w:sz w:val="18"/>
                        </w:rPr>
                        <w:t>Self-Healing,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88122679">
            <w:r>
              <w:rPr>
                <w:rStyle w:val="IndexLink"/>
                <w:rFonts w:eastAsia="SimSun;宋体"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88122680">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88122681">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88122682">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88122683">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88122684">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88122685">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Concepts and background</w:t>
            <w:tab/>
          </w:r>
          <w:hyperlink w:anchor="__RefHeading___Toc288122686">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Overview</w:t>
            <w:tab/>
          </w:r>
          <w:hyperlink w:anchor="__RefHeading___Toc288122687">
            <w:r>
              <w:rPr>
                <w:rStyle w:val="IndexLink"/>
              </w:rPr>
              <w:t>7</w:t>
            </w:r>
          </w:hyperlink>
        </w:p>
        <w:p>
          <w:pPr>
            <w:pStyle w:val="Contents3"/>
            <w:rPr>
              <w:rFonts w:eastAsia="MS Mincho;ＭＳ 明朝"/>
              <w:sz w:val="24"/>
              <w:szCs w:val="24"/>
              <w:lang w:val="en-US" w:eastAsia="en-US"/>
            </w:rPr>
          </w:pPr>
          <w:r>
            <w:rPr/>
            <w:t>4.1.1</w:t>
          </w:r>
          <w:r>
            <w:rPr>
              <w:rFonts w:eastAsia="MS Mincho;ＭＳ 明朝"/>
              <w:sz w:val="24"/>
              <w:szCs w:val="24"/>
              <w:lang w:val="en-US" w:eastAsia="en-US"/>
            </w:rPr>
            <w:tab/>
          </w:r>
          <w:r>
            <w:rPr>
              <w:lang w:val="en-US" w:eastAsia="en-US"/>
            </w:rPr>
            <w:t>General description</w:t>
          </w:r>
          <w:r>
            <w:rPr/>
            <w:tab/>
          </w:r>
          <w:hyperlink w:anchor="__RefHeading___Toc288122688">
            <w:r>
              <w:rPr>
                <w:rStyle w:val="IndexLink"/>
              </w:rPr>
              <w:t>7</w:t>
            </w:r>
          </w:hyperlink>
        </w:p>
        <w:p>
          <w:pPr>
            <w:pStyle w:val="Contents3"/>
            <w:rPr>
              <w:rFonts w:eastAsia="MS Mincho;ＭＳ 明朝"/>
              <w:sz w:val="24"/>
              <w:szCs w:val="24"/>
              <w:lang w:val="en-US" w:eastAsia="en-US"/>
            </w:rPr>
          </w:pPr>
          <w:r>
            <w:rPr/>
            <w:t>4.1.2</w:t>
          </w:r>
          <w:r>
            <w:rPr>
              <w:rFonts w:eastAsia="MS Mincho;ＭＳ 明朝"/>
              <w:sz w:val="24"/>
              <w:szCs w:val="24"/>
              <w:lang w:val="en-US" w:eastAsia="en-US"/>
            </w:rPr>
            <w:tab/>
          </w:r>
          <w:r>
            <w:rPr>
              <w:lang w:val="en-US" w:eastAsia="en-US"/>
            </w:rPr>
            <w:t>Recovery actions</w:t>
          </w:r>
          <w:r>
            <w:rPr/>
            <w:tab/>
          </w:r>
          <w:hyperlink w:anchor="__RefHeading___Toc288122689">
            <w:r>
              <w:rPr>
                <w:rStyle w:val="IndexLink"/>
              </w:rPr>
              <w:t>8</w:t>
            </w:r>
          </w:hyperlink>
        </w:p>
        <w:p>
          <w:pPr>
            <w:pStyle w:val="Contents3"/>
            <w:rPr>
              <w:rFonts w:eastAsia="MS Mincho;ＭＳ 明朝"/>
              <w:sz w:val="24"/>
              <w:szCs w:val="24"/>
              <w:lang w:val="en-US" w:eastAsia="en-US"/>
            </w:rPr>
          </w:pPr>
          <w:r>
            <w:rPr/>
            <w:t>4.1.3</w:t>
          </w:r>
          <w:r>
            <w:rPr>
              <w:rFonts w:eastAsia="MS Mincho;ＭＳ 明朝"/>
              <w:sz w:val="24"/>
              <w:szCs w:val="24"/>
              <w:lang w:val="en-US" w:eastAsia="en-US"/>
            </w:rPr>
            <w:tab/>
          </w:r>
          <w:r>
            <w:rPr>
              <w:lang w:val="en-US" w:eastAsia="en-US"/>
            </w:rPr>
            <w:t>General Self-healing procedure</w:t>
          </w:r>
          <w:r>
            <w:rPr/>
            <w:tab/>
          </w:r>
          <w:hyperlink w:anchor="__RefHeading___Toc288122690">
            <w:r>
              <w:rPr>
                <w:rStyle w:val="IndexLink"/>
              </w:rPr>
              <w:t>8</w:t>
            </w:r>
          </w:hyperlink>
        </w:p>
        <w:p>
          <w:pPr>
            <w:pStyle w:val="Contents2"/>
            <w:rPr>
              <w:rFonts w:eastAsia="MS Mincho;ＭＳ 明朝"/>
              <w:sz w:val="24"/>
              <w:szCs w:val="24"/>
              <w:lang w:val="en-US" w:eastAsia="en-US"/>
            </w:rPr>
          </w:pPr>
          <w:r>
            <w:rPr/>
            <w:t>4.</w:t>
          </w:r>
          <w:r>
            <w:rPr>
              <w:lang w:val="en-US" w:eastAsia="en-US"/>
            </w:rPr>
            <w:t>2</w:t>
          </w:r>
          <w:r>
            <w:rPr>
              <w:rFonts w:eastAsia="MS Mincho;ＭＳ 明朝"/>
              <w:sz w:val="24"/>
              <w:szCs w:val="24"/>
              <w:lang w:val="en-US" w:eastAsia="en-US"/>
            </w:rPr>
            <w:tab/>
          </w:r>
          <w:r>
            <w:rPr/>
            <w:t>Self-</w:t>
          </w:r>
          <w:r>
            <w:rPr>
              <w:lang w:val="en-US" w:eastAsia="en-US"/>
            </w:rPr>
            <w:t>healing</w:t>
          </w:r>
          <w:r>
            <w:rPr/>
            <w:t xml:space="preserve"> Concept</w:t>
            <w:tab/>
          </w:r>
          <w:hyperlink w:anchor="__RefHeading___Toc288122691">
            <w:r>
              <w:rPr>
                <w:rStyle w:val="IndexLink"/>
              </w:rPr>
              <w:t>11</w:t>
            </w:r>
          </w:hyperlink>
        </w:p>
        <w:p>
          <w:pPr>
            <w:pStyle w:val="Contents3"/>
            <w:rPr>
              <w:rFonts w:eastAsia="MS Mincho;ＭＳ 明朝"/>
              <w:sz w:val="24"/>
              <w:szCs w:val="24"/>
              <w:lang w:val="en-US" w:eastAsia="en-US"/>
            </w:rPr>
          </w:pPr>
          <w:r>
            <w:rPr/>
            <w:t>4.</w:t>
          </w:r>
          <w:r>
            <w:rPr>
              <w:lang w:val="en-US" w:eastAsia="en-US"/>
            </w:rPr>
            <w:t>2</w:t>
          </w:r>
          <w:r>
            <w:rPr/>
            <w:t>.1</w:t>
          </w:r>
          <w:r>
            <w:rPr>
              <w:rFonts w:eastAsia="MS Mincho;ＭＳ 明朝"/>
              <w:sz w:val="24"/>
              <w:szCs w:val="24"/>
              <w:lang w:val="en-US" w:eastAsia="en-US"/>
            </w:rPr>
            <w:tab/>
          </w:r>
          <w:r>
            <w:rPr/>
            <w:t>Logical Function Bloc</w:t>
          </w:r>
          <w:r>
            <w:rPr>
              <w:lang w:val="en-US" w:eastAsia="en-US"/>
            </w:rPr>
            <w:t>k</w:t>
          </w:r>
          <w:r>
            <w:rPr/>
            <w:t>s</w:t>
            <w:tab/>
          </w:r>
          <w:hyperlink w:anchor="__RefHeading___Toc288122692">
            <w:r>
              <w:rPr>
                <w:rStyle w:val="IndexLink"/>
              </w:rPr>
              <w:t>11</w:t>
            </w:r>
          </w:hyperlink>
        </w:p>
        <w:p>
          <w:pPr>
            <w:pStyle w:val="Contents4"/>
            <w:rPr>
              <w:rFonts w:eastAsia="MS Mincho;ＭＳ 明朝"/>
              <w:sz w:val="24"/>
              <w:szCs w:val="24"/>
              <w:lang w:val="en-US" w:eastAsia="en-US"/>
            </w:rPr>
          </w:pPr>
          <w:r>
            <w:rPr/>
            <w:t>4.2.1.1</w:t>
          </w:r>
          <w:r>
            <w:rPr>
              <w:rFonts w:eastAsia="MS Mincho;ＭＳ 明朝"/>
              <w:sz w:val="24"/>
              <w:szCs w:val="24"/>
            </w:rPr>
            <w:tab/>
          </w:r>
          <w:r>
            <w:rPr>
              <w:lang w:val="en-US" w:eastAsia="en-US"/>
            </w:rPr>
            <w:t>Self-healing Input Monitoring</w:t>
          </w:r>
          <w:r>
            <w:rPr/>
            <w:t xml:space="preserve"> Function (</w:t>
          </w:r>
          <w:r>
            <w:rPr>
              <w:lang w:val="en-US" w:eastAsia="en-US"/>
            </w:rPr>
            <w:t>SH_MON_</w:t>
          </w:r>
          <w:r>
            <w:rPr/>
            <w:t>F)</w:t>
            <w:tab/>
          </w:r>
          <w:hyperlink w:anchor="__RefHeading___Toc288122693">
            <w:r>
              <w:rPr>
                <w:rStyle w:val="IndexLink"/>
              </w:rPr>
              <w:t>11</w:t>
            </w:r>
          </w:hyperlink>
        </w:p>
        <w:p>
          <w:pPr>
            <w:pStyle w:val="Contents4"/>
            <w:rPr>
              <w:rFonts w:eastAsia="MS Mincho;ＭＳ 明朝"/>
              <w:sz w:val="24"/>
              <w:szCs w:val="24"/>
              <w:lang w:val="en-US" w:eastAsia="en-US"/>
            </w:rPr>
          </w:pPr>
          <w:r>
            <w:rPr/>
            <w:t>4.2.1.2</w:t>
          </w:r>
          <w:r>
            <w:rPr>
              <w:rFonts w:eastAsia="MS Mincho;ＭＳ 明朝"/>
              <w:sz w:val="24"/>
              <w:szCs w:val="24"/>
            </w:rPr>
            <w:tab/>
          </w:r>
          <w:r>
            <w:rPr>
              <w:lang w:val="en-US" w:eastAsia="en-US"/>
            </w:rPr>
            <w:t>Self-healing Diagnosis Function (SH_DG_F)</w:t>
          </w:r>
          <w:r>
            <w:rPr/>
            <w:tab/>
          </w:r>
          <w:hyperlink w:anchor="__RefHeading___Toc288122694">
            <w:r>
              <w:rPr>
                <w:rStyle w:val="IndexLink"/>
              </w:rPr>
              <w:t>11</w:t>
            </w:r>
          </w:hyperlink>
        </w:p>
        <w:p>
          <w:pPr>
            <w:pStyle w:val="Contents4"/>
            <w:rPr>
              <w:rFonts w:eastAsia="MS Mincho;ＭＳ 明朝"/>
              <w:sz w:val="24"/>
              <w:szCs w:val="24"/>
              <w:lang w:val="en-US" w:eastAsia="en-US"/>
            </w:rPr>
          </w:pPr>
          <w:r>
            <w:rPr/>
            <w:t>4.2.1.3</w:t>
          </w:r>
          <w:r>
            <w:rPr>
              <w:rFonts w:eastAsia="MS Mincho;ＭＳ 明朝"/>
              <w:sz w:val="24"/>
              <w:szCs w:val="24"/>
            </w:rPr>
            <w:tab/>
          </w:r>
          <w:r>
            <w:rPr>
              <w:lang w:val="en-US" w:eastAsia="en-US"/>
            </w:rPr>
            <w:t>Triggering Recovery Action/s Function (SH_TG_F)</w:t>
          </w:r>
          <w:r>
            <w:rPr/>
            <w:tab/>
          </w:r>
          <w:hyperlink w:anchor="__RefHeading___Toc288122695">
            <w:r>
              <w:rPr>
                <w:rStyle w:val="IndexLink"/>
              </w:rPr>
              <w:t>11</w:t>
            </w:r>
          </w:hyperlink>
        </w:p>
        <w:p>
          <w:pPr>
            <w:pStyle w:val="Contents4"/>
            <w:rPr>
              <w:rFonts w:eastAsia="MS Mincho;ＭＳ 明朝"/>
              <w:sz w:val="24"/>
              <w:szCs w:val="24"/>
              <w:lang w:val="en-US" w:eastAsia="en-US"/>
            </w:rPr>
          </w:pPr>
          <w:r>
            <w:rPr/>
            <w:t>4.2.1.4</w:t>
          </w:r>
          <w:r>
            <w:rPr>
              <w:rFonts w:eastAsia="MS Mincho;ＭＳ 明朝"/>
              <w:sz w:val="24"/>
              <w:szCs w:val="24"/>
            </w:rPr>
            <w:tab/>
          </w:r>
          <w:r>
            <w:rPr>
              <w:lang w:val="en-US" w:eastAsia="en-US"/>
            </w:rPr>
            <w:t>Self-healing Evaluating Function (SH_EV_F)</w:t>
          </w:r>
          <w:r>
            <w:rPr/>
            <w:tab/>
          </w:r>
          <w:hyperlink w:anchor="__RefHeading___Toc288122696">
            <w:r>
              <w:rPr>
                <w:rStyle w:val="IndexLink"/>
              </w:rPr>
              <w:t>11</w:t>
            </w:r>
          </w:hyperlink>
        </w:p>
        <w:p>
          <w:pPr>
            <w:pStyle w:val="Contents4"/>
            <w:rPr>
              <w:rFonts w:eastAsia="MS Mincho;ＭＳ 明朝"/>
              <w:sz w:val="24"/>
              <w:szCs w:val="24"/>
              <w:lang w:val="en-US" w:eastAsia="en-US"/>
            </w:rPr>
          </w:pPr>
          <w:r>
            <w:rPr/>
            <w:t>4.1.2.5</w:t>
          </w:r>
          <w:r>
            <w:rPr>
              <w:rFonts w:eastAsia="MS Mincho;ＭＳ 明朝"/>
              <w:sz w:val="24"/>
              <w:szCs w:val="24"/>
            </w:rPr>
            <w:tab/>
          </w:r>
          <w:r>
            <w:rPr>
              <w:lang w:val="en-US" w:eastAsia="en-US"/>
            </w:rPr>
            <w:t>Self-healing Fallback Function (SH_FB_F)</w:t>
          </w:r>
          <w:r>
            <w:rPr/>
            <w:tab/>
          </w:r>
          <w:hyperlink w:anchor="__RefHeading___Toc288122697">
            <w:r>
              <w:rPr>
                <w:rStyle w:val="IndexLink"/>
              </w:rPr>
              <w:t>11</w:t>
            </w:r>
          </w:hyperlink>
        </w:p>
        <w:p>
          <w:pPr>
            <w:pStyle w:val="Contents4"/>
            <w:rPr>
              <w:rFonts w:eastAsia="MS Mincho;ＭＳ 明朝"/>
              <w:sz w:val="24"/>
              <w:szCs w:val="24"/>
              <w:lang w:val="en-US" w:eastAsia="en-US"/>
            </w:rPr>
          </w:pPr>
          <w:r>
            <w:rPr/>
            <w:t>4.2.1.6</w:t>
          </w:r>
          <w:r>
            <w:rPr>
              <w:rFonts w:eastAsia="MS Mincho;ＭＳ 明朝"/>
              <w:sz w:val="24"/>
              <w:szCs w:val="24"/>
            </w:rPr>
            <w:tab/>
          </w:r>
          <w:r>
            <w:rPr>
              <w:lang w:val="en-US" w:eastAsia="en-US"/>
            </w:rPr>
            <w:t>NRM IRP Update Function (NRM_UF)</w:t>
          </w:r>
          <w:r>
            <w:rPr/>
            <w:tab/>
          </w:r>
          <w:hyperlink w:anchor="__RefHeading___Toc288122698">
            <w:r>
              <w:rPr>
                <w:rStyle w:val="IndexLink"/>
              </w:rPr>
              <w:t>11</w:t>
            </w:r>
          </w:hyperlink>
        </w:p>
        <w:p>
          <w:pPr>
            <w:pStyle w:val="Contents4"/>
            <w:rPr>
              <w:rFonts w:eastAsia="MS Mincho;ＭＳ 明朝"/>
              <w:sz w:val="24"/>
              <w:szCs w:val="24"/>
              <w:lang w:val="en-US" w:eastAsia="en-US"/>
            </w:rPr>
          </w:pPr>
          <w:r>
            <w:rPr/>
            <w:t>4.2.1.7</w:t>
          </w:r>
          <w:r>
            <w:rPr>
              <w:rFonts w:eastAsia="MS Mincho;ＭＳ 明朝"/>
              <w:sz w:val="24"/>
              <w:szCs w:val="24"/>
            </w:rPr>
            <w:tab/>
          </w:r>
          <w:r>
            <w:rPr>
              <w:lang w:val="en-US" w:eastAsia="en-US"/>
            </w:rPr>
            <w:t>Self-healing Monitoring and Management Function (SH_MMF)</w:t>
          </w:r>
          <w:r>
            <w:rPr/>
            <w:tab/>
          </w:r>
          <w:hyperlink w:anchor="__RefHeading___Toc288122699">
            <w:r>
              <w:rPr>
                <w:rStyle w:val="IndexLink"/>
              </w:rPr>
              <w:t>11</w:t>
            </w:r>
          </w:hyperlink>
        </w:p>
        <w:p>
          <w:pPr>
            <w:pStyle w:val="Contents5"/>
            <w:rPr>
              <w:rFonts w:eastAsia="MS Mincho;ＭＳ 明朝"/>
              <w:sz w:val="24"/>
              <w:szCs w:val="24"/>
              <w:lang w:val="en-US" w:eastAsia="en-US"/>
            </w:rPr>
          </w:pPr>
          <w:r>
            <w:rPr/>
            <w:t>4.2.1.7.1</w:t>
          </w:r>
          <w:r>
            <w:rPr>
              <w:rFonts w:eastAsia="MS Mincho;ＭＳ 明朝"/>
              <w:sz w:val="24"/>
              <w:szCs w:val="24"/>
            </w:rPr>
            <w:tab/>
          </w:r>
          <w:r>
            <w:rPr>
              <w:lang w:val="en-US" w:eastAsia="en-US"/>
            </w:rPr>
            <w:t>Self-healing Monitoring and Management Function (SH_MMF_NM)</w:t>
          </w:r>
          <w:r>
            <w:rPr/>
            <w:tab/>
          </w:r>
          <w:hyperlink w:anchor="__RefHeading___Toc288122700">
            <w:r>
              <w:rPr>
                <w:rStyle w:val="IndexLink"/>
              </w:rPr>
              <w:t>11</w:t>
            </w:r>
          </w:hyperlink>
        </w:p>
        <w:p>
          <w:pPr>
            <w:pStyle w:val="Contents5"/>
            <w:rPr>
              <w:rFonts w:eastAsia="MS Mincho;ＭＳ 明朝"/>
              <w:sz w:val="24"/>
              <w:szCs w:val="24"/>
              <w:lang w:val="en-US" w:eastAsia="en-US"/>
            </w:rPr>
          </w:pPr>
          <w:r>
            <w:rPr/>
            <w:t>4.2.1.7.2</w:t>
          </w:r>
          <w:r>
            <w:rPr>
              <w:rFonts w:eastAsia="MS Mincho;ＭＳ 明朝"/>
              <w:sz w:val="24"/>
              <w:szCs w:val="24"/>
            </w:rPr>
            <w:tab/>
          </w:r>
          <w:r>
            <w:rPr>
              <w:lang w:val="en-US" w:eastAsia="en-US"/>
            </w:rPr>
            <w:t>Self-healing Monitoring and Management Function (SH_MMF_EM)</w:t>
          </w:r>
          <w:r>
            <w:rPr/>
            <w:tab/>
          </w:r>
          <w:hyperlink w:anchor="__RefHeading___Toc288122701">
            <w:r>
              <w:rPr>
                <w:rStyle w:val="IndexLink"/>
              </w:rPr>
              <w:t>11</w:t>
            </w:r>
          </w:hyperlink>
        </w:p>
        <w:p>
          <w:pPr>
            <w:pStyle w:val="Contents4"/>
            <w:rPr>
              <w:rFonts w:eastAsia="MS Mincho;ＭＳ 明朝"/>
              <w:sz w:val="24"/>
              <w:szCs w:val="24"/>
              <w:lang w:val="en-US" w:eastAsia="en-US"/>
            </w:rPr>
          </w:pPr>
          <w:r>
            <w:rPr/>
            <w:t>4.2.1.8</w:t>
          </w:r>
          <w:r>
            <w:rPr>
              <w:rFonts w:eastAsia="MS Mincho;ＭＳ 明朝"/>
              <w:sz w:val="24"/>
              <w:szCs w:val="24"/>
            </w:rPr>
            <w:tab/>
          </w:r>
          <w:r>
            <w:rPr>
              <w:lang w:val="en-US" w:eastAsia="en-US"/>
            </w:rPr>
            <w:t>Self-healing of Cell Outage Function (SH_CO_F)</w:t>
          </w:r>
          <w:r>
            <w:rPr/>
            <w:tab/>
          </w:r>
          <w:hyperlink w:anchor="__RefHeading___Toc288122702">
            <w:r>
              <w:rPr>
                <w:rStyle w:val="IndexLink"/>
              </w:rPr>
              <w:t>11</w:t>
            </w:r>
          </w:hyperlink>
        </w:p>
        <w:p>
          <w:pPr>
            <w:pStyle w:val="Contents4"/>
            <w:rPr>
              <w:rFonts w:eastAsia="MS Mincho;ＭＳ 明朝"/>
              <w:sz w:val="24"/>
              <w:szCs w:val="24"/>
              <w:lang w:val="en-US" w:eastAsia="en-US"/>
            </w:rPr>
          </w:pPr>
          <w:r>
            <w:rPr/>
            <w:t>4.2.1.9</w:t>
          </w:r>
          <w:r>
            <w:rPr>
              <w:rFonts w:eastAsia="MS Mincho;ＭＳ 明朝"/>
              <w:sz w:val="24"/>
              <w:szCs w:val="24"/>
            </w:rPr>
            <w:tab/>
          </w:r>
          <w:r>
            <w:rPr>
              <w:lang w:val="en-US" w:eastAsia="en-US"/>
            </w:rPr>
            <w:t>Self Recovery of NE software Function (SR_NSW_F)</w:t>
          </w:r>
          <w:r>
            <w:rPr/>
            <w:tab/>
          </w:r>
          <w:hyperlink w:anchor="__RefHeading___Toc288122703">
            <w:r>
              <w:rPr>
                <w:rStyle w:val="IndexLink"/>
              </w:rPr>
              <w:t>11</w:t>
            </w:r>
          </w:hyperlink>
        </w:p>
        <w:p>
          <w:pPr>
            <w:pStyle w:val="Contents4"/>
            <w:rPr>
              <w:rFonts w:eastAsia="MS Mincho;ＭＳ 明朝"/>
              <w:sz w:val="24"/>
              <w:szCs w:val="24"/>
              <w:lang w:val="en-US" w:eastAsia="en-US"/>
            </w:rPr>
          </w:pPr>
          <w:r>
            <w:rPr/>
            <w:t>4.2.1.10</w:t>
          </w:r>
          <w:r>
            <w:rPr>
              <w:rFonts w:eastAsia="MS Mincho;ＭＳ 明朝"/>
              <w:sz w:val="24"/>
              <w:szCs w:val="24"/>
            </w:rPr>
            <w:tab/>
          </w:r>
          <w:r>
            <w:rPr>
              <w:lang w:val="en-US" w:eastAsia="en-US"/>
            </w:rPr>
            <w:t>Self-healing of Board Fault Function (SH_BF_F)</w:t>
          </w:r>
          <w:r>
            <w:rPr/>
            <w:tab/>
          </w:r>
          <w:hyperlink w:anchor="__RefHeading___Toc288122704">
            <w:r>
              <w:rPr>
                <w:rStyle w:val="IndexLink"/>
              </w:rPr>
              <w:t>11</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Business level requirements</w:t>
            <w:tab/>
          </w:r>
          <w:hyperlink w:anchor="__RefHeading___Toc288122705">
            <w:r>
              <w:rPr>
                <w:rStyle w:val="IndexLink"/>
              </w:rPr>
              <w:t>12</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Requirements</w:t>
            <w:tab/>
          </w:r>
          <w:hyperlink w:anchor="__RefHeading___Toc288122706">
            <w:r>
              <w:rPr>
                <w:rStyle w:val="IndexLink"/>
              </w:rPr>
              <w:t>12</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Actor roles</w:t>
            <w:tab/>
          </w:r>
          <w:hyperlink w:anchor="__RefHeading___Toc288122707">
            <w:r>
              <w:rPr>
                <w:rStyle w:val="IndexLink"/>
              </w:rPr>
              <w:t>12</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Telecommunications Resources</w:t>
            <w:tab/>
          </w:r>
          <w:hyperlink w:anchor="__RefHeading___Toc288122708">
            <w:r>
              <w:rPr>
                <w:rStyle w:val="IndexLink"/>
              </w:rPr>
              <w:t>12</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High-Level use case</w:t>
            <w:tab/>
          </w:r>
          <w:hyperlink w:anchor="__RefHeading___Toc288122709">
            <w:r>
              <w:rPr>
                <w:rStyle w:val="IndexLink"/>
              </w:rPr>
              <w:t>13</w:t>
            </w:r>
          </w:hyperlink>
        </w:p>
        <w:p>
          <w:pPr>
            <w:pStyle w:val="Contents3"/>
            <w:rPr>
              <w:rFonts w:eastAsia="MS Mincho;ＭＳ 明朝"/>
              <w:sz w:val="24"/>
              <w:szCs w:val="24"/>
              <w:lang w:val="en-US" w:eastAsia="en-US"/>
            </w:rPr>
          </w:pPr>
          <w:r>
            <w:rPr/>
            <w:t>5.</w:t>
          </w:r>
          <w:r>
            <w:rPr>
              <w:lang w:val="en-US" w:eastAsia="en-US"/>
            </w:rPr>
            <w:t>4</w:t>
          </w:r>
          <w:r>
            <w:rPr/>
            <w:t>.1</w:t>
          </w:r>
          <w:r>
            <w:rPr>
              <w:rFonts w:eastAsia="MS Mincho;ＭＳ 明朝"/>
              <w:sz w:val="24"/>
              <w:szCs w:val="24"/>
              <w:lang w:val="en-US" w:eastAsia="en-US"/>
            </w:rPr>
            <w:tab/>
          </w:r>
          <w:r>
            <w:rPr>
              <w:lang w:val="en-US" w:eastAsia="en-US"/>
            </w:rPr>
            <w:t>Alarm Triggered Self-healing</w:t>
          </w:r>
          <w:r>
            <w:rPr/>
            <w:tab/>
          </w:r>
          <w:hyperlink w:anchor="__RefHeading___Toc288122710">
            <w:r>
              <w:rPr>
                <w:rStyle w:val="IndexLink"/>
              </w:rPr>
              <w:t>13</w:t>
            </w:r>
          </w:hyperlink>
        </w:p>
        <w:p>
          <w:pPr>
            <w:pStyle w:val="Contents3"/>
            <w:rPr>
              <w:rFonts w:eastAsia="MS Mincho;ＭＳ 明朝"/>
              <w:sz w:val="24"/>
              <w:szCs w:val="24"/>
              <w:lang w:val="en-US" w:eastAsia="en-US"/>
            </w:rPr>
          </w:pPr>
          <w:r>
            <w:rPr/>
            <w:t>5.</w:t>
          </w:r>
          <w:r>
            <w:rPr>
              <w:lang w:val="en-US" w:eastAsia="en-US"/>
            </w:rPr>
            <w:t>4</w:t>
          </w:r>
          <w:r>
            <w:rPr/>
            <w:t>.</w:t>
          </w:r>
          <w:r>
            <w:rPr>
              <w:lang w:val="en-US" w:eastAsia="en-US"/>
            </w:rPr>
            <w:t>2</w:t>
          </w:r>
          <w:r>
            <w:rPr>
              <w:rFonts w:eastAsia="MS Mincho;ＭＳ 明朝"/>
              <w:sz w:val="24"/>
              <w:szCs w:val="24"/>
              <w:lang w:val="en-US" w:eastAsia="en-US"/>
            </w:rPr>
            <w:tab/>
          </w:r>
          <w:r>
            <w:rPr>
              <w:lang w:val="en-US" w:eastAsia="en-US"/>
            </w:rPr>
            <w:t>Cell outage scenarios</w:t>
          </w:r>
          <w:r>
            <w:rPr/>
            <w:tab/>
          </w:r>
          <w:hyperlink w:anchor="__RefHeading___Toc288122711">
            <w:r>
              <w:rPr>
                <w:rStyle w:val="IndexLink"/>
              </w:rPr>
              <w:t>13</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Specification level requirements</w:t>
            <w:tab/>
          </w:r>
          <w:hyperlink w:anchor="__RefHeading___Toc288122712">
            <w:r>
              <w:rPr>
                <w:rStyle w:val="IndexLink"/>
              </w:rPr>
              <w:t>14</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Requirements</w:t>
            <w:tab/>
          </w:r>
          <w:hyperlink w:anchor="__RefHeading___Toc288122713">
            <w:r>
              <w:rPr>
                <w:rStyle w:val="IndexLink"/>
              </w:rPr>
              <w:t>14</w:t>
            </w:r>
          </w:hyperlink>
        </w:p>
        <w:p>
          <w:pPr>
            <w:pStyle w:val="Contents3"/>
            <w:rPr>
              <w:rFonts w:eastAsia="MS Mincho;ＭＳ 明朝"/>
              <w:sz w:val="24"/>
              <w:szCs w:val="24"/>
              <w:lang w:val="en-US" w:eastAsia="en-US"/>
            </w:rPr>
          </w:pPr>
          <w:r>
            <w:rPr/>
            <w:t>6.1.1</w:t>
          </w:r>
          <w:r>
            <w:rPr>
              <w:rFonts w:eastAsia="MS Mincho;ＭＳ 明朝"/>
              <w:sz w:val="24"/>
              <w:szCs w:val="24"/>
            </w:rPr>
            <w:tab/>
          </w:r>
          <w:r>
            <w:rPr>
              <w:lang w:val="en-US" w:eastAsia="en-US"/>
            </w:rPr>
            <w:t>Monitoring and Management part</w:t>
          </w:r>
          <w:r>
            <w:rPr/>
            <w:tab/>
          </w:r>
          <w:hyperlink w:anchor="__RefHeading___Toc288122714">
            <w:r>
              <w:rPr>
                <w:rStyle w:val="IndexLink"/>
              </w:rPr>
              <w:t>14</w:t>
            </w:r>
          </w:hyperlink>
        </w:p>
        <w:p>
          <w:pPr>
            <w:pStyle w:val="Contents3"/>
            <w:rPr>
              <w:rFonts w:eastAsia="MS Mincho;ＭＳ 明朝"/>
              <w:sz w:val="24"/>
              <w:szCs w:val="24"/>
              <w:lang w:val="en-US" w:eastAsia="en-US"/>
            </w:rPr>
          </w:pPr>
          <w:r>
            <w:rPr/>
            <w:t>6.1.2</w:t>
          </w:r>
          <w:r>
            <w:rPr>
              <w:rFonts w:eastAsia="MS Mincho;ＭＳ 明朝"/>
              <w:sz w:val="24"/>
              <w:szCs w:val="24"/>
            </w:rPr>
            <w:tab/>
          </w:r>
          <w:r>
            <w:rPr>
              <w:lang w:val="en-US" w:eastAsia="en-US"/>
            </w:rPr>
            <w:t>Self-healing of Cell Outage Function</w:t>
          </w:r>
          <w:r>
            <w:rPr/>
            <w:tab/>
          </w:r>
          <w:hyperlink w:anchor="__RefHeading___Toc288122715">
            <w:r>
              <w:rPr>
                <w:rStyle w:val="IndexLink"/>
              </w:rPr>
              <w:t>14</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Actor roles</w:t>
            <w:tab/>
          </w:r>
          <w:hyperlink w:anchor="__RefHeading___Toc288122716">
            <w:r>
              <w:rPr>
                <w:rStyle w:val="IndexLink"/>
              </w:rPr>
              <w:t>15</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Telecommunications Resources</w:t>
            <w:tab/>
          </w:r>
          <w:hyperlink w:anchor="__RefHeading___Toc288122717">
            <w:r>
              <w:rPr>
                <w:rStyle w:val="IndexLink"/>
              </w:rPr>
              <w:t>15</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Use case</w:t>
            <w:tab/>
          </w:r>
          <w:hyperlink w:anchor="__RefHeading___Toc288122718">
            <w:r>
              <w:rPr>
                <w:rStyle w:val="IndexLink"/>
              </w:rPr>
              <w:t>15</w:t>
            </w:r>
          </w:hyperlink>
        </w:p>
        <w:p>
          <w:pPr>
            <w:pStyle w:val="Contents3"/>
            <w:rPr>
              <w:rFonts w:eastAsia="MS Mincho;ＭＳ 明朝"/>
              <w:sz w:val="24"/>
              <w:szCs w:val="24"/>
              <w:lang w:val="en-US" w:eastAsia="en-US"/>
            </w:rPr>
          </w:pPr>
          <w:r>
            <w:rPr/>
            <w:t>6.4.1</w:t>
          </w:r>
          <w:r>
            <w:rPr>
              <w:rFonts w:eastAsia="MS Mincho;ＭＳ 明朝"/>
              <w:sz w:val="24"/>
              <w:szCs w:val="24"/>
            </w:rPr>
            <w:tab/>
          </w:r>
          <w:r>
            <w:rPr>
              <w:lang w:val="en-US" w:eastAsia="en-US"/>
            </w:rPr>
            <w:t>Self Recovery of NE Software</w:t>
          </w:r>
          <w:r>
            <w:rPr/>
            <w:tab/>
          </w:r>
          <w:hyperlink w:anchor="__RefHeading___Toc288122719">
            <w:r>
              <w:rPr>
                <w:rStyle w:val="IndexLink"/>
              </w:rPr>
              <w:t>15</w:t>
            </w:r>
          </w:hyperlink>
        </w:p>
        <w:p>
          <w:pPr>
            <w:pStyle w:val="Contents3"/>
            <w:rPr>
              <w:rFonts w:eastAsia="MS Mincho;ＭＳ 明朝"/>
              <w:sz w:val="24"/>
              <w:szCs w:val="24"/>
              <w:lang w:val="en-US" w:eastAsia="en-US"/>
            </w:rPr>
          </w:pPr>
          <w:r>
            <w:rPr/>
            <w:t>6.4.2</w:t>
          </w:r>
          <w:r>
            <w:rPr>
              <w:rFonts w:eastAsia="MS Mincho;ＭＳ 明朝"/>
              <w:sz w:val="24"/>
              <w:szCs w:val="24"/>
            </w:rPr>
            <w:tab/>
          </w:r>
          <w:r>
            <w:rPr>
              <w:lang w:val="en-US" w:eastAsia="en-US"/>
            </w:rPr>
            <w:t>Self-healing of board faults</w:t>
          </w:r>
          <w:r>
            <w:rPr/>
            <w:tab/>
          </w:r>
          <w:hyperlink w:anchor="__RefHeading___Toc288122720">
            <w:r>
              <w:rPr>
                <w:rStyle w:val="IndexLink"/>
              </w:rPr>
              <w:t>16</w:t>
            </w:r>
          </w:hyperlink>
        </w:p>
        <w:p>
          <w:pPr>
            <w:pStyle w:val="Contents3"/>
            <w:rPr>
              <w:rFonts w:eastAsia="MS Mincho;ＭＳ 明朝"/>
              <w:sz w:val="24"/>
              <w:szCs w:val="24"/>
              <w:lang w:val="en-US" w:eastAsia="en-US"/>
            </w:rPr>
          </w:pPr>
          <w:r>
            <w:rPr/>
            <w:t>6.4.3</w:t>
          </w:r>
          <w:r>
            <w:rPr>
              <w:rFonts w:eastAsia="MS Mincho;ＭＳ 明朝"/>
              <w:sz w:val="24"/>
              <w:szCs w:val="24"/>
              <w:lang w:val="en-US" w:eastAsia="en-US"/>
            </w:rPr>
            <w:tab/>
          </w:r>
          <w:r>
            <w:rPr>
              <w:lang w:val="en-US" w:eastAsia="en-US"/>
            </w:rPr>
            <w:t>Self Healing of Cell Outage</w:t>
          </w:r>
          <w:r>
            <w:rPr/>
            <w:tab/>
          </w:r>
          <w:hyperlink w:anchor="__RefHeading___Toc288122721">
            <w:r>
              <w:rPr>
                <w:rStyle w:val="IndexLink"/>
              </w:rPr>
              <w:t>17</w:t>
            </w:r>
          </w:hyperlink>
        </w:p>
        <w:p>
          <w:pPr>
            <w:pStyle w:val="Contents4"/>
            <w:rPr>
              <w:rFonts w:eastAsia="MS Mincho;ＭＳ 明朝"/>
              <w:sz w:val="24"/>
              <w:szCs w:val="24"/>
              <w:lang w:val="en-US" w:eastAsia="en-US"/>
            </w:rPr>
          </w:pPr>
          <w:r>
            <w:rPr/>
            <w:t>6.4.</w:t>
          </w:r>
          <w:r>
            <w:rPr>
              <w:lang w:val="en-US" w:eastAsia="en-US"/>
            </w:rPr>
            <w:t>3.</w:t>
          </w:r>
          <w:r>
            <w:rPr/>
            <w:t>1</w:t>
          </w:r>
          <w:r>
            <w:rPr>
              <w:rFonts w:eastAsia="MS Mincho;ＭＳ 明朝"/>
              <w:sz w:val="24"/>
              <w:szCs w:val="24"/>
              <w:lang w:val="en-US" w:eastAsia="en-US"/>
            </w:rPr>
            <w:tab/>
          </w:r>
          <w:r>
            <w:rPr/>
            <w:t xml:space="preserve">Use case </w:t>
          </w:r>
          <w:r>
            <w:rPr>
              <w:lang w:val="en-US" w:eastAsia="en-US"/>
            </w:rPr>
            <w:t>Cell Outage Detection</w:t>
          </w:r>
          <w:r>
            <w:rPr/>
            <w:tab/>
          </w:r>
          <w:hyperlink w:anchor="__RefHeading___Toc288122722">
            <w:r>
              <w:rPr>
                <w:rStyle w:val="IndexLink"/>
              </w:rPr>
              <w:t>17</w:t>
            </w:r>
          </w:hyperlink>
        </w:p>
        <w:p>
          <w:pPr>
            <w:pStyle w:val="Contents4"/>
            <w:rPr>
              <w:rFonts w:eastAsia="MS Mincho;ＭＳ 明朝"/>
              <w:sz w:val="24"/>
              <w:szCs w:val="24"/>
              <w:lang w:val="en-US" w:eastAsia="en-US"/>
            </w:rPr>
          </w:pPr>
          <w:r>
            <w:rPr/>
            <w:t>6.4.</w:t>
          </w:r>
          <w:r>
            <w:rPr>
              <w:lang w:val="en-US" w:eastAsia="en-US"/>
            </w:rPr>
            <w:t>3.</w:t>
          </w:r>
          <w:r>
            <w:rPr/>
            <w:t>2</w:t>
          </w:r>
          <w:r>
            <w:rPr>
              <w:rFonts w:eastAsia="MS Mincho;ＭＳ 明朝"/>
              <w:sz w:val="24"/>
              <w:szCs w:val="24"/>
              <w:lang w:val="en-US" w:eastAsia="en-US"/>
            </w:rPr>
            <w:tab/>
          </w:r>
          <w:r>
            <w:rPr/>
            <w:t xml:space="preserve">Use case </w:t>
          </w:r>
          <w:r>
            <w:rPr>
              <w:lang w:val="en-US" w:eastAsia="en-US"/>
            </w:rPr>
            <w:t>Cell Outage Recovery</w:t>
          </w:r>
          <w:r>
            <w:rPr/>
            <w:tab/>
          </w:r>
          <w:hyperlink w:anchor="__RefHeading___Toc288122723">
            <w:r>
              <w:rPr>
                <w:rStyle w:val="IndexLink"/>
              </w:rPr>
              <w:t>17</w:t>
            </w:r>
          </w:hyperlink>
        </w:p>
        <w:p>
          <w:pPr>
            <w:pStyle w:val="Contents4"/>
            <w:rPr>
              <w:rFonts w:eastAsia="MS Mincho;ＭＳ 明朝"/>
              <w:sz w:val="24"/>
              <w:szCs w:val="24"/>
              <w:lang w:val="en-US" w:eastAsia="en-US"/>
            </w:rPr>
          </w:pPr>
          <w:r>
            <w:rPr/>
            <w:t>6.4.</w:t>
          </w:r>
          <w:r>
            <w:rPr>
              <w:lang w:val="en-US" w:eastAsia="en-US"/>
            </w:rPr>
            <w:t>3.</w:t>
          </w:r>
          <w:r>
            <w:rPr/>
            <w:t>3</w:t>
          </w:r>
          <w:r>
            <w:rPr>
              <w:rFonts w:eastAsia="MS Mincho;ＭＳ 明朝"/>
              <w:sz w:val="24"/>
              <w:szCs w:val="24"/>
              <w:lang w:val="en-US" w:eastAsia="en-US"/>
            </w:rPr>
            <w:tab/>
          </w:r>
          <w:r>
            <w:rPr/>
            <w:t xml:space="preserve">Use case </w:t>
          </w:r>
          <w:r>
            <w:rPr>
              <w:lang w:val="en-US" w:eastAsia="en-US"/>
            </w:rPr>
            <w:t>Cell Outage Compensation</w:t>
          </w:r>
          <w:r>
            <w:rPr/>
            <w:tab/>
          </w:r>
          <w:hyperlink w:anchor="__RefHeading___Toc288122724">
            <w:r>
              <w:rPr>
                <w:rStyle w:val="IndexLink"/>
              </w:rPr>
              <w:t>18</w:t>
            </w:r>
          </w:hyperlink>
        </w:p>
        <w:p>
          <w:pPr>
            <w:pStyle w:val="Contents4"/>
            <w:rPr>
              <w:rFonts w:eastAsia="MS Mincho;ＭＳ 明朝"/>
              <w:sz w:val="24"/>
              <w:szCs w:val="24"/>
              <w:lang w:val="en-US" w:eastAsia="en-US"/>
            </w:rPr>
          </w:pPr>
          <w:r>
            <w:rPr/>
            <w:t>6.4.</w:t>
          </w:r>
          <w:r>
            <w:rPr>
              <w:lang w:val="en-US" w:eastAsia="en-US"/>
            </w:rPr>
            <w:t>3.</w:t>
          </w:r>
          <w:r>
            <w:rPr/>
            <w:t>4</w:t>
          </w:r>
          <w:r>
            <w:rPr>
              <w:rFonts w:eastAsia="MS Mincho;ＭＳ 明朝"/>
              <w:sz w:val="24"/>
              <w:szCs w:val="24"/>
              <w:lang w:val="en-US" w:eastAsia="en-US"/>
            </w:rPr>
            <w:tab/>
          </w:r>
          <w:r>
            <w:rPr/>
            <w:t xml:space="preserve">Use case Return from </w:t>
          </w:r>
          <w:r>
            <w:rPr>
              <w:lang w:val="en-US" w:eastAsia="en-US"/>
            </w:rPr>
            <w:t>Cell Outage Compensation</w:t>
          </w:r>
          <w:r>
            <w:rPr/>
            <w:tab/>
          </w:r>
          <w:hyperlink w:anchor="__RefHeading___Toc288122725">
            <w:r>
              <w:rPr>
                <w:rStyle w:val="IndexLink"/>
              </w:rPr>
              <w:t>18</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Functions and Architecture</w:t>
            <w:tab/>
          </w:r>
          <w:hyperlink w:anchor="__RefHeading___Toc288122726">
            <w:r>
              <w:rPr>
                <w:rStyle w:val="IndexLink"/>
              </w:rPr>
              <w:t>19</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Self-</w:t>
          </w:r>
          <w:r>
            <w:rPr>
              <w:lang w:val="en-US" w:eastAsia="en-US"/>
            </w:rPr>
            <w:t>healing</w:t>
          </w:r>
          <w:r>
            <w:rPr/>
            <w:t xml:space="preserve"> Logical Architecture</w:t>
            <w:tab/>
          </w:r>
          <w:hyperlink w:anchor="__RefHeading___Toc288122727">
            <w:r>
              <w:rPr>
                <w:rStyle w:val="IndexLink"/>
              </w:rPr>
              <w:t>19</w:t>
            </w:r>
          </w:hyperlink>
        </w:p>
        <w:p>
          <w:pPr>
            <w:pStyle w:val="Contents2"/>
            <w:rPr>
              <w:rFonts w:eastAsia="MS Mincho;ＭＳ 明朝"/>
              <w:sz w:val="24"/>
              <w:szCs w:val="24"/>
              <w:lang w:val="en-US" w:eastAsia="en-US"/>
            </w:rPr>
          </w:pPr>
          <w:r>
            <w:rPr/>
            <w:t>7.2</w:t>
          </w:r>
          <w:r>
            <w:rPr>
              <w:rFonts w:eastAsia="MS Mincho;ＭＳ 明朝"/>
              <w:sz w:val="24"/>
              <w:szCs w:val="24"/>
            </w:rPr>
            <w:tab/>
          </w:r>
          <w:r>
            <w:rPr>
              <w:lang w:val="en-US" w:eastAsia="en-US"/>
            </w:rPr>
            <w:t>Self-healing Reference Model</w:t>
          </w:r>
          <w:r>
            <w:rPr/>
            <w:tab/>
          </w:r>
          <w:hyperlink w:anchor="__RefHeading___Toc288122728">
            <w:r>
              <w:rPr>
                <w:rStyle w:val="IndexLink"/>
              </w:rPr>
              <w:t>20</w:t>
            </w:r>
          </w:hyperlink>
        </w:p>
        <w:p>
          <w:pPr>
            <w:pStyle w:val="Contents8"/>
            <w:rPr>
              <w:rFonts w:eastAsia="MS Mincho;ＭＳ 明朝"/>
              <w:sz w:val="24"/>
              <w:szCs w:val="24"/>
              <w:lang w:val="en-US" w:eastAsia="en-US"/>
            </w:rPr>
          </w:pPr>
          <w:r>
            <w:rPr>
              <w:b w:val="false"/>
            </w:rPr>
            <w:t>Annex A (informative):</w:t>
            <w:tab/>
            <w:t>Change history</w:t>
            <w:tab/>
          </w:r>
          <w:hyperlink w:anchor="__RefHeading___Toc288122729">
            <w:r>
              <w:rPr>
                <w:rStyle w:val="IndexLink"/>
                <w:b w:val="false"/>
              </w:rPr>
              <w:t>21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9" w:name="__RefHeading___Toc288122679"/>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288122680"/>
      <w:bookmarkEnd w:id="10"/>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lang w:eastAsia="zh-CN"/>
        </w:rPr>
      </w:pPr>
      <w:r>
        <w:rPr>
          <w:b/>
        </w:rPr>
        <w:t>32.</w:t>
      </w:r>
      <w:r>
        <w:rPr>
          <w:b/>
          <w:lang w:eastAsia="zh-CN"/>
        </w:rPr>
        <w:t>54</w:t>
      </w:r>
      <w:r>
        <w:rPr>
          <w:b/>
        </w:rPr>
        <w:t>1:</w:t>
        <w:tab/>
      </w:r>
      <w:bookmarkStart w:id="11" w:name="OLE_LINK4"/>
      <w:r>
        <w:rPr>
          <w:b/>
        </w:rPr>
        <w:t>"Self-Organizing Networks (SON)</w:t>
      </w:r>
      <w:r>
        <w:rPr>
          <w:b/>
          <w:lang w:eastAsia="zh-CN"/>
        </w:rPr>
        <w:t xml:space="preserve">; </w:t>
      </w:r>
      <w:r>
        <w:rPr>
          <w:b/>
        </w:rPr>
        <w:t>Self-Healing</w:t>
      </w:r>
      <w:bookmarkEnd w:id="11"/>
      <w:r>
        <w:rPr>
          <w:b/>
        </w:rPr>
        <w:t xml:space="preserve"> Concepts and Requirements"</w:t>
      </w:r>
    </w:p>
    <w:p>
      <w:pPr>
        <w:pStyle w:val="TextBody"/>
        <w:rPr>
          <w:lang w:eastAsia="zh-CN"/>
        </w:rPr>
      </w:pPr>
      <w:r>
        <w:rPr/>
        <w:t>Stage 2 for Self-Healing is not in a TS of its own. Stage 2 for selected Self-Healing functions is or will be part of 32.522 [6] and 32.762 [7].</w:t>
      </w:r>
      <w:r>
        <w:br w:type="page"/>
      </w:r>
    </w:p>
    <w:p>
      <w:pPr>
        <w:pStyle w:val="Heading1"/>
        <w:ind w:left="0" w:hanging="0"/>
        <w:rPr/>
      </w:pPr>
      <w:bookmarkStart w:id="12" w:name="__RefHeading___Toc288122681"/>
      <w:bookmarkEnd w:id="12"/>
      <w:r>
        <w:rPr/>
        <w:t>1</w:t>
        <w:tab/>
        <w:t>Scope</w:t>
      </w:r>
    </w:p>
    <w:p>
      <w:pPr>
        <w:pStyle w:val="Normal"/>
        <w:rPr/>
      </w:pPr>
      <w:r>
        <w:rPr>
          <w:lang w:eastAsia="zh-CN"/>
        </w:rPr>
        <w:t xml:space="preserve">The present document describes concept and requirements of OAM for Self-Healing of </w:t>
      </w:r>
      <w:r>
        <w:rPr>
          <w:bCs/>
        </w:rPr>
        <w:t>Self-Organizing Networks (SON)</w:t>
      </w:r>
      <w:r>
        <w:rPr>
          <w:lang w:eastAsia="zh-CN"/>
        </w:rPr>
        <w:t>.</w:t>
      </w:r>
    </w:p>
    <w:p>
      <w:pPr>
        <w:pStyle w:val="Heading1"/>
        <w:ind w:left="1134" w:hanging="1134"/>
        <w:rPr/>
      </w:pPr>
      <w:bookmarkStart w:id="13" w:name="__RefHeading___Toc288122682"/>
      <w:bookmarkEnd w:id="13"/>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 xml:space="preserve">[1]. </w:t>
      </w:r>
      <w:r>
        <w:rPr>
          <w:lang w:eastAsia="zh-CN"/>
        </w:rPr>
        <w:tab/>
      </w:r>
      <w:r>
        <w:rPr/>
        <w:t>3GPP TS 32.101: "Telecommunication management; Principles and high level requirements".</w:t>
      </w:r>
    </w:p>
    <w:p>
      <w:pPr>
        <w:pStyle w:val="EX"/>
        <w:rPr>
          <w:lang w:eastAsia="zh-CN"/>
        </w:rPr>
      </w:pPr>
      <w:r>
        <w:rPr/>
        <w:t>[</w:t>
      </w:r>
      <w:r>
        <w:rPr>
          <w:lang w:eastAsia="zh-CN"/>
        </w:rPr>
        <w:t>2</w:t>
      </w:r>
      <w:r>
        <w:rPr/>
        <w:t>]</w:t>
        <w:tab/>
        <w:t>3GPP TS 32.102: "Telecommunication management; Architecture".</w:t>
      </w:r>
    </w:p>
    <w:p>
      <w:pPr>
        <w:pStyle w:val="EX"/>
        <w:rPr>
          <w:lang w:eastAsia="zh-CN"/>
        </w:rPr>
      </w:pPr>
      <w:r>
        <w:rPr>
          <w:lang w:eastAsia="zh-CN"/>
        </w:rPr>
        <w:t>[3]</w:t>
        <w:tab/>
        <w:t>3GPP TS 32.111-1</w:t>
      </w:r>
      <w:r>
        <w:rPr/>
        <w:t>: "Telecommunication management; Fault Management; Part 1: 3G fault management requirements".</w:t>
      </w:r>
    </w:p>
    <w:p>
      <w:pPr>
        <w:pStyle w:val="EX"/>
        <w:rPr/>
      </w:pPr>
      <w:r>
        <w:rPr>
          <w:lang w:eastAsia="zh-CN"/>
        </w:rPr>
        <w:t>[4]</w:t>
        <w:tab/>
      </w:r>
      <w:r>
        <w:rPr>
          <w:lang w:eastAsia="zh-CN"/>
        </w:rPr>
        <w:t>3GPP TS 32.301</w:t>
      </w:r>
      <w:r>
        <w:rPr>
          <w:lang w:eastAsia="zh-CN"/>
        </w:rPr>
        <w:t>:</w:t>
      </w:r>
      <w:r>
        <w:rPr>
          <w:lang w:eastAsia="zh-CN"/>
        </w:rPr>
        <w:t xml:space="preserve"> </w:t>
      </w:r>
      <w:r>
        <w:rPr/>
        <w:t>"</w:t>
      </w:r>
      <w:r>
        <w:rPr>
          <w:lang w:eastAsia="zh-CN"/>
        </w:rPr>
        <w:t>Telecommunication management; Configuration Management (CM);</w:t>
      </w:r>
      <w:r>
        <w:rPr>
          <w:lang w:eastAsia="zh-CN"/>
        </w:rPr>
        <w:t xml:space="preserve"> </w:t>
      </w:r>
      <w:r>
        <w:rPr>
          <w:lang w:eastAsia="zh-CN"/>
        </w:rPr>
        <w:t>Notification Integration Reference Point (IRP):</w:t>
      </w:r>
      <w:r>
        <w:rPr>
          <w:lang w:eastAsia="zh-CN"/>
        </w:rPr>
        <w:t xml:space="preserve"> </w:t>
      </w:r>
      <w:r>
        <w:rPr>
          <w:lang w:eastAsia="zh-CN"/>
        </w:rPr>
        <w:t>Requirements</w:t>
      </w:r>
      <w:r>
        <w:rPr/>
        <w:t>"</w:t>
      </w:r>
      <w:r>
        <w:rPr>
          <w:lang w:eastAsia="zh-CN"/>
        </w:rPr>
        <w:t>.</w:t>
      </w:r>
    </w:p>
    <w:p>
      <w:pPr>
        <w:pStyle w:val="EX"/>
        <w:rPr>
          <w:lang w:eastAsia="zh-CN"/>
        </w:rPr>
      </w:pPr>
      <w:r>
        <w:rPr>
          <w:lang w:eastAsia="zh-CN"/>
        </w:rPr>
        <w:t>[5]</w:t>
        <w:tab/>
      </w:r>
      <w:r>
        <w:rPr/>
        <w:t>3GPP TR 21.905: "Vocabulary for 3GPP Specifications".</w:t>
      </w:r>
    </w:p>
    <w:p>
      <w:pPr>
        <w:pStyle w:val="EX"/>
        <w:rPr>
          <w:lang w:val="sv-SE" w:eastAsia="zh-CN"/>
        </w:rPr>
      </w:pPr>
      <w:r>
        <w:rPr>
          <w:lang w:val="sv-SE"/>
        </w:rPr>
        <w:t>[</w:t>
      </w:r>
      <w:r>
        <w:rPr>
          <w:lang w:val="sv-SE" w:eastAsia="en-US"/>
        </w:rPr>
        <w:t>6</w:t>
      </w:r>
      <w:r>
        <w:rPr>
          <w:lang w:val="sv-SE"/>
        </w:rPr>
        <w:t>]</w:t>
        <w:tab/>
      </w:r>
      <w:r>
        <w:rPr/>
        <w:t>3GPP TS 32.522: "Telecommunication management; Self-Organizing Networks (SON) Policy Network Resource Model (NRM) Integration Reference Point (IRP); Information Service (IS)"</w:t>
      </w:r>
    </w:p>
    <w:p>
      <w:pPr>
        <w:pStyle w:val="EX"/>
        <w:rPr>
          <w:lang w:val="sv-SE" w:eastAsia="zh-CN"/>
        </w:rPr>
      </w:pPr>
      <w:r>
        <w:rPr/>
        <w:t>[</w:t>
      </w:r>
      <w:r>
        <w:rPr>
          <w:lang w:val="en-US" w:eastAsia="en-US"/>
        </w:rPr>
        <w:t>7</w:t>
      </w:r>
      <w:r>
        <w:rPr/>
        <w:t>]</w:t>
        <w:tab/>
      </w:r>
      <w:r>
        <w:rPr>
          <w:lang w:val="sv-SE"/>
        </w:rPr>
        <w:t>3GPP TS 32.762: "Telecommunication management; Evolved Universal Terrestrial Radio Access Network (E-UTRAN) Network Resource Model (NRM) Integration Reference Point (IRP); Information Service (IS)"</w:t>
      </w:r>
    </w:p>
    <w:p>
      <w:pPr>
        <w:pStyle w:val="Heading1"/>
        <w:ind w:left="1134" w:hanging="1134"/>
        <w:rPr/>
      </w:pPr>
      <w:bookmarkStart w:id="14" w:name="__RefHeading___Toc288122683"/>
      <w:bookmarkEnd w:id="14"/>
      <w:r>
        <w:rPr/>
        <w:t>3</w:t>
        <w:tab/>
        <w:t>Definitions and abbreviations</w:t>
      </w:r>
    </w:p>
    <w:p>
      <w:pPr>
        <w:pStyle w:val="Heading2"/>
        <w:rPr>
          <w:lang w:eastAsia="zh-CN"/>
        </w:rPr>
      </w:pPr>
      <w:bookmarkStart w:id="15" w:name="__RefHeading___Toc288122684"/>
      <w:bookmarkEnd w:id="15"/>
      <w:r>
        <w:rPr/>
        <w:t>3.1</w:t>
        <w:tab/>
        <w:t>Definitions</w:t>
      </w:r>
    </w:p>
    <w:p>
      <w:pPr>
        <w:pStyle w:val="Normal"/>
        <w:rPr>
          <w:lang w:eastAsia="zh-CN"/>
        </w:rPr>
      </w:pPr>
      <w:r>
        <w:rPr/>
        <w:t>For the purposes of the present document, the terms and definitions given in TR 21.905 [</w:t>
      </w:r>
      <w:r>
        <w:rPr>
          <w:lang w:eastAsia="zh-CN"/>
        </w:rPr>
        <w:t>5</w:t>
      </w:r>
      <w:r>
        <w:rPr/>
        <w:t>] and the following apply. A term defined in the present document takes precedence over the definition of the same term, if any, in TR 21.905 [</w:t>
      </w:r>
      <w:r>
        <w:rPr>
          <w:lang w:eastAsia="zh-CN"/>
        </w:rPr>
        <w:t>5</w:t>
      </w:r>
      <w:r>
        <w:rPr/>
        <w:t>].</w:t>
      </w:r>
    </w:p>
    <w:p>
      <w:pPr>
        <w:pStyle w:val="Normal"/>
        <w:rPr/>
      </w:pPr>
      <w:r>
        <w:rPr>
          <w:b/>
          <w:lang w:eastAsia="zh-CN"/>
        </w:rPr>
        <w:t>alarm:</w:t>
      </w:r>
      <w:r>
        <w:rPr>
          <w:lang w:eastAsia="zh-CN"/>
        </w:rPr>
        <w:t xml:space="preserve"> See 3GPP TS 32.111-1 [3].</w:t>
      </w:r>
    </w:p>
    <w:p>
      <w:pPr>
        <w:pStyle w:val="Normal"/>
        <w:rPr>
          <w:lang w:eastAsia="zh-CN"/>
        </w:rPr>
      </w:pPr>
      <w:r>
        <w:rPr>
          <w:b/>
          <w:lang w:eastAsia="zh-CN"/>
        </w:rPr>
        <w:t>C</w:t>
      </w:r>
      <w:r>
        <w:rPr>
          <w:b/>
          <w:lang w:eastAsia="zh-CN"/>
        </w:rPr>
        <w:t>ell Outage</w:t>
      </w:r>
      <w:r>
        <w:rPr>
          <w:lang w:eastAsia="zh-CN"/>
        </w:rPr>
        <w:t xml:space="preserve">: Cell outage is the </w:t>
      </w:r>
      <w:r>
        <w:rPr>
          <w:lang w:eastAsia="zh-CN"/>
        </w:rPr>
        <w:t xml:space="preserve">total </w:t>
      </w:r>
      <w:r>
        <w:rPr>
          <w:lang w:eastAsia="zh-CN"/>
        </w:rPr>
        <w:t>loss of radio services in the coverage area of a cell</w:t>
      </w:r>
      <w:r>
        <w:rPr>
          <w:lang w:val="en-US" w:eastAsia="zh-CN"/>
        </w:rPr>
        <w:t>.</w:t>
      </w:r>
    </w:p>
    <w:p>
      <w:pPr>
        <w:pStyle w:val="Normal"/>
        <w:rPr/>
      </w:pPr>
      <w:r>
        <w:rPr>
          <w:b/>
          <w:lang w:eastAsia="zh-CN"/>
        </w:rPr>
        <w:t>fault:</w:t>
      </w:r>
      <w:r>
        <w:rPr>
          <w:lang w:eastAsia="zh-CN"/>
        </w:rPr>
        <w:t xml:space="preserve"> See 3GPP TS 32.111-1 [3].</w:t>
      </w:r>
    </w:p>
    <w:p>
      <w:pPr>
        <w:pStyle w:val="Normal"/>
        <w:rPr/>
      </w:pPr>
      <w:r>
        <w:rPr>
          <w:b/>
          <w:lang w:eastAsia="zh-CN"/>
        </w:rPr>
        <w:t>S</w:t>
      </w:r>
      <w:r>
        <w:rPr>
          <w:b/>
          <w:lang w:eastAsia="zh-CN"/>
        </w:rPr>
        <w:t>top condition:</w:t>
      </w:r>
      <w:r>
        <w:rPr>
          <w:lang w:eastAsia="zh-CN"/>
        </w:rPr>
        <w:t xml:space="preserve"> The Self-healing procedure </w:t>
      </w:r>
      <w:r>
        <w:rPr>
          <w:lang w:eastAsia="zh-CN"/>
        </w:rPr>
        <w:t xml:space="preserve">may </w:t>
      </w:r>
      <w:r>
        <w:rPr>
          <w:lang w:eastAsia="zh-CN"/>
        </w:rPr>
        <w:t xml:space="preserve">include </w:t>
      </w:r>
      <w:r>
        <w:rPr>
          <w:lang w:eastAsia="zh-CN"/>
        </w:rPr>
        <w:t xml:space="preserve">one or more </w:t>
      </w:r>
      <w:r>
        <w:rPr>
          <w:lang w:eastAsia="zh-CN"/>
        </w:rPr>
        <w:t>iteration</w:t>
      </w:r>
      <w:r>
        <w:rPr>
          <w:lang w:eastAsia="zh-CN"/>
        </w:rPr>
        <w:t xml:space="preserve">s </w:t>
      </w:r>
      <w:r>
        <w:rPr>
          <w:lang w:eastAsia="zh-CN"/>
        </w:rPr>
        <w:t xml:space="preserve">until the related fault is </w:t>
      </w:r>
      <w:r>
        <w:rPr>
          <w:lang w:eastAsia="zh-CN"/>
        </w:rPr>
        <w:t>re</w:t>
      </w:r>
      <w:r>
        <w:rPr>
          <w:lang w:eastAsia="zh-CN"/>
        </w:rPr>
        <w:t>solved or the thresholds of some parameters (e.g. iterati</w:t>
      </w:r>
      <w:r>
        <w:rPr>
          <w:lang w:eastAsia="zh-CN"/>
        </w:rPr>
        <w:t>on</w:t>
      </w:r>
      <w:r>
        <w:rPr>
          <w:lang w:eastAsia="zh-CN"/>
        </w:rPr>
        <w:t xml:space="preserve"> counter or iterati</w:t>
      </w:r>
      <w:r>
        <w:rPr>
          <w:lang w:eastAsia="zh-CN"/>
        </w:rPr>
        <w:t>on</w:t>
      </w:r>
      <w:r>
        <w:rPr>
          <w:lang w:eastAsia="zh-CN"/>
        </w:rPr>
        <w:t xml:space="preserve"> duration time, etc.) are reached. These thresholds may be used to determine whether to stop the </w:t>
      </w:r>
      <w:r>
        <w:rPr>
          <w:lang w:eastAsia="zh-CN"/>
        </w:rPr>
        <w:t>procedure</w:t>
      </w:r>
      <w:r>
        <w:rPr>
          <w:lang w:eastAsia="zh-CN"/>
        </w:rPr>
        <w:t xml:space="preserve"> if the related fault is still not </w:t>
      </w:r>
      <w:r>
        <w:rPr>
          <w:lang w:eastAsia="zh-CN"/>
        </w:rPr>
        <w:t>re</w:t>
      </w:r>
      <w:r>
        <w:rPr>
          <w:lang w:eastAsia="zh-CN"/>
        </w:rPr>
        <w:t>solved after several iteration</w:t>
      </w:r>
      <w:r>
        <w:rPr>
          <w:lang w:eastAsia="zh-CN"/>
        </w:rPr>
        <w:t>s</w:t>
      </w:r>
      <w:r>
        <w:rPr>
          <w:lang w:eastAsia="zh-CN"/>
        </w:rPr>
        <w:t xml:space="preserve"> or a long time. We call these thresholds</w:t>
      </w:r>
      <w:r>
        <w:rPr>
          <w:lang w:eastAsia="zh-CN"/>
        </w:rPr>
        <w:t xml:space="preserve"> as well as</w:t>
      </w:r>
      <w:r>
        <w:rPr>
          <w:lang w:eastAsia="zh-CN"/>
        </w:rPr>
        <w:t xml:space="preserve"> </w:t>
      </w:r>
      <w:r>
        <w:rPr>
          <w:lang w:eastAsia="zh-CN"/>
        </w:rPr>
        <w:t xml:space="preserve">fault resolution </w:t>
      </w:r>
      <w:r>
        <w:rPr>
          <w:lang w:eastAsia="zh-CN"/>
        </w:rPr>
        <w:t xml:space="preserve">the </w:t>
      </w:r>
      <w:r>
        <w:rPr>
          <w:lang w:eastAsia="zh-CN"/>
        </w:rPr>
        <w:t>s</w:t>
      </w:r>
      <w:r>
        <w:rPr>
          <w:lang w:eastAsia="zh-CN"/>
        </w:rPr>
        <w:t>top condition</w:t>
      </w:r>
      <w:r>
        <w:rPr>
          <w:lang w:eastAsia="zh-CN"/>
        </w:rPr>
        <w:t>s</w:t>
      </w:r>
      <w:r>
        <w:rPr>
          <w:lang w:eastAsia="zh-CN"/>
        </w:rPr>
        <w:t>.</w:t>
      </w:r>
    </w:p>
    <w:p>
      <w:pPr>
        <w:pStyle w:val="Normal"/>
        <w:rPr/>
      </w:pPr>
      <w:r>
        <w:rPr>
          <w:b/>
          <w:lang w:eastAsia="zh-CN"/>
        </w:rPr>
        <w:t>Self-healing Process:</w:t>
      </w:r>
      <w:r>
        <w:rPr>
          <w:lang w:eastAsia="zh-CN"/>
        </w:rPr>
        <w:t xml:space="preserve"> When a TCoSH is reached, particular action(s) will be triggered to solve or mitigate the particular fault.</w:t>
      </w:r>
    </w:p>
    <w:p>
      <w:pPr>
        <w:pStyle w:val="Normal"/>
        <w:rPr/>
      </w:pPr>
      <w:r>
        <w:rPr>
          <w:b/>
          <w:lang w:eastAsia="zh-CN"/>
        </w:rPr>
        <w:t>Self-healing Function:</w:t>
      </w:r>
      <w:r>
        <w:rPr>
          <w:lang w:eastAsia="zh-CN"/>
        </w:rPr>
        <w:t xml:space="preserve"> a Self-healing Function is to monitor a particular TCoSH and then, if necessary, to trigger a Self-healing Process to solve or mitigate the particular fault.</w:t>
      </w:r>
    </w:p>
    <w:p>
      <w:pPr>
        <w:pStyle w:val="Normal"/>
        <w:rPr>
          <w:lang w:eastAsia="zh-CN"/>
        </w:rPr>
      </w:pPr>
      <w:r>
        <w:rPr>
          <w:b/>
          <w:lang w:eastAsia="zh-CN"/>
        </w:rPr>
        <w:t>Trigger Condition of Self-Healing (TCoSH):</w:t>
      </w:r>
      <w:r>
        <w:rPr>
          <w:lang w:eastAsia="zh-CN"/>
        </w:rPr>
        <w:t xml:space="preserve"> it is the condition which </w:t>
      </w:r>
      <w:r>
        <w:rPr>
          <w:lang w:eastAsia="zh-CN"/>
        </w:rPr>
        <w:t xml:space="preserve">is </w:t>
      </w:r>
      <w:r>
        <w:rPr>
          <w:lang w:eastAsia="zh-CN"/>
        </w:rPr>
        <w:t xml:space="preserve">used to judge whether a Self-healing Process </w:t>
      </w:r>
      <w:r>
        <w:rPr>
          <w:lang w:eastAsia="zh-CN"/>
        </w:rPr>
        <w:t xml:space="preserve"> need</w:t>
      </w:r>
      <w:r>
        <w:rPr>
          <w:lang w:eastAsia="zh-CN"/>
        </w:rPr>
        <w:t>s</w:t>
      </w:r>
      <w:r>
        <w:rPr>
          <w:lang w:eastAsia="zh-CN"/>
        </w:rPr>
        <w:t xml:space="preserve"> to</w:t>
      </w:r>
      <w:r>
        <w:rPr>
          <w:lang w:eastAsia="zh-CN"/>
        </w:rPr>
        <w:t xml:space="preserve"> be started. This condition could be an alarm or the detection of a fault.</w:t>
      </w:r>
    </w:p>
    <w:p>
      <w:pPr>
        <w:pStyle w:val="Heading2"/>
        <w:rPr/>
      </w:pPr>
      <w:bookmarkStart w:id="16" w:name="__RefHeading___Toc288122685"/>
      <w:bookmarkEnd w:id="16"/>
      <w:r>
        <w:rPr/>
        <w:t>3.2</w:t>
        <w:tab/>
        <w:t>Abbreviations</w:t>
      </w:r>
    </w:p>
    <w:p>
      <w:pPr>
        <w:pStyle w:val="Normal"/>
        <w:keepNext w:val="true"/>
        <w:rPr>
          <w:lang w:eastAsia="zh-CN"/>
        </w:rPr>
      </w:pPr>
      <w:r>
        <w:rPr>
          <w:rFonts w:eastAsia="Times New Roman"/>
        </w:rPr>
        <w:t xml:space="preserve"> </w:t>
      </w:r>
      <w:r>
        <w:rPr/>
        <w:t>For the purposes of the present document, the abbreviations given in TR 21.905 [</w:t>
      </w:r>
      <w:r>
        <w:rPr>
          <w:lang w:eastAsia="zh-CN"/>
        </w:rPr>
        <w:t>5</w:t>
      </w:r>
      <w:r>
        <w:rPr/>
        <w:t>] and the following apply. An abbreviation defined in the present document takes precedence over the definition of the same abbreviation, if any, in TR 21.905 [</w:t>
      </w:r>
      <w:r>
        <w:rPr>
          <w:lang w:eastAsia="zh-CN"/>
        </w:rPr>
        <w:t>5</w:t>
      </w:r>
      <w:r>
        <w:rPr/>
        <w:t>].</w:t>
      </w:r>
    </w:p>
    <w:p>
      <w:pPr>
        <w:pStyle w:val="EW"/>
        <w:rPr>
          <w:lang w:eastAsia="zh-CN"/>
        </w:rPr>
      </w:pPr>
      <w:r>
        <w:rPr/>
        <w:t>ADAC</w:t>
      </w:r>
      <w:r>
        <w:rPr>
          <w:lang w:eastAsia="zh-CN"/>
        </w:rPr>
        <w:tab/>
      </w:r>
      <w:r>
        <w:rPr/>
        <w:t>Automatically Detected and Automatically Cleared</w:t>
      </w:r>
    </w:p>
    <w:p>
      <w:pPr>
        <w:pStyle w:val="EW"/>
        <w:rPr>
          <w:lang w:val="en-US" w:eastAsia="zh-CN"/>
        </w:rPr>
      </w:pPr>
      <w:r>
        <w:rPr/>
        <w:t>ADMC</w:t>
      </w:r>
      <w:r>
        <w:rPr>
          <w:lang w:eastAsia="zh-CN"/>
        </w:rPr>
        <w:tab/>
      </w:r>
      <w:r>
        <w:rPr/>
        <w:t>Automatically Detected and Manually Cleared</w:t>
      </w:r>
    </w:p>
    <w:p>
      <w:pPr>
        <w:pStyle w:val="EW"/>
        <w:rPr>
          <w:lang w:val="en-US"/>
        </w:rPr>
      </w:pPr>
      <w:r>
        <w:rPr>
          <w:lang w:val="en-US"/>
        </w:rPr>
        <w:t>EM</w:t>
        <w:tab/>
        <w:t>Element Manager</w:t>
      </w:r>
    </w:p>
    <w:p>
      <w:pPr>
        <w:pStyle w:val="EW"/>
        <w:rPr>
          <w:lang w:eastAsia="zh-CN"/>
        </w:rPr>
      </w:pPr>
      <w:r>
        <w:rPr/>
        <w:t>EPC</w:t>
        <w:tab/>
        <w:t>Evolved Packet Core</w:t>
      </w:r>
    </w:p>
    <w:p>
      <w:pPr>
        <w:pStyle w:val="EW"/>
        <w:rPr>
          <w:lang w:eastAsia="zh-CN"/>
        </w:rPr>
      </w:pPr>
      <w:r>
        <w:rPr>
          <w:lang w:eastAsia="zh-CN"/>
        </w:rPr>
        <w:t>E-</w:t>
      </w:r>
      <w:r>
        <w:rPr/>
        <w:t>UTRAN</w:t>
        <w:tab/>
      </w:r>
      <w:r>
        <w:rPr>
          <w:lang w:eastAsia="zh-CN"/>
        </w:rPr>
        <w:t xml:space="preserve">Evolved </w:t>
      </w:r>
      <w:r>
        <w:rPr/>
        <w:t>Universal Terrestrial Radio Access Network</w:t>
      </w:r>
    </w:p>
    <w:p>
      <w:pPr>
        <w:pStyle w:val="EW"/>
        <w:rPr/>
      </w:pPr>
      <w:r>
        <w:rPr/>
        <w:t>NE</w:t>
        <w:tab/>
        <w:t>Network Element</w:t>
      </w:r>
    </w:p>
    <w:p>
      <w:pPr>
        <w:pStyle w:val="EW"/>
        <w:rPr>
          <w:lang w:eastAsia="zh-CN"/>
        </w:rPr>
      </w:pPr>
      <w:r>
        <w:rPr/>
        <w:t>NM</w:t>
        <w:tab/>
        <w:t>Network Manager</w:t>
      </w:r>
    </w:p>
    <w:p>
      <w:pPr>
        <w:pStyle w:val="EW"/>
        <w:rPr>
          <w:lang w:eastAsia="zh-CN"/>
        </w:rPr>
      </w:pPr>
      <w:r>
        <w:rPr>
          <w:lang w:eastAsia="zh-CN"/>
        </w:rPr>
        <w:t>OAM</w:t>
        <w:tab/>
        <w:t>Operation Administration Maintenance</w:t>
      </w:r>
    </w:p>
    <w:p>
      <w:pPr>
        <w:pStyle w:val="EW"/>
        <w:rPr/>
      </w:pPr>
      <w:r>
        <w:rPr>
          <w:lang w:eastAsia="zh-CN"/>
        </w:rPr>
        <w:t>SON</w:t>
        <w:tab/>
        <w:t>Self Organizing Networks</w:t>
      </w:r>
    </w:p>
    <w:p>
      <w:pPr>
        <w:pStyle w:val="EW"/>
        <w:rPr>
          <w:lang w:eastAsia="zh-CN"/>
        </w:rPr>
      </w:pPr>
      <w:r>
        <w:rPr>
          <w:lang w:eastAsia="zh-CN"/>
        </w:rPr>
        <w:t>TCoSH</w:t>
        <w:tab/>
        <w:t>Trigger Condition of Self-Healing</w:t>
      </w:r>
    </w:p>
    <w:p>
      <w:pPr>
        <w:pStyle w:val="EW"/>
        <w:rPr>
          <w:lang w:eastAsia="zh-CN"/>
        </w:rPr>
      </w:pPr>
      <w:r>
        <w:rPr>
          <w:lang w:eastAsia="ja-JP"/>
        </w:rPr>
        <w:t>UE</w:t>
        <w:tab/>
        <w:t>User Equipment</w:t>
      </w:r>
    </w:p>
    <w:p>
      <w:pPr>
        <w:pStyle w:val="Heading1"/>
        <w:ind w:left="1134" w:hanging="1134"/>
        <w:rPr/>
      </w:pPr>
      <w:bookmarkStart w:id="17" w:name="__RefHeading___Toc288122686"/>
      <w:bookmarkEnd w:id="17"/>
      <w:r>
        <w:rPr/>
        <w:t>4</w:t>
        <w:tab/>
        <w:t>Concepts and background</w:t>
      </w:r>
    </w:p>
    <w:p>
      <w:pPr>
        <w:pStyle w:val="Heading2"/>
        <w:rPr>
          <w:lang w:eastAsia="zh-CN"/>
        </w:rPr>
      </w:pPr>
      <w:bookmarkStart w:id="18" w:name="__RefHeading___Toc288122687"/>
      <w:bookmarkStart w:id="19" w:name="OLE_LINK6"/>
      <w:bookmarkStart w:id="20" w:name="OLE_LINK5"/>
      <w:bookmarkEnd w:id="18"/>
      <w:bookmarkEnd w:id="19"/>
      <w:bookmarkEnd w:id="20"/>
      <w:r>
        <w:rPr/>
        <w:t>4.1</w:t>
        <w:tab/>
        <w:t>Overview</w:t>
      </w:r>
    </w:p>
    <w:p>
      <w:pPr>
        <w:pStyle w:val="Heading3"/>
        <w:rPr>
          <w:lang w:val="en-US"/>
        </w:rPr>
      </w:pPr>
      <w:bookmarkStart w:id="21" w:name="__RefHeading___Toc288122688"/>
      <w:bookmarkEnd w:id="21"/>
      <w:r>
        <w:rPr>
          <w:lang w:val="en-US"/>
        </w:rPr>
        <w:t>4.1.1</w:t>
        <w:tab/>
        <w:t>General description</w:t>
      </w:r>
    </w:p>
    <w:p>
      <w:pPr>
        <w:pStyle w:val="Normal"/>
        <w:rPr/>
      </w:pPr>
      <w:r>
        <w:rPr>
          <w:szCs w:val="22"/>
          <w:lang w:eastAsia="zh-CN"/>
        </w:rPr>
        <w:t xml:space="preserve">Self-healing is a </w:t>
      </w:r>
      <w:r>
        <w:rPr>
          <w:lang w:eastAsia="zh-CN"/>
        </w:rPr>
        <w:t xml:space="preserve">functionality of SON. The purpose of Self-healing is to </w:t>
      </w:r>
      <w:r>
        <w:rPr/>
        <w:t>solve or mitigate the</w:t>
      </w:r>
      <w:r>
        <w:rPr>
          <w:lang w:eastAsia="zh-CN"/>
        </w:rPr>
        <w:t xml:space="preserve"> </w:t>
      </w:r>
      <w:r>
        <w:rPr>
          <w:spacing w:val="-3"/>
          <w:lang w:eastAsia="zh-CN"/>
        </w:rPr>
        <w:t>f</w:t>
      </w:r>
      <w:r>
        <w:rPr>
          <w:spacing w:val="-3"/>
        </w:rPr>
        <w:t>aults</w:t>
      </w:r>
      <w:r>
        <w:rPr>
          <w:spacing w:val="-3"/>
          <w:lang w:eastAsia="zh-CN"/>
        </w:rPr>
        <w:t xml:space="preserve"> </w:t>
      </w:r>
      <w:r>
        <w:rPr>
          <w:lang w:eastAsia="zh-CN"/>
        </w:rPr>
        <w:t xml:space="preserve">which could be solved automatically </w:t>
      </w:r>
      <w:r>
        <w:rPr>
          <w:spacing w:val="-3"/>
          <w:lang w:eastAsia="zh-CN"/>
        </w:rPr>
        <w:t>by triggering appropriate recovery actions</w:t>
      </w:r>
      <w:r>
        <w:rPr>
          <w:lang w:eastAsia="zh-CN"/>
        </w:rPr>
        <w:t>.</w:t>
      </w:r>
    </w:p>
    <w:p>
      <w:pPr>
        <w:pStyle w:val="Normal"/>
        <w:rPr>
          <w:lang w:eastAsia="zh-CN"/>
        </w:rPr>
      </w:pPr>
      <w:r>
        <w:rPr>
          <w:spacing w:val="-3"/>
          <w:lang w:eastAsia="zh-CN"/>
        </w:rPr>
        <w:t xml:space="preserve">From the point of view of fault management, </w:t>
      </w:r>
      <w:r>
        <w:rPr>
          <w:lang w:eastAsia="zh-CN"/>
        </w:rPr>
        <w:t>f</w:t>
      </w:r>
      <w:r>
        <w:rPr/>
        <w:t>or each detected fault, appropriate alarms shall be generated by the faulty network entity, regardless of whether it is an ADAC or an ADMC fault</w:t>
      </w:r>
      <w:r>
        <w:rPr>
          <w:spacing w:val="-3"/>
          <w:lang w:eastAsia="zh-CN"/>
        </w:rPr>
        <w:t>.</w:t>
      </w:r>
    </w:p>
    <w:p>
      <w:pPr>
        <w:pStyle w:val="Normal"/>
        <w:rPr>
          <w:lang w:eastAsia="zh-CN"/>
        </w:rPr>
      </w:pPr>
      <w:r>
        <w:rPr>
          <w:lang w:eastAsia="zh-CN"/>
        </w:rPr>
        <w:t xml:space="preserve">The trigger of Self-healing can be an alarm. </w:t>
      </w:r>
      <w:r>
        <w:rPr>
          <w:lang w:eastAsia="zh-CN"/>
        </w:rPr>
        <w:t>In this case, t</w:t>
      </w:r>
      <w:r>
        <w:rPr>
          <w:lang w:eastAsia="zh-CN"/>
        </w:rPr>
        <w:t>he Self-healing functionality monitors the alarms, and when it finds alarm/s which could be solved automatically, it gathers more necessary information (e.g. measurements, testing result, etc) and does deep analysis, and then according to the analysis result, if necessary, it triggers appropriate recovery actions to solve the fault automatically.</w:t>
      </w:r>
    </w:p>
    <w:p>
      <w:pPr>
        <w:pStyle w:val="Normal"/>
        <w:rPr>
          <w:lang w:eastAsia="zh-CN"/>
        </w:rPr>
      </w:pPr>
      <w:r>
        <w:rPr>
          <w:lang w:eastAsia="zh-CN"/>
        </w:rPr>
        <w:t>For some Self-healing functions which are located in NEs and requ</w:t>
      </w:r>
      <w:r>
        <w:rPr>
          <w:lang w:eastAsia="zh-CN"/>
        </w:rPr>
        <w:t>ire</w:t>
      </w:r>
      <w:r>
        <w:rPr>
          <w:lang w:eastAsia="zh-CN"/>
        </w:rPr>
        <w:t xml:space="preserve"> more rapid response, the trigger of Self-healing can be the detection of a fault. </w:t>
      </w:r>
      <w:r>
        <w:rPr>
          <w:lang w:eastAsia="zh-CN"/>
        </w:rPr>
        <w:t>Hence, w</w:t>
      </w:r>
      <w:r>
        <w:rPr>
          <w:lang w:eastAsia="zh-CN"/>
        </w:rPr>
        <w:t>hen a fault is detected, an appropriate Self-healing Process will be triggered to try to heal the fault automatically.</w:t>
      </w:r>
    </w:p>
    <w:p>
      <w:pPr>
        <w:pStyle w:val="Normal"/>
        <w:rPr>
          <w:lang w:eastAsia="zh-CN"/>
        </w:rPr>
      </w:pPr>
      <w:r>
        <w:rPr>
          <w:lang w:eastAsia="zh-CN"/>
        </w:rPr>
        <w:t>The Self-healing functionality also monitors the execution of the recovery action/s and decides the next step accordingly. After a Self-healing procedure ended, the Self-healing functionality shall g</w:t>
      </w:r>
      <w:r>
        <w:rPr/>
        <w:t xml:space="preserve">enerate and forward appropriate notifications to inform the </w:t>
      </w:r>
      <w:r>
        <w:rPr>
          <w:lang w:eastAsia="zh-CN"/>
        </w:rPr>
        <w:t>IRPManager</w:t>
      </w:r>
      <w:r>
        <w:rPr/>
        <w:t xml:space="preserve"> about </w:t>
      </w:r>
      <w:r>
        <w:rPr>
          <w:lang w:eastAsia="zh-CN"/>
        </w:rPr>
        <w:t xml:space="preserve">the Self-healing result and </w:t>
      </w:r>
      <w:r>
        <w:rPr/>
        <w:t xml:space="preserve">all the </w:t>
      </w:r>
      <w:r>
        <w:rPr>
          <w:lang w:eastAsia="zh-CN"/>
        </w:rPr>
        <w:t xml:space="preserve">information of the </w:t>
      </w:r>
      <w:r>
        <w:rPr/>
        <w:t>performed</w:t>
      </w:r>
      <w:r>
        <w:rPr>
          <w:lang w:eastAsia="zh-CN"/>
        </w:rPr>
        <w:t xml:space="preserve"> recovery actions may be logged</w:t>
      </w:r>
      <w:r>
        <w:rPr/>
        <w:t>.</w:t>
      </w:r>
      <w:r>
        <w:br w:type="page"/>
      </w:r>
    </w:p>
    <w:p>
      <w:pPr>
        <w:pStyle w:val="Heading3"/>
        <w:rPr/>
      </w:pPr>
      <w:bookmarkStart w:id="22" w:name="__RefHeading___Toc288122689"/>
      <w:bookmarkEnd w:id="22"/>
      <w:r>
        <w:rPr>
          <w:lang w:val="en-US"/>
        </w:rPr>
        <w:t>4.1.2</w:t>
        <w:tab/>
        <w:t>Recovery actions</w:t>
      </w:r>
    </w:p>
    <w:p>
      <w:pPr>
        <w:pStyle w:val="Normal"/>
        <w:rPr/>
      </w:pPr>
      <w:r>
        <w:rPr/>
        <w:t>In the case of software faults, the recovery actions may be</w:t>
      </w:r>
      <w:r>
        <w:rPr>
          <w:lang w:eastAsia="zh-CN"/>
        </w:rPr>
        <w:t>：</w:t>
      </w:r>
    </w:p>
    <w:p>
      <w:pPr>
        <w:pStyle w:val="B1"/>
        <w:ind w:left="418" w:hanging="0"/>
        <w:rPr/>
      </w:pPr>
      <w:r>
        <w:rPr/>
        <w:t>a)</w:t>
        <w:tab/>
      </w:r>
      <w:r>
        <w:rPr/>
        <w:t xml:space="preserve">system initializations (at different levels), </w:t>
      </w:r>
    </w:p>
    <w:p>
      <w:pPr>
        <w:pStyle w:val="B1"/>
        <w:ind w:left="418" w:hanging="0"/>
        <w:rPr/>
      </w:pPr>
      <w:r>
        <w:rPr/>
        <w:t>b)</w:t>
        <w:tab/>
      </w:r>
      <w:r>
        <w:rPr>
          <w:lang w:eastAsia="zh-CN"/>
        </w:rPr>
        <w:t>reload</w:t>
      </w:r>
      <w:r>
        <w:rPr/>
        <w:t xml:space="preserve"> of a backup </w:t>
      </w:r>
      <w:r>
        <w:rPr>
          <w:lang w:eastAsia="zh-CN"/>
        </w:rPr>
        <w:t xml:space="preserve">of </w:t>
      </w:r>
      <w:r>
        <w:rPr/>
        <w:t xml:space="preserve">software, </w:t>
      </w:r>
    </w:p>
    <w:p>
      <w:pPr>
        <w:pStyle w:val="B1"/>
        <w:ind w:left="418" w:hanging="0"/>
        <w:rPr/>
      </w:pPr>
      <w:r>
        <w:rPr/>
        <w:t>c)</w:t>
        <w:tab/>
      </w:r>
      <w:r>
        <w:rPr/>
        <w:t xml:space="preserve">activation of a fallback software load, </w:t>
      </w:r>
    </w:p>
    <w:p>
      <w:pPr>
        <w:pStyle w:val="B1"/>
        <w:ind w:left="418" w:hanging="0"/>
        <w:rPr/>
      </w:pPr>
      <w:r>
        <w:rPr/>
        <w:t>d)</w:t>
        <w:tab/>
      </w:r>
      <w:r>
        <w:rPr/>
        <w:t>download of a software unit</w:t>
      </w:r>
      <w:r>
        <w:rPr/>
        <w:t>,</w:t>
      </w:r>
    </w:p>
    <w:p>
      <w:pPr>
        <w:pStyle w:val="B1"/>
        <w:ind w:left="418" w:hanging="0"/>
        <w:rPr/>
      </w:pPr>
      <w:r>
        <w:rPr/>
        <w:t>e)</w:t>
        <w:tab/>
        <w:t xml:space="preserve">reconfiguration, </w:t>
      </w:r>
      <w:r>
        <w:rPr/>
        <w:t xml:space="preserve"> etc.</w:t>
      </w:r>
    </w:p>
    <w:p>
      <w:pPr>
        <w:pStyle w:val="Normal"/>
        <w:rPr>
          <w:lang w:eastAsia="zh-CN"/>
        </w:rPr>
      </w:pPr>
      <w:r>
        <w:rPr/>
        <w:t xml:space="preserve">In the case of hardware faults, the recovery actions depend on the existence and type of redundant (i.e. back-up) resources. </w:t>
      </w:r>
    </w:p>
    <w:p>
      <w:pPr>
        <w:pStyle w:val="Normal"/>
        <w:rPr/>
      </w:pPr>
      <w:r>
        <w:rPr/>
        <w:t xml:space="preserve">If the faulty resource has no redundancy, the recovery actions </w:t>
      </w:r>
      <w:r>
        <w:rPr>
          <w:lang w:eastAsia="zh-CN"/>
        </w:rPr>
        <w:t>may</w:t>
      </w:r>
      <w:r>
        <w:rPr/>
        <w:t xml:space="preserve"> be:</w:t>
      </w:r>
    </w:p>
    <w:p>
      <w:pPr>
        <w:pStyle w:val="B1"/>
        <w:ind w:left="418" w:hanging="0"/>
        <w:rPr/>
      </w:pPr>
      <w:r>
        <w:rPr/>
        <w:t>a)</w:t>
        <w:tab/>
        <w:t>Isolate and remove the faulty resource from service so that it does not disturb other working resources;</w:t>
      </w:r>
    </w:p>
    <w:p>
      <w:pPr>
        <w:pStyle w:val="B1"/>
        <w:ind w:left="840" w:hanging="422"/>
        <w:rPr/>
      </w:pPr>
      <w:r>
        <w:rPr/>
        <w:t>b)</w:t>
        <w:tab/>
        <w:t>Remove the physical and functional resources (if any) from the service, which are dependent on the faulty one. This prevents the propagation of the fault effects to other fault-free resources;</w:t>
      </w:r>
    </w:p>
    <w:p>
      <w:pPr>
        <w:pStyle w:val="B1"/>
        <w:ind w:left="418" w:hanging="0"/>
        <w:rPr>
          <w:lang w:eastAsia="zh-CN"/>
        </w:rPr>
      </w:pPr>
      <w:r>
        <w:rPr/>
        <w:t>c)</w:t>
        <w:tab/>
        <w:t>State management related activities for the faulty resource and other affected/dependent resources;</w:t>
      </w:r>
    </w:p>
    <w:p>
      <w:pPr>
        <w:pStyle w:val="B1"/>
        <w:ind w:left="418" w:hanging="0"/>
        <w:rPr/>
      </w:pPr>
      <w:r>
        <w:rPr>
          <w:lang w:eastAsia="zh-CN"/>
        </w:rPr>
        <w:t>d)</w:t>
        <w:tab/>
      </w:r>
      <w:r>
        <w:rPr/>
        <w:t>Reset the faulty resource</w:t>
      </w:r>
      <w:r>
        <w:rPr>
          <w:lang w:eastAsia="zh-CN"/>
        </w:rPr>
        <w:t>;</w:t>
      </w:r>
    </w:p>
    <w:p>
      <w:pPr>
        <w:pStyle w:val="B1"/>
        <w:ind w:left="418" w:hanging="0"/>
        <w:rPr>
          <w:lang w:eastAsia="zh-CN"/>
        </w:rPr>
      </w:pPr>
      <w:r>
        <w:rPr>
          <w:lang w:eastAsia="zh-CN"/>
        </w:rPr>
        <w:t>e)</w:t>
        <w:tab/>
      </w:r>
      <w:r>
        <w:rPr/>
        <w:t xml:space="preserve">Other </w:t>
      </w:r>
      <w:r>
        <w:rPr/>
        <w:t>reconfiguration</w:t>
      </w:r>
      <w:r>
        <w:rPr/>
        <w:t xml:space="preserve"> </w:t>
      </w:r>
      <w:r>
        <w:rPr>
          <w:lang w:eastAsia="zh-CN"/>
        </w:rPr>
        <w:t xml:space="preserve">actions, </w:t>
      </w:r>
      <w:r>
        <w:rPr/>
        <w:t>etc</w:t>
      </w:r>
      <w:r>
        <w:rPr>
          <w:lang w:eastAsia="zh-CN"/>
        </w:rPr>
        <w:t>.</w:t>
      </w:r>
    </w:p>
    <w:p>
      <w:pPr>
        <w:pStyle w:val="B1"/>
        <w:ind w:left="0" w:hanging="0"/>
        <w:rPr>
          <w:lang w:eastAsia="zh-CN"/>
        </w:rPr>
      </w:pPr>
      <w:r>
        <w:rPr/>
        <w:t xml:space="preserve">If the faulty resource has redundancy, </w:t>
      </w:r>
      <w:r>
        <w:rPr>
          <w:lang w:eastAsia="zh-CN"/>
        </w:rPr>
        <w:t>the recovery action shall be changeover, which includes the</w:t>
      </w:r>
      <w:r>
        <w:rPr/>
        <w:t xml:space="preserve"> action a)</w:t>
      </w:r>
      <w:r>
        <w:rPr>
          <w:lang w:eastAsia="zh-CN"/>
        </w:rPr>
        <w:t>, c) and d</w:t>
      </w:r>
      <w:r>
        <w:rPr/>
        <w:t>) above and</w:t>
      </w:r>
      <w:r>
        <w:rPr>
          <w:lang w:eastAsia="zh-CN"/>
        </w:rPr>
        <w:t xml:space="preserve"> a </w:t>
      </w:r>
      <w:r>
        <w:rPr/>
        <w:t>specific recovery sequence.</w:t>
      </w:r>
      <w:r>
        <w:rPr>
          <w:lang w:eastAsia="zh-CN"/>
        </w:rPr>
        <w:t xml:space="preserve"> The detail of the </w:t>
      </w:r>
      <w:r>
        <w:rPr/>
        <w:t>specific recovery sequence</w:t>
      </w:r>
      <w:r>
        <w:rPr>
          <w:lang w:eastAsia="zh-CN"/>
        </w:rPr>
        <w:t xml:space="preserve"> is </w:t>
      </w:r>
      <w:r>
        <w:rPr/>
        <w:t>out of the scope of the present document</w:t>
      </w:r>
      <w:r>
        <w:rPr>
          <w:lang w:eastAsia="zh-CN"/>
        </w:rPr>
        <w:t>.</w:t>
      </w:r>
    </w:p>
    <w:p>
      <w:pPr>
        <w:pStyle w:val="Normal"/>
        <w:rPr>
          <w:lang w:eastAsia="zh-CN"/>
        </w:rPr>
      </w:pPr>
      <w:r>
        <w:rPr>
          <w:lang w:eastAsia="zh-CN"/>
        </w:rPr>
        <w:t>In the case of other kinds of faults, the recovery actions are FFS.</w:t>
      </w:r>
    </w:p>
    <w:p>
      <w:pPr>
        <w:pStyle w:val="Heading3"/>
        <w:rPr>
          <w:lang w:val="en-US"/>
        </w:rPr>
      </w:pPr>
      <w:bookmarkStart w:id="23" w:name="__RefHeading___Toc288122690"/>
      <w:bookmarkEnd w:id="23"/>
      <w:r>
        <w:rPr>
          <w:lang w:val="en-US"/>
        </w:rPr>
        <w:t>4.1.3</w:t>
        <w:tab/>
        <w:t>General Self-healing procedure</w:t>
      </w:r>
    </w:p>
    <w:p>
      <w:pPr>
        <w:pStyle w:val="Normal"/>
        <w:rPr/>
      </w:pPr>
      <w:r>
        <w:rPr>
          <w:lang w:eastAsia="zh-CN"/>
        </w:rPr>
        <w:t>The Self-healing Function has two parts: the monitoring part and the healing process part. The logic view of the general Self-healing procedure is shown in figure 4.1.3-1:</w:t>
      </w:r>
    </w:p>
    <w:p>
      <w:pPr>
        <w:pStyle w:val="TH"/>
        <w:rPr>
          <w:lang w:eastAsia="zh-CN"/>
        </w:rPr>
      </w:pPr>
      <w:r>
        <w:rPr>
          <w:rFonts w:eastAsia="Arial"/>
        </w:rPr>
        <w:t xml:space="preserve"> </w:t>
      </w:r>
      <w:r>
        <w:rPr/>
        <w:object w:dxaOrig="9806" w:dyaOrig="1666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8.35pt;height:676.6pt" filled="f" o:ole="">
            <v:imagedata r:id="rId7" o:title=""/>
          </v:shape>
          <o:OLEObject Type="Embed" ProgID="" ShapeID="ole_rId6" DrawAspect="Content" ObjectID="_361477370" r:id="rId6"/>
        </w:object>
      </w:r>
    </w:p>
    <w:p>
      <w:pPr>
        <w:pStyle w:val="TF"/>
        <w:numPr>
          <w:ilvl w:val="0"/>
          <w:numId w:val="0"/>
        </w:numPr>
        <w:outlineLvl w:val="0"/>
        <w:rPr/>
      </w:pPr>
      <w:r>
        <w:rPr>
          <w:lang w:eastAsia="zh-CN"/>
        </w:rPr>
        <w:t>F</w:t>
      </w:r>
      <w:r>
        <w:rPr>
          <w:lang w:eastAsia="zh-CN"/>
        </w:rPr>
        <w:t xml:space="preserve">igure </w:t>
      </w:r>
      <w:r>
        <w:rPr>
          <w:lang w:eastAsia="zh-CN"/>
        </w:rPr>
        <w:t>4.1.3-</w:t>
      </w:r>
      <w:r>
        <w:rPr>
          <w:lang w:eastAsia="zh-CN"/>
        </w:rPr>
        <w:t>1: logic view of the general Self-healing procedure</w:t>
      </w:r>
    </w:p>
    <w:p>
      <w:pPr>
        <w:pStyle w:val="Normal"/>
        <w:rPr>
          <w:lang w:eastAsia="zh-CN"/>
        </w:rPr>
      </w:pPr>
      <w:r>
        <w:rPr>
          <w:lang w:eastAsia="zh-CN"/>
        </w:rPr>
      </w:r>
    </w:p>
    <w:p>
      <w:pPr>
        <w:pStyle w:val="Normal"/>
        <w:rPr/>
      </w:pPr>
      <w:r>
        <w:rPr>
          <w:lang w:eastAsia="zh-CN"/>
        </w:rPr>
        <w:t>The general Self-healing procedure includes following steps:</w:t>
      </w:r>
    </w:p>
    <w:p>
      <w:pPr>
        <w:pStyle w:val="Normal"/>
        <w:ind w:left="200" w:hanging="0"/>
        <w:jc w:val="both"/>
        <w:rPr>
          <w:szCs w:val="21"/>
          <w:lang w:eastAsia="zh-CN"/>
        </w:rPr>
      </w:pPr>
      <w:r>
        <w:rPr>
          <w:szCs w:val="21"/>
          <w:lang w:eastAsia="zh-CN"/>
        </w:rPr>
        <w:t>[Monitoring part:]</w:t>
      </w:r>
    </w:p>
    <w:p>
      <w:pPr>
        <w:pStyle w:val="Normal"/>
        <w:keepNext w:val="true"/>
        <w:keepLines/>
        <w:spacing w:before="0" w:after="0"/>
        <w:ind w:left="400" w:hanging="0"/>
        <w:rPr/>
      </w:pPr>
      <w:r>
        <w:rPr>
          <w:lang w:eastAsia="zh-CN"/>
        </w:rPr>
        <w:t xml:space="preserve">[SH01]The Self-healing Function monitors the </w:t>
      </w:r>
      <w:r>
        <w:rPr>
          <w:szCs w:val="21"/>
          <w:lang w:eastAsia="zh-CN"/>
        </w:rPr>
        <w:t>TCoSHs continuously</w:t>
      </w:r>
      <w:r>
        <w:rPr>
          <w:lang w:eastAsia="zh-CN"/>
        </w:rPr>
        <w:t xml:space="preserve">. </w:t>
      </w:r>
    </w:p>
    <w:p>
      <w:pPr>
        <w:pStyle w:val="Normal"/>
        <w:keepNext w:val="true"/>
        <w:keepLines/>
        <w:spacing w:before="0" w:after="0"/>
        <w:ind w:left="400" w:hanging="0"/>
        <w:rPr/>
      </w:pPr>
      <w:r>
        <w:rPr>
          <w:lang w:eastAsia="zh-CN"/>
        </w:rPr>
        <w:t>[SH02]When a TCoSH is reached, then an</w:t>
      </w:r>
      <w:r>
        <w:rPr>
          <w:szCs w:val="21"/>
          <w:lang w:eastAsia="zh-CN"/>
        </w:rPr>
        <w:t xml:space="preserve"> appropriate Self-healing Process shall be triggered</w:t>
      </w:r>
      <w:r>
        <w:rPr>
          <w:lang w:eastAsia="zh-CN"/>
        </w:rPr>
        <w:t>.</w:t>
      </w:r>
      <w:r>
        <w:rPr>
          <w:rFonts w:cs="Arial" w:ascii="Arial" w:hAnsi="Arial"/>
          <w:bCs/>
          <w:sz w:val="18"/>
          <w:szCs w:val="18"/>
          <w:lang w:val="en-US" w:eastAsia="zh-CN" w:bidi="ar-KW"/>
        </w:rPr>
        <w:t xml:space="preserve"> </w:t>
      </w:r>
    </w:p>
    <w:p>
      <w:pPr>
        <w:pStyle w:val="Normal"/>
        <w:ind w:left="200" w:hanging="0"/>
        <w:rPr>
          <w:rFonts w:ascii="Arial" w:hAnsi="Arial" w:cs="Arial"/>
          <w:bCs/>
          <w:sz w:val="18"/>
          <w:szCs w:val="21"/>
          <w:lang w:val="en-US" w:eastAsia="zh-CN" w:bidi="ar-KW"/>
        </w:rPr>
      </w:pPr>
      <w:r>
        <w:rPr>
          <w:rFonts w:cs="Arial" w:ascii="Arial" w:hAnsi="Arial"/>
          <w:bCs/>
          <w:sz w:val="18"/>
          <w:szCs w:val="21"/>
          <w:lang w:val="en-US" w:eastAsia="zh-CN" w:bidi="ar-KW"/>
        </w:rPr>
      </w:r>
    </w:p>
    <w:p>
      <w:pPr>
        <w:pStyle w:val="Normal"/>
        <w:ind w:left="200" w:hanging="0"/>
        <w:rPr>
          <w:lang w:eastAsia="zh-CN"/>
        </w:rPr>
      </w:pPr>
      <w:r>
        <w:rPr>
          <w:lang w:eastAsia="zh-CN"/>
        </w:rPr>
        <w:t>[Healing process part:]</w:t>
      </w:r>
    </w:p>
    <w:p>
      <w:pPr>
        <w:pStyle w:val="Normal"/>
        <w:ind w:left="400" w:hanging="0"/>
        <w:rPr>
          <w:lang w:eastAsia="zh-CN"/>
        </w:rPr>
      </w:pPr>
      <w:r>
        <w:rPr>
          <w:lang w:eastAsia="zh-CN"/>
        </w:rPr>
        <w:t>[SH03]The Self-healing Function gathers more necessary information (e.g. measurements, CM data, testing result, etc).</w:t>
      </w:r>
    </w:p>
    <w:p>
      <w:pPr>
        <w:pStyle w:val="Normal"/>
        <w:ind w:left="400" w:hanging="0"/>
        <w:rPr>
          <w:lang w:eastAsia="zh-CN"/>
        </w:rPr>
      </w:pPr>
      <w:r>
        <w:rPr>
          <w:lang w:eastAsia="zh-CN"/>
        </w:rPr>
        <w:t xml:space="preserve">[SH04]Based on the </w:t>
      </w:r>
      <w:r>
        <w:rPr>
          <w:szCs w:val="21"/>
          <w:lang w:eastAsia="zh-CN"/>
        </w:rPr>
        <w:t xml:space="preserve">TCoSH </w:t>
      </w:r>
      <w:r>
        <w:rPr>
          <w:lang w:eastAsia="zh-CN"/>
        </w:rPr>
        <w:t>and gathered information, the Self-healing Function does deep analysis and diagnosis, and gives the result. If the result includes recovery action/s, then go to next step, if not, go to End.</w:t>
      </w:r>
    </w:p>
    <w:p>
      <w:pPr>
        <w:pStyle w:val="Normal"/>
        <w:ind w:left="400" w:hanging="0"/>
        <w:rPr>
          <w:lang w:eastAsia="zh-CN"/>
        </w:rPr>
      </w:pPr>
      <w:r>
        <w:rPr>
          <w:lang w:eastAsia="zh-CN"/>
        </w:rPr>
        <w:t>[SH05]</w:t>
      </w:r>
      <w:r>
        <w:rPr>
          <w:lang w:eastAsia="zh-CN"/>
        </w:rPr>
        <w:t xml:space="preserve"> </w:t>
      </w:r>
      <w:r>
        <w:rPr>
          <w:lang w:eastAsia="zh-CN"/>
        </w:rPr>
        <w:t>T</w:t>
      </w:r>
      <w:r>
        <w:rPr>
          <w:lang w:eastAsia="zh-CN"/>
        </w:rPr>
        <w:t xml:space="preserve">he configuration </w:t>
      </w:r>
      <w:r>
        <w:rPr>
          <w:lang w:eastAsia="zh-CN"/>
        </w:rPr>
        <w:t xml:space="preserve">data </w:t>
      </w:r>
      <w:r>
        <w:rPr>
          <w:lang w:eastAsia="zh-CN"/>
        </w:rPr>
        <w:t xml:space="preserve">prior to the </w:t>
      </w:r>
      <w:r>
        <w:rPr>
          <w:lang w:eastAsia="zh-CN"/>
        </w:rPr>
        <w:t>executing of the recovery</w:t>
      </w:r>
      <w:r>
        <w:rPr>
          <w:lang w:eastAsia="zh-CN"/>
        </w:rPr>
        <w:t xml:space="preserve"> action</w:t>
      </w:r>
      <w:r>
        <w:rPr>
          <w:lang w:eastAsia="zh-CN"/>
        </w:rPr>
        <w:t>/s</w:t>
      </w:r>
      <w:r>
        <w:rPr>
          <w:lang w:eastAsia="zh-CN"/>
        </w:rPr>
        <w:t xml:space="preserve"> </w:t>
      </w:r>
      <w:r>
        <w:rPr>
          <w:lang w:eastAsia="zh-CN"/>
        </w:rPr>
        <w:t>is</w:t>
      </w:r>
      <w:r>
        <w:rPr>
          <w:lang w:eastAsia="zh-CN"/>
        </w:rPr>
        <w:t xml:space="preserve"> </w:t>
      </w:r>
      <w:r>
        <w:rPr>
          <w:lang w:eastAsia="zh-CN"/>
        </w:rPr>
        <w:t>backed up if needed</w:t>
      </w:r>
      <w:r>
        <w:rPr>
          <w:lang w:eastAsia="zh-CN"/>
        </w:rPr>
        <w:t>.</w:t>
      </w:r>
      <w:r>
        <w:rPr>
          <w:lang w:eastAsia="zh-CN"/>
        </w:rPr>
        <w:t xml:space="preserve"> </w:t>
      </w:r>
    </w:p>
    <w:p>
      <w:pPr>
        <w:pStyle w:val="Normal"/>
        <w:ind w:left="400" w:hanging="0"/>
        <w:rPr>
          <w:lang w:eastAsia="zh-CN"/>
        </w:rPr>
      </w:pPr>
      <w:r>
        <w:rPr>
          <w:lang w:eastAsia="zh-CN"/>
        </w:rPr>
        <w:t xml:space="preserve">[SH06]If necessary, the Self-healing Function triggers the </w:t>
      </w:r>
      <w:bookmarkStart w:id="24" w:name="OLE_LINK7"/>
      <w:r>
        <w:rPr>
          <w:lang w:eastAsia="zh-CN"/>
        </w:rPr>
        <w:t xml:space="preserve">executing </w:t>
      </w:r>
      <w:bookmarkEnd w:id="24"/>
      <w:r>
        <w:rPr>
          <w:lang w:eastAsia="zh-CN"/>
        </w:rPr>
        <w:t>of the recovery action/s.</w:t>
      </w:r>
    </w:p>
    <w:p>
      <w:pPr>
        <w:pStyle w:val="Normal"/>
        <w:ind w:left="400" w:hanging="0"/>
        <w:rPr/>
      </w:pPr>
      <w:r>
        <w:rPr>
          <w:lang w:eastAsia="zh-CN"/>
        </w:rPr>
        <w:t xml:space="preserve">[SH07] </w:t>
      </w:r>
      <w:bookmarkStart w:id="25" w:name="OLE_LINK8"/>
      <w:r>
        <w:rPr>
          <w:lang w:eastAsia="zh-CN"/>
        </w:rPr>
        <w:t>The Self-healing Function</w:t>
      </w:r>
      <w:bookmarkEnd w:id="25"/>
      <w:r>
        <w:rPr>
          <w:lang w:eastAsia="zh-CN"/>
        </w:rPr>
        <w:t xml:space="preserve"> e</w:t>
      </w:r>
      <w:r>
        <w:rPr>
          <w:lang w:eastAsia="zh-CN"/>
        </w:rPr>
        <w:t>valuate</w:t>
      </w:r>
      <w:r>
        <w:rPr>
          <w:lang w:eastAsia="zh-CN"/>
        </w:rPr>
        <w:t>s</w:t>
      </w:r>
      <w:r>
        <w:rPr>
          <w:lang w:eastAsia="zh-CN"/>
        </w:rPr>
        <w:t xml:space="preserve"> the</w:t>
      </w:r>
      <w:r>
        <w:rPr>
          <w:lang w:eastAsia="zh-CN"/>
        </w:rPr>
        <w:t xml:space="preserve"> result of the </w:t>
      </w:r>
      <w:r>
        <w:rPr>
          <w:lang w:eastAsia="zh-CN"/>
        </w:rPr>
        <w:t>self-healing</w:t>
      </w:r>
      <w:r>
        <w:rPr>
          <w:lang w:eastAsia="zh-CN"/>
        </w:rPr>
        <w:t xml:space="preserve"> recovery action/s:</w:t>
      </w:r>
    </w:p>
    <w:p>
      <w:pPr>
        <w:pStyle w:val="Normal"/>
        <w:ind w:left="800" w:hanging="0"/>
        <w:rPr>
          <w:lang w:eastAsia="zh-CN"/>
        </w:rPr>
      </w:pPr>
      <w:r>
        <w:rPr>
          <w:lang w:eastAsia="zh-CN"/>
        </w:rPr>
        <w:t>If the fault hasn</w:t>
      </w:r>
      <w:r>
        <w:rPr>
          <w:lang w:eastAsia="zh-CN"/>
        </w:rPr>
        <w:t>’</w:t>
      </w:r>
      <w:r>
        <w:rPr>
          <w:lang w:eastAsia="zh-CN"/>
        </w:rPr>
        <w:t>t been solved and the stop condition/s is not reached, then the self-healing runs again, i.e. go to SH03.</w:t>
      </w:r>
    </w:p>
    <w:p>
      <w:pPr>
        <w:pStyle w:val="Normal"/>
        <w:ind w:left="800" w:hanging="0"/>
        <w:rPr/>
      </w:pPr>
      <w:r>
        <w:rPr>
          <w:lang w:eastAsia="zh-CN"/>
        </w:rPr>
        <w:t xml:space="preserve">If </w:t>
      </w:r>
      <w:r>
        <w:rPr>
          <w:lang w:eastAsia="zh-CN"/>
        </w:rPr>
        <w:t>the fault has been solved</w:t>
      </w:r>
      <w:r>
        <w:rPr>
          <w:lang w:eastAsia="zh-CN"/>
        </w:rPr>
        <w:t>, then go to [SH09].</w:t>
      </w:r>
    </w:p>
    <w:p>
      <w:pPr>
        <w:pStyle w:val="Normal"/>
        <w:ind w:left="800" w:hanging="0"/>
        <w:rPr/>
      </w:pPr>
      <w:r>
        <w:rPr>
          <w:lang w:eastAsia="zh-CN"/>
        </w:rPr>
        <w:t xml:space="preserve">If the stop condition/s is reached, then: </w:t>
      </w:r>
    </w:p>
    <w:p>
      <w:pPr>
        <w:pStyle w:val="Normal"/>
        <w:ind w:left="800" w:firstLine="600"/>
        <w:rPr>
          <w:lang w:eastAsia="zh-CN"/>
        </w:rPr>
      </w:pPr>
      <w:bookmarkStart w:id="26" w:name="OLE_LINK12"/>
      <w:r>
        <w:rPr>
          <w:lang w:eastAsia="zh-CN"/>
        </w:rPr>
        <w:t>[SH08] If necessary, fallback</w:t>
      </w:r>
      <w:r>
        <w:rPr>
          <w:lang w:eastAsia="zh-CN"/>
        </w:rPr>
        <w:t xml:space="preserve"> </w:t>
      </w:r>
      <w:r>
        <w:rPr>
          <w:lang w:eastAsia="zh-CN"/>
        </w:rPr>
        <w:t>is executed</w:t>
      </w:r>
      <w:bookmarkEnd w:id="26"/>
      <w:r>
        <w:rPr>
          <w:lang w:eastAsia="zh-CN"/>
        </w:rPr>
        <w:t>. Go to [SH09].</w:t>
      </w:r>
    </w:p>
    <w:p>
      <w:pPr>
        <w:pStyle w:val="Normal"/>
        <w:widowControl w:val="false"/>
        <w:autoSpaceDE w:val="false"/>
        <w:spacing w:lineRule="auto" w:line="285" w:before="0" w:after="0"/>
        <w:ind w:left="400" w:hanging="0"/>
        <w:rPr/>
      </w:pPr>
      <w:r>
        <w:rPr>
          <w:lang w:eastAsia="zh-CN"/>
        </w:rPr>
        <w:t>[S</w:t>
      </w:r>
      <w:r>
        <w:rPr>
          <w:lang w:eastAsia="zh-CN"/>
        </w:rPr>
        <w:t>H09</w:t>
      </w:r>
      <w:r>
        <w:rPr>
          <w:lang w:eastAsia="zh-CN"/>
        </w:rPr>
        <w:t>] The Self-healing Function</w:t>
      </w:r>
      <w:r>
        <w:rPr>
          <w:lang w:eastAsia="zh-CN"/>
        </w:rPr>
        <w:t xml:space="preserve"> </w:t>
      </w:r>
      <w:r>
        <w:rPr>
          <w:color w:val="000000"/>
          <w:lang w:val="en-US" w:eastAsia="zh-CN"/>
        </w:rPr>
        <w:t>e</w:t>
      </w:r>
      <w:r>
        <w:rPr>
          <w:color w:val="000000"/>
          <w:lang w:val="en-US" w:eastAsia="zh-CN"/>
        </w:rPr>
        <w:t>mit</w:t>
      </w:r>
      <w:r>
        <w:rPr>
          <w:color w:val="000000"/>
          <w:lang w:val="en-US" w:eastAsia="zh-CN"/>
        </w:rPr>
        <w:t>s</w:t>
      </w:r>
      <w:r>
        <w:rPr>
          <w:color w:val="000000"/>
          <w:lang w:val="en-US" w:eastAsia="zh-CN"/>
        </w:rPr>
        <w:t xml:space="preserve"> a notification to report the result</w:t>
      </w:r>
      <w:r>
        <w:rPr>
          <w:color w:val="000000"/>
          <w:lang w:val="en-US" w:eastAsia="zh-CN"/>
        </w:rPr>
        <w:t xml:space="preserve"> of the Self-healing Process</w:t>
      </w:r>
      <w:r>
        <w:rPr>
          <w:color w:val="000000"/>
          <w:lang w:val="en-US" w:eastAsia="zh-CN"/>
        </w:rPr>
        <w:t>.</w:t>
      </w:r>
    </w:p>
    <w:p>
      <w:pPr>
        <w:pStyle w:val="Normal"/>
        <w:ind w:left="400" w:hanging="0"/>
        <w:rPr>
          <w:lang w:eastAsia="zh-CN"/>
        </w:rPr>
      </w:pPr>
      <w:r>
        <w:rPr>
          <w:color w:val="000000"/>
          <w:lang w:val="en-US" w:eastAsia="zh-CN"/>
        </w:rPr>
        <w:t>[SH10] If necessary, the Self-healing Function l</w:t>
      </w:r>
      <w:r>
        <w:rPr>
          <w:color w:val="000000"/>
          <w:lang w:val="en-US" w:eastAsia="zh-CN"/>
        </w:rPr>
        <w:t>og</w:t>
      </w:r>
      <w:r>
        <w:rPr>
          <w:color w:val="000000"/>
          <w:lang w:val="en-US" w:eastAsia="zh-CN"/>
        </w:rPr>
        <w:t>s</w:t>
      </w:r>
      <w:r>
        <w:rPr>
          <w:color w:val="000000"/>
          <w:lang w:val="en-US" w:eastAsia="zh-CN"/>
        </w:rPr>
        <w:t xml:space="preserve"> the information of the</w:t>
      </w:r>
      <w:r>
        <w:rPr>
          <w:color w:val="000000"/>
          <w:lang w:val="en-US" w:eastAsia="zh-CN"/>
        </w:rPr>
        <w:t xml:space="preserve"> </w:t>
      </w:r>
      <w:r>
        <w:rPr>
          <w:color w:val="000000"/>
          <w:lang w:val="en-US" w:eastAsia="zh-CN"/>
        </w:rPr>
        <w:t>performed recovery actions</w:t>
      </w:r>
      <w:r>
        <w:rPr>
          <w:lang w:eastAsia="zh-CN"/>
        </w:rPr>
        <w:t xml:space="preserve"> and the occurrence of important events during the self-</w:t>
      </w:r>
      <w:r>
        <w:rPr>
          <w:lang w:eastAsia="zh-CN"/>
        </w:rPr>
        <w:t xml:space="preserve">healing </w:t>
      </w:r>
      <w:r>
        <w:rPr>
          <w:lang w:eastAsia="zh-CN"/>
        </w:rPr>
        <w:t>process.</w:t>
      </w:r>
    </w:p>
    <w:p>
      <w:pPr>
        <w:pStyle w:val="Normal"/>
        <w:ind w:left="400" w:hanging="0"/>
        <w:rPr>
          <w:lang w:eastAsia="zh-CN"/>
        </w:rPr>
      </w:pPr>
      <w:r>
        <w:rPr>
          <w:lang w:eastAsia="zh-CN"/>
        </w:rPr>
      </w:r>
    </w:p>
    <w:p>
      <w:pPr>
        <w:pStyle w:val="Normal"/>
        <w:rPr>
          <w:lang w:eastAsia="zh-CN"/>
        </w:rPr>
      </w:pPr>
      <w:r>
        <w:rPr>
          <w:lang w:eastAsia="zh-CN"/>
        </w:rPr>
        <w:t>Remark</w:t>
      </w:r>
      <w:r>
        <w:rPr>
          <w:lang w:eastAsia="zh-CN"/>
        </w:rPr>
        <w:t>：</w:t>
      </w:r>
      <w:r>
        <w:rPr>
          <w:lang w:eastAsia="zh-CN"/>
        </w:rPr>
        <w:t>The detailed healing process part of the individual self-healing use cases may differ from this general description, for example:</w:t>
      </w:r>
    </w:p>
    <w:p>
      <w:pPr>
        <w:pStyle w:val="Normal"/>
        <w:numPr>
          <w:ilvl w:val="0"/>
          <w:numId w:val="2"/>
        </w:numPr>
        <w:rPr>
          <w:lang w:eastAsia="zh-CN"/>
        </w:rPr>
      </w:pPr>
      <w:r>
        <w:rPr>
          <w:lang w:eastAsia="zh-CN"/>
        </w:rPr>
        <w:t>The order of the bullet points</w:t>
      </w:r>
      <w:r>
        <w:rPr>
          <w:lang w:eastAsia="zh-CN"/>
        </w:rPr>
        <w:t xml:space="preserve"> </w:t>
      </w:r>
      <w:r>
        <w:rPr>
          <w:lang w:eastAsia="zh-CN"/>
        </w:rPr>
        <w:t>in the list does not imply any statement on the order of execution.</w:t>
      </w:r>
    </w:p>
    <w:p>
      <w:pPr>
        <w:pStyle w:val="Normal"/>
        <w:numPr>
          <w:ilvl w:val="0"/>
          <w:numId w:val="2"/>
        </w:numPr>
        <w:rPr/>
      </w:pPr>
      <w:r>
        <w:rPr>
          <w:lang w:eastAsia="zh-CN"/>
        </w:rPr>
        <w:t xml:space="preserve">In [SH05], whether the backup of the configuration data is needed and which configuration data should be backed up shall be </w:t>
      </w:r>
      <w:bookmarkStart w:id="27" w:name="OLE_LINK11"/>
      <w:r>
        <w:rPr>
          <w:lang w:eastAsia="zh-CN"/>
        </w:rPr>
        <w:t xml:space="preserve">decided </w:t>
      </w:r>
      <w:bookmarkStart w:id="28" w:name="OLE_LINK10"/>
      <w:r>
        <w:rPr>
          <w:lang w:eastAsia="zh-CN"/>
        </w:rPr>
        <w:t xml:space="preserve">on a use case by use case </w:t>
      </w:r>
      <w:bookmarkEnd w:id="28"/>
      <w:r>
        <w:rPr>
          <w:lang w:eastAsia="zh-CN"/>
        </w:rPr>
        <w:t>basis</w:t>
      </w:r>
      <w:bookmarkEnd w:id="27"/>
      <w:r>
        <w:rPr>
          <w:lang w:eastAsia="zh-CN"/>
        </w:rPr>
        <w:t>.</w:t>
      </w:r>
    </w:p>
    <w:p>
      <w:pPr>
        <w:pStyle w:val="Normal"/>
        <w:numPr>
          <w:ilvl w:val="0"/>
          <w:numId w:val="2"/>
        </w:numPr>
        <w:rPr/>
      </w:pPr>
      <w:r>
        <w:rPr>
          <w:lang w:eastAsia="zh-CN"/>
        </w:rPr>
        <w:t>In [SH08], whether a fallback is needed shall be decided</w:t>
      </w:r>
      <w:r>
        <w:rPr>
          <w:lang w:eastAsia="zh-CN"/>
        </w:rPr>
        <w:t xml:space="preserve"> on a </w:t>
      </w:r>
      <w:r>
        <w:rPr>
          <w:lang w:eastAsia="zh-CN"/>
        </w:rPr>
        <w:t xml:space="preserve">use </w:t>
      </w:r>
      <w:r>
        <w:rPr>
          <w:lang w:eastAsia="zh-CN"/>
        </w:rPr>
        <w:t xml:space="preserve">case by </w:t>
      </w:r>
      <w:r>
        <w:rPr>
          <w:lang w:eastAsia="zh-CN"/>
        </w:rPr>
        <w:t xml:space="preserve">use </w:t>
      </w:r>
      <w:r>
        <w:rPr>
          <w:lang w:eastAsia="zh-CN"/>
        </w:rPr>
        <w:t>case basis</w:t>
      </w:r>
      <w:r>
        <w:rPr>
          <w:lang w:eastAsia="zh-CN"/>
        </w:rPr>
        <w:t>.</w:t>
      </w:r>
    </w:p>
    <w:p>
      <w:pPr>
        <w:pStyle w:val="Normal"/>
        <w:numPr>
          <w:ilvl w:val="0"/>
          <w:numId w:val="2"/>
        </w:numPr>
        <w:rPr/>
      </w:pPr>
      <w:r>
        <w:rPr>
          <w:lang w:eastAsia="zh-CN"/>
        </w:rPr>
        <w:t>In [SH10], whether log is needed and the detail of the logged information shall be decided</w:t>
      </w:r>
      <w:r>
        <w:rPr>
          <w:lang w:eastAsia="zh-CN"/>
        </w:rPr>
        <w:t xml:space="preserve"> on a </w:t>
      </w:r>
      <w:r>
        <w:rPr>
          <w:lang w:eastAsia="zh-CN"/>
        </w:rPr>
        <w:t xml:space="preserve">use </w:t>
      </w:r>
      <w:r>
        <w:rPr>
          <w:lang w:eastAsia="zh-CN"/>
        </w:rPr>
        <w:t xml:space="preserve">case by </w:t>
      </w:r>
      <w:r>
        <w:rPr>
          <w:lang w:eastAsia="zh-CN"/>
        </w:rPr>
        <w:t xml:space="preserve">use </w:t>
      </w:r>
      <w:r>
        <w:rPr>
          <w:lang w:eastAsia="zh-CN"/>
        </w:rPr>
        <w:t>case basis</w:t>
      </w:r>
      <w:r>
        <w:rPr>
          <w:lang w:eastAsia="zh-CN"/>
        </w:rPr>
        <w:t>.</w:t>
      </w:r>
      <w:r>
        <w:br w:type="page"/>
      </w:r>
    </w:p>
    <w:p>
      <w:pPr>
        <w:pStyle w:val="Heading2"/>
        <w:rPr/>
      </w:pPr>
      <w:bookmarkStart w:id="29" w:name="__RefHeading___Toc288122691"/>
      <w:bookmarkEnd w:id="29"/>
      <w:r>
        <w:rPr/>
        <w:t>4.</w:t>
      </w:r>
      <w:r>
        <w:rPr>
          <w:lang w:eastAsia="zh-CN"/>
        </w:rPr>
        <w:t>2</w:t>
      </w:r>
      <w:r>
        <w:rPr/>
        <w:tab/>
        <w:t>Self-</w:t>
      </w:r>
      <w:r>
        <w:rPr>
          <w:lang w:eastAsia="zh-CN"/>
        </w:rPr>
        <w:t>healing</w:t>
      </w:r>
      <w:r>
        <w:rPr/>
        <w:t xml:space="preserve"> Concept</w:t>
      </w:r>
    </w:p>
    <w:p>
      <w:pPr>
        <w:pStyle w:val="Heading3"/>
        <w:rPr>
          <w:lang w:eastAsia="zh-CN"/>
        </w:rPr>
      </w:pPr>
      <w:bookmarkStart w:id="30" w:name="__RefHeading___Toc288122692"/>
      <w:bookmarkEnd w:id="30"/>
      <w:r>
        <w:rPr/>
        <w:t>4.</w:t>
      </w:r>
      <w:r>
        <w:rPr>
          <w:lang w:eastAsia="zh-CN"/>
        </w:rPr>
        <w:t>2</w:t>
      </w:r>
      <w:r>
        <w:rPr/>
        <w:t>.1</w:t>
      </w:r>
      <w:r>
        <w:rPr>
          <w:lang w:eastAsia="zh-CN"/>
        </w:rPr>
        <w:tab/>
      </w:r>
      <w:r>
        <w:rPr/>
        <w:t>Logical Function Bloc</w:t>
      </w:r>
      <w:r>
        <w:rPr>
          <w:lang w:eastAsia="zh-CN"/>
        </w:rPr>
        <w:t>k</w:t>
      </w:r>
      <w:r>
        <w:rPr/>
        <w:t>s</w:t>
      </w:r>
    </w:p>
    <w:p>
      <w:pPr>
        <w:pStyle w:val="Heading4"/>
        <w:ind w:left="1418" w:hanging="1418"/>
        <w:rPr>
          <w:lang w:eastAsia="zh-CN"/>
        </w:rPr>
      </w:pPr>
      <w:bookmarkStart w:id="31" w:name="__RefHeading___Toc288122693"/>
      <w:bookmarkEnd w:id="31"/>
      <w:r>
        <w:rPr>
          <w:lang w:eastAsia="zh-CN"/>
        </w:rPr>
        <w:t>4.2.1.1</w:t>
        <w:tab/>
        <w:t>Self-healing Input Monitoring</w:t>
      </w:r>
      <w:r>
        <w:rPr/>
        <w:t xml:space="preserve"> Function (</w:t>
      </w:r>
      <w:r>
        <w:rPr>
          <w:lang w:eastAsia="zh-CN"/>
        </w:rPr>
        <w:t>SH_MON_</w:t>
      </w:r>
      <w:r>
        <w:rPr/>
        <w:t>F)</w:t>
      </w:r>
    </w:p>
    <w:p>
      <w:pPr>
        <w:pStyle w:val="Normal"/>
        <w:rPr/>
      </w:pPr>
      <w:r>
        <w:rPr/>
        <w:t>This functional bloc</w:t>
      </w:r>
      <w:r>
        <w:rPr/>
        <w:t>k</w:t>
      </w:r>
      <w:r>
        <w:rPr/>
        <w:t xml:space="preserve"> supports the following </w:t>
      </w:r>
      <w:r>
        <w:rPr/>
        <w:t>steps</w:t>
      </w:r>
      <w:r>
        <w:rPr/>
        <w:t xml:space="preserve">: </w:t>
      </w:r>
      <w:r>
        <w:rPr/>
        <w:t>[SH01], [SH02] (See clause 4.1.3).</w:t>
      </w:r>
    </w:p>
    <w:p>
      <w:pPr>
        <w:pStyle w:val="Heading4"/>
        <w:ind w:left="1418" w:hanging="1418"/>
        <w:rPr/>
      </w:pPr>
      <w:bookmarkStart w:id="32" w:name="__RefHeading___Toc288122694"/>
      <w:bookmarkEnd w:id="32"/>
      <w:r>
        <w:rPr>
          <w:lang w:eastAsia="zh-CN"/>
        </w:rPr>
        <w:t>4.2.1.2</w:t>
        <w:tab/>
        <w:t>Self-healing Diagnosis Function (SH_DG_F)</w:t>
      </w:r>
    </w:p>
    <w:p>
      <w:pPr>
        <w:pStyle w:val="Normal"/>
        <w:rPr>
          <w:lang w:eastAsia="zh-CN"/>
        </w:rPr>
      </w:pPr>
      <w:r>
        <w:rPr/>
        <w:t>This functional bloc</w:t>
      </w:r>
      <w:r>
        <w:rPr>
          <w:lang w:eastAsia="zh-CN"/>
        </w:rPr>
        <w:t>k</w:t>
      </w:r>
      <w:r>
        <w:rPr/>
        <w:t xml:space="preserve"> supports the following</w:t>
      </w:r>
      <w:r>
        <w:rPr>
          <w:lang w:eastAsia="zh-CN"/>
        </w:rPr>
        <w:t xml:space="preserve"> step</w:t>
      </w:r>
      <w:r>
        <w:rPr/>
        <w:t xml:space="preserve">: </w:t>
      </w:r>
      <w:r>
        <w:rPr>
          <w:lang w:eastAsia="zh-CN"/>
        </w:rPr>
        <w:t>[SH04] (See clause 4.1.3).</w:t>
      </w:r>
    </w:p>
    <w:p>
      <w:pPr>
        <w:pStyle w:val="Heading4"/>
        <w:ind w:left="1418" w:hanging="1418"/>
        <w:rPr>
          <w:lang w:eastAsia="zh-CN"/>
        </w:rPr>
      </w:pPr>
      <w:bookmarkStart w:id="33" w:name="__RefHeading___Toc288122695"/>
      <w:bookmarkEnd w:id="33"/>
      <w:r>
        <w:rPr>
          <w:lang w:eastAsia="zh-CN"/>
        </w:rPr>
        <w:t>4.2.1.3</w:t>
        <w:tab/>
        <w:t xml:space="preserve">Triggering Recovery Action/s </w:t>
      </w:r>
      <w:r>
        <w:rPr>
          <w:lang w:eastAsia="zh-CN"/>
        </w:rPr>
        <w:t>Function (</w:t>
      </w:r>
      <w:r>
        <w:rPr>
          <w:lang w:eastAsia="zh-CN"/>
        </w:rPr>
        <w:t>SH_TG</w:t>
      </w:r>
      <w:r>
        <w:rPr>
          <w:lang w:eastAsia="zh-CN"/>
        </w:rPr>
        <w:t>_F)</w:t>
      </w:r>
    </w:p>
    <w:p>
      <w:pPr>
        <w:pStyle w:val="Normal"/>
        <w:rPr/>
      </w:pPr>
      <w:r>
        <w:rPr/>
        <w:t>This functional bloc</w:t>
      </w:r>
      <w:r>
        <w:rPr>
          <w:lang w:eastAsia="zh-CN"/>
        </w:rPr>
        <w:t>k</w:t>
      </w:r>
      <w:r>
        <w:rPr/>
        <w:t xml:space="preserve"> supports the following</w:t>
      </w:r>
      <w:r>
        <w:rPr>
          <w:lang w:eastAsia="zh-CN"/>
        </w:rPr>
        <w:t xml:space="preserve"> step</w:t>
      </w:r>
      <w:r>
        <w:rPr/>
        <w:t xml:space="preserve">: </w:t>
      </w:r>
      <w:r>
        <w:rPr>
          <w:lang w:eastAsia="zh-CN"/>
        </w:rPr>
        <w:t>[SH06] (See clause 4.1.3).</w:t>
      </w:r>
    </w:p>
    <w:p>
      <w:pPr>
        <w:pStyle w:val="Heading4"/>
        <w:ind w:left="1418" w:hanging="1418"/>
        <w:rPr/>
      </w:pPr>
      <w:bookmarkStart w:id="34" w:name="__RefHeading___Toc288122696"/>
      <w:bookmarkEnd w:id="34"/>
      <w:r>
        <w:rPr>
          <w:lang w:eastAsia="zh-CN"/>
        </w:rPr>
        <w:t>4.2.1.4</w:t>
        <w:tab/>
        <w:t>Self-healing Evaluating Function (SH_EV_F)</w:t>
      </w:r>
    </w:p>
    <w:p>
      <w:pPr>
        <w:pStyle w:val="Normal"/>
        <w:rPr/>
      </w:pPr>
      <w:r>
        <w:rPr/>
        <w:t>This functional bloc</w:t>
      </w:r>
      <w:r>
        <w:rPr>
          <w:lang w:eastAsia="zh-CN"/>
        </w:rPr>
        <w:t>k</w:t>
      </w:r>
      <w:r>
        <w:rPr/>
        <w:t xml:space="preserve"> supports the following</w:t>
      </w:r>
      <w:r>
        <w:rPr>
          <w:lang w:eastAsia="zh-CN"/>
        </w:rPr>
        <w:t xml:space="preserve"> step</w:t>
      </w:r>
      <w:r>
        <w:rPr/>
        <w:t xml:space="preserve">: </w:t>
      </w:r>
      <w:r>
        <w:rPr>
          <w:lang w:eastAsia="zh-CN"/>
        </w:rPr>
        <w:t>[SH07] (See clause 4.1.3).</w:t>
      </w:r>
    </w:p>
    <w:p>
      <w:pPr>
        <w:pStyle w:val="Heading4"/>
        <w:ind w:left="1418" w:hanging="1418"/>
        <w:rPr>
          <w:lang w:eastAsia="zh-CN"/>
        </w:rPr>
      </w:pPr>
      <w:bookmarkStart w:id="35" w:name="__RefHeading___Toc288122697"/>
      <w:bookmarkEnd w:id="35"/>
      <w:r>
        <w:rPr>
          <w:lang w:eastAsia="zh-CN"/>
        </w:rPr>
        <w:t>4.1.2.5</w:t>
        <w:tab/>
        <w:t xml:space="preserve">Self-healing Fallback </w:t>
      </w:r>
      <w:r>
        <w:rPr>
          <w:lang w:eastAsia="zh-CN"/>
        </w:rPr>
        <w:t>Function (</w:t>
      </w:r>
      <w:r>
        <w:rPr>
          <w:lang w:eastAsia="zh-CN"/>
        </w:rPr>
        <w:t>SH</w:t>
      </w:r>
      <w:r>
        <w:rPr>
          <w:lang w:eastAsia="zh-CN"/>
        </w:rPr>
        <w:t>_</w:t>
      </w:r>
      <w:r>
        <w:rPr>
          <w:lang w:eastAsia="zh-CN"/>
        </w:rPr>
        <w:t>FB_</w:t>
      </w:r>
      <w:r>
        <w:rPr>
          <w:lang w:eastAsia="zh-CN"/>
        </w:rPr>
        <w:t>F)</w:t>
      </w:r>
    </w:p>
    <w:p>
      <w:pPr>
        <w:pStyle w:val="Normal"/>
        <w:rPr/>
      </w:pPr>
      <w:r>
        <w:rPr/>
        <w:t>This functional bloc</w:t>
      </w:r>
      <w:r>
        <w:rPr>
          <w:lang w:eastAsia="zh-CN"/>
        </w:rPr>
        <w:t>k</w:t>
      </w:r>
      <w:r>
        <w:rPr/>
        <w:t xml:space="preserve"> supports the following</w:t>
      </w:r>
      <w:r>
        <w:rPr>
          <w:lang w:eastAsia="zh-CN"/>
        </w:rPr>
        <w:t xml:space="preserve"> step</w:t>
      </w:r>
      <w:r>
        <w:rPr/>
        <w:t xml:space="preserve">: </w:t>
      </w:r>
      <w:r>
        <w:rPr>
          <w:lang w:eastAsia="zh-CN"/>
        </w:rPr>
        <w:t>[SH0</w:t>
      </w:r>
      <w:r>
        <w:rPr>
          <w:lang w:eastAsia="zh-CN"/>
        </w:rPr>
        <w:t>8</w:t>
      </w:r>
      <w:r>
        <w:rPr>
          <w:lang w:eastAsia="zh-CN"/>
        </w:rPr>
        <w:t>]</w:t>
      </w:r>
      <w:r>
        <w:rPr>
          <w:lang w:eastAsia="zh-CN"/>
        </w:rPr>
        <w:t xml:space="preserve"> (See clause 4.1.3)</w:t>
      </w:r>
      <w:r>
        <w:rPr>
          <w:lang w:eastAsia="zh-CN"/>
        </w:rPr>
        <w:t>.</w:t>
      </w:r>
    </w:p>
    <w:p>
      <w:pPr>
        <w:pStyle w:val="Heading4"/>
        <w:ind w:left="1418" w:hanging="1418"/>
        <w:rPr>
          <w:lang w:eastAsia="zh-CN"/>
        </w:rPr>
      </w:pPr>
      <w:bookmarkStart w:id="36" w:name="__RefHeading___Toc288122698"/>
      <w:bookmarkEnd w:id="36"/>
      <w:r>
        <w:rPr>
          <w:lang w:eastAsia="zh-CN"/>
        </w:rPr>
        <w:t>4.</w:t>
      </w:r>
      <w:r>
        <w:rPr>
          <w:lang w:eastAsia="zh-CN"/>
        </w:rPr>
        <w:t>2</w:t>
      </w:r>
      <w:r>
        <w:rPr>
          <w:lang w:eastAsia="zh-CN"/>
        </w:rPr>
        <w:t>.1.</w:t>
      </w:r>
      <w:r>
        <w:rPr>
          <w:lang w:eastAsia="zh-CN"/>
        </w:rPr>
        <w:t>6</w:t>
        <w:tab/>
      </w:r>
      <w:r>
        <w:rPr>
          <w:lang w:eastAsia="zh-CN"/>
        </w:rPr>
        <w:t>NRM IRP Update Function (NRM_UF)</w:t>
      </w:r>
    </w:p>
    <w:p>
      <w:pPr>
        <w:pStyle w:val="Normal"/>
        <w:rPr/>
      </w:pPr>
      <w:r>
        <w:rPr/>
        <w:t xml:space="preserve">This function updates the E-UTRAN and EPC NRM IRP with the </w:t>
      </w:r>
      <w:r>
        <w:rPr>
          <w:lang w:eastAsia="zh-CN"/>
        </w:rPr>
        <w:t>self-healing</w:t>
      </w:r>
      <w:r>
        <w:rPr/>
        <w:t xml:space="preserve"> modification</w:t>
      </w:r>
      <w:r>
        <w:rPr/>
        <w:t>,</w:t>
      </w:r>
      <w:r>
        <w:rPr/>
        <w:t xml:space="preserve"> if needed</w:t>
      </w:r>
      <w:r>
        <w:rPr/>
        <w:t>.</w:t>
      </w:r>
    </w:p>
    <w:p>
      <w:pPr>
        <w:pStyle w:val="Heading4"/>
        <w:ind w:left="1418" w:hanging="1418"/>
        <w:rPr>
          <w:lang w:eastAsia="zh-CN"/>
        </w:rPr>
      </w:pPr>
      <w:bookmarkStart w:id="37" w:name="__RefHeading___Toc288122699"/>
      <w:bookmarkEnd w:id="37"/>
      <w:r>
        <w:rPr>
          <w:lang w:eastAsia="zh-CN"/>
        </w:rPr>
        <w:t>4.</w:t>
      </w:r>
      <w:r>
        <w:rPr>
          <w:lang w:eastAsia="zh-CN"/>
        </w:rPr>
        <w:t>2</w:t>
      </w:r>
      <w:r>
        <w:rPr>
          <w:lang w:eastAsia="zh-CN"/>
        </w:rPr>
        <w:t>.1.</w:t>
      </w:r>
      <w:r>
        <w:rPr>
          <w:lang w:eastAsia="zh-CN"/>
        </w:rPr>
        <w:t>7</w:t>
      </w:r>
      <w:r>
        <w:rPr>
          <w:lang w:eastAsia="zh-CN"/>
        </w:rPr>
        <w:tab/>
        <w:t>Self-</w:t>
      </w:r>
      <w:r>
        <w:rPr>
          <w:lang w:eastAsia="zh-CN"/>
        </w:rPr>
        <w:t>healing</w:t>
      </w:r>
      <w:r>
        <w:rPr>
          <w:lang w:eastAsia="zh-CN"/>
        </w:rPr>
        <w:t xml:space="preserve"> Monitoring and Management Function (S</w:t>
      </w:r>
      <w:r>
        <w:rPr>
          <w:lang w:eastAsia="zh-CN"/>
        </w:rPr>
        <w:t>H</w:t>
      </w:r>
      <w:r>
        <w:rPr>
          <w:lang w:eastAsia="zh-CN"/>
        </w:rPr>
        <w:t>_MMF)</w:t>
      </w:r>
    </w:p>
    <w:p>
      <w:pPr>
        <w:pStyle w:val="EditorsNote"/>
        <w:rPr/>
      </w:pPr>
      <w:r>
        <w:rPr>
          <w:color w:val="000000"/>
        </w:rPr>
        <w:t>Editor's note:</w:t>
        <w:tab/>
        <w:t>This functional bloc</w:t>
      </w:r>
      <w:r>
        <w:rPr>
          <w:color w:val="000000"/>
          <w:lang w:eastAsia="zh-CN"/>
        </w:rPr>
        <w:t>k</w:t>
      </w:r>
      <w:r>
        <w:rPr>
          <w:color w:val="000000"/>
        </w:rPr>
        <w:t xml:space="preserve"> supports the following functions: </w:t>
      </w:r>
      <w:r>
        <w:rPr>
          <w:color w:val="000000"/>
          <w:lang w:eastAsia="zh-CN"/>
        </w:rPr>
        <w:t>FFS.</w:t>
      </w:r>
    </w:p>
    <w:p>
      <w:pPr>
        <w:pStyle w:val="Normal"/>
        <w:rPr>
          <w:lang w:eastAsia="zh-CN"/>
        </w:rPr>
      </w:pPr>
      <w:r>
        <w:rPr/>
        <w:t>This function monitors the self-</w:t>
      </w:r>
      <w:r>
        <w:rPr>
          <w:lang w:eastAsia="zh-CN"/>
        </w:rPr>
        <w:t>healing</w:t>
      </w:r>
      <w:r>
        <w:rPr/>
        <w:t xml:space="preserve"> process and provides the operator with </w:t>
      </w:r>
      <w:r>
        <w:rPr>
          <w:lang w:eastAsia="zh-CN"/>
        </w:rPr>
        <w:t xml:space="preserve">the necessary </w:t>
      </w:r>
      <w:r>
        <w:rPr/>
        <w:t>information</w:t>
      </w:r>
      <w:r>
        <w:rPr>
          <w:lang w:eastAsia="zh-CN"/>
        </w:rPr>
        <w:t xml:space="preserve"> of the </w:t>
      </w:r>
      <w:r>
        <w:rPr/>
        <w:t>self-</w:t>
      </w:r>
      <w:r>
        <w:rPr>
          <w:lang w:eastAsia="zh-CN"/>
        </w:rPr>
        <w:t>healing</w:t>
      </w:r>
      <w:r>
        <w:rPr/>
        <w:t xml:space="preserve"> process. This function shall be able to get information about all other functional bloc</w:t>
      </w:r>
      <w:r>
        <w:rPr>
          <w:lang w:eastAsia="zh-CN"/>
        </w:rPr>
        <w:t>k</w:t>
      </w:r>
      <w:r>
        <w:rPr/>
        <w:t>s. In addition to this, it allows the operator to control the execution of the self-</w:t>
      </w:r>
      <w:r>
        <w:rPr>
          <w:lang w:eastAsia="zh-CN"/>
        </w:rPr>
        <w:t>healing</w:t>
      </w:r>
      <w:r>
        <w:rPr/>
        <w:t xml:space="preserve"> process.</w:t>
      </w:r>
    </w:p>
    <w:p>
      <w:pPr>
        <w:pStyle w:val="Heading5"/>
        <w:ind w:left="1701" w:hanging="1701"/>
        <w:rPr>
          <w:lang w:eastAsia="zh-CN"/>
        </w:rPr>
      </w:pPr>
      <w:bookmarkStart w:id="38" w:name="__RefHeading___Toc288122700"/>
      <w:bookmarkEnd w:id="38"/>
      <w:r>
        <w:rPr>
          <w:lang w:eastAsia="zh-CN"/>
        </w:rPr>
        <w:t>4.</w:t>
      </w:r>
      <w:r>
        <w:rPr>
          <w:lang w:eastAsia="zh-CN"/>
        </w:rPr>
        <w:t>2</w:t>
      </w:r>
      <w:r>
        <w:rPr>
          <w:lang w:eastAsia="zh-CN"/>
        </w:rPr>
        <w:t>.1.</w:t>
      </w:r>
      <w:r>
        <w:rPr>
          <w:lang w:eastAsia="zh-CN"/>
        </w:rPr>
        <w:t>7</w:t>
      </w:r>
      <w:r>
        <w:rPr>
          <w:lang w:eastAsia="zh-CN"/>
        </w:rPr>
        <w:t>.1</w:t>
        <w:tab/>
        <w:t>Self-</w:t>
      </w:r>
      <w:r>
        <w:rPr>
          <w:lang w:eastAsia="zh-CN"/>
        </w:rPr>
        <w:t>healing</w:t>
      </w:r>
      <w:r>
        <w:rPr>
          <w:lang w:eastAsia="zh-CN"/>
        </w:rPr>
        <w:t xml:space="preserve"> Monitoring and Management Function (S</w:t>
      </w:r>
      <w:r>
        <w:rPr>
          <w:lang w:eastAsia="zh-CN"/>
        </w:rPr>
        <w:t>H</w:t>
      </w:r>
      <w:r>
        <w:rPr>
          <w:lang w:eastAsia="zh-CN"/>
        </w:rPr>
        <w:t>_MMF_NM)</w:t>
      </w:r>
    </w:p>
    <w:p>
      <w:pPr>
        <w:pStyle w:val="TextBody"/>
        <w:rPr>
          <w:lang w:val="en-US"/>
        </w:rPr>
      </w:pPr>
      <w:r>
        <w:rPr>
          <w:lang w:val="en-US"/>
        </w:rPr>
        <w:t>S</w:t>
      </w:r>
      <w:r>
        <w:rPr>
          <w:lang w:val="en-US" w:eastAsia="zh-CN"/>
        </w:rPr>
        <w:t>H</w:t>
      </w:r>
      <w:r>
        <w:rPr>
          <w:lang w:val="en-US"/>
        </w:rPr>
        <w:t>_MMF_NM (IRP Manager): representing the NM portion of S</w:t>
      </w:r>
      <w:r>
        <w:rPr>
          <w:lang w:val="en-US" w:eastAsia="zh-CN"/>
        </w:rPr>
        <w:t>H</w:t>
      </w:r>
      <w:r>
        <w:rPr>
          <w:lang w:val="en-US"/>
        </w:rPr>
        <w:t>_MMF (necessary monitoring and limited interaction capabilities to support a</w:t>
      </w:r>
      <w:r>
        <w:rPr>
          <w:lang w:val="en-US" w:eastAsia="zh-CN"/>
        </w:rPr>
        <w:t xml:space="preserve"> self-healing process</w:t>
      </w:r>
      <w:r>
        <w:rPr>
          <w:lang w:val="en-US"/>
        </w:rPr>
        <w:t>), as well as related IRPManager functionality.</w:t>
      </w:r>
    </w:p>
    <w:p>
      <w:pPr>
        <w:pStyle w:val="Heading5"/>
        <w:ind w:left="1701" w:hanging="1701"/>
        <w:rPr>
          <w:lang w:eastAsia="zh-CN"/>
        </w:rPr>
      </w:pPr>
      <w:bookmarkStart w:id="39" w:name="__RefHeading___Toc288122701"/>
      <w:bookmarkEnd w:id="39"/>
      <w:r>
        <w:rPr>
          <w:lang w:eastAsia="zh-CN"/>
        </w:rPr>
        <w:t>4.</w:t>
      </w:r>
      <w:r>
        <w:rPr>
          <w:lang w:eastAsia="zh-CN"/>
        </w:rPr>
        <w:t>2</w:t>
      </w:r>
      <w:r>
        <w:rPr>
          <w:lang w:eastAsia="zh-CN"/>
        </w:rPr>
        <w:t>.1.</w:t>
      </w:r>
      <w:r>
        <w:rPr>
          <w:lang w:eastAsia="zh-CN"/>
        </w:rPr>
        <w:t>7</w:t>
      </w:r>
      <w:r>
        <w:rPr>
          <w:lang w:eastAsia="zh-CN"/>
        </w:rPr>
        <w:t>.2</w:t>
        <w:tab/>
        <w:t>Self-</w:t>
      </w:r>
      <w:r>
        <w:rPr>
          <w:lang w:eastAsia="zh-CN"/>
        </w:rPr>
        <w:t>healing</w:t>
      </w:r>
      <w:r>
        <w:rPr>
          <w:lang w:eastAsia="zh-CN"/>
        </w:rPr>
        <w:t xml:space="preserve"> Monitoring and Management Function (S</w:t>
      </w:r>
      <w:r>
        <w:rPr>
          <w:lang w:eastAsia="zh-CN"/>
        </w:rPr>
        <w:t>H</w:t>
      </w:r>
      <w:r>
        <w:rPr>
          <w:lang w:eastAsia="zh-CN"/>
        </w:rPr>
        <w:t>_MMF_EM)</w:t>
      </w:r>
    </w:p>
    <w:p>
      <w:pPr>
        <w:pStyle w:val="TextBody"/>
        <w:rPr>
          <w:lang w:val="en-US" w:eastAsia="zh-CN"/>
        </w:rPr>
      </w:pPr>
      <w:r>
        <w:rPr>
          <w:lang w:val="en-US"/>
        </w:rPr>
        <w:t>S</w:t>
      </w:r>
      <w:r>
        <w:rPr>
          <w:lang w:val="en-US" w:eastAsia="zh-CN"/>
        </w:rPr>
        <w:t>H</w:t>
      </w:r>
      <w:r>
        <w:rPr>
          <w:lang w:val="en-US"/>
        </w:rPr>
        <w:t>_MMF_EM (IRP Agent): representing the portion of S</w:t>
      </w:r>
      <w:r>
        <w:rPr>
          <w:lang w:val="en-US" w:eastAsia="zh-CN"/>
        </w:rPr>
        <w:t>H</w:t>
      </w:r>
      <w:r>
        <w:rPr>
          <w:lang w:val="en-US"/>
        </w:rPr>
        <w:t>_MMF operating below Itf-N, as well as related IRPAgent functionality.</w:t>
      </w:r>
    </w:p>
    <w:p>
      <w:pPr>
        <w:pStyle w:val="Heading4"/>
        <w:ind w:left="1418" w:hanging="1418"/>
        <w:rPr>
          <w:lang w:eastAsia="zh-CN"/>
        </w:rPr>
      </w:pPr>
      <w:bookmarkStart w:id="40" w:name="__RefHeading___Toc288122702"/>
      <w:bookmarkEnd w:id="40"/>
      <w:r>
        <w:rPr>
          <w:lang w:eastAsia="zh-CN"/>
        </w:rPr>
        <w:t>4.</w:t>
      </w:r>
      <w:r>
        <w:rPr>
          <w:lang w:eastAsia="zh-CN"/>
        </w:rPr>
        <w:t>2</w:t>
      </w:r>
      <w:r>
        <w:rPr>
          <w:lang w:eastAsia="zh-CN"/>
        </w:rPr>
        <w:t>.1.</w:t>
      </w:r>
      <w:r>
        <w:rPr>
          <w:lang w:eastAsia="zh-CN"/>
        </w:rPr>
        <w:t>8</w:t>
      </w:r>
      <w:r>
        <w:rPr>
          <w:lang w:eastAsia="zh-CN"/>
        </w:rPr>
        <w:tab/>
      </w:r>
      <w:r>
        <w:rPr>
          <w:lang w:eastAsia="zh-CN"/>
        </w:rPr>
        <w:t xml:space="preserve">Self-healing of Cell Outage </w:t>
      </w:r>
      <w:r>
        <w:rPr>
          <w:lang w:eastAsia="zh-CN"/>
        </w:rPr>
        <w:t>Function (</w:t>
      </w:r>
      <w:r>
        <w:rPr>
          <w:lang w:eastAsia="zh-CN"/>
        </w:rPr>
        <w:t>SH_CO</w:t>
      </w:r>
      <w:r>
        <w:rPr>
          <w:lang w:eastAsia="zh-CN"/>
        </w:rPr>
        <w:t>_F)</w:t>
      </w:r>
    </w:p>
    <w:p>
      <w:pPr>
        <w:pStyle w:val="Normal"/>
        <w:rPr/>
      </w:pPr>
      <w:r>
        <w:rPr/>
        <w:t xml:space="preserve">This function </w:t>
      </w:r>
      <w:r>
        <w:rPr/>
        <w:t xml:space="preserve">handles the </w:t>
      </w:r>
      <w:r>
        <w:rPr>
          <w:lang w:eastAsia="zh-CN"/>
        </w:rPr>
        <w:t>self-healing function for cell outage</w:t>
      </w:r>
      <w:r>
        <w:rPr/>
        <w:t>.</w:t>
      </w:r>
    </w:p>
    <w:p>
      <w:pPr>
        <w:pStyle w:val="Heading4"/>
        <w:ind w:left="1418" w:hanging="1418"/>
        <w:rPr>
          <w:lang w:eastAsia="zh-CN"/>
        </w:rPr>
      </w:pPr>
      <w:bookmarkStart w:id="41" w:name="__RefHeading___Toc288122703"/>
      <w:bookmarkEnd w:id="41"/>
      <w:r>
        <w:rPr>
          <w:lang w:eastAsia="zh-CN"/>
        </w:rPr>
        <w:t>4.</w:t>
      </w:r>
      <w:r>
        <w:rPr>
          <w:lang w:eastAsia="zh-CN"/>
        </w:rPr>
        <w:t>2</w:t>
      </w:r>
      <w:r>
        <w:rPr>
          <w:lang w:eastAsia="zh-CN"/>
        </w:rPr>
        <w:t>.1.</w:t>
      </w:r>
      <w:r>
        <w:rPr>
          <w:lang w:eastAsia="zh-CN"/>
        </w:rPr>
        <w:t>9</w:t>
      </w:r>
      <w:r>
        <w:rPr>
          <w:lang w:eastAsia="zh-CN"/>
        </w:rPr>
        <w:tab/>
      </w:r>
      <w:r>
        <w:rPr>
          <w:lang w:eastAsia="zh-CN"/>
        </w:rPr>
        <w:t xml:space="preserve">Self Recovery of NE software </w:t>
      </w:r>
      <w:r>
        <w:rPr>
          <w:lang w:eastAsia="zh-CN"/>
        </w:rPr>
        <w:t>Function (</w:t>
      </w:r>
      <w:r>
        <w:rPr>
          <w:lang w:eastAsia="zh-CN"/>
        </w:rPr>
        <w:t>SR_NSW</w:t>
      </w:r>
      <w:r>
        <w:rPr>
          <w:lang w:eastAsia="zh-CN"/>
        </w:rPr>
        <w:t>_F)</w:t>
      </w:r>
    </w:p>
    <w:p>
      <w:pPr>
        <w:pStyle w:val="Normal"/>
        <w:rPr/>
      </w:pPr>
      <w:r>
        <w:rPr/>
        <w:t xml:space="preserve">This function </w:t>
      </w:r>
      <w:r>
        <w:rPr/>
        <w:t xml:space="preserve">handles the </w:t>
      </w:r>
      <w:r>
        <w:rPr>
          <w:lang w:eastAsia="zh-CN"/>
        </w:rPr>
        <w:t>self-healing function of recovery of NE software</w:t>
      </w:r>
      <w:r>
        <w:rPr/>
        <w:t>.</w:t>
      </w:r>
    </w:p>
    <w:p>
      <w:pPr>
        <w:pStyle w:val="Heading4"/>
        <w:ind w:left="1418" w:hanging="1418"/>
        <w:rPr>
          <w:lang w:eastAsia="zh-CN"/>
        </w:rPr>
      </w:pPr>
      <w:bookmarkStart w:id="42" w:name="__RefHeading___Toc288122704"/>
      <w:bookmarkEnd w:id="42"/>
      <w:r>
        <w:rPr>
          <w:lang w:eastAsia="zh-CN"/>
        </w:rPr>
        <w:t>4.</w:t>
      </w:r>
      <w:r>
        <w:rPr>
          <w:lang w:eastAsia="zh-CN"/>
        </w:rPr>
        <w:t>2</w:t>
      </w:r>
      <w:r>
        <w:rPr>
          <w:lang w:eastAsia="zh-CN"/>
        </w:rPr>
        <w:t>.1.</w:t>
      </w:r>
      <w:r>
        <w:rPr>
          <w:lang w:eastAsia="zh-CN"/>
        </w:rPr>
        <w:t>10</w:t>
      </w:r>
      <w:r>
        <w:rPr>
          <w:lang w:eastAsia="zh-CN"/>
        </w:rPr>
        <w:tab/>
      </w:r>
      <w:r>
        <w:rPr>
          <w:lang w:eastAsia="zh-CN"/>
        </w:rPr>
        <w:t>Self-healing of Board Fault</w:t>
      </w:r>
      <w:r>
        <w:rPr>
          <w:lang w:eastAsia="zh-CN"/>
        </w:rPr>
        <w:t xml:space="preserve"> </w:t>
      </w:r>
      <w:r>
        <w:rPr>
          <w:lang w:eastAsia="zh-CN"/>
        </w:rPr>
        <w:t xml:space="preserve">Function </w:t>
      </w:r>
      <w:r>
        <w:rPr>
          <w:lang w:eastAsia="zh-CN"/>
        </w:rPr>
        <w:t>(</w:t>
      </w:r>
      <w:r>
        <w:rPr>
          <w:lang w:eastAsia="zh-CN"/>
        </w:rPr>
        <w:t>SH_BF</w:t>
      </w:r>
      <w:r>
        <w:rPr>
          <w:lang w:eastAsia="zh-CN"/>
        </w:rPr>
        <w:t>_F)</w:t>
      </w:r>
    </w:p>
    <w:p>
      <w:pPr>
        <w:pStyle w:val="Normal"/>
        <w:spacing w:before="0" w:after="0"/>
        <w:rPr/>
      </w:pPr>
      <w:r>
        <w:rPr/>
        <w:t xml:space="preserve">This function </w:t>
      </w:r>
      <w:r>
        <w:rPr/>
        <w:t xml:space="preserve">handles the </w:t>
      </w:r>
      <w:r>
        <w:rPr>
          <w:lang w:eastAsia="zh-CN"/>
        </w:rPr>
        <w:t>self-healing function for board fault</w:t>
      </w:r>
      <w:r>
        <w:rPr/>
        <w:t>.</w:t>
      </w:r>
      <w:r>
        <w:br w:type="page"/>
      </w:r>
    </w:p>
    <w:p>
      <w:pPr>
        <w:pStyle w:val="Heading1"/>
        <w:ind w:left="1134" w:hanging="1134"/>
        <w:rPr/>
      </w:pPr>
      <w:bookmarkStart w:id="43" w:name="OLE_LINK6"/>
      <w:bookmarkStart w:id="44" w:name="OLE_LINK5"/>
      <w:bookmarkStart w:id="45" w:name="__RefHeading___Toc288122705"/>
      <w:bookmarkEnd w:id="43"/>
      <w:bookmarkEnd w:id="44"/>
      <w:bookmarkEnd w:id="45"/>
      <w:r>
        <w:rPr/>
        <w:t>5</w:t>
        <w:tab/>
        <w:t>Business level requirements</w:t>
      </w:r>
    </w:p>
    <w:p>
      <w:pPr>
        <w:pStyle w:val="Heading2"/>
        <w:rPr/>
      </w:pPr>
      <w:bookmarkStart w:id="46" w:name="__RefHeading___Toc288122706"/>
      <w:bookmarkEnd w:id="46"/>
      <w:r>
        <w:rPr/>
        <w:t>5.1</w:t>
        <w:tab/>
        <w:t>Requirements</w:t>
      </w:r>
    </w:p>
    <w:p>
      <w:pPr>
        <w:pStyle w:val="Normal"/>
        <w:rPr>
          <w:lang w:eastAsia="zh-CN"/>
        </w:rPr>
      </w:pPr>
      <w:r>
        <w:rPr>
          <w:b/>
          <w:bCs/>
          <w:color w:val="000000"/>
          <w:lang w:val="en-US" w:eastAsia="zh-CN"/>
        </w:rPr>
        <w:t>REQ_SH_CON_00</w:t>
      </w:r>
      <w:r>
        <w:rPr>
          <w:b/>
          <w:bCs/>
          <w:color w:val="000000"/>
          <w:lang w:val="en-US" w:eastAsia="zh-CN"/>
        </w:rPr>
        <w:t>1</w:t>
      </w:r>
      <w:r>
        <w:rPr>
          <w:b/>
          <w:bCs/>
          <w:color w:val="000000"/>
          <w:lang w:val="en-US" w:eastAsia="zh-CN"/>
        </w:rPr>
        <w:t xml:space="preserve"> </w:t>
      </w:r>
      <w:r>
        <w:rPr>
          <w:color w:val="000000"/>
          <w:lang w:val="en-US" w:eastAsia="zh-CN"/>
        </w:rPr>
        <w:t xml:space="preserve">It </w:t>
      </w:r>
      <w:r>
        <w:rPr>
          <w:color w:val="000000"/>
          <w:lang w:val="en-US" w:eastAsia="zh-CN"/>
        </w:rPr>
        <w:t xml:space="preserve">should </w:t>
      </w:r>
      <w:r>
        <w:rPr>
          <w:color w:val="000000"/>
          <w:lang w:val="en-US" w:eastAsia="zh-CN"/>
        </w:rPr>
        <w:t>be possible for the self</w:t>
      </w:r>
      <w:r>
        <w:rPr>
          <w:color w:val="000000"/>
          <w:lang w:val="en-US" w:eastAsia="zh-CN"/>
        </w:rPr>
        <w:t>-</w:t>
      </w:r>
      <w:r>
        <w:rPr>
          <w:color w:val="000000"/>
          <w:lang w:val="en-US" w:eastAsia="zh-CN"/>
        </w:rPr>
        <w:t>healing actions to be confirmed by the IRPManager before they are executed.</w:t>
      </w:r>
    </w:p>
    <w:p>
      <w:pPr>
        <w:pStyle w:val="Normal"/>
        <w:rPr>
          <w:lang w:eastAsia="zh-CN"/>
        </w:rPr>
      </w:pPr>
      <w:r>
        <w:rPr>
          <w:b/>
          <w:lang w:eastAsia="zh-CN"/>
        </w:rPr>
        <w:t xml:space="preserve">REQ_SH_CON_002 </w:t>
      </w:r>
      <w:r>
        <w:rPr>
          <w:lang w:eastAsia="zh-CN"/>
        </w:rPr>
        <w:t xml:space="preserve">The Self-healing functionality shall be performed </w:t>
      </w:r>
      <w:r>
        <w:rPr>
          <w:lang w:val="en-US" w:eastAsia="zh-CN"/>
        </w:rPr>
        <w:t>with minimal human intervention</w:t>
      </w:r>
      <w:r>
        <w:rPr>
          <w:lang w:eastAsia="zh-CN"/>
        </w:rPr>
        <w:t>.</w:t>
      </w:r>
    </w:p>
    <w:p>
      <w:pPr>
        <w:pStyle w:val="Normal"/>
        <w:rPr>
          <w:lang w:val="en-US" w:eastAsia="zh-CN"/>
        </w:rPr>
      </w:pPr>
      <w:r>
        <w:rPr>
          <w:b/>
          <w:lang w:val="en-US" w:eastAsia="zh-CN"/>
        </w:rPr>
        <w:t>REQ-S</w:t>
      </w:r>
      <w:r>
        <w:rPr>
          <w:b/>
          <w:lang w:val="en-US" w:eastAsia="zh-CN"/>
        </w:rPr>
        <w:t>H-</w:t>
      </w:r>
      <w:r>
        <w:rPr>
          <w:b/>
          <w:lang w:val="en-US" w:eastAsia="zh-CN"/>
        </w:rPr>
        <w:t xml:space="preserve"> CON-</w:t>
      </w:r>
      <w:r>
        <w:rPr>
          <w:b/>
          <w:lang w:val="en-US" w:eastAsia="zh-CN"/>
        </w:rPr>
        <w:t>003</w:t>
      </w:r>
      <w:r>
        <w:rPr>
          <w:lang w:val="en-US" w:eastAsia="zh-CN"/>
        </w:rPr>
        <w:t xml:space="preserve"> The IRPAgent shall support a capability allowing the IRPManager to know the success or failure result of Self-</w:t>
      </w:r>
      <w:r>
        <w:rPr>
          <w:lang w:val="en-US" w:eastAsia="zh-CN"/>
        </w:rPr>
        <w:t>healing</w:t>
      </w:r>
      <w:r>
        <w:rPr>
          <w:lang w:val="en-US" w:eastAsia="zh-CN"/>
        </w:rPr>
        <w:t>.</w:t>
      </w:r>
    </w:p>
    <w:p>
      <w:pPr>
        <w:pStyle w:val="Normal"/>
        <w:rPr/>
      </w:pPr>
      <w:r>
        <w:rPr>
          <w:b/>
        </w:rPr>
        <w:t>REQ-S</w:t>
      </w:r>
      <w:r>
        <w:rPr>
          <w:b/>
          <w:lang w:eastAsia="zh-CN"/>
        </w:rPr>
        <w:t>H</w:t>
      </w:r>
      <w:r>
        <w:rPr>
          <w:b/>
        </w:rPr>
        <w:t>-CON-</w:t>
      </w:r>
      <w:r>
        <w:rPr>
          <w:b/>
          <w:lang w:eastAsia="zh-CN"/>
        </w:rPr>
        <w:t xml:space="preserve">004 </w:t>
      </w:r>
      <w:r>
        <w:rPr>
          <w:lang w:eastAsia="zh-CN"/>
        </w:rPr>
        <w:t xml:space="preserve">The IRPAgent </w:t>
      </w:r>
      <w:r>
        <w:rPr/>
        <w:t xml:space="preserve">should support a capability allowing the IRPManager to monitor the </w:t>
      </w:r>
      <w:r>
        <w:rPr>
          <w:lang w:eastAsia="zh-CN"/>
        </w:rPr>
        <w:t xml:space="preserve">self-healing </w:t>
      </w:r>
      <w:r>
        <w:rPr/>
        <w:t>actions.</w:t>
      </w:r>
    </w:p>
    <w:p>
      <w:pPr>
        <w:pStyle w:val="Normal"/>
        <w:rPr/>
      </w:pPr>
      <w:r>
        <w:rPr>
          <w:b/>
        </w:rPr>
        <w:t>REQ-S</w:t>
      </w:r>
      <w:r>
        <w:rPr>
          <w:b/>
          <w:lang w:eastAsia="zh-CN"/>
        </w:rPr>
        <w:t>H</w:t>
      </w:r>
      <w:r>
        <w:rPr>
          <w:b/>
        </w:rPr>
        <w:t>-CON-</w:t>
      </w:r>
      <w:r>
        <w:rPr>
          <w:b/>
          <w:lang w:eastAsia="zh-CN"/>
        </w:rPr>
        <w:t xml:space="preserve">005 </w:t>
      </w:r>
      <w:r>
        <w:rPr>
          <w:lang w:eastAsia="zh-CN"/>
        </w:rPr>
        <w:t>The self-healing complex corrective actions shall be executed in a consistent and coordinated way.</w:t>
      </w:r>
    </w:p>
    <w:p>
      <w:pPr>
        <w:pStyle w:val="Normal"/>
        <w:rPr>
          <w:lang w:eastAsia="zh-CN"/>
        </w:rPr>
      </w:pPr>
      <w:r>
        <w:rPr>
          <w:b/>
        </w:rPr>
        <w:t>REQ-S</w:t>
      </w:r>
      <w:r>
        <w:rPr>
          <w:b/>
          <w:lang w:eastAsia="zh-CN"/>
        </w:rPr>
        <w:t>H</w:t>
      </w:r>
      <w:r>
        <w:rPr>
          <w:b/>
        </w:rPr>
        <w:t>-CON-</w:t>
      </w:r>
      <w:r>
        <w:rPr>
          <w:b/>
          <w:lang w:eastAsia="zh-CN"/>
        </w:rPr>
        <w:t xml:space="preserve">006 </w:t>
      </w:r>
      <w:r>
        <w:rPr>
          <w:lang w:eastAsia="zh-CN"/>
        </w:rPr>
        <w:t>The IRPAgent or eNB should perform the necessary reconfigurations during a cell outage. If that is not or only partly possible or not supported, then the IRPAgent should indicate the need for assistance to the IRPManager.</w:t>
      </w:r>
    </w:p>
    <w:p>
      <w:pPr>
        <w:pStyle w:val="Normal"/>
        <w:rPr>
          <w:lang w:eastAsia="zh-CN"/>
        </w:rPr>
      </w:pPr>
      <w:bookmarkStart w:id="47" w:name="OLE_LINK1"/>
      <w:r>
        <w:rPr>
          <w:b/>
          <w:bCs/>
          <w:lang w:val="en-US" w:eastAsia="zh-CN"/>
        </w:rPr>
        <w:t>REQ_SH_CON_</w:t>
      </w:r>
      <w:bookmarkEnd w:id="47"/>
      <w:r>
        <w:rPr>
          <w:b/>
        </w:rPr>
        <w:t>00</w:t>
      </w:r>
      <w:r>
        <w:rPr>
          <w:b/>
          <w:lang w:eastAsia="zh-CN"/>
        </w:rPr>
        <w:t xml:space="preserve">7 </w:t>
      </w:r>
      <w:r>
        <w:rPr>
          <w:lang w:eastAsia="zh-CN"/>
        </w:rPr>
        <w:t>T</w:t>
      </w:r>
      <w:r>
        <w:rPr>
          <w:lang w:eastAsia="zh-CN"/>
        </w:rPr>
        <w:t xml:space="preserve">he IRPAgent </w:t>
      </w:r>
      <w:r>
        <w:rPr>
          <w:lang w:eastAsia="zh-CN"/>
        </w:rPr>
        <w:t>shall</w:t>
      </w:r>
      <w:r>
        <w:rPr/>
        <w:t xml:space="preserve"> support a capability allowing the IRPManager to</w:t>
      </w:r>
      <w:r>
        <w:rPr>
          <w:lang w:eastAsia="zh-CN"/>
        </w:rPr>
        <w:t xml:space="preserve"> know</w:t>
      </w:r>
      <w:r>
        <w:rPr>
          <w:lang w:eastAsia="zh-CN"/>
        </w:rPr>
        <w:t xml:space="preserve"> which alarms are</w:t>
      </w:r>
      <w:r>
        <w:rPr>
          <w:lang w:eastAsia="zh-CN"/>
        </w:rPr>
        <w:t xml:space="preserve"> </w:t>
      </w:r>
      <w:r>
        <w:rPr>
          <w:lang w:eastAsia="zh-CN"/>
        </w:rPr>
        <w:t>associated with a s</w:t>
      </w:r>
      <w:r>
        <w:rPr>
          <w:lang w:eastAsia="zh-CN"/>
        </w:rPr>
        <w:t>elf-healing operation, which is in progress.</w:t>
      </w:r>
    </w:p>
    <w:p>
      <w:pPr>
        <w:pStyle w:val="Heading2"/>
        <w:rPr/>
      </w:pPr>
      <w:bookmarkStart w:id="48" w:name="__RefHeading___Toc288122707"/>
      <w:bookmarkEnd w:id="48"/>
      <w:r>
        <w:rPr/>
        <w:t>5.2</w:t>
        <w:tab/>
        <w:t>Actor roles</w:t>
      </w:r>
    </w:p>
    <w:p>
      <w:pPr>
        <w:pStyle w:val="Normal"/>
        <w:rPr/>
      </w:pPr>
      <w:r>
        <w:rPr/>
      </w:r>
    </w:p>
    <w:p>
      <w:pPr>
        <w:pStyle w:val="Heading2"/>
        <w:rPr/>
      </w:pPr>
      <w:bookmarkStart w:id="49" w:name="__RefHeading___Toc288122708"/>
      <w:bookmarkEnd w:id="49"/>
      <w:r>
        <w:rPr/>
        <w:t>5.3</w:t>
        <w:tab/>
        <w:t>Telecommunications Resources</w:t>
      </w:r>
    </w:p>
    <w:p>
      <w:pPr>
        <w:pStyle w:val="Normal"/>
        <w:rPr/>
      </w:pPr>
      <w:r>
        <w:rPr/>
      </w:r>
      <w:r>
        <w:br w:type="page"/>
      </w:r>
    </w:p>
    <w:p>
      <w:pPr>
        <w:pStyle w:val="Heading2"/>
        <w:rPr>
          <w:lang w:eastAsia="zh-CN"/>
        </w:rPr>
      </w:pPr>
      <w:bookmarkStart w:id="50" w:name="__RefHeading___Toc288122709"/>
      <w:bookmarkEnd w:id="50"/>
      <w:r>
        <w:rPr/>
        <w:t>5.4</w:t>
        <w:tab/>
        <w:t>High-Level use case</w:t>
      </w:r>
    </w:p>
    <w:p>
      <w:pPr>
        <w:pStyle w:val="Heading3"/>
        <w:rPr>
          <w:lang w:eastAsia="zh-CN"/>
        </w:rPr>
      </w:pPr>
      <w:bookmarkStart w:id="51" w:name="__RefHeading___Toc288122710"/>
      <w:bookmarkEnd w:id="51"/>
      <w:r>
        <w:rPr>
          <w:lang w:val="en-US" w:eastAsia="zh-CN"/>
        </w:rPr>
        <w:t>5</w:t>
      </w:r>
      <w:r>
        <w:rPr>
          <w:lang w:val="en-US" w:eastAsia="zh-CN"/>
        </w:rPr>
        <w:t>.</w:t>
      </w:r>
      <w:r>
        <w:rPr>
          <w:lang w:val="en-US" w:eastAsia="zh-CN"/>
        </w:rPr>
        <w:t>4.1</w:t>
        <w:tab/>
        <w:t>Alarm Triggered Self-healing</w:t>
      </w:r>
    </w:p>
    <w:tbl>
      <w:tblPr>
        <w:tblW w:w="9857" w:type="dxa"/>
        <w:jc w:val="center"/>
        <w:tblInd w:w="0" w:type="dxa"/>
        <w:tblLayout w:type="fixed"/>
        <w:tblCellMar>
          <w:top w:w="0" w:type="dxa"/>
          <w:left w:w="108" w:type="dxa"/>
          <w:bottom w:w="0" w:type="dxa"/>
          <w:right w:w="108" w:type="dxa"/>
        </w:tblCellMar>
      </w:tblPr>
      <w:tblGrid>
        <w:gridCol w:w="1286"/>
        <w:gridCol w:w="7556"/>
        <w:gridCol w:w="1015"/>
      </w:tblGrid>
      <w:tr>
        <w:trPr>
          <w:cantSplit w:val="true"/>
        </w:trPr>
        <w:tc>
          <w:tcPr>
            <w:tcW w:w="128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Use Case Stage</w:t>
            </w:r>
          </w:p>
        </w:tc>
        <w:tc>
          <w:tcPr>
            <w:tcW w:w="755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Evolution / Specification</w:t>
            </w:r>
          </w:p>
        </w:tc>
        <w:tc>
          <w:tcPr>
            <w:tcW w:w="101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&lt;&lt;Uses&gt;&gt;</w:t>
            </w:r>
          </w:p>
          <w:p>
            <w:pPr>
              <w:pStyle w:val="Normal"/>
              <w:keepNext w:val="true"/>
              <w:keepLines/>
              <w:spacing w:before="0" w:after="0"/>
              <w:jc w:val="center"/>
              <w:rPr/>
            </w:pPr>
            <w:r>
              <w:rPr>
                <w:rFonts w:cs="Arial" w:ascii="Arial" w:hAnsi="Arial"/>
                <w:b/>
                <w:sz w:val="16"/>
                <w:szCs w:val="16"/>
                <w:lang w:bidi="ar-KW"/>
              </w:rPr>
              <w:t xml:space="preserve">Related use </w:t>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Goal (*)</w:t>
            </w:r>
          </w:p>
        </w:tc>
        <w:tc>
          <w:tcPr>
            <w:tcW w:w="755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rPr>
              <w:t xml:space="preserve">In the </w:t>
            </w:r>
            <w:r>
              <w:rPr>
                <w:sz w:val="16"/>
                <w:szCs w:val="16"/>
                <w:lang w:eastAsia="zh-CN"/>
              </w:rPr>
              <w:t>OAM system</w:t>
            </w:r>
            <w:r>
              <w:rPr>
                <w:sz w:val="16"/>
                <w:szCs w:val="16"/>
              </w:rPr>
              <w:t>, the alarms are monitored</w:t>
            </w:r>
            <w:r>
              <w:rPr>
                <w:sz w:val="16"/>
                <w:szCs w:val="16"/>
              </w:rPr>
              <w:t xml:space="preserve"> in</w:t>
            </w:r>
            <w:r>
              <w:rPr>
                <w:sz w:val="16"/>
                <w:szCs w:val="16"/>
              </w:rPr>
              <w:t xml:space="preserve"> real</w:t>
            </w:r>
            <w:r>
              <w:rPr>
                <w:sz w:val="16"/>
                <w:szCs w:val="16"/>
              </w:rPr>
              <w:t>-</w:t>
            </w:r>
            <w:r>
              <w:rPr>
                <w:sz w:val="16"/>
                <w:szCs w:val="16"/>
              </w:rPr>
              <w:t>time</w:t>
            </w:r>
            <w:r>
              <w:rPr>
                <w:sz w:val="16"/>
                <w:szCs w:val="16"/>
                <w:lang w:eastAsia="zh-CN"/>
              </w:rPr>
              <w:t xml:space="preserve">. When an alarm which can be self-healed is raised, it is </w:t>
            </w:r>
            <w:r>
              <w:rPr>
                <w:sz w:val="16"/>
                <w:szCs w:val="16"/>
              </w:rPr>
              <w:t>treated as the trigger of the Self-healing and the gathering of correlated information.</w:t>
            </w:r>
            <w:r>
              <w:rPr>
                <w:sz w:val="16"/>
                <w:szCs w:val="16"/>
                <w:lang w:eastAsia="zh-CN"/>
              </w:rPr>
              <w:t xml:space="preserve"> </w:t>
            </w:r>
            <w:r>
              <w:rPr>
                <w:sz w:val="16"/>
                <w:szCs w:val="16"/>
              </w:rPr>
              <w:t xml:space="preserve">By gathering the correlated information and further analysis, the self-healing </w:t>
            </w:r>
            <w:r>
              <w:rPr>
                <w:sz w:val="16"/>
                <w:szCs w:val="16"/>
                <w:lang w:eastAsia="zh-CN"/>
              </w:rPr>
              <w:t xml:space="preserve">actions </w:t>
            </w:r>
            <w:r>
              <w:rPr>
                <w:sz w:val="16"/>
                <w:szCs w:val="16"/>
              </w:rPr>
              <w:t>of the fault shall be triggered.</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Actors and Roles (*)</w:t>
            </w:r>
          </w:p>
        </w:tc>
        <w:tc>
          <w:tcPr>
            <w:tcW w:w="755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color w:val="000000"/>
                <w:sz w:val="16"/>
                <w:szCs w:val="16"/>
                <w:lang w:val="en-US" w:eastAsia="zh-CN"/>
              </w:rPr>
              <w:t>Self-healing</w:t>
            </w:r>
            <w:r>
              <w:rPr>
                <w:color w:val="000000"/>
                <w:sz w:val="16"/>
                <w:szCs w:val="16"/>
                <w:lang w:val="en-US"/>
              </w:rPr>
              <w:t xml:space="preserve"> function, IRPManager</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Telecom resources</w:t>
            </w:r>
          </w:p>
        </w:tc>
        <w:tc>
          <w:tcPr>
            <w:tcW w:w="755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color w:val="000000"/>
                <w:sz w:val="16"/>
                <w:szCs w:val="16"/>
              </w:rPr>
              <w:t>The E-UTRAN/EPC network including its OSS.</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Assumptions</w:t>
            </w:r>
          </w:p>
        </w:tc>
        <w:tc>
          <w:tcPr>
            <w:tcW w:w="755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color w:val="000000"/>
                <w:sz w:val="16"/>
                <w:szCs w:val="16"/>
                <w:lang w:eastAsia="zh-CN"/>
              </w:rPr>
              <w:t>The network is properly installed and running.</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eastAsia="zh-CN" w:bidi="ar-KW"/>
              </w:rPr>
            </w:pPr>
            <w:r>
              <w:rPr>
                <w:rFonts w:cs="Arial" w:ascii="Arial" w:hAnsi="Arial"/>
                <w:sz w:val="16"/>
                <w:szCs w:val="16"/>
                <w:lang w:eastAsia="zh-CN"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Pre conditions</w:t>
            </w:r>
          </w:p>
        </w:tc>
        <w:tc>
          <w:tcPr>
            <w:tcW w:w="7556"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lang w:eastAsia="zh-CN"/>
              </w:rPr>
            </w:pPr>
            <w:r>
              <w:rPr>
                <w:sz w:val="16"/>
                <w:szCs w:val="16"/>
              </w:rPr>
              <w:t>Network is in normal operation</w:t>
            </w:r>
            <w:r>
              <w:rPr>
                <w:sz w:val="16"/>
                <w:szCs w:val="16"/>
              </w:rPr>
              <w:t>.</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color w:val="000000"/>
                <w:sz w:val="16"/>
                <w:szCs w:val="16"/>
                <w:lang w:eastAsia="zh-CN" w:bidi="ar-KW"/>
              </w:rPr>
            </w:pPr>
            <w:r>
              <w:rPr>
                <w:rFonts w:cs="Arial" w:ascii="Arial" w:hAnsi="Arial"/>
                <w:color w:val="000000"/>
                <w:sz w:val="16"/>
                <w:szCs w:val="16"/>
                <w:lang w:eastAsia="zh-CN"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 xml:space="preserve">Begins when </w:t>
            </w:r>
          </w:p>
        </w:tc>
        <w:tc>
          <w:tcPr>
            <w:tcW w:w="7556" w:type="dxa"/>
            <w:tcBorders>
              <w:top w:val="single" w:sz="4" w:space="0" w:color="000000"/>
              <w:left w:val="single" w:sz="4" w:space="0" w:color="000000"/>
              <w:bottom w:val="single" w:sz="4" w:space="0" w:color="000000"/>
              <w:right w:val="single" w:sz="4" w:space="0" w:color="000000"/>
            </w:tcBorders>
          </w:tcPr>
          <w:p>
            <w:pPr>
              <w:pStyle w:val="TAL"/>
              <w:rPr>
                <w:bCs/>
                <w:sz w:val="16"/>
                <w:szCs w:val="16"/>
                <w:lang w:eastAsia="zh-CN" w:bidi="ar-KW"/>
              </w:rPr>
            </w:pPr>
            <w:r>
              <w:rPr>
                <w:sz w:val="16"/>
                <w:szCs w:val="16"/>
              </w:rPr>
              <w:t>Automatic</w:t>
            </w:r>
            <w:r>
              <w:rPr>
                <w:sz w:val="16"/>
                <w:szCs w:val="16"/>
              </w:rPr>
              <w:t>ally triggered when</w:t>
            </w:r>
            <w:r>
              <w:rPr>
                <w:sz w:val="16"/>
                <w:szCs w:val="16"/>
                <w:lang w:eastAsia="zh-CN"/>
              </w:rPr>
              <w:t xml:space="preserve"> an </w:t>
            </w:r>
            <w:r>
              <w:rPr>
                <w:sz w:val="16"/>
                <w:szCs w:val="16"/>
              </w:rPr>
              <w:t xml:space="preserve">alarm received, the alarm may be emitted by NE or OAM </w:t>
            </w:r>
            <w:r>
              <w:rPr>
                <w:sz w:val="16"/>
                <w:szCs w:val="16"/>
                <w:lang w:eastAsia="zh-CN"/>
              </w:rPr>
              <w:t>system</w:t>
            </w:r>
            <w:r>
              <w:rPr>
                <w:sz w:val="16"/>
                <w:szCs w:val="16"/>
              </w:rPr>
              <w:t>.</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6"/>
                <w:szCs w:val="16"/>
                <w:lang w:eastAsia="zh-CN" w:bidi="ar-KW"/>
              </w:rPr>
            </w:pPr>
            <w:r>
              <w:rPr>
                <w:rFonts w:cs="Arial" w:ascii="Arial" w:hAnsi="Arial"/>
                <w:bCs/>
                <w:sz w:val="16"/>
                <w:szCs w:val="16"/>
                <w:lang w:eastAsia="zh-CN"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Step 1 (*) (M)</w:t>
            </w:r>
          </w:p>
        </w:tc>
        <w:tc>
          <w:tcPr>
            <w:tcW w:w="7556" w:type="dxa"/>
            <w:tcBorders>
              <w:top w:val="single" w:sz="4" w:space="0" w:color="000000"/>
              <w:left w:val="single" w:sz="4" w:space="0" w:color="000000"/>
              <w:bottom w:val="single" w:sz="4" w:space="0" w:color="000000"/>
              <w:right w:val="single" w:sz="4" w:space="0" w:color="000000"/>
            </w:tcBorders>
          </w:tcPr>
          <w:p>
            <w:pPr>
              <w:pStyle w:val="TAL"/>
              <w:rPr>
                <w:bCs/>
                <w:color w:val="FF0000"/>
                <w:sz w:val="16"/>
                <w:szCs w:val="16"/>
                <w:lang w:val="en-US" w:eastAsia="zh-CN" w:bidi="ar-KW"/>
              </w:rPr>
            </w:pPr>
            <w:r>
              <w:rPr>
                <w:sz w:val="16"/>
                <w:szCs w:val="16"/>
                <w:lang w:eastAsia="zh-CN"/>
              </w:rPr>
              <w:t xml:space="preserve">The Self-healing functionality monitors the alarms, and when it finds alarm/s which can be solved automatically, </w:t>
            </w:r>
            <w:r>
              <w:rPr>
                <w:sz w:val="16"/>
                <w:szCs w:val="16"/>
                <w:lang w:eastAsia="zh-CN"/>
              </w:rPr>
              <w:t>goes</w:t>
            </w:r>
            <w:r>
              <w:rPr>
                <w:sz w:val="16"/>
                <w:szCs w:val="16"/>
                <w:lang w:eastAsia="zh-CN"/>
              </w:rPr>
              <w:t xml:space="preserve"> to step 2.</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color w:val="FF0000"/>
                <w:sz w:val="16"/>
                <w:szCs w:val="16"/>
                <w:lang w:val="en-US" w:eastAsia="zh-CN" w:bidi="ar-KW"/>
              </w:rPr>
            </w:pPr>
            <w:r>
              <w:rPr>
                <w:rFonts w:cs="Arial" w:ascii="Arial" w:hAnsi="Arial"/>
                <w:bCs/>
                <w:color w:val="FF0000"/>
                <w:sz w:val="16"/>
                <w:szCs w:val="16"/>
                <w:lang w:val="en-US" w:eastAsia="zh-CN"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 xml:space="preserve">Step </w:t>
            </w:r>
            <w:r>
              <w:rPr>
                <w:rFonts w:cs="Arial" w:ascii="Arial" w:hAnsi="Arial"/>
                <w:sz w:val="16"/>
                <w:szCs w:val="16"/>
                <w:lang w:eastAsia="zh-CN" w:bidi="ar-KW"/>
              </w:rPr>
              <w:t>2</w:t>
            </w:r>
            <w:r>
              <w:rPr>
                <w:rFonts w:cs="Arial" w:ascii="Arial" w:hAnsi="Arial"/>
                <w:sz w:val="16"/>
                <w:szCs w:val="16"/>
                <w:lang w:bidi="ar-KW"/>
              </w:rPr>
              <w:t xml:space="preserve"> (*) (M)</w:t>
            </w:r>
          </w:p>
        </w:tc>
        <w:tc>
          <w:tcPr>
            <w:tcW w:w="755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It gathers more necessary information (e.g. measurements, CM data, testing result, etc).</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eastAsia="zh-CN" w:bidi="ar-KW"/>
              </w:rPr>
            </w:pPr>
            <w:r>
              <w:rPr>
                <w:rFonts w:cs="Arial" w:ascii="Arial" w:hAnsi="Arial"/>
                <w:sz w:val="16"/>
                <w:szCs w:val="16"/>
                <w:lang w:eastAsia="zh-CN"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 xml:space="preserve">Step </w:t>
            </w:r>
            <w:r>
              <w:rPr>
                <w:rFonts w:cs="Arial" w:ascii="Arial" w:hAnsi="Arial"/>
                <w:sz w:val="16"/>
                <w:szCs w:val="16"/>
                <w:lang w:eastAsia="zh-CN" w:bidi="ar-KW"/>
              </w:rPr>
              <w:t>3</w:t>
            </w:r>
            <w:r>
              <w:rPr>
                <w:rFonts w:cs="Arial" w:ascii="Arial" w:hAnsi="Arial"/>
                <w:sz w:val="16"/>
                <w:szCs w:val="16"/>
                <w:lang w:bidi="ar-KW"/>
              </w:rPr>
              <w:t xml:space="preserve"> (*) (M)</w:t>
            </w:r>
          </w:p>
        </w:tc>
        <w:tc>
          <w:tcPr>
            <w:tcW w:w="755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Based on the alarm and gathered information, it does deep analysis and diagnosis, and may give the result, i.e. recovery actions.</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eastAsia="zh-CN" w:bidi="ar-KW"/>
              </w:rPr>
            </w:pPr>
            <w:r>
              <w:rPr>
                <w:rFonts w:cs="Arial" w:ascii="Arial" w:hAnsi="Arial"/>
                <w:sz w:val="16"/>
                <w:szCs w:val="16"/>
                <w:lang w:eastAsia="zh-CN"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 xml:space="preserve">Step </w:t>
            </w:r>
            <w:r>
              <w:rPr>
                <w:rFonts w:cs="Arial" w:ascii="Arial" w:hAnsi="Arial"/>
                <w:sz w:val="16"/>
                <w:szCs w:val="16"/>
                <w:lang w:eastAsia="zh-CN" w:bidi="ar-KW"/>
              </w:rPr>
              <w:t>4</w:t>
            </w:r>
            <w:r>
              <w:rPr>
                <w:rFonts w:cs="Arial" w:ascii="Arial" w:hAnsi="Arial"/>
                <w:sz w:val="16"/>
                <w:szCs w:val="16"/>
                <w:lang w:bidi="ar-KW"/>
              </w:rPr>
              <w:t xml:space="preserve"> (*) (M)</w:t>
            </w:r>
          </w:p>
        </w:tc>
        <w:tc>
          <w:tcPr>
            <w:tcW w:w="755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If necessary, it triggers appropriate recovery actions to solve the fault automatically.</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eastAsia="zh-CN" w:bidi="ar-KW"/>
              </w:rPr>
            </w:pPr>
            <w:r>
              <w:rPr>
                <w:rFonts w:cs="Arial" w:ascii="Arial" w:hAnsi="Arial"/>
                <w:sz w:val="16"/>
                <w:szCs w:val="16"/>
                <w:lang w:eastAsia="zh-CN"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 xml:space="preserve">Step </w:t>
            </w:r>
            <w:r>
              <w:rPr>
                <w:rFonts w:cs="Arial" w:ascii="Arial" w:hAnsi="Arial"/>
                <w:sz w:val="16"/>
                <w:szCs w:val="16"/>
                <w:lang w:eastAsia="zh-CN" w:bidi="ar-KW"/>
              </w:rPr>
              <w:t>5</w:t>
            </w:r>
            <w:r>
              <w:rPr>
                <w:rFonts w:cs="Arial" w:ascii="Arial" w:hAnsi="Arial"/>
                <w:sz w:val="16"/>
                <w:szCs w:val="16"/>
                <w:lang w:bidi="ar-KW"/>
              </w:rPr>
              <w:t xml:space="preserve"> (*) (M)</w:t>
            </w:r>
          </w:p>
        </w:tc>
        <w:tc>
          <w:tcPr>
            <w:tcW w:w="755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It e</w:t>
            </w:r>
            <w:r>
              <w:rPr>
                <w:sz w:val="16"/>
                <w:szCs w:val="16"/>
                <w:lang w:eastAsia="zh-CN"/>
              </w:rPr>
              <w:t>valuate</w:t>
            </w:r>
            <w:r>
              <w:rPr>
                <w:sz w:val="16"/>
                <w:szCs w:val="16"/>
                <w:lang w:eastAsia="zh-CN"/>
              </w:rPr>
              <w:t>s</w:t>
            </w:r>
            <w:r>
              <w:rPr>
                <w:sz w:val="16"/>
                <w:szCs w:val="16"/>
                <w:lang w:eastAsia="zh-CN"/>
              </w:rPr>
              <w:t xml:space="preserve"> the</w:t>
            </w:r>
            <w:r>
              <w:rPr>
                <w:sz w:val="16"/>
                <w:szCs w:val="16"/>
                <w:lang w:eastAsia="zh-CN"/>
              </w:rPr>
              <w:t xml:space="preserve"> result of </w:t>
            </w:r>
            <w:r>
              <w:rPr>
                <w:sz w:val="16"/>
                <w:szCs w:val="16"/>
                <w:lang w:eastAsia="zh-CN"/>
              </w:rPr>
              <w:t>self-healing</w:t>
            </w:r>
            <w:r>
              <w:rPr>
                <w:sz w:val="16"/>
                <w:szCs w:val="16"/>
                <w:lang w:eastAsia="zh-CN"/>
              </w:rPr>
              <w:t>:</w:t>
            </w:r>
          </w:p>
          <w:p>
            <w:pPr>
              <w:pStyle w:val="TAL"/>
              <w:rPr/>
            </w:pPr>
            <w:r>
              <w:rPr>
                <w:sz w:val="16"/>
                <w:szCs w:val="16"/>
                <w:lang w:eastAsia="zh-CN"/>
              </w:rPr>
              <w:t>If the fault hasn</w:t>
            </w:r>
            <w:r>
              <w:rPr>
                <w:sz w:val="16"/>
                <w:szCs w:val="16"/>
                <w:lang w:eastAsia="zh-CN"/>
              </w:rPr>
              <w:t>’</w:t>
            </w:r>
            <w:r>
              <w:rPr>
                <w:sz w:val="16"/>
                <w:szCs w:val="16"/>
                <w:lang w:eastAsia="zh-CN"/>
              </w:rPr>
              <w:t>t been solved and the stop condition/s is not reached, then the self-healing runs again.</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eastAsia="zh-CN" w:bidi="ar-KW"/>
              </w:rPr>
            </w:pPr>
            <w:r>
              <w:rPr>
                <w:rFonts w:cs="Arial" w:ascii="Arial" w:hAnsi="Arial"/>
                <w:sz w:val="16"/>
                <w:szCs w:val="16"/>
                <w:lang w:eastAsia="zh-CN"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Ends when (*)</w:t>
            </w:r>
          </w:p>
        </w:tc>
        <w:tc>
          <w:tcPr>
            <w:tcW w:w="7556" w:type="dxa"/>
            <w:tcBorders>
              <w:top w:val="single" w:sz="4" w:space="0" w:color="000000"/>
              <w:left w:val="single" w:sz="4" w:space="0" w:color="000000"/>
              <w:bottom w:val="single" w:sz="4" w:space="0" w:color="000000"/>
              <w:right w:val="single" w:sz="4" w:space="0" w:color="000000"/>
            </w:tcBorders>
          </w:tcPr>
          <w:p>
            <w:pPr>
              <w:pStyle w:val="TAL"/>
              <w:rPr/>
            </w:pPr>
            <w:r>
              <w:rPr>
                <w:bCs/>
                <w:sz w:val="16"/>
                <w:szCs w:val="16"/>
                <w:lang w:bidi="ar-KW"/>
              </w:rPr>
              <w:t xml:space="preserve">Ends when </w:t>
            </w:r>
            <w:r>
              <w:rPr>
                <w:sz w:val="16"/>
                <w:szCs w:val="16"/>
                <w:lang w:eastAsia="zh-CN"/>
              </w:rPr>
              <w:t>it finds that the fault has been solved</w:t>
            </w:r>
            <w:r>
              <w:rPr>
                <w:bCs/>
                <w:sz w:val="16"/>
                <w:szCs w:val="16"/>
                <w:lang w:bidi="ar-KW"/>
              </w:rPr>
              <w:t xml:space="preserve"> </w:t>
            </w:r>
            <w:r>
              <w:rPr>
                <w:bCs/>
                <w:sz w:val="16"/>
                <w:szCs w:val="16"/>
                <w:lang w:eastAsia="zh-CN" w:bidi="ar-KW"/>
              </w:rPr>
              <w:t xml:space="preserve">or </w:t>
            </w:r>
            <w:r>
              <w:rPr>
                <w:sz w:val="16"/>
                <w:szCs w:val="16"/>
                <w:lang w:eastAsia="zh-CN"/>
              </w:rPr>
              <w:t>it finds that the recovery is failed</w:t>
            </w:r>
            <w:r>
              <w:rPr>
                <w:bCs/>
                <w:sz w:val="16"/>
                <w:szCs w:val="16"/>
                <w:lang w:bidi="ar-KW"/>
              </w:rPr>
              <w:t xml:space="preserve"> </w:t>
            </w:r>
            <w:r>
              <w:rPr>
                <w:bCs/>
                <w:sz w:val="16"/>
                <w:szCs w:val="16"/>
                <w:lang w:eastAsia="zh-CN" w:bidi="ar-KW"/>
              </w:rPr>
              <w:t xml:space="preserve">or the result of step 3 gives no recovery action </w:t>
            </w:r>
            <w:r>
              <w:rPr>
                <w:bCs/>
                <w:sz w:val="16"/>
                <w:szCs w:val="16"/>
                <w:lang w:bidi="ar-KW"/>
              </w:rPr>
              <w:t>or when an exception occurs.</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6"/>
                <w:szCs w:val="16"/>
                <w:lang w:bidi="ar-KW"/>
              </w:rPr>
            </w:pPr>
            <w:r>
              <w:rPr>
                <w:rFonts w:cs="Arial" w:ascii="Arial" w:hAnsi="Arial"/>
                <w:bCs/>
                <w:sz w:val="16"/>
                <w:szCs w:val="16"/>
                <w:lang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Exceptions</w:t>
            </w:r>
          </w:p>
        </w:tc>
        <w:tc>
          <w:tcPr>
            <w:tcW w:w="7556" w:type="dxa"/>
            <w:tcBorders>
              <w:top w:val="single" w:sz="4" w:space="0" w:color="000000"/>
              <w:left w:val="single" w:sz="4" w:space="0" w:color="000000"/>
              <w:bottom w:val="single" w:sz="4" w:space="0" w:color="000000"/>
              <w:right w:val="single" w:sz="4" w:space="0" w:color="000000"/>
            </w:tcBorders>
          </w:tcPr>
          <w:p>
            <w:pPr>
              <w:pStyle w:val="TAL"/>
              <w:rPr>
                <w:sz w:val="16"/>
                <w:szCs w:val="16"/>
                <w:highlight w:val="yellow"/>
                <w:lang w:bidi="ar-KW"/>
              </w:rPr>
            </w:pPr>
            <w:r>
              <w:rPr>
                <w:sz w:val="16"/>
                <w:szCs w:val="16"/>
                <w:lang w:bidi="ar-KW"/>
              </w:rPr>
              <w:t>FFS.</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highlight w:val="yellow"/>
                <w:lang w:bidi="ar-KW"/>
              </w:rPr>
            </w:pPr>
            <w:r>
              <w:rPr>
                <w:rFonts w:cs="Arial" w:ascii="Arial" w:hAnsi="Arial"/>
                <w:sz w:val="16"/>
                <w:szCs w:val="16"/>
                <w:highlight w:val="yellow"/>
                <w:lang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Post Conditions</w:t>
            </w:r>
          </w:p>
        </w:tc>
        <w:tc>
          <w:tcPr>
            <w:tcW w:w="755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rPr>
              <w:t xml:space="preserve">If </w:t>
            </w:r>
            <w:r>
              <w:rPr>
                <w:sz w:val="16"/>
                <w:szCs w:val="16"/>
              </w:rPr>
              <w:t xml:space="preserve">the fault has been </w:t>
            </w:r>
            <w:r>
              <w:rPr>
                <w:sz w:val="16"/>
                <w:szCs w:val="16"/>
              </w:rPr>
              <w:t>solve</w:t>
            </w:r>
            <w:r>
              <w:rPr>
                <w:sz w:val="16"/>
                <w:szCs w:val="16"/>
              </w:rPr>
              <w:t>d, the</w:t>
            </w:r>
            <w:r>
              <w:rPr>
                <w:sz w:val="16"/>
                <w:szCs w:val="16"/>
              </w:rPr>
              <w:t>n</w:t>
            </w:r>
            <w:r>
              <w:rPr>
                <w:sz w:val="16"/>
                <w:szCs w:val="16"/>
              </w:rPr>
              <w:t xml:space="preserve"> </w:t>
            </w:r>
            <w:r>
              <w:rPr>
                <w:sz w:val="16"/>
                <w:szCs w:val="16"/>
                <w:lang w:eastAsia="zh-CN"/>
              </w:rPr>
              <w:t xml:space="preserve">the </w:t>
            </w:r>
            <w:r>
              <w:rPr>
                <w:sz w:val="16"/>
                <w:szCs w:val="16"/>
              </w:rPr>
              <w:t>alarm</w:t>
            </w:r>
            <w:r>
              <w:rPr>
                <w:sz w:val="16"/>
                <w:szCs w:val="16"/>
              </w:rPr>
              <w:t xml:space="preserve"> is disappeared. </w:t>
            </w:r>
            <w:r>
              <w:rPr>
                <w:sz w:val="16"/>
                <w:szCs w:val="16"/>
                <w:lang w:eastAsia="zh-CN"/>
              </w:rPr>
              <w:t>A</w:t>
            </w:r>
            <w:r>
              <w:rPr>
                <w:sz w:val="16"/>
                <w:szCs w:val="16"/>
              </w:rPr>
              <w:t xml:space="preserve"> </w:t>
            </w:r>
            <w:r>
              <w:rPr>
                <w:sz w:val="16"/>
                <w:szCs w:val="16"/>
                <w:lang w:eastAsia="zh-CN"/>
              </w:rPr>
              <w:t>notification</w:t>
            </w:r>
            <w:r>
              <w:rPr>
                <w:sz w:val="16"/>
                <w:szCs w:val="16"/>
              </w:rPr>
              <w:t xml:space="preserve"> </w:t>
            </w:r>
            <w:r>
              <w:rPr>
                <w:sz w:val="16"/>
                <w:szCs w:val="16"/>
                <w:lang w:eastAsia="zh-CN"/>
              </w:rPr>
              <w:t>is</w:t>
            </w:r>
            <w:r>
              <w:rPr>
                <w:sz w:val="16"/>
                <w:szCs w:val="16"/>
              </w:rPr>
              <w:t xml:space="preserve"> raised </w:t>
            </w:r>
            <w:r>
              <w:rPr>
                <w:sz w:val="16"/>
                <w:szCs w:val="16"/>
                <w:lang w:eastAsia="zh-CN"/>
              </w:rPr>
              <w:t>to report the Self-healing result, and the information of the performed recovery actions is logged.</w:t>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2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Traceability (*)</w:t>
            </w:r>
          </w:p>
        </w:tc>
        <w:tc>
          <w:tcPr>
            <w:tcW w:w="7556"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szCs w:val="16"/>
                <w:lang w:bidi="ar-KW"/>
              </w:rPr>
            </w:pPr>
            <w:r>
              <w:rPr>
                <w:rFonts w:cs="Arial"/>
                <w:sz w:val="16"/>
                <w:szCs w:val="16"/>
                <w:lang w:bidi="ar-KW"/>
              </w:rPr>
            </w:r>
          </w:p>
        </w:tc>
        <w:tc>
          <w:tcPr>
            <w:tcW w:w="1015"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bl>
    <w:p>
      <w:pPr>
        <w:pStyle w:val="Normal"/>
        <w:rPr>
          <w:lang w:eastAsia="zh-CN"/>
        </w:rPr>
      </w:pPr>
      <w:r>
        <w:rPr>
          <w:lang w:eastAsia="zh-CN"/>
        </w:rPr>
      </w:r>
    </w:p>
    <w:p>
      <w:pPr>
        <w:pStyle w:val="Heading3"/>
        <w:rPr>
          <w:lang w:val="en-US" w:eastAsia="zh-CN"/>
        </w:rPr>
      </w:pPr>
      <w:bookmarkStart w:id="52" w:name="__RefHeading___Toc288122711"/>
      <w:bookmarkEnd w:id="52"/>
      <w:r>
        <w:rPr>
          <w:lang w:val="en-US"/>
        </w:rPr>
        <w:t>5</w:t>
      </w:r>
      <w:r>
        <w:rPr>
          <w:lang w:val="en-US"/>
        </w:rPr>
        <w:t>.</w:t>
      </w:r>
      <w:r>
        <w:rPr>
          <w:lang w:val="en-US" w:eastAsia="zh-CN"/>
        </w:rPr>
        <w:t>4</w:t>
      </w:r>
      <w:r>
        <w:rPr>
          <w:lang w:val="en-US"/>
        </w:rPr>
        <w:t>.</w:t>
      </w:r>
      <w:r>
        <w:rPr>
          <w:lang w:val="en-US" w:eastAsia="zh-CN"/>
        </w:rPr>
        <w:t>2</w:t>
        <w:tab/>
      </w:r>
      <w:r>
        <w:rPr>
          <w:lang w:val="en-US"/>
        </w:rPr>
        <w:t>Cell outage</w:t>
      </w:r>
      <w:r>
        <w:rPr>
          <w:lang w:val="en-US" w:eastAsia="zh-CN"/>
        </w:rPr>
        <w:t xml:space="preserve"> scenarios</w:t>
      </w:r>
    </w:p>
    <w:p>
      <w:pPr>
        <w:pStyle w:val="Normal"/>
        <w:numPr>
          <w:ilvl w:val="0"/>
          <w:numId w:val="3"/>
        </w:numPr>
        <w:rPr>
          <w:b/>
          <w:b/>
          <w:lang w:eastAsia="zh-CN"/>
        </w:rPr>
      </w:pPr>
      <w:r>
        <w:rPr>
          <w:b/>
          <w:lang w:eastAsia="zh-CN"/>
        </w:rPr>
        <w:t>Loss of total radio services in the coverage area of a cell</w:t>
      </w:r>
    </w:p>
    <w:p>
      <w:pPr>
        <w:pStyle w:val="Normal"/>
        <w:rPr>
          <w:lang w:eastAsia="zh-CN"/>
        </w:rPr>
      </w:pPr>
      <w:r>
        <w:rPr>
          <w:lang w:eastAsia="zh-CN"/>
        </w:rPr>
        <w:t xml:space="preserve">In this scenario, when there is a loss of total radio services in the outage cell, all the UEs cannot </w:t>
      </w:r>
      <w:r>
        <w:rPr>
          <w:lang w:eastAsia="zh-CN"/>
        </w:rPr>
        <w:t xml:space="preserve">establish </w:t>
      </w:r>
      <w:r>
        <w:rPr>
          <w:lang w:eastAsia="zh-CN"/>
        </w:rPr>
        <w:t>o</w:t>
      </w:r>
      <w:r>
        <w:rPr>
          <w:lang w:eastAsia="zh-CN"/>
        </w:rPr>
        <w:t xml:space="preserve">r maintain </w:t>
      </w:r>
      <w:r>
        <w:rPr>
          <w:lang w:eastAsia="zh-CN"/>
        </w:rPr>
        <w:t>all</w:t>
      </w:r>
      <w:r>
        <w:rPr>
          <w:lang w:eastAsia="zh-CN"/>
        </w:rPr>
        <w:t xml:space="preserve"> the Radio Bearers (RBs) via that particular cell</w:t>
      </w:r>
      <w:r>
        <w:rPr>
          <w:lang w:eastAsia="zh-CN"/>
        </w:rPr>
        <w:t>. For example, all the Cell Center Users (CCU) and Cell Edge Users (CEU) cannot establish the RRC connection in the outage Cell A.</w:t>
      </w:r>
    </w:p>
    <w:p>
      <w:pPr>
        <w:pStyle w:val="Normal"/>
        <w:rPr>
          <w:lang w:eastAsia="zh-CN"/>
        </w:rPr>
      </w:pPr>
      <w:r>
        <w:rPr>
          <w:lang w:eastAsia="zh-CN"/>
        </w:rPr>
      </w:r>
    </w:p>
    <w:p>
      <w:pPr>
        <w:pStyle w:val="TH"/>
        <w:rPr>
          <w:lang w:eastAsia="zh-CN"/>
        </w:rPr>
      </w:pPr>
      <w:r>
        <w:rPr/>
        <w:drawing>
          <wp:inline distT="0" distB="0" distL="0" distR="0">
            <wp:extent cx="3649345" cy="220916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10" t="-16" r="-10" b="-16"/>
                    <a:stretch>
                      <a:fillRect/>
                    </a:stretch>
                  </pic:blipFill>
                  <pic:spPr bwMode="auto">
                    <a:xfrm>
                      <a:off x="0" y="0"/>
                      <a:ext cx="3649345" cy="2209165"/>
                    </a:xfrm>
                    <a:prstGeom prst="rect">
                      <a:avLst/>
                    </a:prstGeom>
                  </pic:spPr>
                </pic:pic>
              </a:graphicData>
            </a:graphic>
          </wp:inline>
        </w:drawing>
      </w:r>
    </w:p>
    <w:p>
      <w:pPr>
        <w:pStyle w:val="TF"/>
        <w:numPr>
          <w:ilvl w:val="0"/>
          <w:numId w:val="0"/>
        </w:numPr>
        <w:outlineLvl w:val="0"/>
        <w:rPr/>
      </w:pPr>
      <w:r>
        <w:rPr/>
        <w:t>Figure 5.</w:t>
      </w:r>
      <w:r>
        <w:rPr>
          <w:lang w:eastAsia="zh-CN"/>
        </w:rPr>
        <w:t>4</w:t>
      </w:r>
      <w:r>
        <w:rPr/>
        <w:t>.</w:t>
      </w:r>
      <w:r>
        <w:rPr>
          <w:lang w:eastAsia="zh-CN"/>
        </w:rPr>
        <w:t>2-</w:t>
      </w:r>
      <w:r>
        <w:rPr/>
        <w:t xml:space="preserve">1: </w:t>
      </w:r>
      <w:r>
        <w:rPr>
          <w:lang w:eastAsia="zh-CN"/>
        </w:rPr>
        <w:t>Loss of total radio services in the coverage area of a cell</w:t>
      </w:r>
    </w:p>
    <w:p>
      <w:pPr>
        <w:pStyle w:val="Normal"/>
        <w:rPr>
          <w:lang w:eastAsia="zh-CN"/>
        </w:rPr>
      </w:pPr>
      <w:r>
        <w:rPr>
          <w:lang w:eastAsia="zh-CN"/>
        </w:rPr>
      </w:r>
      <w:r>
        <w:br w:type="page"/>
      </w:r>
    </w:p>
    <w:p>
      <w:pPr>
        <w:pStyle w:val="Heading1"/>
        <w:ind w:left="1134" w:hanging="1134"/>
        <w:rPr/>
      </w:pPr>
      <w:bookmarkStart w:id="53" w:name="__RefHeading___Toc288122712"/>
      <w:bookmarkEnd w:id="53"/>
      <w:r>
        <w:rPr/>
        <w:t>6</w:t>
        <w:tab/>
      </w:r>
      <w:r>
        <w:rPr/>
        <w:t>Specification level requirements</w:t>
      </w:r>
    </w:p>
    <w:p>
      <w:pPr>
        <w:pStyle w:val="Heading2"/>
        <w:rPr>
          <w:lang w:eastAsia="zh-CN"/>
        </w:rPr>
      </w:pPr>
      <w:bookmarkStart w:id="54" w:name="__RefHeading___Toc288122713"/>
      <w:bookmarkEnd w:id="54"/>
      <w:r>
        <w:rPr/>
        <w:t>6.1</w:t>
        <w:tab/>
        <w:t>Requirements</w:t>
      </w:r>
    </w:p>
    <w:p>
      <w:pPr>
        <w:pStyle w:val="Heading3"/>
        <w:rPr>
          <w:lang w:eastAsia="zh-CN"/>
        </w:rPr>
      </w:pPr>
      <w:bookmarkStart w:id="55" w:name="__RefHeading___Toc288122714"/>
      <w:bookmarkEnd w:id="55"/>
      <w:r>
        <w:rPr>
          <w:lang w:val="en-US" w:eastAsia="zh-CN"/>
        </w:rPr>
        <w:t>6.1.1</w:t>
        <w:tab/>
      </w:r>
      <w:r>
        <w:rPr>
          <w:lang w:val="en-US" w:eastAsia="zh-CN"/>
        </w:rPr>
        <w:t>Monitoring and Management part</w:t>
      </w:r>
    </w:p>
    <w:p>
      <w:pPr>
        <w:pStyle w:val="Normal"/>
        <w:rPr>
          <w:b/>
          <w:b/>
          <w:lang w:eastAsia="zh-CN"/>
        </w:rPr>
      </w:pPr>
      <w:r>
        <w:rPr>
          <w:b/>
          <w:lang w:eastAsia="zh-CN"/>
        </w:rPr>
        <w:t xml:space="preserve">REQ_SH_FUN_001 </w:t>
      </w:r>
      <w:r>
        <w:rPr>
          <w:lang w:eastAsia="zh-CN"/>
        </w:rPr>
        <w:t>The IRP</w:t>
      </w:r>
      <w:r>
        <w:rPr>
          <w:lang w:eastAsia="zh-CN"/>
        </w:rPr>
        <w:t>Agent should provide information to the IRP</w:t>
      </w:r>
      <w:r>
        <w:rPr>
          <w:lang w:eastAsia="zh-CN"/>
        </w:rPr>
        <w:t xml:space="preserve">Manager about the </w:t>
      </w:r>
      <w:r>
        <w:rPr>
          <w:lang w:eastAsia="zh-CN"/>
        </w:rPr>
        <w:t>s</w:t>
      </w:r>
      <w:r>
        <w:rPr>
          <w:lang w:eastAsia="zh-CN"/>
        </w:rPr>
        <w:t xml:space="preserve">elf-healing </w:t>
      </w:r>
      <w:r>
        <w:rPr>
          <w:lang w:eastAsia="zh-CN"/>
        </w:rPr>
        <w:t>actions</w:t>
      </w:r>
      <w:r>
        <w:rPr>
          <w:lang w:eastAsia="zh-CN"/>
        </w:rPr>
        <w:t xml:space="preserve">. </w:t>
      </w:r>
      <w:r>
        <w:rPr>
          <w:lang w:val="en-US"/>
        </w:rPr>
        <w:t xml:space="preserve">The specific activities to be reported to the IRPManager by each Self-Healing function will be determined on a </w:t>
      </w:r>
      <w:r>
        <w:rPr>
          <w:lang w:val="en-US" w:eastAsia="zh-CN"/>
        </w:rPr>
        <w:t xml:space="preserve">use </w:t>
      </w:r>
      <w:r>
        <w:rPr>
          <w:lang w:val="en-US"/>
        </w:rPr>
        <w:t xml:space="preserve">case by </w:t>
      </w:r>
      <w:r>
        <w:rPr>
          <w:lang w:val="en-US" w:eastAsia="zh-CN"/>
        </w:rPr>
        <w:t xml:space="preserve">use </w:t>
      </w:r>
      <w:r>
        <w:rPr>
          <w:lang w:val="en-US"/>
        </w:rPr>
        <w:t>case basis.</w:t>
      </w:r>
    </w:p>
    <w:p>
      <w:pPr>
        <w:pStyle w:val="Normal"/>
        <w:rPr>
          <w:b/>
          <w:b/>
          <w:lang w:eastAsia="zh-CN"/>
        </w:rPr>
      </w:pPr>
      <w:r>
        <w:rPr>
          <w:b/>
          <w:lang w:eastAsia="zh-CN"/>
        </w:rPr>
        <w:t>REQ_SH_FUN_00</w:t>
      </w:r>
      <w:r>
        <w:rPr>
          <w:b/>
          <w:lang w:eastAsia="zh-CN"/>
        </w:rPr>
        <w:t>2</w:t>
      </w:r>
      <w:r>
        <w:rPr>
          <w:b/>
          <w:lang w:eastAsia="zh-CN"/>
        </w:rPr>
        <w:t xml:space="preserve"> </w:t>
      </w:r>
      <w:r>
        <w:rPr>
          <w:lang w:eastAsia="zh-CN"/>
        </w:rPr>
        <w:t>The IRP</w:t>
      </w:r>
      <w:r>
        <w:rPr>
          <w:lang w:eastAsia="zh-CN"/>
        </w:rPr>
        <w:t>Agent shall provide information to the IRP</w:t>
      </w:r>
      <w:r>
        <w:rPr>
          <w:lang w:eastAsia="zh-CN"/>
        </w:rPr>
        <w:t xml:space="preserve">Manager about the </w:t>
      </w:r>
      <w:r>
        <w:rPr>
          <w:lang w:eastAsia="zh-CN"/>
        </w:rPr>
        <w:t>s</w:t>
      </w:r>
      <w:r>
        <w:rPr>
          <w:lang w:eastAsia="zh-CN"/>
        </w:rPr>
        <w:t>elf-healing result</w:t>
      </w:r>
      <w:r>
        <w:rPr>
          <w:lang w:eastAsia="zh-CN"/>
        </w:rPr>
        <w:t>s</w:t>
      </w:r>
      <w:r>
        <w:rPr>
          <w:lang w:eastAsia="zh-CN"/>
        </w:rPr>
        <w:t>.</w:t>
      </w:r>
    </w:p>
    <w:p>
      <w:pPr>
        <w:pStyle w:val="Normal"/>
        <w:rPr/>
      </w:pPr>
      <w:r>
        <w:rPr>
          <w:b/>
          <w:lang w:eastAsia="zh-CN"/>
        </w:rPr>
        <w:t xml:space="preserve">REQ_SH_FUN_003 </w:t>
      </w:r>
      <w:r>
        <w:rPr>
          <w:lang w:eastAsia="zh-CN"/>
        </w:rPr>
        <w:t>The IRPAgent shall support a capability</w:t>
      </w:r>
      <w:r>
        <w:rPr>
          <w:color w:val="000000"/>
          <w:lang w:val="en-US" w:eastAsia="zh-CN"/>
        </w:rPr>
        <w:t xml:space="preserve"> allowing the IRPManager to </w:t>
      </w:r>
      <w:r>
        <w:rPr>
          <w:color w:val="000000"/>
          <w:lang w:val="en-US" w:eastAsia="zh-CN"/>
        </w:rPr>
        <w:t xml:space="preserve">enable and disable the </w:t>
      </w:r>
      <w:r>
        <w:rPr>
          <w:color w:val="000000"/>
          <w:lang w:val="en-US" w:eastAsia="zh-CN"/>
        </w:rPr>
        <w:t>s</w:t>
      </w:r>
      <w:r>
        <w:rPr>
          <w:color w:val="000000"/>
          <w:lang w:val="en-US" w:eastAsia="zh-CN"/>
        </w:rPr>
        <w:t>elf-healing functionalities</w:t>
      </w:r>
      <w:r>
        <w:rPr>
          <w:color w:val="000000"/>
          <w:lang w:val="en-US" w:eastAsia="zh-CN"/>
        </w:rPr>
        <w:t xml:space="preserve"> on a</w:t>
      </w:r>
      <w:r>
        <w:rPr>
          <w:color w:val="000000"/>
          <w:lang w:val="en-US" w:eastAsia="zh-CN"/>
        </w:rPr>
        <w:t xml:space="preserve"> use </w:t>
      </w:r>
      <w:r>
        <w:rPr>
          <w:color w:val="000000"/>
          <w:lang w:val="en-US" w:eastAsia="zh-CN"/>
        </w:rPr>
        <w:t>case by</w:t>
      </w:r>
      <w:r>
        <w:rPr>
          <w:color w:val="000000"/>
          <w:lang w:val="en-US" w:eastAsia="zh-CN"/>
        </w:rPr>
        <w:t xml:space="preserve"> use</w:t>
      </w:r>
      <w:r>
        <w:rPr>
          <w:color w:val="000000"/>
          <w:lang w:val="en-US" w:eastAsia="zh-CN"/>
        </w:rPr>
        <w:t xml:space="preserve"> case basis</w:t>
      </w:r>
      <w:r>
        <w:rPr>
          <w:color w:val="000000"/>
          <w:lang w:val="en-US" w:eastAsia="zh-CN"/>
        </w:rPr>
        <w:t>.</w:t>
      </w:r>
    </w:p>
    <w:p>
      <w:pPr>
        <w:pStyle w:val="Normal"/>
        <w:rPr>
          <w:lang w:eastAsia="zh-CN"/>
        </w:rPr>
      </w:pPr>
      <w:r>
        <w:rPr>
          <w:b/>
        </w:rPr>
        <w:t>REQ-S</w:t>
      </w:r>
      <w:r>
        <w:rPr>
          <w:b/>
          <w:lang w:eastAsia="zh-CN"/>
        </w:rPr>
        <w:t>H</w:t>
      </w:r>
      <w:r>
        <w:rPr>
          <w:b/>
        </w:rPr>
        <w:t>-FUN</w:t>
      </w:r>
      <w:r>
        <w:rPr>
          <w:b/>
          <w:lang w:eastAsia="zh-CN"/>
        </w:rPr>
        <w:t xml:space="preserve">-004 </w:t>
      </w:r>
      <w:r>
        <w:rPr>
          <w:lang w:eastAsia="zh-CN"/>
        </w:rPr>
        <w:t>The IRPAgent shall support a capability</w:t>
      </w:r>
      <w:r>
        <w:rPr>
          <w:color w:val="000000"/>
          <w:lang w:val="en-US" w:eastAsia="zh-CN"/>
        </w:rPr>
        <w:t xml:space="preserve"> allowing the IRPManager</w:t>
      </w:r>
      <w:r>
        <w:rPr>
          <w:lang w:eastAsia="zh-CN"/>
        </w:rPr>
        <w:t xml:space="preserve"> to get the information (e.g. a list) of the supported Self-healing Functions</w:t>
      </w:r>
      <w:r>
        <w:rPr>
          <w:color w:val="000000"/>
          <w:lang w:val="en-US" w:eastAsia="zh-CN"/>
        </w:rPr>
        <w:t xml:space="preserve"> on a</w:t>
      </w:r>
      <w:r>
        <w:rPr>
          <w:color w:val="000000"/>
          <w:lang w:val="en-US" w:eastAsia="zh-CN"/>
        </w:rPr>
        <w:t xml:space="preserve"> use </w:t>
      </w:r>
      <w:r>
        <w:rPr>
          <w:color w:val="000000"/>
          <w:lang w:val="en-US" w:eastAsia="zh-CN"/>
        </w:rPr>
        <w:t xml:space="preserve">case by </w:t>
      </w:r>
      <w:r>
        <w:rPr>
          <w:color w:val="000000"/>
          <w:lang w:val="en-US" w:eastAsia="zh-CN"/>
        </w:rPr>
        <w:t xml:space="preserve">use </w:t>
      </w:r>
      <w:r>
        <w:rPr>
          <w:color w:val="000000"/>
          <w:lang w:val="en-US" w:eastAsia="zh-CN"/>
        </w:rPr>
        <w:t>case basis</w:t>
      </w:r>
      <w:r>
        <w:rPr>
          <w:lang w:eastAsia="zh-CN"/>
        </w:rPr>
        <w:t>.</w:t>
      </w:r>
    </w:p>
    <w:p>
      <w:pPr>
        <w:pStyle w:val="Normal"/>
        <w:rPr/>
      </w:pPr>
      <w:r>
        <w:rPr>
          <w:b/>
        </w:rPr>
        <w:t>REQ-S</w:t>
      </w:r>
      <w:r>
        <w:rPr>
          <w:b/>
          <w:lang w:eastAsia="zh-CN"/>
        </w:rPr>
        <w:t>H</w:t>
      </w:r>
      <w:r>
        <w:rPr>
          <w:b/>
        </w:rPr>
        <w:t>-FUN</w:t>
      </w:r>
      <w:r>
        <w:rPr>
          <w:b/>
          <w:lang w:eastAsia="zh-CN"/>
        </w:rPr>
        <w:t xml:space="preserve">-005 </w:t>
      </w:r>
      <w:r>
        <w:rPr>
          <w:lang w:eastAsia="zh-CN"/>
        </w:rPr>
        <w:t>The IRPAgent shall support a capability</w:t>
      </w:r>
      <w:r>
        <w:rPr>
          <w:color w:val="000000"/>
          <w:lang w:val="en-US" w:eastAsia="zh-CN"/>
        </w:rPr>
        <w:t xml:space="preserve"> allowing the IRPManager</w:t>
      </w:r>
      <w:r>
        <w:rPr>
          <w:lang w:eastAsia="zh-CN"/>
        </w:rPr>
        <w:t xml:space="preserve"> to get the status (enabled or disabled) of the Self-healing Functions</w:t>
      </w:r>
      <w:r>
        <w:rPr>
          <w:color w:val="000000"/>
          <w:lang w:val="en-US" w:eastAsia="zh-CN"/>
        </w:rPr>
        <w:t xml:space="preserve"> on a</w:t>
      </w:r>
      <w:r>
        <w:rPr>
          <w:color w:val="000000"/>
          <w:lang w:val="en-US" w:eastAsia="zh-CN"/>
        </w:rPr>
        <w:t xml:space="preserve"> use </w:t>
      </w:r>
      <w:r>
        <w:rPr>
          <w:color w:val="000000"/>
          <w:lang w:val="en-US" w:eastAsia="zh-CN"/>
        </w:rPr>
        <w:t>case by</w:t>
      </w:r>
      <w:r>
        <w:rPr>
          <w:color w:val="000000"/>
          <w:lang w:val="en-US" w:eastAsia="zh-CN"/>
        </w:rPr>
        <w:t xml:space="preserve"> use</w:t>
      </w:r>
      <w:r>
        <w:rPr>
          <w:color w:val="000000"/>
          <w:lang w:val="en-US" w:eastAsia="zh-CN"/>
        </w:rPr>
        <w:t xml:space="preserve"> case basis</w:t>
      </w:r>
      <w:r>
        <w:rPr>
          <w:lang w:eastAsia="zh-CN"/>
        </w:rPr>
        <w:t>.</w:t>
      </w:r>
    </w:p>
    <w:p>
      <w:pPr>
        <w:pStyle w:val="Normal"/>
        <w:rPr>
          <w:lang w:val="en-US" w:eastAsia="zh-CN"/>
        </w:rPr>
      </w:pPr>
      <w:r>
        <w:rPr>
          <w:b/>
        </w:rPr>
        <w:t>REQ-S</w:t>
      </w:r>
      <w:r>
        <w:rPr>
          <w:b/>
          <w:lang w:eastAsia="zh-CN"/>
        </w:rPr>
        <w:t>H</w:t>
      </w:r>
      <w:r>
        <w:rPr>
          <w:b/>
        </w:rPr>
        <w:t>-</w:t>
      </w:r>
      <w:r>
        <w:rPr>
          <w:b/>
          <w:lang w:eastAsia="zh-CN"/>
        </w:rPr>
        <w:t>FU</w:t>
      </w:r>
      <w:r>
        <w:rPr>
          <w:b/>
        </w:rPr>
        <w:t>N-</w:t>
      </w:r>
      <w:r>
        <w:rPr>
          <w:b/>
          <w:lang w:eastAsia="zh-CN"/>
        </w:rPr>
        <w:t xml:space="preserve">006 </w:t>
      </w:r>
      <w:r>
        <w:rPr>
          <w:lang w:eastAsia="zh-CN"/>
        </w:rPr>
        <w:t>The IRPAgent shall support a capability</w:t>
      </w:r>
      <w:r>
        <w:rPr>
          <w:color w:val="000000"/>
          <w:lang w:val="en-US" w:eastAsia="zh-CN"/>
        </w:rPr>
        <w:t xml:space="preserve"> allowing the</w:t>
      </w:r>
      <w:r>
        <w:rPr>
          <w:lang w:val="en-US"/>
        </w:rPr>
        <w:t xml:space="preserve"> IRPManager </w:t>
      </w:r>
      <w:r>
        <w:rPr>
          <w:lang w:val="en-US" w:eastAsia="zh-CN"/>
        </w:rPr>
        <w:t>to</w:t>
      </w:r>
      <w:r>
        <w:rPr>
          <w:lang w:val="en-US"/>
        </w:rPr>
        <w:t xml:space="preserve"> be notified (according to TS 32.301</w:t>
      </w:r>
      <w:r>
        <w:rPr>
          <w:lang w:val="en-US" w:eastAsia="zh-CN"/>
        </w:rPr>
        <w:t xml:space="preserve"> [4]</w:t>
      </w:r>
      <w:r>
        <w:rPr>
          <w:lang w:val="en-US"/>
        </w:rPr>
        <w:t>) of the start and end of Self</w:t>
      </w:r>
      <w:r>
        <w:rPr>
          <w:lang w:val="en-US" w:eastAsia="zh-CN"/>
        </w:rPr>
        <w:t>-h</w:t>
      </w:r>
      <w:r>
        <w:rPr>
          <w:lang w:val="en-US"/>
        </w:rPr>
        <w:t>ealing</w:t>
      </w:r>
      <w:r>
        <w:rPr>
          <w:lang w:val="en-US" w:eastAsia="zh-CN"/>
        </w:rPr>
        <w:t xml:space="preserve"> action </w:t>
      </w:r>
      <w:r>
        <w:rPr>
          <w:lang w:val="en-US" w:eastAsia="zh-CN"/>
        </w:rPr>
        <w:t xml:space="preserve">on a </w:t>
      </w:r>
      <w:r>
        <w:rPr>
          <w:lang w:val="en-US"/>
        </w:rPr>
        <w:t xml:space="preserve">use </w:t>
      </w:r>
      <w:r>
        <w:rPr>
          <w:lang w:val="en-US" w:eastAsia="zh-CN"/>
        </w:rPr>
        <w:t xml:space="preserve">case by </w:t>
      </w:r>
      <w:r>
        <w:rPr>
          <w:lang w:val="en-US"/>
        </w:rPr>
        <w:t xml:space="preserve">use </w:t>
      </w:r>
      <w:r>
        <w:rPr>
          <w:lang w:val="en-US" w:eastAsia="zh-CN"/>
        </w:rPr>
        <w:t>case basis</w:t>
      </w:r>
      <w:r>
        <w:rPr>
          <w:lang w:val="en-US" w:eastAsia="zh-CN"/>
        </w:rPr>
        <w:t>.</w:t>
      </w:r>
    </w:p>
    <w:p>
      <w:pPr>
        <w:pStyle w:val="Normal"/>
        <w:rPr>
          <w:color w:val="000000"/>
          <w:lang w:eastAsia="zh-CN"/>
        </w:rPr>
      </w:pPr>
      <w:r>
        <w:rPr>
          <w:b/>
        </w:rPr>
        <w:t>REQ-S</w:t>
      </w:r>
      <w:r>
        <w:rPr>
          <w:b/>
        </w:rPr>
        <w:t>H</w:t>
      </w:r>
      <w:r>
        <w:rPr>
          <w:b/>
        </w:rPr>
        <w:t>-</w:t>
      </w:r>
      <w:r>
        <w:rPr>
          <w:b/>
          <w:lang w:eastAsia="zh-CN"/>
        </w:rPr>
        <w:t>FU</w:t>
      </w:r>
      <w:r>
        <w:rPr>
          <w:b/>
        </w:rPr>
        <w:t>N-</w:t>
      </w:r>
      <w:r>
        <w:rPr>
          <w:b/>
        </w:rPr>
        <w:t>00</w:t>
      </w:r>
      <w:r>
        <w:rPr>
          <w:b/>
          <w:lang w:eastAsia="zh-CN"/>
        </w:rPr>
        <w:t xml:space="preserve">7 </w:t>
      </w:r>
      <w:r>
        <w:rPr>
          <w:lang w:eastAsia="zh-CN"/>
        </w:rPr>
        <w:t>The IRP Agent shall provide information to the IRP Manager that allows the IRP Manager to identify which alarms are associated with a self healing operation which is in progress</w:t>
      </w:r>
      <w:r>
        <w:rPr>
          <w:lang w:eastAsia="zh-CN"/>
        </w:rPr>
        <w:t xml:space="preserve"> </w:t>
      </w:r>
      <w:r>
        <w:rPr>
          <w:lang w:val="en-US" w:eastAsia="zh-CN"/>
        </w:rPr>
        <w:t xml:space="preserve">on a </w:t>
      </w:r>
      <w:r>
        <w:rPr>
          <w:lang w:val="en-US"/>
        </w:rPr>
        <w:t xml:space="preserve">use </w:t>
      </w:r>
      <w:r>
        <w:rPr>
          <w:lang w:val="en-US" w:eastAsia="zh-CN"/>
        </w:rPr>
        <w:t xml:space="preserve">case by </w:t>
      </w:r>
      <w:r>
        <w:rPr>
          <w:lang w:val="en-US"/>
        </w:rPr>
        <w:t xml:space="preserve">use </w:t>
      </w:r>
      <w:r>
        <w:rPr>
          <w:lang w:val="en-US" w:eastAsia="zh-CN"/>
        </w:rPr>
        <w:t>case basis</w:t>
      </w:r>
      <w:r>
        <w:rPr>
          <w:lang w:eastAsia="zh-CN"/>
        </w:rPr>
        <w:t>.</w:t>
      </w:r>
    </w:p>
    <w:p>
      <w:pPr>
        <w:pStyle w:val="Heading3"/>
        <w:rPr>
          <w:lang w:val="en-US" w:eastAsia="zh-CN"/>
        </w:rPr>
      </w:pPr>
      <w:bookmarkStart w:id="56" w:name="__RefHeading___Toc288122715"/>
      <w:bookmarkEnd w:id="56"/>
      <w:r>
        <w:rPr>
          <w:lang w:val="en-US" w:eastAsia="zh-CN"/>
        </w:rPr>
        <w:t>6.1.2</w:t>
        <w:tab/>
      </w:r>
      <w:r>
        <w:rPr>
          <w:lang w:val="en-US" w:eastAsia="zh-CN"/>
        </w:rPr>
        <w:t>Self-healing of Cell Outage Function</w:t>
      </w:r>
    </w:p>
    <w:p>
      <w:pPr>
        <w:pStyle w:val="Normal"/>
        <w:numPr>
          <w:ilvl w:val="0"/>
          <w:numId w:val="0"/>
        </w:numPr>
        <w:spacing w:before="0" w:after="0"/>
        <w:outlineLvl w:val="0"/>
        <w:rPr>
          <w:b/>
          <w:b/>
          <w:lang w:val="en-US"/>
        </w:rPr>
      </w:pPr>
      <w:r>
        <w:rPr>
          <w:b/>
          <w:lang w:val="en-US"/>
        </w:rPr>
        <w:t xml:space="preserve">REQ_SHCOC_FUN_1 </w:t>
      </w:r>
    </w:p>
    <w:p>
      <w:pPr>
        <w:pStyle w:val="Normal"/>
        <w:rPr/>
      </w:pPr>
      <w:r>
        <w:rPr>
          <w:lang w:val="en-US"/>
        </w:rPr>
        <w:t>The IRPAgent shall inform the IRPManager about begin and end of a cell outage</w:t>
      </w:r>
      <w:r>
        <w:rPr>
          <w:rFonts w:cs="Arial"/>
          <w:lang w:eastAsia="zh-CN"/>
        </w:rPr>
        <w:t xml:space="preserve"> compensation</w:t>
      </w:r>
      <w:r>
        <w:rPr>
          <w:lang w:val="en-US"/>
        </w:rPr>
        <w:t xml:space="preserve">. </w:t>
      </w:r>
    </w:p>
    <w:p>
      <w:pPr>
        <w:pStyle w:val="Normal"/>
        <w:numPr>
          <w:ilvl w:val="0"/>
          <w:numId w:val="0"/>
        </w:numPr>
        <w:spacing w:before="0" w:after="0"/>
        <w:outlineLvl w:val="0"/>
        <w:rPr/>
      </w:pPr>
      <w:r>
        <w:rPr>
          <w:b/>
          <w:lang w:val="en-US"/>
        </w:rPr>
        <w:t>REQ_SHCOC_FUN_2</w:t>
      </w:r>
    </w:p>
    <w:p>
      <w:pPr>
        <w:pStyle w:val="Normal"/>
        <w:rPr>
          <w:lang w:val="en-US" w:eastAsia="zh-CN"/>
        </w:rPr>
      </w:pPr>
      <w:r>
        <w:rPr>
          <w:lang w:val="en-US" w:eastAsia="zh-CN"/>
        </w:rPr>
        <w:t>The</w:t>
      </w:r>
      <w:r>
        <w:rPr>
          <w:lang w:val="en-US"/>
        </w:rPr>
        <w:t xml:space="preserve"> IRPAgent sh</w:t>
      </w:r>
      <w:r>
        <w:rPr>
          <w:lang w:val="en-US" w:eastAsia="zh-CN"/>
        </w:rPr>
        <w:t>ould</w:t>
      </w:r>
      <w:r>
        <w:rPr>
          <w:lang w:val="en-US"/>
        </w:rPr>
        <w:t xml:space="preserve"> provide </w:t>
      </w:r>
      <w:r>
        <w:rPr>
          <w:lang w:val="en-US" w:eastAsia="zh-CN"/>
        </w:rPr>
        <w:t>the</w:t>
      </w:r>
      <w:r>
        <w:rPr>
          <w:lang w:val="en-US"/>
        </w:rPr>
        <w:t xml:space="preserve"> IRPManager the possibility to know the result of a cell outage</w:t>
      </w:r>
      <w:r>
        <w:rPr>
          <w:lang w:val="en-US" w:eastAsia="zh-CN"/>
        </w:rPr>
        <w:t xml:space="preserve"> recovery</w:t>
      </w:r>
      <w:r>
        <w:rPr>
          <w:lang w:val="en-US"/>
        </w:rPr>
        <w:t xml:space="preserve">. </w:t>
      </w:r>
    </w:p>
    <w:p>
      <w:pPr>
        <w:pStyle w:val="Normal"/>
        <w:numPr>
          <w:ilvl w:val="0"/>
          <w:numId w:val="0"/>
        </w:numPr>
        <w:outlineLvl w:val="0"/>
        <w:rPr/>
      </w:pPr>
      <w:r>
        <w:rPr>
          <w:rFonts w:cs="Arial"/>
          <w:b/>
          <w:bCs/>
          <w:lang w:eastAsia="zh-CN"/>
        </w:rPr>
        <w:t>REQ_SHCOC_FUN_</w:t>
      </w:r>
      <w:r>
        <w:rPr>
          <w:rFonts w:cs="Arial"/>
          <w:b/>
          <w:bCs/>
          <w:lang w:eastAsia="zh-CN"/>
        </w:rPr>
        <w:t>3</w:t>
      </w:r>
    </w:p>
    <w:p>
      <w:pPr>
        <w:pStyle w:val="Normal"/>
        <w:rPr>
          <w:lang w:val="en-US" w:eastAsia="zh-CN"/>
        </w:rPr>
      </w:pPr>
      <w:r>
        <w:rPr>
          <w:rFonts w:cs="Arial"/>
          <w:lang w:eastAsia="zh-CN"/>
        </w:rPr>
        <w:t>The IRPAgent shall provide the IRPManager the possibility to</w:t>
      </w:r>
      <w:r>
        <w:rPr>
          <w:lang w:val="en-US"/>
        </w:rPr>
        <w:t xml:space="preserve"> know the result of a</w:t>
      </w:r>
      <w:r>
        <w:rPr>
          <w:rFonts w:cs="Arial"/>
          <w:lang w:eastAsia="zh-CN"/>
        </w:rPr>
        <w:t xml:space="preserve"> cell outage compensation.</w:t>
      </w:r>
    </w:p>
    <w:p>
      <w:pPr>
        <w:pStyle w:val="Normal"/>
        <w:numPr>
          <w:ilvl w:val="0"/>
          <w:numId w:val="0"/>
        </w:numPr>
        <w:spacing w:before="0" w:after="0"/>
        <w:outlineLvl w:val="0"/>
        <w:rPr>
          <w:b/>
          <w:b/>
          <w:lang w:val="en-US" w:eastAsia="zh-CN"/>
        </w:rPr>
      </w:pPr>
      <w:r>
        <w:rPr>
          <w:b/>
          <w:lang w:val="en-US"/>
        </w:rPr>
        <w:t>REQ_SHCOC_FUN_</w:t>
      </w:r>
      <w:r>
        <w:rPr>
          <w:b/>
          <w:lang w:val="en-US" w:eastAsia="zh-CN"/>
        </w:rPr>
        <w:t>4</w:t>
      </w:r>
    </w:p>
    <w:p>
      <w:pPr>
        <w:pStyle w:val="Normal"/>
        <w:spacing w:before="0" w:after="60"/>
        <w:rPr>
          <w:lang w:val="en-US" w:eastAsia="zh-CN"/>
        </w:rPr>
      </w:pPr>
      <w:r>
        <w:rPr>
          <w:lang w:val="en-US"/>
        </w:rPr>
        <w:t>The IRPAgent should provide the IRPManager the possibility to define which cells are allowed or prohibited to be reconfigured for cell outage compensation.</w:t>
      </w:r>
      <w:r>
        <w:br w:type="page"/>
      </w:r>
    </w:p>
    <w:p>
      <w:pPr>
        <w:pStyle w:val="Heading2"/>
        <w:rPr/>
      </w:pPr>
      <w:bookmarkStart w:id="57" w:name="__RefHeading___Toc288122716"/>
      <w:bookmarkEnd w:id="57"/>
      <w:r>
        <w:rPr/>
        <w:t>6.2</w:t>
        <w:tab/>
        <w:t>Actor roles</w:t>
      </w:r>
    </w:p>
    <w:p>
      <w:pPr>
        <w:pStyle w:val="Heading2"/>
        <w:rPr/>
      </w:pPr>
      <w:bookmarkStart w:id="58" w:name="__RefHeading___Toc288122717"/>
      <w:bookmarkEnd w:id="58"/>
      <w:r>
        <w:rPr/>
        <w:t>6.3</w:t>
        <w:tab/>
        <w:t>Telecommunications Resources</w:t>
      </w:r>
    </w:p>
    <w:p>
      <w:pPr>
        <w:pStyle w:val="Heading2"/>
        <w:rPr/>
      </w:pPr>
      <w:bookmarkStart w:id="59" w:name="__RefHeading___Toc288122718"/>
      <w:bookmarkEnd w:id="59"/>
      <w:r>
        <w:rPr/>
        <w:t>6.4</w:t>
        <w:tab/>
        <w:t>Use case</w:t>
      </w:r>
    </w:p>
    <w:p>
      <w:pPr>
        <w:pStyle w:val="Heading3"/>
        <w:rPr/>
      </w:pPr>
      <w:bookmarkStart w:id="60" w:name="__RefHeading___Toc288122719"/>
      <w:bookmarkStart w:id="61" w:name="historyclause"/>
      <w:bookmarkEnd w:id="60"/>
      <w:bookmarkEnd w:id="61"/>
      <w:r>
        <w:rPr>
          <w:lang w:val="en-US" w:eastAsia="zh-CN"/>
        </w:rPr>
        <w:t>6</w:t>
      </w:r>
      <w:r>
        <w:rPr>
          <w:lang w:val="en-US"/>
        </w:rPr>
        <w:t>.</w:t>
      </w:r>
      <w:r>
        <w:rPr>
          <w:lang w:val="en-US" w:eastAsia="zh-CN"/>
        </w:rPr>
        <w:t>4</w:t>
      </w:r>
      <w:r>
        <w:rPr>
          <w:lang w:val="en-US" w:eastAsia="zh-CN"/>
        </w:rPr>
        <w:t>.1</w:t>
      </w:r>
      <w:r>
        <w:rPr>
          <w:lang w:val="en-US" w:eastAsia="zh-CN"/>
        </w:rPr>
        <w:tab/>
      </w:r>
      <w:r>
        <w:rPr>
          <w:lang w:val="en-US"/>
        </w:rPr>
        <w:t xml:space="preserve">Self Recovery of </w:t>
      </w:r>
      <w:r>
        <w:rPr>
          <w:lang w:val="en-US" w:eastAsia="zh-CN"/>
        </w:rPr>
        <w:t xml:space="preserve">NE </w:t>
      </w:r>
      <w:r>
        <w:rPr/>
        <w:t>Software</w:t>
      </w:r>
    </w:p>
    <w:tbl>
      <w:tblPr>
        <w:tblW w:w="9857" w:type="dxa"/>
        <w:jc w:val="center"/>
        <w:tblInd w:w="0" w:type="dxa"/>
        <w:tblLayout w:type="fixed"/>
        <w:tblCellMar>
          <w:top w:w="0" w:type="dxa"/>
          <w:left w:w="108" w:type="dxa"/>
          <w:bottom w:w="0" w:type="dxa"/>
          <w:right w:w="108" w:type="dxa"/>
        </w:tblCellMar>
      </w:tblPr>
      <w:tblGrid>
        <w:gridCol w:w="1526"/>
        <w:gridCol w:w="7249"/>
        <w:gridCol w:w="1082"/>
      </w:tblGrid>
      <w:tr>
        <w:trPr>
          <w:tblHeader w:val="true"/>
          <w:cantSplit w:val="true"/>
        </w:trPr>
        <w:tc>
          <w:tcPr>
            <w:tcW w:w="1526"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bidi="ar-KW"/>
              </w:rPr>
            </w:pPr>
            <w:r>
              <w:rPr>
                <w:sz w:val="16"/>
                <w:szCs w:val="16"/>
                <w:lang w:bidi="ar-KW"/>
              </w:rPr>
              <w:t>Use Case Stage</w:t>
            </w:r>
          </w:p>
        </w:tc>
        <w:tc>
          <w:tcPr>
            <w:tcW w:w="72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sz w:val="16"/>
                <w:szCs w:val="16"/>
                <w:lang w:bidi="ar-KW"/>
              </w:rPr>
              <w:t>Evolution / Specification</w:t>
            </w:r>
          </w:p>
        </w:tc>
        <w:tc>
          <w:tcPr>
            <w:tcW w:w="1082"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bidi="ar-KW"/>
              </w:rPr>
            </w:pPr>
            <w:r>
              <w:rPr>
                <w:sz w:val="16"/>
                <w:szCs w:val="16"/>
                <w:lang w:bidi="ar-KW"/>
              </w:rPr>
              <w:t>&lt;&lt;Uses&gt;&gt;</w:t>
            </w:r>
          </w:p>
          <w:p>
            <w:pPr>
              <w:pStyle w:val="TAH"/>
              <w:rPr>
                <w:sz w:val="16"/>
                <w:szCs w:val="16"/>
                <w:lang w:bidi="ar-KW"/>
              </w:rPr>
            </w:pPr>
            <w:r>
              <w:rPr>
                <w:sz w:val="16"/>
                <w:szCs w:val="16"/>
                <w:lang w:bidi="ar-KW"/>
              </w:rPr>
              <w:t xml:space="preserve">Related use </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Goal (*)</w:t>
            </w:r>
          </w:p>
        </w:tc>
        <w:tc>
          <w:tcPr>
            <w:tcW w:w="724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rPr>
              <w:t xml:space="preserve">The </w:t>
            </w:r>
            <w:r>
              <w:rPr>
                <w:sz w:val="16"/>
                <w:szCs w:val="16"/>
                <w:lang w:eastAsia="zh-CN"/>
              </w:rPr>
              <w:t xml:space="preserve">NE </w:t>
            </w:r>
            <w:r>
              <w:rPr>
                <w:sz w:val="16"/>
                <w:szCs w:val="16"/>
              </w:rPr>
              <w:t xml:space="preserve">software is recovered to the initial status or the status of latest backup, to ensure the </w:t>
            </w:r>
            <w:r>
              <w:rPr>
                <w:sz w:val="16"/>
                <w:szCs w:val="16"/>
                <w:lang w:eastAsia="zh-CN"/>
              </w:rPr>
              <w:t xml:space="preserve">NE </w:t>
            </w:r>
            <w:r>
              <w:rPr>
                <w:sz w:val="16"/>
                <w:szCs w:val="16"/>
              </w:rPr>
              <w:t>software runs normally.</w:t>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Actors and Roles (*)</w:t>
            </w:r>
          </w:p>
        </w:tc>
        <w:tc>
          <w:tcPr>
            <w:tcW w:w="724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eastAsia="zh-CN" w:bidi="ar-KW"/>
              </w:rPr>
              <w:t>IRPManager and Self-healing function</w:t>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Telecom resources</w:t>
            </w:r>
          </w:p>
        </w:tc>
        <w:tc>
          <w:tcPr>
            <w:tcW w:w="724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color w:val="000000"/>
                <w:sz w:val="16"/>
                <w:szCs w:val="16"/>
              </w:rPr>
              <w:t>The E-UTRAN/EPC network including its OSS.</w:t>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Assumptions</w:t>
            </w:r>
          </w:p>
        </w:tc>
        <w:tc>
          <w:tcPr>
            <w:tcW w:w="724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color w:val="000000"/>
                <w:sz w:val="16"/>
                <w:szCs w:val="16"/>
                <w:lang w:eastAsia="zh-CN"/>
              </w:rPr>
              <w:t>The network is properly installed and running.</w:t>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Pre conditions</w:t>
            </w:r>
          </w:p>
        </w:tc>
        <w:tc>
          <w:tcPr>
            <w:tcW w:w="724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rPr>
              <w:t xml:space="preserve">The operator has the initial backup or the latest backup of the </w:t>
            </w:r>
            <w:r>
              <w:rPr>
                <w:sz w:val="16"/>
                <w:szCs w:val="16"/>
                <w:lang w:eastAsia="zh-CN"/>
              </w:rPr>
              <w:t xml:space="preserve">NE </w:t>
            </w:r>
            <w:r>
              <w:rPr>
                <w:sz w:val="16"/>
                <w:szCs w:val="16"/>
              </w:rPr>
              <w:t>software</w:t>
            </w:r>
            <w:r>
              <w:rPr>
                <w:sz w:val="16"/>
                <w:szCs w:val="16"/>
                <w:lang w:eastAsia="zh-CN"/>
              </w:rPr>
              <w:t xml:space="preserve"> and configuration data</w:t>
            </w:r>
            <w:r>
              <w:rPr>
                <w:sz w:val="16"/>
                <w:szCs w:val="16"/>
              </w:rPr>
              <w:t>.</w:t>
            </w:r>
          </w:p>
          <w:p>
            <w:pPr>
              <w:pStyle w:val="TAL"/>
              <w:rPr/>
            </w:pPr>
            <w:r>
              <w:rPr>
                <w:sz w:val="16"/>
                <w:szCs w:val="16"/>
                <w:lang w:eastAsia="zh-CN"/>
              </w:rPr>
              <w:t>The NE Software Self Recovery function is started.</w:t>
            </w:r>
          </w:p>
          <w:p>
            <w:pPr>
              <w:pStyle w:val="TAL"/>
              <w:rPr>
                <w:color w:val="000000"/>
                <w:sz w:val="16"/>
                <w:szCs w:val="16"/>
                <w:lang w:eastAsia="zh-CN"/>
              </w:rPr>
            </w:pPr>
            <w:r>
              <w:rPr>
                <w:sz w:val="16"/>
                <w:szCs w:val="16"/>
                <w:lang w:eastAsia="zh-CN"/>
              </w:rPr>
              <w:t>The monitoring part of the NE Software Self Recovery function monitors the TCoSH continuously.</w:t>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eastAsia="zh-CN" w:bidi="ar-KW"/>
              </w:rPr>
            </w:pPr>
            <w:r>
              <w:rPr>
                <w:color w:val="000000"/>
                <w:sz w:val="16"/>
                <w:szCs w:val="16"/>
                <w:lang w:eastAsia="zh-CN"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Begins when </w:t>
            </w:r>
          </w:p>
        </w:tc>
        <w:tc>
          <w:tcPr>
            <w:tcW w:w="7249" w:type="dxa"/>
            <w:tcBorders>
              <w:top w:val="single" w:sz="4" w:space="0" w:color="000000"/>
              <w:left w:val="single" w:sz="4" w:space="0" w:color="000000"/>
              <w:bottom w:val="single" w:sz="4" w:space="0" w:color="000000"/>
              <w:right w:val="single" w:sz="4" w:space="0" w:color="000000"/>
            </w:tcBorders>
          </w:tcPr>
          <w:p>
            <w:pPr>
              <w:pStyle w:val="TAL"/>
              <w:rPr>
                <w:bCs/>
                <w:sz w:val="16"/>
                <w:szCs w:val="16"/>
                <w:lang w:eastAsia="zh-CN" w:bidi="ar-KW"/>
              </w:rPr>
            </w:pPr>
            <w:r>
              <w:rPr>
                <w:sz w:val="16"/>
                <w:szCs w:val="16"/>
                <w:lang w:eastAsia="zh-CN"/>
              </w:rPr>
              <w:t>A TCoSH of this function is detected.</w:t>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bCs/>
                <w:sz w:val="16"/>
                <w:szCs w:val="16"/>
                <w:lang w:eastAsia="zh-CN" w:bidi="ar-KW"/>
              </w:rPr>
            </w:pPr>
            <w:r>
              <w:rPr>
                <w:bCs/>
                <w:sz w:val="16"/>
                <w:szCs w:val="16"/>
                <w:lang w:eastAsia="zh-CN"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 xml:space="preserve">Step </w:t>
            </w:r>
            <w:r>
              <w:rPr>
                <w:sz w:val="16"/>
                <w:szCs w:val="16"/>
                <w:lang w:eastAsia="zh-CN" w:bidi="ar-KW"/>
              </w:rPr>
              <w:t>1</w:t>
            </w:r>
            <w:r>
              <w:rPr>
                <w:sz w:val="16"/>
                <w:szCs w:val="16"/>
                <w:lang w:bidi="ar-KW"/>
              </w:rPr>
              <w:t xml:space="preserve"> (*) (M)</w:t>
            </w:r>
          </w:p>
        </w:tc>
        <w:tc>
          <w:tcPr>
            <w:tcW w:w="7249"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Self-healing Process of the NE Software Self Recovery is triggered to heal the fault :</w:t>
            </w:r>
          </w:p>
          <w:p>
            <w:pPr>
              <w:pStyle w:val="TAL"/>
              <w:rPr/>
            </w:pPr>
            <w:r>
              <w:rPr>
                <w:sz w:val="16"/>
                <w:szCs w:val="16"/>
                <w:lang w:eastAsia="zh-CN"/>
              </w:rPr>
              <w:t xml:space="preserve">Verify </w:t>
            </w:r>
            <w:r>
              <w:rPr>
                <w:sz w:val="16"/>
                <w:szCs w:val="16"/>
              </w:rPr>
              <w:t xml:space="preserve">the version </w:t>
            </w:r>
            <w:r>
              <w:rPr>
                <w:sz w:val="16"/>
                <w:szCs w:val="16"/>
                <w:lang w:eastAsia="zh-CN"/>
              </w:rPr>
              <w:t xml:space="preserve">of software, if it is found that the software is destroyed, </w:t>
            </w:r>
            <w:r>
              <w:rPr>
                <w:sz w:val="16"/>
                <w:szCs w:val="16"/>
              </w:rPr>
              <w:t xml:space="preserve">restore the backup of the destroyed </w:t>
            </w:r>
            <w:r>
              <w:rPr>
                <w:sz w:val="16"/>
                <w:szCs w:val="16"/>
                <w:lang w:eastAsia="zh-CN"/>
              </w:rPr>
              <w:t>software.</w:t>
            </w:r>
          </w:p>
          <w:p>
            <w:pPr>
              <w:pStyle w:val="TAL"/>
              <w:rPr/>
            </w:pPr>
            <w:r>
              <w:rPr>
                <w:sz w:val="16"/>
                <w:szCs w:val="16"/>
                <w:lang w:eastAsia="zh-CN"/>
              </w:rPr>
              <w:t>C</w:t>
            </w:r>
            <w:r>
              <w:rPr>
                <w:sz w:val="16"/>
                <w:szCs w:val="16"/>
              </w:rPr>
              <w:t>heck the configuration data</w:t>
            </w:r>
            <w:r>
              <w:rPr>
                <w:sz w:val="16"/>
                <w:szCs w:val="16"/>
                <w:lang w:eastAsia="zh-CN"/>
              </w:rPr>
              <w:t>, if it is found that the configuration data is incorrect, reconfigure or restore the configuration data.</w:t>
            </w:r>
          </w:p>
          <w:p>
            <w:pPr>
              <w:pStyle w:val="TAL"/>
              <w:rPr>
                <w:sz w:val="16"/>
                <w:szCs w:val="16"/>
              </w:rPr>
            </w:pPr>
            <w:r>
              <w:rPr>
                <w:sz w:val="16"/>
                <w:szCs w:val="16"/>
              </w:rPr>
              <w:t>If necessary, restart the process.</w:t>
            </w:r>
          </w:p>
          <w:p>
            <w:pPr>
              <w:pStyle w:val="TAL"/>
              <w:rPr>
                <w:bCs/>
                <w:sz w:val="16"/>
                <w:szCs w:val="16"/>
              </w:rPr>
            </w:pPr>
            <w:r>
              <w:rPr>
                <w:sz w:val="16"/>
                <w:szCs w:val="16"/>
              </w:rPr>
              <w:t xml:space="preserve">If it is still abnormal after the </w:t>
            </w:r>
            <w:r>
              <w:rPr>
                <w:sz w:val="16"/>
                <w:szCs w:val="16"/>
                <w:lang w:eastAsia="zh-CN"/>
              </w:rPr>
              <w:t>heal</w:t>
            </w:r>
            <w:r>
              <w:rPr>
                <w:sz w:val="16"/>
                <w:szCs w:val="16"/>
              </w:rPr>
              <w:t>ing</w:t>
            </w:r>
            <w:r>
              <w:rPr>
                <w:sz w:val="16"/>
                <w:szCs w:val="16"/>
                <w:lang w:eastAsia="zh-CN"/>
              </w:rPr>
              <w:t xml:space="preserve"> procedure</w:t>
            </w:r>
            <w:r>
              <w:rPr>
                <w:sz w:val="16"/>
                <w:szCs w:val="16"/>
              </w:rPr>
              <w:t>, a</w:t>
            </w:r>
            <w:r>
              <w:rPr>
                <w:sz w:val="16"/>
                <w:szCs w:val="16"/>
                <w:lang w:eastAsia="zh-CN"/>
              </w:rPr>
              <w:t xml:space="preserve"> notification</w:t>
            </w:r>
            <w:r>
              <w:rPr>
                <w:sz w:val="16"/>
                <w:szCs w:val="16"/>
              </w:rPr>
              <w:t xml:space="preserve"> </w:t>
            </w:r>
            <w:r>
              <w:rPr>
                <w:sz w:val="16"/>
                <w:szCs w:val="16"/>
                <w:lang w:eastAsia="zh-CN"/>
              </w:rPr>
              <w:t>shall</w:t>
            </w:r>
            <w:r>
              <w:rPr>
                <w:sz w:val="16"/>
                <w:szCs w:val="16"/>
              </w:rPr>
              <w:t xml:space="preserve"> be raise</w:t>
            </w:r>
            <w:r>
              <w:rPr>
                <w:sz w:val="16"/>
                <w:szCs w:val="16"/>
                <w:lang w:eastAsia="zh-CN"/>
              </w:rPr>
              <w:t>d</w:t>
            </w:r>
            <w:r>
              <w:rPr>
                <w:sz w:val="16"/>
                <w:szCs w:val="16"/>
              </w:rPr>
              <w:t xml:space="preserve"> to notify the </w:t>
            </w:r>
            <w:r>
              <w:rPr>
                <w:sz w:val="16"/>
                <w:szCs w:val="16"/>
                <w:lang w:eastAsia="zh-CN"/>
              </w:rPr>
              <w:t>IRPManager</w:t>
            </w:r>
            <w:r>
              <w:rPr>
                <w:sz w:val="16"/>
                <w:szCs w:val="16"/>
              </w:rPr>
              <w:t>.</w:t>
            </w:r>
          </w:p>
          <w:p>
            <w:pPr>
              <w:pStyle w:val="TAL"/>
              <w:rPr>
                <w:bCs/>
                <w:sz w:val="16"/>
                <w:szCs w:val="16"/>
              </w:rPr>
            </w:pPr>
            <w:r>
              <w:rPr>
                <w:bCs/>
                <w:sz w:val="16"/>
                <w:szCs w:val="16"/>
              </w:rPr>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Ends when (*)</w:t>
            </w:r>
          </w:p>
        </w:tc>
        <w:tc>
          <w:tcPr>
            <w:tcW w:w="7249" w:type="dxa"/>
            <w:tcBorders>
              <w:top w:val="single" w:sz="4" w:space="0" w:color="000000"/>
              <w:left w:val="single" w:sz="4" w:space="0" w:color="000000"/>
              <w:bottom w:val="single" w:sz="4" w:space="0" w:color="000000"/>
              <w:right w:val="single" w:sz="4" w:space="0" w:color="000000"/>
            </w:tcBorders>
          </w:tcPr>
          <w:p>
            <w:pPr>
              <w:pStyle w:val="TAL"/>
              <w:rPr>
                <w:bCs/>
                <w:sz w:val="16"/>
                <w:szCs w:val="16"/>
                <w:lang w:bidi="ar-KW"/>
              </w:rPr>
            </w:pPr>
            <w:r>
              <w:rPr>
                <w:bCs/>
                <w:sz w:val="16"/>
                <w:szCs w:val="16"/>
                <w:lang w:bidi="ar-KW"/>
              </w:rPr>
              <w:t>Ends when all steps identified above are completed or when an exception occurs.</w:t>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bCs/>
                <w:sz w:val="16"/>
                <w:szCs w:val="16"/>
                <w:lang w:bidi="ar-KW"/>
              </w:rPr>
            </w:pPr>
            <w:r>
              <w:rPr>
                <w:bCs/>
                <w:sz w:val="16"/>
                <w:szCs w:val="16"/>
                <w:lang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Exceptions</w:t>
            </w:r>
          </w:p>
        </w:tc>
        <w:tc>
          <w:tcPr>
            <w:tcW w:w="7249" w:type="dxa"/>
            <w:tcBorders>
              <w:top w:val="single" w:sz="4" w:space="0" w:color="000000"/>
              <w:left w:val="single" w:sz="4" w:space="0" w:color="000000"/>
              <w:bottom w:val="single" w:sz="4" w:space="0" w:color="000000"/>
              <w:right w:val="single" w:sz="4" w:space="0" w:color="000000"/>
            </w:tcBorders>
          </w:tcPr>
          <w:p>
            <w:pPr>
              <w:pStyle w:val="TAL"/>
              <w:rPr>
                <w:sz w:val="16"/>
                <w:szCs w:val="16"/>
                <w:highlight w:val="yellow"/>
                <w:lang w:bidi="ar-KW"/>
              </w:rPr>
            </w:pPr>
            <w:r>
              <w:rPr>
                <w:sz w:val="16"/>
                <w:szCs w:val="16"/>
                <w:lang w:bidi="ar-KW"/>
              </w:rPr>
              <w:t>FFS.</w:t>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highlight w:val="yellow"/>
                <w:lang w:bidi="ar-KW"/>
              </w:rPr>
            </w:pPr>
            <w:r>
              <w:rPr>
                <w:sz w:val="16"/>
                <w:szCs w:val="16"/>
                <w:highlight w:val="yellow"/>
                <w:lang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Post Conditions</w:t>
            </w:r>
          </w:p>
        </w:tc>
        <w:tc>
          <w:tcPr>
            <w:tcW w:w="724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rPr>
              <w:t xml:space="preserve">The </w:t>
            </w:r>
            <w:r>
              <w:rPr>
                <w:sz w:val="16"/>
                <w:szCs w:val="16"/>
                <w:lang w:eastAsia="zh-CN"/>
              </w:rPr>
              <w:t>NE software is running</w:t>
            </w:r>
            <w:r>
              <w:rPr>
                <w:sz w:val="16"/>
                <w:szCs w:val="16"/>
              </w:rPr>
              <w:t xml:space="preserve"> normally</w:t>
            </w:r>
            <w:r>
              <w:rPr>
                <w:sz w:val="16"/>
                <w:szCs w:val="16"/>
                <w:lang w:eastAsia="zh-CN"/>
              </w:rPr>
              <w:t xml:space="preserve"> or the operator </w:t>
            </w:r>
            <w:r>
              <w:rPr>
                <w:sz w:val="16"/>
                <w:szCs w:val="16"/>
              </w:rPr>
              <w:t>process</w:t>
            </w:r>
            <w:r>
              <w:rPr>
                <w:sz w:val="16"/>
                <w:szCs w:val="16"/>
                <w:lang w:eastAsia="zh-CN"/>
              </w:rPr>
              <w:t>es</w:t>
            </w:r>
            <w:r>
              <w:rPr>
                <w:sz w:val="16"/>
                <w:szCs w:val="16"/>
              </w:rPr>
              <w:t xml:space="preserve"> </w:t>
            </w:r>
            <w:r>
              <w:rPr>
                <w:sz w:val="16"/>
                <w:szCs w:val="16"/>
                <w:lang w:eastAsia="zh-CN"/>
              </w:rPr>
              <w:t>the problem</w:t>
            </w:r>
            <w:r>
              <w:rPr>
                <w:sz w:val="16"/>
                <w:szCs w:val="16"/>
              </w:rPr>
              <w:t xml:space="preserve"> manually.</w:t>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Traceability (*)</w:t>
            </w:r>
          </w:p>
        </w:tc>
        <w:tc>
          <w:tcPr>
            <w:tcW w:w="7249"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c>
          <w:tcPr>
            <w:tcW w:w="1082"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bl>
    <w:p>
      <w:pPr>
        <w:pStyle w:val="Normal"/>
        <w:rPr>
          <w:lang w:eastAsia="zh-CN"/>
        </w:rPr>
      </w:pPr>
      <w:r>
        <w:rPr>
          <w:lang w:eastAsia="zh-CN"/>
        </w:rPr>
      </w:r>
    </w:p>
    <w:p>
      <w:pPr>
        <w:pStyle w:val="Normal"/>
        <w:rPr>
          <w:lang w:eastAsia="zh-CN"/>
        </w:rPr>
      </w:pPr>
      <w:r>
        <w:rPr>
          <w:lang w:eastAsia="zh-CN"/>
        </w:rPr>
        <w:t>This use case is typically covered by existing functionality in most products. No additional specification requirements are identified.</w:t>
      </w:r>
    </w:p>
    <w:p>
      <w:pPr>
        <w:pStyle w:val="Heading3"/>
        <w:rPr>
          <w:lang w:val="en-US"/>
        </w:rPr>
      </w:pPr>
      <w:bookmarkStart w:id="62" w:name="__RefHeading___Toc288122720"/>
      <w:bookmarkEnd w:id="62"/>
      <w:r>
        <w:rPr>
          <w:lang w:val="en-US" w:eastAsia="zh-CN"/>
        </w:rPr>
        <w:t>6</w:t>
      </w:r>
      <w:r>
        <w:rPr>
          <w:lang w:val="en-US"/>
        </w:rPr>
        <w:t>.</w:t>
      </w:r>
      <w:r>
        <w:rPr>
          <w:lang w:val="en-US" w:eastAsia="zh-CN"/>
        </w:rPr>
        <w:t>4.2</w:t>
        <w:tab/>
      </w:r>
      <w:r>
        <w:rPr>
          <w:lang w:val="en-US"/>
        </w:rPr>
        <w:t>Self-healing of board faults</w:t>
      </w:r>
    </w:p>
    <w:tbl>
      <w:tblPr>
        <w:tblW w:w="9857" w:type="dxa"/>
        <w:jc w:val="center"/>
        <w:tblInd w:w="0" w:type="dxa"/>
        <w:tblLayout w:type="fixed"/>
        <w:tblCellMar>
          <w:top w:w="0" w:type="dxa"/>
          <w:left w:w="108" w:type="dxa"/>
          <w:bottom w:w="0" w:type="dxa"/>
          <w:right w:w="108" w:type="dxa"/>
        </w:tblCellMar>
      </w:tblPr>
      <w:tblGrid>
        <w:gridCol w:w="1329"/>
        <w:gridCol w:w="7501"/>
        <w:gridCol w:w="1027"/>
      </w:tblGrid>
      <w:tr>
        <w:trPr>
          <w:tblHeader w:val="true"/>
          <w:cantSplit w:val="true"/>
        </w:trPr>
        <w:tc>
          <w:tcPr>
            <w:tcW w:w="1329"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Use Case Stage</w:t>
            </w:r>
          </w:p>
        </w:tc>
        <w:tc>
          <w:tcPr>
            <w:tcW w:w="75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Evolution / Specification</w:t>
            </w:r>
          </w:p>
        </w:tc>
        <w:tc>
          <w:tcPr>
            <w:tcW w:w="102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&lt;&lt;Uses&gt;&gt;</w:t>
            </w:r>
          </w:p>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 xml:space="preserve">Related use </w:t>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Goal (*)</w:t>
            </w:r>
          </w:p>
        </w:tc>
        <w:tc>
          <w:tcPr>
            <w:tcW w:w="750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sz w:val="16"/>
                <w:szCs w:val="16"/>
                <w:lang w:bidi="ar-KW"/>
              </w:rPr>
              <w:t>System detects board faults and mitigates or solves them automatically to avoid user impact (E.g. system switch to standby board automatically when active board malfunctions).</w:t>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Actors and Roles (*)</w:t>
            </w:r>
          </w:p>
        </w:tc>
        <w:tc>
          <w:tcPr>
            <w:tcW w:w="7501"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eastAsia="zh-CN" w:bidi="ar-KW"/>
              </w:rPr>
              <w:t>IRPManager and Self-healing Function</w:t>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Telecom resources</w:t>
            </w:r>
          </w:p>
        </w:tc>
        <w:tc>
          <w:tcPr>
            <w:tcW w:w="7501"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color w:val="000000"/>
                <w:sz w:val="16"/>
                <w:szCs w:val="16"/>
              </w:rPr>
              <w:t>The E-UTRAN/EPC network including its OSS.</w:t>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Assumptions</w:t>
            </w:r>
          </w:p>
        </w:tc>
        <w:tc>
          <w:tcPr>
            <w:tcW w:w="750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color w:val="000000"/>
                <w:sz w:val="16"/>
                <w:szCs w:val="16"/>
                <w:lang w:eastAsia="zh-CN"/>
              </w:rPr>
              <w:t>The network is properly installed and running.</w:t>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Pre conditions</w:t>
            </w:r>
          </w:p>
        </w:tc>
        <w:tc>
          <w:tcPr>
            <w:tcW w:w="7501" w:type="dxa"/>
            <w:tcBorders>
              <w:top w:val="single" w:sz="4" w:space="0" w:color="000000"/>
              <w:left w:val="single" w:sz="4" w:space="0" w:color="000000"/>
              <w:bottom w:val="single" w:sz="4" w:space="0" w:color="000000"/>
              <w:right w:val="single" w:sz="4" w:space="0" w:color="000000"/>
            </w:tcBorders>
          </w:tcPr>
          <w:p>
            <w:pPr>
              <w:pStyle w:val="TAL"/>
              <w:rPr/>
            </w:pPr>
            <w:r>
              <w:rPr>
                <w:color w:val="000000"/>
                <w:sz w:val="16"/>
                <w:szCs w:val="16"/>
                <w:lang w:eastAsia="zh-CN"/>
              </w:rPr>
              <w:t>Network is in normal operation.</w:t>
            </w:r>
          </w:p>
          <w:p>
            <w:pPr>
              <w:pStyle w:val="TAL"/>
              <w:rPr>
                <w:color w:val="000000"/>
                <w:sz w:val="16"/>
                <w:szCs w:val="16"/>
                <w:lang w:eastAsia="zh-CN"/>
              </w:rPr>
            </w:pPr>
            <w:r>
              <w:rPr>
                <w:color w:val="000000"/>
                <w:sz w:val="16"/>
                <w:szCs w:val="16"/>
                <w:lang w:eastAsia="zh-CN"/>
              </w:rPr>
              <w:t>The board faults Self-healing function is started.</w:t>
            </w:r>
          </w:p>
          <w:p>
            <w:pPr>
              <w:pStyle w:val="TAL"/>
              <w:rPr>
                <w:color w:val="000000"/>
                <w:sz w:val="16"/>
                <w:szCs w:val="16"/>
                <w:lang w:eastAsia="zh-CN"/>
              </w:rPr>
            </w:pPr>
            <w:r>
              <w:rPr>
                <w:color w:val="000000"/>
                <w:sz w:val="16"/>
                <w:szCs w:val="16"/>
                <w:lang w:eastAsia="zh-CN"/>
              </w:rPr>
              <w:t>The monitoring part of the board faults Self-healing function monitors the TCoSH continuously.</w:t>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eastAsia="zh-CN" w:bidi="ar-KW"/>
              </w:rPr>
            </w:pPr>
            <w:r>
              <w:rPr>
                <w:color w:val="000000"/>
                <w:sz w:val="16"/>
                <w:szCs w:val="16"/>
                <w:lang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Begins when </w:t>
            </w:r>
          </w:p>
        </w:tc>
        <w:tc>
          <w:tcPr>
            <w:tcW w:w="7501" w:type="dxa"/>
            <w:tcBorders>
              <w:top w:val="single" w:sz="4" w:space="0" w:color="000000"/>
              <w:left w:val="single" w:sz="4" w:space="0" w:color="000000"/>
              <w:bottom w:val="single" w:sz="4" w:space="0" w:color="000000"/>
              <w:right w:val="single" w:sz="4" w:space="0" w:color="000000"/>
            </w:tcBorders>
          </w:tcPr>
          <w:p>
            <w:pPr>
              <w:pStyle w:val="TAL"/>
              <w:rPr>
                <w:bCs/>
                <w:sz w:val="16"/>
                <w:szCs w:val="16"/>
                <w:lang w:eastAsia="zh-CN" w:bidi="ar-KW"/>
              </w:rPr>
            </w:pPr>
            <w:r>
              <w:rPr>
                <w:sz w:val="16"/>
                <w:szCs w:val="16"/>
                <w:lang w:eastAsia="zh-CN"/>
              </w:rPr>
              <w:t>A TCoSH of this function is detected.</w:t>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bCs/>
                <w:sz w:val="16"/>
                <w:szCs w:val="16"/>
                <w:lang w:eastAsia="zh-CN" w:bidi="ar-KW"/>
              </w:rPr>
            </w:pPr>
            <w:r>
              <w:rPr>
                <w:bCs/>
                <w:sz w:val="16"/>
                <w:szCs w:val="16"/>
                <w:lang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 xml:space="preserve">Step </w:t>
            </w:r>
            <w:r>
              <w:rPr>
                <w:rFonts w:cs="Arial" w:ascii="Arial" w:hAnsi="Arial"/>
                <w:sz w:val="16"/>
                <w:szCs w:val="16"/>
                <w:lang w:eastAsia="zh-CN" w:bidi="ar-KW"/>
              </w:rPr>
              <w:t>2</w:t>
            </w:r>
            <w:r>
              <w:rPr>
                <w:rFonts w:cs="Arial" w:ascii="Arial" w:hAnsi="Arial"/>
                <w:sz w:val="16"/>
                <w:szCs w:val="16"/>
                <w:lang w:bidi="ar-KW"/>
              </w:rPr>
              <w:t xml:space="preserve"> (*) (M)</w:t>
            </w:r>
          </w:p>
        </w:tc>
        <w:tc>
          <w:tcPr>
            <w:tcW w:w="7501"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Self-healing Process of this function is triggered to heal the fault :</w:t>
            </w:r>
          </w:p>
          <w:p>
            <w:pPr>
              <w:pStyle w:val="TAN"/>
              <w:rPr/>
            </w:pPr>
            <w:r>
              <w:rPr>
                <w:sz w:val="16"/>
                <w:szCs w:val="16"/>
              </w:rPr>
              <w:t>A)</w:t>
              <w:tab/>
              <w:t xml:space="preserve">The Self-healing functionality collects the redundant information of the faulty </w:t>
            </w:r>
            <w:r>
              <w:rPr>
                <w:sz w:val="16"/>
                <w:szCs w:val="16"/>
                <w:lang w:eastAsia="zh-CN"/>
              </w:rPr>
              <w:t>board</w:t>
            </w:r>
            <w:r>
              <w:rPr>
                <w:sz w:val="16"/>
                <w:szCs w:val="16"/>
              </w:rPr>
              <w:t>, and processes accordingly:</w:t>
            </w:r>
          </w:p>
          <w:p>
            <w:pPr>
              <w:pStyle w:val="TAN"/>
              <w:rPr>
                <w:sz w:val="16"/>
                <w:szCs w:val="16"/>
              </w:rPr>
            </w:pPr>
            <w:r>
              <w:rPr>
                <w:sz w:val="16"/>
                <w:szCs w:val="16"/>
              </w:rPr>
            </w:r>
          </w:p>
          <w:p>
            <w:pPr>
              <w:pStyle w:val="TAN"/>
              <w:numPr>
                <w:ilvl w:val="0"/>
                <w:numId w:val="4"/>
              </w:numPr>
              <w:rPr>
                <w:sz w:val="16"/>
                <w:szCs w:val="16"/>
              </w:rPr>
            </w:pPr>
            <w:r>
              <w:rPr>
                <w:sz w:val="16"/>
                <w:szCs w:val="16"/>
              </w:rPr>
              <w:t xml:space="preserve">If there is a stand-by </w:t>
            </w:r>
            <w:r>
              <w:rPr>
                <w:sz w:val="16"/>
                <w:szCs w:val="16"/>
                <w:lang w:eastAsia="zh-CN"/>
              </w:rPr>
              <w:t>board</w:t>
            </w:r>
            <w:r>
              <w:rPr>
                <w:sz w:val="16"/>
                <w:szCs w:val="16"/>
              </w:rPr>
              <w:t xml:space="preserve"> and the stand-by </w:t>
            </w:r>
            <w:r>
              <w:rPr>
                <w:sz w:val="16"/>
                <w:szCs w:val="16"/>
                <w:lang w:eastAsia="zh-CN"/>
              </w:rPr>
              <w:t>board</w:t>
            </w:r>
            <w:r>
              <w:rPr>
                <w:sz w:val="16"/>
                <w:szCs w:val="16"/>
              </w:rPr>
              <w:t xml:space="preserve"> is in operational state, then the failed board will be blocked and a changeover will be started automatically. </w:t>
            </w:r>
            <w:r>
              <w:rPr>
                <w:sz w:val="16"/>
                <w:szCs w:val="16"/>
                <w:lang w:eastAsia="zh-CN"/>
              </w:rPr>
              <w:t xml:space="preserve">Reset the blocked board, if it turns to normal, then it treated as the </w:t>
            </w:r>
            <w:r>
              <w:rPr>
                <w:sz w:val="16"/>
                <w:szCs w:val="16"/>
              </w:rPr>
              <w:t xml:space="preserve">redundant </w:t>
            </w:r>
            <w:r>
              <w:rPr>
                <w:sz w:val="16"/>
                <w:szCs w:val="16"/>
                <w:lang w:eastAsia="zh-CN"/>
              </w:rPr>
              <w:t>board.</w:t>
            </w:r>
          </w:p>
          <w:p>
            <w:pPr>
              <w:pStyle w:val="TAN"/>
              <w:numPr>
                <w:ilvl w:val="0"/>
                <w:numId w:val="4"/>
              </w:numPr>
              <w:rPr/>
            </w:pPr>
            <w:r>
              <w:rPr>
                <w:sz w:val="16"/>
                <w:szCs w:val="16"/>
              </w:rPr>
              <w:t xml:space="preserve">If there is not a redundant </w:t>
            </w:r>
            <w:r>
              <w:rPr>
                <w:sz w:val="16"/>
                <w:szCs w:val="16"/>
                <w:lang w:eastAsia="zh-CN"/>
              </w:rPr>
              <w:t xml:space="preserve">board or </w:t>
            </w:r>
            <w:r>
              <w:rPr>
                <w:sz w:val="16"/>
                <w:szCs w:val="16"/>
              </w:rPr>
              <w:t xml:space="preserve">the redundant </w:t>
            </w:r>
            <w:r>
              <w:rPr>
                <w:sz w:val="16"/>
                <w:szCs w:val="16"/>
                <w:lang w:eastAsia="zh-CN"/>
              </w:rPr>
              <w:t>board</w:t>
            </w:r>
            <w:r>
              <w:rPr>
                <w:sz w:val="16"/>
                <w:szCs w:val="16"/>
              </w:rPr>
              <w:t xml:space="preserve"> is in </w:t>
            </w:r>
            <w:r>
              <w:rPr>
                <w:sz w:val="16"/>
                <w:szCs w:val="16"/>
                <w:lang w:eastAsia="zh-CN"/>
              </w:rPr>
              <w:t>ab</w:t>
            </w:r>
            <w:r>
              <w:rPr>
                <w:sz w:val="16"/>
                <w:szCs w:val="16"/>
              </w:rPr>
              <w:t>normal state, then the failed board will be blocked.</w:t>
            </w:r>
          </w:p>
          <w:p>
            <w:pPr>
              <w:pStyle w:val="TAN"/>
              <w:rPr>
                <w:sz w:val="16"/>
                <w:szCs w:val="16"/>
              </w:rPr>
            </w:pPr>
            <w:r>
              <w:rPr>
                <w:sz w:val="16"/>
                <w:szCs w:val="16"/>
              </w:rPr>
            </w:r>
          </w:p>
          <w:p>
            <w:pPr>
              <w:pStyle w:val="TAN"/>
              <w:rPr/>
            </w:pPr>
            <w:r>
              <w:rPr>
                <w:sz w:val="16"/>
                <w:szCs w:val="16"/>
                <w:lang w:eastAsia="zh-CN"/>
              </w:rPr>
              <w:t>B)</w:t>
              <w:tab/>
              <w:t>A notification</w:t>
            </w:r>
            <w:r>
              <w:rPr>
                <w:sz w:val="16"/>
                <w:szCs w:val="16"/>
              </w:rPr>
              <w:t xml:space="preserve"> </w:t>
            </w:r>
            <w:r>
              <w:rPr>
                <w:sz w:val="16"/>
                <w:szCs w:val="16"/>
                <w:lang w:eastAsia="zh-CN"/>
              </w:rPr>
              <w:t>shall</w:t>
            </w:r>
            <w:r>
              <w:rPr>
                <w:sz w:val="16"/>
                <w:szCs w:val="16"/>
              </w:rPr>
              <w:t xml:space="preserve"> be raise</w:t>
            </w:r>
            <w:r>
              <w:rPr>
                <w:sz w:val="16"/>
                <w:szCs w:val="16"/>
                <w:lang w:eastAsia="zh-CN"/>
              </w:rPr>
              <w:t>d</w:t>
            </w:r>
            <w:r>
              <w:rPr>
                <w:sz w:val="16"/>
                <w:szCs w:val="16"/>
              </w:rPr>
              <w:t xml:space="preserve"> to notify the </w:t>
            </w:r>
            <w:r>
              <w:rPr>
                <w:sz w:val="16"/>
                <w:szCs w:val="16"/>
                <w:lang w:eastAsia="zh-CN"/>
              </w:rPr>
              <w:t>IRPManager about the healing result</w:t>
            </w:r>
            <w:r>
              <w:rPr>
                <w:sz w:val="16"/>
                <w:szCs w:val="16"/>
              </w:rPr>
              <w:t>.</w:t>
            </w:r>
          </w:p>
        </w:tc>
        <w:tc>
          <w:tcPr>
            <w:tcW w:w="102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Ends when (*)</w:t>
            </w:r>
          </w:p>
        </w:tc>
        <w:tc>
          <w:tcPr>
            <w:tcW w:w="7501" w:type="dxa"/>
            <w:tcBorders>
              <w:top w:val="single" w:sz="4" w:space="0" w:color="000000"/>
              <w:left w:val="single" w:sz="4" w:space="0" w:color="000000"/>
              <w:bottom w:val="single" w:sz="4" w:space="0" w:color="000000"/>
              <w:right w:val="single" w:sz="4" w:space="0" w:color="000000"/>
            </w:tcBorders>
          </w:tcPr>
          <w:p>
            <w:pPr>
              <w:pStyle w:val="TAL"/>
              <w:rPr>
                <w:bCs/>
                <w:sz w:val="16"/>
                <w:szCs w:val="16"/>
                <w:lang w:bidi="ar-KW"/>
              </w:rPr>
            </w:pPr>
            <w:r>
              <w:rPr>
                <w:bCs/>
                <w:sz w:val="16"/>
                <w:szCs w:val="16"/>
                <w:lang w:bidi="ar-KW"/>
              </w:rPr>
              <w:t>Ends when all steps identified above are completed or when an exception occurs.</w:t>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bCs/>
                <w:sz w:val="16"/>
                <w:szCs w:val="16"/>
                <w:lang w:bidi="ar-KW"/>
              </w:rPr>
            </w:pPr>
            <w:r>
              <w:rPr>
                <w:bCs/>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Exceptions</w:t>
            </w:r>
          </w:p>
        </w:tc>
        <w:tc>
          <w:tcPr>
            <w:tcW w:w="7501" w:type="dxa"/>
            <w:tcBorders>
              <w:top w:val="single" w:sz="4" w:space="0" w:color="000000"/>
              <w:left w:val="single" w:sz="4" w:space="0" w:color="000000"/>
              <w:bottom w:val="single" w:sz="4" w:space="0" w:color="000000"/>
              <w:right w:val="single" w:sz="4" w:space="0" w:color="000000"/>
            </w:tcBorders>
          </w:tcPr>
          <w:p>
            <w:pPr>
              <w:pStyle w:val="TAL"/>
              <w:rPr>
                <w:sz w:val="16"/>
                <w:szCs w:val="16"/>
                <w:highlight w:val="yellow"/>
                <w:lang w:bidi="ar-KW"/>
              </w:rPr>
            </w:pPr>
            <w:r>
              <w:rPr>
                <w:sz w:val="16"/>
                <w:szCs w:val="16"/>
                <w:lang w:bidi="ar-KW"/>
              </w:rPr>
              <w:t>FFS.</w:t>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highlight w:val="yellow"/>
                <w:lang w:bidi="ar-KW"/>
              </w:rPr>
            </w:pPr>
            <w:r>
              <w:rPr>
                <w:sz w:val="16"/>
                <w:szCs w:val="16"/>
                <w:highlight w:val="yellow"/>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Post Conditions</w:t>
            </w:r>
          </w:p>
        </w:tc>
        <w:tc>
          <w:tcPr>
            <w:tcW w:w="7501"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rPr>
              <w:t xml:space="preserve">The </w:t>
            </w:r>
            <w:r>
              <w:rPr>
                <w:sz w:val="16"/>
                <w:szCs w:val="16"/>
                <w:lang w:eastAsia="zh-CN"/>
              </w:rPr>
              <w:t>device is running</w:t>
            </w:r>
            <w:r>
              <w:rPr>
                <w:sz w:val="16"/>
                <w:szCs w:val="16"/>
              </w:rPr>
              <w:t xml:space="preserve"> normally</w:t>
            </w:r>
            <w:r>
              <w:rPr>
                <w:sz w:val="16"/>
                <w:szCs w:val="16"/>
                <w:lang w:eastAsia="zh-CN"/>
              </w:rPr>
              <w:t xml:space="preserve"> or the operator </w:t>
            </w:r>
            <w:r>
              <w:rPr>
                <w:sz w:val="16"/>
                <w:szCs w:val="16"/>
              </w:rPr>
              <w:t>process</w:t>
            </w:r>
            <w:r>
              <w:rPr>
                <w:sz w:val="16"/>
                <w:szCs w:val="16"/>
                <w:lang w:eastAsia="zh-CN"/>
              </w:rPr>
              <w:t>es</w:t>
            </w:r>
            <w:r>
              <w:rPr>
                <w:sz w:val="16"/>
                <w:szCs w:val="16"/>
              </w:rPr>
              <w:t xml:space="preserve"> </w:t>
            </w:r>
            <w:r>
              <w:rPr>
                <w:sz w:val="16"/>
                <w:szCs w:val="16"/>
                <w:lang w:eastAsia="zh-CN"/>
              </w:rPr>
              <w:t>the problem</w:t>
            </w:r>
            <w:r>
              <w:rPr>
                <w:sz w:val="16"/>
                <w:szCs w:val="16"/>
              </w:rPr>
              <w:t xml:space="preserve"> manually.</w:t>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Traceability (*)</w:t>
            </w:r>
          </w:p>
        </w:tc>
        <w:tc>
          <w:tcPr>
            <w:tcW w:w="7501"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c>
          <w:tcPr>
            <w:tcW w:w="1027"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bl>
    <w:p>
      <w:pPr>
        <w:pStyle w:val="Normal"/>
        <w:rPr>
          <w:lang w:eastAsia="zh-CN"/>
        </w:rPr>
      </w:pPr>
      <w:r>
        <w:rPr>
          <w:lang w:eastAsia="zh-CN"/>
        </w:rPr>
      </w:r>
    </w:p>
    <w:p>
      <w:pPr>
        <w:pStyle w:val="Normal"/>
        <w:rPr>
          <w:lang w:eastAsia="zh-CN"/>
        </w:rPr>
      </w:pPr>
      <w:r>
        <w:rPr>
          <w:lang w:eastAsia="zh-CN"/>
        </w:rPr>
        <w:t>This use case is typically covered by existing functionality in most products. No additional specification requirements are identified.</w:t>
      </w:r>
      <w:r>
        <w:br w:type="page"/>
      </w:r>
    </w:p>
    <w:p>
      <w:pPr>
        <w:pStyle w:val="Heading3"/>
        <w:rPr/>
      </w:pPr>
      <w:bookmarkStart w:id="63" w:name="__RefHeading___Toc288122721"/>
      <w:r>
        <w:rPr>
          <w:lang w:val="en-US"/>
        </w:rPr>
        <w:t>6.4.3</w:t>
        <w:tab/>
      </w:r>
      <w:r>
        <w:rPr>
          <w:lang w:val="en-US"/>
        </w:rPr>
        <w:t>Self Healing</w:t>
      </w:r>
      <w:r>
        <w:rPr>
          <w:lang w:val="en-US"/>
        </w:rPr>
        <w:t xml:space="preserve"> </w:t>
      </w:r>
      <w:r>
        <w:rPr>
          <w:lang w:val="en-US" w:eastAsia="zh-CN"/>
        </w:rPr>
        <w:t xml:space="preserve">of </w:t>
      </w:r>
      <w:r>
        <w:rPr>
          <w:lang w:val="en-US"/>
        </w:rPr>
        <w:t>Cell Outage</w:t>
      </w:r>
      <w:bookmarkEnd w:id="63"/>
      <w:r>
        <w:rPr>
          <w:lang w:val="en-US"/>
        </w:rPr>
        <w:t xml:space="preserve"> </w:t>
      </w:r>
    </w:p>
    <w:p>
      <w:pPr>
        <w:pStyle w:val="Heading4"/>
        <w:ind w:left="1418" w:hanging="1418"/>
        <w:rPr/>
      </w:pPr>
      <w:bookmarkStart w:id="64" w:name="__RefHeading___Toc288122722"/>
      <w:bookmarkEnd w:id="64"/>
      <w:r>
        <w:rPr>
          <w:lang w:eastAsia="zh-CN"/>
        </w:rPr>
        <w:t>6.4.</w:t>
      </w:r>
      <w:r>
        <w:rPr>
          <w:lang w:eastAsia="zh-CN"/>
        </w:rPr>
        <w:t>3.</w:t>
      </w:r>
      <w:r>
        <w:rPr>
          <w:lang w:eastAsia="zh-CN"/>
        </w:rPr>
        <w:t>1</w:t>
        <w:tab/>
        <w:t xml:space="preserve">Use case </w:t>
      </w:r>
      <w:r>
        <w:rPr>
          <w:lang w:eastAsia="zh-CN"/>
        </w:rPr>
        <w:t xml:space="preserve">Cell Outage </w:t>
      </w:r>
      <w:r>
        <w:rPr/>
        <w:t>Detection</w:t>
      </w:r>
    </w:p>
    <w:tbl>
      <w:tblPr>
        <w:tblW w:w="9857" w:type="dxa"/>
        <w:jc w:val="center"/>
        <w:tblInd w:w="0" w:type="dxa"/>
        <w:tblLayout w:type="fixed"/>
        <w:tblCellMar>
          <w:top w:w="0" w:type="dxa"/>
          <w:left w:w="108" w:type="dxa"/>
          <w:bottom w:w="0" w:type="dxa"/>
          <w:right w:w="108" w:type="dxa"/>
        </w:tblCellMar>
      </w:tblPr>
      <w:tblGrid>
        <w:gridCol w:w="1386"/>
        <w:gridCol w:w="7428"/>
        <w:gridCol w:w="1043"/>
      </w:tblGrid>
      <w:tr>
        <w:trPr>
          <w:tblHeader w:val="true"/>
          <w:cantSplit w:val="true"/>
        </w:trPr>
        <w:tc>
          <w:tcPr>
            <w:tcW w:w="1386"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bidi="ar-KW"/>
              </w:rPr>
            </w:pPr>
            <w:r>
              <w:rPr>
                <w:sz w:val="16"/>
                <w:szCs w:val="16"/>
                <w:lang w:bidi="ar-KW"/>
              </w:rPr>
              <w:t>Use Case Stage</w:t>
            </w:r>
          </w:p>
        </w:tc>
        <w:tc>
          <w:tcPr>
            <w:tcW w:w="7428"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bidi="ar-KW"/>
              </w:rPr>
            </w:pPr>
            <w:r>
              <w:rPr>
                <w:sz w:val="16"/>
                <w:szCs w:val="16"/>
                <w:lang w:bidi="ar-KW"/>
              </w:rPr>
              <w:t>Evolution / Specification</w:t>
            </w:r>
          </w:p>
        </w:tc>
        <w:tc>
          <w:tcPr>
            <w:tcW w:w="1043"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lang w:bidi="ar-KW"/>
              </w:rPr>
            </w:pPr>
            <w:r>
              <w:rPr>
                <w:sz w:val="16"/>
                <w:szCs w:val="16"/>
                <w:lang w:bidi="ar-KW"/>
              </w:rPr>
              <w:t>&lt;&lt;Uses&gt;&gt;</w:t>
            </w:r>
          </w:p>
          <w:p>
            <w:pPr>
              <w:pStyle w:val="TAH"/>
              <w:rPr>
                <w:sz w:val="16"/>
                <w:szCs w:val="16"/>
                <w:lang w:bidi="ar-KW"/>
              </w:rPr>
            </w:pPr>
            <w:r>
              <w:rPr>
                <w:sz w:val="16"/>
                <w:szCs w:val="16"/>
                <w:lang w:bidi="ar-KW"/>
              </w:rPr>
              <w:t xml:space="preserve">Related use </w:t>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Goal (*)</w:t>
            </w:r>
          </w:p>
        </w:tc>
        <w:tc>
          <w:tcPr>
            <w:tcW w:w="742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System detects a cell outage (</w:t>
            </w:r>
            <w:r>
              <w:rPr>
                <w:color w:val="000000"/>
                <w:sz w:val="16"/>
                <w:szCs w:val="16"/>
                <w:lang w:eastAsia="zh-CN"/>
              </w:rPr>
              <w:t xml:space="preserve">e.g. </w:t>
            </w:r>
            <w:r>
              <w:rPr>
                <w:color w:val="000000"/>
                <w:sz w:val="16"/>
                <w:szCs w:val="16"/>
              </w:rPr>
              <w:t>sleeping</w:t>
            </w:r>
            <w:r>
              <w:rPr>
                <w:color w:val="000000"/>
                <w:sz w:val="16"/>
                <w:szCs w:val="16"/>
                <w:lang w:eastAsia="zh-CN"/>
              </w:rPr>
              <w:t xml:space="preserve">, </w:t>
            </w:r>
            <w:r>
              <w:rPr>
                <w:color w:val="000000"/>
                <w:sz w:val="16"/>
                <w:szCs w:val="16"/>
              </w:rPr>
              <w:t>out-of-service</w:t>
            </w:r>
            <w:r>
              <w:rPr>
                <w:color w:val="000000"/>
                <w:sz w:val="16"/>
                <w:szCs w:val="16"/>
                <w:lang w:eastAsia="zh-CN"/>
              </w:rPr>
              <w:t>, etc.</w:t>
            </w:r>
            <w:r>
              <w:rPr>
                <w:sz w:val="16"/>
                <w:szCs w:val="16"/>
                <w:lang w:eastAsia="zh-CN"/>
              </w:rPr>
              <w:t>) automatically</w:t>
            </w:r>
            <w:r>
              <w:rPr>
                <w:sz w:val="16"/>
                <w:szCs w:val="16"/>
              </w:rPr>
              <w:t>.</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Actors and Roles (*)</w:t>
            </w:r>
          </w:p>
        </w:tc>
        <w:tc>
          <w:tcPr>
            <w:tcW w:w="742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IRPManager as user</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Telecom resources</w:t>
            </w:r>
          </w:p>
        </w:tc>
        <w:tc>
          <w:tcPr>
            <w:tcW w:w="742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The E-UTRAN</w:t>
            </w:r>
            <w:r>
              <w:rPr>
                <w:sz w:val="16"/>
                <w:szCs w:val="16"/>
                <w:lang w:eastAsia="zh-CN"/>
              </w:rPr>
              <w:t>/EPC</w:t>
            </w:r>
            <w:r>
              <w:rPr>
                <w:sz w:val="16"/>
                <w:szCs w:val="16"/>
              </w:rPr>
              <w:t xml:space="preserve"> network including its OSS.</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Assumptions</w:t>
            </w:r>
          </w:p>
        </w:tc>
        <w:tc>
          <w:tcPr>
            <w:tcW w:w="74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Pre conditions</w:t>
            </w:r>
          </w:p>
        </w:tc>
        <w:tc>
          <w:tcPr>
            <w:tcW w:w="742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The network is properly installed and running.</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Begins when </w:t>
            </w:r>
          </w:p>
        </w:tc>
        <w:tc>
          <w:tcPr>
            <w:tcW w:w="7428"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N/A</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 xml:space="preserve">Step </w:t>
            </w:r>
            <w:r>
              <w:rPr>
                <w:sz w:val="16"/>
                <w:szCs w:val="16"/>
                <w:lang w:eastAsia="zh-CN" w:bidi="ar-KW"/>
              </w:rPr>
              <w:t>1</w:t>
            </w:r>
            <w:r>
              <w:rPr>
                <w:sz w:val="16"/>
                <w:szCs w:val="16"/>
                <w:lang w:bidi="ar-KW"/>
              </w:rPr>
              <w:t xml:space="preserve"> (*) (M)</w:t>
            </w:r>
          </w:p>
        </w:tc>
        <w:tc>
          <w:tcPr>
            <w:tcW w:w="742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color w:val="000000"/>
                <w:sz w:val="16"/>
                <w:szCs w:val="16"/>
                <w:lang w:eastAsia="zh-CN"/>
              </w:rPr>
              <w:t>The input parameters (KPIs, alarms, etc.) are monitored continuously by cell outage detection function.</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 xml:space="preserve">Step </w:t>
            </w:r>
            <w:r>
              <w:rPr>
                <w:sz w:val="16"/>
                <w:szCs w:val="16"/>
                <w:lang w:eastAsia="zh-CN" w:bidi="ar-KW"/>
              </w:rPr>
              <w:t>2</w:t>
            </w:r>
            <w:r>
              <w:rPr>
                <w:sz w:val="16"/>
                <w:szCs w:val="16"/>
                <w:lang w:bidi="ar-KW"/>
              </w:rPr>
              <w:t xml:space="preserve"> (*) (</w:t>
            </w:r>
            <w:r>
              <w:rPr>
                <w:sz w:val="16"/>
                <w:szCs w:val="16"/>
                <w:lang w:eastAsia="zh-CN" w:bidi="ar-KW"/>
              </w:rPr>
              <w:t>M</w:t>
            </w:r>
            <w:r>
              <w:rPr>
                <w:sz w:val="16"/>
                <w:szCs w:val="16"/>
                <w:lang w:bidi="ar-KW"/>
              </w:rPr>
              <w:t>)</w:t>
            </w:r>
          </w:p>
        </w:tc>
        <w:tc>
          <w:tcPr>
            <w:tcW w:w="742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lang w:eastAsia="zh-CN"/>
              </w:rPr>
              <w:t>When the monitored parameters meet the cell outage detection condition, e.g.when there is a cell outage related alarm or the value of one KPI crossed the threshold, the cell outage is detected.</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sz w:val="16"/>
                <w:szCs w:val="16"/>
                <w:lang w:eastAsia="zh-CN" w:bidi="ar-KW"/>
              </w:rPr>
              <w:t>Step 3 (*) (O)</w:t>
            </w:r>
          </w:p>
        </w:tc>
        <w:tc>
          <w:tcPr>
            <w:tcW w:w="742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IRPManager </w:t>
            </w:r>
            <w:r>
              <w:rPr>
                <w:sz w:val="16"/>
                <w:szCs w:val="16"/>
                <w:lang w:eastAsia="zh-CN"/>
              </w:rPr>
              <w:t>got information about</w:t>
            </w:r>
            <w:r>
              <w:rPr>
                <w:sz w:val="16"/>
                <w:szCs w:val="16"/>
              </w:rPr>
              <w:t xml:space="preserve"> </w:t>
            </w:r>
            <w:r>
              <w:rPr>
                <w:sz w:val="16"/>
                <w:szCs w:val="16"/>
                <w:lang w:eastAsia="zh-CN"/>
              </w:rPr>
              <w:t>the</w:t>
            </w:r>
            <w:r>
              <w:rPr>
                <w:sz w:val="16"/>
                <w:szCs w:val="16"/>
              </w:rPr>
              <w:t xml:space="preserve"> cell outage</w:t>
            </w:r>
            <w:r>
              <w:rPr>
                <w:sz w:val="16"/>
                <w:szCs w:val="16"/>
                <w:lang w:eastAsia="zh-CN"/>
              </w:rPr>
              <w:t>.</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Ends when (*)</w:t>
            </w:r>
          </w:p>
        </w:tc>
        <w:tc>
          <w:tcPr>
            <w:tcW w:w="7428"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Ends when all steps identified above are completed or when an exception occurs.</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Exceptions</w:t>
            </w:r>
          </w:p>
        </w:tc>
        <w:tc>
          <w:tcPr>
            <w:tcW w:w="742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One of the steps identified above fails and retry is unsuccessful</w:t>
            </w:r>
            <w:r>
              <w:rPr>
                <w:sz w:val="16"/>
                <w:szCs w:val="16"/>
              </w:rPr>
              <w:t>.</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Post Conditions</w:t>
            </w:r>
          </w:p>
        </w:tc>
        <w:tc>
          <w:tcPr>
            <w:tcW w:w="7428"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In case of success</w:t>
            </w:r>
            <w:r>
              <w:rPr>
                <w:sz w:val="16"/>
                <w:szCs w:val="16"/>
                <w:lang w:eastAsia="zh-CN" w:bidi="ar-KW"/>
              </w:rPr>
              <w:t xml:space="preserve"> of step 1 and step 2</w:t>
            </w:r>
            <w:r>
              <w:rPr>
                <w:sz w:val="16"/>
                <w:szCs w:val="16"/>
                <w:lang w:bidi="ar-KW"/>
              </w:rPr>
              <w:t>: Cell outage is detected.</w:t>
            </w:r>
          </w:p>
          <w:p>
            <w:pPr>
              <w:pStyle w:val="TAL"/>
              <w:rPr>
                <w:sz w:val="16"/>
                <w:szCs w:val="16"/>
              </w:rPr>
            </w:pPr>
            <w:r>
              <w:rPr>
                <w:sz w:val="16"/>
                <w:szCs w:val="16"/>
                <w:lang w:bidi="ar-KW"/>
              </w:rPr>
              <w:t>In case of exception</w:t>
            </w:r>
            <w:r>
              <w:rPr>
                <w:sz w:val="16"/>
                <w:szCs w:val="16"/>
                <w:lang w:eastAsia="zh-CN" w:bidi="ar-KW"/>
              </w:rPr>
              <w:t xml:space="preserve"> in step 1 or step 2</w:t>
            </w:r>
            <w:r>
              <w:rPr>
                <w:sz w:val="16"/>
                <w:szCs w:val="16"/>
                <w:lang w:bidi="ar-KW"/>
              </w:rPr>
              <w:t>: Cell outage is not detected.</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8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Traceability (*)</w:t>
            </w:r>
          </w:p>
        </w:tc>
        <w:tc>
          <w:tcPr>
            <w:tcW w:w="7428" w:type="dxa"/>
            <w:tcBorders>
              <w:top w:val="single" w:sz="4" w:space="0" w:color="000000"/>
              <w:left w:val="single" w:sz="4" w:space="0" w:color="000000"/>
              <w:bottom w:val="single" w:sz="4" w:space="0" w:color="000000"/>
              <w:right w:val="single" w:sz="4" w:space="0" w:color="000000"/>
            </w:tcBorders>
          </w:tcPr>
          <w:p>
            <w:pPr>
              <w:pStyle w:val="TAL"/>
              <w:rPr>
                <w:sz w:val="16"/>
                <w:szCs w:val="16"/>
                <w:highlight w:val="yellow"/>
                <w:lang w:eastAsia="zh-CN"/>
              </w:rPr>
            </w:pPr>
            <w:r>
              <w:rPr>
                <w:sz w:val="16"/>
                <w:szCs w:val="16"/>
                <w:lang w:eastAsia="zh-CN"/>
              </w:rPr>
              <w:t>FFS</w:t>
            </w:r>
          </w:p>
        </w:tc>
        <w:tc>
          <w:tcPr>
            <w:tcW w:w="10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highlight w:val="yellow"/>
                <w:lang w:eastAsia="zh-CN" w:bidi="ar-KW"/>
              </w:rPr>
            </w:pPr>
            <w:r>
              <w:rPr>
                <w:sz w:val="16"/>
                <w:szCs w:val="16"/>
                <w:highlight w:val="yellow"/>
                <w:lang w:eastAsia="zh-CN" w:bidi="ar-KW"/>
              </w:rPr>
            </w:r>
          </w:p>
        </w:tc>
      </w:tr>
    </w:tbl>
    <w:p>
      <w:pPr>
        <w:pStyle w:val="Normal"/>
        <w:rPr>
          <w:lang w:eastAsia="zh-CN"/>
        </w:rPr>
      </w:pPr>
      <w:r>
        <w:rPr>
          <w:lang w:eastAsia="zh-CN"/>
        </w:rPr>
      </w:r>
    </w:p>
    <w:p>
      <w:pPr>
        <w:pStyle w:val="Heading4"/>
        <w:ind w:left="1418" w:hanging="1418"/>
        <w:rPr/>
      </w:pPr>
      <w:bookmarkStart w:id="65" w:name="__RefHeading___Toc288122723"/>
      <w:bookmarkEnd w:id="65"/>
      <w:r>
        <w:rPr>
          <w:lang w:eastAsia="zh-CN"/>
        </w:rPr>
        <w:t>6.4.</w:t>
      </w:r>
      <w:r>
        <w:rPr>
          <w:lang w:eastAsia="zh-CN"/>
        </w:rPr>
        <w:t>3.</w:t>
      </w:r>
      <w:r>
        <w:rPr>
          <w:lang w:eastAsia="zh-CN"/>
        </w:rPr>
        <w:t>2</w:t>
        <w:tab/>
        <w:t xml:space="preserve">Use case </w:t>
      </w:r>
      <w:r>
        <w:rPr>
          <w:lang w:eastAsia="zh-CN"/>
        </w:rPr>
        <w:t xml:space="preserve">Cell Outage </w:t>
      </w:r>
      <w:r>
        <w:rPr/>
        <w:t>Recovery</w:t>
      </w:r>
    </w:p>
    <w:tbl>
      <w:tblPr>
        <w:tblW w:w="9857" w:type="dxa"/>
        <w:jc w:val="center"/>
        <w:tblInd w:w="0" w:type="dxa"/>
        <w:tblLayout w:type="fixed"/>
        <w:tblCellMar>
          <w:top w:w="0" w:type="dxa"/>
          <w:left w:w="108" w:type="dxa"/>
          <w:bottom w:w="0" w:type="dxa"/>
          <w:right w:w="108" w:type="dxa"/>
        </w:tblCellMar>
      </w:tblPr>
      <w:tblGrid>
        <w:gridCol w:w="1374"/>
        <w:gridCol w:w="7433"/>
        <w:gridCol w:w="1050"/>
      </w:tblGrid>
      <w:tr>
        <w:trPr>
          <w:tblHeader w:val="true"/>
          <w:cantSplit w:val="true"/>
        </w:trPr>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Use Case Stage</w:t>
            </w:r>
          </w:p>
        </w:tc>
        <w:tc>
          <w:tcPr>
            <w:tcW w:w="743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Evolution / Specification</w:t>
            </w:r>
          </w:p>
        </w:tc>
        <w:tc>
          <w:tcPr>
            <w:tcW w:w="105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&lt;&lt;Uses&gt;&gt;</w:t>
            </w:r>
          </w:p>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 xml:space="preserve">Related use </w:t>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Goal </w:t>
            </w:r>
          </w:p>
        </w:tc>
        <w:tc>
          <w:tcPr>
            <w:tcW w:w="743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color w:val="000000"/>
                <w:sz w:val="16"/>
                <w:szCs w:val="16"/>
              </w:rPr>
              <w:t>System recovers a cell</w:t>
            </w:r>
            <w:r>
              <w:rPr>
                <w:color w:val="000000"/>
                <w:sz w:val="16"/>
                <w:szCs w:val="16"/>
                <w:lang w:eastAsia="zh-CN"/>
              </w:rPr>
              <w:t xml:space="preserve"> outage</w:t>
            </w:r>
            <w:r>
              <w:rPr>
                <w:color w:val="000000"/>
                <w:sz w:val="16"/>
                <w:szCs w:val="16"/>
                <w:lang w:eastAsia="zh-CN"/>
              </w:rPr>
              <w:t xml:space="preserve"> </w:t>
            </w:r>
            <w:r>
              <w:rPr>
                <w:color w:val="000000"/>
                <w:sz w:val="16"/>
                <w:szCs w:val="16"/>
                <w:lang w:eastAsia="zh-CN"/>
              </w:rPr>
              <w:t xml:space="preserve">(e.g. </w:t>
            </w:r>
            <w:r>
              <w:rPr>
                <w:color w:val="000000"/>
                <w:sz w:val="16"/>
                <w:szCs w:val="16"/>
              </w:rPr>
              <w:t>sleeping</w:t>
            </w:r>
            <w:r>
              <w:rPr>
                <w:color w:val="000000"/>
                <w:sz w:val="16"/>
                <w:szCs w:val="16"/>
                <w:lang w:eastAsia="zh-CN"/>
              </w:rPr>
              <w:t xml:space="preserve">, </w:t>
            </w:r>
            <w:r>
              <w:rPr>
                <w:color w:val="000000"/>
                <w:sz w:val="16"/>
                <w:szCs w:val="16"/>
              </w:rPr>
              <w:t>out-of-service</w:t>
            </w:r>
            <w:r>
              <w:rPr>
                <w:color w:val="000000"/>
                <w:sz w:val="16"/>
                <w:szCs w:val="16"/>
                <w:lang w:eastAsia="zh-CN"/>
              </w:rPr>
              <w:t>, etc</w:t>
            </w:r>
            <w:r>
              <w:rPr>
                <w:color w:val="000000"/>
                <w:sz w:val="16"/>
                <w:szCs w:val="16"/>
                <w:lang w:eastAsia="zh-CN"/>
              </w:rPr>
              <w:t>.</w:t>
            </w:r>
            <w:r>
              <w:rPr>
                <w:color w:val="000000"/>
                <w:sz w:val="16"/>
                <w:szCs w:val="16"/>
                <w:lang w:eastAsia="zh-CN"/>
              </w:rPr>
              <w:t xml:space="preserve">) </w:t>
            </w:r>
            <w:r>
              <w:rPr>
                <w:color w:val="000000"/>
                <w:sz w:val="16"/>
                <w:szCs w:val="16"/>
              </w:rPr>
              <w:t>automatically</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Actors and Roles </w:t>
            </w:r>
          </w:p>
        </w:tc>
        <w:tc>
          <w:tcPr>
            <w:tcW w:w="7433" w:type="dxa"/>
            <w:tcBorders>
              <w:top w:val="single" w:sz="4" w:space="0" w:color="000000"/>
              <w:left w:val="single" w:sz="4" w:space="0" w:color="000000"/>
              <w:bottom w:val="single" w:sz="4" w:space="0" w:color="000000"/>
              <w:right w:val="single" w:sz="4" w:space="0" w:color="000000"/>
            </w:tcBorders>
          </w:tcPr>
          <w:p>
            <w:pPr>
              <w:pStyle w:val="TAL"/>
              <w:rPr>
                <w:sz w:val="16"/>
                <w:szCs w:val="16"/>
                <w:lang w:val="en-US" w:bidi="ar-KW"/>
              </w:rPr>
            </w:pPr>
            <w:r>
              <w:rPr>
                <w:color w:val="000000"/>
                <w:sz w:val="16"/>
                <w:szCs w:val="16"/>
                <w:lang w:val="en-US" w:eastAsia="zh-CN"/>
              </w:rPr>
              <w:t xml:space="preserve">Cell outage </w:t>
            </w:r>
            <w:r>
              <w:rPr>
                <w:color w:val="000000"/>
                <w:sz w:val="16"/>
                <w:szCs w:val="16"/>
                <w:lang w:val="en-US"/>
              </w:rPr>
              <w:t>recovery function, IRPManager</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val="en-US" w:bidi="ar-KW"/>
              </w:rPr>
            </w:pPr>
            <w:r>
              <w:rPr>
                <w:sz w:val="16"/>
                <w:szCs w:val="16"/>
                <w:lang w:val="en-US"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Telecom resources</w:t>
            </w:r>
          </w:p>
        </w:tc>
        <w:tc>
          <w:tcPr>
            <w:tcW w:w="7433"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color w:val="000000"/>
                <w:sz w:val="16"/>
                <w:szCs w:val="16"/>
              </w:rPr>
              <w:t>The E-UTRAN/EPC network including its Management Systems.</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Assumptions</w:t>
            </w:r>
          </w:p>
        </w:tc>
        <w:tc>
          <w:tcPr>
            <w:tcW w:w="7433"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The network is properly installed and running.</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bidi="ar-KW"/>
              </w:rPr>
            </w:pPr>
            <w:r>
              <w:rPr>
                <w:color w:val="000000"/>
                <w:sz w:val="16"/>
                <w:szCs w:val="16"/>
                <w:lang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Pre conditions</w:t>
            </w:r>
          </w:p>
        </w:tc>
        <w:tc>
          <w:tcPr>
            <w:tcW w:w="7433"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A cell-outage was detected.</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bidi="ar-KW"/>
              </w:rPr>
            </w:pPr>
            <w:r>
              <w:rPr>
                <w:color w:val="000000"/>
                <w:sz w:val="16"/>
                <w:szCs w:val="16"/>
                <w:lang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Begins when </w:t>
            </w:r>
          </w:p>
        </w:tc>
        <w:tc>
          <w:tcPr>
            <w:tcW w:w="7433" w:type="dxa"/>
            <w:tcBorders>
              <w:top w:val="single" w:sz="4" w:space="0" w:color="000000"/>
              <w:left w:val="single" w:sz="4" w:space="0" w:color="000000"/>
              <w:bottom w:val="single" w:sz="4" w:space="0" w:color="000000"/>
              <w:right w:val="single" w:sz="4" w:space="0" w:color="000000"/>
            </w:tcBorders>
          </w:tcPr>
          <w:p>
            <w:pPr>
              <w:pStyle w:val="TAL"/>
              <w:rPr/>
            </w:pPr>
            <w:r>
              <w:rPr>
                <w:color w:val="000000"/>
                <w:sz w:val="16"/>
                <w:szCs w:val="16"/>
              </w:rPr>
              <w:t>Information about cell-outage is available to Cell Outage</w:t>
            </w:r>
            <w:r>
              <w:rPr>
                <w:color w:val="000000"/>
                <w:sz w:val="16"/>
                <w:szCs w:val="16"/>
                <w:lang w:eastAsia="zh-CN"/>
              </w:rPr>
              <w:t xml:space="preserve"> </w:t>
            </w:r>
            <w:r>
              <w:rPr>
                <w:color w:val="000000"/>
                <w:sz w:val="16"/>
                <w:szCs w:val="16"/>
                <w:lang w:val="en-US"/>
              </w:rPr>
              <w:t xml:space="preserve">recovery </w:t>
            </w:r>
            <w:r>
              <w:rPr>
                <w:color w:val="000000"/>
                <w:sz w:val="16"/>
                <w:szCs w:val="16"/>
              </w:rPr>
              <w:t>function.</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bidi="ar-KW"/>
              </w:rPr>
            </w:pPr>
            <w:r>
              <w:rPr>
                <w:color w:val="000000"/>
                <w:sz w:val="16"/>
                <w:szCs w:val="16"/>
                <w:lang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Step 1 (M)</w:t>
            </w:r>
          </w:p>
        </w:tc>
        <w:tc>
          <w:tcPr>
            <w:tcW w:w="7433" w:type="dxa"/>
            <w:tcBorders>
              <w:top w:val="single" w:sz="4" w:space="0" w:color="000000"/>
              <w:left w:val="single" w:sz="4" w:space="0" w:color="000000"/>
              <w:bottom w:val="single" w:sz="4" w:space="0" w:color="000000"/>
              <w:right w:val="single" w:sz="4" w:space="0" w:color="000000"/>
            </w:tcBorders>
          </w:tcPr>
          <w:p>
            <w:pPr>
              <w:pStyle w:val="TAL"/>
              <w:rPr>
                <w:bCs/>
                <w:sz w:val="16"/>
                <w:szCs w:val="16"/>
                <w:lang w:val="en-US" w:eastAsia="zh-CN" w:bidi="ar-KW"/>
              </w:rPr>
            </w:pPr>
            <w:r>
              <w:rPr>
                <w:sz w:val="16"/>
                <w:szCs w:val="16"/>
              </w:rPr>
              <w:t>Try recovery action/s (examples: switch to redundant hardware if the fault is caused by malfunction of redundant entity, re-establish or re-configure the cell,</w:t>
            </w:r>
            <w:r>
              <w:rPr>
                <w:sz w:val="16"/>
                <w:szCs w:val="16"/>
                <w:lang w:eastAsia="zh-CN"/>
              </w:rPr>
              <w:t xml:space="preserve"> </w:t>
            </w:r>
            <w:r>
              <w:rPr>
                <w:sz w:val="16"/>
                <w:szCs w:val="16"/>
              </w:rPr>
              <w:t>software restart etc.)</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bCs/>
                <w:sz w:val="16"/>
                <w:szCs w:val="16"/>
                <w:lang w:val="en-US" w:eastAsia="zh-CN" w:bidi="ar-KW"/>
              </w:rPr>
            </w:pPr>
            <w:r>
              <w:rPr>
                <w:bCs/>
                <w:sz w:val="16"/>
                <w:szCs w:val="16"/>
                <w:lang w:val="en-US" w:eastAsia="zh-CN"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 xml:space="preserve">Step </w:t>
            </w:r>
            <w:r>
              <w:rPr>
                <w:sz w:val="16"/>
                <w:szCs w:val="16"/>
                <w:lang w:eastAsia="zh-CN" w:bidi="ar-KW"/>
              </w:rPr>
              <w:t>2</w:t>
            </w:r>
            <w:r>
              <w:rPr>
                <w:sz w:val="16"/>
                <w:szCs w:val="16"/>
                <w:lang w:bidi="ar-KW"/>
              </w:rPr>
              <w:t xml:space="preserve"> (O)</w:t>
            </w:r>
          </w:p>
        </w:tc>
        <w:tc>
          <w:tcPr>
            <w:tcW w:w="7433"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 xml:space="preserve">Reporting of the </w:t>
            </w:r>
            <w:r>
              <w:rPr>
                <w:sz w:val="16"/>
                <w:szCs w:val="16"/>
                <w:lang w:eastAsia="zh-CN"/>
              </w:rPr>
              <w:t xml:space="preserve">Cell Outage </w:t>
            </w:r>
            <w:r>
              <w:rPr>
                <w:sz w:val="16"/>
                <w:szCs w:val="16"/>
                <w:lang w:eastAsia="zh-CN"/>
              </w:rPr>
              <w:t>Recovery results to the IRP Manager</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Ends when</w:t>
            </w:r>
          </w:p>
        </w:tc>
        <w:tc>
          <w:tcPr>
            <w:tcW w:w="7433"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Ends when all steps identified above are completed or when an exception occurs.</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Exceptions</w:t>
            </w:r>
          </w:p>
        </w:tc>
        <w:tc>
          <w:tcPr>
            <w:tcW w:w="743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Recovery action/s is/are not successful.</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Post Conditions</w:t>
            </w:r>
          </w:p>
        </w:tc>
        <w:tc>
          <w:tcPr>
            <w:tcW w:w="7433"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rPr>
            </w:pPr>
            <w:r>
              <w:rPr>
                <w:sz w:val="16"/>
                <w:szCs w:val="16"/>
                <w:lang w:eastAsia="zh-CN"/>
              </w:rPr>
              <w:t>In case of success: Cell outage ended.</w:t>
            </w:r>
          </w:p>
          <w:p>
            <w:pPr>
              <w:pStyle w:val="TAL"/>
              <w:rPr>
                <w:sz w:val="16"/>
                <w:szCs w:val="16"/>
                <w:lang w:eastAsia="zh-CN" w:bidi="ar-KW"/>
              </w:rPr>
            </w:pPr>
            <w:r>
              <w:rPr>
                <w:sz w:val="16"/>
                <w:szCs w:val="16"/>
                <w:lang w:eastAsia="zh-CN"/>
              </w:rPr>
              <w:t>In case of exception: Cell outage persists</w:t>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Traceability</w:t>
            </w:r>
          </w:p>
        </w:tc>
        <w:tc>
          <w:tcPr>
            <w:tcW w:w="743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c>
          <w:tcPr>
            <w:tcW w:w="1050"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bl>
    <w:p>
      <w:pPr>
        <w:pStyle w:val="Normal"/>
        <w:rPr>
          <w:color w:val="000000"/>
          <w:sz w:val="8"/>
          <w:szCs w:val="8"/>
          <w:lang w:val="en-US"/>
        </w:rPr>
      </w:pPr>
      <w:r>
        <w:rPr>
          <w:color w:val="000000"/>
          <w:sz w:val="8"/>
          <w:szCs w:val="8"/>
          <w:lang w:val="en-US"/>
        </w:rPr>
      </w:r>
    </w:p>
    <w:p>
      <w:pPr>
        <w:pStyle w:val="Heading4"/>
        <w:ind w:left="1418" w:hanging="1418"/>
        <w:rPr/>
      </w:pPr>
      <w:bookmarkStart w:id="66" w:name="__RefHeading___Toc288122724"/>
      <w:bookmarkEnd w:id="66"/>
      <w:r>
        <w:rPr>
          <w:lang w:eastAsia="zh-CN"/>
        </w:rPr>
        <w:t>6.4.3.3</w:t>
        <w:tab/>
        <w:t xml:space="preserve">Use case </w:t>
      </w:r>
      <w:r>
        <w:rPr/>
        <w:t>Cell Outage Compensation</w:t>
      </w:r>
    </w:p>
    <w:tbl>
      <w:tblPr>
        <w:tblW w:w="9857" w:type="dxa"/>
        <w:jc w:val="center"/>
        <w:tblInd w:w="0" w:type="dxa"/>
        <w:tblLayout w:type="fixed"/>
        <w:tblCellMar>
          <w:top w:w="0" w:type="dxa"/>
          <w:left w:w="108" w:type="dxa"/>
          <w:bottom w:w="0" w:type="dxa"/>
          <w:right w:w="108" w:type="dxa"/>
        </w:tblCellMar>
      </w:tblPr>
      <w:tblGrid>
        <w:gridCol w:w="1329"/>
        <w:gridCol w:w="7492"/>
        <w:gridCol w:w="1036"/>
      </w:tblGrid>
      <w:tr>
        <w:trPr>
          <w:tblHeader w:val="true"/>
          <w:cantSplit w:val="true"/>
        </w:trPr>
        <w:tc>
          <w:tcPr>
            <w:tcW w:w="1329"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Use Case Stage</w:t>
            </w:r>
          </w:p>
        </w:tc>
        <w:tc>
          <w:tcPr>
            <w:tcW w:w="7492"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6"/>
                <w:szCs w:val="16"/>
                <w:lang w:bidi="ar-KW"/>
              </w:rPr>
              <w:t>Evolution / Specification</w:t>
            </w:r>
          </w:p>
        </w:tc>
        <w:tc>
          <w:tcPr>
            <w:tcW w:w="103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&lt;&lt;Uses&gt;&gt;</w:t>
            </w:r>
          </w:p>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 xml:space="preserve">Related use </w:t>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Goal </w:t>
            </w:r>
          </w:p>
        </w:tc>
        <w:tc>
          <w:tcPr>
            <w:tcW w:w="7492"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color w:val="000000"/>
                <w:sz w:val="16"/>
                <w:szCs w:val="16"/>
              </w:rPr>
              <w:t>S</w:t>
            </w:r>
            <w:r>
              <w:rPr>
                <w:color w:val="000000"/>
                <w:sz w:val="16"/>
                <w:szCs w:val="16"/>
              </w:rPr>
              <w:t>ystem compensate</w:t>
            </w:r>
            <w:r>
              <w:rPr>
                <w:color w:val="000000"/>
                <w:sz w:val="16"/>
                <w:szCs w:val="16"/>
                <w:lang w:eastAsia="zh-CN"/>
              </w:rPr>
              <w:t>s</w:t>
            </w:r>
            <w:r>
              <w:rPr>
                <w:color w:val="000000"/>
                <w:sz w:val="16"/>
                <w:szCs w:val="16"/>
              </w:rPr>
              <w:t xml:space="preserve"> a cell</w:t>
            </w:r>
            <w:r>
              <w:rPr>
                <w:color w:val="000000"/>
                <w:sz w:val="16"/>
                <w:szCs w:val="16"/>
                <w:lang w:eastAsia="zh-CN"/>
              </w:rPr>
              <w:t xml:space="preserve"> outage (e.g. </w:t>
            </w:r>
            <w:r>
              <w:rPr>
                <w:color w:val="000000"/>
                <w:sz w:val="16"/>
                <w:szCs w:val="16"/>
              </w:rPr>
              <w:t>sleeping</w:t>
            </w:r>
            <w:r>
              <w:rPr>
                <w:color w:val="000000"/>
                <w:sz w:val="16"/>
                <w:szCs w:val="16"/>
                <w:lang w:eastAsia="zh-CN"/>
              </w:rPr>
              <w:t xml:space="preserve">, </w:t>
            </w:r>
            <w:r>
              <w:rPr>
                <w:color w:val="000000"/>
                <w:sz w:val="16"/>
                <w:szCs w:val="16"/>
              </w:rPr>
              <w:t>out-of-service</w:t>
            </w:r>
            <w:r>
              <w:rPr>
                <w:color w:val="000000"/>
                <w:sz w:val="16"/>
                <w:szCs w:val="16"/>
                <w:lang w:eastAsia="zh-CN"/>
              </w:rPr>
              <w:t>, etc</w:t>
            </w:r>
            <w:r>
              <w:rPr>
                <w:color w:val="000000"/>
                <w:sz w:val="16"/>
                <w:szCs w:val="16"/>
                <w:lang w:eastAsia="zh-CN"/>
              </w:rPr>
              <w:t>.</w:t>
            </w:r>
            <w:r>
              <w:rPr>
                <w:color w:val="000000"/>
                <w:sz w:val="16"/>
                <w:szCs w:val="16"/>
                <w:lang w:eastAsia="zh-CN"/>
              </w:rPr>
              <w:t xml:space="preserve">) </w:t>
            </w:r>
            <w:r>
              <w:rPr>
                <w:color w:val="000000"/>
                <w:sz w:val="16"/>
                <w:szCs w:val="16"/>
              </w:rPr>
              <w:t>automatically</w:t>
            </w:r>
            <w:r>
              <w:rPr>
                <w:color w:val="000000"/>
                <w:sz w:val="16"/>
                <w:szCs w:val="16"/>
              </w:rPr>
              <w:t xml:space="preserve"> to maintain as much as possible normal </w:t>
            </w:r>
            <w:r>
              <w:rPr>
                <w:color w:val="000000"/>
                <w:sz w:val="16"/>
                <w:szCs w:val="16"/>
              </w:rPr>
              <w:t>services</w:t>
            </w:r>
            <w:r>
              <w:rPr>
                <w:color w:val="000000"/>
                <w:sz w:val="16"/>
                <w:szCs w:val="16"/>
              </w:rPr>
              <w:t xml:space="preserve"> </w:t>
            </w:r>
            <w:r>
              <w:rPr>
                <w:color w:val="000000"/>
                <w:sz w:val="16"/>
                <w:szCs w:val="16"/>
              </w:rPr>
              <w:t>to the</w:t>
            </w:r>
            <w:r>
              <w:rPr>
                <w:color w:val="000000"/>
                <w:sz w:val="16"/>
                <w:szCs w:val="16"/>
              </w:rPr>
              <w:t xml:space="preserve"> network users</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Actors and Roles </w:t>
            </w:r>
          </w:p>
        </w:tc>
        <w:tc>
          <w:tcPr>
            <w:tcW w:w="7492"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color w:val="000000"/>
                <w:sz w:val="16"/>
                <w:szCs w:val="16"/>
              </w:rPr>
              <w:t>IRPManager</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Telecom resources</w:t>
            </w:r>
          </w:p>
        </w:tc>
        <w:tc>
          <w:tcPr>
            <w:tcW w:w="7492"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color w:val="000000"/>
                <w:sz w:val="16"/>
                <w:szCs w:val="16"/>
              </w:rPr>
              <w:t>The E-UTRAN/EPC network including its Management Systems.</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Assumptions</w:t>
            </w:r>
          </w:p>
        </w:tc>
        <w:tc>
          <w:tcPr>
            <w:tcW w:w="7492"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The network is properly installed and running.</w:t>
            </w:r>
          </w:p>
          <w:p>
            <w:pPr>
              <w:pStyle w:val="TAL"/>
              <w:rPr>
                <w:sz w:val="16"/>
                <w:szCs w:val="16"/>
                <w:lang w:eastAsia="zh-CN" w:bidi="ar-KW"/>
              </w:rPr>
            </w:pPr>
            <w:r>
              <w:rPr>
                <w:color w:val="000000"/>
                <w:sz w:val="16"/>
                <w:szCs w:val="16"/>
              </w:rPr>
              <w:t>Optional assumption: IRPManager is continuously aware about c</w:t>
            </w:r>
            <w:r>
              <w:rPr>
                <w:sz w:val="16"/>
                <w:szCs w:val="16"/>
              </w:rPr>
              <w:t>onfiguration information and other relevant data</w:t>
            </w:r>
            <w:r>
              <w:rPr>
                <w:color w:val="000000"/>
                <w:sz w:val="16"/>
                <w:szCs w:val="16"/>
                <w:lang w:eastAsia="zh-CN"/>
              </w:rPr>
              <w:t xml:space="preserve"> in order to support an efficient and effective re-configuration when a compensated cell outage ends.</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Pre conditions</w:t>
            </w:r>
          </w:p>
        </w:tc>
        <w:tc>
          <w:tcPr>
            <w:tcW w:w="7492"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A cell-outage was detected and is still ongoing.</w:t>
            </w:r>
          </w:p>
          <w:p>
            <w:pPr>
              <w:pStyle w:val="TAL"/>
              <w:rPr>
                <w:color w:val="000000"/>
                <w:sz w:val="16"/>
                <w:szCs w:val="16"/>
              </w:rPr>
            </w:pPr>
            <w:r>
              <w:rPr>
                <w:color w:val="000000"/>
                <w:sz w:val="16"/>
                <w:szCs w:val="16"/>
              </w:rPr>
              <w:t>Cell-outage recovery – if attempted – was not yet successful.</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bidi="ar-KW"/>
              </w:rPr>
            </w:pPr>
            <w:r>
              <w:rPr>
                <w:color w:val="000000"/>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Begins when </w:t>
            </w:r>
          </w:p>
        </w:tc>
        <w:tc>
          <w:tcPr>
            <w:tcW w:w="7492" w:type="dxa"/>
            <w:tcBorders>
              <w:top w:val="single" w:sz="4" w:space="0" w:color="000000"/>
              <w:left w:val="single" w:sz="4" w:space="0" w:color="000000"/>
              <w:bottom w:val="single" w:sz="4" w:space="0" w:color="000000"/>
              <w:right w:val="single" w:sz="4" w:space="0" w:color="000000"/>
            </w:tcBorders>
          </w:tcPr>
          <w:p>
            <w:pPr>
              <w:pStyle w:val="TAL"/>
              <w:rPr/>
            </w:pPr>
            <w:r>
              <w:rPr>
                <w:color w:val="000000"/>
                <w:sz w:val="16"/>
                <w:szCs w:val="16"/>
              </w:rPr>
              <w:t>Cell outage compensation function (COCF) is informed about a detected cell-outage.</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bidi="ar-KW"/>
              </w:rPr>
            </w:pPr>
            <w:r>
              <w:rPr>
                <w:color w:val="000000"/>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Step 1 (CO)</w:t>
            </w:r>
          </w:p>
        </w:tc>
        <w:tc>
          <w:tcPr>
            <w:tcW w:w="7492"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Current configuration information and other relevant data are gathered</w:t>
            </w:r>
            <w:r>
              <w:rPr>
                <w:color w:val="000000"/>
                <w:sz w:val="16"/>
                <w:szCs w:val="16"/>
                <w:lang w:eastAsia="zh-CN"/>
              </w:rPr>
              <w:t xml:space="preserve"> in order to support an efficient and effective re-configuration when a compensated cell outage ends. </w:t>
            </w:r>
          </w:p>
          <w:p>
            <w:pPr>
              <w:pStyle w:val="TAL"/>
              <w:rPr/>
            </w:pPr>
            <w:r>
              <w:rPr>
                <w:color w:val="000000"/>
                <w:sz w:val="16"/>
                <w:szCs w:val="16"/>
                <w:lang w:eastAsia="zh-CN"/>
              </w:rPr>
              <w:t>Remark: Depending on the type of outage some configuration information may not be available.</w:t>
            </w:r>
          </w:p>
          <w:p>
            <w:pPr>
              <w:pStyle w:val="TAL"/>
              <w:rPr>
                <w:bCs/>
                <w:sz w:val="16"/>
                <w:szCs w:val="16"/>
                <w:lang w:val="en-US" w:eastAsia="zh-CN" w:bidi="ar-KW"/>
              </w:rPr>
            </w:pPr>
            <w:r>
              <w:rPr>
                <w:color w:val="000000"/>
                <w:sz w:val="16"/>
                <w:szCs w:val="16"/>
                <w:lang w:eastAsia="zh-CN"/>
              </w:rPr>
              <w:t>Condition: Continuous awareness of configuration information (see optional assumption above) is not there.</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bCs/>
                <w:sz w:val="16"/>
                <w:szCs w:val="16"/>
                <w:lang w:val="en-US" w:eastAsia="zh-CN" w:bidi="ar-KW"/>
              </w:rPr>
            </w:pPr>
            <w:r>
              <w:rPr>
                <w:bCs/>
                <w:sz w:val="16"/>
                <w:szCs w:val="16"/>
                <w:lang w:val="en-US"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 xml:space="preserve">Step </w:t>
            </w:r>
            <w:r>
              <w:rPr>
                <w:sz w:val="16"/>
                <w:szCs w:val="16"/>
                <w:lang w:eastAsia="zh-CN" w:bidi="ar-KW"/>
              </w:rPr>
              <w:t>2</w:t>
            </w:r>
            <w:r>
              <w:rPr>
                <w:sz w:val="16"/>
                <w:szCs w:val="16"/>
                <w:lang w:bidi="ar-KW"/>
              </w:rPr>
              <w:t xml:space="preserve"> (M)</w:t>
            </w:r>
          </w:p>
        </w:tc>
        <w:tc>
          <w:tcPr>
            <w:tcW w:w="7492"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rPr>
            </w:pPr>
            <w:r>
              <w:rPr>
                <w:sz w:val="16"/>
                <w:szCs w:val="16"/>
                <w:lang w:eastAsia="zh-CN"/>
              </w:rPr>
              <w:t>Reconfigur</w:t>
            </w:r>
            <w:r>
              <w:rPr>
                <w:sz w:val="16"/>
                <w:szCs w:val="16"/>
                <w:lang w:eastAsia="zh-CN"/>
              </w:rPr>
              <w:t>ation</w:t>
            </w:r>
            <w:r>
              <w:rPr>
                <w:sz w:val="16"/>
                <w:szCs w:val="16"/>
                <w:lang w:eastAsia="zh-CN"/>
              </w:rPr>
              <w:t xml:space="preserve"> </w:t>
            </w:r>
            <w:r>
              <w:rPr>
                <w:sz w:val="16"/>
                <w:szCs w:val="16"/>
                <w:lang w:eastAsia="zh-CN"/>
              </w:rPr>
              <w:t xml:space="preserve">of </w:t>
            </w:r>
            <w:r>
              <w:rPr>
                <w:sz w:val="16"/>
                <w:szCs w:val="16"/>
                <w:lang w:eastAsia="zh-CN"/>
              </w:rPr>
              <w:t>related neighbo</w:t>
            </w:r>
            <w:r>
              <w:rPr>
                <w:sz w:val="16"/>
                <w:szCs w:val="16"/>
                <w:lang w:eastAsia="zh-CN"/>
              </w:rPr>
              <w:t>u</w:t>
            </w:r>
            <w:r>
              <w:rPr>
                <w:sz w:val="16"/>
                <w:szCs w:val="16"/>
                <w:lang w:eastAsia="zh-CN"/>
              </w:rPr>
              <w:t>ring eNBs to compensate the cell</w:t>
            </w:r>
            <w:r>
              <w:rPr>
                <w:sz w:val="16"/>
                <w:szCs w:val="16"/>
                <w:lang w:eastAsia="zh-CN"/>
              </w:rPr>
              <w:t xml:space="preserve"> outage</w:t>
            </w:r>
            <w:r>
              <w:rPr>
                <w:sz w:val="16"/>
                <w:szCs w:val="16"/>
                <w:lang w:eastAsia="zh-CN"/>
              </w:rPr>
              <w:t>.</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zh-CN" w:bidi="ar-KW"/>
              </w:rPr>
            </w:pPr>
            <w:r>
              <w:rPr>
                <w:rFonts w:cs="Arial"/>
                <w:bCs/>
                <w:sz w:val="16"/>
                <w:szCs w:val="16"/>
                <w:lang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 xml:space="preserve">Step </w:t>
            </w:r>
            <w:r>
              <w:rPr>
                <w:sz w:val="16"/>
                <w:szCs w:val="16"/>
                <w:lang w:eastAsia="zh-CN" w:bidi="ar-KW"/>
              </w:rPr>
              <w:t>3</w:t>
            </w:r>
            <w:r>
              <w:rPr>
                <w:sz w:val="16"/>
                <w:szCs w:val="16"/>
                <w:lang w:bidi="ar-KW"/>
              </w:rPr>
              <w:t xml:space="preserve"> (O)</w:t>
            </w:r>
          </w:p>
        </w:tc>
        <w:tc>
          <w:tcPr>
            <w:tcW w:w="7492"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Make changed configuration which was done for</w:t>
            </w:r>
            <w:r>
              <w:rPr>
                <w:sz w:val="16"/>
                <w:szCs w:val="16"/>
                <w:lang w:eastAsia="zh-CN"/>
              </w:rPr>
              <w:t xml:space="preserve"> </w:t>
            </w:r>
            <w:r>
              <w:rPr>
                <w:sz w:val="16"/>
                <w:szCs w:val="16"/>
                <w:lang w:eastAsia="zh-CN"/>
              </w:rPr>
              <w:t xml:space="preserve"> the </w:t>
            </w:r>
            <w:r>
              <w:rPr>
                <w:sz w:val="16"/>
                <w:szCs w:val="16"/>
                <w:lang w:eastAsia="zh-CN"/>
              </w:rPr>
              <w:t>Cell Outage Compensation</w:t>
            </w:r>
            <w:r>
              <w:rPr>
                <w:sz w:val="16"/>
                <w:szCs w:val="16"/>
                <w:lang w:eastAsia="zh-CN"/>
              </w:rPr>
              <w:t xml:space="preserve">  (see step 2)</w:t>
            </w:r>
            <w:r>
              <w:rPr>
                <w:sz w:val="16"/>
                <w:szCs w:val="16"/>
                <w:lang w:eastAsia="zh-CN"/>
              </w:rPr>
              <w:t xml:space="preserve"> </w:t>
            </w:r>
            <w:r>
              <w:rPr>
                <w:sz w:val="16"/>
                <w:szCs w:val="16"/>
                <w:lang w:eastAsia="zh-CN"/>
              </w:rPr>
              <w:t>available to the IRP Manager</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Ends when</w:t>
            </w:r>
          </w:p>
        </w:tc>
        <w:tc>
          <w:tcPr>
            <w:tcW w:w="7492"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Ends when all steps identified above are completed or when an exception occurs.</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Exceptions</w:t>
            </w:r>
          </w:p>
        </w:tc>
        <w:tc>
          <w:tcPr>
            <w:tcW w:w="7492"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One of the steps identified above fails and retry is unsuccessful.</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Post Conditions</w:t>
            </w:r>
          </w:p>
        </w:tc>
        <w:tc>
          <w:tcPr>
            <w:tcW w:w="7492"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sz w:val="16"/>
                <w:szCs w:val="16"/>
                <w:lang w:eastAsia="zh-CN"/>
              </w:rPr>
              <w:t>Impact of cell outage on end user experience is minimized.</w:t>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329"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Traceability</w:t>
            </w:r>
          </w:p>
        </w:tc>
        <w:tc>
          <w:tcPr>
            <w:tcW w:w="7492"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c>
          <w:tcPr>
            <w:tcW w:w="103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bl>
    <w:p>
      <w:pPr>
        <w:pStyle w:val="Normal"/>
        <w:rPr>
          <w:lang w:eastAsia="zh-CN"/>
        </w:rPr>
      </w:pPr>
      <w:r>
        <w:rPr>
          <w:lang w:eastAsia="zh-CN"/>
        </w:rPr>
      </w:r>
    </w:p>
    <w:p>
      <w:pPr>
        <w:pStyle w:val="Heading4"/>
        <w:ind w:left="1418" w:hanging="1418"/>
        <w:rPr>
          <w:lang w:eastAsia="zh-CN"/>
        </w:rPr>
      </w:pPr>
      <w:bookmarkStart w:id="67" w:name="__RefHeading___Toc288122725"/>
      <w:bookmarkEnd w:id="67"/>
      <w:r>
        <w:rPr>
          <w:lang w:eastAsia="zh-CN"/>
        </w:rPr>
        <w:t>6.4.</w:t>
      </w:r>
      <w:r>
        <w:rPr>
          <w:lang w:eastAsia="zh-CN"/>
        </w:rPr>
        <w:t>3.</w:t>
      </w:r>
      <w:r>
        <w:rPr>
          <w:lang w:eastAsia="zh-CN"/>
        </w:rPr>
        <w:t>4</w:t>
        <w:tab/>
        <w:t xml:space="preserve">Use case Return from </w:t>
      </w:r>
      <w:r>
        <w:rPr>
          <w:lang w:eastAsia="zh-CN"/>
        </w:rPr>
        <w:t>Cell Outage Compensation</w:t>
      </w:r>
    </w:p>
    <w:tbl>
      <w:tblPr>
        <w:tblW w:w="9857" w:type="dxa"/>
        <w:jc w:val="center"/>
        <w:tblInd w:w="0" w:type="dxa"/>
        <w:tblLayout w:type="fixed"/>
        <w:tblCellMar>
          <w:top w:w="0" w:type="dxa"/>
          <w:left w:w="108" w:type="dxa"/>
          <w:bottom w:w="0" w:type="dxa"/>
          <w:right w:w="108" w:type="dxa"/>
        </w:tblCellMar>
      </w:tblPr>
      <w:tblGrid>
        <w:gridCol w:w="1250"/>
        <w:gridCol w:w="7596"/>
        <w:gridCol w:w="1011"/>
      </w:tblGrid>
      <w:tr>
        <w:trPr>
          <w:tblHeader w:val="true"/>
          <w:cantSplit w:val="true"/>
        </w:trPr>
        <w:tc>
          <w:tcPr>
            <w:tcW w:w="125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Use Case Stage</w:t>
            </w:r>
          </w:p>
        </w:tc>
        <w:tc>
          <w:tcPr>
            <w:tcW w:w="759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Evolution / Specification</w:t>
            </w:r>
          </w:p>
        </w:tc>
        <w:tc>
          <w:tcPr>
            <w:tcW w:w="101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&lt;&lt;Uses&gt;&gt;</w:t>
            </w:r>
          </w:p>
          <w:p>
            <w:pPr>
              <w:pStyle w:val="Normal"/>
              <w:keepNext w:val="true"/>
              <w:keepLines/>
              <w:spacing w:before="0" w:after="0"/>
              <w:jc w:val="center"/>
              <w:rPr>
                <w:rFonts w:ascii="Arial" w:hAnsi="Arial" w:cs="Arial"/>
                <w:b/>
                <w:b/>
                <w:sz w:val="16"/>
                <w:szCs w:val="16"/>
                <w:lang w:bidi="ar-KW"/>
              </w:rPr>
            </w:pPr>
            <w:r>
              <w:rPr>
                <w:rFonts w:cs="Arial" w:ascii="Arial" w:hAnsi="Arial"/>
                <w:b/>
                <w:sz w:val="16"/>
                <w:szCs w:val="16"/>
                <w:lang w:bidi="ar-KW"/>
              </w:rPr>
              <w:t xml:space="preserve">Related use </w:t>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Goal</w:t>
            </w:r>
          </w:p>
        </w:tc>
        <w:tc>
          <w:tcPr>
            <w:tcW w:w="759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color w:val="000000"/>
                <w:sz w:val="16"/>
                <w:szCs w:val="16"/>
              </w:rPr>
              <w:t>S</w:t>
            </w:r>
            <w:r>
              <w:rPr>
                <w:color w:val="000000"/>
                <w:sz w:val="16"/>
                <w:szCs w:val="16"/>
              </w:rPr>
              <w:t xml:space="preserve">ystem returns to normal operation after a cell outage compensation </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Actors and Roles</w:t>
            </w:r>
          </w:p>
        </w:tc>
        <w:tc>
          <w:tcPr>
            <w:tcW w:w="759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color w:val="000000"/>
                <w:sz w:val="16"/>
                <w:szCs w:val="16"/>
              </w:rPr>
              <w:t xml:space="preserve">IRPManager </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Telecom resources</w:t>
            </w:r>
          </w:p>
        </w:tc>
        <w:tc>
          <w:tcPr>
            <w:tcW w:w="7596"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color w:val="000000"/>
                <w:sz w:val="16"/>
                <w:szCs w:val="16"/>
              </w:rPr>
              <w:t>The E-UTRAN/EPC network including its Management Systems.</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Assumptions</w:t>
            </w:r>
          </w:p>
        </w:tc>
        <w:tc>
          <w:tcPr>
            <w:tcW w:w="7596"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The network is properly installed and running.</w:t>
            </w:r>
          </w:p>
          <w:p>
            <w:pPr>
              <w:pStyle w:val="TAL"/>
              <w:rPr>
                <w:sz w:val="16"/>
                <w:szCs w:val="16"/>
                <w:lang w:eastAsia="zh-CN" w:bidi="ar-KW"/>
              </w:rPr>
            </w:pPr>
            <w:r>
              <w:rPr>
                <w:color w:val="000000"/>
                <w:sz w:val="16"/>
                <w:szCs w:val="16"/>
              </w:rPr>
              <w:t>Optional assumpt</w:t>
            </w:r>
            <w:r>
              <w:rPr>
                <w:color w:val="000000"/>
                <w:sz w:val="16"/>
                <w:szCs w:val="16"/>
                <w:lang w:eastAsia="zh-CN"/>
              </w:rPr>
              <w:t>i</w:t>
            </w:r>
            <w:r>
              <w:rPr>
                <w:color w:val="000000"/>
                <w:sz w:val="16"/>
                <w:szCs w:val="16"/>
              </w:rPr>
              <w:t>on: IRPManager is continuously aware of c</w:t>
            </w:r>
            <w:r>
              <w:rPr>
                <w:sz w:val="16"/>
                <w:szCs w:val="16"/>
              </w:rPr>
              <w:t>onfiguration information and other relevant data</w:t>
            </w:r>
            <w:r>
              <w:rPr>
                <w:color w:val="000000"/>
                <w:sz w:val="16"/>
                <w:szCs w:val="16"/>
                <w:lang w:eastAsia="zh-CN"/>
              </w:rPr>
              <w:t xml:space="preserve"> in order to support an efficient and effective re-configuration when a compensated cell outage ends</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Pre conditions</w:t>
            </w:r>
          </w:p>
        </w:tc>
        <w:tc>
          <w:tcPr>
            <w:tcW w:w="7596"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Cell outage compensation is applied.</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bidi="ar-KW"/>
              </w:rPr>
            </w:pPr>
            <w:r>
              <w:rPr>
                <w:color w:val="000000"/>
                <w:sz w:val="16"/>
                <w:szCs w:val="16"/>
                <w:lang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 xml:space="preserve">Begins when </w:t>
            </w:r>
          </w:p>
        </w:tc>
        <w:tc>
          <w:tcPr>
            <w:tcW w:w="7596"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rPr>
            </w:pPr>
            <w:r>
              <w:rPr>
                <w:color w:val="000000"/>
                <w:sz w:val="16"/>
                <w:szCs w:val="16"/>
              </w:rPr>
              <w:t>End of cell-outage is announced to the COCF.</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bidi="ar-KW"/>
              </w:rPr>
            </w:pPr>
            <w:r>
              <w:rPr>
                <w:color w:val="000000"/>
                <w:sz w:val="16"/>
                <w:szCs w:val="16"/>
                <w:lang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Step 1 (M)</w:t>
            </w:r>
          </w:p>
        </w:tc>
        <w:tc>
          <w:tcPr>
            <w:tcW w:w="7596" w:type="dxa"/>
            <w:tcBorders>
              <w:top w:val="single" w:sz="4" w:space="0" w:color="000000"/>
              <w:left w:val="single" w:sz="4" w:space="0" w:color="000000"/>
              <w:bottom w:val="single" w:sz="4" w:space="0" w:color="000000"/>
              <w:right w:val="single" w:sz="4" w:space="0" w:color="000000"/>
            </w:tcBorders>
          </w:tcPr>
          <w:p>
            <w:pPr>
              <w:pStyle w:val="TAL"/>
              <w:rPr>
                <w:bCs/>
                <w:sz w:val="16"/>
                <w:szCs w:val="16"/>
                <w:lang w:val="en-US" w:eastAsia="zh-CN" w:bidi="ar-KW"/>
              </w:rPr>
            </w:pPr>
            <w:r>
              <w:rPr>
                <w:sz w:val="16"/>
                <w:szCs w:val="16"/>
                <w:lang w:eastAsia="zh-CN"/>
              </w:rPr>
              <w:t>S</w:t>
            </w:r>
            <w:r>
              <w:rPr>
                <w:sz w:val="16"/>
                <w:szCs w:val="16"/>
                <w:lang w:eastAsia="zh-CN"/>
              </w:rPr>
              <w:t>ystem</w:t>
            </w:r>
            <w:r>
              <w:rPr>
                <w:sz w:val="16"/>
                <w:szCs w:val="16"/>
              </w:rPr>
              <w:t xml:space="preserve"> </w:t>
            </w:r>
            <w:r>
              <w:rPr>
                <w:sz w:val="16"/>
                <w:szCs w:val="16"/>
              </w:rPr>
              <w:t xml:space="preserve">checks if a cell outage compensation was done for the ended </w:t>
            </w:r>
            <w:r>
              <w:rPr>
                <w:color w:val="000000"/>
                <w:sz w:val="16"/>
                <w:szCs w:val="16"/>
              </w:rPr>
              <w:t>cell</w:t>
            </w:r>
            <w:r>
              <w:rPr>
                <w:color w:val="000000"/>
                <w:sz w:val="16"/>
                <w:szCs w:val="16"/>
                <w:lang w:eastAsia="zh-CN"/>
              </w:rPr>
              <w:t xml:space="preserve"> outage</w:t>
            </w:r>
            <w:r>
              <w:rPr>
                <w:color w:val="000000"/>
                <w:sz w:val="16"/>
                <w:szCs w:val="16"/>
                <w:lang w:eastAsia="zh-CN"/>
              </w:rPr>
              <w:t>.</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bCs/>
                <w:sz w:val="16"/>
                <w:szCs w:val="16"/>
                <w:lang w:val="en-US" w:eastAsia="zh-CN" w:bidi="ar-KW"/>
              </w:rPr>
            </w:pPr>
            <w:r>
              <w:rPr>
                <w:bCs/>
                <w:sz w:val="16"/>
                <w:szCs w:val="16"/>
                <w:lang w:val="en-US" w:eastAsia="zh-CN"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 xml:space="preserve">Step </w:t>
            </w:r>
            <w:r>
              <w:rPr>
                <w:sz w:val="16"/>
                <w:szCs w:val="16"/>
                <w:lang w:eastAsia="zh-CN" w:bidi="ar-KW"/>
              </w:rPr>
              <w:t>2</w:t>
            </w:r>
            <w:r>
              <w:rPr>
                <w:sz w:val="16"/>
                <w:szCs w:val="16"/>
                <w:lang w:bidi="ar-KW"/>
              </w:rPr>
              <w:t xml:space="preserve"> (CO)</w:t>
            </w:r>
          </w:p>
        </w:tc>
        <w:tc>
          <w:tcPr>
            <w:tcW w:w="7596" w:type="dxa"/>
            <w:tcBorders>
              <w:top w:val="single" w:sz="4" w:space="0" w:color="000000"/>
              <w:left w:val="single" w:sz="4" w:space="0" w:color="000000"/>
              <w:bottom w:val="single" w:sz="4" w:space="0" w:color="000000"/>
              <w:right w:val="single" w:sz="4" w:space="0" w:color="000000"/>
            </w:tcBorders>
          </w:tcPr>
          <w:p>
            <w:pPr>
              <w:pStyle w:val="TAL"/>
              <w:rPr>
                <w:color w:val="000000"/>
                <w:sz w:val="16"/>
                <w:szCs w:val="16"/>
                <w:lang w:eastAsia="zh-CN"/>
              </w:rPr>
            </w:pPr>
            <w:r>
              <w:rPr>
                <w:sz w:val="16"/>
                <w:szCs w:val="16"/>
              </w:rPr>
              <w:t>Current configuration information and other relevant data are gathered</w:t>
            </w:r>
            <w:r>
              <w:rPr>
                <w:color w:val="000000"/>
                <w:sz w:val="16"/>
                <w:szCs w:val="16"/>
                <w:lang w:eastAsia="zh-CN"/>
              </w:rPr>
              <w:t xml:space="preserve"> in order to support an efficient and effective re-configuration.</w:t>
              <w:br/>
              <w:t>Condition: Continuous awareness of configuration information (see optional assumption above) is not there.</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sz w:val="16"/>
                <w:szCs w:val="16"/>
                <w:lang w:eastAsia="zh-CN" w:bidi="ar-KW"/>
              </w:rPr>
            </w:pPr>
            <w:r>
              <w:rPr>
                <w:color w:val="000000"/>
                <w:sz w:val="16"/>
                <w:szCs w:val="16"/>
                <w:lang w:eastAsia="zh-CN"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 xml:space="preserve">Step </w:t>
            </w:r>
            <w:r>
              <w:rPr>
                <w:sz w:val="16"/>
                <w:szCs w:val="16"/>
                <w:lang w:eastAsia="zh-CN" w:bidi="ar-KW"/>
              </w:rPr>
              <w:t>3</w:t>
            </w:r>
            <w:r>
              <w:rPr>
                <w:sz w:val="16"/>
                <w:szCs w:val="16"/>
                <w:lang w:bidi="ar-KW"/>
              </w:rPr>
              <w:t xml:space="preserve"> (M)</w:t>
            </w:r>
          </w:p>
        </w:tc>
        <w:tc>
          <w:tcPr>
            <w:tcW w:w="7596"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rPr>
            </w:pPr>
            <w:r>
              <w:rPr>
                <w:sz w:val="16"/>
                <w:szCs w:val="16"/>
                <w:lang w:eastAsia="zh-CN"/>
              </w:rPr>
              <w:t>Reconfigur</w:t>
            </w:r>
            <w:r>
              <w:rPr>
                <w:sz w:val="16"/>
                <w:szCs w:val="16"/>
                <w:lang w:eastAsia="zh-CN"/>
              </w:rPr>
              <w:t>ation</w:t>
            </w:r>
            <w:r>
              <w:rPr>
                <w:sz w:val="16"/>
                <w:szCs w:val="16"/>
                <w:lang w:eastAsia="zh-CN"/>
              </w:rPr>
              <w:t xml:space="preserve"> </w:t>
            </w:r>
            <w:r>
              <w:rPr>
                <w:sz w:val="16"/>
                <w:szCs w:val="16"/>
                <w:lang w:eastAsia="zh-CN"/>
              </w:rPr>
              <w:t xml:space="preserve">of </w:t>
            </w:r>
            <w:r>
              <w:rPr>
                <w:sz w:val="16"/>
                <w:szCs w:val="16"/>
                <w:lang w:eastAsia="zh-CN"/>
              </w:rPr>
              <w:t>related neighbo</w:t>
            </w:r>
            <w:r>
              <w:rPr>
                <w:sz w:val="16"/>
                <w:szCs w:val="16"/>
                <w:lang w:eastAsia="zh-CN"/>
              </w:rPr>
              <w:t>u</w:t>
            </w:r>
            <w:r>
              <w:rPr>
                <w:sz w:val="16"/>
                <w:szCs w:val="16"/>
                <w:lang w:eastAsia="zh-CN"/>
              </w:rPr>
              <w:t>ring eNBs</w:t>
            </w:r>
            <w:r>
              <w:rPr>
                <w:sz w:val="16"/>
                <w:szCs w:val="16"/>
                <w:lang w:eastAsia="zh-CN"/>
              </w:rPr>
              <w:t xml:space="preserve"> and formerly failed cell</w:t>
            </w:r>
            <w:r>
              <w:rPr>
                <w:sz w:val="16"/>
                <w:szCs w:val="16"/>
                <w:lang w:eastAsia="zh-CN"/>
              </w:rPr>
              <w:t xml:space="preserve"> to </w:t>
            </w:r>
            <w:r>
              <w:rPr>
                <w:sz w:val="16"/>
                <w:szCs w:val="16"/>
                <w:lang w:eastAsia="zh-CN"/>
              </w:rPr>
              <w:t xml:space="preserve">remove </w:t>
            </w:r>
            <w:r>
              <w:rPr>
                <w:sz w:val="16"/>
                <w:szCs w:val="16"/>
                <w:lang w:eastAsia="zh-CN"/>
              </w:rPr>
              <w:t>compensat</w:t>
            </w:r>
            <w:r>
              <w:rPr>
                <w:sz w:val="16"/>
                <w:szCs w:val="16"/>
                <w:lang w:eastAsia="zh-CN"/>
              </w:rPr>
              <w:t>ion of</w:t>
            </w:r>
            <w:r>
              <w:rPr>
                <w:sz w:val="16"/>
                <w:szCs w:val="16"/>
                <w:lang w:eastAsia="zh-CN"/>
              </w:rPr>
              <w:t xml:space="preserve"> the cell</w:t>
            </w:r>
            <w:r>
              <w:rPr>
                <w:sz w:val="16"/>
                <w:szCs w:val="16"/>
                <w:lang w:eastAsia="zh-CN"/>
              </w:rPr>
              <w:t xml:space="preserve"> outage</w:t>
            </w:r>
            <w:r>
              <w:rPr>
                <w:sz w:val="16"/>
                <w:szCs w:val="16"/>
                <w:lang w:eastAsia="zh-CN"/>
              </w:rPr>
              <w:t>.</w:t>
            </w:r>
            <w:r>
              <w:rPr>
                <w:sz w:val="16"/>
                <w:szCs w:val="16"/>
                <w:lang w:eastAsia="zh-CN"/>
              </w:rPr>
              <w:t xml:space="preserve"> This should lead to the same configuration as before the cell outage in case the configuration itself was not the reason for the cell outage and in case the cell neighbourhood, topology did not change since the beginning of the cell outage.</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eastAsia="zh-CN" w:bidi="ar-KW"/>
              </w:rPr>
            </w:pPr>
            <w:r>
              <w:rPr>
                <w:rFonts w:cs="Arial"/>
                <w:bCs/>
                <w:sz w:val="16"/>
                <w:szCs w:val="16"/>
                <w:lang w:eastAsia="zh-CN"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bidi="ar-KW"/>
              </w:rPr>
              <w:t xml:space="preserve">Step </w:t>
            </w:r>
            <w:r>
              <w:rPr>
                <w:sz w:val="16"/>
                <w:szCs w:val="16"/>
                <w:lang w:eastAsia="zh-CN" w:bidi="ar-KW"/>
              </w:rPr>
              <w:t>4</w:t>
            </w:r>
            <w:r>
              <w:rPr>
                <w:sz w:val="16"/>
                <w:szCs w:val="16"/>
                <w:lang w:bidi="ar-KW"/>
              </w:rPr>
              <w:t xml:space="preserve"> (O)</w:t>
            </w:r>
          </w:p>
        </w:tc>
        <w:tc>
          <w:tcPr>
            <w:tcW w:w="7596"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 xml:space="preserve">Make changed configuration after the </w:t>
            </w:r>
            <w:r>
              <w:rPr>
                <w:sz w:val="16"/>
                <w:szCs w:val="16"/>
                <w:lang w:eastAsia="zh-CN"/>
              </w:rPr>
              <w:t xml:space="preserve">Cell Outage </w:t>
            </w:r>
            <w:r>
              <w:rPr>
                <w:sz w:val="16"/>
                <w:szCs w:val="16"/>
                <w:lang w:eastAsia="zh-CN"/>
              </w:rPr>
              <w:t>available to the IRP Manager</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Exceptions</w:t>
            </w:r>
          </w:p>
        </w:tc>
        <w:tc>
          <w:tcPr>
            <w:tcW w:w="7596"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One of the steps identified above fails and retry is unsuccessful.</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Post Conditions</w:t>
            </w:r>
          </w:p>
        </w:tc>
        <w:tc>
          <w:tcPr>
            <w:tcW w:w="7596" w:type="dxa"/>
            <w:tcBorders>
              <w:top w:val="single" w:sz="4" w:space="0" w:color="000000"/>
              <w:left w:val="single" w:sz="4" w:space="0" w:color="000000"/>
              <w:bottom w:val="single" w:sz="4" w:space="0" w:color="000000"/>
              <w:right w:val="single" w:sz="4" w:space="0" w:color="000000"/>
            </w:tcBorders>
          </w:tcPr>
          <w:p>
            <w:pPr>
              <w:pStyle w:val="TAL"/>
              <w:rPr>
                <w:sz w:val="16"/>
                <w:szCs w:val="16"/>
                <w:lang w:eastAsia="zh-CN" w:bidi="ar-KW"/>
              </w:rPr>
            </w:pPr>
            <w:r>
              <w:rPr>
                <w:sz w:val="16"/>
                <w:szCs w:val="16"/>
              </w:rPr>
              <w:t xml:space="preserve">The </w:t>
            </w:r>
            <w:r>
              <w:rPr>
                <w:sz w:val="16"/>
                <w:szCs w:val="16"/>
              </w:rPr>
              <w:t xml:space="preserve">involved </w:t>
            </w:r>
            <w:r>
              <w:rPr>
                <w:sz w:val="16"/>
                <w:szCs w:val="16"/>
                <w:lang w:eastAsia="zh-CN"/>
              </w:rPr>
              <w:t>cell</w:t>
            </w:r>
            <w:r>
              <w:rPr>
                <w:sz w:val="16"/>
                <w:szCs w:val="16"/>
                <w:lang w:eastAsia="zh-CN"/>
              </w:rPr>
              <w:t>s are re-configured</w:t>
            </w:r>
            <w:r>
              <w:rPr>
                <w:sz w:val="16"/>
                <w:szCs w:val="16"/>
                <w:lang w:eastAsia="zh-CN"/>
              </w:rPr>
              <w:t>.</w:t>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eastAsia="zh-CN" w:bidi="ar-KW"/>
              </w:rPr>
            </w:pPr>
            <w:r>
              <w:rPr>
                <w:sz w:val="16"/>
                <w:szCs w:val="16"/>
                <w:lang w:eastAsia="zh-CN" w:bidi="ar-KW"/>
              </w:rPr>
            </w:r>
          </w:p>
        </w:tc>
      </w:tr>
      <w:tr>
        <w:trPr>
          <w:cantSplit w:val="true"/>
        </w:trPr>
        <w:tc>
          <w:tcPr>
            <w:tcW w:w="1250" w:type="dxa"/>
            <w:tcBorders>
              <w:top w:val="single" w:sz="4" w:space="0" w:color="000000"/>
              <w:left w:val="single" w:sz="4" w:space="0" w:color="000000"/>
              <w:bottom w:val="single" w:sz="4" w:space="0" w:color="000000"/>
              <w:right w:val="single" w:sz="4" w:space="0" w:color="000000"/>
            </w:tcBorders>
          </w:tcPr>
          <w:p>
            <w:pPr>
              <w:pStyle w:val="TAL"/>
              <w:rPr>
                <w:sz w:val="16"/>
                <w:szCs w:val="16"/>
                <w:lang w:bidi="ar-KW"/>
              </w:rPr>
            </w:pPr>
            <w:r>
              <w:rPr>
                <w:sz w:val="16"/>
                <w:szCs w:val="16"/>
                <w:lang w:bidi="ar-KW"/>
              </w:rPr>
              <w:t>Traceability</w:t>
            </w:r>
          </w:p>
        </w:tc>
        <w:tc>
          <w:tcPr>
            <w:tcW w:w="7596"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c>
          <w:tcPr>
            <w:tcW w:w="1011"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lang w:bidi="ar-KW"/>
              </w:rPr>
            </w:pPr>
            <w:r>
              <w:rPr>
                <w:sz w:val="16"/>
                <w:szCs w:val="16"/>
                <w:lang w:bidi="ar-KW"/>
              </w:rPr>
            </w:r>
          </w:p>
        </w:tc>
      </w:tr>
    </w:tbl>
    <w:p>
      <w:pPr>
        <w:pStyle w:val="Normal"/>
        <w:rPr>
          <w:color w:val="000000"/>
          <w:sz w:val="8"/>
          <w:szCs w:val="8"/>
          <w:lang w:val="en-US"/>
        </w:rPr>
      </w:pPr>
      <w:r>
        <w:rPr>
          <w:color w:val="000000"/>
          <w:sz w:val="8"/>
          <w:szCs w:val="8"/>
          <w:lang w:val="en-US"/>
        </w:rPr>
      </w:r>
      <w:r>
        <w:br w:type="page"/>
      </w:r>
    </w:p>
    <w:p>
      <w:pPr>
        <w:pStyle w:val="Heading1"/>
        <w:ind w:left="1134" w:hanging="1134"/>
        <w:rPr/>
      </w:pPr>
      <w:bookmarkStart w:id="68" w:name="__RefHeading___Toc288122726"/>
      <w:bookmarkEnd w:id="68"/>
      <w:r>
        <w:rPr/>
        <w:t>7</w:t>
        <w:tab/>
        <w:t>Functions and Architecture</w:t>
      </w:r>
    </w:p>
    <w:p>
      <w:pPr>
        <w:pStyle w:val="Heading2"/>
        <w:rPr/>
      </w:pPr>
      <w:bookmarkStart w:id="69" w:name="__RefHeading___Toc288122727"/>
      <w:bookmarkEnd w:id="69"/>
      <w:r>
        <w:rPr/>
        <w:t>7.1</w:t>
        <w:tab/>
        <w:t>Self-</w:t>
      </w:r>
      <w:r>
        <w:rPr>
          <w:lang w:eastAsia="zh-CN"/>
        </w:rPr>
        <w:t>healing</w:t>
      </w:r>
      <w:r>
        <w:rPr/>
        <w:t xml:space="preserve"> Logical Architecture</w:t>
      </w:r>
    </w:p>
    <w:p>
      <w:pPr>
        <w:pStyle w:val="TextBody"/>
        <w:rPr/>
      </w:pPr>
      <w:r>
        <w:rPr/>
        <w:t>The lines between the functional blocks do not indicate specific 3GPP interfaces.</w:t>
      </w:r>
    </w:p>
    <w:p>
      <w:pPr>
        <w:pStyle w:val="TextBody"/>
        <w:rPr>
          <w:lang w:eastAsia="zh-CN"/>
        </w:rPr>
      </w:pPr>
      <w:r>
        <w:rPr/>
        <w:t>For the abbreviations used, please see the headlines of clause 4.</w:t>
      </w:r>
    </w:p>
    <w:p>
      <w:pPr>
        <w:pStyle w:val="TH"/>
        <w:rPr/>
      </w:pPr>
      <w:r>
        <w:rPr/>
        <w:object w:dxaOrig="9088" w:dyaOrig="4656">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54.45pt;height:232.85pt" filled="f" o:ole="">
            <v:imagedata r:id="rId10" o:title=""/>
          </v:shape>
          <o:OLEObject Type="Embed" ProgID="" ShapeID="ole_rId9" DrawAspect="Content" ObjectID="_65523062" r:id="rId9"/>
        </w:object>
      </w:r>
    </w:p>
    <w:p>
      <w:pPr>
        <w:pStyle w:val="TF"/>
        <w:numPr>
          <w:ilvl w:val="0"/>
          <w:numId w:val="0"/>
        </w:numPr>
        <w:outlineLvl w:val="0"/>
        <w:rPr>
          <w:lang w:eastAsia="zh-CN"/>
        </w:rPr>
      </w:pPr>
      <w:r>
        <w:rPr>
          <w:lang w:eastAsia="zh-CN"/>
        </w:rPr>
        <w:t>F</w:t>
      </w:r>
      <w:r>
        <w:rPr/>
        <w:t xml:space="preserve">igure 7.1-1: </w:t>
      </w:r>
      <w:r>
        <w:rPr>
          <w:lang w:eastAsia="zh-CN"/>
        </w:rPr>
        <w:t>Self-healing Logical Architecture</w:t>
      </w:r>
      <w:r>
        <w:br w:type="page"/>
      </w:r>
    </w:p>
    <w:p>
      <w:pPr>
        <w:pStyle w:val="Heading2"/>
        <w:rPr/>
      </w:pPr>
      <w:bookmarkStart w:id="70" w:name="__RefHeading___Toc288122728"/>
      <w:bookmarkEnd w:id="70"/>
      <w:r>
        <w:rPr>
          <w:lang w:eastAsia="zh-CN"/>
        </w:rPr>
        <w:t>7.2</w:t>
        <w:tab/>
        <w:t>Self-</w:t>
      </w:r>
      <w:r>
        <w:rPr>
          <w:lang w:eastAsia="zh-CN"/>
        </w:rPr>
        <w:t>healing</w:t>
      </w:r>
      <w:r>
        <w:rPr>
          <w:lang w:eastAsia="zh-CN"/>
        </w:rPr>
        <w:t xml:space="preserve"> Reference Model</w:t>
      </w:r>
    </w:p>
    <w:p>
      <w:pPr>
        <w:pStyle w:val="Normal"/>
        <w:rPr/>
      </w:pPr>
      <w:r>
        <w:rPr/>
        <w:t>The S</w:t>
      </w:r>
      <w:r>
        <w:rPr>
          <w:lang w:eastAsia="zh-CN"/>
        </w:rPr>
        <w:t>H</w:t>
      </w:r>
      <w:r>
        <w:rPr/>
        <w:t>_MMF has a part located in the EM and a part located at the NM.</w:t>
      </w:r>
    </w:p>
    <w:p>
      <w:pPr>
        <w:pStyle w:val="Normal"/>
        <w:rPr>
          <w:lang w:eastAsia="zh-CN"/>
        </w:rPr>
      </w:pPr>
      <w:r>
        <w:rPr/>
        <w:t>For the abbreviations used, please refer to clause 4.</w:t>
      </w:r>
    </w:p>
    <w:p>
      <w:pPr>
        <w:pStyle w:val="TH"/>
        <w:rPr/>
      </w:pPr>
      <w:r>
        <w:rPr/>
        <w:object w:dxaOrig="9201" w:dyaOrig="5043">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60.1pt;height:252.2pt" filled="f" o:ole="">
            <v:imagedata r:id="rId12" o:title=""/>
          </v:shape>
          <o:OLEObject Type="Embed" ProgID="" ShapeID="ole_rId11" DrawAspect="Content" ObjectID="_1052990518" r:id="rId11"/>
        </w:object>
      </w:r>
    </w:p>
    <w:p>
      <w:pPr>
        <w:pStyle w:val="TF"/>
        <w:rPr>
          <w:lang w:eastAsia="zh-CN"/>
        </w:rPr>
      </w:pPr>
      <w:r>
        <w:rPr>
          <w:lang w:eastAsia="zh-CN"/>
        </w:rPr>
        <w:t>F</w:t>
      </w:r>
      <w:r>
        <w:rPr/>
        <w:t>igure</w:t>
      </w:r>
      <w:r>
        <w:rPr>
          <w:lang w:eastAsia="zh-CN"/>
        </w:rPr>
        <w:t xml:space="preserve"> </w:t>
      </w:r>
      <w:r>
        <w:rPr/>
        <w:t>7</w:t>
      </w:r>
      <w:r>
        <w:rPr>
          <w:lang w:eastAsia="zh-CN"/>
        </w:rPr>
        <w:t>.</w:t>
      </w:r>
      <w:r>
        <w:rPr/>
        <w:t xml:space="preserve">2-1: </w:t>
      </w:r>
      <w:r>
        <w:rPr>
          <w:lang w:eastAsia="zh-CN"/>
        </w:rPr>
        <w:t>Self-healing Reference Model</w:t>
      </w:r>
    </w:p>
    <w:p>
      <w:pPr>
        <w:pStyle w:val="Normal"/>
        <w:rPr>
          <w:lang w:eastAsia="zh-CN"/>
        </w:rPr>
      </w:pPr>
      <w:r>
        <w:rPr>
          <w:lang w:eastAsia="zh-CN"/>
        </w:rPr>
      </w:r>
      <w:r>
        <w:br w:type="page"/>
      </w:r>
    </w:p>
    <w:p>
      <w:pPr>
        <w:pStyle w:val="Heading8"/>
        <w:ind w:left="0" w:hanging="0"/>
        <w:rPr/>
      </w:pPr>
      <w:bookmarkStart w:id="71" w:name="__RefHeading___Toc288122729"/>
      <w:bookmarkEnd w:id="71"/>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40"/>
        <w:gridCol w:w="76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Sep 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SP-090551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1.0.0</w:t>
            </w:r>
          </w:p>
        </w:tc>
      </w:tr>
      <w:tr>
        <w:trPr/>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Mar 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SP-110120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2.0.0</w:t>
            </w:r>
          </w:p>
        </w:tc>
      </w:tr>
      <w:tr>
        <w:trPr/>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Mar 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10.0.0</w:t>
            </w:r>
          </w:p>
        </w:tc>
      </w:tr>
      <w:tr>
        <w:trPr/>
        <w:tc>
          <w:tcPr>
            <w:tcW w:w="84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2012-09</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Cs/>
                <w:sz w:val="16"/>
                <w:szCs w:val="16"/>
                <w:lang w:eastAsia="zh-CN"/>
              </w:rPr>
            </w:pPr>
            <w:r>
              <w:rPr>
                <w:bCs/>
                <w:sz w:val="16"/>
                <w:szCs w:val="16"/>
                <w:lang w:eastAsia="zh-CN"/>
              </w:rPr>
              <w:t>11.0.0</w:t>
            </w:r>
          </w:p>
        </w:tc>
      </w:tr>
      <w:tr>
        <w:trPr/>
        <w:tc>
          <w:tcPr>
            <w:tcW w:w="8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2014-10</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eastAsia="zh-CN"/>
              </w:rPr>
            </w:pPr>
            <w:r>
              <w:rPr>
                <w:bCs/>
                <w:sz w:val="16"/>
                <w:szCs w:val="16"/>
                <w:lang w:eastAsia="zh-CN"/>
              </w:rPr>
              <w:t>12.0.0</w:t>
            </w:r>
          </w:p>
        </w:tc>
      </w:tr>
      <w:tr>
        <w:trPr/>
        <w:tc>
          <w:tcPr>
            <w:tcW w:w="8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2016-01</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eastAsia="zh-CN"/>
              </w:rPr>
            </w:pPr>
            <w:r>
              <w:rPr>
                <w:bCs/>
                <w:sz w:val="16"/>
                <w:szCs w:val="16"/>
                <w:lang w:eastAsia="zh-CN"/>
              </w:rPr>
              <w:t>13.0.0</w:t>
            </w:r>
          </w:p>
        </w:tc>
      </w:tr>
      <w:tr>
        <w:trPr/>
        <w:tc>
          <w:tcPr>
            <w:tcW w:w="8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2017-04</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eastAsia="zh-CN"/>
              </w:rPr>
            </w:pPr>
            <w:r>
              <w:rPr>
                <w:bCs/>
                <w:sz w:val="16"/>
                <w:szCs w:val="16"/>
                <w:lang w:eastAsia="zh-CN"/>
              </w:rPr>
              <w:t>14.0.0</w:t>
            </w:r>
          </w:p>
        </w:tc>
      </w:tr>
      <w:tr>
        <w:trPr/>
        <w:tc>
          <w:tcPr>
            <w:tcW w:w="8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2018-10</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eastAsia="zh-CN"/>
              </w:rPr>
            </w:pPr>
            <w:r>
              <w:rPr>
                <w:bCs/>
                <w:sz w:val="16"/>
                <w:szCs w:val="16"/>
                <w:lang w:eastAsia="zh-CN"/>
              </w:rPr>
              <w:t>15.0.0</w:t>
            </w:r>
          </w:p>
        </w:tc>
      </w:tr>
      <w:tr>
        <w:trPr/>
        <w:tc>
          <w:tcPr>
            <w:tcW w:w="84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2020-07</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Cs/>
                <w:sz w:val="16"/>
                <w:szCs w:val="16"/>
                <w:lang w:eastAsia="zh-CN"/>
              </w:rPr>
            </w:pPr>
            <w:r>
              <w:rPr>
                <w:bCs/>
                <w:sz w:val="16"/>
                <w:szCs w:val="16"/>
                <w:lang w:eastAsia="zh-CN"/>
              </w:rPr>
              <w:t>16.0.0</w:t>
            </w:r>
          </w:p>
        </w:tc>
      </w:tr>
    </w:tbl>
    <w:p>
      <w:pPr>
        <w:pStyle w:val="Normal"/>
        <w:rPr/>
      </w:pPr>
      <w:r>
        <w:rPr/>
      </w:r>
    </w:p>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altName w:val="Wingdings"/>
    <w:charset w:val="02"/>
    <w:family w:val="decorative"/>
    <w:pitch w:val="variable"/>
  </w:font>
  <w:font w:name="Liberation Sans">
    <w:altName w:val="Arial"/>
    <w:charset w:val="01"/>
    <w:family w:val="swiss"/>
    <w:pitch w:val="variable"/>
  </w:font>
  <w:font w:name="Tahoma">
    <w:charset w:val="00"/>
    <w:family w:val="swiss"/>
    <w:pitch w:val="variable"/>
  </w:font>
  <w:font w:name="Arial Black">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7868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32.541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32.541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0"/>
        </w:tabs>
        <w:ind w:left="560" w:hanging="360"/>
      </w:pPr>
      <w:rPr/>
    </w:lvl>
  </w:abstractNum>
  <w:abstractNum w:abstractNumId="3">
    <w:lvl w:ilvl="0">
      <w:start w:val="1"/>
      <w:numFmt w:val="decimal"/>
      <w:lvlText w:val="%1."/>
      <w:lvlJc w:val="left"/>
      <w:pPr>
        <w:tabs>
          <w:tab w:val="num" w:pos="0"/>
        </w:tabs>
        <w:ind w:left="36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8z0">
    <w:name w:val="WW8Num8z0"/>
    <w:qFormat/>
    <w:rPr/>
  </w:style>
  <w:style w:type="character" w:styleId="WW8Num10z0">
    <w:name w:val="WW8Num10z0"/>
    <w:qFormat/>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6z0">
    <w:name w:val="WW8Num16z0"/>
    <w:qFormat/>
    <w:rPr>
      <w:rFonts w:ascii="ZapfDingbats;Wingdings" w:hAnsi="ZapfDingbats;Wingdings" w:cs="ZapfDingbats;Wingdings"/>
      <w:b/>
      <w:i w:val="false"/>
      <w:color w:val="70CEF5"/>
      <w:sz w:val="20"/>
      <w:szCs w:val="2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3Char">
    <w:name w:val="Heading 3 Char"/>
    <w:qFormat/>
    <w:rPr>
      <w:rFonts w:ascii="Arial" w:hAnsi="Arial" w:eastAsia="SimSun;宋体" w:cs="Arial"/>
      <w:sz w:val="28"/>
      <w:lang w:val="en-GB" w:bidi="ar-SA"/>
    </w:rPr>
  </w:style>
  <w:style w:type="character" w:styleId="TALChar">
    <w:name w:val="TAL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Ex1">
    <w:name w:val="ex"/>
    <w:basedOn w:val="Normal"/>
    <w:qFormat/>
    <w:pPr>
      <w:overflowPunct w:val="false"/>
      <w:autoSpaceDE w:val="false"/>
      <w:ind w:left="1702" w:hanging="1418"/>
    </w:pPr>
    <w:rPr>
      <w:rFonts w:eastAsia="Times New Roma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2020-07-15T11:31:00Z</dcterms:created>
  <dc:creator>MCC Support</dc:creator>
  <dc:description/>
  <cp:keywords>SON Self-Healing management</cp:keywords>
  <dc:language>en-US</dc:language>
  <cp:lastModifiedBy>28.622_CR0086R1_(Rel-16)_eNRM</cp:lastModifiedBy>
  <dcterms:modified xsi:type="dcterms:W3CDTF">2020-07-15T12:07:00Z</dcterms:modified>
  <cp:revision>3</cp:revision>
  <dc:subject>Telecommunication management;  Self-Organizing Networks (SON);  Self-healing concepts and requirements  (Release 16)</dc:subject>
  <dc:title>3GPP TS 32.541</dc:title>
</cp:coreProperties>
</file>