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wmf" ContentType="image/x-wmf"/>
  <Override PartName="/word/media/image6.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32.616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32.616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Configuration Management (CM);</w:t>
                            </w:r>
                          </w:p>
                          <w:p>
                            <w:pPr>
                              <w:pStyle w:val="ZT"/>
                              <w:rPr/>
                            </w:pPr>
                            <w:r>
                              <w:rPr>
                                <w:rFonts w:eastAsia="Arial"/>
                              </w:rPr>
                              <w:t xml:space="preserve"> </w:t>
                            </w:r>
                            <w:r>
                              <w:rPr>
                                <w:color w:val="000000"/>
                              </w:rPr>
                              <w:t>Bulk CM</w:t>
                            </w:r>
                            <w:r>
                              <w:rPr/>
                              <w:t xml:space="preserve"> Integration Reference Point (IRP);</w:t>
                            </w:r>
                          </w:p>
                          <w:p>
                            <w:pPr>
                              <w:pStyle w:val="ZT"/>
                              <w:rPr/>
                            </w:pPr>
                            <w:r>
                              <w:rPr/>
                              <w:t>Solution Set (SS)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Configuration Management (CM);</w:t>
                      </w:r>
                    </w:p>
                    <w:p>
                      <w:pPr>
                        <w:pStyle w:val="ZT"/>
                        <w:rPr/>
                      </w:pPr>
                      <w:r>
                        <w:rPr>
                          <w:rFonts w:eastAsia="Arial"/>
                        </w:rPr>
                        <w:t xml:space="preserve"> </w:t>
                      </w:r>
                      <w:r>
                        <w:rPr>
                          <w:color w:val="000000"/>
                        </w:rPr>
                        <w:t>Bulk CM</w:t>
                      </w:r>
                      <w:r>
                        <w:rPr/>
                        <w:t xml:space="preserve"> Integration Reference Point (IRP);</w:t>
                      </w:r>
                    </w:p>
                    <w:p>
                      <w:pPr>
                        <w:pStyle w:val="ZT"/>
                        <w:rPr/>
                      </w:pPr>
                      <w:r>
                        <w:rPr/>
                        <w:t>Solution Set (SS)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4275"/>
                <wp:effectExtent l="0" t="0" r="0" b="0"/>
                <wp:wrapTopAndBottom/>
                <wp:docPr id="4" name="Frame4"/>
                <a:graphic xmlns:a="http://schemas.openxmlformats.org/drawingml/2006/main">
                  <a:graphicData uri="http://schemas.microsoft.com/office/word/2010/wordprocessingShape">
                    <wps:wsp>
                      <wps:cNvSpPr txBox="1"/>
                      <wps:spPr>
                        <a:xfrm>
                          <a:off x="0" y="0"/>
                          <a:ext cx="6480810" cy="118427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3.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CORBA, XML, SOAP, management,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CORBA, XML, SOAP, management,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5998996">
            <w:r>
              <w:rPr>
                <w:rStyle w:val="IndexLink"/>
                <w:rFonts w:eastAsia="Times New Roman" w:cs="Times New Roman"/>
                <w:color w:val="auto"/>
                <w:sz w:val="22"/>
                <w:szCs w:val="20"/>
                <w:lang w:val="en-GB" w:eastAsia="en-US" w:bidi="ar-SA"/>
              </w:rPr>
              <w:t>6</w:t>
            </w:r>
          </w:hyperlink>
        </w:p>
        <w:p>
          <w:pPr>
            <w:pStyle w:val="Contents1"/>
            <w:rPr>
              <w:rFonts w:eastAsia="Batang;바탕"/>
              <w:sz w:val="24"/>
              <w:szCs w:val="24"/>
              <w:lang w:val="en-US" w:eastAsia="en-US"/>
            </w:rPr>
          </w:pPr>
          <w:r>
            <w:rPr/>
            <w:t>Introduction</w:t>
            <w:tab/>
          </w:r>
          <w:hyperlink w:anchor="__RefHeading___Toc335998997">
            <w:r>
              <w:rPr>
                <w:rStyle w:val="IndexLink"/>
              </w:rPr>
              <w:t>6</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998998">
            <w:r>
              <w:rPr>
                <w:rStyle w:val="IndexLink"/>
              </w:rPr>
              <w:t>7</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998999">
            <w:r>
              <w:rPr>
                <w:rStyle w:val="IndexLink"/>
              </w:rPr>
              <w:t>7</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35999000">
            <w:r>
              <w:rPr>
                <w:rStyle w:val="IndexLink"/>
              </w:rPr>
              <w:t>10</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999001">
            <w:r>
              <w:rPr>
                <w:rStyle w:val="IndexLink"/>
              </w:rPr>
              <w:t>10</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999002">
            <w:r>
              <w:rPr>
                <w:rStyle w:val="IndexLink"/>
              </w:rPr>
              <w:t>11</w:t>
            </w:r>
          </w:hyperlink>
        </w:p>
        <w:p>
          <w:pPr>
            <w:pStyle w:val="Contents1"/>
            <w:rPr>
              <w:rFonts w:eastAsia="Batang;바탕"/>
              <w:sz w:val="24"/>
              <w:szCs w:val="24"/>
              <w:lang w:val="en-US" w:eastAsia="en-US"/>
            </w:rPr>
          </w:pPr>
          <w:r>
            <w:rPr/>
            <w:t>4</w:t>
          </w:r>
          <w:r>
            <w:rPr>
              <w:rFonts w:eastAsia="Batang;바탕"/>
              <w:sz w:val="24"/>
              <w:szCs w:val="24"/>
            </w:rPr>
            <w:tab/>
          </w:r>
          <w:r>
            <w:rPr/>
            <w:t>Solution Set Definitions</w:t>
            <w:tab/>
          </w:r>
          <w:hyperlink w:anchor="__RefHeading___Toc335999003">
            <w:r>
              <w:rPr>
                <w:rStyle w:val="IndexLink"/>
              </w:rPr>
              <w:t>11</w:t>
            </w:r>
          </w:hyperlink>
        </w:p>
        <w:p>
          <w:pPr>
            <w:pStyle w:val="Contents8"/>
            <w:rPr>
              <w:rFonts w:eastAsia="Batang;바탕"/>
              <w:b w:val="false"/>
              <w:b w:val="false"/>
              <w:sz w:val="24"/>
              <w:szCs w:val="24"/>
              <w:lang w:val="en-US" w:eastAsia="en-US"/>
            </w:rPr>
          </w:pPr>
          <w:r>
            <w:rPr/>
            <w:t>Annex A (normative):</w:t>
            <w:tab/>
            <w:t>CORBA Solution Set</w:t>
            <w:tab/>
          </w:r>
          <w:hyperlink w:anchor="__RefHeading___Toc335999004">
            <w:r>
              <w:rPr>
                <w:rStyle w:val="IndexLink"/>
              </w:rPr>
              <w:t>12</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Architectural features</w:t>
            <w:tab/>
          </w:r>
          <w:hyperlink w:anchor="__RefHeading___Toc335999005">
            <w:r>
              <w:rPr>
                <w:rStyle w:val="IndexLink"/>
              </w:rPr>
              <w:t>12</w:t>
            </w:r>
          </w:hyperlink>
        </w:p>
        <w:p>
          <w:pPr>
            <w:pStyle w:val="Contents2"/>
            <w:rPr>
              <w:rFonts w:eastAsia="Batang;바탕"/>
              <w:sz w:val="24"/>
              <w:szCs w:val="24"/>
              <w:lang w:val="en-US" w:eastAsia="en-US"/>
            </w:rPr>
          </w:pPr>
          <w:r>
            <w:rPr/>
            <w:t>A.1.1</w:t>
          </w:r>
          <w:r>
            <w:rPr>
              <w:rFonts w:eastAsia="Batang;바탕"/>
              <w:sz w:val="24"/>
              <w:szCs w:val="24"/>
              <w:lang w:val="en-US" w:eastAsia="en-US"/>
            </w:rPr>
            <w:tab/>
          </w:r>
          <w:r>
            <w:rPr/>
            <w:t>Syntax for Distinguished Names</w:t>
            <w:tab/>
          </w:r>
          <w:hyperlink w:anchor="__RefHeading___Toc335999006">
            <w:r>
              <w:rPr>
                <w:rStyle w:val="IndexLink"/>
              </w:rPr>
              <w:t>12</w:t>
            </w:r>
          </w:hyperlink>
        </w:p>
        <w:p>
          <w:pPr>
            <w:pStyle w:val="Contents2"/>
            <w:rPr>
              <w:rFonts w:eastAsia="Batang;바탕"/>
              <w:sz w:val="24"/>
              <w:szCs w:val="24"/>
              <w:lang w:val="en-US" w:eastAsia="en-US"/>
            </w:rPr>
          </w:pPr>
          <w:r>
            <w:rPr/>
            <w:t>A.1.2</w:t>
          </w:r>
          <w:r>
            <w:rPr>
              <w:rFonts w:eastAsia="Batang;바탕"/>
              <w:sz w:val="24"/>
              <w:szCs w:val="24"/>
              <w:lang w:val="en-US" w:eastAsia="en-US"/>
            </w:rPr>
            <w:tab/>
          </w:r>
          <w:r>
            <w:rPr/>
            <w:t>BulkCMIRPNotifications Interface</w:t>
            <w:tab/>
          </w:r>
          <w:hyperlink w:anchor="__RefHeading___Toc335999007">
            <w:r>
              <w:rPr>
                <w:rStyle w:val="IndexLink"/>
              </w:rPr>
              <w:t>12</w:t>
            </w:r>
          </w:hyperlink>
        </w:p>
        <w:p>
          <w:pPr>
            <w:pStyle w:val="Contents3"/>
            <w:rPr>
              <w:rFonts w:eastAsia="Batang;바탕"/>
              <w:sz w:val="24"/>
              <w:szCs w:val="24"/>
              <w:lang w:val="en-US" w:eastAsia="en-US"/>
            </w:rPr>
          </w:pPr>
          <w:r>
            <w:rPr/>
            <w:t>A.1.2.1</w:t>
          </w:r>
          <w:r>
            <w:rPr>
              <w:rFonts w:eastAsia="Batang;바탕"/>
              <w:sz w:val="24"/>
              <w:szCs w:val="24"/>
              <w:lang w:val="en-US" w:eastAsia="en-US"/>
            </w:rPr>
            <w:tab/>
          </w:r>
          <w:r>
            <w:rPr/>
            <w:t>Method push (M)</w:t>
            <w:tab/>
          </w:r>
          <w:hyperlink w:anchor="__RefHeading___Toc335999008">
            <w:r>
              <w:rPr>
                <w:rStyle w:val="IndexLink"/>
              </w:rPr>
              <w:t>12</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Mapping</w:t>
            <w:tab/>
          </w:r>
          <w:hyperlink w:anchor="__RefHeading___Toc335999009">
            <w:r>
              <w:rPr>
                <w:rStyle w:val="IndexLink"/>
              </w:rPr>
              <w:t>13</w:t>
            </w:r>
          </w:hyperlink>
        </w:p>
        <w:p>
          <w:pPr>
            <w:pStyle w:val="Contents2"/>
            <w:rPr>
              <w:rFonts w:eastAsia="Batang;바탕"/>
              <w:sz w:val="24"/>
              <w:szCs w:val="24"/>
              <w:lang w:val="en-US" w:eastAsia="en-US"/>
            </w:rPr>
          </w:pPr>
          <w:r>
            <w:rPr/>
            <w:t>A.2.1</w:t>
          </w:r>
          <w:r>
            <w:rPr>
              <w:rFonts w:eastAsia="Batang;바탕"/>
              <w:sz w:val="24"/>
              <w:szCs w:val="24"/>
              <w:lang w:val="en-US" w:eastAsia="en-US"/>
            </w:rPr>
            <w:tab/>
          </w:r>
          <w:r>
            <w:rPr/>
            <w:t>General mappings</w:t>
            <w:tab/>
          </w:r>
          <w:hyperlink w:anchor="__RefHeading___Toc335999010">
            <w:r>
              <w:rPr>
                <w:rStyle w:val="IndexLink"/>
              </w:rPr>
              <w:t>13</w:t>
            </w:r>
          </w:hyperlink>
        </w:p>
        <w:p>
          <w:pPr>
            <w:pStyle w:val="Contents2"/>
            <w:rPr>
              <w:rFonts w:eastAsia="Batang;바탕"/>
              <w:sz w:val="24"/>
              <w:szCs w:val="24"/>
              <w:lang w:val="en-US" w:eastAsia="en-US"/>
            </w:rPr>
          </w:pPr>
          <w:r>
            <w:rPr/>
            <w:t>A.2.2</w:t>
          </w:r>
          <w:r>
            <w:rPr>
              <w:rFonts w:eastAsia="Batang;바탕"/>
              <w:sz w:val="24"/>
              <w:szCs w:val="24"/>
              <w:lang w:val="en-US" w:eastAsia="en-US"/>
            </w:rPr>
            <w:tab/>
          </w:r>
          <w:r>
            <w:rPr/>
            <w:t>Operation and Notification mapping</w:t>
            <w:tab/>
          </w:r>
          <w:hyperlink w:anchor="__RefHeading___Toc335999011">
            <w:r>
              <w:rPr>
                <w:rStyle w:val="IndexLink"/>
              </w:rPr>
              <w:t>13</w:t>
            </w:r>
          </w:hyperlink>
        </w:p>
        <w:p>
          <w:pPr>
            <w:pStyle w:val="Contents2"/>
            <w:rPr>
              <w:rFonts w:eastAsia="Batang;바탕"/>
              <w:sz w:val="24"/>
              <w:szCs w:val="24"/>
              <w:lang w:val="en-US" w:eastAsia="en-US"/>
            </w:rPr>
          </w:pPr>
          <w:r>
            <w:rPr/>
            <w:t>A.2.3</w:t>
          </w:r>
          <w:r>
            <w:rPr>
              <w:rFonts w:eastAsia="Batang;바탕"/>
              <w:sz w:val="24"/>
              <w:szCs w:val="24"/>
              <w:lang w:val="en-US" w:eastAsia="en-US"/>
            </w:rPr>
            <w:tab/>
          </w:r>
          <w:r>
            <w:rPr/>
            <w:t>Operation parameter mapping</w:t>
            <w:tab/>
          </w:r>
          <w:hyperlink w:anchor="__RefHeading___Toc335999012">
            <w:r>
              <w:rPr>
                <w:rStyle w:val="IndexLink"/>
              </w:rPr>
              <w:t>15</w:t>
            </w:r>
          </w:hyperlink>
        </w:p>
        <w:p>
          <w:pPr>
            <w:pStyle w:val="Contents2"/>
            <w:rPr>
              <w:rFonts w:eastAsia="Batang;바탕"/>
              <w:sz w:val="24"/>
              <w:szCs w:val="24"/>
              <w:lang w:val="en-US" w:eastAsia="en-US"/>
            </w:rPr>
          </w:pPr>
          <w:r>
            <w:rPr/>
            <w:t>A.2.4</w:t>
          </w:r>
          <w:r>
            <w:rPr>
              <w:rFonts w:eastAsia="Batang;바탕"/>
              <w:sz w:val="24"/>
              <w:szCs w:val="24"/>
              <w:lang w:val="en-US" w:eastAsia="en-US"/>
            </w:rPr>
            <w:tab/>
          </w:r>
          <w:r>
            <w:rPr/>
            <w:t>Notification parameter mapping</w:t>
            <w:tab/>
          </w:r>
          <w:hyperlink w:anchor="__RefHeading___Toc335999013">
            <w:r>
              <w:rPr>
                <w:rStyle w:val="IndexLink"/>
              </w:rPr>
              <w:t>19</w:t>
            </w:r>
          </w:hyperlink>
        </w:p>
        <w:p>
          <w:pPr>
            <w:pStyle w:val="Contents2"/>
            <w:rPr>
              <w:rFonts w:eastAsia="Batang;바탕"/>
              <w:sz w:val="24"/>
              <w:szCs w:val="24"/>
              <w:lang w:val="en-US" w:eastAsia="en-US"/>
            </w:rPr>
          </w:pPr>
          <w:r>
            <w:rPr/>
            <w:t>A.2.5</w:t>
          </w:r>
          <w:r>
            <w:rPr>
              <w:rFonts w:eastAsia="Batang;바탕"/>
              <w:sz w:val="24"/>
              <w:szCs w:val="24"/>
              <w:lang w:val="en-US" w:eastAsia="en-US"/>
            </w:rPr>
            <w:tab/>
          </w:r>
          <w:r>
            <w:rPr/>
            <w:t>Two modes of operations</w:t>
            <w:tab/>
          </w:r>
          <w:hyperlink w:anchor="__RefHeading___Toc335999014">
            <w:r>
              <w:rPr>
                <w:rStyle w:val="IndexLink"/>
              </w:rPr>
              <w:t>22</w:t>
            </w:r>
          </w:hyperlink>
        </w:p>
        <w:p>
          <w:pPr>
            <w:pStyle w:val="Contents2"/>
            <w:rPr>
              <w:rFonts w:eastAsia="Batang;바탕"/>
              <w:sz w:val="24"/>
              <w:szCs w:val="24"/>
              <w:lang w:val="en-US" w:eastAsia="en-US"/>
            </w:rPr>
          </w:pPr>
          <w:r>
            <w:rPr/>
            <w:t>A.2.6</w:t>
          </w:r>
          <w:r>
            <w:rPr>
              <w:rFonts w:eastAsia="Batang;바탕"/>
              <w:sz w:val="24"/>
              <w:szCs w:val="24"/>
              <w:lang w:val="en-US" w:eastAsia="en-US"/>
            </w:rPr>
            <w:tab/>
          </w:r>
          <w:r>
            <w:rPr/>
            <w:t>Mapping from IS State Names to SS equivalents</w:t>
            <w:tab/>
          </w:r>
          <w:hyperlink w:anchor="__RefHeading___Toc335999015">
            <w:r>
              <w:rPr>
                <w:rStyle w:val="IndexLink"/>
              </w:rPr>
              <w:t>23</w:t>
            </w:r>
          </w:hyperlink>
        </w:p>
        <w:p>
          <w:pPr>
            <w:pStyle w:val="Contents2"/>
            <w:rPr>
              <w:rFonts w:eastAsia="Batang;바탕"/>
              <w:sz w:val="24"/>
              <w:szCs w:val="24"/>
              <w:lang w:val="en-US" w:eastAsia="en-US"/>
            </w:rPr>
          </w:pPr>
          <w:r>
            <w:rPr/>
            <w:t>A.2.7</w:t>
          </w:r>
          <w:r>
            <w:rPr>
              <w:rFonts w:eastAsia="Batang;바탕"/>
              <w:sz w:val="24"/>
              <w:szCs w:val="24"/>
              <w:lang w:val="en-US" w:eastAsia="en-US"/>
            </w:rPr>
            <w:tab/>
          </w:r>
          <w:r>
            <w:rPr/>
            <w:t>Package Mapping</w:t>
            <w:tab/>
          </w:r>
          <w:hyperlink w:anchor="__RefHeading___Toc335999016">
            <w:r>
              <w:rPr>
                <w:rStyle w:val="IndexLink"/>
              </w:rPr>
              <w:t>23</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Solution Set definitions</w:t>
            <w:tab/>
          </w:r>
          <w:hyperlink w:anchor="__RefHeading___Toc335999017">
            <w:r>
              <w:rPr>
                <w:rStyle w:val="IndexLink"/>
              </w:rPr>
              <w:t>24</w:t>
            </w:r>
          </w:hyperlink>
        </w:p>
        <w:p>
          <w:pPr>
            <w:pStyle w:val="Contents2"/>
            <w:rPr>
              <w:rFonts w:eastAsia="Batang;바탕"/>
              <w:sz w:val="24"/>
              <w:szCs w:val="24"/>
              <w:lang w:val="en-US" w:eastAsia="en-US"/>
            </w:rPr>
          </w:pPr>
          <w:r>
            <w:rPr/>
            <w:t>A.3.1</w:t>
          </w:r>
          <w:r>
            <w:rPr>
              <w:rFonts w:eastAsia="Batang;바탕"/>
              <w:sz w:val="24"/>
              <w:szCs w:val="24"/>
              <w:lang w:val="en-US" w:eastAsia="en-US"/>
            </w:rPr>
            <w:tab/>
          </w:r>
          <w:r>
            <w:rPr/>
            <w:t>IDL definition structure</w:t>
            <w:tab/>
          </w:r>
          <w:hyperlink w:anchor="__RefHeading___Toc335999018">
            <w:r>
              <w:rPr>
                <w:rStyle w:val="IndexLink"/>
              </w:rPr>
              <w:t>24</w:t>
            </w:r>
          </w:hyperlink>
        </w:p>
        <w:p>
          <w:pPr>
            <w:pStyle w:val="Contents2"/>
            <w:rPr>
              <w:rFonts w:eastAsia="Batang;바탕"/>
              <w:sz w:val="24"/>
              <w:szCs w:val="24"/>
              <w:lang w:val="en-US" w:eastAsia="en-US"/>
            </w:rPr>
          </w:pPr>
          <w:r>
            <w:rPr/>
            <w:t>A.3.2</w:t>
          </w:r>
          <w:r>
            <w:rPr>
              <w:rFonts w:eastAsia="Batang;바탕"/>
              <w:sz w:val="24"/>
              <w:szCs w:val="24"/>
              <w:lang w:val="en-US" w:eastAsia="en-US"/>
            </w:rPr>
            <w:tab/>
          </w:r>
          <w:r>
            <w:rPr/>
            <w:t>IDL specification "BulkCmIRPConstDefs</w:t>
          </w:r>
          <w:r>
            <w:rPr>
              <w:rFonts w:eastAsia="SimSun;宋体"/>
              <w:lang w:val="en-US" w:eastAsia="en-US"/>
            </w:rPr>
            <w:t>.</w:t>
          </w:r>
          <w:r>
            <w:rPr/>
            <w:t>idl"</w:t>
            <w:tab/>
          </w:r>
          <w:hyperlink w:anchor="__RefHeading___Toc335999019">
            <w:r>
              <w:rPr>
                <w:rStyle w:val="IndexLink"/>
              </w:rPr>
              <w:t>25</w:t>
            </w:r>
          </w:hyperlink>
        </w:p>
        <w:p>
          <w:pPr>
            <w:pStyle w:val="Contents2"/>
            <w:rPr>
              <w:rFonts w:eastAsia="Batang;바탕"/>
              <w:sz w:val="24"/>
              <w:szCs w:val="24"/>
              <w:lang w:val="en-US" w:eastAsia="en-US"/>
            </w:rPr>
          </w:pPr>
          <w:r>
            <w:rPr/>
            <w:t>A.3.3</w:t>
          </w:r>
          <w:r>
            <w:rPr>
              <w:rFonts w:eastAsia="Batang;바탕"/>
              <w:sz w:val="24"/>
              <w:szCs w:val="24"/>
              <w:lang w:val="en-US" w:eastAsia="en-US"/>
            </w:rPr>
            <w:tab/>
          </w:r>
          <w:r>
            <w:rPr/>
            <w:t>IDL specification "BulkCMIRPSystem.idl"</w:t>
            <w:tab/>
          </w:r>
          <w:hyperlink w:anchor="__RefHeading___Toc335999020">
            <w:r>
              <w:rPr>
                <w:rStyle w:val="IndexLink"/>
              </w:rPr>
              <w:t>28</w:t>
            </w:r>
          </w:hyperlink>
        </w:p>
        <w:p>
          <w:pPr>
            <w:pStyle w:val="Contents2"/>
            <w:rPr>
              <w:rFonts w:eastAsia="Batang;바탕"/>
              <w:sz w:val="24"/>
              <w:szCs w:val="24"/>
              <w:lang w:val="en-US" w:eastAsia="en-US"/>
            </w:rPr>
          </w:pPr>
          <w:r>
            <w:rPr/>
            <w:t>A.3.4</w:t>
          </w:r>
          <w:r>
            <w:rPr>
              <w:rFonts w:eastAsia="Batang;바탕"/>
              <w:sz w:val="24"/>
              <w:szCs w:val="24"/>
              <w:lang w:val="en-US" w:eastAsia="en-US"/>
            </w:rPr>
            <w:tab/>
          </w:r>
          <w:r>
            <w:rPr/>
            <w:t>IDL specification "BulkCMIRPNotifications.idl"</w:t>
            <w:tab/>
          </w:r>
          <w:hyperlink w:anchor="__RefHeading___Toc335999021">
            <w:r>
              <w:rPr>
                <w:rStyle w:val="IndexLink"/>
              </w:rPr>
              <w:t>36</w:t>
            </w:r>
          </w:hyperlink>
        </w:p>
        <w:p>
          <w:pPr>
            <w:pStyle w:val="Contents8"/>
            <w:rPr>
              <w:rFonts w:eastAsia="Batang;바탕"/>
              <w:b w:val="false"/>
              <w:b w:val="false"/>
              <w:sz w:val="24"/>
              <w:szCs w:val="24"/>
              <w:lang w:val="en-US" w:eastAsia="en-US"/>
            </w:rPr>
          </w:pPr>
          <w:r>
            <w:rPr/>
            <w:t>Annex B (normative):</w:t>
            <w:tab/>
            <w:t>XML Definitions</w:t>
            <w:tab/>
          </w:r>
          <w:hyperlink w:anchor="__RefHeading___Toc335999022">
            <w:r>
              <w:rPr>
                <w:rStyle w:val="IndexLink"/>
              </w:rPr>
              <w:t>38</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Architectural Features</w:t>
            <w:tab/>
          </w:r>
          <w:hyperlink w:anchor="__RefHeading___Toc335999023">
            <w:r>
              <w:rPr>
                <w:rStyle w:val="IndexLink"/>
              </w:rPr>
              <w:t>38</w:t>
            </w:r>
          </w:hyperlink>
        </w:p>
        <w:p>
          <w:pPr>
            <w:pStyle w:val="Contents2"/>
            <w:rPr>
              <w:rFonts w:eastAsia="Batang;바탕"/>
              <w:sz w:val="24"/>
              <w:szCs w:val="24"/>
              <w:lang w:val="en-US" w:eastAsia="en-US"/>
            </w:rPr>
          </w:pPr>
          <w:r>
            <w:rPr/>
            <w:t>B.1.1</w:t>
          </w:r>
          <w:r>
            <w:rPr>
              <w:rFonts w:eastAsia="Batang;바탕"/>
              <w:sz w:val="24"/>
              <w:szCs w:val="24"/>
              <w:lang w:val="en-US" w:eastAsia="en-US"/>
            </w:rPr>
            <w:tab/>
          </w:r>
          <w:r>
            <w:rPr/>
            <w:t>Syntax for Distinguished Names</w:t>
            <w:tab/>
          </w:r>
          <w:hyperlink w:anchor="__RefHeading___Toc335999024">
            <w:r>
              <w:rPr>
                <w:rStyle w:val="IndexLink"/>
              </w:rPr>
              <w:t>38</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Structure and content of configuration data XML files</w:t>
            <w:tab/>
          </w:r>
          <w:hyperlink w:anchor="__RefHeading___Toc335999025">
            <w:r>
              <w:rPr>
                <w:rStyle w:val="IndexLink"/>
              </w:rPr>
              <w:t>38</w:t>
            </w:r>
          </w:hyperlink>
        </w:p>
        <w:p>
          <w:pPr>
            <w:pStyle w:val="Contents2"/>
            <w:rPr>
              <w:rFonts w:eastAsia="Batang;바탕"/>
              <w:sz w:val="24"/>
              <w:szCs w:val="24"/>
              <w:lang w:val="en-US" w:eastAsia="en-US"/>
            </w:rPr>
          </w:pPr>
          <w:r>
            <w:rPr/>
            <w:t>B.2.1</w:t>
          </w:r>
          <w:r>
            <w:rPr>
              <w:rFonts w:eastAsia="Batang;바탕"/>
              <w:sz w:val="24"/>
              <w:szCs w:val="24"/>
              <w:lang w:val="en-US" w:eastAsia="en-US"/>
            </w:rPr>
            <w:tab/>
          </w:r>
          <w:r>
            <w:rPr/>
            <w:t>Global structure</w:t>
            <w:tab/>
          </w:r>
          <w:hyperlink w:anchor="__RefHeading___Toc335999026">
            <w:r>
              <w:rPr>
                <w:rStyle w:val="IndexLink"/>
              </w:rPr>
              <w:t>38</w:t>
            </w:r>
          </w:hyperlink>
        </w:p>
        <w:p>
          <w:pPr>
            <w:pStyle w:val="Contents2"/>
            <w:rPr>
              <w:rFonts w:eastAsia="Batang;바탕"/>
              <w:sz w:val="24"/>
              <w:szCs w:val="24"/>
              <w:lang w:val="en-US" w:eastAsia="en-US"/>
            </w:rPr>
          </w:pPr>
          <w:r>
            <w:rPr/>
            <w:t>B.2.2</w:t>
          </w:r>
          <w:r>
            <w:rPr>
              <w:rFonts w:eastAsia="Batang;바탕"/>
              <w:sz w:val="24"/>
              <w:szCs w:val="24"/>
              <w:lang w:val="en-US" w:eastAsia="en-US"/>
            </w:rPr>
            <w:tab/>
          </w:r>
          <w:r>
            <w:rPr/>
            <w:t xml:space="preserve">XML elements </w:t>
          </w:r>
          <w:r>
            <w:rPr>
              <w:rFonts w:cs="Courier New" w:ascii="Courier New" w:hAnsi="Courier New"/>
            </w:rPr>
            <w:t>fileHeader</w:t>
          </w:r>
          <w:r>
            <w:rPr/>
            <w:t xml:space="preserve"> and </w:t>
          </w:r>
          <w:r>
            <w:rPr>
              <w:rFonts w:cs="Courier New" w:ascii="Courier New" w:hAnsi="Courier New"/>
            </w:rPr>
            <w:t>fileFooter</w:t>
          </w:r>
          <w:r>
            <w:rPr/>
            <w:tab/>
          </w:r>
          <w:hyperlink w:anchor="__RefHeading___Toc335999027">
            <w:r>
              <w:rPr>
                <w:rStyle w:val="IndexLink"/>
              </w:rPr>
              <w:t>40</w:t>
            </w:r>
          </w:hyperlink>
        </w:p>
        <w:p>
          <w:pPr>
            <w:pStyle w:val="Contents3"/>
            <w:rPr>
              <w:rFonts w:eastAsia="Batang;바탕"/>
              <w:sz w:val="24"/>
              <w:szCs w:val="24"/>
              <w:lang w:val="en-US" w:eastAsia="en-US"/>
            </w:rPr>
          </w:pPr>
          <w:r>
            <w:rPr/>
            <w:t>B.2.2.1</w:t>
          </w:r>
          <w:r>
            <w:rPr>
              <w:rFonts w:eastAsia="Batang;바탕"/>
              <w:sz w:val="24"/>
              <w:szCs w:val="24"/>
              <w:lang w:val="en-US" w:eastAsia="en-US"/>
            </w:rPr>
            <w:tab/>
          </w:r>
          <w:r>
            <w:rPr/>
            <w:t xml:space="preserve">XML element </w:t>
          </w:r>
          <w:r>
            <w:rPr>
              <w:rFonts w:cs="Courier New" w:ascii="Courier New" w:hAnsi="Courier New"/>
            </w:rPr>
            <w:t>fileHeader</w:t>
          </w:r>
          <w:r>
            <w:rPr/>
            <w:tab/>
          </w:r>
          <w:hyperlink w:anchor="__RefHeading___Toc335999028">
            <w:r>
              <w:rPr>
                <w:rStyle w:val="IndexLink"/>
              </w:rPr>
              <w:t>40</w:t>
            </w:r>
          </w:hyperlink>
        </w:p>
        <w:p>
          <w:pPr>
            <w:pStyle w:val="Contents3"/>
            <w:rPr>
              <w:rFonts w:eastAsia="Batang;바탕"/>
              <w:sz w:val="24"/>
              <w:szCs w:val="24"/>
              <w:lang w:val="en-US" w:eastAsia="en-US"/>
            </w:rPr>
          </w:pPr>
          <w:r>
            <w:rPr/>
            <w:t>B.2.2.2</w:t>
          </w:r>
          <w:r>
            <w:rPr>
              <w:rFonts w:eastAsia="Batang;바탕"/>
              <w:sz w:val="24"/>
              <w:szCs w:val="24"/>
              <w:lang w:val="en-US" w:eastAsia="en-US"/>
            </w:rPr>
            <w:tab/>
          </w:r>
          <w:r>
            <w:rPr/>
            <w:t xml:space="preserve">XML element </w:t>
          </w:r>
          <w:r>
            <w:rPr>
              <w:rFonts w:cs="Courier New" w:ascii="Courier New" w:hAnsi="Courier New"/>
            </w:rPr>
            <w:t>fileFooter</w:t>
          </w:r>
          <w:r>
            <w:rPr/>
            <w:tab/>
          </w:r>
          <w:hyperlink w:anchor="__RefHeading___Toc335999029">
            <w:r>
              <w:rPr>
                <w:rStyle w:val="IndexLink"/>
              </w:rPr>
              <w:t>40</w:t>
            </w:r>
          </w:hyperlink>
        </w:p>
        <w:p>
          <w:pPr>
            <w:pStyle w:val="Contents2"/>
            <w:rPr>
              <w:rFonts w:eastAsia="Batang;바탕"/>
              <w:sz w:val="24"/>
              <w:szCs w:val="24"/>
              <w:lang w:val="en-US" w:eastAsia="en-US"/>
            </w:rPr>
          </w:pPr>
          <w:r>
            <w:rPr/>
            <w:t>B.2.3</w:t>
          </w:r>
          <w:r>
            <w:rPr>
              <w:rFonts w:eastAsia="Batang;바탕"/>
              <w:sz w:val="24"/>
              <w:szCs w:val="24"/>
              <w:lang w:val="en-US" w:eastAsia="en-US"/>
            </w:rPr>
            <w:tab/>
          </w:r>
          <w:r>
            <w:rPr/>
            <w:t xml:space="preserve">XML element </w:t>
          </w:r>
          <w:r>
            <w:rPr>
              <w:rFonts w:cs="Courier New" w:ascii="Courier New" w:hAnsi="Courier New"/>
            </w:rPr>
            <w:t>configData</w:t>
          </w:r>
          <w:r>
            <w:rPr/>
            <w:tab/>
          </w:r>
          <w:hyperlink w:anchor="__RefHeading___Toc335999030">
            <w:r>
              <w:rPr>
                <w:rStyle w:val="IndexLink"/>
              </w:rPr>
              <w:t>41</w:t>
            </w:r>
          </w:hyperlink>
        </w:p>
        <w:p>
          <w:pPr>
            <w:pStyle w:val="Contents2"/>
            <w:rPr>
              <w:rFonts w:eastAsia="Batang;바탕"/>
              <w:sz w:val="24"/>
              <w:szCs w:val="24"/>
              <w:lang w:val="en-US" w:eastAsia="en-US"/>
            </w:rPr>
          </w:pPr>
          <w:r>
            <w:rPr/>
            <w:t>B.2.4</w:t>
          </w:r>
          <w:r>
            <w:rPr>
              <w:rFonts w:eastAsia="Batang;바탕"/>
              <w:sz w:val="24"/>
              <w:szCs w:val="24"/>
              <w:lang w:val="en-US" w:eastAsia="en-US"/>
            </w:rPr>
            <w:tab/>
          </w:r>
          <w:r>
            <w:rPr/>
            <w:t>NRM-specific XML elements</w:t>
            <w:tab/>
          </w:r>
          <w:hyperlink w:anchor="__RefHeading___Toc335999031">
            <w:r>
              <w:rPr>
                <w:rStyle w:val="IndexLink"/>
              </w:rPr>
              <w:t>42</w:t>
            </w:r>
          </w:hyperlink>
        </w:p>
        <w:p>
          <w:pPr>
            <w:pStyle w:val="Contents3"/>
            <w:rPr>
              <w:rFonts w:eastAsia="Batang;바탕"/>
              <w:sz w:val="24"/>
              <w:szCs w:val="24"/>
              <w:lang w:val="en-US" w:eastAsia="en-US"/>
            </w:rPr>
          </w:pPr>
          <w:r>
            <w:rPr/>
            <w:t>B.2.4.1</w:t>
          </w:r>
          <w:r>
            <w:rPr>
              <w:rFonts w:eastAsia="Batang;바탕"/>
              <w:sz w:val="24"/>
              <w:szCs w:val="24"/>
              <w:lang w:val="en-US" w:eastAsia="en-US"/>
            </w:rPr>
            <w:tab/>
          </w:r>
          <w:r>
            <w:rPr/>
            <w:t>NRM-specific XML schemas</w:t>
            <w:tab/>
          </w:r>
          <w:hyperlink w:anchor="__RefHeading___Toc335999032">
            <w:r>
              <w:rPr>
                <w:rStyle w:val="IndexLink"/>
              </w:rPr>
              <w:t>42</w:t>
            </w:r>
          </w:hyperlink>
        </w:p>
        <w:p>
          <w:pPr>
            <w:pStyle w:val="Contents3"/>
            <w:rPr>
              <w:rFonts w:eastAsia="Batang;바탕"/>
              <w:sz w:val="24"/>
              <w:szCs w:val="24"/>
              <w:lang w:val="en-US" w:eastAsia="en-US"/>
            </w:rPr>
          </w:pPr>
          <w:r>
            <w:rPr/>
            <w:t>B.2.4.2</w:t>
          </w:r>
          <w:r>
            <w:rPr>
              <w:rFonts w:eastAsia="Batang;바탕"/>
              <w:sz w:val="24"/>
              <w:szCs w:val="24"/>
              <w:lang w:val="en-US" w:eastAsia="en-US"/>
            </w:rPr>
            <w:tab/>
          </w:r>
          <w:r>
            <w:rPr/>
            <w:t>Generic mapping rules</w:t>
            <w:tab/>
          </w:r>
          <w:hyperlink w:anchor="__RefHeading___Toc335999033">
            <w:r>
              <w:rPr>
                <w:rStyle w:val="IndexLink"/>
              </w:rPr>
              <w:t>42</w:t>
            </w:r>
          </w:hyperlink>
        </w:p>
        <w:p>
          <w:pPr>
            <w:pStyle w:val="Contents2"/>
            <w:rPr>
              <w:rFonts w:eastAsia="Batang;바탕"/>
              <w:sz w:val="24"/>
              <w:szCs w:val="24"/>
              <w:lang w:val="en-US" w:eastAsia="en-US"/>
            </w:rPr>
          </w:pPr>
          <w:r>
            <w:rPr/>
            <w:t>B.2.5</w:t>
          </w:r>
          <w:r>
            <w:rPr>
              <w:rFonts w:eastAsia="Batang;바탕"/>
              <w:sz w:val="24"/>
              <w:szCs w:val="24"/>
              <w:lang w:val="en-US" w:eastAsia="en-US"/>
            </w:rPr>
            <w:tab/>
          </w:r>
          <w:r>
            <w:rPr/>
            <w:t xml:space="preserve">XML attribute specification </w:t>
          </w:r>
          <w:r>
            <w:rPr>
              <w:rFonts w:cs="Courier New" w:ascii="Courier New" w:hAnsi="Courier New"/>
            </w:rPr>
            <w:t>modifier</w:t>
          </w:r>
          <w:r>
            <w:rPr/>
            <w:tab/>
          </w:r>
          <w:hyperlink w:anchor="__RefHeading___Toc335999034">
            <w:r>
              <w:rPr>
                <w:rStyle w:val="IndexLink"/>
              </w:rPr>
              <w:t>45</w:t>
            </w:r>
          </w:hyperlink>
        </w:p>
        <w:p>
          <w:pPr>
            <w:pStyle w:val="Contents2"/>
            <w:rPr>
              <w:rFonts w:eastAsia="Batang;바탕"/>
              <w:sz w:val="24"/>
              <w:szCs w:val="24"/>
              <w:lang w:val="en-US" w:eastAsia="en-US"/>
            </w:rPr>
          </w:pPr>
          <w:r>
            <w:rPr/>
            <w:t>B.2.6</w:t>
          </w:r>
          <w:r>
            <w:rPr>
              <w:rFonts w:eastAsia="Batang;바탕"/>
              <w:sz w:val="24"/>
              <w:szCs w:val="24"/>
              <w:lang w:val="en-US" w:eastAsia="en-US"/>
            </w:rPr>
            <w:tab/>
          </w:r>
          <w:r>
            <w:rPr/>
            <w:t xml:space="preserve">XML elements </w:t>
          </w:r>
          <w:r>
            <w:rPr>
              <w:rFonts w:cs="Courier New" w:ascii="Courier New" w:hAnsi="Courier New"/>
            </w:rPr>
            <w:t>VsDataContainer</w:t>
          </w:r>
          <w:r>
            <w:rPr/>
            <w:t xml:space="preserve">, </w:t>
          </w:r>
          <w:r>
            <w:rPr>
              <w:rFonts w:cs="Courier New" w:ascii="Courier New" w:hAnsi="Courier New"/>
            </w:rPr>
            <w:t>vsData</w:t>
          </w:r>
          <w:r>
            <w:rPr/>
            <w:t xml:space="preserve"> and </w:t>
          </w:r>
          <w:r>
            <w:rPr>
              <w:rFonts w:cs="Courier New" w:ascii="Courier New" w:hAnsi="Courier New"/>
            </w:rPr>
            <w:t>vsDataFormatVersion</w:t>
          </w:r>
          <w:r>
            <w:rPr/>
            <w:tab/>
          </w:r>
          <w:hyperlink w:anchor="__RefHeading___Toc335999035">
            <w:r>
              <w:rPr>
                <w:rStyle w:val="IndexLink"/>
              </w:rPr>
              <w:t>49</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Structure and content of session log XML files</w:t>
            <w:tab/>
          </w:r>
          <w:hyperlink w:anchor="__RefHeading___Toc335999036">
            <w:r>
              <w:rPr>
                <w:rStyle w:val="IndexLink"/>
              </w:rPr>
              <w:t>50</w:t>
            </w:r>
          </w:hyperlink>
        </w:p>
        <w:p>
          <w:pPr>
            <w:pStyle w:val="Contents2"/>
            <w:rPr>
              <w:rFonts w:eastAsia="Batang;바탕"/>
              <w:sz w:val="24"/>
              <w:szCs w:val="24"/>
              <w:lang w:val="en-US" w:eastAsia="en-US"/>
            </w:rPr>
          </w:pPr>
          <w:r>
            <w:rPr/>
            <w:t>B.3.1</w:t>
          </w:r>
          <w:r>
            <w:rPr>
              <w:rFonts w:eastAsia="Batang;바탕"/>
              <w:sz w:val="24"/>
              <w:szCs w:val="24"/>
              <w:lang w:val="en-US" w:eastAsia="en-US"/>
            </w:rPr>
            <w:tab/>
          </w:r>
          <w:r>
            <w:rPr/>
            <w:t>Global structure</w:t>
            <w:tab/>
          </w:r>
          <w:hyperlink w:anchor="__RefHeading___Toc335999037">
            <w:r>
              <w:rPr>
                <w:rStyle w:val="IndexLink"/>
              </w:rPr>
              <w:t>50</w:t>
            </w:r>
          </w:hyperlink>
        </w:p>
        <w:p>
          <w:pPr>
            <w:pStyle w:val="Contents2"/>
            <w:rPr>
              <w:rFonts w:eastAsia="Batang;바탕"/>
              <w:sz w:val="24"/>
              <w:szCs w:val="24"/>
              <w:lang w:val="en-US" w:eastAsia="en-US"/>
            </w:rPr>
          </w:pPr>
          <w:r>
            <w:rPr/>
            <w:t>B.3.2</w:t>
          </w:r>
          <w:r>
            <w:rPr>
              <w:rFonts w:eastAsia="Batang;바탕"/>
              <w:sz w:val="24"/>
              <w:szCs w:val="24"/>
              <w:lang w:val="en-US" w:eastAsia="en-US"/>
            </w:rPr>
            <w:tab/>
          </w:r>
          <w:r>
            <w:rPr/>
            <w:t xml:space="preserve">XML elements </w:t>
          </w:r>
          <w:r>
            <w:rPr>
              <w:rFonts w:cs="Courier New" w:ascii="Courier New" w:hAnsi="Courier New"/>
            </w:rPr>
            <w:t>fileHeader</w:t>
          </w:r>
          <w:r>
            <w:rPr/>
            <w:t xml:space="preserve"> and </w:t>
          </w:r>
          <w:r>
            <w:rPr>
              <w:rFonts w:cs="Courier New" w:ascii="Courier New" w:hAnsi="Courier New"/>
            </w:rPr>
            <w:t>fileFooter</w:t>
          </w:r>
          <w:r>
            <w:rPr/>
            <w:tab/>
          </w:r>
          <w:hyperlink w:anchor="__RefHeading___Toc335999038">
            <w:r>
              <w:rPr>
                <w:rStyle w:val="IndexLink"/>
              </w:rPr>
              <w:t>51</w:t>
            </w:r>
          </w:hyperlink>
        </w:p>
        <w:p>
          <w:pPr>
            <w:pStyle w:val="Contents2"/>
            <w:rPr>
              <w:rFonts w:eastAsia="Batang;바탕"/>
              <w:sz w:val="24"/>
              <w:szCs w:val="24"/>
              <w:lang w:val="en-US" w:eastAsia="en-US"/>
            </w:rPr>
          </w:pPr>
          <w:r>
            <w:rPr/>
            <w:t>B.3.3</w:t>
          </w:r>
          <w:r>
            <w:rPr>
              <w:rFonts w:eastAsia="Batang;바탕"/>
              <w:sz w:val="24"/>
              <w:szCs w:val="24"/>
              <w:lang w:val="en-US" w:eastAsia="en-US"/>
            </w:rPr>
            <w:tab/>
          </w:r>
          <w:r>
            <w:rPr/>
            <w:t xml:space="preserve">XML element </w:t>
          </w:r>
          <w:r>
            <w:rPr>
              <w:rFonts w:cs="Courier New" w:ascii="Courier New" w:hAnsi="Courier New"/>
            </w:rPr>
            <w:t>activity</w:t>
          </w:r>
          <w:r>
            <w:rPr/>
            <w:tab/>
          </w:r>
          <w:hyperlink w:anchor="__RefHeading___Toc335999039">
            <w:r>
              <w:rPr>
                <w:rStyle w:val="IndexLink"/>
              </w:rPr>
              <w:t>51</w:t>
            </w:r>
          </w:hyperlink>
        </w:p>
        <w:p>
          <w:pPr>
            <w:pStyle w:val="Contents1"/>
            <w:rPr>
              <w:rFonts w:eastAsia="Batang;바탕"/>
              <w:sz w:val="24"/>
              <w:szCs w:val="24"/>
              <w:lang w:val="en-US" w:eastAsia="en-US"/>
            </w:rPr>
          </w:pPr>
          <w:r>
            <w:rPr/>
            <w:t>B.4</w:t>
          </w:r>
          <w:r>
            <w:rPr>
              <w:rFonts w:eastAsia="Batang;바탕"/>
              <w:sz w:val="24"/>
              <w:szCs w:val="24"/>
              <w:lang w:val="en-US" w:eastAsia="en-US"/>
            </w:rPr>
            <w:tab/>
          </w:r>
          <w:r>
            <w:rPr/>
            <w:t>Solution Set definitions</w:t>
            <w:tab/>
          </w:r>
          <w:hyperlink w:anchor="__RefHeading___Toc335999040">
            <w:r>
              <w:rPr>
                <w:rStyle w:val="IndexLink"/>
              </w:rPr>
              <w:t>53</w:t>
            </w:r>
          </w:hyperlink>
        </w:p>
        <w:p>
          <w:pPr>
            <w:pStyle w:val="Contents2"/>
            <w:rPr>
              <w:rFonts w:eastAsia="Batang;바탕"/>
              <w:sz w:val="24"/>
              <w:szCs w:val="24"/>
              <w:lang w:val="en-US" w:eastAsia="en-US"/>
            </w:rPr>
          </w:pPr>
          <w:r>
            <w:rPr/>
            <w:t>B.4.1</w:t>
          </w:r>
          <w:r>
            <w:rPr>
              <w:rFonts w:eastAsia="Batang;바탕"/>
              <w:sz w:val="24"/>
              <w:szCs w:val="24"/>
              <w:lang w:val="en-US" w:eastAsia="en-US"/>
            </w:rPr>
            <w:tab/>
          </w:r>
          <w:r>
            <w:rPr/>
            <w:t>XML definition structure</w:t>
            <w:tab/>
          </w:r>
          <w:hyperlink w:anchor="__RefHeading___Toc335999041">
            <w:r>
              <w:rPr>
                <w:rStyle w:val="IndexLink"/>
              </w:rPr>
              <w:t>53</w:t>
            </w:r>
          </w:hyperlink>
        </w:p>
        <w:p>
          <w:pPr>
            <w:pStyle w:val="Contents2"/>
            <w:rPr>
              <w:rFonts w:eastAsia="Batang;바탕"/>
              <w:sz w:val="24"/>
              <w:szCs w:val="24"/>
              <w:lang w:val="en-US" w:eastAsia="en-US"/>
            </w:rPr>
          </w:pPr>
          <w:r>
            <w:rPr/>
            <w:t>B.4.2</w:t>
          </w:r>
          <w:r>
            <w:rPr>
              <w:rFonts w:eastAsia="Batang;바탕"/>
              <w:sz w:val="24"/>
              <w:szCs w:val="24"/>
              <w:lang w:val="en-US" w:eastAsia="en-US"/>
            </w:rPr>
            <w:tab/>
          </w:r>
          <w:r>
            <w:rPr/>
            <w:t>Graphical Representation</w:t>
            <w:tab/>
          </w:r>
          <w:hyperlink w:anchor="__RefHeading___Toc335999042">
            <w:r>
              <w:rPr>
                <w:rStyle w:val="IndexLink"/>
              </w:rPr>
              <w:t>54</w:t>
            </w:r>
          </w:hyperlink>
        </w:p>
        <w:p>
          <w:pPr>
            <w:pStyle w:val="Contents2"/>
            <w:rPr>
              <w:rFonts w:eastAsia="Batang;바탕"/>
              <w:sz w:val="24"/>
              <w:szCs w:val="24"/>
              <w:lang w:val="en-US" w:eastAsia="en-US"/>
            </w:rPr>
          </w:pPr>
          <w:r>
            <w:rPr/>
            <w:t>B.4.3</w:t>
          </w:r>
          <w:r>
            <w:rPr>
              <w:rFonts w:eastAsia="Batang;바탕"/>
              <w:sz w:val="24"/>
              <w:szCs w:val="24"/>
              <w:lang w:val="en-US" w:eastAsia="en-US"/>
            </w:rPr>
            <w:tab/>
          </w:r>
          <w:r>
            <w:rPr/>
            <w:t>XML Schema “configData.xsd”</w:t>
            <w:tab/>
          </w:r>
          <w:hyperlink w:anchor="__RefHeading___Toc335999043">
            <w:r>
              <w:rPr>
                <w:rStyle w:val="IndexLink"/>
              </w:rPr>
              <w:t>55</w:t>
            </w:r>
          </w:hyperlink>
        </w:p>
        <w:p>
          <w:pPr>
            <w:pStyle w:val="Contents2"/>
            <w:rPr>
              <w:rFonts w:eastAsia="Batang;바탕"/>
              <w:sz w:val="24"/>
              <w:szCs w:val="24"/>
              <w:lang w:val="en-US" w:eastAsia="en-US"/>
            </w:rPr>
          </w:pPr>
          <w:r>
            <w:rPr/>
            <w:t>B.4.4</w:t>
          </w:r>
          <w:r>
            <w:rPr>
              <w:rFonts w:eastAsia="Batang;바탕"/>
              <w:sz w:val="24"/>
              <w:szCs w:val="24"/>
              <w:lang w:val="en-US" w:eastAsia="en-US"/>
            </w:rPr>
            <w:tab/>
          </w:r>
          <w:r>
            <w:rPr/>
            <w:t>Example XML Schema “</w:t>
          </w:r>
          <w:r>
            <w:rPr>
              <w:rFonts w:cs="Courier New"/>
            </w:rPr>
            <w:t>NNRncHandOver.1.1</w:t>
          </w:r>
          <w:r>
            <w:rPr/>
            <w:t>.xsd”</w:t>
            <w:tab/>
          </w:r>
          <w:hyperlink w:anchor="__RefHeading___Toc335999044">
            <w:r>
              <w:rPr>
                <w:rStyle w:val="IndexLink"/>
              </w:rPr>
              <w:t>58</w:t>
            </w:r>
          </w:hyperlink>
        </w:p>
        <w:p>
          <w:pPr>
            <w:pStyle w:val="Contents2"/>
            <w:rPr>
              <w:rFonts w:eastAsia="Batang;바탕"/>
              <w:sz w:val="24"/>
              <w:szCs w:val="24"/>
              <w:lang w:val="en-US" w:eastAsia="en-US"/>
            </w:rPr>
          </w:pPr>
          <w:r>
            <w:rPr/>
            <w:t>B.4.5</w:t>
          </w:r>
          <w:r>
            <w:rPr>
              <w:rFonts w:eastAsia="Batang;바탕"/>
              <w:sz w:val="24"/>
              <w:szCs w:val="24"/>
              <w:lang w:val="en-US" w:eastAsia="en-US"/>
            </w:rPr>
            <w:tab/>
          </w:r>
          <w:r>
            <w:rPr/>
            <w:t>XML Schema “</w:t>
          </w:r>
          <w:r>
            <w:rPr>
              <w:rFonts w:cs="Courier New"/>
            </w:rPr>
            <w:t>sessionLog</w:t>
          </w:r>
          <w:r>
            <w:rPr/>
            <w:t>.xsd”</w:t>
            <w:tab/>
          </w:r>
          <w:hyperlink w:anchor="__RefHeading___Toc335999045">
            <w:r>
              <w:rPr>
                <w:rStyle w:val="IndexLink"/>
              </w:rPr>
              <w:t>59</w:t>
            </w:r>
          </w:hyperlink>
        </w:p>
        <w:p>
          <w:pPr>
            <w:pStyle w:val="Contents2"/>
            <w:rPr>
              <w:rFonts w:eastAsia="Batang;바탕"/>
              <w:sz w:val="24"/>
              <w:szCs w:val="24"/>
              <w:lang w:val="en-US" w:eastAsia="en-US"/>
            </w:rPr>
          </w:pPr>
          <w:r>
            <w:rPr/>
            <w:t>B.4.6</w:t>
          </w:r>
          <w:r>
            <w:rPr>
              <w:rFonts w:eastAsia="Batang;바탕"/>
              <w:sz w:val="24"/>
              <w:szCs w:val="24"/>
              <w:lang w:val="en-US" w:eastAsia="en-US"/>
            </w:rPr>
            <w:tab/>
          </w:r>
          <w:r>
            <w:rPr/>
            <w:t>XML Schema “bulkCMIRPNotif.xsd”</w:t>
            <w:tab/>
          </w:r>
          <w:hyperlink w:anchor="__RefHeading___Toc335999046">
            <w:r>
              <w:rPr>
                <w:rStyle w:val="IndexLink"/>
              </w:rPr>
              <w:t>61</w:t>
            </w:r>
          </w:hyperlink>
        </w:p>
        <w:p>
          <w:pPr>
            <w:pStyle w:val="Contents8"/>
            <w:rPr>
              <w:rFonts w:eastAsia="Batang;바탕"/>
              <w:b w:val="false"/>
              <w:b w:val="false"/>
              <w:sz w:val="24"/>
              <w:szCs w:val="24"/>
              <w:lang w:val="en-US" w:eastAsia="en-US"/>
            </w:rPr>
          </w:pPr>
          <w:r>
            <w:rPr/>
            <w:t>Annex C (normative):</w:t>
            <w:tab/>
            <w:t>SOAP Solution Set</w:t>
            <w:tab/>
          </w:r>
          <w:hyperlink w:anchor="__RefHeading___Toc335999047">
            <w:r>
              <w:rPr>
                <w:rStyle w:val="IndexLink"/>
              </w:rPr>
              <w:t>63</w:t>
            </w:r>
          </w:hyperlink>
        </w:p>
        <w:p>
          <w:pPr>
            <w:pStyle w:val="Contents1"/>
            <w:rPr>
              <w:rFonts w:eastAsia="Batang;바탕"/>
              <w:sz w:val="24"/>
              <w:szCs w:val="24"/>
              <w:lang w:val="en-US" w:eastAsia="en-US"/>
            </w:rPr>
          </w:pPr>
          <w:r>
            <w:rPr/>
            <w:t>C.1</w:t>
          </w:r>
          <w:r>
            <w:rPr>
              <w:rFonts w:eastAsia="Batang;바탕"/>
              <w:sz w:val="24"/>
              <w:szCs w:val="24"/>
              <w:lang w:val="en-US" w:eastAsia="en-US"/>
            </w:rPr>
            <w:tab/>
          </w:r>
          <w:r>
            <w:rPr/>
            <w:t>Architectural features</w:t>
            <w:tab/>
          </w:r>
          <w:hyperlink w:anchor="__RefHeading___Toc335999048">
            <w:r>
              <w:rPr>
                <w:rStyle w:val="IndexLink"/>
              </w:rPr>
              <w:t>63</w:t>
            </w:r>
          </w:hyperlink>
        </w:p>
        <w:p>
          <w:pPr>
            <w:pStyle w:val="Contents2"/>
            <w:rPr>
              <w:rFonts w:eastAsia="Batang;바탕"/>
              <w:sz w:val="24"/>
              <w:szCs w:val="24"/>
              <w:lang w:val="en-US" w:eastAsia="en-US"/>
            </w:rPr>
          </w:pPr>
          <w:r>
            <w:rPr/>
            <w:t>C.1.1</w:t>
          </w:r>
          <w:r>
            <w:rPr>
              <w:rFonts w:eastAsia="Batang;바탕"/>
              <w:sz w:val="24"/>
              <w:szCs w:val="24"/>
              <w:lang w:val="en-US" w:eastAsia="en-US"/>
            </w:rPr>
            <w:tab/>
          </w:r>
          <w:r>
            <w:rPr/>
            <w:t>Syntax for Distinguished Names</w:t>
            <w:tab/>
          </w:r>
          <w:hyperlink w:anchor="__RefHeading___Toc335999049">
            <w:r>
              <w:rPr>
                <w:rStyle w:val="IndexLink"/>
              </w:rPr>
              <w:t>63</w:t>
            </w:r>
          </w:hyperlink>
        </w:p>
        <w:p>
          <w:pPr>
            <w:pStyle w:val="Contents2"/>
            <w:rPr>
              <w:rFonts w:eastAsia="Batang;바탕"/>
              <w:sz w:val="24"/>
              <w:szCs w:val="24"/>
              <w:lang w:val="en-US" w:eastAsia="en-US"/>
            </w:rPr>
          </w:pPr>
          <w:r>
            <w:rPr/>
            <w:t>C.1.2</w:t>
          </w:r>
          <w:r>
            <w:rPr>
              <w:rFonts w:eastAsia="Batang;바탕"/>
              <w:sz w:val="24"/>
              <w:szCs w:val="24"/>
            </w:rPr>
            <w:tab/>
          </w:r>
          <w:r>
            <w:rPr/>
            <w:t>Supported W3C specifications</w:t>
            <w:tab/>
          </w:r>
          <w:hyperlink w:anchor="__RefHeading___Toc335999050">
            <w:r>
              <w:rPr>
                <w:rStyle w:val="IndexLink"/>
              </w:rPr>
              <w:t>63</w:t>
            </w:r>
          </w:hyperlink>
        </w:p>
        <w:p>
          <w:pPr>
            <w:pStyle w:val="Contents2"/>
            <w:rPr>
              <w:rFonts w:eastAsia="Batang;바탕"/>
              <w:sz w:val="24"/>
              <w:szCs w:val="24"/>
              <w:lang w:val="en-US" w:eastAsia="en-US"/>
            </w:rPr>
          </w:pPr>
          <w:r>
            <w:rPr/>
            <w:t>C.1.3</w:t>
          </w:r>
          <w:r>
            <w:rPr>
              <w:rFonts w:eastAsia="Batang;바탕"/>
              <w:sz w:val="24"/>
              <w:szCs w:val="24"/>
            </w:rPr>
            <w:tab/>
          </w:r>
          <w:r>
            <w:rPr/>
            <w:t>Prefixes and namespaces</w:t>
            <w:tab/>
          </w:r>
          <w:hyperlink w:anchor="__RefHeading___Toc335999051">
            <w:r>
              <w:rPr>
                <w:rStyle w:val="IndexLink"/>
              </w:rPr>
              <w:t>63</w:t>
            </w:r>
          </w:hyperlink>
        </w:p>
        <w:p>
          <w:pPr>
            <w:pStyle w:val="Contents2"/>
            <w:rPr>
              <w:rFonts w:eastAsia="Batang;바탕"/>
              <w:sz w:val="24"/>
              <w:szCs w:val="24"/>
              <w:lang w:val="en-US" w:eastAsia="en-US"/>
            </w:rPr>
          </w:pPr>
          <w:r>
            <w:rPr/>
            <w:t>C.1.4</w:t>
          </w:r>
          <w:r>
            <w:rPr>
              <w:rFonts w:eastAsia="Batang;바탕"/>
              <w:sz w:val="24"/>
              <w:szCs w:val="24"/>
              <w:lang w:val="en-US" w:eastAsia="en-US"/>
            </w:rPr>
            <w:tab/>
          </w:r>
          <w:r>
            <w:rPr/>
            <w:t>Filter language</w:t>
            <w:tab/>
          </w:r>
          <w:hyperlink w:anchor="__RefHeading___Toc335999052">
            <w:r>
              <w:rPr>
                <w:rStyle w:val="IndexLink"/>
              </w:rPr>
              <w:t>63</w:t>
            </w:r>
          </w:hyperlink>
        </w:p>
        <w:p>
          <w:pPr>
            <w:pStyle w:val="Contents1"/>
            <w:rPr>
              <w:rFonts w:eastAsia="Batang;바탕"/>
              <w:sz w:val="24"/>
              <w:szCs w:val="24"/>
              <w:lang w:val="en-US" w:eastAsia="en-US"/>
            </w:rPr>
          </w:pPr>
          <w:r>
            <w:rPr/>
            <w:t>C.2</w:t>
          </w:r>
          <w:r>
            <w:rPr>
              <w:rFonts w:eastAsia="Batang;바탕"/>
              <w:sz w:val="24"/>
              <w:szCs w:val="24"/>
              <w:lang w:val="en-US" w:eastAsia="en-US"/>
            </w:rPr>
            <w:tab/>
          </w:r>
          <w:r>
            <w:rPr/>
            <w:t>Mapping</w:t>
            <w:tab/>
          </w:r>
          <w:hyperlink w:anchor="__RefHeading___Toc335999053">
            <w:r>
              <w:rPr>
                <w:rStyle w:val="IndexLink"/>
              </w:rPr>
              <w:t>64</w:t>
            </w:r>
          </w:hyperlink>
        </w:p>
        <w:p>
          <w:pPr>
            <w:pStyle w:val="Contents2"/>
            <w:rPr>
              <w:rFonts w:eastAsia="Batang;바탕"/>
              <w:sz w:val="24"/>
              <w:szCs w:val="24"/>
              <w:lang w:val="en-US" w:eastAsia="en-US"/>
            </w:rPr>
          </w:pPr>
          <w:r>
            <w:rPr/>
            <w:t>C.2.1</w:t>
          </w:r>
          <w:r>
            <w:rPr>
              <w:rFonts w:eastAsia="Batang;바탕"/>
              <w:sz w:val="24"/>
              <w:szCs w:val="24"/>
              <w:lang w:val="en-US" w:eastAsia="en-US"/>
            </w:rPr>
            <w:tab/>
          </w:r>
          <w:r>
            <w:rPr/>
            <w:t>Operation and notification mapping</w:t>
            <w:tab/>
          </w:r>
          <w:hyperlink w:anchor="__RefHeading___Toc335999054">
            <w:r>
              <w:rPr>
                <w:rStyle w:val="IndexLink"/>
              </w:rPr>
              <w:t>64</w:t>
            </w:r>
          </w:hyperlink>
        </w:p>
        <w:p>
          <w:pPr>
            <w:pStyle w:val="Contents2"/>
            <w:rPr>
              <w:rFonts w:eastAsia="Batang;바탕"/>
              <w:sz w:val="24"/>
              <w:szCs w:val="24"/>
              <w:lang w:val="en-US" w:eastAsia="en-US"/>
            </w:rPr>
          </w:pPr>
          <w:r>
            <w:rPr/>
            <w:t>C.2.</w:t>
          </w:r>
          <w:r>
            <w:rPr>
              <w:lang w:val="en-US" w:eastAsia="en-US"/>
            </w:rPr>
            <w:t>2</w:t>
          </w:r>
          <w:r>
            <w:rPr>
              <w:rFonts w:eastAsia="Batang;바탕"/>
              <w:sz w:val="24"/>
              <w:szCs w:val="24"/>
              <w:lang w:val="en-US" w:eastAsia="en-US"/>
            </w:rPr>
            <w:tab/>
          </w:r>
          <w:r>
            <w:rPr/>
            <w:t>Operation parameter mapping</w:t>
            <w:tab/>
          </w:r>
          <w:hyperlink w:anchor="__RefHeading___Toc335999055">
            <w:r>
              <w:rPr>
                <w:rStyle w:val="IndexLink"/>
              </w:rPr>
              <w:t>65</w:t>
            </w:r>
          </w:hyperlink>
        </w:p>
        <w:p>
          <w:pPr>
            <w:pStyle w:val="Contents3"/>
            <w:rPr>
              <w:rFonts w:eastAsia="Batang;바탕"/>
              <w:sz w:val="24"/>
              <w:szCs w:val="24"/>
              <w:lang w:val="en-US" w:eastAsia="en-US"/>
            </w:rPr>
          </w:pPr>
          <w:r>
            <w:rPr/>
            <w:t>C.2</w:t>
          </w:r>
          <w:r>
            <w:rPr>
              <w:lang w:val="en-US" w:eastAsia="en-US"/>
            </w:rPr>
            <w:t>.2.1</w:t>
          </w:r>
          <w:r>
            <w:rPr>
              <w:rFonts w:eastAsia="Batang;바탕"/>
              <w:sz w:val="24"/>
              <w:szCs w:val="24"/>
              <w:lang w:val="en-US" w:eastAsia="en-US"/>
            </w:rPr>
            <w:tab/>
          </w:r>
          <w:r>
            <w:rPr/>
            <w:t xml:space="preserve">Operation </w:t>
          </w:r>
          <w:r>
            <w:rPr>
              <w:rFonts w:cs="Courier New" w:ascii="Courier New" w:hAnsi="Courier New"/>
            </w:rPr>
            <w:t>startSession</w:t>
          </w:r>
          <w:r>
            <w:rPr/>
            <w:tab/>
          </w:r>
          <w:hyperlink w:anchor="__RefHeading___Toc335999056">
            <w:r>
              <w:rPr>
                <w:rStyle w:val="IndexLink"/>
              </w:rPr>
              <w:t>65</w:t>
            </w:r>
          </w:hyperlink>
        </w:p>
        <w:p>
          <w:pPr>
            <w:pStyle w:val="Contents4"/>
            <w:rPr>
              <w:rFonts w:eastAsia="Batang;바탕"/>
              <w:sz w:val="24"/>
              <w:szCs w:val="24"/>
              <w:lang w:val="en-US" w:eastAsia="en-US"/>
            </w:rPr>
          </w:pPr>
          <w:r>
            <w:rPr/>
            <w:t>C.2</w:t>
          </w:r>
          <w:r>
            <w:rPr>
              <w:lang w:val="en-US" w:eastAsia="en-US"/>
            </w:rPr>
            <w:t>.2.1.1</w:t>
          </w:r>
          <w:r>
            <w:rPr>
              <w:rFonts w:eastAsia="Batang;바탕"/>
              <w:sz w:val="24"/>
              <w:szCs w:val="24"/>
              <w:lang w:val="en-US" w:eastAsia="en-US"/>
            </w:rPr>
            <w:tab/>
          </w:r>
          <w:r>
            <w:rPr/>
            <w:t>Input parameters</w:t>
            <w:tab/>
          </w:r>
          <w:hyperlink w:anchor="__RefHeading___Toc335999057">
            <w:r>
              <w:rPr>
                <w:rStyle w:val="IndexLink"/>
              </w:rPr>
              <w:t>65</w:t>
            </w:r>
          </w:hyperlink>
        </w:p>
        <w:p>
          <w:pPr>
            <w:pStyle w:val="Contents4"/>
            <w:rPr>
              <w:rFonts w:eastAsia="Batang;바탕"/>
              <w:sz w:val="24"/>
              <w:szCs w:val="24"/>
              <w:lang w:val="en-US" w:eastAsia="en-US"/>
            </w:rPr>
          </w:pPr>
          <w:r>
            <w:rPr/>
            <w:t>C.2</w:t>
          </w:r>
          <w:r>
            <w:rPr>
              <w:lang w:val="en-US" w:eastAsia="en-US"/>
            </w:rPr>
            <w:t>.2.1.2</w:t>
          </w:r>
          <w:r>
            <w:rPr>
              <w:rFonts w:eastAsia="Batang;바탕"/>
              <w:sz w:val="24"/>
              <w:szCs w:val="24"/>
              <w:lang w:val="en-US" w:eastAsia="en-US"/>
            </w:rPr>
            <w:tab/>
          </w:r>
          <w:r>
            <w:rPr>
              <w:lang w:val="en-US" w:eastAsia="en-US"/>
            </w:rPr>
            <w:t>Out</w:t>
          </w:r>
          <w:r>
            <w:rPr/>
            <w:t>put parameters</w:t>
            <w:tab/>
          </w:r>
          <w:hyperlink w:anchor="__RefHeading___Toc335999058">
            <w:r>
              <w:rPr>
                <w:rStyle w:val="IndexLink"/>
              </w:rPr>
              <w:t>65</w:t>
            </w:r>
          </w:hyperlink>
        </w:p>
        <w:p>
          <w:pPr>
            <w:pStyle w:val="Contents4"/>
            <w:rPr>
              <w:rFonts w:eastAsia="Batang;바탕"/>
              <w:sz w:val="24"/>
              <w:szCs w:val="24"/>
              <w:lang w:val="en-US" w:eastAsia="en-US"/>
            </w:rPr>
          </w:pPr>
          <w:r>
            <w:rPr/>
            <w:t>C.2</w:t>
          </w:r>
          <w:r>
            <w:rPr>
              <w:lang w:val="en-US" w:eastAsia="en-US"/>
            </w:rPr>
            <w:t>.2.1.3</w:t>
          </w:r>
          <w:r>
            <w:rPr>
              <w:rFonts w:eastAsia="Batang;바탕"/>
              <w:sz w:val="24"/>
              <w:szCs w:val="24"/>
              <w:lang w:val="en-US" w:eastAsia="en-US"/>
            </w:rPr>
            <w:tab/>
          </w:r>
          <w:r>
            <w:rPr>
              <w:lang w:val="en-US" w:eastAsia="en-US"/>
            </w:rPr>
            <w:t>Fault definition</w:t>
          </w:r>
          <w:r>
            <w:rPr/>
            <w:tab/>
          </w:r>
          <w:hyperlink w:anchor="__RefHeading___Toc335999059">
            <w:r>
              <w:rPr>
                <w:rStyle w:val="IndexLink"/>
              </w:rPr>
              <w:t>65</w:t>
            </w:r>
          </w:hyperlink>
        </w:p>
        <w:p>
          <w:pPr>
            <w:pStyle w:val="Contents3"/>
            <w:rPr>
              <w:rFonts w:eastAsia="Batang;바탕"/>
              <w:sz w:val="24"/>
              <w:szCs w:val="24"/>
              <w:lang w:val="en-US" w:eastAsia="en-US"/>
            </w:rPr>
          </w:pPr>
          <w:r>
            <w:rPr/>
            <w:t>C.2</w:t>
          </w:r>
          <w:r>
            <w:rPr>
              <w:lang w:val="en-US" w:eastAsia="en-US"/>
            </w:rPr>
            <w:t>.2.2</w:t>
          </w:r>
          <w:r>
            <w:rPr>
              <w:rFonts w:eastAsia="Batang;바탕"/>
              <w:sz w:val="24"/>
              <w:szCs w:val="24"/>
              <w:lang w:val="en-US" w:eastAsia="en-US"/>
            </w:rPr>
            <w:tab/>
          </w:r>
          <w:r>
            <w:rPr/>
            <w:t xml:space="preserve">Operation </w:t>
          </w:r>
          <w:r>
            <w:rPr>
              <w:rFonts w:cs="Courier New" w:ascii="Courier New" w:hAnsi="Courier New"/>
            </w:rPr>
            <w:t>endSession</w:t>
          </w:r>
          <w:r>
            <w:rPr/>
            <w:tab/>
          </w:r>
          <w:hyperlink w:anchor="__RefHeading___Toc335999060">
            <w:r>
              <w:rPr>
                <w:rStyle w:val="IndexLink"/>
              </w:rPr>
              <w:t>65</w:t>
            </w:r>
          </w:hyperlink>
        </w:p>
        <w:p>
          <w:pPr>
            <w:pStyle w:val="Contents4"/>
            <w:rPr>
              <w:rFonts w:eastAsia="Batang;바탕"/>
              <w:sz w:val="24"/>
              <w:szCs w:val="24"/>
              <w:lang w:val="en-US" w:eastAsia="en-US"/>
            </w:rPr>
          </w:pPr>
          <w:r>
            <w:rPr/>
            <w:t>C.2</w:t>
          </w:r>
          <w:r>
            <w:rPr>
              <w:lang w:val="en-US" w:eastAsia="en-US"/>
            </w:rPr>
            <w:t>.2.2.1</w:t>
          </w:r>
          <w:r>
            <w:rPr>
              <w:rFonts w:eastAsia="Batang;바탕"/>
              <w:sz w:val="24"/>
              <w:szCs w:val="24"/>
              <w:lang w:val="en-US" w:eastAsia="en-US"/>
            </w:rPr>
            <w:tab/>
          </w:r>
          <w:r>
            <w:rPr/>
            <w:t>Input parameters</w:t>
            <w:tab/>
          </w:r>
          <w:hyperlink w:anchor="__RefHeading___Toc335999061">
            <w:r>
              <w:rPr>
                <w:rStyle w:val="IndexLink"/>
              </w:rPr>
              <w:t>65</w:t>
            </w:r>
          </w:hyperlink>
        </w:p>
        <w:p>
          <w:pPr>
            <w:pStyle w:val="Contents4"/>
            <w:rPr>
              <w:rFonts w:eastAsia="Batang;바탕"/>
              <w:sz w:val="24"/>
              <w:szCs w:val="24"/>
              <w:lang w:val="en-US" w:eastAsia="en-US"/>
            </w:rPr>
          </w:pPr>
          <w:r>
            <w:rPr/>
            <w:t>C.2</w:t>
          </w:r>
          <w:r>
            <w:rPr>
              <w:lang w:val="en-US" w:eastAsia="en-US"/>
            </w:rPr>
            <w:t>.2.2.2</w:t>
          </w:r>
          <w:r>
            <w:rPr>
              <w:rFonts w:eastAsia="Batang;바탕"/>
              <w:sz w:val="24"/>
              <w:szCs w:val="24"/>
              <w:lang w:val="en-US" w:eastAsia="en-US"/>
            </w:rPr>
            <w:tab/>
          </w:r>
          <w:r>
            <w:rPr>
              <w:lang w:val="en-US" w:eastAsia="en-US"/>
            </w:rPr>
            <w:t>Out</w:t>
          </w:r>
          <w:r>
            <w:rPr/>
            <w:t>put parameters</w:t>
            <w:tab/>
          </w:r>
          <w:hyperlink w:anchor="__RefHeading___Toc335999062">
            <w:r>
              <w:rPr>
                <w:rStyle w:val="IndexLink"/>
              </w:rPr>
              <w:t>66</w:t>
            </w:r>
          </w:hyperlink>
        </w:p>
        <w:p>
          <w:pPr>
            <w:pStyle w:val="Contents4"/>
            <w:rPr>
              <w:rFonts w:eastAsia="Batang;바탕"/>
              <w:sz w:val="24"/>
              <w:szCs w:val="24"/>
              <w:lang w:val="en-US" w:eastAsia="en-US"/>
            </w:rPr>
          </w:pPr>
          <w:r>
            <w:rPr/>
            <w:t>C.2</w:t>
          </w:r>
          <w:r>
            <w:rPr>
              <w:lang w:val="en-US" w:eastAsia="en-US"/>
            </w:rPr>
            <w:t>.2.2.3</w:t>
          </w:r>
          <w:r>
            <w:rPr>
              <w:rFonts w:eastAsia="Batang;바탕"/>
              <w:sz w:val="24"/>
              <w:szCs w:val="24"/>
              <w:lang w:val="en-US" w:eastAsia="en-US"/>
            </w:rPr>
            <w:tab/>
          </w:r>
          <w:r>
            <w:rPr>
              <w:lang w:val="en-US" w:eastAsia="en-US"/>
            </w:rPr>
            <w:t>Fault definition</w:t>
          </w:r>
          <w:r>
            <w:rPr/>
            <w:tab/>
          </w:r>
          <w:hyperlink w:anchor="__RefHeading___Toc335999063">
            <w:r>
              <w:rPr>
                <w:rStyle w:val="IndexLink"/>
              </w:rPr>
              <w:t>66</w:t>
            </w:r>
          </w:hyperlink>
        </w:p>
        <w:p>
          <w:pPr>
            <w:pStyle w:val="Contents3"/>
            <w:rPr>
              <w:rFonts w:eastAsia="Batang;바탕"/>
              <w:sz w:val="24"/>
              <w:szCs w:val="24"/>
              <w:lang w:val="en-US" w:eastAsia="en-US"/>
            </w:rPr>
          </w:pPr>
          <w:r>
            <w:rPr/>
            <w:t>C.2</w:t>
          </w:r>
          <w:r>
            <w:rPr>
              <w:lang w:val="en-US" w:eastAsia="en-US"/>
            </w:rPr>
            <w:t>.2.3</w:t>
          </w:r>
          <w:r>
            <w:rPr>
              <w:rFonts w:eastAsia="Batang;바탕"/>
              <w:sz w:val="24"/>
              <w:szCs w:val="24"/>
              <w:lang w:val="en-US" w:eastAsia="en-US"/>
            </w:rPr>
            <w:tab/>
          </w:r>
          <w:r>
            <w:rPr/>
            <w:t xml:space="preserve">Operation </w:t>
          </w:r>
          <w:r>
            <w:rPr>
              <w:rFonts w:cs="Courier New" w:ascii="Courier New" w:hAnsi="Courier New"/>
            </w:rPr>
            <w:t>abortSessionOperation</w:t>
          </w:r>
          <w:r>
            <w:rPr/>
            <w:tab/>
          </w:r>
          <w:hyperlink w:anchor="__RefHeading___Toc335999064">
            <w:r>
              <w:rPr>
                <w:rStyle w:val="IndexLink"/>
              </w:rPr>
              <w:t>66</w:t>
            </w:r>
          </w:hyperlink>
        </w:p>
        <w:p>
          <w:pPr>
            <w:pStyle w:val="Contents4"/>
            <w:rPr>
              <w:rFonts w:eastAsia="Batang;바탕"/>
              <w:sz w:val="24"/>
              <w:szCs w:val="24"/>
              <w:lang w:val="en-US" w:eastAsia="en-US"/>
            </w:rPr>
          </w:pPr>
          <w:r>
            <w:rPr/>
            <w:t>C.2</w:t>
          </w:r>
          <w:r>
            <w:rPr>
              <w:lang w:val="en-US" w:eastAsia="en-US"/>
            </w:rPr>
            <w:t>.2.3.1</w:t>
          </w:r>
          <w:r>
            <w:rPr>
              <w:rFonts w:eastAsia="Batang;바탕"/>
              <w:sz w:val="24"/>
              <w:szCs w:val="24"/>
              <w:lang w:val="en-US" w:eastAsia="en-US"/>
            </w:rPr>
            <w:tab/>
          </w:r>
          <w:r>
            <w:rPr/>
            <w:t>Input parameters</w:t>
            <w:tab/>
          </w:r>
          <w:hyperlink w:anchor="__RefHeading___Toc335999065">
            <w:r>
              <w:rPr>
                <w:rStyle w:val="IndexLink"/>
              </w:rPr>
              <w:t>66</w:t>
            </w:r>
          </w:hyperlink>
        </w:p>
        <w:p>
          <w:pPr>
            <w:pStyle w:val="Contents4"/>
            <w:rPr>
              <w:rFonts w:eastAsia="Batang;바탕"/>
              <w:sz w:val="24"/>
              <w:szCs w:val="24"/>
              <w:lang w:val="en-US" w:eastAsia="en-US"/>
            </w:rPr>
          </w:pPr>
          <w:r>
            <w:rPr/>
            <w:t>C.2</w:t>
          </w:r>
          <w:r>
            <w:rPr>
              <w:lang w:val="en-US" w:eastAsia="en-US"/>
            </w:rPr>
            <w:t>.2.3.2</w:t>
          </w:r>
          <w:r>
            <w:rPr>
              <w:rFonts w:eastAsia="Batang;바탕"/>
              <w:sz w:val="24"/>
              <w:szCs w:val="24"/>
              <w:lang w:val="en-US" w:eastAsia="en-US"/>
            </w:rPr>
            <w:tab/>
          </w:r>
          <w:r>
            <w:rPr>
              <w:lang w:val="en-US" w:eastAsia="en-US"/>
            </w:rPr>
            <w:t>Out</w:t>
          </w:r>
          <w:r>
            <w:rPr/>
            <w:t>put parameters</w:t>
            <w:tab/>
          </w:r>
          <w:hyperlink w:anchor="__RefHeading___Toc335999066">
            <w:r>
              <w:rPr>
                <w:rStyle w:val="IndexLink"/>
              </w:rPr>
              <w:t>66</w:t>
            </w:r>
          </w:hyperlink>
        </w:p>
        <w:p>
          <w:pPr>
            <w:pStyle w:val="Contents4"/>
            <w:rPr>
              <w:rFonts w:eastAsia="Batang;바탕"/>
              <w:sz w:val="24"/>
              <w:szCs w:val="24"/>
              <w:lang w:val="en-US" w:eastAsia="en-US"/>
            </w:rPr>
          </w:pPr>
          <w:r>
            <w:rPr/>
            <w:t>C.2</w:t>
          </w:r>
          <w:r>
            <w:rPr>
              <w:lang w:val="en-US" w:eastAsia="en-US"/>
            </w:rPr>
            <w:t>.2.3.3</w:t>
          </w:r>
          <w:r>
            <w:rPr>
              <w:rFonts w:eastAsia="Batang;바탕"/>
              <w:sz w:val="24"/>
              <w:szCs w:val="24"/>
              <w:lang w:val="en-US" w:eastAsia="en-US"/>
            </w:rPr>
            <w:tab/>
          </w:r>
          <w:r>
            <w:rPr>
              <w:lang w:val="en-US" w:eastAsia="en-US"/>
            </w:rPr>
            <w:t>Fault definition</w:t>
          </w:r>
          <w:r>
            <w:rPr/>
            <w:tab/>
          </w:r>
          <w:hyperlink w:anchor="__RefHeading___Toc335999067">
            <w:r>
              <w:rPr>
                <w:rStyle w:val="IndexLink"/>
              </w:rPr>
              <w:t>66</w:t>
            </w:r>
          </w:hyperlink>
        </w:p>
        <w:p>
          <w:pPr>
            <w:pStyle w:val="Contents3"/>
            <w:rPr>
              <w:rFonts w:eastAsia="Batang;바탕"/>
              <w:sz w:val="24"/>
              <w:szCs w:val="24"/>
              <w:lang w:val="en-US" w:eastAsia="en-US"/>
            </w:rPr>
          </w:pPr>
          <w:r>
            <w:rPr/>
            <w:t>C.2</w:t>
          </w:r>
          <w:r>
            <w:rPr>
              <w:lang w:val="en-US" w:eastAsia="en-US"/>
            </w:rPr>
            <w:t>.2.4</w:t>
          </w:r>
          <w:r>
            <w:rPr>
              <w:rFonts w:eastAsia="Batang;바탕"/>
              <w:sz w:val="24"/>
              <w:szCs w:val="24"/>
              <w:lang w:val="en-US" w:eastAsia="en-US"/>
            </w:rPr>
            <w:tab/>
          </w:r>
          <w:r>
            <w:rPr/>
            <w:t xml:space="preserve">Operation </w:t>
          </w:r>
          <w:r>
            <w:rPr>
              <w:rFonts w:cs="Courier New" w:ascii="Courier New" w:hAnsi="Courier New"/>
            </w:rPr>
            <w:t>getSessionIds</w:t>
          </w:r>
          <w:r>
            <w:rPr/>
            <w:tab/>
          </w:r>
          <w:hyperlink w:anchor="__RefHeading___Toc335999068">
            <w:r>
              <w:rPr>
                <w:rStyle w:val="IndexLink"/>
              </w:rPr>
              <w:t>67</w:t>
            </w:r>
          </w:hyperlink>
        </w:p>
        <w:p>
          <w:pPr>
            <w:pStyle w:val="Contents4"/>
            <w:rPr>
              <w:rFonts w:eastAsia="Batang;바탕"/>
              <w:sz w:val="24"/>
              <w:szCs w:val="24"/>
              <w:lang w:val="en-US" w:eastAsia="en-US"/>
            </w:rPr>
          </w:pPr>
          <w:r>
            <w:rPr/>
            <w:t>C.2</w:t>
          </w:r>
          <w:r>
            <w:rPr>
              <w:lang w:val="en-US" w:eastAsia="en-US"/>
            </w:rPr>
            <w:t>.2.4.1</w:t>
          </w:r>
          <w:r>
            <w:rPr>
              <w:rFonts w:eastAsia="Batang;바탕"/>
              <w:sz w:val="24"/>
              <w:szCs w:val="24"/>
              <w:lang w:val="en-US" w:eastAsia="en-US"/>
            </w:rPr>
            <w:tab/>
          </w:r>
          <w:r>
            <w:rPr/>
            <w:t>Input parameters</w:t>
            <w:tab/>
          </w:r>
          <w:hyperlink w:anchor="__RefHeading___Toc335999069">
            <w:r>
              <w:rPr>
                <w:rStyle w:val="IndexLink"/>
              </w:rPr>
              <w:t>67</w:t>
            </w:r>
          </w:hyperlink>
        </w:p>
        <w:p>
          <w:pPr>
            <w:pStyle w:val="Contents4"/>
            <w:rPr>
              <w:rFonts w:eastAsia="Batang;바탕"/>
              <w:sz w:val="24"/>
              <w:szCs w:val="24"/>
              <w:lang w:val="en-US" w:eastAsia="en-US"/>
            </w:rPr>
          </w:pPr>
          <w:r>
            <w:rPr/>
            <w:t>C.2</w:t>
          </w:r>
          <w:r>
            <w:rPr>
              <w:lang w:val="en-US" w:eastAsia="en-US"/>
            </w:rPr>
            <w:t>.2.4.2</w:t>
          </w:r>
          <w:r>
            <w:rPr>
              <w:rFonts w:eastAsia="Batang;바탕"/>
              <w:sz w:val="24"/>
              <w:szCs w:val="24"/>
              <w:lang w:val="en-US" w:eastAsia="en-US"/>
            </w:rPr>
            <w:tab/>
          </w:r>
          <w:r>
            <w:rPr>
              <w:lang w:val="en-US" w:eastAsia="en-US"/>
            </w:rPr>
            <w:t>Out</w:t>
          </w:r>
          <w:r>
            <w:rPr/>
            <w:t>put parameters</w:t>
            <w:tab/>
          </w:r>
          <w:hyperlink w:anchor="__RefHeading___Toc335999070">
            <w:r>
              <w:rPr>
                <w:rStyle w:val="IndexLink"/>
              </w:rPr>
              <w:t>67</w:t>
            </w:r>
          </w:hyperlink>
        </w:p>
        <w:p>
          <w:pPr>
            <w:pStyle w:val="Contents4"/>
            <w:rPr>
              <w:rFonts w:eastAsia="Batang;바탕"/>
              <w:sz w:val="24"/>
              <w:szCs w:val="24"/>
              <w:lang w:val="en-US" w:eastAsia="en-US"/>
            </w:rPr>
          </w:pPr>
          <w:r>
            <w:rPr/>
            <w:t>C.2</w:t>
          </w:r>
          <w:r>
            <w:rPr>
              <w:lang w:val="en-US" w:eastAsia="en-US"/>
            </w:rPr>
            <w:t>.2.4.3</w:t>
          </w:r>
          <w:r>
            <w:rPr>
              <w:rFonts w:eastAsia="Batang;바탕"/>
              <w:sz w:val="24"/>
              <w:szCs w:val="24"/>
              <w:lang w:val="en-US" w:eastAsia="en-US"/>
            </w:rPr>
            <w:tab/>
          </w:r>
          <w:r>
            <w:rPr>
              <w:lang w:val="en-US" w:eastAsia="en-US"/>
            </w:rPr>
            <w:t>Fault definition</w:t>
          </w:r>
          <w:r>
            <w:rPr/>
            <w:tab/>
          </w:r>
          <w:hyperlink w:anchor="__RefHeading___Toc335999071">
            <w:r>
              <w:rPr>
                <w:rStyle w:val="IndexLink"/>
              </w:rPr>
              <w:t>67</w:t>
            </w:r>
          </w:hyperlink>
        </w:p>
        <w:p>
          <w:pPr>
            <w:pStyle w:val="Contents3"/>
            <w:rPr>
              <w:rFonts w:eastAsia="Batang;바탕"/>
              <w:sz w:val="24"/>
              <w:szCs w:val="24"/>
              <w:lang w:val="en-US" w:eastAsia="en-US"/>
            </w:rPr>
          </w:pPr>
          <w:r>
            <w:rPr/>
            <w:t>C.2</w:t>
          </w:r>
          <w:r>
            <w:rPr>
              <w:lang w:val="en-US" w:eastAsia="en-US"/>
            </w:rPr>
            <w:t>.2.5</w:t>
          </w:r>
          <w:r>
            <w:rPr>
              <w:rFonts w:eastAsia="Batang;바탕"/>
              <w:sz w:val="24"/>
              <w:szCs w:val="24"/>
              <w:lang w:val="en-US" w:eastAsia="en-US"/>
            </w:rPr>
            <w:tab/>
          </w:r>
          <w:r>
            <w:rPr/>
            <w:t xml:space="preserve">Operation </w:t>
          </w:r>
          <w:r>
            <w:rPr>
              <w:rFonts w:cs="Courier New" w:ascii="Courier New" w:hAnsi="Courier New"/>
            </w:rPr>
            <w:t>getSessionStatus</w:t>
          </w:r>
          <w:r>
            <w:rPr/>
            <w:tab/>
          </w:r>
          <w:hyperlink w:anchor="__RefHeading___Toc335999072">
            <w:r>
              <w:rPr>
                <w:rStyle w:val="IndexLink"/>
              </w:rPr>
              <w:t>67</w:t>
            </w:r>
          </w:hyperlink>
        </w:p>
        <w:p>
          <w:pPr>
            <w:pStyle w:val="Contents4"/>
            <w:rPr>
              <w:rFonts w:eastAsia="Batang;바탕"/>
              <w:sz w:val="24"/>
              <w:szCs w:val="24"/>
              <w:lang w:val="en-US" w:eastAsia="en-US"/>
            </w:rPr>
          </w:pPr>
          <w:r>
            <w:rPr/>
            <w:t>C.2</w:t>
          </w:r>
          <w:r>
            <w:rPr>
              <w:lang w:val="en-US" w:eastAsia="en-US"/>
            </w:rPr>
            <w:t>.2.5.1</w:t>
          </w:r>
          <w:r>
            <w:rPr>
              <w:rFonts w:eastAsia="Batang;바탕"/>
              <w:sz w:val="24"/>
              <w:szCs w:val="24"/>
              <w:lang w:val="en-US" w:eastAsia="en-US"/>
            </w:rPr>
            <w:tab/>
          </w:r>
          <w:r>
            <w:rPr/>
            <w:t>Input parameters</w:t>
            <w:tab/>
          </w:r>
          <w:hyperlink w:anchor="__RefHeading___Toc335999073">
            <w:r>
              <w:rPr>
                <w:rStyle w:val="IndexLink"/>
              </w:rPr>
              <w:t>67</w:t>
            </w:r>
          </w:hyperlink>
        </w:p>
        <w:p>
          <w:pPr>
            <w:pStyle w:val="Contents4"/>
            <w:rPr>
              <w:rFonts w:eastAsia="Batang;바탕"/>
              <w:sz w:val="24"/>
              <w:szCs w:val="24"/>
              <w:lang w:val="en-US" w:eastAsia="en-US"/>
            </w:rPr>
          </w:pPr>
          <w:r>
            <w:rPr/>
            <w:t>C.2</w:t>
          </w:r>
          <w:r>
            <w:rPr>
              <w:lang w:val="en-US" w:eastAsia="en-US"/>
            </w:rPr>
            <w:t>.2.5.2</w:t>
          </w:r>
          <w:r>
            <w:rPr>
              <w:rFonts w:eastAsia="Batang;바탕"/>
              <w:sz w:val="24"/>
              <w:szCs w:val="24"/>
              <w:lang w:val="en-US" w:eastAsia="en-US"/>
            </w:rPr>
            <w:tab/>
          </w:r>
          <w:r>
            <w:rPr>
              <w:lang w:val="en-US" w:eastAsia="en-US"/>
            </w:rPr>
            <w:t>Out</w:t>
          </w:r>
          <w:r>
            <w:rPr/>
            <w:t>put parameters</w:t>
            <w:tab/>
          </w:r>
          <w:hyperlink w:anchor="__RefHeading___Toc335999074">
            <w:r>
              <w:rPr>
                <w:rStyle w:val="IndexLink"/>
              </w:rPr>
              <w:t>67</w:t>
            </w:r>
          </w:hyperlink>
        </w:p>
        <w:p>
          <w:pPr>
            <w:pStyle w:val="Contents4"/>
            <w:rPr>
              <w:rFonts w:eastAsia="Batang;바탕"/>
              <w:sz w:val="24"/>
              <w:szCs w:val="24"/>
              <w:lang w:val="en-US" w:eastAsia="en-US"/>
            </w:rPr>
          </w:pPr>
          <w:r>
            <w:rPr/>
            <w:t>C.2</w:t>
          </w:r>
          <w:r>
            <w:rPr>
              <w:lang w:val="en-US" w:eastAsia="en-US"/>
            </w:rPr>
            <w:t>.2.5.3</w:t>
          </w:r>
          <w:r>
            <w:rPr>
              <w:rFonts w:eastAsia="Batang;바탕"/>
              <w:sz w:val="24"/>
              <w:szCs w:val="24"/>
              <w:lang w:val="en-US" w:eastAsia="en-US"/>
            </w:rPr>
            <w:tab/>
          </w:r>
          <w:r>
            <w:rPr>
              <w:lang w:val="en-US" w:eastAsia="en-US"/>
            </w:rPr>
            <w:t>Fault definition</w:t>
          </w:r>
          <w:r>
            <w:rPr/>
            <w:tab/>
          </w:r>
          <w:hyperlink w:anchor="__RefHeading___Toc335999075">
            <w:r>
              <w:rPr>
                <w:rStyle w:val="IndexLink"/>
              </w:rPr>
              <w:t>68</w:t>
            </w:r>
          </w:hyperlink>
        </w:p>
        <w:p>
          <w:pPr>
            <w:pStyle w:val="Contents3"/>
            <w:rPr>
              <w:rFonts w:eastAsia="Batang;바탕"/>
              <w:sz w:val="24"/>
              <w:szCs w:val="24"/>
              <w:lang w:val="en-US" w:eastAsia="en-US"/>
            </w:rPr>
          </w:pPr>
          <w:r>
            <w:rPr/>
            <w:t>C.2</w:t>
          </w:r>
          <w:r>
            <w:rPr>
              <w:lang w:val="en-US" w:eastAsia="en-US"/>
            </w:rPr>
            <w:t>.2.6</w:t>
          </w:r>
          <w:r>
            <w:rPr>
              <w:rFonts w:eastAsia="Batang;바탕"/>
              <w:sz w:val="24"/>
              <w:szCs w:val="24"/>
              <w:lang w:val="en-US" w:eastAsia="en-US"/>
            </w:rPr>
            <w:tab/>
          </w:r>
          <w:r>
            <w:rPr/>
            <w:t xml:space="preserve">Operation </w:t>
          </w:r>
          <w:r>
            <w:rPr>
              <w:rFonts w:cs="Courier New" w:ascii="Courier New" w:hAnsi="Courier New"/>
            </w:rPr>
            <w:t>getSessionLog</w:t>
          </w:r>
          <w:r>
            <w:rPr/>
            <w:tab/>
          </w:r>
          <w:hyperlink w:anchor="__RefHeading___Toc335999076">
            <w:r>
              <w:rPr>
                <w:rStyle w:val="IndexLink"/>
              </w:rPr>
              <w:t>68</w:t>
            </w:r>
          </w:hyperlink>
        </w:p>
        <w:p>
          <w:pPr>
            <w:pStyle w:val="Contents4"/>
            <w:rPr>
              <w:rFonts w:eastAsia="Batang;바탕"/>
              <w:sz w:val="24"/>
              <w:szCs w:val="24"/>
              <w:lang w:val="en-US" w:eastAsia="en-US"/>
            </w:rPr>
          </w:pPr>
          <w:r>
            <w:rPr/>
            <w:t>C.2</w:t>
          </w:r>
          <w:r>
            <w:rPr>
              <w:lang w:val="en-US" w:eastAsia="en-US"/>
            </w:rPr>
            <w:t>.2.6.1</w:t>
          </w:r>
          <w:r>
            <w:rPr>
              <w:rFonts w:eastAsia="Batang;바탕"/>
              <w:sz w:val="24"/>
              <w:szCs w:val="24"/>
              <w:lang w:val="en-US" w:eastAsia="en-US"/>
            </w:rPr>
            <w:tab/>
          </w:r>
          <w:r>
            <w:rPr/>
            <w:t>Input parameters</w:t>
            <w:tab/>
          </w:r>
          <w:hyperlink w:anchor="__RefHeading___Toc335999077">
            <w:r>
              <w:rPr>
                <w:rStyle w:val="IndexLink"/>
              </w:rPr>
              <w:t>68</w:t>
            </w:r>
          </w:hyperlink>
        </w:p>
        <w:p>
          <w:pPr>
            <w:pStyle w:val="Contents4"/>
            <w:rPr>
              <w:rFonts w:eastAsia="Batang;바탕"/>
              <w:sz w:val="24"/>
              <w:szCs w:val="24"/>
              <w:lang w:val="en-US" w:eastAsia="en-US"/>
            </w:rPr>
          </w:pPr>
          <w:r>
            <w:rPr/>
            <w:t>C.2</w:t>
          </w:r>
          <w:r>
            <w:rPr>
              <w:lang w:val="en-US" w:eastAsia="en-US"/>
            </w:rPr>
            <w:t>.2.6.2</w:t>
          </w:r>
          <w:r>
            <w:rPr>
              <w:rFonts w:eastAsia="Batang;바탕"/>
              <w:sz w:val="24"/>
              <w:szCs w:val="24"/>
              <w:lang w:val="en-US" w:eastAsia="en-US"/>
            </w:rPr>
            <w:tab/>
          </w:r>
          <w:r>
            <w:rPr>
              <w:lang w:val="en-US" w:eastAsia="en-US"/>
            </w:rPr>
            <w:t>Out</w:t>
          </w:r>
          <w:r>
            <w:rPr/>
            <w:t>put parameters</w:t>
            <w:tab/>
          </w:r>
          <w:hyperlink w:anchor="__RefHeading___Toc335999078">
            <w:r>
              <w:rPr>
                <w:rStyle w:val="IndexLink"/>
              </w:rPr>
              <w:t>68</w:t>
            </w:r>
          </w:hyperlink>
        </w:p>
        <w:p>
          <w:pPr>
            <w:pStyle w:val="Contents4"/>
            <w:rPr>
              <w:rFonts w:eastAsia="Batang;바탕"/>
              <w:sz w:val="24"/>
              <w:szCs w:val="24"/>
              <w:lang w:val="en-US" w:eastAsia="en-US"/>
            </w:rPr>
          </w:pPr>
          <w:r>
            <w:rPr/>
            <w:t>C.2</w:t>
          </w:r>
          <w:r>
            <w:rPr>
              <w:lang w:val="en-US" w:eastAsia="en-US"/>
            </w:rPr>
            <w:t>.2.6.3</w:t>
          </w:r>
          <w:r>
            <w:rPr>
              <w:rFonts w:eastAsia="Batang;바탕"/>
              <w:sz w:val="24"/>
              <w:szCs w:val="24"/>
              <w:lang w:val="en-US" w:eastAsia="en-US"/>
            </w:rPr>
            <w:tab/>
          </w:r>
          <w:r>
            <w:rPr>
              <w:lang w:val="en-US" w:eastAsia="en-US"/>
            </w:rPr>
            <w:t>Fault definition</w:t>
          </w:r>
          <w:r>
            <w:rPr/>
            <w:tab/>
          </w:r>
          <w:hyperlink w:anchor="__RefHeading___Toc335999079">
            <w:r>
              <w:rPr>
                <w:rStyle w:val="IndexLink"/>
              </w:rPr>
              <w:t>68</w:t>
            </w:r>
          </w:hyperlink>
        </w:p>
        <w:p>
          <w:pPr>
            <w:pStyle w:val="Contents3"/>
            <w:rPr>
              <w:rFonts w:eastAsia="Batang;바탕"/>
              <w:sz w:val="24"/>
              <w:szCs w:val="24"/>
              <w:lang w:val="en-US" w:eastAsia="en-US"/>
            </w:rPr>
          </w:pPr>
          <w:r>
            <w:rPr/>
            <w:t>C.2</w:t>
          </w:r>
          <w:r>
            <w:rPr>
              <w:lang w:val="en-US" w:eastAsia="en-US"/>
            </w:rPr>
            <w:t>.2.7</w:t>
          </w:r>
          <w:r>
            <w:rPr>
              <w:rFonts w:eastAsia="Batang;바탕"/>
              <w:sz w:val="24"/>
              <w:szCs w:val="24"/>
              <w:lang w:val="en-US" w:eastAsia="en-US"/>
            </w:rPr>
            <w:tab/>
          </w:r>
          <w:r>
            <w:rPr/>
            <w:t xml:space="preserve">Operation </w:t>
          </w:r>
          <w:r>
            <w:rPr>
              <w:rFonts w:cs="Courier New" w:ascii="Courier New" w:hAnsi="Courier New"/>
            </w:rPr>
            <w:t>upload</w:t>
          </w:r>
          <w:r>
            <w:rPr/>
            <w:tab/>
          </w:r>
          <w:hyperlink w:anchor="__RefHeading___Toc335999080">
            <w:r>
              <w:rPr>
                <w:rStyle w:val="IndexLink"/>
              </w:rPr>
              <w:t>69</w:t>
            </w:r>
          </w:hyperlink>
        </w:p>
        <w:p>
          <w:pPr>
            <w:pStyle w:val="Contents4"/>
            <w:rPr>
              <w:rFonts w:eastAsia="Batang;바탕"/>
              <w:sz w:val="24"/>
              <w:szCs w:val="24"/>
              <w:lang w:val="en-US" w:eastAsia="en-US"/>
            </w:rPr>
          </w:pPr>
          <w:r>
            <w:rPr/>
            <w:t>C.2</w:t>
          </w:r>
          <w:r>
            <w:rPr>
              <w:lang w:val="en-US" w:eastAsia="en-US"/>
            </w:rPr>
            <w:t>.2.7.1</w:t>
          </w:r>
          <w:r>
            <w:rPr>
              <w:rFonts w:eastAsia="Batang;바탕"/>
              <w:sz w:val="24"/>
              <w:szCs w:val="24"/>
              <w:lang w:val="en-US" w:eastAsia="en-US"/>
            </w:rPr>
            <w:tab/>
          </w:r>
          <w:r>
            <w:rPr/>
            <w:t>Input parameters</w:t>
            <w:tab/>
          </w:r>
          <w:hyperlink w:anchor="__RefHeading___Toc335999081">
            <w:r>
              <w:rPr>
                <w:rStyle w:val="IndexLink"/>
              </w:rPr>
              <w:t>69</w:t>
            </w:r>
          </w:hyperlink>
        </w:p>
        <w:p>
          <w:pPr>
            <w:pStyle w:val="Contents4"/>
            <w:rPr>
              <w:rFonts w:eastAsia="Batang;바탕"/>
              <w:sz w:val="24"/>
              <w:szCs w:val="24"/>
              <w:lang w:val="en-US" w:eastAsia="en-US"/>
            </w:rPr>
          </w:pPr>
          <w:r>
            <w:rPr/>
            <w:t>C.2</w:t>
          </w:r>
          <w:r>
            <w:rPr>
              <w:lang w:val="en-US" w:eastAsia="en-US"/>
            </w:rPr>
            <w:t>.2.7.2</w:t>
          </w:r>
          <w:r>
            <w:rPr>
              <w:rFonts w:eastAsia="Batang;바탕"/>
              <w:sz w:val="24"/>
              <w:szCs w:val="24"/>
              <w:lang w:val="en-US" w:eastAsia="en-US"/>
            </w:rPr>
            <w:tab/>
          </w:r>
          <w:r>
            <w:rPr>
              <w:lang w:val="en-US" w:eastAsia="en-US"/>
            </w:rPr>
            <w:t>Out</w:t>
          </w:r>
          <w:r>
            <w:rPr/>
            <w:t>put parameters</w:t>
            <w:tab/>
          </w:r>
          <w:hyperlink w:anchor="__RefHeading___Toc335999082">
            <w:r>
              <w:rPr>
                <w:rStyle w:val="IndexLink"/>
              </w:rPr>
              <w:t>69</w:t>
            </w:r>
          </w:hyperlink>
        </w:p>
        <w:p>
          <w:pPr>
            <w:pStyle w:val="Contents4"/>
            <w:rPr>
              <w:rFonts w:eastAsia="Batang;바탕"/>
              <w:sz w:val="24"/>
              <w:szCs w:val="24"/>
              <w:lang w:val="en-US" w:eastAsia="en-US"/>
            </w:rPr>
          </w:pPr>
          <w:r>
            <w:rPr/>
            <w:t>C.2</w:t>
          </w:r>
          <w:r>
            <w:rPr>
              <w:lang w:val="en-US" w:eastAsia="en-US"/>
            </w:rPr>
            <w:t>.2.7.3</w:t>
          </w:r>
          <w:r>
            <w:rPr>
              <w:rFonts w:eastAsia="Batang;바탕"/>
              <w:sz w:val="24"/>
              <w:szCs w:val="24"/>
              <w:lang w:val="en-US" w:eastAsia="en-US"/>
            </w:rPr>
            <w:tab/>
          </w:r>
          <w:r>
            <w:rPr>
              <w:lang w:val="en-US" w:eastAsia="en-US"/>
            </w:rPr>
            <w:t>Fault definition</w:t>
          </w:r>
          <w:r>
            <w:rPr/>
            <w:tab/>
          </w:r>
          <w:hyperlink w:anchor="__RefHeading___Toc335999083">
            <w:r>
              <w:rPr>
                <w:rStyle w:val="IndexLink"/>
              </w:rPr>
              <w:t>69</w:t>
            </w:r>
          </w:hyperlink>
        </w:p>
        <w:p>
          <w:pPr>
            <w:pStyle w:val="Contents3"/>
            <w:rPr>
              <w:rFonts w:eastAsia="Batang;바탕"/>
              <w:sz w:val="24"/>
              <w:szCs w:val="24"/>
              <w:lang w:val="en-US" w:eastAsia="en-US"/>
            </w:rPr>
          </w:pPr>
          <w:r>
            <w:rPr/>
            <w:t>C.2</w:t>
          </w:r>
          <w:r>
            <w:rPr>
              <w:lang w:val="en-US" w:eastAsia="en-US"/>
            </w:rPr>
            <w:t>.2.8</w:t>
          </w:r>
          <w:r>
            <w:rPr>
              <w:rFonts w:eastAsia="Batang;바탕"/>
              <w:sz w:val="24"/>
              <w:szCs w:val="24"/>
              <w:lang w:val="en-US" w:eastAsia="en-US"/>
            </w:rPr>
            <w:tab/>
          </w:r>
          <w:r>
            <w:rPr/>
            <w:t xml:space="preserve">Operation </w:t>
          </w:r>
          <w:r>
            <w:rPr>
              <w:rFonts w:cs="Courier New" w:ascii="Courier New" w:hAnsi="Courier New"/>
            </w:rPr>
            <w:t>download</w:t>
          </w:r>
          <w:r>
            <w:rPr/>
            <w:tab/>
          </w:r>
          <w:hyperlink w:anchor="__RefHeading___Toc335999084">
            <w:r>
              <w:rPr>
                <w:rStyle w:val="IndexLink"/>
              </w:rPr>
              <w:t>69</w:t>
            </w:r>
          </w:hyperlink>
        </w:p>
        <w:p>
          <w:pPr>
            <w:pStyle w:val="Contents4"/>
            <w:rPr>
              <w:rFonts w:eastAsia="Batang;바탕"/>
              <w:sz w:val="24"/>
              <w:szCs w:val="24"/>
              <w:lang w:val="en-US" w:eastAsia="en-US"/>
            </w:rPr>
          </w:pPr>
          <w:r>
            <w:rPr/>
            <w:t>C.2</w:t>
          </w:r>
          <w:r>
            <w:rPr>
              <w:lang w:val="en-US" w:eastAsia="en-US"/>
            </w:rPr>
            <w:t>.2.8.1</w:t>
          </w:r>
          <w:r>
            <w:rPr>
              <w:rFonts w:eastAsia="Batang;바탕"/>
              <w:sz w:val="24"/>
              <w:szCs w:val="24"/>
              <w:lang w:val="en-US" w:eastAsia="en-US"/>
            </w:rPr>
            <w:tab/>
          </w:r>
          <w:r>
            <w:rPr/>
            <w:t>Input parameters</w:t>
            <w:tab/>
          </w:r>
          <w:hyperlink w:anchor="__RefHeading___Toc335999085">
            <w:r>
              <w:rPr>
                <w:rStyle w:val="IndexLink"/>
              </w:rPr>
              <w:t>69</w:t>
            </w:r>
          </w:hyperlink>
        </w:p>
        <w:p>
          <w:pPr>
            <w:pStyle w:val="Contents4"/>
            <w:rPr>
              <w:rFonts w:eastAsia="Batang;바탕"/>
              <w:sz w:val="24"/>
              <w:szCs w:val="24"/>
              <w:lang w:val="en-US" w:eastAsia="en-US"/>
            </w:rPr>
          </w:pPr>
          <w:r>
            <w:rPr/>
            <w:t>C.2</w:t>
          </w:r>
          <w:r>
            <w:rPr>
              <w:lang w:val="en-US" w:eastAsia="en-US"/>
            </w:rPr>
            <w:t>.2.8.2</w:t>
          </w:r>
          <w:r>
            <w:rPr>
              <w:rFonts w:eastAsia="Batang;바탕"/>
              <w:sz w:val="24"/>
              <w:szCs w:val="24"/>
              <w:lang w:val="en-US" w:eastAsia="en-US"/>
            </w:rPr>
            <w:tab/>
          </w:r>
          <w:r>
            <w:rPr>
              <w:lang w:val="en-US" w:eastAsia="en-US"/>
            </w:rPr>
            <w:t>Out</w:t>
          </w:r>
          <w:r>
            <w:rPr/>
            <w:t>put parameters</w:t>
            <w:tab/>
          </w:r>
          <w:hyperlink w:anchor="__RefHeading___Toc335999086">
            <w:r>
              <w:rPr>
                <w:rStyle w:val="IndexLink"/>
              </w:rPr>
              <w:t>70</w:t>
            </w:r>
          </w:hyperlink>
        </w:p>
        <w:p>
          <w:pPr>
            <w:pStyle w:val="Contents4"/>
            <w:rPr>
              <w:rFonts w:eastAsia="Batang;바탕"/>
              <w:sz w:val="24"/>
              <w:szCs w:val="24"/>
              <w:lang w:val="en-US" w:eastAsia="en-US"/>
            </w:rPr>
          </w:pPr>
          <w:r>
            <w:rPr/>
            <w:t>C.2</w:t>
          </w:r>
          <w:r>
            <w:rPr>
              <w:lang w:val="en-US" w:eastAsia="en-US"/>
            </w:rPr>
            <w:t>.2.8.3</w:t>
          </w:r>
          <w:r>
            <w:rPr>
              <w:rFonts w:eastAsia="Batang;바탕"/>
              <w:sz w:val="24"/>
              <w:szCs w:val="24"/>
              <w:lang w:val="en-US" w:eastAsia="en-US"/>
            </w:rPr>
            <w:tab/>
          </w:r>
          <w:r>
            <w:rPr>
              <w:lang w:val="en-US" w:eastAsia="en-US"/>
            </w:rPr>
            <w:t>Fault definition</w:t>
          </w:r>
          <w:r>
            <w:rPr/>
            <w:tab/>
          </w:r>
          <w:hyperlink w:anchor="__RefHeading___Toc335999087">
            <w:r>
              <w:rPr>
                <w:rStyle w:val="IndexLink"/>
              </w:rPr>
              <w:t>70</w:t>
            </w:r>
          </w:hyperlink>
        </w:p>
        <w:p>
          <w:pPr>
            <w:pStyle w:val="Contents3"/>
            <w:rPr>
              <w:rFonts w:eastAsia="Batang;바탕"/>
              <w:sz w:val="24"/>
              <w:szCs w:val="24"/>
              <w:lang w:val="en-US" w:eastAsia="en-US"/>
            </w:rPr>
          </w:pPr>
          <w:r>
            <w:rPr/>
            <w:t>C.2</w:t>
          </w:r>
          <w:r>
            <w:rPr>
              <w:lang w:val="en-US" w:eastAsia="en-US"/>
            </w:rPr>
            <w:t>.2.9</w:t>
          </w:r>
          <w:r>
            <w:rPr>
              <w:rFonts w:eastAsia="Batang;바탕"/>
              <w:sz w:val="24"/>
              <w:szCs w:val="24"/>
              <w:lang w:val="en-US" w:eastAsia="en-US"/>
            </w:rPr>
            <w:tab/>
          </w:r>
          <w:r>
            <w:rPr/>
            <w:t xml:space="preserve">Operation </w:t>
          </w:r>
          <w:r>
            <w:rPr>
              <w:rFonts w:cs="Courier New" w:ascii="Courier New" w:hAnsi="Courier New"/>
            </w:rPr>
            <w:t>validate</w:t>
          </w:r>
          <w:r>
            <w:rPr/>
            <w:tab/>
          </w:r>
          <w:hyperlink w:anchor="__RefHeading___Toc335999088">
            <w:r>
              <w:rPr>
                <w:rStyle w:val="IndexLink"/>
              </w:rPr>
              <w:t>70</w:t>
            </w:r>
          </w:hyperlink>
        </w:p>
        <w:p>
          <w:pPr>
            <w:pStyle w:val="Contents4"/>
            <w:rPr>
              <w:rFonts w:eastAsia="Batang;바탕"/>
              <w:sz w:val="24"/>
              <w:szCs w:val="24"/>
              <w:lang w:val="en-US" w:eastAsia="en-US"/>
            </w:rPr>
          </w:pPr>
          <w:r>
            <w:rPr/>
            <w:t>C.2</w:t>
          </w:r>
          <w:r>
            <w:rPr>
              <w:lang w:val="en-US" w:eastAsia="en-US"/>
            </w:rPr>
            <w:t>.2.9.1</w:t>
          </w:r>
          <w:r>
            <w:rPr>
              <w:rFonts w:eastAsia="Batang;바탕"/>
              <w:sz w:val="24"/>
              <w:szCs w:val="24"/>
              <w:lang w:val="en-US" w:eastAsia="en-US"/>
            </w:rPr>
            <w:tab/>
          </w:r>
          <w:r>
            <w:rPr/>
            <w:t>Input parameters</w:t>
            <w:tab/>
          </w:r>
          <w:hyperlink w:anchor="__RefHeading___Toc335999089">
            <w:r>
              <w:rPr>
                <w:rStyle w:val="IndexLink"/>
              </w:rPr>
              <w:t>70</w:t>
            </w:r>
          </w:hyperlink>
        </w:p>
        <w:p>
          <w:pPr>
            <w:pStyle w:val="Contents4"/>
            <w:rPr>
              <w:rFonts w:eastAsia="Batang;바탕"/>
              <w:sz w:val="24"/>
              <w:szCs w:val="24"/>
              <w:lang w:val="en-US" w:eastAsia="en-US"/>
            </w:rPr>
          </w:pPr>
          <w:r>
            <w:rPr/>
            <w:t>C.2</w:t>
          </w:r>
          <w:r>
            <w:rPr>
              <w:lang w:val="en-US" w:eastAsia="en-US"/>
            </w:rPr>
            <w:t>.2.9.2</w:t>
          </w:r>
          <w:r>
            <w:rPr>
              <w:rFonts w:eastAsia="Batang;바탕"/>
              <w:sz w:val="24"/>
              <w:szCs w:val="24"/>
              <w:lang w:val="en-US" w:eastAsia="en-US"/>
            </w:rPr>
            <w:tab/>
          </w:r>
          <w:r>
            <w:rPr>
              <w:lang w:val="en-US" w:eastAsia="en-US"/>
            </w:rPr>
            <w:t>Out</w:t>
          </w:r>
          <w:r>
            <w:rPr/>
            <w:t>put parameters</w:t>
            <w:tab/>
          </w:r>
          <w:hyperlink w:anchor="__RefHeading___Toc335999090">
            <w:r>
              <w:rPr>
                <w:rStyle w:val="IndexLink"/>
              </w:rPr>
              <w:t>70</w:t>
            </w:r>
          </w:hyperlink>
        </w:p>
        <w:p>
          <w:pPr>
            <w:pStyle w:val="Contents4"/>
            <w:rPr>
              <w:rFonts w:eastAsia="Batang;바탕"/>
              <w:sz w:val="24"/>
              <w:szCs w:val="24"/>
              <w:lang w:val="en-US" w:eastAsia="en-US"/>
            </w:rPr>
          </w:pPr>
          <w:r>
            <w:rPr/>
            <w:t>C.2</w:t>
          </w:r>
          <w:r>
            <w:rPr>
              <w:lang w:val="en-US" w:eastAsia="en-US"/>
            </w:rPr>
            <w:t>.2.9.3</w:t>
          </w:r>
          <w:r>
            <w:rPr>
              <w:rFonts w:eastAsia="Batang;바탕"/>
              <w:sz w:val="24"/>
              <w:szCs w:val="24"/>
              <w:lang w:val="en-US" w:eastAsia="en-US"/>
            </w:rPr>
            <w:tab/>
          </w:r>
          <w:r>
            <w:rPr>
              <w:lang w:val="en-US" w:eastAsia="en-US"/>
            </w:rPr>
            <w:t>Fault definition</w:t>
          </w:r>
          <w:r>
            <w:rPr/>
            <w:tab/>
          </w:r>
          <w:hyperlink w:anchor="__RefHeading___Toc335999091">
            <w:r>
              <w:rPr>
                <w:rStyle w:val="IndexLink"/>
              </w:rPr>
              <w:t>70</w:t>
            </w:r>
          </w:hyperlink>
        </w:p>
        <w:p>
          <w:pPr>
            <w:pStyle w:val="Contents3"/>
            <w:rPr>
              <w:rFonts w:eastAsia="Batang;바탕"/>
              <w:sz w:val="24"/>
              <w:szCs w:val="24"/>
              <w:lang w:val="en-US" w:eastAsia="en-US"/>
            </w:rPr>
          </w:pPr>
          <w:r>
            <w:rPr/>
            <w:t>C.2</w:t>
          </w:r>
          <w:r>
            <w:rPr>
              <w:lang w:val="en-US" w:eastAsia="en-US"/>
            </w:rPr>
            <w:t>.2.10</w:t>
          </w:r>
          <w:r>
            <w:rPr>
              <w:rFonts w:eastAsia="Batang;바탕"/>
              <w:sz w:val="24"/>
              <w:szCs w:val="24"/>
              <w:lang w:val="en-US" w:eastAsia="en-US"/>
            </w:rPr>
            <w:tab/>
          </w:r>
          <w:r>
            <w:rPr/>
            <w:t xml:space="preserve">Operation </w:t>
          </w:r>
          <w:r>
            <w:rPr>
              <w:rFonts w:cs="Courier New" w:ascii="Courier New" w:hAnsi="Courier New"/>
            </w:rPr>
            <w:t>preactivate</w:t>
          </w:r>
          <w:r>
            <w:rPr/>
            <w:tab/>
          </w:r>
          <w:hyperlink w:anchor="__RefHeading___Toc335999092">
            <w:r>
              <w:rPr>
                <w:rStyle w:val="IndexLink"/>
              </w:rPr>
              <w:t>71</w:t>
            </w:r>
          </w:hyperlink>
        </w:p>
        <w:p>
          <w:pPr>
            <w:pStyle w:val="Contents4"/>
            <w:rPr>
              <w:rFonts w:eastAsia="Batang;바탕"/>
              <w:sz w:val="24"/>
              <w:szCs w:val="24"/>
              <w:lang w:val="en-US" w:eastAsia="en-US"/>
            </w:rPr>
          </w:pPr>
          <w:r>
            <w:rPr/>
            <w:t>C.2</w:t>
          </w:r>
          <w:r>
            <w:rPr>
              <w:lang w:val="en-US" w:eastAsia="en-US"/>
            </w:rPr>
            <w:t>.2.10.1</w:t>
          </w:r>
          <w:r>
            <w:rPr>
              <w:rFonts w:eastAsia="Batang;바탕"/>
              <w:sz w:val="24"/>
              <w:szCs w:val="24"/>
              <w:lang w:val="en-US" w:eastAsia="en-US"/>
            </w:rPr>
            <w:tab/>
          </w:r>
          <w:r>
            <w:rPr/>
            <w:t>Input parameters</w:t>
            <w:tab/>
          </w:r>
          <w:hyperlink w:anchor="__RefHeading___Toc335999093">
            <w:r>
              <w:rPr>
                <w:rStyle w:val="IndexLink"/>
              </w:rPr>
              <w:t>71</w:t>
            </w:r>
          </w:hyperlink>
        </w:p>
        <w:p>
          <w:pPr>
            <w:pStyle w:val="Contents4"/>
            <w:rPr>
              <w:rFonts w:eastAsia="Batang;바탕"/>
              <w:sz w:val="24"/>
              <w:szCs w:val="24"/>
              <w:lang w:val="en-US" w:eastAsia="en-US"/>
            </w:rPr>
          </w:pPr>
          <w:r>
            <w:rPr/>
            <w:t>C.2</w:t>
          </w:r>
          <w:r>
            <w:rPr>
              <w:lang w:val="en-US" w:eastAsia="en-US"/>
            </w:rPr>
            <w:t>.2.10.2</w:t>
          </w:r>
          <w:r>
            <w:rPr>
              <w:rFonts w:eastAsia="Batang;바탕"/>
              <w:sz w:val="24"/>
              <w:szCs w:val="24"/>
              <w:lang w:val="en-US" w:eastAsia="en-US"/>
            </w:rPr>
            <w:tab/>
          </w:r>
          <w:r>
            <w:rPr>
              <w:lang w:val="en-US" w:eastAsia="en-US"/>
            </w:rPr>
            <w:t>Out</w:t>
          </w:r>
          <w:r>
            <w:rPr/>
            <w:t>put parameters</w:t>
            <w:tab/>
          </w:r>
          <w:hyperlink w:anchor="__RefHeading___Toc335999094">
            <w:r>
              <w:rPr>
                <w:rStyle w:val="IndexLink"/>
              </w:rPr>
              <w:t>71</w:t>
            </w:r>
          </w:hyperlink>
        </w:p>
        <w:p>
          <w:pPr>
            <w:pStyle w:val="Contents4"/>
            <w:rPr>
              <w:rFonts w:eastAsia="Batang;바탕"/>
              <w:sz w:val="24"/>
              <w:szCs w:val="24"/>
              <w:lang w:val="en-US" w:eastAsia="en-US"/>
            </w:rPr>
          </w:pPr>
          <w:r>
            <w:rPr/>
            <w:t>C.2</w:t>
          </w:r>
          <w:r>
            <w:rPr>
              <w:lang w:val="en-US" w:eastAsia="en-US"/>
            </w:rPr>
            <w:t>.2.10.3</w:t>
          </w:r>
          <w:r>
            <w:rPr>
              <w:rFonts w:eastAsia="Batang;바탕"/>
              <w:sz w:val="24"/>
              <w:szCs w:val="24"/>
              <w:lang w:val="en-US" w:eastAsia="en-US"/>
            </w:rPr>
            <w:tab/>
          </w:r>
          <w:r>
            <w:rPr>
              <w:lang w:val="en-US" w:eastAsia="en-US"/>
            </w:rPr>
            <w:t>Fault definition</w:t>
          </w:r>
          <w:r>
            <w:rPr/>
            <w:tab/>
          </w:r>
          <w:hyperlink w:anchor="__RefHeading___Toc335999095">
            <w:r>
              <w:rPr>
                <w:rStyle w:val="IndexLink"/>
              </w:rPr>
              <w:t>71</w:t>
            </w:r>
          </w:hyperlink>
        </w:p>
        <w:p>
          <w:pPr>
            <w:pStyle w:val="Contents3"/>
            <w:rPr>
              <w:rFonts w:eastAsia="Batang;바탕"/>
              <w:sz w:val="24"/>
              <w:szCs w:val="24"/>
              <w:lang w:val="en-US" w:eastAsia="en-US"/>
            </w:rPr>
          </w:pPr>
          <w:r>
            <w:rPr/>
            <w:t>C.2</w:t>
          </w:r>
          <w:r>
            <w:rPr>
              <w:lang w:val="en-US" w:eastAsia="en-US"/>
            </w:rPr>
            <w:t>.2.11</w:t>
          </w:r>
          <w:r>
            <w:rPr>
              <w:rFonts w:eastAsia="Batang;바탕"/>
              <w:sz w:val="24"/>
              <w:szCs w:val="24"/>
              <w:lang w:val="en-US" w:eastAsia="en-US"/>
            </w:rPr>
            <w:tab/>
          </w:r>
          <w:r>
            <w:rPr/>
            <w:t xml:space="preserve">Operation </w:t>
          </w:r>
          <w:r>
            <w:rPr>
              <w:rFonts w:cs="Courier New" w:ascii="Courier New" w:hAnsi="Courier New"/>
            </w:rPr>
            <w:t>activate</w:t>
          </w:r>
          <w:r>
            <w:rPr/>
            <w:tab/>
          </w:r>
          <w:hyperlink w:anchor="__RefHeading___Toc335999096">
            <w:r>
              <w:rPr>
                <w:rStyle w:val="IndexLink"/>
              </w:rPr>
              <w:t>71</w:t>
            </w:r>
          </w:hyperlink>
        </w:p>
        <w:p>
          <w:pPr>
            <w:pStyle w:val="Contents4"/>
            <w:rPr>
              <w:rFonts w:eastAsia="Batang;바탕"/>
              <w:sz w:val="24"/>
              <w:szCs w:val="24"/>
              <w:lang w:val="en-US" w:eastAsia="en-US"/>
            </w:rPr>
          </w:pPr>
          <w:r>
            <w:rPr/>
            <w:t>C.2</w:t>
          </w:r>
          <w:r>
            <w:rPr>
              <w:lang w:val="en-US" w:eastAsia="en-US"/>
            </w:rPr>
            <w:t>.2.11.1</w:t>
          </w:r>
          <w:r>
            <w:rPr>
              <w:rFonts w:eastAsia="Batang;바탕"/>
              <w:sz w:val="24"/>
              <w:szCs w:val="24"/>
              <w:lang w:val="en-US" w:eastAsia="en-US"/>
            </w:rPr>
            <w:tab/>
          </w:r>
          <w:r>
            <w:rPr/>
            <w:t>Input parameters</w:t>
            <w:tab/>
          </w:r>
          <w:hyperlink w:anchor="__RefHeading___Toc335999097">
            <w:r>
              <w:rPr>
                <w:rStyle w:val="IndexLink"/>
              </w:rPr>
              <w:t>71</w:t>
            </w:r>
          </w:hyperlink>
        </w:p>
        <w:p>
          <w:pPr>
            <w:pStyle w:val="Contents4"/>
            <w:rPr>
              <w:rFonts w:eastAsia="Batang;바탕"/>
              <w:sz w:val="24"/>
              <w:szCs w:val="24"/>
              <w:lang w:val="en-US" w:eastAsia="en-US"/>
            </w:rPr>
          </w:pPr>
          <w:r>
            <w:rPr/>
            <w:t>C.2</w:t>
          </w:r>
          <w:r>
            <w:rPr>
              <w:lang w:val="en-US" w:eastAsia="en-US"/>
            </w:rPr>
            <w:t>.2.11.2</w:t>
          </w:r>
          <w:r>
            <w:rPr>
              <w:rFonts w:eastAsia="Batang;바탕"/>
              <w:sz w:val="24"/>
              <w:szCs w:val="24"/>
              <w:lang w:val="en-US" w:eastAsia="en-US"/>
            </w:rPr>
            <w:tab/>
          </w:r>
          <w:r>
            <w:rPr>
              <w:lang w:val="en-US" w:eastAsia="en-US"/>
            </w:rPr>
            <w:t>Out</w:t>
          </w:r>
          <w:r>
            <w:rPr/>
            <w:t>put parameters</w:t>
            <w:tab/>
          </w:r>
          <w:hyperlink w:anchor="__RefHeading___Toc335999098">
            <w:r>
              <w:rPr>
                <w:rStyle w:val="IndexLink"/>
              </w:rPr>
              <w:t>72</w:t>
            </w:r>
          </w:hyperlink>
        </w:p>
        <w:p>
          <w:pPr>
            <w:pStyle w:val="Contents4"/>
            <w:rPr>
              <w:rFonts w:eastAsia="Batang;바탕"/>
              <w:sz w:val="24"/>
              <w:szCs w:val="24"/>
              <w:lang w:val="en-US" w:eastAsia="en-US"/>
            </w:rPr>
          </w:pPr>
          <w:r>
            <w:rPr/>
            <w:t>C.2</w:t>
          </w:r>
          <w:r>
            <w:rPr>
              <w:lang w:val="en-US" w:eastAsia="en-US"/>
            </w:rPr>
            <w:t>.2.11.3</w:t>
          </w:r>
          <w:r>
            <w:rPr>
              <w:rFonts w:eastAsia="Batang;바탕"/>
              <w:sz w:val="24"/>
              <w:szCs w:val="24"/>
              <w:lang w:val="en-US" w:eastAsia="en-US"/>
            </w:rPr>
            <w:tab/>
          </w:r>
          <w:r>
            <w:rPr>
              <w:lang w:val="en-US" w:eastAsia="en-US"/>
            </w:rPr>
            <w:t>Fault definition</w:t>
          </w:r>
          <w:r>
            <w:rPr/>
            <w:tab/>
          </w:r>
          <w:hyperlink w:anchor="__RefHeading___Toc335999099">
            <w:r>
              <w:rPr>
                <w:rStyle w:val="IndexLink"/>
              </w:rPr>
              <w:t>72</w:t>
            </w:r>
          </w:hyperlink>
        </w:p>
        <w:p>
          <w:pPr>
            <w:pStyle w:val="Contents3"/>
            <w:rPr>
              <w:rFonts w:eastAsia="Batang;바탕"/>
              <w:sz w:val="24"/>
              <w:szCs w:val="24"/>
              <w:lang w:val="en-US" w:eastAsia="en-US"/>
            </w:rPr>
          </w:pPr>
          <w:r>
            <w:rPr/>
            <w:t>C.2</w:t>
          </w:r>
          <w:r>
            <w:rPr>
              <w:lang w:val="en-US" w:eastAsia="en-US"/>
            </w:rPr>
            <w:t>.2.12</w:t>
          </w:r>
          <w:r>
            <w:rPr>
              <w:rFonts w:eastAsia="Batang;바탕"/>
              <w:sz w:val="24"/>
              <w:szCs w:val="24"/>
              <w:lang w:val="en-US" w:eastAsia="en-US"/>
            </w:rPr>
            <w:tab/>
          </w:r>
          <w:r>
            <w:rPr/>
            <w:t xml:space="preserve">Operation </w:t>
          </w:r>
          <w:r>
            <w:rPr>
              <w:rFonts w:cs="Courier New" w:ascii="Courier New" w:hAnsi="Courier New"/>
            </w:rPr>
            <w:t>fallback</w:t>
          </w:r>
          <w:r>
            <w:rPr/>
            <w:tab/>
          </w:r>
          <w:hyperlink w:anchor="__RefHeading___Toc335999100">
            <w:r>
              <w:rPr>
                <w:rStyle w:val="IndexLink"/>
              </w:rPr>
              <w:t>72</w:t>
            </w:r>
          </w:hyperlink>
        </w:p>
        <w:p>
          <w:pPr>
            <w:pStyle w:val="Contents4"/>
            <w:rPr>
              <w:rFonts w:eastAsia="Batang;바탕"/>
              <w:sz w:val="24"/>
              <w:szCs w:val="24"/>
              <w:lang w:val="en-US" w:eastAsia="en-US"/>
            </w:rPr>
          </w:pPr>
          <w:r>
            <w:rPr/>
            <w:t>C.2</w:t>
          </w:r>
          <w:r>
            <w:rPr>
              <w:lang w:val="en-US" w:eastAsia="en-US"/>
            </w:rPr>
            <w:t>.2.12.1</w:t>
          </w:r>
          <w:r>
            <w:rPr>
              <w:rFonts w:eastAsia="Batang;바탕"/>
              <w:sz w:val="24"/>
              <w:szCs w:val="24"/>
              <w:lang w:val="en-US" w:eastAsia="en-US"/>
            </w:rPr>
            <w:tab/>
          </w:r>
          <w:r>
            <w:rPr/>
            <w:t>Input parameters</w:t>
            <w:tab/>
          </w:r>
          <w:hyperlink w:anchor="__RefHeading___Toc335999101">
            <w:r>
              <w:rPr>
                <w:rStyle w:val="IndexLink"/>
              </w:rPr>
              <w:t>72</w:t>
            </w:r>
          </w:hyperlink>
        </w:p>
        <w:p>
          <w:pPr>
            <w:pStyle w:val="Contents4"/>
            <w:rPr>
              <w:rFonts w:eastAsia="Batang;바탕"/>
              <w:sz w:val="24"/>
              <w:szCs w:val="24"/>
              <w:lang w:val="en-US" w:eastAsia="en-US"/>
            </w:rPr>
          </w:pPr>
          <w:r>
            <w:rPr/>
            <w:t>C.2</w:t>
          </w:r>
          <w:r>
            <w:rPr>
              <w:lang w:val="en-US" w:eastAsia="en-US"/>
            </w:rPr>
            <w:t>.2.12.2</w:t>
          </w:r>
          <w:r>
            <w:rPr>
              <w:rFonts w:eastAsia="Batang;바탕"/>
              <w:sz w:val="24"/>
              <w:szCs w:val="24"/>
              <w:lang w:val="en-US" w:eastAsia="en-US"/>
            </w:rPr>
            <w:tab/>
          </w:r>
          <w:r>
            <w:rPr>
              <w:lang w:val="en-US" w:eastAsia="en-US"/>
            </w:rPr>
            <w:t>Out</w:t>
          </w:r>
          <w:r>
            <w:rPr/>
            <w:t>put parameters</w:t>
            <w:tab/>
          </w:r>
          <w:hyperlink w:anchor="__RefHeading___Toc335999102">
            <w:r>
              <w:rPr>
                <w:rStyle w:val="IndexLink"/>
              </w:rPr>
              <w:t>72</w:t>
            </w:r>
          </w:hyperlink>
        </w:p>
        <w:p>
          <w:pPr>
            <w:pStyle w:val="Contents4"/>
            <w:rPr>
              <w:rFonts w:eastAsia="Batang;바탕"/>
              <w:sz w:val="24"/>
              <w:szCs w:val="24"/>
              <w:lang w:val="en-US" w:eastAsia="en-US"/>
            </w:rPr>
          </w:pPr>
          <w:r>
            <w:rPr/>
            <w:t>C.2</w:t>
          </w:r>
          <w:r>
            <w:rPr>
              <w:lang w:val="en-US" w:eastAsia="en-US"/>
            </w:rPr>
            <w:t>.2.12.3</w:t>
          </w:r>
          <w:r>
            <w:rPr>
              <w:rFonts w:eastAsia="Batang;바탕"/>
              <w:sz w:val="24"/>
              <w:szCs w:val="24"/>
              <w:lang w:val="en-US" w:eastAsia="en-US"/>
            </w:rPr>
            <w:tab/>
          </w:r>
          <w:r>
            <w:rPr>
              <w:lang w:val="en-US" w:eastAsia="en-US"/>
            </w:rPr>
            <w:t>Fault definition</w:t>
          </w:r>
          <w:r>
            <w:rPr/>
            <w:tab/>
          </w:r>
          <w:hyperlink w:anchor="__RefHeading___Toc335999103">
            <w:r>
              <w:rPr>
                <w:rStyle w:val="IndexLink"/>
              </w:rPr>
              <w:t>72</w:t>
            </w:r>
          </w:hyperlink>
        </w:p>
        <w:p>
          <w:pPr>
            <w:pStyle w:val="Contents1"/>
            <w:rPr>
              <w:rFonts w:eastAsia="Batang;바탕"/>
              <w:sz w:val="24"/>
              <w:szCs w:val="24"/>
              <w:lang w:val="en-US" w:eastAsia="en-US"/>
            </w:rPr>
          </w:pPr>
          <w:r>
            <w:rPr/>
            <w:t>C.3</w:t>
          </w:r>
          <w:r>
            <w:rPr>
              <w:rFonts w:eastAsia="Batang;바탕"/>
              <w:sz w:val="24"/>
              <w:szCs w:val="24"/>
              <w:lang w:val="en-US" w:eastAsia="en-US"/>
            </w:rPr>
            <w:tab/>
          </w:r>
          <w:r>
            <w:rPr/>
            <w:t>Solution Set definitions</w:t>
            <w:tab/>
          </w:r>
          <w:hyperlink w:anchor="__RefHeading___Toc335999104">
            <w:r>
              <w:rPr>
                <w:rStyle w:val="IndexLink"/>
              </w:rPr>
              <w:t>73</w:t>
            </w:r>
          </w:hyperlink>
        </w:p>
        <w:p>
          <w:pPr>
            <w:pStyle w:val="Contents2"/>
            <w:rPr>
              <w:rFonts w:eastAsia="Batang;바탕"/>
              <w:sz w:val="24"/>
              <w:szCs w:val="24"/>
              <w:lang w:val="en-US" w:eastAsia="en-US"/>
            </w:rPr>
          </w:pPr>
          <w:r>
            <w:rPr/>
            <w:t>C.3.1</w:t>
          </w:r>
          <w:r>
            <w:rPr>
              <w:rFonts w:eastAsia="Batang;바탕"/>
              <w:sz w:val="24"/>
              <w:szCs w:val="24"/>
              <w:lang w:val="en-US" w:eastAsia="en-US"/>
            </w:rPr>
            <w:tab/>
          </w:r>
          <w:r>
            <w:rPr/>
            <w:t>WSDL definition structure</w:t>
            <w:tab/>
          </w:r>
          <w:hyperlink w:anchor="__RefHeading___Toc335999105">
            <w:r>
              <w:rPr>
                <w:rStyle w:val="IndexLink"/>
              </w:rPr>
              <w:t>73</w:t>
            </w:r>
          </w:hyperlink>
        </w:p>
        <w:p>
          <w:pPr>
            <w:pStyle w:val="Contents2"/>
            <w:rPr>
              <w:rFonts w:eastAsia="Batang;바탕"/>
              <w:sz w:val="24"/>
              <w:szCs w:val="24"/>
              <w:lang w:val="en-US" w:eastAsia="en-US"/>
            </w:rPr>
          </w:pPr>
          <w:r>
            <w:rPr/>
            <w:t>C.3.2</w:t>
          </w:r>
          <w:r>
            <w:rPr>
              <w:rFonts w:eastAsia="Batang;바탕"/>
              <w:sz w:val="24"/>
              <w:szCs w:val="24"/>
              <w:lang w:val="en-US" w:eastAsia="en-US"/>
            </w:rPr>
            <w:tab/>
          </w:r>
          <w:r>
            <w:rPr/>
            <w:t>Graphical Representation</w:t>
            <w:tab/>
          </w:r>
          <w:hyperlink w:anchor="__RefHeading___Toc335999106">
            <w:r>
              <w:rPr>
                <w:rStyle w:val="IndexLink"/>
              </w:rPr>
              <w:t>73</w:t>
            </w:r>
          </w:hyperlink>
        </w:p>
        <w:p>
          <w:pPr>
            <w:pStyle w:val="Contents2"/>
            <w:rPr>
              <w:rFonts w:eastAsia="Batang;바탕"/>
              <w:sz w:val="24"/>
              <w:szCs w:val="24"/>
              <w:lang w:val="en-US" w:eastAsia="en-US"/>
            </w:rPr>
          </w:pPr>
          <w:r>
            <w:rPr/>
            <w:t>C.3.3</w:t>
          </w:r>
          <w:r>
            <w:rPr>
              <w:rFonts w:eastAsia="Batang;바탕"/>
              <w:sz w:val="24"/>
              <w:szCs w:val="24"/>
              <w:lang w:val="en-US" w:eastAsia="en-US"/>
            </w:rPr>
            <w:tab/>
          </w:r>
          <w:r>
            <w:rPr>
              <w:rFonts w:cs="Courier New"/>
              <w:lang w:val="en-US" w:eastAsia="en-US"/>
            </w:rPr>
            <w:t>WS</w:t>
          </w:r>
          <w:r>
            <w:rPr>
              <w:rFonts w:cs="Courier New"/>
            </w:rPr>
            <w:t>DL specification “BulkCMIRPSystem.wsdl”</w:t>
          </w:r>
          <w:r>
            <w:rPr/>
            <w:tab/>
          </w:r>
          <w:hyperlink w:anchor="__RefHeading___Toc335999107">
            <w:r>
              <w:rPr>
                <w:rStyle w:val="IndexLink"/>
              </w:rPr>
              <w:t>74</w:t>
            </w:r>
          </w:hyperlink>
        </w:p>
        <w:p>
          <w:pPr>
            <w:pStyle w:val="Contents8"/>
            <w:rPr>
              <w:rFonts w:eastAsia="Batang;바탕"/>
              <w:sz w:val="24"/>
              <w:szCs w:val="24"/>
              <w:lang w:val="en-US" w:eastAsia="en-US"/>
            </w:rPr>
          </w:pPr>
          <w:r>
            <w:rPr>
              <w:b w:val="false"/>
            </w:rPr>
            <w:t>Annex D (informative):</w:t>
            <w:tab/>
            <w:t>Change history</w:t>
            <w:tab/>
          </w:r>
          <w:hyperlink w:anchor="__RefHeading___Toc335999108">
            <w:r>
              <w:rPr>
                <w:rStyle w:val="IndexLink"/>
                <w:b w:val="false"/>
              </w:rPr>
              <w:t>83</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8" w:name="__RefHeading___Toc33599899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35998997"/>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t>32.611:</w:t>
        <w:tab/>
        <w:t>"Configuration Management (CM); Bulk CM Integration Reference Point (IRP): Requirements".</w:t>
      </w:r>
    </w:p>
    <w:p>
      <w:pPr>
        <w:pStyle w:val="B11"/>
        <w:rPr/>
      </w:pPr>
      <w:r>
        <w:rPr/>
        <w:t>32.612:</w:t>
        <w:tab/>
        <w:t>"Configuration Management (CM); Bulk CM Integration Reference Point (IRP): Information Service (IS)".</w:t>
      </w:r>
    </w:p>
    <w:p>
      <w:pPr>
        <w:pStyle w:val="B11"/>
        <w:rPr>
          <w:b/>
          <w:b/>
        </w:rPr>
      </w:pPr>
      <w:r>
        <w:rPr>
          <w:b/>
        </w:rPr>
        <w:t>32.616:</w:t>
        <w:tab/>
        <w:t>"Configuration Management (CM); Bulk CM Integration Reference Point (IRP): Solution Set (SS) definitions".</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 (NEs) and network resources , and they may be initiated by the operator or functions in the Operations Systems (OSs) or NEs.</w:t>
      </w:r>
    </w:p>
    <w:p>
      <w:pPr>
        <w:pStyle w:val="Normal"/>
        <w:rPr/>
      </w:pPr>
      <w:r>
        <w:rPr/>
        <w:t>CM actions may be requested as part of an implementation programme (e.g. additions and deletions), as part of an optimisation programme (e.g. modifications), and to maintain the overall Quality of Service. The CM actions are initiated either as a single action on a NE of the 3G network or as part of a complex procedure involving actions on many NEs.</w:t>
      </w:r>
      <w:r>
        <w:br w:type="page"/>
      </w:r>
    </w:p>
    <w:p>
      <w:pPr>
        <w:pStyle w:val="Heading1"/>
        <w:ind w:left="1134" w:hanging="1134"/>
        <w:rPr/>
      </w:pPr>
      <w:bookmarkStart w:id="10" w:name="__RefHeading___Toc335998998"/>
      <w:bookmarkEnd w:id="10"/>
      <w:r>
        <w:rPr/>
        <w:t>1</w:t>
        <w:tab/>
        <w:t>Scope</w:t>
      </w:r>
    </w:p>
    <w:p>
      <w:pPr>
        <w:pStyle w:val="Normal"/>
        <w:rPr/>
      </w:pPr>
      <w:r>
        <w:rPr/>
        <w:t xml:space="preserve">The present document specifies the Solution Sets for the IRP whose semantics are specified in Bulk CM IRP: Information </w:t>
      </w:r>
      <w:r>
        <w:rPr>
          <w:lang w:eastAsia="zh-CN"/>
        </w:rPr>
        <w:t>Service (3GPP TS 32.612 [9]).</w:t>
      </w:r>
    </w:p>
    <w:p>
      <w:pPr>
        <w:pStyle w:val="Normal"/>
        <w:rPr/>
      </w:pPr>
      <w:r>
        <w:rPr/>
        <w:t>This Solution Set specification is related to 3GPP TS 32.612  [9].</w:t>
      </w:r>
    </w:p>
    <w:p>
      <w:pPr>
        <w:pStyle w:val="Heading1"/>
        <w:ind w:left="1134" w:hanging="1134"/>
        <w:rPr/>
      </w:pPr>
      <w:bookmarkStart w:id="11" w:name="__RefHeading___Toc335998999"/>
      <w:bookmarkEnd w:id="11"/>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bookmarkStart w:id="12" w:name="_Ref468560245"/>
      <w:r>
        <w:rPr/>
        <w:t>[3]</w:t>
        <w:tab/>
        <w:t>3GPP TS 32.150: "Telecommunication management; Integration Reference Point (IRP) Concept and definitions".</w:t>
      </w:r>
    </w:p>
    <w:p>
      <w:pPr>
        <w:pStyle w:val="EX"/>
        <w:rPr/>
      </w:pPr>
      <w:bookmarkStart w:id="13" w:name="_Ref468560245"/>
      <w:r>
        <w:rPr/>
        <w:t>[4]</w:t>
      </w:r>
      <w:bookmarkEnd w:id="13"/>
      <w:r>
        <w:rPr/>
        <w:tab/>
        <w:t>3GPP TS 32.300: "Telecommunication management; Configuration Management (CM); Name convention for Managed Objects".</w:t>
      </w:r>
    </w:p>
    <w:p>
      <w:pPr>
        <w:pStyle w:val="EX"/>
        <w:rPr/>
      </w:pPr>
      <w:bookmarkStart w:id="14" w:name="ReferenceAlarmIRPUML"/>
      <w:bookmarkStart w:id="15" w:name="ReferenceNameConvention"/>
      <w:r>
        <w:rPr/>
        <w:t>[5]</w:t>
        <w:tab/>
      </w:r>
      <w:bookmarkEnd w:id="14"/>
      <w:r>
        <w:rPr/>
        <w:t>3GPP TS 32.306: "Telecommunication management; Configuration Management (CM); Notification Integration Reference Point (IRP): Solution Set (SS) definitions".</w:t>
      </w:r>
    </w:p>
    <w:p>
      <w:pPr>
        <w:pStyle w:val="EX"/>
        <w:rPr/>
      </w:pPr>
      <w:bookmarkStart w:id="16" w:name="ReferenceNameConvention"/>
      <w:r>
        <w:rPr/>
        <w:t>[6]</w:t>
      </w:r>
      <w:bookmarkEnd w:id="16"/>
      <w:r>
        <w:rPr/>
        <w:tab/>
        <w:t>3GPP TS 32.312: "Telecommunication management; Generic Integration Reference Point (IRP) management; Information Service (IS)".</w:t>
      </w:r>
    </w:p>
    <w:p>
      <w:pPr>
        <w:pStyle w:val="EX"/>
        <w:rPr>
          <w:lang w:eastAsia="zh-CN"/>
        </w:rPr>
      </w:pPr>
      <w:r>
        <w:rPr/>
        <w:t>[7]</w:t>
        <w:tab/>
        <w:t>3GPP TS 32.316: "Telecommunication management; Generic Integration Reference Point (IRP) management: Solution Set (SS) definitions".</w:t>
      </w:r>
    </w:p>
    <w:p>
      <w:pPr>
        <w:pStyle w:val="EX"/>
        <w:rPr/>
      </w:pPr>
      <w:r>
        <w:rPr/>
        <w:t>[8]</w:t>
        <w:tab/>
        <w:t>3GPP TS 32.611: " Technical Specification Group Services and System Aspects; Telecommunication management; Configuration Management (CM); Bulk CM Integration Reference Point (IRP):  Requirements ".</w:t>
      </w:r>
    </w:p>
    <w:p>
      <w:pPr>
        <w:pStyle w:val="EX"/>
        <w:rPr/>
      </w:pPr>
      <w:r>
        <w:rPr/>
        <w:t>[9]</w:t>
        <w:tab/>
        <w:t>3GPP TS 32.612: "Telecommunication management; Configuration Management (CM); Bulk CM Integration Reference Point (IRP); Information Service (IS)".</w:t>
      </w:r>
    </w:p>
    <w:p>
      <w:pPr>
        <w:pStyle w:val="EX"/>
        <w:rPr/>
      </w:pPr>
      <w:r>
        <w:rPr/>
        <w:t>[10]</w:t>
      </w:r>
      <w:bookmarkStart w:id="17" w:name="_Ref468560246"/>
      <w:r>
        <w:rPr/>
        <w:tab/>
        <w:t>3GPP TS 32.622: "Telecommunication management; Configuration Management (CM); Generic network resources Integration Reference Point (IRP): Network Resource Model (NRM)".</w:t>
      </w:r>
    </w:p>
    <w:p>
      <w:pPr>
        <w:pStyle w:val="EX"/>
        <w:rPr/>
      </w:pPr>
      <w:r>
        <w:rPr/>
        <w:t>[11]</w:t>
        <w:tab/>
        <w:t>3GPP TS 32.626: "Telecommunication management; Configuration Management (CM); Generic network resources Integration Reference Point (IRP): Solution Set (SS) definitions".</w:t>
      </w:r>
    </w:p>
    <w:p>
      <w:pPr>
        <w:pStyle w:val="EX"/>
        <w:rPr/>
      </w:pPr>
      <w:r>
        <w:rPr/>
        <w:t>[12]</w:t>
        <w:tab/>
        <w:t>3GPP TS 32.6</w:t>
      </w:r>
      <w:r>
        <w:rPr>
          <w:lang w:eastAsia="zh-CN"/>
        </w:rPr>
        <w:t>3</w:t>
      </w:r>
      <w:r>
        <w:rPr/>
        <w:t xml:space="preserve">2: "Telecommunication management; Configuration Management (CM); </w:t>
      </w:r>
      <w:r>
        <w:rPr>
          <w:lang w:eastAsia="zh-CN"/>
        </w:rPr>
        <w:t>CN</w:t>
      </w:r>
      <w:r>
        <w:rPr/>
        <w:t xml:space="preserve"> network resources Integration Reference Point (IRP): Network Resource Model (NRM)".</w:t>
      </w:r>
    </w:p>
    <w:p>
      <w:pPr>
        <w:pStyle w:val="EX"/>
        <w:rPr/>
      </w:pPr>
      <w:r>
        <w:rPr/>
        <w:t>[13]</w:t>
        <w:tab/>
        <w:t>3GPP TS 32.636: "Telecommunication management; Configuration Management (CM); Core network resources Integration Reference Point (IRP): Solution Set (SS) definitions".</w:t>
      </w:r>
    </w:p>
    <w:p>
      <w:pPr>
        <w:pStyle w:val="EX"/>
        <w:rPr/>
      </w:pPr>
      <w:r>
        <w:rPr/>
        <w:t>[14]</w:t>
        <w:tab/>
        <w:t>3GPP TS 32.642: "Telecommunication management; Configuration Management (CM); UTRAN network resources Integration Reference Point (IRP): Network Resource Model (NRM)".</w:t>
      </w:r>
    </w:p>
    <w:p>
      <w:pPr>
        <w:pStyle w:val="EX"/>
        <w:rPr/>
      </w:pPr>
      <w:r>
        <w:rPr/>
        <w:t>[15]</w:t>
        <w:tab/>
        <w:t>3GPP TS 32.646: "Telecommunication management; Configuration Management (CM); UTRAN network resources Integration Reference Point (IRP): Solution Set (SS) definitions".</w:t>
      </w:r>
    </w:p>
    <w:p>
      <w:pPr>
        <w:pStyle w:val="EX"/>
        <w:rPr/>
      </w:pPr>
      <w:r>
        <w:rPr/>
        <w:t>[16]</w:t>
        <w:tab/>
        <w:t>3GPP TS 32.652: "Telecommunication management; Configuration Management (CM); GERAN network resources Integration Reference Point (IRP): Network Resource Model (NRM)".</w:t>
      </w:r>
    </w:p>
    <w:p>
      <w:pPr>
        <w:pStyle w:val="EX"/>
        <w:rPr/>
      </w:pPr>
      <w:r>
        <w:rPr/>
        <w:t>[17]</w:t>
        <w:tab/>
        <w:t>3GPP TS 32.656: "Telecommunication management; Configuration Management (CM); GERAN network resources Integration Reference Point (IRP): Solution Set (SS) definitions".</w:t>
      </w:r>
    </w:p>
    <w:p>
      <w:pPr>
        <w:pStyle w:val="EX"/>
        <w:rPr/>
      </w:pPr>
      <w:r>
        <w:rPr/>
        <w:t>[18]</w:t>
        <w:tab/>
        <w:t>3GPP TS 32.692 "Inventory Management (IM) network resources Integration Reference Point (IRP): Network Resource Model (NRM)".</w:t>
      </w:r>
    </w:p>
    <w:p>
      <w:pPr>
        <w:pStyle w:val="EX"/>
        <w:rPr/>
      </w:pPr>
      <w:r>
        <w:rPr/>
        <w:t>[19]</w:t>
        <w:tab/>
        <w:t>3GPP TS 32.696: "Telecommunication management; Inventory Management (IM) Network Resource Model (NRM); Integration Reference Point (IRP): Solution Set (SS) definitions".</w:t>
      </w:r>
    </w:p>
    <w:p>
      <w:pPr>
        <w:pStyle w:val="EX"/>
        <w:rPr/>
      </w:pPr>
      <w:r>
        <w:rPr/>
        <w:t>[20]</w:t>
        <w:tab/>
        <w:t>3GPP TS 32.716</w:t>
      </w:r>
      <w:r>
        <w:rPr>
          <w:lang w:eastAsia="zh-CN"/>
        </w:rPr>
        <w:t>:</w:t>
      </w:r>
      <w:r>
        <w:rPr/>
        <w:t xml:space="preserve"> "Telecommunication management; Configuration Management (CM); Transport Network (TN)</w:t>
      </w:r>
      <w:r>
        <w:rPr>
          <w:lang w:eastAsia="zh-CN"/>
        </w:rPr>
        <w:t xml:space="preserve"> i</w:t>
      </w:r>
      <w:r>
        <w:rPr/>
        <w:t>nterface Network Resource Model (NRM) Integration Reference Point (IRP): Solution Set (SS) definitions".</w:t>
      </w:r>
    </w:p>
    <w:p>
      <w:pPr>
        <w:pStyle w:val="EX"/>
        <w:rPr>
          <w:bCs/>
        </w:rPr>
      </w:pPr>
      <w:r>
        <w:rPr>
          <w:lang w:eastAsia="zh-CN"/>
        </w:rPr>
        <w:t>[21]</w:t>
        <w:tab/>
      </w:r>
      <w:r>
        <w:rPr/>
        <w:t>3GPP TS 32.736</w:t>
      </w:r>
      <w:r>
        <w:rPr>
          <w:lang w:eastAsia="zh-CN"/>
        </w:rPr>
        <w:t>:</w:t>
      </w:r>
      <w:r>
        <w:rPr/>
        <w:t xml:space="preserve"> "IP Multimedia Subsystem (IMS) Network Resource Model (NRM) Integration Reference Point (IRP):  Solution Set (SS) definitions".</w:t>
      </w:r>
    </w:p>
    <w:p>
      <w:pPr>
        <w:pStyle w:val="EX"/>
        <w:rPr/>
      </w:pPr>
      <w:r>
        <w:rPr>
          <w:lang w:eastAsia="zh-CN"/>
        </w:rPr>
        <w:t>[22]</w:t>
        <w:tab/>
      </w:r>
      <w:r>
        <w:rPr/>
        <w:t xml:space="preserve">3GPP TS </w:t>
      </w:r>
      <w:r>
        <w:rPr>
          <w:lang w:eastAsia="zh-CN"/>
        </w:rPr>
        <w:t>32.742:</w:t>
      </w:r>
      <w:r>
        <w:rPr/>
        <w:t xml:space="preserve"> "Telecommunication management; Configuration Management (CM); Signalling Transport Network (STN) </w:t>
      </w:r>
      <w:r>
        <w:rPr>
          <w:lang w:eastAsia="zh-CN"/>
        </w:rPr>
        <w:t>I</w:t>
      </w:r>
      <w:r>
        <w:rPr/>
        <w:t>nterface Network Resource Model (NRM) Integration Reference Point (IRP): Information Service (IS)"</w:t>
      </w:r>
      <w:r>
        <w:rPr>
          <w:lang w:eastAsia="zh-CN"/>
        </w:rPr>
        <w:t>.</w:t>
      </w:r>
    </w:p>
    <w:p>
      <w:pPr>
        <w:pStyle w:val="EX"/>
        <w:rPr/>
      </w:pPr>
      <w:r>
        <w:rPr>
          <w:lang w:eastAsia="zh-CN"/>
        </w:rPr>
        <w:t>[23]</w:t>
        <w:tab/>
      </w:r>
      <w:r>
        <w:rPr/>
        <w:t>3GPP TS 32.746</w:t>
      </w:r>
      <w:r>
        <w:rPr>
          <w:lang w:eastAsia="zh-CN"/>
        </w:rPr>
        <w:t>:</w:t>
      </w:r>
      <w:r>
        <w:rPr/>
        <w:t xml:space="preserve"> "Telecommunication management; Configuration Management (CM); Signalling Transport Network (STN)</w:t>
      </w:r>
      <w:r>
        <w:rPr>
          <w:lang w:eastAsia="zh-CN"/>
        </w:rPr>
        <w:t xml:space="preserve"> </w:t>
      </w:r>
      <w:r>
        <w:rPr/>
        <w:t>Interface Network Resource Model (NRM) Integration Reference Point (IRP): Solution Set (SS) definitions".</w:t>
      </w:r>
    </w:p>
    <w:p>
      <w:pPr>
        <w:pStyle w:val="EX"/>
        <w:rPr>
          <w:bCs/>
        </w:rPr>
      </w:pPr>
      <w:r>
        <w:rPr/>
        <w:t>[24]</w:t>
        <w:tab/>
        <w:t>3GPP TS 32.756: " Telecommunication management; Evolved Packet Core (EPC) Network Resource Model (NRM) Integration Reference Point (IRP): Solution Set (SS) definitions".</w:t>
      </w:r>
    </w:p>
    <w:p>
      <w:pPr>
        <w:pStyle w:val="EX"/>
        <w:rPr/>
      </w:pPr>
      <w:r>
        <w:rPr/>
        <w:t>[25]</w:t>
        <w:tab/>
        <w:t>3GPP TS 32.766: "Telecommunication management; Evolved Universal Terrestrial Radio Access Network (E UTRAN) Network Resource Model (NRM) Integration Reference Point (IRP): Solution Set (SS) definitions".</w:t>
      </w:r>
    </w:p>
    <w:p>
      <w:pPr>
        <w:pStyle w:val="EX"/>
        <w:rPr/>
      </w:pPr>
      <w:r>
        <w:rPr/>
        <w:t>[26]</w:t>
        <w:tab/>
      </w:r>
      <w:bookmarkEnd w:id="17"/>
      <w:r>
        <w:rPr/>
        <w:t>OMG Notification Service, Version 1.0.</w:t>
      </w:r>
    </w:p>
    <w:p>
      <w:pPr>
        <w:pStyle w:val="EX"/>
        <w:rPr/>
      </w:pPr>
      <w:r>
        <w:rPr/>
        <w:t>[27]</w:t>
        <w:tab/>
        <w:t>W3C REC-xml-20001006: "Extensible Markup Language (XML) 1.0 (Second Edition)".</w:t>
      </w:r>
    </w:p>
    <w:p>
      <w:pPr>
        <w:pStyle w:val="EX"/>
        <w:rPr/>
      </w:pPr>
      <w:r>
        <w:rPr/>
        <w:t>[28]</w:t>
        <w:tab/>
        <w:t>W3C REC-xmlschema-0-20010502: "XML Schema Part 0: Primer".</w:t>
      </w:r>
    </w:p>
    <w:p>
      <w:pPr>
        <w:pStyle w:val="EX"/>
        <w:rPr/>
      </w:pPr>
      <w:r>
        <w:rPr/>
        <w:t>[29]</w:t>
        <w:tab/>
        <w:t>W3C REC-xmlschema-1-20010502: "XML Schema Part 1: Structures".</w:t>
      </w:r>
    </w:p>
    <w:p>
      <w:pPr>
        <w:pStyle w:val="EX"/>
        <w:rPr/>
      </w:pPr>
      <w:r>
        <w:rPr/>
        <w:t>[30]</w:t>
        <w:tab/>
        <w:t>W3C REC-xmlschema-2-20010502: "XML Schema Part 2: Datatypes".</w:t>
      </w:r>
    </w:p>
    <w:p>
      <w:pPr>
        <w:pStyle w:val="EX"/>
        <w:rPr/>
      </w:pPr>
      <w:r>
        <w:rPr/>
        <w:t>[31]</w:t>
        <w:tab/>
        <w:t>W3C REC-xml-names-19990114: "Namespaces in XML".</w:t>
      </w:r>
    </w:p>
    <w:p>
      <w:pPr>
        <w:pStyle w:val="EX"/>
        <w:rPr>
          <w:lang w:eastAsia="zh-CN"/>
        </w:rPr>
      </w:pPr>
      <w:r>
        <w:rPr>
          <w:lang w:bidi="ar-KW"/>
        </w:rPr>
        <w:t>[32]</w:t>
        <w:tab/>
      </w:r>
      <w:r>
        <w:rPr>
          <w:lang w:eastAsia="zh-CN" w:bidi="ar-KW"/>
        </w:rPr>
        <w:t>W3C SOAP 1.1 specification (</w:t>
      </w:r>
      <w:hyperlink r:id="rId6">
        <w:r>
          <w:rPr>
            <w:rStyle w:val="InternetLink"/>
          </w:rPr>
          <w:t>http://www.w3.org/TR/2000/NOTE-SOAP-20000508/</w:t>
        </w:r>
      </w:hyperlink>
      <w:r>
        <w:rPr>
          <w:lang w:eastAsia="zh-CN" w:bidi="ar-KW"/>
        </w:rPr>
        <w:t>)</w:t>
      </w:r>
    </w:p>
    <w:p>
      <w:pPr>
        <w:pStyle w:val="EX"/>
        <w:rPr/>
      </w:pPr>
      <w:r>
        <w:rPr>
          <w:lang w:bidi="ar-KW"/>
        </w:rPr>
        <w:t>[33]</w:t>
        <w:tab/>
      </w:r>
      <w:r>
        <w:rPr>
          <w:lang w:eastAsia="zh-CN" w:bidi="ar-KW"/>
        </w:rPr>
        <w:t>W3C XPath 1.0 specification (</w:t>
      </w:r>
      <w:hyperlink r:id="rId7">
        <w:r>
          <w:rPr>
            <w:rStyle w:val="InternetLink"/>
          </w:rPr>
          <w:t>http://www.w3.org/TR/1999/REC-xpath-19991116</w:t>
        </w:r>
      </w:hyperlink>
      <w:r>
        <w:rPr>
          <w:lang w:eastAsia="zh-CN" w:bidi="ar-KW"/>
        </w:rPr>
        <w:t>)</w:t>
      </w:r>
    </w:p>
    <w:p>
      <w:pPr>
        <w:pStyle w:val="EX"/>
        <w:rPr/>
      </w:pPr>
      <w:r>
        <w:rPr>
          <w:lang w:bidi="ar-KW"/>
        </w:rPr>
        <w:t>[34]</w:t>
        <w:tab/>
      </w:r>
      <w:r>
        <w:rPr>
          <w:lang w:eastAsia="zh-CN" w:bidi="ar-KW"/>
        </w:rPr>
        <w:t>W3C WSDL 1.1 specification (</w:t>
      </w:r>
      <w:hyperlink r:id="rId8">
        <w:r>
          <w:rPr>
            <w:rStyle w:val="InternetLink"/>
            <w:lang w:eastAsia="zh-CN" w:bidi="ar-KW"/>
          </w:rPr>
          <w:t>http://www.w3.org/TR/2001/NOTE-wsdl-20010315</w:t>
        </w:r>
      </w:hyperlink>
      <w:r>
        <w:rPr>
          <w:lang w:eastAsia="zh-CN" w:bidi="ar-KW"/>
        </w:rPr>
        <w:t>)</w:t>
      </w:r>
    </w:p>
    <w:p>
      <w:pPr>
        <w:pStyle w:val="EX"/>
        <w:rPr/>
      </w:pPr>
      <w:r>
        <w:rPr>
          <w:lang w:eastAsia="zh-CN" w:bidi="ar-KW"/>
        </w:rPr>
        <w:t>[35]</w:t>
        <w:tab/>
        <w:t>W3C SOAP 1.2 specification (</w:t>
      </w:r>
      <w:hyperlink r:id="rId9">
        <w:r>
          <w:rPr>
            <w:rStyle w:val="InternetLink"/>
            <w:lang w:eastAsia="zh-CN" w:bidi="ar-KW"/>
          </w:rPr>
          <w:t>http://www.w3.org/TR/soap12-part1/</w:t>
        </w:r>
      </w:hyperlink>
      <w:r>
        <w:rPr>
          <w:lang w:eastAsia="zh-CN" w:bidi="ar-KW"/>
        </w:rPr>
        <w:t>)</w:t>
      </w:r>
    </w:p>
    <w:p>
      <w:pPr>
        <w:pStyle w:val="EX"/>
        <w:rPr/>
      </w:pPr>
      <w:r>
        <w:rPr/>
        <w:t>[</w:t>
      </w:r>
      <w:r>
        <w:rPr>
          <w:lang w:eastAsia="zh-CN"/>
        </w:rPr>
        <w:t>36</w:t>
      </w:r>
      <w:r>
        <w:rPr/>
        <w:t>]</w:t>
        <w:tab/>
        <w:t>3GPP TS 32.</w:t>
      </w:r>
      <w:r>
        <w:rPr>
          <w:lang w:eastAsia="zh-CN"/>
        </w:rPr>
        <w:t>1</w:t>
      </w:r>
      <w:r>
        <w:rPr/>
        <w:t>7</w:t>
      </w:r>
      <w:r>
        <w:rPr>
          <w:lang w:eastAsia="zh-CN"/>
        </w:rPr>
        <w:t>2</w:t>
      </w:r>
      <w:r>
        <w:rPr/>
        <w:t>: "Telecommunication management; Subscription Management (SuM) Network Resource Model (NRM) Integration Reference Point (IRP): Information Service (IS)".</w:t>
      </w:r>
    </w:p>
    <w:p>
      <w:pPr>
        <w:pStyle w:val="EX"/>
        <w:rPr>
          <w:lang w:eastAsia="zh-CN"/>
        </w:rPr>
      </w:pPr>
      <w:r>
        <w:rPr/>
        <w:t>[</w:t>
      </w:r>
      <w:r>
        <w:rPr>
          <w:lang w:eastAsia="zh-CN"/>
        </w:rPr>
        <w:t>37</w:t>
      </w:r>
      <w:r>
        <w:rPr/>
        <w:t>]</w:t>
        <w:tab/>
        <w:t>3GPP TS 32.</w:t>
      </w:r>
      <w:r>
        <w:rPr>
          <w:lang w:eastAsia="zh-CN"/>
        </w:rPr>
        <w:t>17</w:t>
      </w:r>
      <w:r>
        <w:rPr/>
        <w:t>6: "Telecommunication management; Subscription Management (SuM) Network Resource Model (NRM) Integration Reference Point (IRP): Solution Set (SS) definitions".</w:t>
      </w:r>
    </w:p>
    <w:p>
      <w:pPr>
        <w:pStyle w:val="EX"/>
        <w:rPr/>
      </w:pPr>
      <w:r>
        <w:rPr/>
        <w:t>[</w:t>
      </w:r>
      <w:r>
        <w:rPr>
          <w:lang w:eastAsia="zh-CN"/>
        </w:rPr>
        <w:t>38</w:t>
      </w:r>
      <w:r>
        <w:rPr/>
        <w:t>]</w:t>
        <w:tab/>
        <w:t>3GPP TS 32.</w:t>
      </w:r>
      <w:r>
        <w:rPr>
          <w:lang w:eastAsia="zh-CN"/>
        </w:rPr>
        <w:t>522</w:t>
      </w:r>
      <w:r>
        <w:rPr/>
        <w:t xml:space="preserve">: "Telecommunication management; Self-Organizing Networks (SON) Policy Network Resource Model (NRM) Integration Reference Point (IRP): </w:t>
      </w:r>
      <w:r>
        <w:rPr>
          <w:bCs/>
        </w:rPr>
        <w:t>Information Service (IS)</w:t>
      </w:r>
      <w:r>
        <w:rPr/>
        <w:t>".</w:t>
      </w:r>
      <w:r>
        <w:rPr>
          <w:lang w:eastAsia="zh-CN"/>
        </w:rPr>
        <w:t xml:space="preserve"> </w:t>
      </w:r>
    </w:p>
    <w:p>
      <w:pPr>
        <w:pStyle w:val="EX"/>
        <w:rPr>
          <w:lang w:eastAsia="zh-CN"/>
        </w:rPr>
      </w:pPr>
      <w:r>
        <w:rPr/>
        <w:t xml:space="preserve"> </w:t>
      </w:r>
      <w:r>
        <w:rPr/>
        <w:t>[</w:t>
      </w:r>
      <w:r>
        <w:rPr>
          <w:lang w:eastAsia="zh-CN"/>
        </w:rPr>
        <w:t>39</w:t>
      </w:r>
      <w:r>
        <w:rPr/>
        <w:t>]</w:t>
        <w:tab/>
        <w:t>3GPP TS 32.5</w:t>
      </w:r>
      <w:r>
        <w:rPr>
          <w:lang w:eastAsia="zh-CN"/>
        </w:rPr>
        <w:t>2</w:t>
      </w:r>
      <w:r>
        <w:rPr/>
        <w:t>6: "Telecommunication management; Self-Organizing Networks (SON) Policy Network Resource Model (NRM) Integration Reference Point (IRP): Solution Set (SS) definitions".</w:t>
      </w:r>
    </w:p>
    <w:p>
      <w:pPr>
        <w:pStyle w:val="EX"/>
        <w:rPr>
          <w:lang w:eastAsia="zh-CN"/>
        </w:rPr>
      </w:pPr>
      <w:r>
        <w:rPr/>
        <w:t>[</w:t>
      </w:r>
      <w:r>
        <w:rPr>
          <w:lang w:eastAsia="zh-CN"/>
        </w:rPr>
        <w:t>40</w:t>
      </w:r>
      <w:r>
        <w:rPr/>
        <w:t>]</w:t>
        <w:tab/>
        <w:t>3GPP TS 32.7</w:t>
      </w:r>
      <w:r>
        <w:rPr>
          <w:lang w:eastAsia="zh-CN"/>
        </w:rPr>
        <w:t>12</w:t>
      </w:r>
      <w:r>
        <w:rPr/>
        <w:t xml:space="preserve">: "Telecommunication management; Configuration Management (CM); Transport Network (TN) Network Resource Model (NRM) Integration Reference Point (IRP): </w:t>
      </w:r>
      <w:r>
        <w:rPr>
          <w:bCs/>
        </w:rPr>
        <w:t>Information Service (IS)</w:t>
      </w:r>
      <w:r>
        <w:rPr/>
        <w:t>".</w:t>
      </w:r>
    </w:p>
    <w:p>
      <w:pPr>
        <w:pStyle w:val="EX"/>
        <w:rPr>
          <w:lang w:eastAsia="zh-CN"/>
        </w:rPr>
      </w:pPr>
      <w:r>
        <w:rPr/>
        <w:t>[</w:t>
      </w:r>
      <w:r>
        <w:rPr>
          <w:lang w:eastAsia="zh-CN"/>
        </w:rPr>
        <w:t>41</w:t>
      </w:r>
      <w:r>
        <w:rPr/>
        <w:t>]</w:t>
        <w:tab/>
        <w:t>3GPP TS 32.7</w:t>
      </w:r>
      <w:r>
        <w:rPr>
          <w:lang w:eastAsia="zh-CN"/>
        </w:rPr>
        <w:t>22</w:t>
      </w:r>
      <w:r>
        <w:rPr/>
        <w:t>: "Telecommunication management; Configuration Management (CM); Repeater network resources Integration Reference Point (IRP); information Service (IS)".</w:t>
      </w:r>
    </w:p>
    <w:p>
      <w:pPr>
        <w:pStyle w:val="EX"/>
        <w:rPr>
          <w:lang w:eastAsia="zh-CN"/>
        </w:rPr>
      </w:pPr>
      <w:r>
        <w:rPr/>
        <w:t>[</w:t>
      </w:r>
      <w:r>
        <w:rPr>
          <w:lang w:eastAsia="zh-CN"/>
        </w:rPr>
        <w:t>42</w:t>
      </w:r>
      <w:r>
        <w:rPr/>
        <w:t>]</w:t>
        <w:tab/>
        <w:t>3GPP TS 32.</w:t>
      </w:r>
      <w:r>
        <w:rPr>
          <w:lang w:eastAsia="zh-CN"/>
        </w:rPr>
        <w:t>72</w:t>
      </w:r>
      <w:r>
        <w:rPr/>
        <w:t>6: "Telecommunication management; Configuration Management (CM); Repeater network resources Integration Reference Point (IRP): Solution Set (SS) definitions".</w:t>
      </w:r>
    </w:p>
    <w:p>
      <w:pPr>
        <w:pStyle w:val="EX"/>
        <w:rPr/>
      </w:pPr>
      <w:r>
        <w:rPr/>
        <w:t>[</w:t>
      </w:r>
      <w:r>
        <w:rPr>
          <w:lang w:eastAsia="zh-CN"/>
        </w:rPr>
        <w:t>43</w:t>
      </w:r>
      <w:r>
        <w:rPr/>
        <w:t>]</w:t>
        <w:tab/>
        <w:t>3GPP TS 32.7</w:t>
      </w:r>
      <w:r>
        <w:rPr>
          <w:lang w:eastAsia="zh-CN"/>
        </w:rPr>
        <w:t>32</w:t>
      </w:r>
      <w:r>
        <w:rPr/>
        <w:t xml:space="preserve">: "Telecommunication management; IP Multimedia Subsystem (IMS) Network Resource Model (NRM) Integration Reference Point (IRP): </w:t>
      </w:r>
      <w:r>
        <w:rPr>
          <w:bCs/>
        </w:rPr>
        <w:t>Information Service (IS)</w:t>
      </w:r>
      <w:r>
        <w:rPr/>
        <w:t>".</w:t>
      </w:r>
    </w:p>
    <w:p>
      <w:pPr>
        <w:pStyle w:val="EX"/>
        <w:rPr>
          <w:lang w:eastAsia="zh-CN"/>
        </w:rPr>
      </w:pPr>
      <w:r>
        <w:rPr/>
        <w:t>[</w:t>
      </w:r>
      <w:r>
        <w:rPr>
          <w:lang w:eastAsia="zh-CN"/>
        </w:rPr>
        <w:t>44</w:t>
      </w:r>
      <w:r>
        <w:rPr/>
        <w:t>]</w:t>
        <w:tab/>
        <w:t>3GPP TS 32.75</w:t>
      </w:r>
      <w:r>
        <w:rPr>
          <w:lang w:eastAsia="zh-CN"/>
        </w:rPr>
        <w:t>2</w:t>
      </w:r>
      <w:r>
        <w:rPr/>
        <w:t xml:space="preserve">: "Telecommunication management; Evolved Packet Core (EPC) Network Resource Model (NRM) Integration Reference Point (IRP): </w:t>
      </w:r>
      <w:r>
        <w:rPr>
          <w:bCs/>
        </w:rPr>
        <w:t>Information Service (IS)</w:t>
      </w:r>
      <w:r>
        <w:rPr/>
        <w:t>".</w:t>
      </w:r>
    </w:p>
    <w:p>
      <w:pPr>
        <w:pStyle w:val="EX"/>
        <w:rPr/>
      </w:pPr>
      <w:r>
        <w:rPr/>
        <w:t>[</w:t>
      </w:r>
      <w:r>
        <w:rPr>
          <w:lang w:eastAsia="zh-CN"/>
        </w:rPr>
        <w:t>45</w:t>
      </w:r>
      <w:r>
        <w:rPr/>
        <w:t>]</w:t>
        <w:tab/>
        <w:t>3GPP TS 32.76</w:t>
      </w:r>
      <w:r>
        <w:rPr>
          <w:lang w:eastAsia="zh-CN"/>
        </w:rPr>
        <w:t>2</w:t>
      </w:r>
      <w:r>
        <w:rPr/>
        <w:t xml:space="preserve">: "Telecommunication management; Evolved Universal Terrestrial Radio Access Network (E UTRAN) Network Resource Model (NRM) Integration Reference Point (IRP): </w:t>
      </w:r>
      <w:r>
        <w:rPr>
          <w:bCs/>
        </w:rPr>
        <w:t>Information Service (IS)</w:t>
      </w:r>
      <w:r>
        <w:rPr/>
        <w:t>".</w:t>
      </w:r>
    </w:p>
    <w:p>
      <w:pPr>
        <w:pStyle w:val="EX"/>
        <w:rPr>
          <w:lang w:eastAsia="zh-CN"/>
        </w:rPr>
      </w:pPr>
      <w:r>
        <w:rPr/>
        <w:t>[</w:t>
      </w:r>
      <w:r>
        <w:rPr>
          <w:lang w:eastAsia="zh-CN"/>
        </w:rPr>
        <w:t>46</w:t>
      </w:r>
      <w:r>
        <w:rPr/>
        <w:t>]</w:t>
        <w:tab/>
        <w:t>3GPP TS 32.</w:t>
      </w:r>
      <w:r>
        <w:rPr>
          <w:lang w:eastAsia="zh-CN"/>
        </w:rPr>
        <w:t>772</w:t>
      </w:r>
      <w:r>
        <w:rPr/>
        <w:t>: "Telecommunication management; Home Node B (HNB) Subsystem (HNS); Network Resource Model (NRM); Integration Reference Point (IRP): Information Service (IS)".</w:t>
      </w:r>
    </w:p>
    <w:p>
      <w:pPr>
        <w:pStyle w:val="EX"/>
        <w:rPr>
          <w:lang w:eastAsia="zh-CN"/>
        </w:rPr>
      </w:pPr>
      <w:r>
        <w:rPr/>
        <w:t>[</w:t>
      </w:r>
      <w:r>
        <w:rPr>
          <w:lang w:eastAsia="zh-CN"/>
        </w:rPr>
        <w:t>47</w:t>
      </w:r>
      <w:r>
        <w:rPr/>
        <w:t>]</w:t>
        <w:tab/>
        <w:t>3GPP TS 32.</w:t>
      </w:r>
      <w:r>
        <w:rPr>
          <w:lang w:eastAsia="zh-CN"/>
        </w:rPr>
        <w:t>77</w:t>
      </w:r>
      <w:r>
        <w:rPr/>
        <w:t>6: "Telecommunication management; Home Node B (HNB) Subsystem (HNS); Network Resource Model (NRM); Integration Reference Point (IRP): Solution Set (SS) definitions".</w:t>
      </w:r>
    </w:p>
    <w:p>
      <w:pPr>
        <w:pStyle w:val="EX"/>
        <w:rPr>
          <w:bCs/>
          <w:lang w:eastAsia="zh-CN"/>
        </w:rPr>
      </w:pPr>
      <w:r>
        <w:rPr/>
        <w:t>[</w:t>
      </w:r>
      <w:r>
        <w:rPr>
          <w:lang w:eastAsia="zh-CN"/>
        </w:rPr>
        <w:t>48</w:t>
      </w:r>
      <w:r>
        <w:rPr/>
        <w:t>]</w:t>
        <w:tab/>
        <w:t>3GPP TS 32.</w:t>
      </w:r>
      <w:r>
        <w:rPr>
          <w:lang w:eastAsia="zh-CN"/>
        </w:rPr>
        <w:t>782</w:t>
      </w:r>
      <w:r>
        <w:rPr/>
        <w:t>: "Telecommunication management; Home enhanced Node B (HeNB) Subsystem (HeNS); Network Resource Model (NRM); Integration Reference Point (IRP): Information Service (IS)".</w:t>
      </w:r>
    </w:p>
    <w:p>
      <w:pPr>
        <w:pStyle w:val="EX"/>
        <w:rPr>
          <w:lang w:eastAsia="zh-CN"/>
        </w:rPr>
      </w:pPr>
      <w:r>
        <w:rPr/>
        <w:t>[</w:t>
      </w:r>
      <w:r>
        <w:rPr>
          <w:lang w:eastAsia="zh-CN"/>
        </w:rPr>
        <w:t>49</w:t>
      </w:r>
      <w:r>
        <w:rPr/>
        <w:t>]</w:t>
        <w:tab/>
        <w:t>3GPP TS 32.</w:t>
      </w:r>
      <w:r>
        <w:rPr>
          <w:lang w:eastAsia="zh-CN"/>
        </w:rPr>
        <w:t>78</w:t>
      </w:r>
      <w:r>
        <w:rPr/>
        <w:t>6: "Telecommunication management; Home enhanced Node B (HeNB) Subsystem (HeNS); Network Resource Model (NRM); Integration Reference Point (IRP): Solution Set (SS) definitions".</w:t>
      </w:r>
    </w:p>
    <w:p>
      <w:pPr>
        <w:pStyle w:val="EX"/>
        <w:rPr/>
      </w:pPr>
      <w:r>
        <w:rPr/>
        <w:t>[</w:t>
      </w:r>
      <w:r>
        <w:rPr>
          <w:lang w:eastAsia="zh-CN"/>
        </w:rPr>
        <w:t>50</w:t>
      </w:r>
      <w:r>
        <w:rPr/>
        <w:t>]</w:t>
        <w:tab/>
        <w:t>3GPP TS 32.</w:t>
      </w:r>
      <w:r>
        <w:rPr>
          <w:lang w:eastAsia="zh-CN"/>
        </w:rPr>
        <w:t>79</w:t>
      </w:r>
      <w:r>
        <w:rPr/>
        <w:t>6: "Telecommunication management; Generic Radio Access Network (RAN) Network Resource Model (NRM) Integration Reference Point (IRP)</w:t>
      </w:r>
      <w:r>
        <w:rPr>
          <w:lang w:eastAsia="zh-CN"/>
        </w:rPr>
        <w:t>:</w:t>
      </w:r>
      <w:r>
        <w:rPr/>
        <w:t xml:space="preserve"> Solution Set (SS) definitions".</w:t>
      </w:r>
    </w:p>
    <w:p>
      <w:pPr>
        <w:pStyle w:val="EX"/>
        <w:rPr>
          <w:lang w:eastAsia="zh-CN"/>
        </w:rPr>
      </w:pPr>
      <w:r>
        <w:rPr/>
        <w:t>[51]</w:t>
        <w:tab/>
        <w:t>3GPP TR 21.905: "Vocabulary for 3GPP Specifications".</w:t>
      </w:r>
      <w:r>
        <w:br w:type="page"/>
      </w:r>
    </w:p>
    <w:p>
      <w:pPr>
        <w:pStyle w:val="Heading1"/>
        <w:ind w:left="1134" w:hanging="1134"/>
        <w:rPr/>
      </w:pPr>
      <w:bookmarkStart w:id="18" w:name="__RefHeading___Toc335999000"/>
      <w:bookmarkEnd w:id="18"/>
      <w:r>
        <w:rPr/>
        <w:t>3</w:t>
        <w:tab/>
        <w:t>Definitions and abbreviations</w:t>
      </w:r>
    </w:p>
    <w:p>
      <w:pPr>
        <w:pStyle w:val="Heading2"/>
        <w:rPr/>
      </w:pPr>
      <w:bookmarkStart w:id="19" w:name="__RefHeading___Toc335999001"/>
      <w:bookmarkEnd w:id="19"/>
      <w:r>
        <w:rPr/>
        <w:t>3.1</w:t>
        <w:tab/>
        <w:t>Definitions</w:t>
      </w:r>
    </w:p>
    <w:p>
      <w:pPr>
        <w:pStyle w:val="Normal"/>
        <w:rPr/>
      </w:pPr>
      <w:r>
        <w:rPr/>
        <w:t xml:space="preserve">For the purposes of the present document, the terms given in 3GPP TR 21.905 [51] , TS 32.101 [1], TS 32.102 [2], TS 32.150 [3], </w:t>
      </w:r>
      <w:r>
        <w:rPr>
          <w:lang w:eastAsia="zh-CN"/>
        </w:rPr>
        <w:t xml:space="preserve">TS 32.172 [36], TS 32.522 [38], </w:t>
      </w:r>
      <w:r>
        <w:rPr/>
        <w:t xml:space="preserve">TS 32.611 [8], TS 32.612 [9], TS 32.622 [10], </w:t>
      </w:r>
      <w:r>
        <w:rPr>
          <w:lang w:eastAsia="zh-CN"/>
        </w:rPr>
        <w:t xml:space="preserve">TS 32.632 [12], </w:t>
      </w:r>
      <w:r>
        <w:rPr/>
        <w:t>TS 32.642 [14]</w:t>
      </w:r>
      <w:r>
        <w:rPr>
          <w:lang w:eastAsia="zh-CN"/>
        </w:rPr>
        <w:t>,</w:t>
      </w:r>
      <w:r>
        <w:rPr/>
        <w:t xml:space="preserve"> TS 32.652 [16],</w:t>
      </w:r>
      <w:r>
        <w:rPr>
          <w:lang w:eastAsia="zh-CN"/>
        </w:rPr>
        <w:t xml:space="preserve"> </w:t>
      </w:r>
      <w:r>
        <w:rPr/>
        <w:t>TS 32.692 [18]</w:t>
      </w:r>
      <w:r>
        <w:rPr>
          <w:lang w:eastAsia="zh-CN"/>
        </w:rPr>
        <w:t>,</w:t>
      </w:r>
      <w:r>
        <w:rPr/>
        <w:t xml:space="preserve"> </w:t>
      </w:r>
      <w:r>
        <w:rPr>
          <w:lang w:eastAsia="zh-CN"/>
        </w:rPr>
        <w:t>TS 32.712 [40], 32.722 [41], TS 32.732 [43], TS 32.742 [22], TS 32.752 [44], TS 32.762 [45], TS 32.772 [46] and TS 32.782 [48] and the following apply:</w:t>
      </w:r>
    </w:p>
    <w:p>
      <w:pPr>
        <w:pStyle w:val="Normal"/>
        <w:rPr/>
      </w:pPr>
      <w:r>
        <w:rPr/>
      </w:r>
    </w:p>
    <w:p>
      <w:pPr>
        <w:pStyle w:val="Normal"/>
        <w:rPr/>
      </w:pPr>
      <w:r>
        <w:rPr>
          <w:b/>
          <w:bCs/>
        </w:rPr>
        <w:t>IRP document version number string</w:t>
      </w:r>
      <w:r>
        <w:rPr/>
        <w:t xml:space="preserve"> (or "IRPVersion"):  See 3GPP TS 32.312 [6].</w:t>
      </w:r>
    </w:p>
    <w:p>
      <w:pPr>
        <w:pStyle w:val="Normal"/>
        <w:rPr/>
      </w:pPr>
      <w:r>
        <w:rPr>
          <w:b/>
        </w:rPr>
        <w:t>XML file:</w:t>
      </w:r>
      <w:r>
        <w:rPr/>
        <w:t xml:space="preserve"> a file containing an XML document.</w:t>
      </w:r>
    </w:p>
    <w:p>
      <w:pPr>
        <w:pStyle w:val="Normal"/>
        <w:rPr/>
      </w:pPr>
      <w:r>
        <w:rPr>
          <w:b/>
        </w:rPr>
        <w:t>XML document:</w:t>
      </w:r>
      <w:r>
        <w:rPr/>
        <w:t xml:space="preserve"> see [27]; in the scope of this specification, an XML document is composed of the succession of an optional XML declaration followed by a root XML element.</w:t>
      </w:r>
    </w:p>
    <w:p>
      <w:pPr>
        <w:pStyle w:val="Normal"/>
        <w:rPr/>
      </w:pPr>
      <w:r>
        <w:rPr>
          <w:b/>
        </w:rPr>
        <w:t>XML declaration:</w:t>
      </w:r>
      <w:r>
        <w:rPr/>
        <w:t xml:space="preserve"> see [27]; it specifies the version of XML and the character encoding being used.</w:t>
      </w:r>
    </w:p>
    <w:p>
      <w:pPr>
        <w:pStyle w:val="Normal"/>
        <w:rPr/>
      </w:pPr>
      <w:r>
        <w:rPr>
          <w:b/>
        </w:rPr>
        <w:t>XML element:</w:t>
      </w:r>
      <w:r>
        <w:rPr/>
        <w:t xml:space="preserve"> see [27]; an XML element has a type, is identified by a name, may have a set of XML attribute specifications and is either composed of the succession of an XML start-tag followed by the XML content of the XML element followed by an XML end-tag, or composed simply of an XML empty-element tag; each XML element may contain other XML elements.</w:t>
      </w:r>
    </w:p>
    <w:p>
      <w:pPr>
        <w:pStyle w:val="Normal"/>
        <w:rPr/>
      </w:pPr>
      <w:r>
        <w:rPr>
          <w:b/>
        </w:rPr>
        <w:t>empty XML element:</w:t>
      </w:r>
      <w:r>
        <w:rPr/>
        <w:t xml:space="preserve"> see [27]; an XML element having an empty XML content; an empty XML element still possibly has a set of XML attribute specifications; an empty XML element is either composed of the succession of an XML start-tag directly followed by an XML end-tag, or composed simply of an XML empty-element tag.</w:t>
      </w:r>
    </w:p>
    <w:p>
      <w:pPr>
        <w:pStyle w:val="Normal"/>
        <w:rPr/>
      </w:pPr>
      <w:r>
        <w:rPr>
          <w:b/>
        </w:rPr>
        <w:t>XML content (of an XML element):</w:t>
      </w:r>
      <w:r>
        <w:rPr/>
        <w:t xml:space="preserve"> empty if the XML element is simply composed of an XML empty-element tag; otherwise the part, possibly empty, of the XML element between its XML start-tag and its XML end-tag.</w:t>
      </w:r>
    </w:p>
    <w:p>
      <w:pPr>
        <w:pStyle w:val="Normal"/>
        <w:rPr/>
      </w:pPr>
      <w:r>
        <w:rPr>
          <w:b/>
        </w:rPr>
        <w:t>XML start-tag:</w:t>
      </w:r>
      <w:r>
        <w:rPr/>
        <w:t xml:space="preserve"> see [27]; the beginning of a non-empty XML element is marked by an XML start-tag containing the name and the set of XML attribute specifications of the XML element.</w:t>
      </w:r>
    </w:p>
    <w:p>
      <w:pPr>
        <w:pStyle w:val="Normal"/>
        <w:rPr/>
      </w:pPr>
      <w:r>
        <w:rPr>
          <w:b/>
        </w:rPr>
        <w:t>XML end-tag:</w:t>
      </w:r>
      <w:r>
        <w:rPr/>
        <w:t xml:space="preserve"> see [27]; the end of a non-empty XML element is marked by an XML end-tag containing the name of the XML element.</w:t>
      </w:r>
    </w:p>
    <w:p>
      <w:pPr>
        <w:pStyle w:val="Normal"/>
        <w:rPr/>
      </w:pPr>
      <w:r>
        <w:rPr>
          <w:b/>
        </w:rPr>
        <w:t>XML empty-element tag:</w:t>
      </w:r>
      <w:r>
        <w:rPr/>
        <w:t xml:space="preserve"> see [27]; an empty XML element is composed simply of an empty-element tag containing the name and the set of XML attribute specifications of the XML element.</w:t>
      </w:r>
    </w:p>
    <w:p>
      <w:pPr>
        <w:pStyle w:val="Normal"/>
        <w:rPr/>
      </w:pPr>
      <w:r>
        <w:rPr>
          <w:b/>
        </w:rPr>
        <w:t>XML attribute specification:</w:t>
      </w:r>
      <w:r>
        <w:rPr/>
        <w:t xml:space="preserve"> see [27]; an XML attribute specification has a name and a value.</w:t>
      </w:r>
    </w:p>
    <w:p>
      <w:pPr>
        <w:pStyle w:val="Normal"/>
        <w:rPr/>
      </w:pPr>
      <w:r>
        <w:rPr>
          <w:b/>
        </w:rPr>
        <w:t>DTD:</w:t>
      </w:r>
      <w:r>
        <w:rPr/>
        <w:t xml:space="preserve"> see [27]; a DTD defines structure and content constraints to be respected by an XML document to be valid with regard to this DTD.</w:t>
      </w:r>
    </w:p>
    <w:p>
      <w:pPr>
        <w:pStyle w:val="Normal"/>
        <w:rPr/>
      </w:pPr>
      <w:r>
        <w:rPr>
          <w:b/>
        </w:rPr>
        <w:t>XML schema:</w:t>
      </w:r>
      <w:r>
        <w:rPr/>
        <w:t xml:space="preserve"> see [28], [29] and [30]; more powerful than a DTD, an XML schema defines structure and content constraints to be respected by an XML document to conform with this XML schema; through the use of XML namespaces several XML schemas can be used together by a single XML document; an XML schema is itself also an XML document that shall conform with the XML schema for XML schemas.</w:t>
      </w:r>
    </w:p>
    <w:p>
      <w:pPr>
        <w:pStyle w:val="Normal"/>
        <w:rPr/>
      </w:pPr>
      <w:r>
        <w:rPr>
          <w:b/>
        </w:rPr>
        <w:t>XML namespace:</w:t>
      </w:r>
      <w:r>
        <w:rPr/>
        <w:t xml:space="preserve"> see [31]; in the scope of this specification, enables qualifying element and attribute names used in XML documents by associating them with namespaces identified by different XML schemas.</w:t>
      </w:r>
    </w:p>
    <w:p>
      <w:pPr>
        <w:pStyle w:val="Normal"/>
        <w:rPr/>
      </w:pPr>
      <w:r>
        <w:rPr>
          <w:b/>
          <w:bCs/>
        </w:rPr>
        <w:t>XML complex type:</w:t>
      </w:r>
      <w:r>
        <w:rPr/>
        <w:t xml:space="preserve"> see [28], [29] and [30]; defined in an XML schema; cannot be directly used in an XML document; can be the concrete type or the derivation base type for an XML element type or for another XML complex type; ultimately defines constraints for an XML element on its XML attribute specifications and/or its XML content.</w:t>
      </w:r>
    </w:p>
    <w:p>
      <w:pPr>
        <w:pStyle w:val="Normal"/>
        <w:rPr/>
      </w:pPr>
      <w:r>
        <w:rPr>
          <w:b/>
          <w:bCs/>
        </w:rPr>
        <w:t>XML element type:</w:t>
      </w:r>
      <w:r>
        <w:rPr/>
        <w:t xml:space="preserve"> see [28], [29] and [30]; declared by an XML schema; can be directly used in an XML document; as the concrete type of an XML element, directly or indirectly defines constraints on its XML attribute specifications and/or its XML content; can also be the concrete type or the derivation base type for another XML element type.</w:t>
      </w:r>
    </w:p>
    <w:p>
      <w:pPr>
        <w:pStyle w:val="Heading2"/>
        <w:rPr/>
      </w:pPr>
      <w:bookmarkStart w:id="20" w:name="__RefHeading___Toc335999002"/>
      <w:bookmarkEnd w:id="20"/>
      <w:r>
        <w:rPr/>
        <w:t>3.2</w:t>
        <w:tab/>
        <w:t>Abbreviations</w:t>
      </w:r>
    </w:p>
    <w:p>
      <w:pPr>
        <w:pStyle w:val="Normal"/>
        <w:rPr/>
      </w:pPr>
      <w:r>
        <w:rPr/>
        <w:t>For the purposes of the present document, the abbreviations given in 3GPP TR 21.905 [51] and the following apply. An abbreviation defined in the present document takes precedence over the definition of the same abbreviation, if any, in 3GPP TR 21.905 [51].].</w:t>
      </w:r>
    </w:p>
    <w:p>
      <w:pPr>
        <w:pStyle w:val="EW"/>
        <w:rPr/>
      </w:pPr>
      <w:r>
        <w:rPr/>
        <w:t>CM</w:t>
        <w:tab/>
        <w:t>Configuration Management</w:t>
      </w:r>
    </w:p>
    <w:p>
      <w:pPr>
        <w:pStyle w:val="EW"/>
        <w:rPr/>
      </w:pPr>
      <w:r>
        <w:rPr/>
        <w:t>DN</w:t>
        <w:tab/>
        <w:t>Distinguished Name</w:t>
      </w:r>
    </w:p>
    <w:p>
      <w:pPr>
        <w:pStyle w:val="EW"/>
        <w:rPr/>
      </w:pPr>
      <w:r>
        <w:rPr/>
        <w:t>MO</w:t>
        <w:tab/>
        <w:t>Managed Object</w:t>
      </w:r>
    </w:p>
    <w:p>
      <w:pPr>
        <w:pStyle w:val="EW"/>
        <w:rPr/>
      </w:pPr>
      <w:r>
        <w:rPr/>
        <w:t>MOC</w:t>
        <w:tab/>
        <w:t>Managed Object Class</w:t>
      </w:r>
    </w:p>
    <w:p>
      <w:pPr>
        <w:pStyle w:val="EW"/>
        <w:rPr/>
      </w:pPr>
      <w:r>
        <w:rPr/>
        <w:t>RDN</w:t>
        <w:tab/>
        <w:t>Relative Distinguished Name</w:t>
      </w:r>
    </w:p>
    <w:p>
      <w:pPr>
        <w:pStyle w:val="EW"/>
        <w:rPr/>
      </w:pPr>
      <w:r>
        <w:rPr/>
        <w:t>SS</w:t>
        <w:tab/>
        <w:t>Solution Set</w:t>
      </w:r>
    </w:p>
    <w:p>
      <w:pPr>
        <w:pStyle w:val="EW"/>
        <w:rPr>
          <w:lang w:eastAsia="zh-CN" w:bidi="ar-KW"/>
        </w:rPr>
      </w:pPr>
      <w:r>
        <w:rPr>
          <w:lang w:bidi="ar-KW"/>
        </w:rPr>
        <w:t>WSDL</w:t>
        <w:tab/>
        <w:t>Web Service Description Language</w:t>
      </w:r>
    </w:p>
    <w:p>
      <w:pPr>
        <w:pStyle w:val="Heading1"/>
        <w:tabs>
          <w:tab w:val="clear" w:pos="284"/>
          <w:tab w:val="left" w:pos="1140" w:leader="none"/>
        </w:tabs>
        <w:ind w:left="1140" w:hanging="1140"/>
        <w:rPr>
          <w:lang w:eastAsia="zh-CN"/>
        </w:rPr>
      </w:pPr>
      <w:bookmarkStart w:id="21" w:name="__RefHeading___Toc335999003"/>
      <w:bookmarkEnd w:id="21"/>
      <w:r>
        <w:rPr>
          <w:lang w:eastAsia="zh-CN"/>
        </w:rPr>
        <w:t>4</w:t>
        <w:tab/>
      </w:r>
      <w:r>
        <w:rPr/>
        <w:t>Solution Set (SS) definitions</w:t>
      </w:r>
    </w:p>
    <w:p>
      <w:pPr>
        <w:pStyle w:val="Normal"/>
        <w:rPr/>
      </w:pPr>
      <w:r>
        <w:rPr/>
        <w:t xml:space="preserve">This specification defines the following 3GPP </w:t>
      </w:r>
      <w:r>
        <w:rPr>
          <w:lang w:eastAsia="zh-CN"/>
        </w:rPr>
        <w:t>Bulk CM</w:t>
      </w:r>
      <w:r>
        <w:rPr/>
        <w:t xml:space="preserve"> IRP Solution Set Definitions:</w:t>
      </w:r>
    </w:p>
    <w:p>
      <w:pPr>
        <w:pStyle w:val="Normal"/>
        <w:rPr/>
      </w:pPr>
      <w:r>
        <w:rPr/>
        <w:t>Annex A provides the CORBA Solution Set.</w:t>
        <w:br/>
        <w:t xml:space="preserve">Annex B provides the </w:t>
      </w:r>
      <w:r>
        <w:rPr>
          <w:color w:val="000000"/>
        </w:rPr>
        <w:t>XML Definitions</w:t>
      </w:r>
      <w:r>
        <w:rPr/>
        <w:t>.</w:t>
        <w:br/>
        <w:t>Annex C provides the SOAP Solution Set.</w:t>
      </w:r>
      <w:r>
        <w:br w:type="page"/>
      </w:r>
    </w:p>
    <w:p>
      <w:pPr>
        <w:pStyle w:val="Heading8"/>
        <w:ind w:left="0" w:hanging="0"/>
        <w:rPr/>
      </w:pPr>
      <w:bookmarkStart w:id="22" w:name="__RefHeading___Toc335999004"/>
      <w:bookmarkEnd w:id="22"/>
      <w:r>
        <w:rPr/>
        <w:t>Annex A (normative):</w:t>
        <w:br/>
        <w:t>CORBA Solution Set</w:t>
      </w:r>
    </w:p>
    <w:p>
      <w:pPr>
        <w:pStyle w:val="Normal"/>
        <w:rPr/>
      </w:pPr>
      <w:r>
        <w:rPr/>
        <w:t xml:space="preserve">This annex specifies the </w:t>
      </w:r>
      <w:r>
        <w:rPr>
          <w:lang w:eastAsia="zh-CN"/>
        </w:rPr>
        <w:t>CORBA</w:t>
      </w:r>
      <w:r>
        <w:rPr>
          <w:lang w:bidi="ar-KW"/>
        </w:rPr>
        <w:t xml:space="preserve"> </w:t>
      </w:r>
      <w:r>
        <w:rPr/>
        <w:t>Solution Set for the IRP whose semantics are specified in 3GPP TS 32.612 [9]</w:t>
      </w:r>
      <w:r>
        <w:rPr>
          <w:lang w:eastAsia="zh-CN"/>
        </w:rPr>
        <w:t>.</w:t>
      </w:r>
    </w:p>
    <w:p>
      <w:pPr>
        <w:pStyle w:val="Heading1"/>
        <w:tabs>
          <w:tab w:val="clear" w:pos="284"/>
          <w:tab w:val="left" w:pos="1140" w:leader="none"/>
        </w:tabs>
        <w:ind w:left="1140" w:hanging="1140"/>
        <w:rPr/>
      </w:pPr>
      <w:bookmarkStart w:id="23" w:name="__RefHeading___Toc335999005"/>
      <w:bookmarkEnd w:id="23"/>
      <w:r>
        <w:rPr/>
        <w:t>A.1</w:t>
        <w:tab/>
        <w:t>Architectural features</w:t>
      </w:r>
    </w:p>
    <w:p>
      <w:pPr>
        <w:pStyle w:val="Normal"/>
        <w:rPr/>
      </w:pPr>
      <w:r>
        <w:rPr/>
        <w:t xml:space="preserve">The overall architectural feature of Bulk CM IRP is specified in 3GPP TS 32.612 [9]. </w:t>
        <w:br/>
        <w:t>This clause specifies features that are specific to the CORBA SS.</w:t>
      </w:r>
    </w:p>
    <w:p>
      <w:pPr>
        <w:pStyle w:val="Heading2"/>
        <w:rPr/>
      </w:pPr>
      <w:bookmarkStart w:id="24" w:name="__RefHeading___Toc335999006"/>
      <w:bookmarkEnd w:id="24"/>
      <w:r>
        <w:rPr/>
        <w:t>A.1.1</w:t>
        <w:tab/>
        <w:t>Syntax for Distinguished Names</w:t>
      </w:r>
    </w:p>
    <w:p>
      <w:pPr>
        <w:pStyle w:val="Normal"/>
        <w:rPr/>
      </w:pPr>
      <w:r>
        <w:rPr/>
        <w:t>The syntax of a Distinguished Name is defined in 3GPP TS 32.300 [4].</w:t>
      </w:r>
    </w:p>
    <w:p>
      <w:pPr>
        <w:pStyle w:val="Heading2"/>
        <w:rPr/>
      </w:pPr>
      <w:bookmarkStart w:id="25" w:name="__RefHeading___Toc335999007"/>
      <w:bookmarkEnd w:id="25"/>
      <w:r>
        <w:rPr/>
        <w:t>A.1.2</w:t>
        <w:tab/>
        <w:t>BulkCMIRPNotifications Interface</w:t>
      </w:r>
    </w:p>
    <w:p>
      <w:pPr>
        <w:pStyle w:val="Normal"/>
        <w:rPr/>
      </w:pPr>
      <w:r>
        <w:rPr/>
        <w:t>OMG CORBA Notification push operation is used to realise the notification of BulkCMIRPNotifications.  All the notifications in this interface are implemented using this push_structured_event method.</w:t>
      </w:r>
    </w:p>
    <w:p>
      <w:pPr>
        <w:pStyle w:val="Heading3"/>
        <w:rPr/>
      </w:pPr>
      <w:bookmarkStart w:id="26" w:name="__RefHeading___Toc335999008"/>
      <w:bookmarkStart w:id="27" w:name="_Ref461872743"/>
      <w:bookmarkStart w:id="28" w:name="_Ref429707883"/>
      <w:bookmarkStart w:id="29" w:name="_Ref429707876"/>
      <w:bookmarkEnd w:id="26"/>
      <w:r>
        <w:rPr/>
        <w:t>A.1.2.1</w:t>
        <w:tab/>
        <w:t>Method push (M)</w:t>
      </w:r>
      <w:bookmarkEnd w:id="27"/>
    </w:p>
    <w:p>
      <w:pPr>
        <w:pStyle w:val="Code"/>
        <w:keepNext w:val="true"/>
        <w:keepLines/>
        <w:spacing w:before="120" w:after="0"/>
        <w:rPr/>
      </w:pPr>
      <w:r>
        <w:rPr>
          <w:rFonts w:cs="Times New Roman" w:ascii="Times New Roman" w:hAnsi="Times New Roman"/>
          <w:lang w:val="en-GB" w:eastAsia="en-US"/>
        </w:rPr>
        <w:t>module CosNotifyComm {</w:t>
      </w:r>
    </w:p>
    <w:p>
      <w:pPr>
        <w:pStyle w:val="Code"/>
        <w:keepLines/>
        <w:spacing w:before="120" w:after="0"/>
        <w:ind w:firstLine="720"/>
        <w:rPr>
          <w:rFonts w:ascii="Times New Roman" w:hAnsi="Times New Roman" w:cs="Times New Roman"/>
          <w:lang w:val="en-GB" w:eastAsia="en-US"/>
        </w:rPr>
      </w:pPr>
      <w:r>
        <w:rPr>
          <w:rFonts w:cs="Times New Roman" w:ascii="Times New Roman" w:hAnsi="Times New Roman"/>
          <w:lang w:val="en-GB" w:eastAsia="en-US"/>
        </w:rPr>
        <w:t>…</w:t>
      </w:r>
    </w:p>
    <w:p>
      <w:pPr>
        <w:pStyle w:val="Code"/>
        <w:keepLines/>
        <w:numPr>
          <w:ilvl w:val="0"/>
          <w:numId w:val="0"/>
        </w:numPr>
        <w:spacing w:before="120" w:after="0"/>
        <w:ind w:firstLine="720"/>
        <w:outlineLvl w:val="0"/>
        <w:rPr/>
      </w:pPr>
      <w:r>
        <w:rPr>
          <w:rFonts w:cs="Times New Roman" w:ascii="Times New Roman" w:hAnsi="Times New Roman"/>
          <w:lang w:val="en-GB" w:eastAsia="en-US"/>
        </w:rPr>
        <w:t>Interface SequencePushConsumer : NotifyPublish {</w:t>
      </w:r>
    </w:p>
    <w:p>
      <w:pPr>
        <w:pStyle w:val="Normal"/>
        <w:keepLines/>
        <w:ind w:left="720" w:firstLine="720"/>
        <w:rPr/>
      </w:pPr>
      <w:r>
        <w:rPr/>
        <w:t>void push_structured_events(</w:t>
      </w:r>
    </w:p>
    <w:p>
      <w:pPr>
        <w:pStyle w:val="Normal"/>
        <w:keepLines/>
        <w:ind w:left="1440" w:firstLine="720"/>
        <w:rPr/>
      </w:pPr>
      <w:r>
        <w:rPr/>
        <w:t>in CosNotification::EventBatch notifications)</w:t>
      </w:r>
    </w:p>
    <w:p>
      <w:pPr>
        <w:pStyle w:val="Normal"/>
        <w:keepLines/>
        <w:ind w:left="720" w:hanging="0"/>
        <w:rPr/>
      </w:pPr>
      <w:r>
        <w:rPr/>
        <w:tab/>
        <w:tab/>
        <w:t>raises( CosEventComm::Disconnected);</w:t>
      </w:r>
    </w:p>
    <w:p>
      <w:pPr>
        <w:pStyle w:val="Normal"/>
        <w:keepLines/>
        <w:ind w:left="720" w:firstLine="720"/>
        <w:rPr/>
      </w:pPr>
      <w:r>
        <w:rPr/>
        <w:t>…</w:t>
      </w:r>
    </w:p>
    <w:p>
      <w:pPr>
        <w:pStyle w:val="Normal"/>
        <w:keepLines/>
        <w:ind w:firstLine="720"/>
        <w:rPr/>
      </w:pPr>
      <w:r>
        <w:rPr/>
        <w:t>}; // SequencePushConsumer</w:t>
      </w:r>
    </w:p>
    <w:p>
      <w:pPr>
        <w:pStyle w:val="Normal"/>
        <w:keepLines/>
        <w:ind w:firstLine="720"/>
        <w:rPr/>
      </w:pPr>
      <w:r>
        <w:rPr/>
        <w:t>…</w:t>
      </w:r>
    </w:p>
    <w:p>
      <w:pPr>
        <w:pStyle w:val="Normal"/>
        <w:keepLines/>
        <w:rPr/>
      </w:pPr>
      <w:r>
        <w:rPr/>
        <w:t>}; // CosNotifyComm</w:t>
      </w:r>
    </w:p>
    <w:p>
      <w:pPr>
        <w:pStyle w:val="NO"/>
        <w:rPr/>
      </w:pPr>
      <w:r>
        <w:rPr/>
        <w:t>NOTE 1:</w:t>
        <w:tab/>
        <w:t xml:space="preserve">The push_structured_events method takes an input parameter of type EventBatch as defined in the OMG CosNotification module (OMG Notification Service [26]).  This data type is the same as a sequence of Structured Events.  Upon invocation, this parameter will contain a sequence of Structured Events being delivered to IRPManager by IRPAgent to which it is connected. </w:t>
      </w:r>
    </w:p>
    <w:p>
      <w:pPr>
        <w:pStyle w:val="NO"/>
        <w:rPr/>
      </w:pPr>
      <w:r>
        <w:rPr/>
        <w:t>NOTE 2:</w:t>
        <w:tab/>
        <w:t>The maximum number of events that will be transmitted within a single invocation of this operation is controlled by IRPAgent wide configuration parameter.</w:t>
      </w:r>
    </w:p>
    <w:p>
      <w:pPr>
        <w:pStyle w:val="NO"/>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
        <w:rPr/>
      </w:pPr>
      <w:bookmarkStart w:id="30" w:name="_Ref429707883"/>
      <w:bookmarkStart w:id="31" w:name="_Ref429707876"/>
      <w:r>
        <w:rPr/>
        <w:t>NOTE 4:</w:t>
        <w:tab/>
        <w:t>IRPAgent may push EventBatch with only one Structured Event.</w:t>
      </w:r>
      <w:bookmarkEnd w:id="30"/>
      <w:bookmarkEnd w:id="31"/>
      <w:r>
        <w:br w:type="page"/>
      </w:r>
    </w:p>
    <w:p>
      <w:pPr>
        <w:pStyle w:val="Heading1"/>
        <w:tabs>
          <w:tab w:val="clear" w:pos="284"/>
          <w:tab w:val="left" w:pos="1140" w:leader="none"/>
        </w:tabs>
        <w:ind w:left="1140" w:hanging="1140"/>
        <w:rPr/>
      </w:pPr>
      <w:bookmarkStart w:id="32" w:name="__RefHeading___Toc335999009"/>
      <w:bookmarkStart w:id="33" w:name="_Ref499367606"/>
      <w:bookmarkEnd w:id="32"/>
      <w:r>
        <w:rPr/>
        <w:t>A.2</w:t>
        <w:tab/>
        <w:t>Mapping</w:t>
      </w:r>
      <w:bookmarkEnd w:id="33"/>
    </w:p>
    <w:p>
      <w:pPr>
        <w:pStyle w:val="Heading2"/>
        <w:rPr/>
      </w:pPr>
      <w:bookmarkStart w:id="34" w:name="__RefHeading___Toc335999010"/>
      <w:bookmarkEnd w:id="34"/>
      <w:r>
        <w:rPr/>
        <w:t>A.2.1</w:t>
        <w:tab/>
        <w:t>General mappings</w:t>
      </w:r>
    </w:p>
    <w:p>
      <w:pPr>
        <w:pStyle w:val="TextBody"/>
        <w:rPr/>
      </w:pPr>
      <w:r>
        <w:rPr/>
        <w:t xml:space="preserve">All MOs are arranged in a </w:t>
      </w:r>
      <w:r>
        <w:rPr>
          <w:b/>
        </w:rPr>
        <w:t>containment</w:t>
      </w:r>
      <w:r>
        <w:rPr/>
        <w:t xml:space="preserve"> structure, according to the containment relations defined in the NRM. This structure is held internally by the IRPAgent. Externally, the MO containment structure is defined by the semantics in the distinguished name syntax. The distinguished name (DN) for a MO contains the distinguished name of the parent plus the Relative DN for the MO itself. </w:t>
      </w:r>
    </w:p>
    <w:p>
      <w:pPr>
        <w:pStyle w:val="TextBody"/>
        <w:rPr/>
      </w:pPr>
      <w:r>
        <w:rPr>
          <w:b/>
        </w:rPr>
        <w:t>Associations</w:t>
      </w:r>
      <w:r>
        <w:rPr/>
        <w:t xml:space="preserve"> as defined in the NRM (UML) are in this document mapped to attributes in the MIB. The names of the roles for an association in the NRM are used for defining attribute names in the MIB. When the cardinality for a role is 0..1 or 1..1 the datatype for the attribute is defined as a MO reference. The value of a MO reference contains the distinguished name of the referred MO.  When the cardinality for a role allows more than one referred MO instances, the attribute will contain a sequence of MO references (i.e., DNs). </w:t>
      </w:r>
    </w:p>
    <w:p>
      <w:pPr>
        <w:pStyle w:val="Heading2"/>
        <w:rPr/>
      </w:pPr>
      <w:bookmarkStart w:id="35" w:name="__RefHeading___Toc335999011"/>
      <w:bookmarkEnd w:id="35"/>
      <w:r>
        <w:rPr/>
        <w:t>A.2.2</w:t>
        <w:tab/>
        <w:t>Operation and Notification mapping</w:t>
      </w:r>
    </w:p>
    <w:p>
      <w:pPr>
        <w:pStyle w:val="TextBody"/>
        <w:rPr/>
      </w:pPr>
      <w:r>
        <w:rPr/>
        <w:t>The IS part of Bulk CM: IRP defines semantics of operations and notifications visible across the Bulk Configuration IRP. The table below indicates mapping of these operations and notifications to their equivalents defined in this document.</w:t>
      </w:r>
    </w:p>
    <w:p>
      <w:pPr>
        <w:pStyle w:val="TextBody"/>
        <w:rPr/>
      </w:pPr>
      <w:r>
        <w:rPr/>
        <w:t xml:space="preserve">There are 3 qualifications for each row of the following mapping table. </w:t>
        <w:br/>
        <w:t>The 3 qualifications correspond to the three IS</w:t>
        <w:noBreakHyphen/>
        <w:t xml:space="preserve">defined packages: Controlled Upload &amp; Provisioning, Controlled Upload and Simple Upload. </w:t>
        <w:br/>
        <w:t xml:space="preserve">Not all operations/notifications specified in the following table are required for all 3 packages. </w:t>
        <w:br/>
        <w:t xml:space="preserve">An ‘-‘ indicates that the subject operation or notification is not allowed by that corresponding package.  </w:t>
      </w:r>
    </w:p>
    <w:p>
      <w:pPr>
        <w:pStyle w:val="TH"/>
        <w:rPr/>
      </w:pPr>
      <w:r>
        <w:rPr/>
        <w:t>Table A.2.2: Mapping from IM Notification/Operation to SS equivalents</w:t>
      </w:r>
    </w:p>
    <w:tbl>
      <w:tblPr>
        <w:tblW w:w="5000" w:type="pct"/>
        <w:jc w:val="left"/>
        <w:tblInd w:w="-62" w:type="dxa"/>
        <w:tblLayout w:type="fixed"/>
        <w:tblCellMar>
          <w:top w:w="28" w:type="dxa"/>
          <w:left w:w="57" w:type="dxa"/>
          <w:bottom w:w="28" w:type="dxa"/>
          <w:right w:w="57" w:type="dxa"/>
        </w:tblCellMar>
      </w:tblPr>
      <w:tblGrid>
        <w:gridCol w:w="2989"/>
        <w:gridCol w:w="5135"/>
        <w:gridCol w:w="1516"/>
      </w:tblGrid>
      <w:tr>
        <w:trPr>
          <w:tblHeader w:val="true"/>
          <w:cantSplit w:val="true"/>
        </w:trPr>
        <w:tc>
          <w:tcPr>
            <w:tcW w:w="2989"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rFonts w:cs="Arial"/>
              </w:rPr>
              <w:t>IS Operation/ notification</w:t>
            </w:r>
          </w:p>
        </w:tc>
        <w:tc>
          <w:tcPr>
            <w:tcW w:w="5135"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rFonts w:cs="Arial"/>
              </w:rPr>
            </w:pPr>
            <w:r>
              <w:rPr>
                <w:rFonts w:cs="Arial"/>
              </w:rPr>
              <w:t xml:space="preserve">SS Method </w:t>
            </w:r>
          </w:p>
        </w:tc>
        <w:tc>
          <w:tcPr>
            <w:tcW w:w="1516"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rFonts w:cs="Arial"/>
              </w:rPr>
            </w:pPr>
            <w:r>
              <w:rPr>
                <w:rFonts w:cs="Arial"/>
              </w:rPr>
              <w:t>Qualifier</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startSession</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start_session</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endSession</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end_session</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upload</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upload</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M,M,M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download</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download</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activate</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activate</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getSessionStatus</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get_session_status</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getSessionIds</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get_session_ids</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getSessionLog</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get_session_log</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fallback</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fallback</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abortSessionOperation</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abort_session_operation</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getIRPVersion</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get_bulk_cm_irp_versions</w:t>
            </w:r>
          </w:p>
          <w:p>
            <w:pPr>
              <w:pStyle w:val="TAL"/>
              <w:rPr/>
            </w:pPr>
            <w:r>
              <w:rPr/>
              <w:t>get_controlled_upload_bulk_cm_irp_versions</w:t>
            </w:r>
          </w:p>
          <w:p>
            <w:pPr>
              <w:pStyle w:val="TAL"/>
              <w:rPr/>
            </w:pPr>
            <w:r>
              <w:rPr/>
              <w:t>get_simple_upload_bulk_cm_irp_versions</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p>
            <w:pPr>
              <w:pStyle w:val="TAL"/>
              <w:jc w:val="center"/>
              <w:rPr/>
            </w:pPr>
            <w:r>
              <w:rPr/>
              <w:t>-,M,-</w:t>
            </w:r>
          </w:p>
          <w:p>
            <w:pPr>
              <w:pStyle w:val="TAL"/>
              <w:jc w:val="center"/>
              <w:rPr/>
            </w:pPr>
            <w:r>
              <w:rPr/>
              <w:t>-,-,M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notifySessionStateChanged</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Note that OMG Notification Service OMG Notification Service [26] defines this method.</w:t>
            </w:r>
          </w:p>
          <w:p>
            <w:pPr>
              <w:pStyle w:val="TAL"/>
              <w:rPr/>
            </w:pPr>
            <w:r>
              <w:rPr/>
              <w:t>See clause A.1.2.</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M,M,M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notifyGetSessionLogEnded</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p>
            <w:pPr>
              <w:pStyle w:val="TAL"/>
              <w:rPr/>
            </w:pPr>
            <w:r>
              <w:rPr/>
              <w:t>Note that OMG Notification Service OMG Notification Service [26] defines this method.</w:t>
            </w:r>
          </w:p>
          <w:p>
            <w:pPr>
              <w:pStyle w:val="TAL"/>
              <w:rPr/>
            </w:pPr>
            <w:r>
              <w:rPr/>
              <w:t>See clause A.1.2.</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M,M,-</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preactivate</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preactivate</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validate</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validate</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getOperationProfile</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get_bulk_cm_irp_operation_profile</w:t>
            </w:r>
          </w:p>
          <w:p>
            <w:pPr>
              <w:pStyle w:val="TAL"/>
              <w:rPr/>
            </w:pPr>
            <w:r>
              <w:rPr/>
              <w:t>get_controlled_upload_bulk_cm_irp_operation_profile</w:t>
            </w:r>
          </w:p>
          <w:p>
            <w:pPr>
              <w:pStyle w:val="TAL"/>
              <w:rPr/>
            </w:pPr>
            <w:r>
              <w:rPr/>
              <w:t>get_simple_upload_bulk_cm_irp_operation_profile</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p>
            <w:pPr>
              <w:pStyle w:val="TAL"/>
              <w:jc w:val="center"/>
              <w:rPr/>
            </w:pPr>
            <w:r>
              <w:rPr/>
              <w:t>-,O,-</w:t>
            </w:r>
          </w:p>
          <w:p>
            <w:pPr>
              <w:pStyle w:val="TAL"/>
              <w:jc w:val="center"/>
              <w:rPr/>
            </w:pPr>
            <w:r>
              <w:rPr/>
              <w:t>-,-,O</w:t>
            </w:r>
          </w:p>
        </w:tc>
      </w:tr>
      <w:tr>
        <w:trPr>
          <w:cantSplit w:val="true"/>
        </w:trPr>
        <w:tc>
          <w:tcPr>
            <w:tcW w:w="2989" w:type="dxa"/>
            <w:tcBorders>
              <w:top w:val="single" w:sz="4" w:space="0" w:color="000000"/>
              <w:left w:val="single" w:sz="4" w:space="0" w:color="000000"/>
              <w:bottom w:val="single" w:sz="4" w:space="0" w:color="000000"/>
              <w:right w:val="single" w:sz="4" w:space="0" w:color="000000"/>
            </w:tcBorders>
          </w:tcPr>
          <w:p>
            <w:pPr>
              <w:pStyle w:val="TAL"/>
              <w:rPr/>
            </w:pPr>
            <w:r>
              <w:rPr/>
              <w:t>getNotificationProfile</w:t>
            </w:r>
          </w:p>
        </w:tc>
        <w:tc>
          <w:tcPr>
            <w:tcW w:w="5135" w:type="dxa"/>
            <w:tcBorders>
              <w:top w:val="single" w:sz="4" w:space="0" w:color="000000"/>
              <w:left w:val="single" w:sz="4" w:space="0" w:color="000000"/>
              <w:bottom w:val="single" w:sz="4" w:space="0" w:color="000000"/>
              <w:right w:val="single" w:sz="4" w:space="0" w:color="000000"/>
            </w:tcBorders>
          </w:tcPr>
          <w:p>
            <w:pPr>
              <w:pStyle w:val="TAL"/>
              <w:rPr/>
            </w:pPr>
            <w:r>
              <w:rPr/>
              <w:t>get_bulk_cm_irp_notification_profile</w:t>
            </w:r>
          </w:p>
          <w:p>
            <w:pPr>
              <w:pStyle w:val="TAL"/>
              <w:rPr/>
            </w:pPr>
            <w:r>
              <w:rPr/>
              <w:t>get_controlled_upload_bulk_cm_irp_notification_profile</w:t>
            </w:r>
          </w:p>
          <w:p>
            <w:pPr>
              <w:pStyle w:val="TAL"/>
              <w:rPr/>
            </w:pPr>
            <w:r>
              <w:rPr/>
              <w:t>get_simple_upload_bulk_cm_irp_notification_profile</w:t>
            </w:r>
          </w:p>
        </w:tc>
        <w:tc>
          <w:tcPr>
            <w:tcW w:w="151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p>
            <w:pPr>
              <w:pStyle w:val="TAL"/>
              <w:jc w:val="center"/>
              <w:rPr/>
            </w:pPr>
            <w:r>
              <w:rPr/>
              <w:t>-,O,-</w:t>
            </w:r>
          </w:p>
          <w:p>
            <w:pPr>
              <w:pStyle w:val="TAL"/>
              <w:jc w:val="center"/>
              <w:rPr/>
            </w:pPr>
            <w:r>
              <w:rPr/>
              <w:t>-,-,O</w:t>
            </w:r>
          </w:p>
        </w:tc>
      </w:tr>
    </w:tbl>
    <w:p>
      <w:pPr>
        <w:pStyle w:val="TextBody"/>
        <w:rPr/>
      </w:pPr>
      <w:r>
        <w:rPr/>
      </w:r>
      <w:r>
        <w:br w:type="page"/>
      </w:r>
    </w:p>
    <w:p>
      <w:pPr>
        <w:pStyle w:val="Heading2"/>
        <w:rPr/>
      </w:pPr>
      <w:bookmarkStart w:id="36" w:name="__RefHeading___Toc335999012"/>
      <w:bookmarkEnd w:id="36"/>
      <w:r>
        <w:rPr/>
        <w:t>A.2.3</w:t>
        <w:tab/>
        <w:t>Operation parameter mapping</w:t>
      </w:r>
    </w:p>
    <w:p>
      <w:pPr>
        <w:pStyle w:val="Normal"/>
        <w:rPr/>
      </w:pPr>
      <w:r>
        <w:rPr/>
        <w:t>Reference Bulk CM IRP; Information Service [9] defines semantics of parameters carried in operations. The tables below indicate the mapping of these parameters, as per operation, to their equivalents defined in this SS.</w:t>
      </w:r>
    </w:p>
    <w:p>
      <w:pPr>
        <w:pStyle w:val="TH"/>
        <w:rPr/>
      </w:pPr>
      <w:r>
        <w:rPr/>
        <w:t>Table A.2.3.1: Mapping from IS startSession parameters to SS equivalents</w:t>
      </w:r>
    </w:p>
    <w:tbl>
      <w:tblPr>
        <w:tblW w:w="5000" w:type="pct"/>
        <w:jc w:val="left"/>
        <w:tblInd w:w="-62" w:type="dxa"/>
        <w:tblLayout w:type="fixed"/>
        <w:tblCellMar>
          <w:top w:w="28" w:type="dxa"/>
          <w:left w:w="57" w:type="dxa"/>
          <w:bottom w:w="28" w:type="dxa"/>
          <w:right w:w="57" w:type="dxa"/>
        </w:tblCellMar>
      </w:tblPr>
      <w:tblGrid>
        <w:gridCol w:w="2314"/>
        <w:gridCol w:w="5150"/>
        <w:gridCol w:w="2176"/>
      </w:tblGrid>
      <w:tr>
        <w:trPr>
          <w:tblHeader w:val="true"/>
          <w:cantSplit w:val="true"/>
        </w:trPr>
        <w:tc>
          <w:tcPr>
            <w:tcW w:w="2314"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IS Operation parameter</w:t>
            </w:r>
          </w:p>
        </w:tc>
        <w:tc>
          <w:tcPr>
            <w:tcW w:w="5150"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SS parameter</w:t>
            </w:r>
          </w:p>
        </w:tc>
        <w:tc>
          <w:tcPr>
            <w:tcW w:w="2176"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Qualifier</w:t>
            </w:r>
          </w:p>
        </w:tc>
      </w:tr>
      <w:tr>
        <w:trPr>
          <w:cantSplit w:val="true"/>
        </w:trPr>
        <w:tc>
          <w:tcPr>
            <w:tcW w:w="2314"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sessionId</w:t>
            </w:r>
          </w:p>
        </w:tc>
        <w:tc>
          <w:tcPr>
            <w:tcW w:w="5150" w:type="dxa"/>
            <w:tcBorders>
              <w:top w:val="single" w:sz="4" w:space="0" w:color="000000"/>
              <w:left w:val="single" w:sz="4" w:space="0" w:color="000000"/>
              <w:bottom w:val="single" w:sz="4" w:space="0" w:color="000000"/>
              <w:right w:val="single" w:sz="4" w:space="0" w:color="000000"/>
            </w:tcBorders>
          </w:tcPr>
          <w:p>
            <w:pPr>
              <w:pStyle w:val="TAL"/>
              <w:rPr/>
            </w:pPr>
            <w:r>
              <w:rPr/>
              <w:t>BulkCmIRPConstDefs::SessionId session_id</w:t>
            </w:r>
          </w:p>
        </w:tc>
        <w:tc>
          <w:tcPr>
            <w:tcW w:w="21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314"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status</w:t>
            </w:r>
          </w:p>
        </w:tc>
        <w:tc>
          <w:tcPr>
            <w:tcW w:w="515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Exceptions:</w:t>
            </w:r>
          </w:p>
          <w:p>
            <w:pPr>
              <w:pStyle w:val="TAL"/>
              <w:rPr/>
            </w:pPr>
            <w:r>
              <w:rPr/>
              <w:t xml:space="preserve">StartSessionException, SessionIdInUseException, MaxSessionReachedException, </w:t>
            </w:r>
            <w:r>
              <w:rPr>
                <w:rFonts w:cs="Arial"/>
              </w:rPr>
              <w:t>ManagedGenericIRPSystem::InvalidParameter</w:t>
            </w:r>
          </w:p>
        </w:tc>
        <w:tc>
          <w:tcPr>
            <w:tcW w:w="21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TH"/>
        <w:rPr/>
      </w:pPr>
      <w:r>
        <w:rPr/>
        <w:t>Table A.2.3.2: Mapping from IS endSession parameters to SS equivalents</w:t>
      </w:r>
    </w:p>
    <w:tbl>
      <w:tblPr>
        <w:tblW w:w="5000" w:type="pct"/>
        <w:jc w:val="left"/>
        <w:tblInd w:w="-62" w:type="dxa"/>
        <w:tblLayout w:type="fixed"/>
        <w:tblCellMar>
          <w:top w:w="28" w:type="dxa"/>
          <w:left w:w="57" w:type="dxa"/>
          <w:bottom w:w="28" w:type="dxa"/>
          <w:right w:w="57" w:type="dxa"/>
        </w:tblCellMar>
      </w:tblPr>
      <w:tblGrid>
        <w:gridCol w:w="2314"/>
        <w:gridCol w:w="5150"/>
        <w:gridCol w:w="2176"/>
      </w:tblGrid>
      <w:tr>
        <w:trPr>
          <w:tblHeader w:val="true"/>
          <w:cantSplit w:val="true"/>
        </w:trPr>
        <w:tc>
          <w:tcPr>
            <w:tcW w:w="2314" w:type="dxa"/>
            <w:tcBorders>
              <w:top w:val="single" w:sz="4" w:space="0" w:color="000000"/>
              <w:left w:val="single" w:sz="4" w:space="0" w:color="000000"/>
              <w:bottom w:val="single" w:sz="4" w:space="0" w:color="000000"/>
              <w:right w:val="single" w:sz="4" w:space="0" w:color="000000"/>
            </w:tcBorders>
            <w:shd w:fill="E5E5E5" w:val="clear"/>
          </w:tcPr>
          <w:p>
            <w:pPr>
              <w:pStyle w:val="TAH"/>
              <w:keepLines w:val="false"/>
              <w:rPr/>
            </w:pPr>
            <w:r>
              <w:rPr/>
              <w:t>IS Operation parameter</w:t>
            </w:r>
          </w:p>
        </w:tc>
        <w:tc>
          <w:tcPr>
            <w:tcW w:w="5150" w:type="dxa"/>
            <w:tcBorders>
              <w:top w:val="single" w:sz="4" w:space="0" w:color="000000"/>
              <w:left w:val="single" w:sz="4" w:space="0" w:color="000000"/>
              <w:bottom w:val="single" w:sz="4" w:space="0" w:color="000000"/>
              <w:right w:val="single" w:sz="4" w:space="0" w:color="000000"/>
            </w:tcBorders>
            <w:shd w:fill="E5E5E5" w:val="clear"/>
          </w:tcPr>
          <w:p>
            <w:pPr>
              <w:pStyle w:val="TAH"/>
              <w:keepLines w:val="false"/>
              <w:rPr/>
            </w:pPr>
            <w:r>
              <w:rPr/>
              <w:t>SS Method parameter</w:t>
            </w:r>
          </w:p>
        </w:tc>
        <w:tc>
          <w:tcPr>
            <w:tcW w:w="2176" w:type="dxa"/>
            <w:tcBorders>
              <w:top w:val="single" w:sz="4" w:space="0" w:color="000000"/>
              <w:left w:val="single" w:sz="4" w:space="0" w:color="000000"/>
              <w:bottom w:val="single" w:sz="4" w:space="0" w:color="000000"/>
              <w:right w:val="single" w:sz="4" w:space="0" w:color="000000"/>
            </w:tcBorders>
            <w:shd w:fill="E5E5E5" w:val="clear"/>
          </w:tcPr>
          <w:p>
            <w:pPr>
              <w:pStyle w:val="TAH"/>
              <w:keepLines w:val="false"/>
              <w:rPr/>
            </w:pPr>
            <w:r>
              <w:rPr/>
              <w:t>Qualifier</w:t>
            </w:r>
          </w:p>
        </w:tc>
      </w:tr>
      <w:tr>
        <w:trPr>
          <w:cantSplit w:val="true"/>
        </w:trPr>
        <w:tc>
          <w:tcPr>
            <w:tcW w:w="2314" w:type="dxa"/>
            <w:tcBorders>
              <w:top w:val="single" w:sz="4" w:space="0" w:color="000000"/>
              <w:left w:val="single" w:sz="4" w:space="0" w:color="000000"/>
              <w:bottom w:val="single" w:sz="4" w:space="0" w:color="000000"/>
              <w:right w:val="single" w:sz="4" w:space="0" w:color="000000"/>
            </w:tcBorders>
          </w:tcPr>
          <w:p>
            <w:pPr>
              <w:pStyle w:val="TAL"/>
              <w:rPr/>
            </w:pPr>
            <w:r>
              <w:rPr/>
              <w:t>sessionId</w:t>
            </w:r>
          </w:p>
        </w:tc>
        <w:tc>
          <w:tcPr>
            <w:tcW w:w="5150" w:type="dxa"/>
            <w:tcBorders>
              <w:top w:val="single" w:sz="4" w:space="0" w:color="000000"/>
              <w:left w:val="single" w:sz="4" w:space="0" w:color="000000"/>
              <w:bottom w:val="single" w:sz="4" w:space="0" w:color="000000"/>
              <w:right w:val="single" w:sz="4" w:space="0" w:color="000000"/>
            </w:tcBorders>
          </w:tcPr>
          <w:p>
            <w:pPr>
              <w:pStyle w:val="TAL"/>
              <w:rPr/>
            </w:pPr>
            <w:r>
              <w:rPr/>
              <w:t>BulkCmIRPConstDefs::SessionId session_id</w:t>
            </w:r>
          </w:p>
        </w:tc>
        <w:tc>
          <w:tcPr>
            <w:tcW w:w="21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314"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51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Exceptions:</w:t>
            </w:r>
          </w:p>
          <w:p>
            <w:pPr>
              <w:pStyle w:val="TAL"/>
              <w:rPr>
                <w:rFonts w:cs="Arial"/>
              </w:rPr>
            </w:pPr>
            <w:r>
              <w:rPr>
                <w:rFonts w:cs="Arial"/>
              </w:rPr>
              <w:t>EndSessionException, UnknownSessionIdException, NotValidInCurrentStateException</w:t>
            </w:r>
            <w:r>
              <w:rPr>
                <w:rFonts w:cs="Courier New"/>
              </w:rPr>
              <w:t xml:space="preserve">, </w:t>
            </w:r>
            <w:r>
              <w:rPr>
                <w:rFonts w:cs="Arial"/>
              </w:rPr>
              <w:t>ManagedGenericIRPSystem::InvalidParameter</w:t>
            </w:r>
          </w:p>
        </w:tc>
        <w:tc>
          <w:tcPr>
            <w:tcW w:w="21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TH"/>
        <w:rPr/>
      </w:pPr>
      <w:r>
        <w:rPr/>
        <w:t>Table A.2.3.3: Mapping from IS upload parameters to SS equivalents</w:t>
      </w:r>
    </w:p>
    <w:tbl>
      <w:tblPr>
        <w:tblW w:w="5000" w:type="pct"/>
        <w:jc w:val="left"/>
        <w:tblInd w:w="-62" w:type="dxa"/>
        <w:tblLayout w:type="fixed"/>
        <w:tblCellMar>
          <w:top w:w="28" w:type="dxa"/>
          <w:left w:w="57" w:type="dxa"/>
          <w:bottom w:w="28" w:type="dxa"/>
          <w:right w:w="57" w:type="dxa"/>
        </w:tblCellMar>
      </w:tblPr>
      <w:tblGrid>
        <w:gridCol w:w="3030"/>
        <w:gridCol w:w="5422"/>
        <w:gridCol w:w="1188"/>
      </w:tblGrid>
      <w:tr>
        <w:trPr>
          <w:tblHeader w:val="true"/>
          <w:cantSplit w:val="true"/>
        </w:trPr>
        <w:tc>
          <w:tcPr>
            <w:tcW w:w="3030"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IS Operation parameter</w:t>
            </w:r>
          </w:p>
        </w:tc>
        <w:tc>
          <w:tcPr>
            <w:tcW w:w="5422"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SS Method parameter</w:t>
            </w:r>
          </w:p>
        </w:tc>
        <w:tc>
          <w:tcPr>
            <w:tcW w:w="1188"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Qualifier</w:t>
            </w:r>
          </w:p>
        </w:tc>
      </w:tr>
      <w:tr>
        <w:trPr>
          <w:cantSplit w:val="true"/>
        </w:trPr>
        <w:tc>
          <w:tcPr>
            <w:tcW w:w="3030" w:type="dxa"/>
            <w:tcBorders>
              <w:top w:val="single" w:sz="4" w:space="0" w:color="000000"/>
              <w:left w:val="single" w:sz="4" w:space="0" w:color="000000"/>
              <w:bottom w:val="single" w:sz="4" w:space="0" w:color="000000"/>
              <w:right w:val="single" w:sz="4" w:space="0" w:color="000000"/>
            </w:tcBorders>
          </w:tcPr>
          <w:p>
            <w:pPr>
              <w:pStyle w:val="TAL"/>
              <w:rPr/>
            </w:pPr>
            <w:r>
              <w:rPr/>
              <w:t>sessionId</w:t>
            </w:r>
          </w:p>
        </w:tc>
        <w:tc>
          <w:tcPr>
            <w:tcW w:w="5422" w:type="dxa"/>
            <w:tcBorders>
              <w:top w:val="single" w:sz="4" w:space="0" w:color="000000"/>
              <w:left w:val="single" w:sz="4" w:space="0" w:color="000000"/>
              <w:bottom w:val="single" w:sz="4" w:space="0" w:color="000000"/>
              <w:right w:val="single" w:sz="4" w:space="0" w:color="000000"/>
            </w:tcBorders>
          </w:tcPr>
          <w:p>
            <w:pPr>
              <w:pStyle w:val="TAL"/>
              <w:rPr/>
            </w:pPr>
            <w:r>
              <w:rPr/>
              <w:t>BulkCmIRPConstDefs::SessionId session_id</w:t>
            </w:r>
          </w:p>
        </w:tc>
        <w:tc>
          <w:tcPr>
            <w:tcW w:w="118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30" w:type="dxa"/>
            <w:tcBorders>
              <w:top w:val="single" w:sz="4" w:space="0" w:color="000000"/>
              <w:left w:val="single" w:sz="4" w:space="0" w:color="000000"/>
              <w:bottom w:val="single" w:sz="4" w:space="0" w:color="000000"/>
              <w:right w:val="single" w:sz="4" w:space="0" w:color="000000"/>
            </w:tcBorders>
          </w:tcPr>
          <w:p>
            <w:pPr>
              <w:pStyle w:val="TAL"/>
              <w:rPr/>
            </w:pPr>
            <w:r>
              <w:rPr/>
              <w:t>uploadDataFileReference</w:t>
            </w:r>
          </w:p>
        </w:tc>
        <w:tc>
          <w:tcPr>
            <w:tcW w:w="5422" w:type="dxa"/>
            <w:tcBorders>
              <w:top w:val="single" w:sz="4" w:space="0" w:color="000000"/>
              <w:left w:val="single" w:sz="4" w:space="0" w:color="000000"/>
              <w:bottom w:val="single" w:sz="4" w:space="0" w:color="000000"/>
              <w:right w:val="single" w:sz="4" w:space="0" w:color="000000"/>
            </w:tcBorders>
          </w:tcPr>
          <w:p>
            <w:pPr>
              <w:pStyle w:val="TAL"/>
              <w:rPr/>
            </w:pPr>
            <w:r>
              <w:rPr/>
              <w:t>BulkCmIRPConstDefs::FileDestination sink</w:t>
            </w:r>
          </w:p>
        </w:tc>
        <w:tc>
          <w:tcPr>
            <w:tcW w:w="118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30"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baseObjectInstance</w:t>
            </w:r>
          </w:p>
        </w:tc>
        <w:tc>
          <w:tcPr>
            <w:tcW w:w="5422" w:type="dxa"/>
            <w:tcBorders>
              <w:top w:val="single" w:sz="4" w:space="0" w:color="000000"/>
              <w:left w:val="single" w:sz="4" w:space="0" w:color="000000"/>
              <w:bottom w:val="single" w:sz="4" w:space="0" w:color="000000"/>
              <w:right w:val="single" w:sz="4" w:space="0" w:color="000000"/>
            </w:tcBorders>
          </w:tcPr>
          <w:p>
            <w:pPr>
              <w:pStyle w:val="TAL"/>
              <w:rPr/>
            </w:pPr>
            <w:r>
              <w:rPr/>
              <w:t>BulkCmIRPConstDefs::DistinguishedName base_object</w:t>
            </w:r>
          </w:p>
        </w:tc>
        <w:tc>
          <w:tcPr>
            <w:tcW w:w="118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30"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scope, filter</w:t>
            </w:r>
          </w:p>
        </w:tc>
        <w:tc>
          <w:tcPr>
            <w:tcW w:w="5422" w:type="dxa"/>
            <w:tcBorders>
              <w:top w:val="single" w:sz="4" w:space="0" w:color="000000"/>
              <w:left w:val="single" w:sz="4" w:space="0" w:color="000000"/>
              <w:bottom w:val="single" w:sz="4" w:space="0" w:color="000000"/>
              <w:right w:val="single" w:sz="4" w:space="0" w:color="000000"/>
            </w:tcBorders>
          </w:tcPr>
          <w:p>
            <w:pPr>
              <w:pStyle w:val="TAL"/>
              <w:rPr/>
            </w:pPr>
            <w:r>
              <w:rPr/>
              <w:t>BulkCmIRPConstDefs::SearchControl search_control</w:t>
            </w:r>
          </w:p>
        </w:tc>
        <w:tc>
          <w:tcPr>
            <w:tcW w:w="118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30"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status</w:t>
            </w:r>
          </w:p>
        </w:tc>
        <w:tc>
          <w:tcPr>
            <w:tcW w:w="542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Exceptions:</w:t>
            </w:r>
          </w:p>
          <w:p>
            <w:pPr>
              <w:pStyle w:val="TAL"/>
              <w:rPr/>
            </w:pPr>
            <w:r>
              <w:rPr/>
              <w:t>UploadException, UnknownSessionIdException, MaxSessionReachedException, NotValidInCurrentStateException, ConcurrencyException, IllegalDNFormatException, IllegalFilterFormatException, IllegalScopeTypeException, IllegalScopeLevelException, IllegalURLFormatException, ManagedGenericIRPSystem::InvalidParameter</w:t>
            </w:r>
          </w:p>
        </w:tc>
        <w:tc>
          <w:tcPr>
            <w:tcW w:w="118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rPr>
                <w:rFonts w:cs="Arial"/>
              </w:rPr>
            </w:pPr>
            <w:r>
              <w:rPr/>
              <w:t>NOTE:</w:t>
              <w:tab/>
              <w:t>The IllegalURLFormatException does not imply that the transfer protocol used must be a URL. The transfer protocol is dependant on the file format definition, i.e. in the case of XML, FileDestination will be a URL.</w:t>
            </w:r>
          </w:p>
        </w:tc>
      </w:tr>
    </w:tbl>
    <w:p>
      <w:pPr>
        <w:pStyle w:val="Normal"/>
        <w:rPr/>
      </w:pPr>
      <w:r>
        <w:rPr/>
      </w:r>
    </w:p>
    <w:p>
      <w:pPr>
        <w:pStyle w:val="TH"/>
        <w:rPr/>
      </w:pPr>
      <w:r>
        <w:rPr/>
        <w:t>Table A.2.3.4: Mapping from IS download parameters to SS equivalents</w:t>
      </w:r>
    </w:p>
    <w:tbl>
      <w:tblPr>
        <w:tblW w:w="5000" w:type="pct"/>
        <w:jc w:val="left"/>
        <w:tblInd w:w="-62" w:type="dxa"/>
        <w:tblLayout w:type="fixed"/>
        <w:tblCellMar>
          <w:top w:w="28" w:type="dxa"/>
          <w:left w:w="57" w:type="dxa"/>
          <w:bottom w:w="28" w:type="dxa"/>
          <w:right w:w="57" w:type="dxa"/>
        </w:tblCellMar>
      </w:tblPr>
      <w:tblGrid>
        <w:gridCol w:w="3237"/>
        <w:gridCol w:w="4689"/>
        <w:gridCol w:w="1714"/>
      </w:tblGrid>
      <w:tr>
        <w:trPr>
          <w:tblHeader w:val="true"/>
          <w:cantSplit w:val="true"/>
        </w:trPr>
        <w:tc>
          <w:tcPr>
            <w:tcW w:w="3237"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4689"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1714"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3237" w:type="dxa"/>
            <w:tcBorders>
              <w:top w:val="single" w:sz="4" w:space="0" w:color="000000"/>
              <w:left w:val="single" w:sz="4" w:space="0" w:color="000000"/>
              <w:bottom w:val="single" w:sz="4" w:space="0" w:color="000000"/>
              <w:right w:val="single" w:sz="4" w:space="0" w:color="000000"/>
            </w:tcBorders>
          </w:tcPr>
          <w:p>
            <w:pPr>
              <w:pStyle w:val="TAL"/>
              <w:rPr/>
            </w:pPr>
            <w:r>
              <w:rPr/>
              <w:t>sessionId</w:t>
            </w:r>
          </w:p>
        </w:tc>
        <w:tc>
          <w:tcPr>
            <w:tcW w:w="4689" w:type="dxa"/>
            <w:tcBorders>
              <w:top w:val="single" w:sz="4" w:space="0" w:color="000000"/>
              <w:left w:val="single" w:sz="4" w:space="0" w:color="000000"/>
              <w:bottom w:val="single" w:sz="4" w:space="0" w:color="000000"/>
              <w:right w:val="single" w:sz="4" w:space="0" w:color="000000"/>
            </w:tcBorders>
          </w:tcPr>
          <w:p>
            <w:pPr>
              <w:pStyle w:val="TAL"/>
              <w:rPr/>
            </w:pPr>
            <w:r>
              <w:rPr/>
              <w:t>BulkCmIRPConstDefs::SessionId session_id</w:t>
            </w:r>
          </w:p>
        </w:tc>
        <w:tc>
          <w:tcPr>
            <w:tcW w:w="171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3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downloadDataFileReference</w:t>
            </w:r>
          </w:p>
        </w:tc>
        <w:tc>
          <w:tcPr>
            <w:tcW w:w="4689" w:type="dxa"/>
            <w:tcBorders>
              <w:top w:val="single" w:sz="4" w:space="0" w:color="000000"/>
              <w:left w:val="single" w:sz="4" w:space="0" w:color="000000"/>
              <w:bottom w:val="single" w:sz="4" w:space="0" w:color="000000"/>
              <w:right w:val="single" w:sz="4" w:space="0" w:color="000000"/>
            </w:tcBorders>
          </w:tcPr>
          <w:p>
            <w:pPr>
              <w:pStyle w:val="TAL"/>
              <w:rPr/>
            </w:pPr>
            <w:r>
              <w:rPr/>
              <w:t>BulkCmIRPConstDefs::FileDestination source</w:t>
            </w:r>
          </w:p>
        </w:tc>
        <w:tc>
          <w:tcPr>
            <w:tcW w:w="171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3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status</w:t>
            </w:r>
          </w:p>
        </w:tc>
        <w:tc>
          <w:tcPr>
            <w:tcW w:w="468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Exceptions:</w:t>
            </w:r>
          </w:p>
          <w:p>
            <w:pPr>
              <w:pStyle w:val="TAL"/>
              <w:rPr/>
            </w:pPr>
            <w:r>
              <w:rPr/>
              <w:t xml:space="preserve">DownloadException, UnknownSessionIdException, MaxSessionReachedException, </w:t>
            </w:r>
            <w:r>
              <w:rPr>
                <w:rFonts w:cs="Arial"/>
              </w:rPr>
              <w:t>NotValidInCurrentStateException</w:t>
            </w:r>
            <w:r>
              <w:rPr/>
              <w:t xml:space="preserve">, IllegalURLFormatException, </w:t>
            </w:r>
            <w:r>
              <w:rPr>
                <w:rFonts w:cs="Arial"/>
              </w:rPr>
              <w:t>ManagedGenericIRPSystem::InvalidParameter</w:t>
            </w:r>
          </w:p>
        </w:tc>
        <w:tc>
          <w:tcPr>
            <w:tcW w:w="171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IllegalURLFormatException does not imply that the transfer protocol used must be a URL. The transfer protocol is dependant on the file format definition, i.e. in the case of XML, FileDestination will be a URL.</w:t>
            </w:r>
          </w:p>
        </w:tc>
      </w:tr>
    </w:tbl>
    <w:p>
      <w:pPr>
        <w:pStyle w:val="Normal"/>
        <w:rPr/>
      </w:pPr>
      <w:r>
        <w:rPr/>
      </w:r>
    </w:p>
    <w:p>
      <w:pPr>
        <w:pStyle w:val="TH"/>
        <w:rPr/>
      </w:pPr>
      <w:r>
        <w:rPr/>
        <w:t>Table A.2.3.5: Mapping from IS activate parameters to SS equivalents</w:t>
      </w:r>
    </w:p>
    <w:tbl>
      <w:tblPr>
        <w:tblW w:w="5000" w:type="pct"/>
        <w:jc w:val="left"/>
        <w:tblInd w:w="-62" w:type="dxa"/>
        <w:tblLayout w:type="fixed"/>
        <w:tblCellMar>
          <w:top w:w="28" w:type="dxa"/>
          <w:left w:w="57" w:type="dxa"/>
          <w:bottom w:w="28" w:type="dxa"/>
          <w:right w:w="57" w:type="dxa"/>
        </w:tblCellMar>
      </w:tblPr>
      <w:tblGrid>
        <w:gridCol w:w="2366"/>
        <w:gridCol w:w="5441"/>
        <w:gridCol w:w="1833"/>
      </w:tblGrid>
      <w:tr>
        <w:trPr>
          <w:tblHeader w:val="true"/>
          <w:cantSplit w:val="true"/>
        </w:trPr>
        <w:tc>
          <w:tcPr>
            <w:tcW w:w="2366"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5441"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1833"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366" w:type="dxa"/>
            <w:tcBorders>
              <w:top w:val="single" w:sz="4" w:space="0" w:color="000000"/>
              <w:left w:val="single" w:sz="4" w:space="0" w:color="000000"/>
              <w:bottom w:val="single" w:sz="4" w:space="0" w:color="000000"/>
              <w:right w:val="single" w:sz="4" w:space="0" w:color="000000"/>
            </w:tcBorders>
          </w:tcPr>
          <w:p>
            <w:pPr>
              <w:pStyle w:val="TAL"/>
              <w:rPr/>
            </w:pPr>
            <w:r>
              <w:rPr/>
              <w:t>sessionId</w:t>
            </w:r>
          </w:p>
        </w:tc>
        <w:tc>
          <w:tcPr>
            <w:tcW w:w="5441" w:type="dxa"/>
            <w:tcBorders>
              <w:top w:val="single" w:sz="4" w:space="0" w:color="000000"/>
              <w:left w:val="single" w:sz="4" w:space="0" w:color="000000"/>
              <w:bottom w:val="single" w:sz="4" w:space="0" w:color="000000"/>
              <w:right w:val="single" w:sz="4" w:space="0" w:color="000000"/>
            </w:tcBorders>
          </w:tcPr>
          <w:p>
            <w:pPr>
              <w:pStyle w:val="TAL"/>
              <w:rPr/>
            </w:pPr>
            <w:r>
              <w:rPr/>
              <w:t>BulkCmIRPConstDefs::SessionId session_id</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366" w:type="dxa"/>
            <w:tcBorders>
              <w:top w:val="single" w:sz="4" w:space="0" w:color="000000"/>
              <w:left w:val="single" w:sz="4" w:space="0" w:color="000000"/>
              <w:bottom w:val="single" w:sz="4" w:space="0" w:color="000000"/>
              <w:right w:val="single" w:sz="4" w:space="0" w:color="000000"/>
            </w:tcBorders>
          </w:tcPr>
          <w:p>
            <w:pPr>
              <w:pStyle w:val="TAL"/>
              <w:rPr/>
            </w:pPr>
            <w:r>
              <w:rPr/>
              <w:t>activationMode</w:t>
            </w:r>
          </w:p>
        </w:tc>
        <w:tc>
          <w:tcPr>
            <w:tcW w:w="5441" w:type="dxa"/>
            <w:tcBorders>
              <w:top w:val="single" w:sz="4" w:space="0" w:color="000000"/>
              <w:left w:val="single" w:sz="4" w:space="0" w:color="000000"/>
              <w:bottom w:val="single" w:sz="4" w:space="0" w:color="000000"/>
              <w:right w:val="single" w:sz="4" w:space="0" w:color="000000"/>
            </w:tcBorders>
          </w:tcPr>
          <w:p>
            <w:pPr>
              <w:pStyle w:val="TAL"/>
              <w:rPr/>
            </w:pPr>
            <w:r>
              <w:rPr/>
              <w:t>BulkCmIRPConstDefs::ActivationModeTypeOpt activation_mode</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cantSplit w:val="true"/>
        </w:trPr>
        <w:tc>
          <w:tcPr>
            <w:tcW w:w="2366"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fallbackEnabled</w:t>
            </w:r>
          </w:p>
        </w:tc>
        <w:tc>
          <w:tcPr>
            <w:tcW w:w="5441"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boolean fallback</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366"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status</w:t>
            </w:r>
          </w:p>
        </w:tc>
        <w:tc>
          <w:tcPr>
            <w:tcW w:w="54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Exceptions:</w:t>
            </w:r>
          </w:p>
          <w:p>
            <w:pPr>
              <w:pStyle w:val="TAL"/>
              <w:rPr>
                <w:lang w:eastAsia="sv-SE"/>
              </w:rPr>
            </w:pPr>
            <w:r>
              <w:rPr/>
              <w:t xml:space="preserve">ActivateException, </w:t>
            </w:r>
            <w:r>
              <w:rPr>
                <w:lang w:eastAsia="sv-SE"/>
              </w:rPr>
              <w:t xml:space="preserve">UnknownSessionIdException, </w:t>
            </w:r>
            <w:r>
              <w:rPr/>
              <w:t>NotValidInCurrentStateException</w:t>
            </w:r>
            <w:r>
              <w:rPr>
                <w:lang w:eastAsia="sv-SE"/>
              </w:rPr>
              <w:t xml:space="preserve">, ConcurrencyException, </w:t>
            </w:r>
            <w:r>
              <w:rPr/>
              <w:t>IllegalActivationModeException</w:t>
            </w:r>
            <w:r>
              <w:rPr>
                <w:lang w:eastAsia="sv-SE"/>
              </w:rPr>
              <w:t xml:space="preserve">, </w:t>
            </w:r>
            <w:r>
              <w:rPr/>
              <w:t>ManagedGenericIRPSystem::ParameterNotSupported,</w:t>
            </w:r>
            <w:r>
              <w:rPr>
                <w:lang w:eastAsia="sv-SE"/>
              </w:rPr>
              <w:t xml:space="preserve"> </w:t>
            </w:r>
            <w:r>
              <w:rPr/>
              <w:t>ManagedGenericIRPSystem::InvalidParameter</w:t>
            </w:r>
          </w:p>
        </w:tc>
        <w:tc>
          <w:tcPr>
            <w:tcW w:w="183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TH"/>
        <w:rPr/>
      </w:pPr>
      <w:r>
        <w:rPr/>
        <w:t>Table A.2.3.6: Mapping from IS fallback parameters to SS equivalents</w:t>
      </w:r>
    </w:p>
    <w:tbl>
      <w:tblPr>
        <w:tblW w:w="5000" w:type="pct"/>
        <w:jc w:val="left"/>
        <w:tblInd w:w="-62" w:type="dxa"/>
        <w:tblLayout w:type="fixed"/>
        <w:tblCellMar>
          <w:top w:w="28" w:type="dxa"/>
          <w:left w:w="57" w:type="dxa"/>
          <w:bottom w:w="28" w:type="dxa"/>
          <w:right w:w="57" w:type="dxa"/>
        </w:tblCellMar>
      </w:tblPr>
      <w:tblGrid>
        <w:gridCol w:w="2314"/>
        <w:gridCol w:w="5150"/>
        <w:gridCol w:w="2176"/>
      </w:tblGrid>
      <w:tr>
        <w:trPr>
          <w:tblHeader w:val="true"/>
          <w:cantSplit w:val="true"/>
        </w:trPr>
        <w:tc>
          <w:tcPr>
            <w:tcW w:w="2314"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5150"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2176"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314" w:type="dxa"/>
            <w:tcBorders>
              <w:top w:val="single" w:sz="4" w:space="0" w:color="000000"/>
              <w:left w:val="single" w:sz="4" w:space="0" w:color="000000"/>
              <w:bottom w:val="single" w:sz="4" w:space="0" w:color="000000"/>
              <w:right w:val="single" w:sz="4" w:space="0" w:color="000000"/>
            </w:tcBorders>
          </w:tcPr>
          <w:p>
            <w:pPr>
              <w:pStyle w:val="TAL"/>
              <w:rPr/>
            </w:pPr>
            <w:r>
              <w:rPr/>
              <w:t>sessionId</w:t>
            </w:r>
          </w:p>
        </w:tc>
        <w:tc>
          <w:tcPr>
            <w:tcW w:w="5150" w:type="dxa"/>
            <w:tcBorders>
              <w:top w:val="single" w:sz="4" w:space="0" w:color="000000"/>
              <w:left w:val="single" w:sz="4" w:space="0" w:color="000000"/>
              <w:bottom w:val="single" w:sz="4" w:space="0" w:color="000000"/>
              <w:right w:val="single" w:sz="4" w:space="0" w:color="000000"/>
            </w:tcBorders>
          </w:tcPr>
          <w:p>
            <w:pPr>
              <w:pStyle w:val="TAL"/>
              <w:rPr/>
            </w:pPr>
            <w:r>
              <w:rPr/>
              <w:t>BulkCmIRPConstDefs::SessionId session_id</w:t>
            </w:r>
          </w:p>
        </w:tc>
        <w:tc>
          <w:tcPr>
            <w:tcW w:w="21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rHeight w:val="473" w:hRule="atLeast"/>
          <w:cantSplit w:val="true"/>
        </w:trPr>
        <w:tc>
          <w:tcPr>
            <w:tcW w:w="2314"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status</w:t>
            </w:r>
          </w:p>
        </w:tc>
        <w:tc>
          <w:tcPr>
            <w:tcW w:w="51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Exceptions:</w:t>
            </w:r>
          </w:p>
          <w:p>
            <w:pPr>
              <w:pStyle w:val="TAL"/>
              <w:rPr>
                <w:lang w:eastAsia="sv-SE"/>
              </w:rPr>
            </w:pPr>
            <w:r>
              <w:rPr/>
              <w:t xml:space="preserve">FallbackException, </w:t>
            </w:r>
            <w:r>
              <w:rPr>
                <w:lang w:eastAsia="sv-SE"/>
              </w:rPr>
              <w:t xml:space="preserve">UnknownSessionIdException, NoFallbackException, </w:t>
            </w:r>
            <w:r>
              <w:rPr>
                <w:rFonts w:cs="Arial"/>
              </w:rPr>
              <w:t>NotValidInCurrentStateException</w:t>
            </w:r>
            <w:r>
              <w:rPr>
                <w:lang w:eastAsia="sv-SE"/>
              </w:rPr>
              <w:t xml:space="preserve">, ConcurrencyException, </w:t>
            </w:r>
            <w:r>
              <w:rPr>
                <w:rFonts w:cs="Arial"/>
              </w:rPr>
              <w:t>ManagedGenericIRPSystem::InvalidParameter</w:t>
            </w:r>
          </w:p>
        </w:tc>
        <w:tc>
          <w:tcPr>
            <w:tcW w:w="21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TH"/>
        <w:rPr/>
      </w:pPr>
      <w:r>
        <w:rPr/>
        <w:t>Table A.2.3.7: Mapping from IS abortSessionOperation parameters to SS equivalents</w:t>
      </w:r>
    </w:p>
    <w:tbl>
      <w:tblPr>
        <w:tblW w:w="5000" w:type="pct"/>
        <w:jc w:val="left"/>
        <w:tblInd w:w="-62" w:type="dxa"/>
        <w:tblLayout w:type="fixed"/>
        <w:tblCellMar>
          <w:top w:w="28" w:type="dxa"/>
          <w:left w:w="57" w:type="dxa"/>
          <w:bottom w:w="28" w:type="dxa"/>
          <w:right w:w="57" w:type="dxa"/>
        </w:tblCellMar>
      </w:tblPr>
      <w:tblGrid>
        <w:gridCol w:w="2314"/>
        <w:gridCol w:w="5150"/>
        <w:gridCol w:w="2176"/>
      </w:tblGrid>
      <w:tr>
        <w:trPr>
          <w:tblHeader w:val="true"/>
          <w:cantSplit w:val="true"/>
        </w:trPr>
        <w:tc>
          <w:tcPr>
            <w:tcW w:w="2314"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5150"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2176"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314" w:type="dxa"/>
            <w:tcBorders>
              <w:top w:val="single" w:sz="4" w:space="0" w:color="000000"/>
              <w:left w:val="single" w:sz="4" w:space="0" w:color="000000"/>
              <w:bottom w:val="single" w:sz="4" w:space="0" w:color="000000"/>
              <w:right w:val="single" w:sz="4" w:space="0" w:color="000000"/>
            </w:tcBorders>
          </w:tcPr>
          <w:p>
            <w:pPr>
              <w:pStyle w:val="TAL"/>
              <w:rPr/>
            </w:pPr>
            <w:r>
              <w:rPr/>
              <w:t>sessionId</w:t>
            </w:r>
          </w:p>
        </w:tc>
        <w:tc>
          <w:tcPr>
            <w:tcW w:w="5150" w:type="dxa"/>
            <w:tcBorders>
              <w:top w:val="single" w:sz="4" w:space="0" w:color="000000"/>
              <w:left w:val="single" w:sz="4" w:space="0" w:color="000000"/>
              <w:bottom w:val="single" w:sz="4" w:space="0" w:color="000000"/>
              <w:right w:val="single" w:sz="4" w:space="0" w:color="000000"/>
            </w:tcBorders>
          </w:tcPr>
          <w:p>
            <w:pPr>
              <w:pStyle w:val="TAL"/>
              <w:rPr/>
            </w:pPr>
            <w:r>
              <w:rPr/>
              <w:t>BulkCmIRPConstDefs::SessionId session_id</w:t>
            </w:r>
          </w:p>
        </w:tc>
        <w:tc>
          <w:tcPr>
            <w:tcW w:w="21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314"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status</w:t>
            </w:r>
          </w:p>
        </w:tc>
        <w:tc>
          <w:tcPr>
            <w:tcW w:w="51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Exceptions:</w:t>
            </w:r>
          </w:p>
          <w:p>
            <w:pPr>
              <w:pStyle w:val="TAL"/>
              <w:rPr>
                <w:lang w:eastAsia="sv-SE"/>
              </w:rPr>
            </w:pPr>
            <w:r>
              <w:rPr/>
              <w:t xml:space="preserve">AbortSessionOperationException, </w:t>
            </w:r>
            <w:r>
              <w:rPr>
                <w:lang w:eastAsia="sv-SE"/>
              </w:rPr>
              <w:t xml:space="preserve">UnknownSessionIdException, </w:t>
            </w:r>
            <w:r>
              <w:rPr/>
              <w:t>NotValidInCurrentStateException, ManagedGenericIRPSystem::InvalidParameter</w:t>
            </w:r>
          </w:p>
        </w:tc>
        <w:tc>
          <w:tcPr>
            <w:tcW w:w="2176"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TH"/>
        <w:rPr/>
      </w:pPr>
      <w:r>
        <w:rPr/>
        <w:t>Table A.2.3.8: Mapping from IS getSessionIds parameters to SS equivalents</w:t>
      </w:r>
    </w:p>
    <w:tbl>
      <w:tblPr>
        <w:tblW w:w="5000" w:type="pct"/>
        <w:jc w:val="left"/>
        <w:tblInd w:w="-62" w:type="dxa"/>
        <w:tblLayout w:type="fixed"/>
        <w:tblCellMar>
          <w:top w:w="28" w:type="dxa"/>
          <w:left w:w="57" w:type="dxa"/>
          <w:bottom w:w="28" w:type="dxa"/>
          <w:right w:w="57" w:type="dxa"/>
        </w:tblCellMar>
      </w:tblPr>
      <w:tblGrid>
        <w:gridCol w:w="2426"/>
        <w:gridCol w:w="5095"/>
        <w:gridCol w:w="2119"/>
      </w:tblGrid>
      <w:tr>
        <w:trPr>
          <w:tblHeader w:val="true"/>
          <w:cantSplit w:val="true"/>
        </w:trPr>
        <w:tc>
          <w:tcPr>
            <w:tcW w:w="2426"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5095"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2119"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426" w:type="dxa"/>
            <w:tcBorders>
              <w:top w:val="single" w:sz="4" w:space="0" w:color="000000"/>
              <w:left w:val="single" w:sz="4" w:space="0" w:color="000000"/>
              <w:bottom w:val="single" w:sz="4" w:space="0" w:color="000000"/>
              <w:right w:val="single" w:sz="4" w:space="0" w:color="000000"/>
            </w:tcBorders>
          </w:tcPr>
          <w:p>
            <w:pPr>
              <w:pStyle w:val="TAL"/>
              <w:rPr/>
            </w:pPr>
            <w:r>
              <w:rPr/>
              <w:t>sessionIdList</w:t>
            </w:r>
          </w:p>
        </w:tc>
        <w:tc>
          <w:tcPr>
            <w:tcW w:w="5095" w:type="dxa"/>
            <w:tcBorders>
              <w:top w:val="single" w:sz="4" w:space="0" w:color="000000"/>
              <w:left w:val="single" w:sz="4" w:space="0" w:color="000000"/>
              <w:bottom w:val="single" w:sz="4" w:space="0" w:color="000000"/>
              <w:right w:val="single" w:sz="4" w:space="0" w:color="000000"/>
            </w:tcBorders>
          </w:tcPr>
          <w:p>
            <w:pPr>
              <w:pStyle w:val="TAL"/>
              <w:rPr/>
            </w:pPr>
            <w:r>
              <w:rPr/>
              <w:t>Return value of type BulkCmIRPConstDefs::SessionIdList</w:t>
            </w:r>
          </w:p>
        </w:tc>
        <w:tc>
          <w:tcPr>
            <w:tcW w:w="211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426"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status</w:t>
            </w:r>
          </w:p>
        </w:tc>
        <w:tc>
          <w:tcPr>
            <w:tcW w:w="50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Exceptions:</w:t>
            </w:r>
          </w:p>
          <w:p>
            <w:pPr>
              <w:pStyle w:val="TAL"/>
              <w:rPr>
                <w:lang w:eastAsia="sv-SE"/>
              </w:rPr>
            </w:pPr>
            <w:r>
              <w:rPr/>
              <w:t>GetSessionIdsException, ManagedGenericIRPSystem::InvalidParameter</w:t>
            </w:r>
          </w:p>
        </w:tc>
        <w:tc>
          <w:tcPr>
            <w:tcW w:w="211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TH"/>
        <w:rPr/>
      </w:pPr>
      <w:r>
        <w:rPr/>
        <w:t>Table A.2.3.9: Mapping from IS getSessionStatus parameters to SS equivalents</w:t>
      </w:r>
    </w:p>
    <w:tbl>
      <w:tblPr>
        <w:tblW w:w="5000" w:type="pct"/>
        <w:jc w:val="left"/>
        <w:tblInd w:w="-62" w:type="dxa"/>
        <w:tblLayout w:type="fixed"/>
        <w:tblCellMar>
          <w:top w:w="28" w:type="dxa"/>
          <w:left w:w="57" w:type="dxa"/>
          <w:bottom w:w="28" w:type="dxa"/>
          <w:right w:w="57" w:type="dxa"/>
        </w:tblCellMar>
      </w:tblPr>
      <w:tblGrid>
        <w:gridCol w:w="2419"/>
        <w:gridCol w:w="5098"/>
        <w:gridCol w:w="2123"/>
      </w:tblGrid>
      <w:tr>
        <w:trPr>
          <w:tblHeader w:val="true"/>
          <w:cantSplit w:val="true"/>
        </w:trPr>
        <w:tc>
          <w:tcPr>
            <w:tcW w:w="2419"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5098"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2123"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41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sessionId</w:t>
            </w:r>
          </w:p>
        </w:tc>
        <w:tc>
          <w:tcPr>
            <w:tcW w:w="50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BulkCmIRPConstDefs::SessionId session_id</w:t>
            </w:r>
          </w:p>
        </w:tc>
        <w:tc>
          <w:tcPr>
            <w:tcW w:w="21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41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sessionState</w:t>
            </w:r>
          </w:p>
        </w:tc>
        <w:tc>
          <w:tcPr>
            <w:tcW w:w="50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Return value of type BulkCmIRPConstDefs::SessionState</w:t>
            </w:r>
          </w:p>
        </w:tc>
        <w:tc>
          <w:tcPr>
            <w:tcW w:w="21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41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rFonts w:cs="Arial"/>
              </w:rPr>
              <w:t>Not specified in IS</w:t>
            </w:r>
          </w:p>
        </w:tc>
        <w:tc>
          <w:tcPr>
            <w:tcW w:w="50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t>BulkCmIRPConstDefs::ErrorInformation error_information</w:t>
            </w:r>
          </w:p>
        </w:tc>
        <w:tc>
          <w:tcPr>
            <w:tcW w:w="21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41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lang w:eastAsia="sv-SE"/>
              </w:rPr>
              <w:t>status</w:t>
            </w:r>
          </w:p>
        </w:tc>
        <w:tc>
          <w:tcPr>
            <w:tcW w:w="50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Exceptions:</w:t>
            </w:r>
          </w:p>
          <w:p>
            <w:pPr>
              <w:pStyle w:val="TAL"/>
              <w:keepNext w:val="false"/>
              <w:keepLines w:val="false"/>
              <w:rPr>
                <w:lang w:eastAsia="sv-SE"/>
              </w:rPr>
            </w:pPr>
            <w:r>
              <w:rPr/>
              <w:t xml:space="preserve">GetSessionStatusException, </w:t>
            </w:r>
            <w:r>
              <w:rPr>
                <w:lang w:eastAsia="sv-SE"/>
              </w:rPr>
              <w:t xml:space="preserve">UnknownSessionIdException, </w:t>
            </w:r>
            <w:r>
              <w:rPr>
                <w:rFonts w:cs="Arial"/>
              </w:rPr>
              <w:t>ManagedGenericIRPSystem::InvalidParameter</w:t>
            </w:r>
          </w:p>
        </w:tc>
        <w:tc>
          <w:tcPr>
            <w:tcW w:w="21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Normal"/>
        <w:rPr/>
      </w:pPr>
      <w:r>
        <w:rPr/>
      </w:r>
    </w:p>
    <w:p>
      <w:pPr>
        <w:pStyle w:val="TH"/>
        <w:rPr/>
      </w:pPr>
      <w:r>
        <w:rPr/>
        <w:t>Table A.2.3.10: Mapping from IS getSessionLog parameters to SS equivalents</w:t>
      </w:r>
    </w:p>
    <w:tbl>
      <w:tblPr>
        <w:tblW w:w="5000" w:type="pct"/>
        <w:jc w:val="left"/>
        <w:tblInd w:w="-62" w:type="dxa"/>
        <w:tblLayout w:type="fixed"/>
        <w:tblCellMar>
          <w:top w:w="28" w:type="dxa"/>
          <w:left w:w="57" w:type="dxa"/>
          <w:bottom w:w="28" w:type="dxa"/>
          <w:right w:w="57" w:type="dxa"/>
        </w:tblCellMar>
      </w:tblPr>
      <w:tblGrid>
        <w:gridCol w:w="2636"/>
        <w:gridCol w:w="4990"/>
        <w:gridCol w:w="2014"/>
      </w:tblGrid>
      <w:tr>
        <w:trPr>
          <w:tblHeader w:val="true"/>
          <w:cantSplit w:val="true"/>
        </w:trPr>
        <w:tc>
          <w:tcPr>
            <w:tcW w:w="2636"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4990"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2014"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lang w:eastAsia="sv-SE"/>
              </w:rPr>
              <w:t>sessionId</w:t>
            </w:r>
          </w:p>
        </w:tc>
        <w:tc>
          <w:tcPr>
            <w:tcW w:w="4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t>BulkCmIRPConstDefs::SessionId session_id</w:t>
            </w:r>
          </w:p>
        </w:tc>
        <w:tc>
          <w:tcPr>
            <w:tcW w:w="201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lang w:eastAsia="sv-SE"/>
              </w:rPr>
              <w:t>logFileReference</w:t>
            </w:r>
          </w:p>
        </w:tc>
        <w:tc>
          <w:tcPr>
            <w:tcW w:w="4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t>BulkCmIRPConstDefs::FileDestination sink</w:t>
            </w:r>
          </w:p>
        </w:tc>
        <w:tc>
          <w:tcPr>
            <w:tcW w:w="201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lang w:eastAsia="sv-SE"/>
              </w:rPr>
              <w:t>contentType</w:t>
            </w:r>
          </w:p>
        </w:tc>
        <w:tc>
          <w:tcPr>
            <w:tcW w:w="4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t>boolean only_error_info</w:t>
            </w:r>
          </w:p>
        </w:tc>
        <w:tc>
          <w:tcPr>
            <w:tcW w:w="201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63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lang w:eastAsia="sv-SE"/>
              </w:rPr>
              <w:t>status</w:t>
            </w:r>
          </w:p>
        </w:tc>
        <w:tc>
          <w:tcPr>
            <w:tcW w:w="49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Exceptions:</w:t>
            </w:r>
          </w:p>
          <w:p>
            <w:pPr>
              <w:pStyle w:val="TAL"/>
              <w:keepNext w:val="false"/>
              <w:keepLines w:val="false"/>
              <w:rPr>
                <w:lang w:eastAsia="sv-SE"/>
              </w:rPr>
            </w:pPr>
            <w:r>
              <w:rPr/>
              <w:t xml:space="preserve">GetSessionLogException, </w:t>
            </w:r>
            <w:r>
              <w:rPr>
                <w:lang w:eastAsia="sv-SE"/>
              </w:rPr>
              <w:t xml:space="preserve">UnknownSessionIdException, </w:t>
            </w:r>
            <w:r>
              <w:rPr/>
              <w:t xml:space="preserve">IllegalURLFormatException, </w:t>
            </w:r>
            <w:r>
              <w:rPr>
                <w:rFonts w:cs="Arial"/>
              </w:rPr>
              <w:t>ManagedGenericIRPSystem::InvalidParameter</w:t>
            </w:r>
          </w:p>
        </w:tc>
        <w:tc>
          <w:tcPr>
            <w:tcW w:w="2014"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w:t>
              <w:tab/>
              <w:t>The IllegalURLFormatException does not imply that the transfer protocol used must be a URL. The transfer protocol is dependant on the file format definition, i.e. in the case of XML, FileDestination will be a URL.</w:t>
            </w:r>
          </w:p>
        </w:tc>
      </w:tr>
    </w:tbl>
    <w:p>
      <w:pPr>
        <w:pStyle w:val="Normal"/>
        <w:rPr/>
      </w:pPr>
      <w:r>
        <w:rPr/>
      </w:r>
    </w:p>
    <w:p>
      <w:pPr>
        <w:pStyle w:val="TH"/>
        <w:rPr/>
      </w:pPr>
      <w:r>
        <w:rPr/>
        <w:t>Table A.2.3.11: Mapping from IS getBulkCmIRPVersion parameters to SS equivalents</w:t>
      </w:r>
    </w:p>
    <w:tbl>
      <w:tblPr>
        <w:tblW w:w="5000" w:type="pct"/>
        <w:jc w:val="left"/>
        <w:tblInd w:w="-62" w:type="dxa"/>
        <w:tblLayout w:type="fixed"/>
        <w:tblCellMar>
          <w:top w:w="28" w:type="dxa"/>
          <w:left w:w="57" w:type="dxa"/>
          <w:bottom w:w="28" w:type="dxa"/>
          <w:right w:w="57" w:type="dxa"/>
        </w:tblCellMar>
      </w:tblPr>
      <w:tblGrid>
        <w:gridCol w:w="2597"/>
        <w:gridCol w:w="5206"/>
        <w:gridCol w:w="1837"/>
      </w:tblGrid>
      <w:tr>
        <w:trPr>
          <w:tblHeader w:val="true"/>
          <w:cantSplit w:val="true"/>
        </w:trPr>
        <w:tc>
          <w:tcPr>
            <w:tcW w:w="2597"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5206"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1837"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5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lang w:eastAsia="sv-SE"/>
              </w:rPr>
              <w:t>versionNumberList</w:t>
            </w:r>
          </w:p>
        </w:tc>
        <w:tc>
          <w:tcPr>
            <w:tcW w:w="52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t xml:space="preserve">Return value of type ManagedGenericIRPConstDefs::VersionNumberSet </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5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sv-SE"/>
              </w:rPr>
            </w:pPr>
            <w:r>
              <w:rPr>
                <w:lang w:eastAsia="sv-SE"/>
              </w:rPr>
              <w:t>status</w:t>
            </w:r>
          </w:p>
        </w:tc>
        <w:tc>
          <w:tcPr>
            <w:tcW w:w="52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Exceptions:</w:t>
            </w:r>
          </w:p>
          <w:p>
            <w:pPr>
              <w:pStyle w:val="TAL"/>
              <w:keepNext w:val="false"/>
              <w:keepLines w:val="false"/>
              <w:rPr>
                <w:lang w:eastAsia="sv-SE"/>
              </w:rPr>
            </w:pPr>
            <w:r>
              <w:rPr>
                <w:lang w:eastAsia="sv-SE"/>
              </w:rPr>
              <w:t>GetBulkCmIRPVersionsException</w:t>
            </w:r>
          </w:p>
        </w:tc>
        <w:tc>
          <w:tcPr>
            <w:tcW w:w="183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Normal"/>
        <w:rPr/>
      </w:pPr>
      <w:r>
        <w:rPr/>
      </w:r>
    </w:p>
    <w:p>
      <w:pPr>
        <w:pStyle w:val="TH"/>
        <w:rPr/>
      </w:pPr>
      <w:r>
        <w:rPr>
          <w:rFonts w:cs="Arial"/>
        </w:rPr>
        <w:t>Table A.2.3.12: M</w:t>
      </w:r>
      <w:r>
        <w:rPr/>
        <w:t>apping from IS validate parameters to SS equivalents</w:t>
      </w:r>
    </w:p>
    <w:tbl>
      <w:tblPr>
        <w:tblW w:w="5000" w:type="pct"/>
        <w:jc w:val="left"/>
        <w:tblInd w:w="-62" w:type="dxa"/>
        <w:tblLayout w:type="fixed"/>
        <w:tblCellMar>
          <w:top w:w="28" w:type="dxa"/>
          <w:left w:w="57" w:type="dxa"/>
          <w:bottom w:w="28" w:type="dxa"/>
          <w:right w:w="57" w:type="dxa"/>
        </w:tblCellMar>
      </w:tblPr>
      <w:tblGrid>
        <w:gridCol w:w="2327"/>
        <w:gridCol w:w="5461"/>
        <w:gridCol w:w="1852"/>
      </w:tblGrid>
      <w:tr>
        <w:trPr>
          <w:tblHeader w:val="true"/>
          <w:cantSplit w:val="true"/>
        </w:trPr>
        <w:tc>
          <w:tcPr>
            <w:tcW w:w="2327"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5461"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1852"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L"/>
              <w:rPr/>
            </w:pPr>
            <w:r>
              <w:rPr/>
              <w:t>sessionId</w:t>
            </w:r>
          </w:p>
        </w:tc>
        <w:tc>
          <w:tcPr>
            <w:tcW w:w="5461" w:type="dxa"/>
            <w:tcBorders>
              <w:top w:val="single" w:sz="4" w:space="0" w:color="000000"/>
              <w:left w:val="single" w:sz="4" w:space="0" w:color="000000"/>
              <w:bottom w:val="single" w:sz="4" w:space="0" w:color="000000"/>
              <w:right w:val="single" w:sz="4" w:space="0" w:color="000000"/>
            </w:tcBorders>
          </w:tcPr>
          <w:p>
            <w:pPr>
              <w:pStyle w:val="TAL"/>
              <w:rPr/>
            </w:pPr>
            <w:r>
              <w:rPr/>
              <w:t>BulkCmIRPConstDefs::SessionId session_id</w:t>
            </w:r>
          </w:p>
        </w:tc>
        <w:tc>
          <w:tcPr>
            <w:tcW w:w="185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L"/>
              <w:rPr/>
            </w:pPr>
            <w:r>
              <w:rPr/>
              <w:t>activationMode</w:t>
            </w:r>
          </w:p>
        </w:tc>
        <w:tc>
          <w:tcPr>
            <w:tcW w:w="5461" w:type="dxa"/>
            <w:tcBorders>
              <w:top w:val="single" w:sz="4" w:space="0" w:color="000000"/>
              <w:left w:val="single" w:sz="4" w:space="0" w:color="000000"/>
              <w:bottom w:val="single" w:sz="4" w:space="0" w:color="000000"/>
              <w:right w:val="single" w:sz="4" w:space="0" w:color="000000"/>
            </w:tcBorders>
          </w:tcPr>
          <w:p>
            <w:pPr>
              <w:pStyle w:val="TAL"/>
              <w:rPr/>
            </w:pPr>
            <w:r>
              <w:rPr/>
              <w:t>BulkCmIRPConstDefs::ActivationModeTypeOpt activation_mode</w:t>
            </w:r>
          </w:p>
        </w:tc>
        <w:tc>
          <w:tcPr>
            <w:tcW w:w="185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status</w:t>
            </w:r>
          </w:p>
        </w:tc>
        <w:tc>
          <w:tcPr>
            <w:tcW w:w="54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Exceptions:</w:t>
            </w:r>
          </w:p>
          <w:p>
            <w:pPr>
              <w:pStyle w:val="TAL"/>
              <w:rPr>
                <w:lang w:eastAsia="sv-SE"/>
              </w:rPr>
            </w:pPr>
            <w:r>
              <w:rPr/>
              <w:t>ValidateException</w:t>
            </w:r>
            <w:r>
              <w:rPr>
                <w:lang w:eastAsia="sv-SE"/>
              </w:rPr>
              <w:t xml:space="preserve"> , UnknownSessionIdException, </w:t>
            </w:r>
            <w:r>
              <w:rPr/>
              <w:t>NotValidInCurrentStateException</w:t>
            </w:r>
            <w:r>
              <w:rPr>
                <w:lang w:eastAsia="sv-SE"/>
              </w:rPr>
              <w:t xml:space="preserve">, ConcurrencyException, </w:t>
            </w:r>
            <w:r>
              <w:rPr/>
              <w:t>IllegalActivationModeException</w:t>
            </w:r>
            <w:r>
              <w:rPr>
                <w:lang w:eastAsia="sv-SE"/>
              </w:rPr>
              <w:t xml:space="preserve">, </w:t>
            </w:r>
            <w:r>
              <w:rPr/>
              <w:t>ManagedGenericIRPSystem::ParameterNotSupported, ManagedGenericIRPSystem::InvalidParameter, ManagedGenericIRPSystem::OperationNotSupported</w:t>
            </w:r>
          </w:p>
        </w:tc>
        <w:tc>
          <w:tcPr>
            <w:tcW w:w="185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TH"/>
        <w:rPr/>
      </w:pPr>
      <w:r>
        <w:rPr/>
        <w:t>Table A.2.3.13: Mapping from IS preactivate parameters to SS equivalents</w:t>
      </w:r>
    </w:p>
    <w:tbl>
      <w:tblPr>
        <w:tblW w:w="5000" w:type="pct"/>
        <w:jc w:val="left"/>
        <w:tblInd w:w="-62" w:type="dxa"/>
        <w:tblLayout w:type="fixed"/>
        <w:tblCellMar>
          <w:top w:w="28" w:type="dxa"/>
          <w:left w:w="57" w:type="dxa"/>
          <w:bottom w:w="28" w:type="dxa"/>
          <w:right w:w="57" w:type="dxa"/>
        </w:tblCellMar>
      </w:tblPr>
      <w:tblGrid>
        <w:gridCol w:w="2392"/>
        <w:gridCol w:w="5428"/>
        <w:gridCol w:w="1820"/>
      </w:tblGrid>
      <w:tr>
        <w:trPr>
          <w:tblHeader w:val="true"/>
          <w:cantSplit w:val="true"/>
        </w:trPr>
        <w:tc>
          <w:tcPr>
            <w:tcW w:w="2392"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5428"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1820"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3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sessionId</w:t>
            </w:r>
          </w:p>
        </w:tc>
        <w:tc>
          <w:tcPr>
            <w:tcW w:w="542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BulkCmIRPConstDefs::SessionId session_id</w:t>
            </w:r>
          </w:p>
        </w:tc>
        <w:tc>
          <w:tcPr>
            <w:tcW w:w="18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r>
        <w:trPr>
          <w:cantSplit w:val="true"/>
        </w:trPr>
        <w:tc>
          <w:tcPr>
            <w:tcW w:w="23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verificationMode</w:t>
            </w:r>
          </w:p>
        </w:tc>
        <w:tc>
          <w:tcPr>
            <w:tcW w:w="542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BulkCmIRPConstDefs::VerificationModeTypeOpt verification_mode</w:t>
            </w:r>
          </w:p>
        </w:tc>
        <w:tc>
          <w:tcPr>
            <w:tcW w:w="18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O</w:t>
            </w:r>
          </w:p>
        </w:tc>
      </w:tr>
      <w:tr>
        <w:trPr>
          <w:cantSplit w:val="true"/>
        </w:trPr>
        <w:tc>
          <w:tcPr>
            <w:tcW w:w="23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activationMode</w:t>
            </w:r>
          </w:p>
        </w:tc>
        <w:tc>
          <w:tcPr>
            <w:tcW w:w="542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BulkCmIRPConstDefs::ActivationModeTypeOpt activation_mode</w:t>
            </w:r>
          </w:p>
        </w:tc>
        <w:tc>
          <w:tcPr>
            <w:tcW w:w="18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O</w:t>
            </w:r>
          </w:p>
        </w:tc>
      </w:tr>
      <w:tr>
        <w:trPr>
          <w:cantSplit w:val="true"/>
        </w:trPr>
        <w:tc>
          <w:tcPr>
            <w:tcW w:w="23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fallbackEnabled</w:t>
            </w:r>
          </w:p>
        </w:tc>
        <w:tc>
          <w:tcPr>
            <w:tcW w:w="542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boolean fallback</w:t>
            </w:r>
          </w:p>
        </w:tc>
        <w:tc>
          <w:tcPr>
            <w:tcW w:w="18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r>
        <w:trPr>
          <w:cantSplit w:val="true"/>
        </w:trPr>
        <w:tc>
          <w:tcPr>
            <w:tcW w:w="23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lang w:eastAsia="sv-SE"/>
              </w:rPr>
              <w:t>status</w:t>
            </w:r>
          </w:p>
        </w:tc>
        <w:tc>
          <w:tcPr>
            <w:tcW w:w="542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zh-CN"/>
              </w:rPr>
            </w:pPr>
            <w:r>
              <w:rPr>
                <w:lang w:eastAsia="zh-CN"/>
              </w:rPr>
              <w:t>Exceptions:</w:t>
            </w:r>
          </w:p>
          <w:p>
            <w:pPr>
              <w:pStyle w:val="TAL"/>
              <w:keepNext w:val="false"/>
              <w:keepLines w:val="false"/>
              <w:rPr>
                <w:rFonts w:cs="Arial"/>
                <w:lang w:eastAsia="sv-SE"/>
              </w:rPr>
            </w:pPr>
            <w:r>
              <w:rPr>
                <w:rFonts w:cs="Arial"/>
              </w:rPr>
              <w:t>PreactivateException</w:t>
            </w:r>
            <w:r>
              <w:rPr>
                <w:rFonts w:cs="Arial"/>
                <w:lang w:eastAsia="sv-SE"/>
              </w:rPr>
              <w:t xml:space="preserve">, UnknownSessionIdException, </w:t>
            </w:r>
            <w:r>
              <w:rPr>
                <w:rFonts w:cs="Arial"/>
              </w:rPr>
              <w:t>NotValidInCurrentStateException</w:t>
            </w:r>
            <w:r>
              <w:rPr>
                <w:rFonts w:cs="Arial"/>
                <w:lang w:eastAsia="sv-SE"/>
              </w:rPr>
              <w:t xml:space="preserve">, ConcurrencyException, </w:t>
            </w:r>
            <w:r>
              <w:rPr>
                <w:rFonts w:cs="Arial"/>
              </w:rPr>
              <w:t>IllegalActivationModeException, IllegalVerificationModeException</w:t>
            </w:r>
            <w:r>
              <w:rPr>
                <w:rFonts w:cs="Arial"/>
                <w:lang w:eastAsia="sv-SE"/>
              </w:rPr>
              <w:t xml:space="preserve">, </w:t>
            </w:r>
            <w:r>
              <w:rPr>
                <w:rFonts w:cs="Arial"/>
              </w:rPr>
              <w:t>ManagedGenericIRPSystem::ParameterNotSupported</w:t>
            </w:r>
            <w:r>
              <w:rPr>
                <w:rFonts w:cs="Arial"/>
                <w:lang w:eastAsia="sv-SE"/>
              </w:rPr>
              <w:t xml:space="preserve">, </w:t>
            </w:r>
            <w:r>
              <w:rPr>
                <w:rFonts w:cs="Arial"/>
              </w:rPr>
              <w:t>ManagedGenericIRPSystem::InvalidParameter, ManagedGenericIRPSystem::OperationNotSupported</w:t>
            </w:r>
          </w:p>
        </w:tc>
        <w:tc>
          <w:tcPr>
            <w:tcW w:w="1820"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bl>
    <w:p>
      <w:pPr>
        <w:pStyle w:val="Normal"/>
        <w:rPr/>
      </w:pPr>
      <w:r>
        <w:rPr/>
      </w:r>
    </w:p>
    <w:p>
      <w:pPr>
        <w:pStyle w:val="TH"/>
        <w:rPr/>
      </w:pPr>
      <w:r>
        <w:rPr>
          <w:rFonts w:cs="Arial"/>
        </w:rPr>
        <w:t>Table A.2.3.14: Mapping from IS getOperati</w:t>
      </w:r>
      <w:r>
        <w:rPr/>
        <w:t>onProfile parameters to SS equivalents</w:t>
      </w:r>
    </w:p>
    <w:tbl>
      <w:tblPr>
        <w:tblW w:w="5000" w:type="pct"/>
        <w:jc w:val="center"/>
        <w:tblInd w:w="0" w:type="dxa"/>
        <w:tblLayout w:type="fixed"/>
        <w:tblCellMar>
          <w:top w:w="28" w:type="dxa"/>
          <w:left w:w="57" w:type="dxa"/>
          <w:bottom w:w="28" w:type="dxa"/>
          <w:right w:w="57" w:type="dxa"/>
        </w:tblCellMar>
      </w:tblPr>
      <w:tblGrid>
        <w:gridCol w:w="2930"/>
        <w:gridCol w:w="5134"/>
        <w:gridCol w:w="1576"/>
      </w:tblGrid>
      <w:tr>
        <w:trPr>
          <w:tblHeader w:val="true"/>
          <w:cantSplit w:val="true"/>
        </w:trPr>
        <w:tc>
          <w:tcPr>
            <w:tcW w:w="2930"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IS Operation parameter</w:t>
            </w:r>
          </w:p>
        </w:tc>
        <w:tc>
          <w:tcPr>
            <w:tcW w:w="5134"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SS Method parameter</w:t>
            </w:r>
          </w:p>
        </w:tc>
        <w:tc>
          <w:tcPr>
            <w:tcW w:w="1576"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Qualifier</w:t>
            </w:r>
          </w:p>
        </w:tc>
      </w:tr>
      <w:tr>
        <w:trPr>
          <w:cantSplit w:val="true"/>
        </w:trPr>
        <w:tc>
          <w:tcPr>
            <w:tcW w:w="29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irpVersion</w:t>
            </w:r>
          </w:p>
        </w:tc>
        <w:tc>
          <w:tcPr>
            <w:tcW w:w="5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ManagedGenericIRPConstDefs::VersionNumber bulk_cm_irp_version</w:t>
            </w:r>
          </w:p>
        </w:tc>
        <w:tc>
          <w:tcPr>
            <w:tcW w:w="15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9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operationNameProfile, operationParameterProfile</w:t>
            </w:r>
          </w:p>
        </w:tc>
        <w:tc>
          <w:tcPr>
            <w:tcW w:w="5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Return value of type ManagedGenericIRPConstDefs::MethodList</w:t>
            </w:r>
          </w:p>
        </w:tc>
        <w:tc>
          <w:tcPr>
            <w:tcW w:w="15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93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status</w:t>
            </w:r>
          </w:p>
        </w:tc>
        <w:tc>
          <w:tcPr>
            <w:tcW w:w="5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Exceptions:</w:t>
            </w:r>
          </w:p>
          <w:p>
            <w:pPr>
              <w:pStyle w:val="TAL"/>
              <w:keepNext w:val="false"/>
              <w:keepLines w:val="false"/>
              <w:rPr/>
            </w:pPr>
            <w:r>
              <w:rPr/>
              <w:t>GetBulkCMIRPOperationProfileException, ManagedGenericIRPSystem::OperationNotSupported, ManagedGenericIRPSystem::InvalidParameter</w:t>
            </w:r>
          </w:p>
        </w:tc>
        <w:tc>
          <w:tcPr>
            <w:tcW w:w="157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Normal"/>
        <w:rPr/>
      </w:pPr>
      <w:r>
        <w:rPr/>
      </w:r>
    </w:p>
    <w:p>
      <w:pPr>
        <w:pStyle w:val="TH"/>
        <w:rPr/>
      </w:pPr>
      <w:r>
        <w:rPr>
          <w:rFonts w:cs="Arial"/>
        </w:rPr>
        <w:t>Table A.2.3.15: Mapping from IS getNotificationProfile parameters to SS equivale</w:t>
      </w:r>
      <w:r>
        <w:rPr/>
        <w:t>nts</w:t>
      </w:r>
    </w:p>
    <w:tbl>
      <w:tblPr>
        <w:tblW w:w="5000" w:type="pct"/>
        <w:jc w:val="center"/>
        <w:tblInd w:w="0" w:type="dxa"/>
        <w:tblLayout w:type="fixed"/>
        <w:tblCellMar>
          <w:top w:w="28" w:type="dxa"/>
          <w:left w:w="57" w:type="dxa"/>
          <w:bottom w:w="28" w:type="dxa"/>
          <w:right w:w="57" w:type="dxa"/>
        </w:tblCellMar>
      </w:tblPr>
      <w:tblGrid>
        <w:gridCol w:w="3003"/>
        <w:gridCol w:w="5098"/>
        <w:gridCol w:w="1539"/>
      </w:tblGrid>
      <w:tr>
        <w:trPr>
          <w:tblHeader w:val="true"/>
          <w:cantSplit w:val="true"/>
        </w:trPr>
        <w:tc>
          <w:tcPr>
            <w:tcW w:w="3003"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IS Operation parameter</w:t>
            </w:r>
          </w:p>
        </w:tc>
        <w:tc>
          <w:tcPr>
            <w:tcW w:w="5098"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SS Method parameter</w:t>
            </w:r>
          </w:p>
        </w:tc>
        <w:tc>
          <w:tcPr>
            <w:tcW w:w="1539"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Qualifier</w:t>
            </w:r>
          </w:p>
        </w:tc>
      </w:tr>
      <w:tr>
        <w:trPr>
          <w:cantSplit w:val="true"/>
        </w:trPr>
        <w:tc>
          <w:tcPr>
            <w:tcW w:w="3003" w:type="dxa"/>
            <w:tcBorders>
              <w:top w:val="single" w:sz="4" w:space="0" w:color="000000"/>
              <w:left w:val="single" w:sz="4" w:space="0" w:color="000000"/>
              <w:bottom w:val="single" w:sz="4" w:space="0" w:color="000000"/>
              <w:right w:val="single" w:sz="4" w:space="0" w:color="000000"/>
            </w:tcBorders>
          </w:tcPr>
          <w:p>
            <w:pPr>
              <w:pStyle w:val="TAL"/>
              <w:rPr/>
            </w:pPr>
            <w:r>
              <w:rPr/>
              <w:t>irpVersion</w:t>
            </w:r>
          </w:p>
        </w:tc>
        <w:tc>
          <w:tcPr>
            <w:tcW w:w="5098" w:type="dxa"/>
            <w:tcBorders>
              <w:top w:val="single" w:sz="4" w:space="0" w:color="000000"/>
              <w:left w:val="single" w:sz="4" w:space="0" w:color="000000"/>
              <w:bottom w:val="single" w:sz="4" w:space="0" w:color="000000"/>
              <w:right w:val="single" w:sz="4" w:space="0" w:color="000000"/>
            </w:tcBorders>
          </w:tcPr>
          <w:p>
            <w:pPr>
              <w:pStyle w:val="TAL"/>
              <w:rPr/>
            </w:pPr>
            <w:r>
              <w:rPr/>
              <w:t>ManagedGenericIRPConstDefs::VersionNumber bulk_cm_irp_version</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03" w:type="dxa"/>
            <w:tcBorders>
              <w:top w:val="single" w:sz="4" w:space="0" w:color="000000"/>
              <w:left w:val="single" w:sz="4" w:space="0" w:color="000000"/>
              <w:bottom w:val="single" w:sz="4" w:space="0" w:color="000000"/>
              <w:right w:val="single" w:sz="4" w:space="0" w:color="000000"/>
            </w:tcBorders>
          </w:tcPr>
          <w:p>
            <w:pPr>
              <w:pStyle w:val="TAL"/>
              <w:rPr/>
            </w:pPr>
            <w:r>
              <w:rPr/>
              <w:t>notificationNameProfile, notificationParameterProfile</w:t>
            </w:r>
          </w:p>
        </w:tc>
        <w:tc>
          <w:tcPr>
            <w:tcW w:w="5098" w:type="dxa"/>
            <w:tcBorders>
              <w:top w:val="single" w:sz="4" w:space="0" w:color="000000"/>
              <w:left w:val="single" w:sz="4" w:space="0" w:color="000000"/>
              <w:bottom w:val="single" w:sz="4" w:space="0" w:color="000000"/>
              <w:right w:val="single" w:sz="4" w:space="0" w:color="000000"/>
            </w:tcBorders>
          </w:tcPr>
          <w:p>
            <w:pPr>
              <w:pStyle w:val="TAL"/>
              <w:rPr/>
            </w:pPr>
            <w:r>
              <w:rPr/>
              <w:t>Return value of type ManagedGenericIRPConstDefs::MethodList</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03"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5098" w:type="dxa"/>
            <w:tcBorders>
              <w:top w:val="single" w:sz="4" w:space="0" w:color="000000"/>
              <w:left w:val="single" w:sz="4" w:space="0" w:color="000000"/>
              <w:bottom w:val="single" w:sz="4" w:space="0" w:color="000000"/>
              <w:right w:val="single" w:sz="4" w:space="0" w:color="000000"/>
            </w:tcBorders>
          </w:tcPr>
          <w:p>
            <w:pPr>
              <w:pStyle w:val="TAL"/>
              <w:rPr/>
            </w:pPr>
            <w:r>
              <w:rPr/>
              <w:t>Exceptions:</w:t>
            </w:r>
          </w:p>
          <w:p>
            <w:pPr>
              <w:pStyle w:val="TAL"/>
              <w:rPr/>
            </w:pPr>
            <w:r>
              <w:rPr/>
              <w:t>GetBulkCMIRPNotificationProfileException, ManagedGenericIRPSystem::OperationNotSupported, ManagedGenericIRPSystem::InvalidParameter</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2"/>
        <w:rPr/>
      </w:pPr>
      <w:bookmarkStart w:id="37" w:name="__RefHeading___Toc335999013"/>
      <w:bookmarkEnd w:id="37"/>
      <w:r>
        <w:rPr/>
        <w:t>A.2.4</w:t>
        <w:tab/>
        <w:t>Notification parameter mapping</w:t>
      </w:r>
    </w:p>
    <w:p>
      <w:pPr>
        <w:pStyle w:val="Normal"/>
        <w:keepNext w:val="true"/>
        <w:rPr/>
      </w:pPr>
      <w:r>
        <w:rPr/>
        <w:t>Reference 3GPP TS 32.612 [9] defines semantics of parameters carried in notifications.  The following tables indicate the mapping of these parameters to their OMG CORBA Structured Event (defined in OMG Notification Service [26]) equivalents. The composition of OMG Structured Event, as defined in the OMG Notification Service [26], is:</w:t>
      </w:r>
    </w:p>
    <w:p>
      <w:pPr>
        <w:pStyle w:val="GDMOindent"/>
        <w:keepNext w:val="true"/>
        <w:keepLines/>
        <w:numPr>
          <w:ilvl w:val="0"/>
          <w:numId w:val="0"/>
        </w:numPr>
        <w:ind w:left="1498" w:hanging="778"/>
        <w:outlineLvl w:val="0"/>
        <w:rPr>
          <w:rFonts w:ascii="Courier New" w:hAnsi="Courier New" w:cs="Courier New"/>
        </w:rPr>
      </w:pPr>
      <w:r>
        <w:rPr>
          <w:rFonts w:cs="Courier New" w:ascii="Courier New" w:hAnsi="Courier New"/>
        </w:rPr>
        <w:t>Header</w:t>
      </w:r>
    </w:p>
    <w:p>
      <w:pPr>
        <w:pStyle w:val="GDMOindent"/>
        <w:keepNext w:val="true"/>
        <w:keepLines/>
        <w:ind w:left="1498" w:hanging="778"/>
        <w:rPr>
          <w:rFonts w:ascii="Courier New" w:hAnsi="Courier New" w:cs="Courier New"/>
        </w:rPr>
      </w:pPr>
      <w:r>
        <w:rPr>
          <w:rFonts w:eastAsia="Courier New" w:cs="Courier New" w:ascii="Courier New" w:hAnsi="Courier New"/>
        </w:rPr>
        <w:t xml:space="preserve">      </w:t>
      </w:r>
      <w:r>
        <w:rPr>
          <w:rFonts w:cs="Courier New" w:ascii="Courier New" w:hAnsi="Courier New"/>
        </w:rPr>
        <w:t>Fixed Header</w:t>
      </w:r>
    </w:p>
    <w:p>
      <w:pPr>
        <w:pStyle w:val="GDMOindent"/>
        <w:keepNext w:val="true"/>
        <w:keepLines/>
        <w:ind w:left="1498" w:hanging="778"/>
        <w:rPr/>
      </w:pPr>
      <w:r>
        <w:rPr>
          <w:rFonts w:eastAsia="Courier New" w:cs="Courier New" w:ascii="Courier New" w:hAnsi="Courier New"/>
        </w:rPr>
        <w:t xml:space="preserve">           </w:t>
      </w:r>
      <w:r>
        <w:rPr>
          <w:rFonts w:cs="Courier New" w:ascii="Courier New" w:hAnsi="Courier New"/>
        </w:rPr>
        <w:t>domain_name</w:t>
      </w:r>
    </w:p>
    <w:p>
      <w:pPr>
        <w:pStyle w:val="GDMOindent"/>
        <w:keepNext w:val="true"/>
        <w:keepLines/>
        <w:ind w:left="1498" w:hanging="778"/>
        <w:rPr>
          <w:rFonts w:ascii="Courier New" w:hAnsi="Courier New" w:cs="Courier New"/>
        </w:rPr>
      </w:pPr>
      <w:r>
        <w:rPr>
          <w:rFonts w:eastAsia="Courier New" w:cs="Courier New" w:ascii="Courier New" w:hAnsi="Courier New"/>
        </w:rPr>
        <w:t xml:space="preserve">           </w:t>
      </w:r>
      <w:r>
        <w:rPr>
          <w:rFonts w:cs="Courier New" w:ascii="Courier New" w:hAnsi="Courier New"/>
        </w:rPr>
        <w:t>type_name</w:t>
      </w:r>
    </w:p>
    <w:p>
      <w:pPr>
        <w:pStyle w:val="GDMOindent"/>
        <w:keepNext w:val="true"/>
        <w:keepLines/>
        <w:ind w:left="1498" w:hanging="778"/>
        <w:rPr>
          <w:rFonts w:ascii="Courier New" w:hAnsi="Courier New" w:cs="Courier New"/>
        </w:rPr>
      </w:pPr>
      <w:r>
        <w:rPr>
          <w:rFonts w:eastAsia="Courier New" w:cs="Courier New" w:ascii="Courier New" w:hAnsi="Courier New"/>
        </w:rPr>
        <w:t xml:space="preserve">           </w:t>
      </w:r>
      <w:r>
        <w:rPr>
          <w:rFonts w:cs="Courier New" w:ascii="Courier New" w:hAnsi="Courier New"/>
        </w:rPr>
        <w:t>event_name</w:t>
      </w:r>
    </w:p>
    <w:p>
      <w:pPr>
        <w:pStyle w:val="GDMOindent"/>
        <w:keepNext w:val="true"/>
        <w:keepLines/>
        <w:ind w:left="1498" w:hanging="778"/>
        <w:rPr>
          <w:rFonts w:ascii="Courier New" w:hAnsi="Courier New" w:cs="Courier New"/>
        </w:rPr>
      </w:pPr>
      <w:r>
        <w:rPr>
          <w:rFonts w:eastAsia="Courier New" w:cs="Courier New" w:ascii="Courier New" w:hAnsi="Courier New"/>
        </w:rPr>
        <w:t xml:space="preserve">      </w:t>
      </w:r>
      <w:r>
        <w:rPr>
          <w:rFonts w:cs="Courier New" w:ascii="Courier New" w:hAnsi="Courier New"/>
        </w:rPr>
        <w:t>Variable Header</w:t>
      </w:r>
    </w:p>
    <w:p>
      <w:pPr>
        <w:pStyle w:val="GDMOindent"/>
        <w:keepNext w:val="true"/>
        <w:keepLines/>
        <w:ind w:left="1498" w:hanging="778"/>
        <w:rPr>
          <w:rFonts w:ascii="Courier New" w:hAnsi="Courier New" w:cs="Courier New"/>
        </w:rPr>
      </w:pPr>
      <w:r>
        <w:rPr>
          <w:rFonts w:cs="Courier New" w:ascii="Courier New" w:hAnsi="Courier New"/>
        </w:rPr>
        <w:t>Body</w:t>
      </w:r>
    </w:p>
    <w:p>
      <w:pPr>
        <w:pStyle w:val="GDMOindent"/>
        <w:keepNext w:val="true"/>
        <w:keepLines/>
        <w:ind w:left="1498" w:hanging="778"/>
        <w:rPr/>
      </w:pPr>
      <w:r>
        <w:rPr>
          <w:rFonts w:eastAsia="Courier New" w:cs="Courier New" w:ascii="Courier New" w:hAnsi="Courier New"/>
        </w:rPr>
        <w:t xml:space="preserve">      </w:t>
      </w:r>
      <w:r>
        <w:rPr>
          <w:rFonts w:cs="Courier New" w:ascii="Courier New" w:hAnsi="Courier New"/>
        </w:rPr>
        <w:t>filterable_body_fields</w:t>
      </w:r>
    </w:p>
    <w:p>
      <w:pPr>
        <w:pStyle w:val="GDMOindent"/>
        <w:keepNext w:val="true"/>
        <w:keepLines/>
        <w:ind w:left="1498" w:hanging="778"/>
        <w:rPr>
          <w:rFonts w:ascii="Courier New" w:hAnsi="Courier New" w:cs="Courier New"/>
        </w:rPr>
      </w:pPr>
      <w:r>
        <w:rPr>
          <w:rFonts w:eastAsia="Courier New" w:cs="Courier New" w:ascii="Courier New" w:hAnsi="Courier New"/>
        </w:rPr>
        <w:t xml:space="preserve">      </w:t>
      </w:r>
      <w:r>
        <w:rPr>
          <w:rFonts w:cs="Courier New" w:ascii="Courier New" w:hAnsi="Courier New"/>
        </w:rPr>
        <w:t>remaining_body</w:t>
      </w:r>
    </w:p>
    <w:p>
      <w:pPr>
        <w:pStyle w:val="Normal"/>
        <w:keepNext w:val="true"/>
        <w:rPr/>
      </w:pPr>
      <w:r>
        <w:rPr/>
      </w:r>
    </w:p>
    <w:p>
      <w:pPr>
        <w:pStyle w:val="Normal"/>
        <w:keepNext w:val="true"/>
        <w:rPr/>
      </w:pPr>
      <w:r>
        <w:rPr/>
        <w:t xml:space="preserve">The following tables list all OMG Structured Event attributes in the second column.  The first column identifies the Bulk CM IRP: IS [9] defined notification parameters. </w:t>
      </w:r>
    </w:p>
    <w:p>
      <w:pPr>
        <w:pStyle w:val="Normal"/>
        <w:keepNext w:val="true"/>
        <w:rPr/>
      </w:pPr>
      <w:r>
        <w:rPr/>
      </w:r>
    </w:p>
    <w:p>
      <w:pPr>
        <w:pStyle w:val="TH"/>
        <w:rPr/>
      </w:pPr>
      <w:r>
        <w:rPr>
          <w:rFonts w:cs="Arial"/>
        </w:rPr>
        <w:t>Table A.2.4.1: Mapping from IS notifyGetSes</w:t>
      </w:r>
      <w:r>
        <w:rPr/>
        <w:t>sionLogEnded parameters to SS equivalents</w:t>
      </w:r>
    </w:p>
    <w:tbl>
      <w:tblPr>
        <w:tblW w:w="5000" w:type="pct"/>
        <w:jc w:val="left"/>
        <w:tblInd w:w="-62" w:type="dxa"/>
        <w:tblLayout w:type="fixed"/>
        <w:tblCellMar>
          <w:top w:w="28" w:type="dxa"/>
          <w:left w:w="57" w:type="dxa"/>
          <w:bottom w:w="28" w:type="dxa"/>
          <w:right w:w="57" w:type="dxa"/>
        </w:tblCellMar>
      </w:tblPr>
      <w:tblGrid>
        <w:gridCol w:w="2069"/>
        <w:gridCol w:w="1812"/>
        <w:gridCol w:w="863"/>
        <w:gridCol w:w="4896"/>
      </w:tblGrid>
      <w:tr>
        <w:trPr>
          <w:tblHeader w:val="true"/>
          <w:cantSplit w:val="true"/>
        </w:trPr>
        <w:tc>
          <w:tcPr>
            <w:tcW w:w="2069"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Parameter</w:t>
            </w:r>
          </w:p>
        </w:tc>
        <w:tc>
          <w:tcPr>
            <w:tcW w:w="1812"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OMG CORBA Structured Event Attribute</w:t>
            </w:r>
          </w:p>
        </w:tc>
        <w:tc>
          <w:tcPr>
            <w:tcW w:w="863"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c>
          <w:tcPr>
            <w:tcW w:w="4896"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Comment</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There is no corresponding IS attribute.</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domain_name</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3GPP TS 32.312 [6].</w:t>
            </w:r>
          </w:p>
          <w:p>
            <w:pPr>
              <w:pStyle w:val="TAL"/>
              <w:rPr/>
            </w:pPr>
            <w:r>
              <w:rPr/>
              <w:t>It indicates the syntax and semantics of the Structured Event as defined by this specification.</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notificationType</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type_name</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It carries the string NOTIFY_GET_SESSION_LOG_ENDED.</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sessionLogStatus</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event_name</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It carries either the string GET_SESSION_LOG_COMPLETED_SUCCESSFULLY or GET_SESSION_LOG_COMPLETED_UNSUCCESSFULLY.  In the case of the latter, the NV pair indicating ERROR_INFORMATION may be present.</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There is no corresponding IS attribute.</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Variable Header</w:t>
            </w:r>
          </w:p>
        </w:tc>
        <w:tc>
          <w:tcPr>
            <w:tcW w:w="86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sv-SE"/>
              </w:rPr>
            </w:pPr>
            <w:r>
              <w:rPr>
                <w:lang w:eastAsia="sv-SE"/>
              </w:rPr>
            </w:r>
          </w:p>
        </w:tc>
        <w:tc>
          <w:tcPr>
            <w:tcW w:w="48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managedObjectClass, managedObjectInstance</w:t>
            </w:r>
          </w:p>
        </w:tc>
        <w:tc>
          <w:tcPr>
            <w:tcW w:w="1812"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One NV pair of filterable_body_fields</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NV pair is the MANAGED_OBJECT_INSTANCE of interface AttributeNameValue of module NotificationIRPConstDefs.</w:t>
            </w:r>
          </w:p>
          <w:p>
            <w:pPr>
              <w:pStyle w:val="TAL"/>
              <w:rPr/>
            </w:pPr>
            <w:r>
              <w:rPr/>
            </w:r>
          </w:p>
          <w:p>
            <w:pPr>
              <w:pStyle w:val="TAL"/>
              <w:rPr/>
            </w:pPr>
            <w:r>
              <w:rPr/>
              <w:t>Value of NV pair is a string. See encoding of this string in [4].</w:t>
            </w:r>
          </w:p>
          <w:p>
            <w:pPr>
              <w:pStyle w:val="TAL"/>
              <w:rPr/>
            </w:pPr>
            <w:r>
              <w:rPr/>
              <w:t>These are attributes of Header defined in the IS.</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notificationId</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 xml:space="preserve">One NV pair of </w:t>
            </w:r>
            <w:r>
              <w:rPr/>
              <w:t>remaining_body</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NOTIFICATION_ID of interface AttributeNameValue of module NotificationIRPConstDefs.</w:t>
            </w:r>
          </w:p>
          <w:p>
            <w:pPr>
              <w:pStyle w:val="TAL"/>
              <w:rPr/>
            </w:pPr>
            <w:r>
              <w:rPr/>
            </w:r>
          </w:p>
          <w:p>
            <w:pPr>
              <w:pStyle w:val="TAL"/>
              <w:rPr/>
            </w:pPr>
            <w:r>
              <w:rPr/>
              <w:t>Value of NV pair is a long.</w:t>
            </w:r>
          </w:p>
          <w:p>
            <w:pPr>
              <w:pStyle w:val="TAL"/>
              <w:rPr/>
            </w:pPr>
            <w:r>
              <w:rPr/>
              <w:t>This is an attribute of Header defined in the IS.</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eventTime</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One NV pair of filterable_body_fields</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Name of NV pair is the EVENT_TIME of interface AttributeNameValue of module NotificationIRPConstDefs.</w:t>
            </w:r>
          </w:p>
          <w:p>
            <w:pPr>
              <w:pStyle w:val="TAL"/>
              <w:rPr/>
            </w:pPr>
            <w:r>
              <w:rPr/>
            </w:r>
          </w:p>
          <w:p>
            <w:pPr>
              <w:pStyle w:val="TAL"/>
              <w:rPr/>
            </w:pPr>
            <w:r>
              <w:rPr/>
              <w:t>Value of NV pair is a IRPTime.</w:t>
            </w:r>
          </w:p>
          <w:p>
            <w:pPr>
              <w:pStyle w:val="TAL"/>
              <w:rPr/>
            </w:pPr>
            <w:r>
              <w:rPr/>
              <w:t>This is an attribute of Header of the IS.</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systemDN</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One NV pair of filterable_body_fields</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Name of NV pair is the SYSTEM_DN of interface AttributeNameValue of module NotificationIRPConstDefs.</w:t>
            </w:r>
          </w:p>
          <w:p>
            <w:pPr>
              <w:pStyle w:val="TAL"/>
              <w:rPr/>
            </w:pPr>
            <w:r>
              <w:rPr/>
            </w:r>
          </w:p>
          <w:p>
            <w:pPr>
              <w:pStyle w:val="TAL"/>
              <w:rPr/>
            </w:pPr>
            <w:r>
              <w:rPr/>
              <w:t>Value of NV pair is a string.</w:t>
            </w:r>
          </w:p>
          <w:p>
            <w:pPr>
              <w:pStyle w:val="TAL"/>
              <w:rPr/>
            </w:pPr>
            <w:r>
              <w:rPr/>
              <w:t>This is an attribute of Header defined in the IS.</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sessionId</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One NV pair of remaining_body</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SESSION_ID of interface </w:t>
            </w:r>
            <w:r>
              <w:rPr>
                <w:rFonts w:cs="Courier New"/>
                <w:szCs w:val="16"/>
              </w:rPr>
              <w:t>NotifyGetSessionLogEnded</w:t>
            </w:r>
            <w:r>
              <w:rPr/>
              <w:t xml:space="preserve"> of module </w:t>
            </w:r>
            <w:r>
              <w:rPr>
                <w:rFonts w:cs="Courier New"/>
                <w:szCs w:val="16"/>
              </w:rPr>
              <w:t>BulkCMIRPNotifications</w:t>
            </w:r>
            <w:r>
              <w:rPr/>
              <w:t>.</w:t>
            </w:r>
          </w:p>
          <w:p>
            <w:pPr>
              <w:pStyle w:val="TAL"/>
              <w:rPr/>
            </w:pPr>
            <w:r>
              <w:rPr/>
            </w:r>
          </w:p>
          <w:p>
            <w:pPr>
              <w:pStyle w:val="TAL"/>
              <w:rPr/>
            </w:pPr>
            <w:r>
              <w:rPr/>
              <w:t>Value of NV pair is a string.</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sourceIndicator</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One NV pair of remaining_body</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SOURCE_INDICATOR of interface </w:t>
            </w:r>
            <w:r>
              <w:rPr>
                <w:rFonts w:cs="Courier New"/>
                <w:szCs w:val="16"/>
              </w:rPr>
              <w:t>NotifyGetSessionLogEnded</w:t>
            </w:r>
            <w:r>
              <w:rPr/>
              <w:t xml:space="preserve"> of module </w:t>
            </w:r>
            <w:r>
              <w:rPr>
                <w:rFonts w:cs="Courier New"/>
                <w:szCs w:val="16"/>
              </w:rPr>
              <w:t>BulkCMIRPNotifications</w:t>
            </w:r>
            <w:r>
              <w:rPr/>
              <w:t>.</w:t>
            </w:r>
          </w:p>
          <w:p>
            <w:pPr>
              <w:pStyle w:val="TAL"/>
              <w:rPr/>
            </w:pPr>
            <w:r>
              <w:rPr/>
            </w:r>
          </w:p>
          <w:p>
            <w:pPr>
              <w:pStyle w:val="TAL"/>
              <w:rPr/>
            </w:pPr>
            <w:r>
              <w:rPr/>
              <w:t>Value of NV pair is a string.</w:t>
            </w:r>
          </w:p>
        </w:tc>
      </w:tr>
      <w:tr>
        <w:trPr>
          <w:cantSplit w:val="true"/>
        </w:trPr>
        <w:tc>
          <w:tcPr>
            <w:tcW w:w="2069"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There is no corresponding IS attribute.</w:t>
            </w:r>
          </w:p>
        </w:tc>
        <w:tc>
          <w:tcPr>
            <w:tcW w:w="181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One NV pair of remaining_body</w:t>
            </w:r>
          </w:p>
        </w:tc>
        <w:tc>
          <w:tcPr>
            <w:tcW w:w="8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96"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ERROR_INFORMATION of interface </w:t>
            </w:r>
            <w:r>
              <w:rPr>
                <w:rFonts w:cs="Courier New"/>
                <w:szCs w:val="16"/>
              </w:rPr>
              <w:t>NotifyGetSessionLogEnded</w:t>
            </w:r>
            <w:r>
              <w:rPr/>
              <w:t xml:space="preserve"> of module </w:t>
            </w:r>
            <w:r>
              <w:rPr>
                <w:rFonts w:cs="Courier New"/>
                <w:szCs w:val="16"/>
              </w:rPr>
              <w:t>BulkCMIRPNotifications</w:t>
            </w:r>
            <w:r>
              <w:rPr/>
              <w:t>.</w:t>
            </w:r>
          </w:p>
          <w:p>
            <w:pPr>
              <w:pStyle w:val="TAL"/>
              <w:rPr/>
            </w:pPr>
            <w:r>
              <w:rPr/>
            </w:r>
          </w:p>
          <w:p>
            <w:pPr>
              <w:pStyle w:val="TAL"/>
              <w:rPr/>
            </w:pPr>
            <w:r>
              <w:rPr/>
              <w:t>Value of NV pair is a string.</w:t>
            </w:r>
          </w:p>
        </w:tc>
      </w:tr>
    </w:tbl>
    <w:p>
      <w:pPr>
        <w:pStyle w:val="Normal"/>
        <w:rPr>
          <w:rFonts w:ascii="Arial" w:hAnsi="Arial" w:cs="Arial"/>
        </w:rPr>
      </w:pPr>
      <w:r>
        <w:rPr>
          <w:rFonts w:cs="Arial" w:ascii="Arial" w:hAnsi="Arial"/>
        </w:rPr>
      </w:r>
    </w:p>
    <w:p>
      <w:pPr>
        <w:pStyle w:val="TH"/>
        <w:rPr/>
      </w:pPr>
      <w:r>
        <w:rPr/>
        <w:t>Table A.2.4.2: Mapping from IS notifySessionStateChanged parameters to SS equivalents</w:t>
      </w:r>
    </w:p>
    <w:tbl>
      <w:tblPr>
        <w:tblW w:w="5000" w:type="pct"/>
        <w:jc w:val="left"/>
        <w:tblInd w:w="-62" w:type="dxa"/>
        <w:tblLayout w:type="fixed"/>
        <w:tblCellMar>
          <w:top w:w="28" w:type="dxa"/>
          <w:left w:w="57" w:type="dxa"/>
          <w:bottom w:w="28" w:type="dxa"/>
          <w:right w:w="57" w:type="dxa"/>
        </w:tblCellMar>
      </w:tblPr>
      <w:tblGrid>
        <w:gridCol w:w="2445"/>
        <w:gridCol w:w="2188"/>
        <w:gridCol w:w="1238"/>
        <w:gridCol w:w="3769"/>
      </w:tblGrid>
      <w:tr>
        <w:trPr>
          <w:tblHeader w:val="true"/>
          <w:cantSplit w:val="true"/>
        </w:trPr>
        <w:tc>
          <w:tcPr>
            <w:tcW w:w="2445"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Parameter</w:t>
            </w:r>
          </w:p>
        </w:tc>
        <w:tc>
          <w:tcPr>
            <w:tcW w:w="2188"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OMG CORBA Structured Event attribute</w:t>
            </w:r>
          </w:p>
        </w:tc>
        <w:tc>
          <w:tcPr>
            <w:tcW w:w="1238"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c>
          <w:tcPr>
            <w:tcW w:w="3769"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Comment</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There is no corresponding IS attribute.</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domain_name</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3GPP TS 32.312 [6].</w:t>
            </w:r>
          </w:p>
          <w:p>
            <w:pPr>
              <w:pStyle w:val="TAL"/>
              <w:rPr/>
            </w:pPr>
            <w:r>
              <w:rPr/>
              <w:t>It indicates the syntax and semantics of the Structured Event as defined by this specification.</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notificationType</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type_name</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It carries the string NOTIFY_SESSION_STATE_CHANGED.</w:t>
            </w:r>
          </w:p>
          <w:p>
            <w:pPr>
              <w:pStyle w:val="TAL"/>
              <w:rPr/>
            </w:pPr>
            <w:r>
              <w:rPr/>
              <w:t>This is an attribute of Header defined in the IS.</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sessionState</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event_name</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It carries one of the following:</w:t>
            </w:r>
          </w:p>
          <w:p>
            <w:pPr>
              <w:pStyle w:val="TAL"/>
              <w:rPr/>
            </w:pPr>
            <w:r>
              <w:rPr>
                <w:caps/>
              </w:rPr>
              <w:t>Upload_Failed, Upload_Completed, Download_Failed, Download_Completed, Activation_Failed, Activation_Partly_Realised, Activation_Completed, Fallback_Failed, Fallback_Partly_Realised, Fallback_Completed, VALIDATION_FAILED, VALIDATION_COMPLETED, PREACTIVATION_FAILED, PREACTIVATION_PARTLY_REALISED, preaCTIVATION_completed.</w:t>
            </w:r>
          </w:p>
          <w:p>
            <w:pPr>
              <w:pStyle w:val="TAL"/>
              <w:rPr/>
            </w:pPr>
            <w:r>
              <w:rPr/>
            </w:r>
          </w:p>
          <w:p>
            <w:pPr>
              <w:pStyle w:val="TAL"/>
              <w:rPr/>
            </w:pPr>
            <w:r>
              <w:rPr/>
              <w:t>In the case of XXX_FAILED and XXX_PARTLY_REALISED, the NV pair indicating ERROR_INFORMATION may be present.</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There is no corresponding IS attribute.</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Variable Header</w:t>
            </w:r>
          </w:p>
        </w:tc>
        <w:tc>
          <w:tcPr>
            <w:tcW w:w="123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sv-SE"/>
              </w:rPr>
            </w:pPr>
            <w:r>
              <w:rPr>
                <w:lang w:eastAsia="sv-SE"/>
              </w:rPr>
            </w:r>
          </w:p>
        </w:tc>
        <w:tc>
          <w:tcPr>
            <w:tcW w:w="37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managedObjectClass, managedObjectInstance</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One NV pair of filterable_body_fields</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NV pair is the MANAGED_OBJECT_INSTANCE of interface AttributeNameValue of module NotificationIRPConstDefs.</w:t>
            </w:r>
          </w:p>
          <w:p>
            <w:pPr>
              <w:pStyle w:val="TAL"/>
              <w:rPr/>
            </w:pPr>
            <w:r>
              <w:rPr/>
            </w:r>
          </w:p>
          <w:p>
            <w:pPr>
              <w:pStyle w:val="TAL"/>
              <w:rPr/>
            </w:pPr>
            <w:r>
              <w:rPr/>
              <w:t>Value of NV pair is a string. See encoding of this string in [4].</w:t>
            </w:r>
          </w:p>
          <w:p>
            <w:pPr>
              <w:pStyle w:val="TAL"/>
              <w:rPr/>
            </w:pPr>
            <w:r>
              <w:rPr/>
              <w:t>These are attributes of Header defined in the IS.</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notificationId</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 xml:space="preserve">One NV pair of </w:t>
            </w:r>
            <w:r>
              <w:rPr/>
              <w:t>remaining_body</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NOTIFICATION_ID of interface AttributeNameValue of module NotificationIRPConstDefs.</w:t>
            </w:r>
          </w:p>
          <w:p>
            <w:pPr>
              <w:pStyle w:val="TAL"/>
              <w:rPr/>
            </w:pPr>
            <w:r>
              <w:rPr/>
            </w:r>
          </w:p>
          <w:p>
            <w:pPr>
              <w:pStyle w:val="TAL"/>
              <w:rPr/>
            </w:pPr>
            <w:r>
              <w:rPr/>
              <w:t>Value of NV pair is a long.</w:t>
            </w:r>
          </w:p>
          <w:p>
            <w:pPr>
              <w:pStyle w:val="TAL"/>
              <w:rPr/>
            </w:pPr>
            <w:r>
              <w:rPr/>
              <w:t>This is an attribute of Header defined in the IS.</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eventTime</w:t>
            </w:r>
          </w:p>
        </w:tc>
        <w:tc>
          <w:tcPr>
            <w:tcW w:w="2188"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One NV pair of filterable_body_fields</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Name of NV pair is the EVENT_TIME of interface AttributeNameValue of module NotificationIRPConstDefs.</w:t>
            </w:r>
          </w:p>
          <w:p>
            <w:pPr>
              <w:pStyle w:val="TAL"/>
              <w:rPr/>
            </w:pPr>
            <w:r>
              <w:rPr/>
            </w:r>
          </w:p>
          <w:p>
            <w:pPr>
              <w:pStyle w:val="TAL"/>
              <w:rPr/>
            </w:pPr>
            <w:r>
              <w:rPr/>
              <w:t>Value of NV pair is a IRPTime.</w:t>
            </w:r>
          </w:p>
          <w:p>
            <w:pPr>
              <w:pStyle w:val="TAL"/>
              <w:rPr/>
            </w:pPr>
            <w:r>
              <w:rPr/>
              <w:t>This is an attribute of Header of the IS.</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systemDN</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One NV pair of filterable_body_fields</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SYSTEM_DN of interface AttributeNameValue of module NotificationIRPConstDefs.  </w:t>
            </w:r>
          </w:p>
          <w:p>
            <w:pPr>
              <w:pStyle w:val="TAL"/>
              <w:rPr/>
            </w:pPr>
            <w:r>
              <w:rPr/>
            </w:r>
          </w:p>
          <w:p>
            <w:pPr>
              <w:pStyle w:val="TAL"/>
              <w:rPr/>
            </w:pPr>
            <w:r>
              <w:rPr/>
              <w:t>Value of NV pair is a string.</w:t>
            </w:r>
          </w:p>
          <w:p>
            <w:pPr>
              <w:pStyle w:val="TAL"/>
              <w:rPr/>
            </w:pPr>
            <w:r>
              <w:rPr/>
              <w:t>This is an attribute of Header defined in the IS.</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sessionId</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One NV pair of remaining_body</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SESSION_ID of interface </w:t>
            </w:r>
            <w:r>
              <w:rPr>
                <w:rFonts w:cs="Courier New"/>
                <w:szCs w:val="16"/>
              </w:rPr>
              <w:t>NotifySessionStateChange</w:t>
            </w:r>
            <w:r>
              <w:rPr/>
              <w:t xml:space="preserve"> of module </w:t>
            </w:r>
            <w:r>
              <w:rPr>
                <w:rFonts w:cs="Courier New"/>
                <w:szCs w:val="16"/>
              </w:rPr>
              <w:t>BulkCMIRPNotifications</w:t>
            </w:r>
            <w:r>
              <w:rPr/>
              <w:t>.</w:t>
            </w:r>
          </w:p>
          <w:p>
            <w:pPr>
              <w:pStyle w:val="TAL"/>
              <w:rPr/>
            </w:pPr>
            <w:r>
              <w:rPr/>
            </w:r>
          </w:p>
          <w:p>
            <w:pPr>
              <w:pStyle w:val="TAL"/>
              <w:rPr/>
            </w:pPr>
            <w:r>
              <w:rPr/>
              <w:t>Value of NV pair is a string.</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sourceIndicator</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One NV pair of remaining_body</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SOURCE_INDICATOR of interface </w:t>
            </w:r>
            <w:r>
              <w:rPr>
                <w:rFonts w:cs="Courier New"/>
                <w:szCs w:val="16"/>
              </w:rPr>
              <w:t>NotifySessionStateChange</w:t>
            </w:r>
            <w:r>
              <w:rPr/>
              <w:t xml:space="preserve"> of module </w:t>
            </w:r>
            <w:r>
              <w:rPr>
                <w:rFonts w:cs="Courier New"/>
                <w:szCs w:val="16"/>
              </w:rPr>
              <w:t>BulkCMIRPNotifications</w:t>
            </w:r>
            <w:r>
              <w:rPr/>
              <w:t>.</w:t>
            </w:r>
          </w:p>
          <w:p>
            <w:pPr>
              <w:pStyle w:val="TAL"/>
              <w:rPr/>
            </w:pPr>
            <w:r>
              <w:rPr/>
            </w:r>
          </w:p>
          <w:p>
            <w:pPr>
              <w:pStyle w:val="TAL"/>
              <w:rPr/>
            </w:pPr>
            <w:r>
              <w:rPr/>
              <w:t>Value of NV pair is a string.</w:t>
            </w:r>
          </w:p>
        </w:tc>
      </w:tr>
      <w:tr>
        <w:trPr>
          <w:cantSplit w:val="true"/>
        </w:trPr>
        <w:tc>
          <w:tcPr>
            <w:tcW w:w="2445"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There is no corresponding IS attribute.</w:t>
            </w:r>
          </w:p>
        </w:tc>
        <w:tc>
          <w:tcPr>
            <w:tcW w:w="218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One NV pair of remaining _body</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769" w:type="dxa"/>
            <w:tcBorders>
              <w:top w:val="single" w:sz="4" w:space="0" w:color="000000"/>
              <w:left w:val="single" w:sz="4" w:space="0" w:color="000000"/>
              <w:bottom w:val="single" w:sz="4" w:space="0" w:color="000000"/>
              <w:right w:val="single" w:sz="4" w:space="0" w:color="000000"/>
            </w:tcBorders>
          </w:tcPr>
          <w:p>
            <w:pPr>
              <w:pStyle w:val="TAL"/>
              <w:rPr/>
            </w:pPr>
            <w:r>
              <w:rPr/>
              <w:t xml:space="preserve">Name of NV pair is the ERROR_INFORMATION of interface </w:t>
            </w:r>
            <w:r>
              <w:rPr>
                <w:rFonts w:cs="Courier New"/>
                <w:szCs w:val="16"/>
              </w:rPr>
              <w:t>NotifySessionStateChange</w:t>
            </w:r>
            <w:r>
              <w:rPr/>
              <w:t xml:space="preserve"> of module </w:t>
            </w:r>
            <w:r>
              <w:rPr>
                <w:rFonts w:cs="Courier New"/>
                <w:szCs w:val="16"/>
              </w:rPr>
              <w:t>BulkCMIRPNotifications</w:t>
            </w:r>
            <w:r>
              <w:rPr/>
              <w:t>.</w:t>
            </w:r>
          </w:p>
          <w:p>
            <w:pPr>
              <w:pStyle w:val="TAL"/>
              <w:rPr/>
            </w:pPr>
            <w:r>
              <w:rPr/>
            </w:r>
          </w:p>
          <w:p>
            <w:pPr>
              <w:pStyle w:val="TAL"/>
              <w:rPr/>
            </w:pPr>
            <w:r>
              <w:rPr/>
              <w:t>Value of NV pair is a string.</w:t>
            </w:r>
          </w:p>
        </w:tc>
      </w:tr>
    </w:tbl>
    <w:p>
      <w:pPr>
        <w:pStyle w:val="Normal"/>
        <w:rPr/>
      </w:pPr>
      <w:r>
        <w:rPr/>
      </w:r>
    </w:p>
    <w:p>
      <w:pPr>
        <w:pStyle w:val="Heading2"/>
        <w:rPr/>
      </w:pPr>
      <w:bookmarkStart w:id="38" w:name="__RefHeading___Toc335999014"/>
      <w:bookmarkEnd w:id="38"/>
      <w:r>
        <w:rPr/>
        <w:t>A.2.5</w:t>
        <w:tab/>
        <w:t>Two modes of operations</w:t>
      </w:r>
    </w:p>
    <w:p>
      <w:pPr>
        <w:pStyle w:val="Normal"/>
        <w:rPr/>
      </w:pPr>
      <w:r>
        <w:rPr/>
        <w:t xml:space="preserve">The upload, download, validate, preactivate, activate, get_session_log, and fallback are methods that use asynchronous mode of operation.  The IRPManager uses the methods to request a task to be done.  The IRPAgent, via the method return, indicates that it has understood the request and has begun to perform the task requested.  When the IRPAgent has completed the requested task, either successfully or not, the IRPAgent will emit a notification, e.g., notifySessionStateChanged() defined in IS level and mapped to push() in SS level, to indicate the completion status of the requested task.  If the IRPManager has subscribed (e.g., via the attach_push() of Notification IRP) for notifications, then the IRPManager will receive the notification. </w:t>
      </w:r>
    </w:p>
    <w:p>
      <w:pPr>
        <w:pStyle w:val="Normal"/>
        <w:rPr/>
      </w:pPr>
      <w:r>
        <w:rPr/>
        <w:t xml:space="preserve">The start_session, end_session, abort_session_operation, get_session_status, get_session_ids, get_bulk_CM_IRP_operation_profile, get_bulk_CM_IRP_notification_profile and get_bulkCM_IRP_version are methods that use synchronous mode of operation.  The IRPManager uses these methods to request some information or a task to be done.  The IRPAgent performs the requested task and, via the method return, indicates the requested information or if the requested task has completed successfully or not.  </w:t>
      </w:r>
      <w:r>
        <w:br w:type="page"/>
      </w:r>
    </w:p>
    <w:p>
      <w:pPr>
        <w:pStyle w:val="Heading2"/>
        <w:rPr/>
      </w:pPr>
      <w:bookmarkStart w:id="39" w:name="__RefHeading___Toc335999015"/>
      <w:bookmarkEnd w:id="39"/>
      <w:r>
        <w:rPr/>
        <w:t>A.2.6</w:t>
        <w:tab/>
        <w:t>Mapping from IS State Names to SS equivalents</w:t>
      </w:r>
    </w:p>
    <w:p>
      <w:pPr>
        <w:pStyle w:val="Normal"/>
        <w:rPr/>
      </w:pPr>
      <w:r>
        <w:rPr/>
        <w:t>State names, as defined in the IS part of Bulk CM, consists of two sub-parts in this SS, namely SubPhase and SubState. The table below shows the mapping between these substates and the IS state name.  All combinations of SubPhase and SubState not described below are considered invalid.</w:t>
      </w:r>
    </w:p>
    <w:p>
      <w:pPr>
        <w:pStyle w:val="TH"/>
        <w:rPr/>
      </w:pPr>
      <w:r>
        <w:rPr/>
        <w:t>Table A.2.6: Mapping from IS State Names to SS equivalents</w:t>
      </w:r>
    </w:p>
    <w:tbl>
      <w:tblPr>
        <w:tblW w:w="5000" w:type="pct"/>
        <w:jc w:val="left"/>
        <w:tblInd w:w="-113" w:type="dxa"/>
        <w:tblLayout w:type="fixed"/>
        <w:tblCellMar>
          <w:top w:w="0" w:type="dxa"/>
          <w:left w:w="108" w:type="dxa"/>
          <w:bottom w:w="0" w:type="dxa"/>
          <w:right w:w="108" w:type="dxa"/>
        </w:tblCellMar>
      </w:tblPr>
      <w:tblGrid>
        <w:gridCol w:w="3948"/>
        <w:gridCol w:w="2713"/>
        <w:gridCol w:w="2979"/>
      </w:tblGrid>
      <w:tr>
        <w:trPr/>
        <w:tc>
          <w:tcPr>
            <w:tcW w:w="3948"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 State Name</w:t>
            </w:r>
          </w:p>
        </w:tc>
        <w:tc>
          <w:tcPr>
            <w:tcW w:w="2713"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SS SubPhase</w:t>
            </w:r>
          </w:p>
        </w:tc>
        <w:tc>
          <w:tcPr>
            <w:tcW w:w="2979"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SS SubState</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IDLE</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IDLE_PHASE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COMPLETED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UPLOAD_FAILED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UPLOAD_PHASE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FAILED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UPLOAD_IN_PROGRESS</w:t>
            </w:r>
          </w:p>
        </w:tc>
        <w:tc>
          <w:tcPr>
            <w:tcW w:w="2713"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UPLOAD_PHASE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IN_PROGRESS</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UPLOAD_COMPLETED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UPLOAD_PHASE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COMPLETED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DOWNLOAD_FAILED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DOWNLOAD_PHASE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FAILED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DOWNLOAD_IN_PROGRESS</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DOWNLOAD_PHASE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IN_PROGRESS</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DOWNLOAD_COMPLETED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DOWNLOAD_PHASE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COMPLETED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ACTIVATION_FAILED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ACTIVATION_PHASE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FAILED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ACTIVATION_IN_PROGRESS</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ACTIVATION_PHASE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IN_PROGRESS</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ACTIVATION_COMPLETED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ACTIVATION_PHASE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COMPLETED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ACTIVATION_PARTLY_COMPLETED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ACTIVATION_PHASE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PARTLY_REALISED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FALLBACK_FAILED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FALLBACK_PHASE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FAILED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FALLBACK_IN_PROGRESS</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FALLBACK_PHASE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IN_PROGRESS</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FALLBACK_COMPLETED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FALLBACK_PHASE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COMPLETED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FALLBACK_PARTLY_COMPLETED</w:t>
            </w:r>
          </w:p>
        </w:tc>
        <w:tc>
          <w:tcPr>
            <w:tcW w:w="2713"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FALLBACK_PHASE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PARTLY_REALISED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VALIDATION_FAILED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VALIDATION_PHASE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FAILED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VALIDATION_IN_PROGRESS</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VALIDATION_PHASE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IN_PROGRESS</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VALIDATION_COMPLETED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VALIDATION_PHASE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COMPLETED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PREACTIVATION_FAILED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PREACTIVATION_PHASE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FAILED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PREACTIVATION_IN_PROGRESS</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PREACTIVATION_PHASE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IN_PROGRESS</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PREACTIVATION_COMPLETED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PREACTIVATION_PHASE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COMPLETED</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PREACTIVATION_PARTLY_COMPLETED</w:t>
            </w:r>
          </w:p>
        </w:tc>
        <w:tc>
          <w:tcPr>
            <w:tcW w:w="271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t>PREACTIVATION_PHASE</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TAL"/>
              <w:rPr/>
            </w:pPr>
            <w:r>
              <w:rPr/>
              <w:t>PARTLY_REALISED</w:t>
            </w:r>
          </w:p>
        </w:tc>
      </w:tr>
    </w:tbl>
    <w:p>
      <w:pPr>
        <w:pStyle w:val="Normal"/>
        <w:rPr/>
      </w:pPr>
      <w:r>
        <w:rPr/>
      </w:r>
    </w:p>
    <w:p>
      <w:pPr>
        <w:pStyle w:val="Normal"/>
        <w:rPr/>
      </w:pPr>
      <w:r>
        <w:rPr/>
      </w:r>
    </w:p>
    <w:p>
      <w:pPr>
        <w:pStyle w:val="Heading2"/>
        <w:rPr/>
      </w:pPr>
      <w:bookmarkStart w:id="40" w:name="__RefHeading___Toc335999016"/>
      <w:bookmarkEnd w:id="40"/>
      <w:r>
        <w:rPr/>
        <w:t>A.2.7</w:t>
        <w:tab/>
        <w:t>Package Mapping</w:t>
      </w:r>
    </w:p>
    <w:p>
      <w:pPr>
        <w:pStyle w:val="Normal"/>
        <w:keepNext w:val="true"/>
        <w:rPr/>
      </w:pPr>
      <w:r>
        <w:rPr/>
        <w:t xml:space="preserve">The Bulk CM IRP: IS (3GPP TS 32.612 [9]) clause 7 specifies packages of capabilities. </w:t>
        <w:br/>
        <w:t>The IS-defined packages are mapped into IDL module constructs. Specifically:</w:t>
      </w:r>
    </w:p>
    <w:p>
      <w:pPr>
        <w:pStyle w:val="Normal"/>
        <w:keepNext w:val="true"/>
        <w:keepLines/>
        <w:numPr>
          <w:ilvl w:val="0"/>
          <w:numId w:val="5"/>
        </w:numPr>
        <w:tabs>
          <w:tab w:val="clear" w:pos="284"/>
          <w:tab w:val="left" w:pos="720" w:leader="none"/>
        </w:tabs>
        <w:ind w:left="714" w:hanging="357"/>
        <w:rPr/>
      </w:pPr>
      <w:r>
        <w:rPr/>
        <w:t>The operations named in the IS-defined packages Simple Upload, Controlled Upload and Controlled Upload &amp; Provisioning are mapped to methods in SimpleUploadBulkCMIRSystem::SimpleUploadBulkCMIRP, ControlledUploadBulkCMIRPSystem::ControlledUploadBulkCMIRP and BulkCmIRPSystem::BulkCmIRP respectively (see clause A.3.3).</w:t>
      </w:r>
    </w:p>
    <w:p>
      <w:pPr>
        <w:pStyle w:val="Normal"/>
        <w:keepNext w:val="true"/>
        <w:keepLines/>
        <w:numPr>
          <w:ilvl w:val="0"/>
          <w:numId w:val="5"/>
        </w:numPr>
        <w:tabs>
          <w:tab w:val="clear" w:pos="284"/>
          <w:tab w:val="left" w:pos="720" w:leader="none"/>
        </w:tabs>
        <w:ind w:left="714" w:hanging="357"/>
        <w:rPr/>
      </w:pPr>
      <w:r>
        <w:rPr/>
        <w:t>The notifications named in the IS-defined Simple Upload, Controlled Upload and Controlled Upload &amp; Provisioning are mapped to SS Interfaces defined in IDL module BulkCMIRPNotifications (see clause A.3.4).</w:t>
      </w:r>
      <w:r>
        <w:br w:type="page"/>
      </w:r>
    </w:p>
    <w:p>
      <w:pPr>
        <w:pStyle w:val="Heading1"/>
        <w:ind w:left="1134" w:hanging="1134"/>
        <w:rPr/>
      </w:pPr>
      <w:bookmarkStart w:id="41" w:name="__RefHeading___Toc335999017"/>
      <w:bookmarkEnd w:id="41"/>
      <w:r>
        <w:rPr/>
        <w:t>A.3</w:t>
        <w:tab/>
        <w:t>Solution Set definitions</w:t>
      </w:r>
    </w:p>
    <w:p>
      <w:pPr>
        <w:pStyle w:val="Heading2"/>
        <w:rPr/>
      </w:pPr>
      <w:bookmarkStart w:id="42" w:name="__RefHeading___Toc335999018"/>
      <w:bookmarkEnd w:id="42"/>
      <w:r>
        <w:rPr/>
        <w:t>A.3.1</w:t>
        <w:tab/>
        <w:t>IDL definition structure</w:t>
      </w:r>
    </w:p>
    <w:p>
      <w:pPr>
        <w:pStyle w:val="Normal"/>
        <w:rPr/>
      </w:pPr>
      <w:r>
        <w:rPr/>
        <w:t xml:space="preserve">Clause A.3.2 defines the constants and types used by the </w:t>
      </w:r>
      <w:bookmarkStart w:id="43" w:name="OLE_LINK1"/>
      <w:r>
        <w:rPr/>
        <w:t xml:space="preserve">Bulk CM </w:t>
      </w:r>
      <w:bookmarkEnd w:id="43"/>
      <w:r>
        <w:rPr/>
        <w:t>IRP.</w:t>
      </w:r>
    </w:p>
    <w:p>
      <w:pPr>
        <w:pStyle w:val="Normal"/>
        <w:rPr/>
      </w:pPr>
      <w:r>
        <w:rPr/>
        <w:t>Clause A.3.3 defines the operations which are performed by the Bulk CM IRP agent.</w:t>
      </w:r>
    </w:p>
    <w:p>
      <w:pPr>
        <w:pStyle w:val="Normal"/>
        <w:rPr/>
      </w:pPr>
      <w:r>
        <w:rPr/>
        <w:t>Clause A.3.4 defines the notifications which are emitted by the Bulk CM IRP agent.</w:t>
      </w:r>
      <w:r>
        <w:br w:type="page"/>
      </w:r>
    </w:p>
    <w:p>
      <w:pPr>
        <w:pStyle w:val="Heading2"/>
        <w:rPr/>
      </w:pPr>
      <w:bookmarkStart w:id="44" w:name="__RefHeading___Toc335999019"/>
      <w:bookmarkEnd w:id="44"/>
      <w:r>
        <w:rPr/>
        <w:t>A.3.2</w:t>
        <w:tab/>
        <w:t>IDL specification "BulkCmIRPConstDefs</w:t>
      </w:r>
      <w:r>
        <w:rPr>
          <w:rFonts w:eastAsia="SimSun;宋体"/>
          <w:lang w:eastAsia="zh-CN"/>
        </w:rPr>
        <w:t>.</w:t>
      </w:r>
      <w:r>
        <w:rPr/>
        <w:t>idl"</w:t>
      </w:r>
    </w:p>
    <w:p>
      <w:pPr>
        <w:pStyle w:val="PL"/>
        <w:rPr/>
      </w:pPr>
      <w:r>
        <w:rPr>
          <w:rFonts w:cs="Courier New"/>
          <w:szCs w:val="16"/>
        </w:rPr>
        <w:t>//File: BulkCmIRPConstDefs.idl</w:t>
      </w:r>
    </w:p>
    <w:p>
      <w:pPr>
        <w:pStyle w:val="PL"/>
        <w:rPr>
          <w:rFonts w:cs="Courier New"/>
          <w:szCs w:val="16"/>
        </w:rPr>
      </w:pPr>
      <w:r>
        <w:rPr>
          <w:rFonts w:cs="Courier New"/>
          <w:szCs w:val="16"/>
        </w:rPr>
        <w:t>#ifndef _BULK_CM_IRP_CONST_DEFS_IDL_</w:t>
      </w:r>
    </w:p>
    <w:p>
      <w:pPr>
        <w:pStyle w:val="PL"/>
        <w:rPr/>
      </w:pPr>
      <w:r>
        <w:rPr>
          <w:rFonts w:cs="Courier New"/>
          <w:szCs w:val="16"/>
        </w:rPr>
        <w:t>#define _BULK_CM_IRP_CONST_DEFS_IDL_</w:t>
      </w:r>
    </w:p>
    <w:p>
      <w:pPr>
        <w:pStyle w:val="PL"/>
        <w:rPr>
          <w:rFonts w:cs="Courier New"/>
          <w:szCs w:val="16"/>
        </w:rPr>
      </w:pPr>
      <w:r>
        <w:rPr>
          <w:rFonts w:cs="Courier New"/>
          <w:szCs w:val="16"/>
        </w:rPr>
      </w:r>
    </w:p>
    <w:p>
      <w:pPr>
        <w:pStyle w:val="PL"/>
        <w:rPr/>
      </w:pPr>
      <w:r>
        <w:rPr>
          <w:rFonts w:cs="Courier New"/>
          <w:szCs w:val="16"/>
        </w:rPr>
        <w:t>// This statement must appear after all include statements</w:t>
      </w:r>
    </w:p>
    <w:p>
      <w:pPr>
        <w:pStyle w:val="PL"/>
        <w:rPr>
          <w:rFonts w:cs="Courier New"/>
          <w:szCs w:val="16"/>
        </w:rPr>
      </w:pPr>
      <w:r>
        <w:rPr>
          <w:rFonts w:cs="Courier New"/>
          <w:szCs w:val="16"/>
        </w:rPr>
        <w:t>#pragma prefix "3gppsa5.org"</w:t>
      </w:r>
    </w:p>
    <w:p>
      <w:pPr>
        <w:pStyle w:val="PL"/>
        <w:rPr>
          <w:rFonts w:cs="Courier New"/>
          <w:szCs w:val="16"/>
        </w:rPr>
      </w:pPr>
      <w:r>
        <w:rPr>
          <w:rFonts w:cs="Courier New"/>
          <w:szCs w:val="16"/>
        </w:rPr>
      </w:r>
    </w:p>
    <w:p>
      <w:pPr>
        <w:pStyle w:val="PL"/>
        <w:rPr>
          <w:rFonts w:cs="Courier New"/>
          <w:szCs w:val="16"/>
        </w:rPr>
      </w:pPr>
      <w:r>
        <w:rPr>
          <w:rFonts w:cs="Courier New"/>
          <w:szCs w:val="16"/>
        </w:rPr>
        <w:t>/* ## Module: BulkCmIRPConstDefs</w:t>
      </w:r>
    </w:p>
    <w:p>
      <w:pPr>
        <w:pStyle w:val="PL"/>
        <w:rPr/>
      </w:pPr>
      <w:r>
        <w:rPr>
          <w:rFonts w:cs="Courier New"/>
          <w:szCs w:val="16"/>
        </w:rPr>
        <w:t>This module contains type definitions for the Bulk CM IRP</w:t>
      </w:r>
    </w:p>
    <w:p>
      <w:pPr>
        <w:pStyle w:val="PL"/>
        <w:rPr/>
      </w:pPr>
      <w:r>
        <w:rPr>
          <w:rFonts w:cs="Courier New"/>
          <w:szCs w:val="16"/>
        </w:rPr>
        <w:t>================================================================</w:t>
      </w:r>
    </w:p>
    <w:p>
      <w:pPr>
        <w:pStyle w:val="PL"/>
        <w:rPr>
          <w:rFonts w:cs="Courier New"/>
          <w:szCs w:val="16"/>
        </w:rPr>
      </w:pPr>
      <w:r>
        <w:rPr>
          <w:rFonts w:cs="Courier New"/>
          <w:szCs w:val="16"/>
        </w:rPr>
        <w:t>*/</w:t>
      </w:r>
    </w:p>
    <w:p>
      <w:pPr>
        <w:pStyle w:val="PL"/>
        <w:rPr>
          <w:rFonts w:cs="Courier New"/>
          <w:szCs w:val="16"/>
        </w:rPr>
      </w:pPr>
      <w:r>
        <w:rPr>
          <w:rFonts w:cs="Courier New"/>
          <w:szCs w:val="16"/>
        </w:rPr>
        <w:t>module BulkCmIRPConstDefs</w:t>
      </w:r>
    </w:p>
    <w:p>
      <w:pPr>
        <w:pStyle w:val="PL"/>
        <w:rPr>
          <w:rFonts w:cs="Courier New"/>
          <w:szCs w:val="16"/>
        </w:rPr>
      </w:pP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This block identifies the notification types defined by</w:t>
      </w:r>
    </w:p>
    <w:p>
      <w:pPr>
        <w:pStyle w:val="PL"/>
        <w:rPr>
          <w:rFonts w:cs="Courier New"/>
          <w:szCs w:val="16"/>
        </w:rPr>
      </w:pPr>
      <w:r>
        <w:rPr>
          <w:rFonts w:eastAsia="Courier New" w:cs="Courier New"/>
          <w:szCs w:val="16"/>
        </w:rPr>
        <w:t xml:space="preserve">   </w:t>
      </w:r>
      <w:r>
        <w:rPr>
          <w:rFonts w:cs="Courier New"/>
          <w:szCs w:val="16"/>
        </w:rPr>
        <w:t>this Bulk CM IRP version.</w:t>
      </w:r>
    </w:p>
    <w:p>
      <w:pPr>
        <w:pStyle w:val="PL"/>
        <w:rPr/>
      </w:pPr>
      <w:r>
        <w:rPr>
          <w:rFonts w:eastAsia="Courier New" w:cs="Courier New"/>
          <w:szCs w:val="16"/>
        </w:rPr>
        <w:t xml:space="preserve">   </w:t>
      </w:r>
      <w:r>
        <w:rPr>
          <w:rFonts w:cs="Courier New"/>
          <w:szCs w:val="16"/>
        </w:rPr>
        <w:t>This string is used in the second field of the Structured</w:t>
      </w:r>
    </w:p>
    <w:p>
      <w:pPr>
        <w:pStyle w:val="PL"/>
        <w:rPr>
          <w:rFonts w:cs="Courier New"/>
          <w:szCs w:val="16"/>
        </w:rPr>
      </w:pPr>
      <w:r>
        <w:rPr>
          <w:rFonts w:eastAsia="Courier New" w:cs="Courier New"/>
          <w:szCs w:val="16"/>
        </w:rPr>
        <w:t xml:space="preserve">   </w:t>
      </w:r>
      <w:r>
        <w:rPr>
          <w:rFonts w:cs="Courier New"/>
          <w:szCs w:val="16"/>
        </w:rPr>
        <w:t>Event.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interface NotificationType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NOTIFY_SESSION_STATE_CHANGED = "x1";</w:t>
      </w:r>
    </w:p>
    <w:p>
      <w:pPr>
        <w:pStyle w:val="PL"/>
        <w:rPr/>
      </w:pPr>
      <w:r>
        <w:rPr>
          <w:rFonts w:eastAsia="Courier New" w:cs="Courier New"/>
          <w:szCs w:val="16"/>
        </w:rPr>
        <w:t xml:space="preserve">      </w:t>
      </w:r>
      <w:r>
        <w:rPr>
          <w:rFonts w:cs="Courier New"/>
          <w:szCs w:val="16"/>
        </w:rPr>
        <w:t>const string NOTIFY_GET_SESSION_LOG_ENDED = "x2";</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This block assigns value for the name of the NV of the Structured Event.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interface AttributeNameValue</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SESSION_ID = "k";</w:t>
      </w:r>
    </w:p>
    <w:p>
      <w:pPr>
        <w:pStyle w:val="PL"/>
        <w:rPr>
          <w:rFonts w:cs="Courier New"/>
          <w:szCs w:val="16"/>
        </w:rPr>
      </w:pPr>
      <w:r>
        <w:rPr>
          <w:rFonts w:eastAsia="Courier New" w:cs="Courier New"/>
          <w:szCs w:val="16"/>
        </w:rPr>
        <w:t xml:space="preserve">      </w:t>
      </w:r>
      <w:r>
        <w:rPr>
          <w:rFonts w:cs="Courier New"/>
          <w:szCs w:val="16"/>
        </w:rPr>
        <w:t>const string SOURCE_INDICATOR = "m";</w:t>
      </w:r>
    </w:p>
    <w:p>
      <w:pPr>
        <w:pStyle w:val="PL"/>
        <w:rPr/>
      </w:pPr>
      <w:r>
        <w:rPr>
          <w:rFonts w:eastAsia="Courier New" w:cs="Courier New"/>
          <w:szCs w:val="16"/>
        </w:rPr>
        <w:t xml:space="preserve">      </w:t>
      </w:r>
      <w:r>
        <w:rPr>
          <w:rFonts w:cs="Courier New"/>
          <w:szCs w:val="16"/>
        </w:rPr>
        <w:t>const string ERROR_INFORMATION = "n";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This block defines all possible values for sessionState.</w:t>
      </w:r>
    </w:p>
    <w:p>
      <w:pPr>
        <w:pStyle w:val="PL"/>
        <w:rPr/>
      </w:pPr>
      <w:r>
        <w:rPr>
          <w:rFonts w:eastAsia="Courier New" w:cs="Courier New"/>
          <w:szCs w:val="16"/>
        </w:rPr>
        <w:t xml:space="preserve">   </w:t>
      </w:r>
      <w:r>
        <w:rPr>
          <w:rFonts w:cs="Courier New"/>
          <w:szCs w:val="16"/>
        </w:rPr>
        <w:t>One of these strings appear in the event_name of the</w:t>
      </w:r>
    </w:p>
    <w:p>
      <w:pPr>
        <w:pStyle w:val="PL"/>
        <w:rPr/>
      </w:pPr>
      <w:r>
        <w:rPr>
          <w:rFonts w:eastAsia="Courier New" w:cs="Courier New"/>
          <w:szCs w:val="16"/>
        </w:rPr>
        <w:t xml:space="preserve">   </w:t>
      </w:r>
      <w:r>
        <w:rPr>
          <w:rFonts w:cs="Courier New"/>
          <w:szCs w:val="16"/>
        </w:rPr>
        <w:t>Structured Event of notifySessionStateChanged notification.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interface SessionStateChangeNotification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UPLOAD_FAILED = "x1";</w:t>
      </w:r>
    </w:p>
    <w:p>
      <w:pPr>
        <w:pStyle w:val="PL"/>
        <w:rPr>
          <w:rFonts w:cs="Courier New"/>
          <w:szCs w:val="16"/>
        </w:rPr>
      </w:pPr>
      <w:r>
        <w:rPr>
          <w:rFonts w:eastAsia="Courier New" w:cs="Courier New"/>
          <w:szCs w:val="16"/>
        </w:rPr>
        <w:t xml:space="preserve">      </w:t>
      </w:r>
      <w:r>
        <w:rPr>
          <w:rFonts w:cs="Courier New"/>
          <w:szCs w:val="16"/>
        </w:rPr>
        <w:t>const string UPLOAD_COMPLETED = "x2";</w:t>
      </w:r>
    </w:p>
    <w:p>
      <w:pPr>
        <w:pStyle w:val="PL"/>
        <w:rPr/>
      </w:pPr>
      <w:r>
        <w:rPr>
          <w:rFonts w:eastAsia="Courier New" w:cs="Courier New"/>
          <w:szCs w:val="16"/>
        </w:rPr>
        <w:t xml:space="preserve">      </w:t>
      </w:r>
      <w:r>
        <w:rPr>
          <w:rFonts w:cs="Courier New"/>
          <w:szCs w:val="16"/>
        </w:rPr>
        <w:t>const string DOWNLOAD_FAILED = "x3";</w:t>
      </w:r>
    </w:p>
    <w:p>
      <w:pPr>
        <w:pStyle w:val="PL"/>
        <w:rPr/>
      </w:pPr>
      <w:r>
        <w:rPr>
          <w:rFonts w:eastAsia="Courier New" w:cs="Courier New"/>
          <w:szCs w:val="16"/>
        </w:rPr>
        <w:t xml:space="preserve">      </w:t>
      </w:r>
      <w:r>
        <w:rPr>
          <w:rFonts w:cs="Courier New"/>
          <w:szCs w:val="16"/>
        </w:rPr>
        <w:t>const string DOWNLOAD_COMPLETED = "x4";</w:t>
      </w:r>
    </w:p>
    <w:p>
      <w:pPr>
        <w:pStyle w:val="PL"/>
        <w:rPr>
          <w:rFonts w:cs="Courier New"/>
          <w:szCs w:val="16"/>
        </w:rPr>
      </w:pPr>
      <w:r>
        <w:rPr>
          <w:rFonts w:eastAsia="Courier New" w:cs="Courier New"/>
          <w:szCs w:val="16"/>
        </w:rPr>
        <w:t xml:space="preserve">      </w:t>
      </w:r>
      <w:r>
        <w:rPr>
          <w:rFonts w:cs="Courier New"/>
          <w:szCs w:val="16"/>
        </w:rPr>
        <w:t>const string ACTIVATION_FAILED = "x5";</w:t>
      </w:r>
    </w:p>
    <w:p>
      <w:pPr>
        <w:pStyle w:val="PL"/>
        <w:rPr/>
      </w:pPr>
      <w:r>
        <w:rPr>
          <w:rFonts w:eastAsia="Courier New" w:cs="Courier New"/>
          <w:szCs w:val="16"/>
        </w:rPr>
        <w:t xml:space="preserve">      </w:t>
      </w:r>
      <w:r>
        <w:rPr>
          <w:rFonts w:cs="Courier New"/>
          <w:szCs w:val="16"/>
        </w:rPr>
        <w:t>const string ACTIVATION_PARTLY_REALISED = "x6";</w:t>
      </w:r>
    </w:p>
    <w:p>
      <w:pPr>
        <w:pStyle w:val="PL"/>
        <w:rPr>
          <w:rFonts w:cs="Courier New"/>
          <w:szCs w:val="16"/>
        </w:rPr>
      </w:pPr>
      <w:r>
        <w:rPr>
          <w:rFonts w:eastAsia="Courier New" w:cs="Courier New"/>
          <w:szCs w:val="16"/>
        </w:rPr>
        <w:t xml:space="preserve">      </w:t>
      </w:r>
      <w:r>
        <w:rPr>
          <w:rFonts w:cs="Courier New"/>
          <w:szCs w:val="16"/>
        </w:rPr>
        <w:t>const string ACTIVATION_COMPLETED = "x7";</w:t>
      </w:r>
    </w:p>
    <w:p>
      <w:pPr>
        <w:pStyle w:val="PL"/>
        <w:rPr/>
      </w:pPr>
      <w:r>
        <w:rPr>
          <w:rFonts w:eastAsia="Courier New" w:cs="Courier New"/>
          <w:szCs w:val="16"/>
        </w:rPr>
        <w:t xml:space="preserve">      </w:t>
      </w:r>
      <w:r>
        <w:rPr>
          <w:rFonts w:cs="Courier New"/>
          <w:szCs w:val="16"/>
        </w:rPr>
        <w:t>const string FALLBACK_FAILED = "x8";</w:t>
      </w:r>
    </w:p>
    <w:p>
      <w:pPr>
        <w:pStyle w:val="PL"/>
        <w:rPr/>
      </w:pPr>
      <w:r>
        <w:rPr>
          <w:rFonts w:eastAsia="Courier New" w:cs="Courier New"/>
          <w:szCs w:val="16"/>
        </w:rPr>
        <w:t xml:space="preserve">      </w:t>
      </w:r>
      <w:r>
        <w:rPr>
          <w:rFonts w:cs="Courier New"/>
          <w:szCs w:val="16"/>
        </w:rPr>
        <w:t>const string FALLBACK_PARTLY_REALISED = "x9";</w:t>
      </w:r>
    </w:p>
    <w:p>
      <w:pPr>
        <w:pStyle w:val="PL"/>
        <w:rPr>
          <w:rFonts w:cs="Courier New"/>
          <w:szCs w:val="16"/>
        </w:rPr>
      </w:pPr>
      <w:r>
        <w:rPr>
          <w:rFonts w:eastAsia="Courier New" w:cs="Courier New"/>
          <w:szCs w:val="16"/>
        </w:rPr>
        <w:t xml:space="preserve">      </w:t>
      </w:r>
      <w:r>
        <w:rPr>
          <w:rFonts w:cs="Courier New"/>
          <w:szCs w:val="16"/>
        </w:rPr>
        <w:t>const string FALLBACK_COMPLETED = "x10";</w:t>
      </w:r>
    </w:p>
    <w:p>
      <w:pPr>
        <w:pStyle w:val="PL"/>
        <w:rPr/>
      </w:pPr>
      <w:r>
        <w:rPr>
          <w:rFonts w:eastAsia="Courier New" w:cs="Courier New"/>
          <w:szCs w:val="16"/>
        </w:rPr>
        <w:t xml:space="preserve">      </w:t>
      </w:r>
      <w:r>
        <w:rPr>
          <w:rFonts w:cs="Courier New"/>
          <w:szCs w:val="16"/>
        </w:rPr>
        <w:t>const string VALIDATION_FAILED = "x11";</w:t>
      </w:r>
    </w:p>
    <w:p>
      <w:pPr>
        <w:pStyle w:val="PL"/>
        <w:rPr>
          <w:rFonts w:cs="Courier New"/>
          <w:szCs w:val="16"/>
        </w:rPr>
      </w:pPr>
      <w:r>
        <w:rPr>
          <w:rFonts w:eastAsia="Courier New" w:cs="Courier New"/>
          <w:szCs w:val="16"/>
        </w:rPr>
        <w:t xml:space="preserve">      </w:t>
      </w:r>
      <w:r>
        <w:rPr>
          <w:rFonts w:cs="Courier New"/>
          <w:szCs w:val="16"/>
        </w:rPr>
        <w:t>const string VALIDATION_COMPLETED = "x12";</w:t>
      </w:r>
    </w:p>
    <w:p>
      <w:pPr>
        <w:pStyle w:val="PL"/>
        <w:rPr>
          <w:rFonts w:cs="Courier New"/>
          <w:szCs w:val="16"/>
        </w:rPr>
      </w:pPr>
      <w:r>
        <w:rPr>
          <w:rFonts w:eastAsia="Courier New" w:cs="Courier New"/>
          <w:szCs w:val="16"/>
        </w:rPr>
        <w:t xml:space="preserve">      </w:t>
      </w:r>
      <w:r>
        <w:rPr>
          <w:rFonts w:cs="Courier New"/>
          <w:szCs w:val="16"/>
        </w:rPr>
        <w:t>const string PREACTIVATION_FAILED = "x13";</w:t>
      </w:r>
    </w:p>
    <w:p>
      <w:pPr>
        <w:pStyle w:val="PL"/>
        <w:rPr>
          <w:rFonts w:cs="Courier New"/>
          <w:szCs w:val="16"/>
        </w:rPr>
      </w:pPr>
      <w:r>
        <w:rPr>
          <w:rFonts w:eastAsia="Courier New" w:cs="Courier New"/>
          <w:szCs w:val="16"/>
        </w:rPr>
        <w:t xml:space="preserve">      </w:t>
      </w:r>
      <w:r>
        <w:rPr>
          <w:rFonts w:cs="Courier New"/>
          <w:szCs w:val="16"/>
        </w:rPr>
        <w:t>const string PREACTIVATION_PARTLY_REALISED = "x14";</w:t>
      </w:r>
    </w:p>
    <w:p>
      <w:pPr>
        <w:pStyle w:val="PL"/>
        <w:rPr>
          <w:rFonts w:cs="Courier New"/>
          <w:szCs w:val="16"/>
        </w:rPr>
      </w:pPr>
      <w:r>
        <w:rPr>
          <w:rFonts w:eastAsia="Courier New" w:cs="Courier New"/>
          <w:szCs w:val="16"/>
        </w:rPr>
        <w:t xml:space="preserve">      </w:t>
      </w:r>
      <w:r>
        <w:rPr>
          <w:rFonts w:cs="Courier New"/>
          <w:szCs w:val="16"/>
        </w:rPr>
        <w:t>const string PREACTIVATION_COMPLETED = "x15";</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This block defines all possible values for sessionLogStatus</w:t>
      </w:r>
    </w:p>
    <w:p>
      <w:pPr>
        <w:pStyle w:val="PL"/>
        <w:rPr>
          <w:rFonts w:cs="Courier New"/>
          <w:szCs w:val="16"/>
        </w:rPr>
      </w:pPr>
      <w:r>
        <w:rPr>
          <w:rFonts w:eastAsia="Courier New" w:cs="Courier New"/>
          <w:szCs w:val="16"/>
        </w:rPr>
        <w:t xml:space="preserve">   </w:t>
      </w:r>
      <w:r>
        <w:rPr>
          <w:rFonts w:cs="Courier New"/>
          <w:szCs w:val="16"/>
        </w:rPr>
        <w:t>One of these strings appear in the event_name of the Structured</w:t>
      </w:r>
    </w:p>
    <w:p>
      <w:pPr>
        <w:pStyle w:val="PL"/>
        <w:rPr/>
      </w:pPr>
      <w:r>
        <w:rPr>
          <w:rFonts w:eastAsia="Courier New" w:cs="Courier New"/>
          <w:szCs w:val="16"/>
        </w:rPr>
        <w:t xml:space="preserve">   </w:t>
      </w:r>
      <w:r>
        <w:rPr>
          <w:rFonts w:cs="Courier New"/>
          <w:szCs w:val="16"/>
        </w:rPr>
        <w:t>Event of notifyGetSessionLogEnded notification.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interface LogStateNotification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GET_SESSION_LOG_COMPLETED_SUCCESSFULLY = "x1";</w:t>
      </w:r>
    </w:p>
    <w:p>
      <w:pPr>
        <w:pStyle w:val="PL"/>
        <w:rPr>
          <w:rFonts w:cs="Courier New"/>
          <w:szCs w:val="16"/>
        </w:rPr>
      </w:pPr>
      <w:r>
        <w:rPr>
          <w:rFonts w:eastAsia="Courier New" w:cs="Courier New"/>
          <w:szCs w:val="16"/>
        </w:rPr>
        <w:t xml:space="preserve">      </w:t>
      </w:r>
      <w:r>
        <w:rPr>
          <w:rFonts w:cs="Courier New"/>
          <w:szCs w:val="16"/>
        </w:rPr>
        <w:t>const string GET_SESSION_LOG_COMPLETED_UNSUCESSFULLY = "x2";</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For each started configuration session a unique identifier is generated</w:t>
      </w:r>
    </w:p>
    <w:p>
      <w:pPr>
        <w:pStyle w:val="PL"/>
        <w:rPr>
          <w:rFonts w:cs="Courier New"/>
          <w:szCs w:val="16"/>
        </w:rPr>
      </w:pPr>
      <w:r>
        <w:rPr>
          <w:rFonts w:eastAsia="Courier New" w:cs="Courier New"/>
          <w:szCs w:val="16"/>
        </w:rPr>
        <w:t xml:space="preserve">   </w:t>
      </w:r>
      <w:r>
        <w:rPr>
          <w:rFonts w:cs="Courier New"/>
          <w:szCs w:val="16"/>
        </w:rPr>
        <w:t>by the IRPManager. An sessionId can not be used for an upload if it is</w:t>
      </w:r>
    </w:p>
    <w:p>
      <w:pPr>
        <w:pStyle w:val="PL"/>
        <w:rPr/>
      </w:pPr>
      <w:r>
        <w:rPr>
          <w:rFonts w:eastAsia="Courier New" w:cs="Courier New"/>
          <w:szCs w:val="16"/>
        </w:rPr>
        <w:t xml:space="preserve">   </w:t>
      </w:r>
      <w:r>
        <w:rPr>
          <w:rFonts w:cs="Courier New"/>
          <w:szCs w:val="16"/>
        </w:rPr>
        <w:t>already in use of a download configuration and vice versa.</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typedef string SessionId;</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This string field is used in order to provide additional error information</w:t>
      </w:r>
    </w:p>
    <w:p>
      <w:pPr>
        <w:pStyle w:val="PL"/>
        <w:rPr>
          <w:rFonts w:cs="Courier New"/>
          <w:szCs w:val="16"/>
        </w:rPr>
      </w:pPr>
      <w:r>
        <w:rPr>
          <w:rFonts w:eastAsia="Courier New" w:cs="Courier New"/>
          <w:szCs w:val="16"/>
        </w:rPr>
        <w:t xml:space="preserve">   </w:t>
      </w:r>
      <w:r>
        <w:rPr>
          <w:rFonts w:cs="Courier New"/>
          <w:szCs w:val="16"/>
        </w:rPr>
        <w:t>if an operation has failed.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typedef string ErrorInformation;</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Defines the different subphases of a configuration session</w:t>
      </w:r>
    </w:p>
    <w:p>
      <w:pPr>
        <w:pStyle w:val="PL"/>
        <w:rPr/>
      </w:pPr>
      <w:r>
        <w:rPr>
          <w:rFonts w:eastAsia="Courier New" w:cs="Courier New"/>
          <w:szCs w:val="16"/>
        </w:rPr>
        <w:t xml:space="preserve">   </w:t>
      </w:r>
      <w:r>
        <w:rPr>
          <w:rFonts w:cs="Courier New"/>
          <w:szCs w:val="16"/>
        </w:rPr>
        <w:t>e.g. thus it is easy to implement a detection of an upload</w:t>
      </w:r>
    </w:p>
    <w:p>
      <w:pPr>
        <w:pStyle w:val="PL"/>
        <w:rPr>
          <w:rFonts w:cs="Courier New"/>
          <w:szCs w:val="16"/>
        </w:rPr>
      </w:pPr>
      <w:r>
        <w:rPr>
          <w:rFonts w:eastAsia="Courier New" w:cs="Courier New"/>
          <w:szCs w:val="16"/>
        </w:rPr>
        <w:t xml:space="preserve">   </w:t>
      </w:r>
      <w:r>
        <w:rPr>
          <w:rFonts w:cs="Courier New"/>
          <w:szCs w:val="16"/>
        </w:rPr>
        <w:t>or a download/activate session.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enum SubPhase {IDLE_PHASE, DOWNLOAD_PHASE, UPLOAD_PHASE, ACTIVATION_PHASE,</w:t>
      </w:r>
    </w:p>
    <w:p>
      <w:pPr>
        <w:pStyle w:val="PL"/>
        <w:rPr/>
      </w:pPr>
      <w:r>
        <w:rPr>
          <w:rFonts w:eastAsia="Courier New" w:cs="Courier New"/>
          <w:szCs w:val="16"/>
        </w:rPr>
        <w:t xml:space="preserve">                  </w:t>
      </w:r>
      <w:r>
        <w:rPr>
          <w:rFonts w:cs="Courier New"/>
          <w:szCs w:val="16"/>
        </w:rPr>
        <w:t>FALLBACK_PHASE, PREACTIVATION_PHASE, VALIDATION_PHASE};</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Defines the different substates of a configuration session. This includes</w:t>
      </w:r>
    </w:p>
    <w:p>
      <w:pPr>
        <w:pStyle w:val="PL"/>
        <w:rPr/>
      </w:pPr>
      <w:r>
        <w:rPr>
          <w:rFonts w:eastAsia="Courier New" w:cs="Courier New"/>
          <w:szCs w:val="16"/>
        </w:rPr>
        <w:t xml:space="preserve">   </w:t>
      </w:r>
      <w:r>
        <w:rPr>
          <w:rFonts w:cs="Courier New"/>
          <w:szCs w:val="16"/>
        </w:rPr>
        <w:t>the transition state as well.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SubState {COMPLETED, FAILED, PARTLY_REALISED, IN_PROGRESS};</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Defines state of a configuration session with the phase and the substate</w:t>
      </w:r>
    </w:p>
    <w:p>
      <w:pPr>
        <w:pStyle w:val="PL"/>
        <w:rPr>
          <w:rFonts w:cs="Courier New"/>
          <w:szCs w:val="16"/>
        </w:rPr>
      </w:pPr>
      <w:r>
        <w:rPr>
          <w:rFonts w:eastAsia="Courier New" w:cs="Courier New"/>
          <w:szCs w:val="16"/>
        </w:rPr>
        <w:t xml:space="preserve">   </w:t>
      </w:r>
      <w:r>
        <w:rPr>
          <w:rFonts w:cs="Courier New"/>
          <w:szCs w:val="16"/>
        </w:rPr>
        <w:t>of the configuration.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struct SessionState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SubPhase sub_phase;</w:t>
      </w:r>
    </w:p>
    <w:p>
      <w:pPr>
        <w:pStyle w:val="PL"/>
        <w:rPr/>
      </w:pPr>
      <w:r>
        <w:rPr>
          <w:rFonts w:eastAsia="Courier New" w:cs="Courier New"/>
          <w:szCs w:val="16"/>
        </w:rPr>
        <w:t xml:space="preserve">      </w:t>
      </w:r>
      <w:r>
        <w:rPr>
          <w:rFonts w:cs="Courier New"/>
          <w:szCs w:val="16"/>
        </w:rPr>
        <w:t>SubState sub_state;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Contains the list of all current sessionIds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typedef sequence &lt;SessionId&gt; SessionIdList;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Specifies a complete destination path (including filename).</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typedef string FileDestination;</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format of Distinguished Name is specified in</w:t>
      </w:r>
    </w:p>
    <w:p>
      <w:pPr>
        <w:pStyle w:val="PL"/>
        <w:rPr/>
      </w:pPr>
      <w:r>
        <w:rPr>
          <w:rFonts w:eastAsia="Courier New" w:cs="Courier New"/>
          <w:szCs w:val="16"/>
        </w:rPr>
        <w:t xml:space="preserve">   </w:t>
      </w:r>
      <w:r>
        <w:rPr>
          <w:rFonts w:cs="Courier New"/>
          <w:szCs w:val="16"/>
        </w:rPr>
        <w:t>the Naming Conventions for Managed Objects; TS 32.300.</w:t>
      </w:r>
    </w:p>
    <w:p>
      <w:pPr>
        <w:pStyle w:val="PL"/>
        <w:rPr>
          <w:rFonts w:cs="Courier New"/>
          <w:szCs w:val="16"/>
        </w:rPr>
      </w:pPr>
      <w:r>
        <w:rPr>
          <w:rFonts w:eastAsia="Courier New" w:cs="Courier New"/>
          <w:szCs w:val="16"/>
        </w:rPr>
        <w:t xml:space="preserve">   </w:t>
      </w:r>
      <w:r>
        <w:rPr>
          <w:rFonts w:cs="Courier New"/>
          <w:szCs w:val="16"/>
        </w:rPr>
        <w:t>e.g. "SubNetwork=10001,ManagedElement=400001" identifies a</w:t>
      </w:r>
    </w:p>
    <w:p>
      <w:pPr>
        <w:pStyle w:val="PL"/>
        <w:rPr/>
      </w:pPr>
      <w:r>
        <w:rPr>
          <w:rFonts w:eastAsia="Courier New" w:cs="Courier New"/>
          <w:szCs w:val="16"/>
        </w:rPr>
        <w:t xml:space="preserve">   </w:t>
      </w:r>
      <w:r>
        <w:rPr>
          <w:rFonts w:cs="Courier New"/>
          <w:szCs w:val="16"/>
        </w:rPr>
        <w:t>ManagedElement instance of the object model.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typedef string DistinguishedName;</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Used within the upload method to give filter critera</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typedef string Filter;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Defines the kind of scope to use in a search together with</w:t>
      </w:r>
    </w:p>
    <w:p>
      <w:pPr>
        <w:pStyle w:val="PL"/>
        <w:rPr/>
      </w:pPr>
      <w:r>
        <w:rPr>
          <w:rFonts w:eastAsia="Courier New" w:cs="Courier New"/>
          <w:szCs w:val="16"/>
        </w:rPr>
        <w:t xml:space="preserve">   </w:t>
      </w:r>
      <w:r>
        <w:rPr>
          <w:rFonts w:cs="Courier New"/>
          <w:szCs w:val="16"/>
        </w:rPr>
        <w:t>SearchControl.level, in a SearchControl value.</w:t>
      </w:r>
    </w:p>
    <w:p>
      <w:pPr>
        <w:pStyle w:val="PL"/>
        <w:rPr/>
      </w:pPr>
      <w:r>
        <w:rPr>
          <w:rFonts w:eastAsia="Courier New" w:cs="Courier New"/>
          <w:szCs w:val="16"/>
        </w:rPr>
        <w:t xml:space="preserve">   </w:t>
      </w:r>
      <w:r>
        <w:rPr>
          <w:rFonts w:cs="Courier New"/>
          <w:szCs w:val="16"/>
        </w:rPr>
        <w:t>SearchControl.level is always &gt;= 0. If a level is bigger than the</w:t>
      </w:r>
    </w:p>
    <w:p>
      <w:pPr>
        <w:pStyle w:val="PL"/>
        <w:rPr>
          <w:rFonts w:cs="Courier New"/>
          <w:szCs w:val="16"/>
        </w:rPr>
      </w:pPr>
      <w:r>
        <w:rPr>
          <w:rFonts w:eastAsia="Courier New" w:cs="Courier New"/>
          <w:szCs w:val="16"/>
        </w:rPr>
        <w:t xml:space="preserve">   </w:t>
      </w:r>
      <w:r>
        <w:rPr>
          <w:rFonts w:cs="Courier New"/>
          <w:szCs w:val="16"/>
        </w:rPr>
        <w:t>depth of the tree there will be no exceptions thrown.</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ScopeType {BASE_ONLY, BASE_NTH_LEVEL, BASE_SUBTREE, BASE_ALL};</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Controls the searching for MOs during upload, and contains:</w:t>
      </w:r>
    </w:p>
    <w:p>
      <w:pPr>
        <w:pStyle w:val="PL"/>
        <w:rPr/>
      </w:pPr>
      <w:r>
        <w:rPr>
          <w:rFonts w:eastAsia="Courier New" w:cs="Courier New"/>
          <w:szCs w:val="16"/>
        </w:rPr>
        <w:t xml:space="preserve">   </w:t>
      </w:r>
      <w:r>
        <w:rPr>
          <w:rFonts w:cs="Courier New"/>
          <w:szCs w:val="16"/>
        </w:rPr>
        <w:t>the type of scope ("type" field),</w:t>
      </w:r>
    </w:p>
    <w:p>
      <w:pPr>
        <w:pStyle w:val="PL"/>
        <w:rPr>
          <w:rFonts w:cs="Courier New"/>
          <w:szCs w:val="16"/>
        </w:rPr>
      </w:pPr>
      <w:r>
        <w:rPr>
          <w:rFonts w:eastAsia="Courier New" w:cs="Courier New"/>
          <w:szCs w:val="16"/>
        </w:rPr>
        <w:t xml:space="preserve">   </w:t>
      </w:r>
      <w:r>
        <w:rPr>
          <w:rFonts w:cs="Courier New"/>
          <w:szCs w:val="16"/>
        </w:rPr>
        <w:t>the level of scope ("level" field),</w:t>
      </w:r>
    </w:p>
    <w:p>
      <w:pPr>
        <w:pStyle w:val="PL"/>
        <w:rPr>
          <w:rFonts w:cs="Courier New"/>
          <w:szCs w:val="16"/>
        </w:rPr>
      </w:pPr>
      <w:r>
        <w:rPr>
          <w:rFonts w:eastAsia="Courier New" w:cs="Courier New"/>
          <w:szCs w:val="16"/>
        </w:rPr>
        <w:t xml:space="preserve">   </w:t>
      </w:r>
      <w:r>
        <w:rPr>
          <w:rFonts w:cs="Courier New"/>
          <w:szCs w:val="16"/>
        </w:rPr>
        <w:t>the filter ("filter_" field),</w:t>
      </w:r>
    </w:p>
    <w:p>
      <w:pPr>
        <w:pStyle w:val="PL"/>
        <w:rPr/>
      </w:pPr>
      <w:r>
        <w:rPr>
          <w:rFonts w:eastAsia="Courier New" w:cs="Courier New"/>
          <w:szCs w:val="16"/>
        </w:rPr>
        <w:t xml:space="preserve">   </w:t>
      </w:r>
      <w:r>
        <w:rPr>
          <w:rFonts w:cs="Courier New"/>
          <w:szCs w:val="16"/>
        </w:rPr>
        <w:t>The type and level fields are mandatory.</w:t>
      </w:r>
    </w:p>
    <w:p>
      <w:pPr>
        <w:pStyle w:val="PL"/>
        <w:rPr>
          <w:rFonts w:cs="Courier New"/>
          <w:szCs w:val="16"/>
        </w:rPr>
      </w:pPr>
      <w:r>
        <w:rPr>
          <w:rFonts w:eastAsia="Courier New" w:cs="Courier New"/>
          <w:szCs w:val="16"/>
        </w:rPr>
        <w:t xml:space="preserve">   </w:t>
      </w:r>
      <w:r>
        <w:rPr>
          <w:rFonts w:cs="Courier New"/>
          <w:szCs w:val="16"/>
        </w:rPr>
        <w:t>The filter field is mandatory (The filter will have to be</w:t>
      </w:r>
    </w:p>
    <w:p>
      <w:pPr>
        <w:pStyle w:val="PL"/>
        <w:rPr/>
      </w:pPr>
      <w:r>
        <w:rPr>
          <w:rFonts w:eastAsia="Courier New" w:cs="Courier New"/>
          <w:szCs w:val="16"/>
        </w:rPr>
        <w:t xml:space="preserve">   </w:t>
      </w:r>
      <w:r>
        <w:rPr>
          <w:rFonts w:cs="Courier New"/>
          <w:szCs w:val="16"/>
        </w:rPr>
        <w:t>set to an empty string if it has no other value).</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struct SearchControl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ScopeType type;</w:t>
      </w:r>
    </w:p>
    <w:p>
      <w:pPr>
        <w:pStyle w:val="PL"/>
        <w:rPr>
          <w:rFonts w:cs="Courier New"/>
          <w:szCs w:val="16"/>
        </w:rPr>
      </w:pPr>
      <w:r>
        <w:rPr>
          <w:rFonts w:eastAsia="Courier New" w:cs="Courier New"/>
          <w:szCs w:val="16"/>
        </w:rPr>
        <w:t xml:space="preserve">      </w:t>
      </w:r>
      <w:r>
        <w:rPr>
          <w:rFonts w:cs="Courier New"/>
          <w:szCs w:val="16"/>
        </w:rPr>
        <w:t>unsigned long level;</w:t>
      </w:r>
    </w:p>
    <w:p>
      <w:pPr>
        <w:pStyle w:val="PL"/>
        <w:rPr/>
      </w:pPr>
      <w:r>
        <w:rPr>
          <w:rFonts w:eastAsia="Courier New" w:cs="Courier New"/>
          <w:szCs w:val="16"/>
        </w:rPr>
        <w:t xml:space="preserve">      </w:t>
      </w:r>
      <w:r>
        <w:rPr>
          <w:rFonts w:cs="Courier New"/>
          <w:szCs w:val="16"/>
        </w:rPr>
        <w:t>Filter filter_;</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This indicates how the activation is executed, either with least service</w:t>
      </w:r>
    </w:p>
    <w:p>
      <w:pPr>
        <w:pStyle w:val="PL"/>
        <w:rPr/>
      </w:pPr>
      <w:r>
        <w:rPr>
          <w:rFonts w:eastAsia="Courier New" w:cs="Courier New"/>
          <w:szCs w:val="16"/>
        </w:rPr>
        <w:t xml:space="preserve">   </w:t>
      </w:r>
      <w:r>
        <w:rPr>
          <w:rFonts w:cs="Courier New"/>
          <w:szCs w:val="16"/>
        </w:rPr>
        <w:t>impact or least elapsed time.</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enum ActivationMode {LEAST_SERVICE_IMPACT, LEAST_ELAPSED_TIME};</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This indicates the level of verification of bulk configuration data done,</w:t>
      </w:r>
    </w:p>
    <w:p>
      <w:pPr>
        <w:pStyle w:val="PL"/>
        <w:rPr>
          <w:rFonts w:cs="Courier New"/>
          <w:szCs w:val="16"/>
        </w:rPr>
      </w:pPr>
      <w:r>
        <w:rPr>
          <w:rFonts w:eastAsia="Courier New" w:cs="Courier New"/>
          <w:szCs w:val="16"/>
        </w:rPr>
        <w:t xml:space="preserve">   </w:t>
      </w:r>
      <w:r>
        <w:rPr>
          <w:rFonts w:cs="Courier New"/>
          <w:szCs w:val="16"/>
        </w:rPr>
        <w:t>either full or limited checking.</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enum VerificationMode {FULL_CHECKING, LIMITED_CHECKING};</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 ActivationModeTypeOpt is a type carrying an optional parameter.</w:t>
      </w:r>
    </w:p>
    <w:p>
      <w:pPr>
        <w:pStyle w:val="PL"/>
        <w:rPr>
          <w:rFonts w:cs="Courier New"/>
          <w:szCs w:val="16"/>
        </w:rPr>
      </w:pPr>
      <w:r>
        <w:rPr>
          <w:rFonts w:eastAsia="Courier New" w:cs="Courier New"/>
          <w:szCs w:val="16"/>
        </w:rPr>
        <w:t xml:space="preserve">   </w:t>
      </w:r>
      <w:r>
        <w:rPr>
          <w:rFonts w:cs="Courier New"/>
          <w:szCs w:val="16"/>
        </w:rPr>
        <w:t>If the boolean is TRUE, the value is present.</w:t>
      </w:r>
    </w:p>
    <w:p>
      <w:pPr>
        <w:pStyle w:val="PL"/>
        <w:rPr/>
      </w:pPr>
      <w:r>
        <w:rPr>
          <w:rFonts w:eastAsia="Courier New" w:cs="Courier New"/>
          <w:szCs w:val="16"/>
        </w:rPr>
        <w:t xml:space="preserve">   </w:t>
      </w:r>
      <w:r>
        <w:rPr>
          <w:rFonts w:cs="Courier New"/>
          <w:szCs w:val="16"/>
        </w:rPr>
        <w:t>Otherwise, the value is absent.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union ActivationModeTypeOpt switch(boolean)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case TRUE: ActivationMode activation_mode;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 VerificationModeTypeOpt is a type carrying an optional parameter.</w:t>
      </w:r>
    </w:p>
    <w:p>
      <w:pPr>
        <w:pStyle w:val="PL"/>
        <w:rPr/>
      </w:pPr>
      <w:r>
        <w:rPr>
          <w:rFonts w:eastAsia="Courier New" w:cs="Courier New"/>
          <w:szCs w:val="16"/>
        </w:rPr>
        <w:t xml:space="preserve">   </w:t>
      </w:r>
      <w:r>
        <w:rPr>
          <w:rFonts w:cs="Courier New"/>
          <w:szCs w:val="16"/>
        </w:rPr>
        <w:t>If the boolean is TRUE, the value is present.</w:t>
      </w:r>
    </w:p>
    <w:p>
      <w:pPr>
        <w:pStyle w:val="PL"/>
        <w:rPr>
          <w:rFonts w:cs="Courier New"/>
          <w:szCs w:val="16"/>
        </w:rPr>
      </w:pPr>
      <w:r>
        <w:rPr>
          <w:rFonts w:eastAsia="Courier New" w:cs="Courier New"/>
          <w:szCs w:val="16"/>
        </w:rPr>
        <w:t xml:space="preserve">   </w:t>
      </w:r>
      <w:r>
        <w:rPr>
          <w:rFonts w:cs="Courier New"/>
          <w:szCs w:val="16"/>
        </w:rPr>
        <w:t>Otherwise, the value is absent.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union VerificationModeTypeOpt switch(boolean)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case TRUE: VerificationMode verification_mode;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spacing w:before="0" w:after="180"/>
        <w:rPr>
          <w:rFonts w:cs="Courier New"/>
          <w:szCs w:val="16"/>
          <w:lang w:val="en-US" w:eastAsia="en-US"/>
        </w:rPr>
      </w:pPr>
      <w:r>
        <w:rPr>
          <w:rFonts w:cs="Courier New"/>
          <w:szCs w:val="16"/>
        </w:rPr>
        <w:t>#endif</w:t>
      </w:r>
      <w:r>
        <w:rPr>
          <w:rFonts w:cs="Courier New"/>
          <w:szCs w:val="16"/>
          <w:lang w:val="en-US" w:eastAsia="en-US"/>
        </w:rPr>
        <w:t xml:space="preserve"> // </w:t>
      </w:r>
      <w:r>
        <w:rPr>
          <w:rFonts w:cs="Courier New"/>
          <w:szCs w:val="16"/>
        </w:rPr>
        <w:t>_BULK_CM_IRP_</w:t>
      </w:r>
      <w:r>
        <w:rPr>
          <w:rFonts w:cs="Courier New"/>
          <w:szCs w:val="16"/>
          <w:lang w:val="en-US" w:eastAsia="en-US"/>
        </w:rPr>
        <w:t>CONST_DEFS</w:t>
      </w:r>
      <w:r>
        <w:rPr>
          <w:rFonts w:cs="Courier New"/>
          <w:szCs w:val="16"/>
        </w:rPr>
        <w:t>_IDL_</w:t>
      </w:r>
      <w:r>
        <w:br w:type="page"/>
      </w:r>
    </w:p>
    <w:p>
      <w:pPr>
        <w:pStyle w:val="Heading2"/>
        <w:rPr/>
      </w:pPr>
      <w:bookmarkStart w:id="45" w:name="__RefHeading___Toc335999020"/>
      <w:bookmarkStart w:id="46" w:name="historyclause"/>
      <w:bookmarkEnd w:id="45"/>
      <w:r>
        <w:rPr/>
        <w:t>A.3.3</w:t>
        <w:tab/>
        <w:t>IDL specification "BulkCMIRPSystem.idl"</w:t>
      </w:r>
    </w:p>
    <w:p>
      <w:pPr>
        <w:pStyle w:val="PL"/>
        <w:rPr/>
      </w:pPr>
      <w:r>
        <w:rPr>
          <w:rFonts w:cs="Courier New"/>
          <w:szCs w:val="16"/>
        </w:rPr>
        <w:t>//File: BulkCMIRPSystem.idl</w:t>
      </w:r>
    </w:p>
    <w:p>
      <w:pPr>
        <w:pStyle w:val="PL"/>
        <w:rPr>
          <w:rFonts w:cs="Courier New"/>
          <w:szCs w:val="16"/>
        </w:rPr>
      </w:pPr>
      <w:r>
        <w:rPr>
          <w:rFonts w:cs="Courier New"/>
          <w:szCs w:val="16"/>
        </w:rPr>
        <w:t>#ifndef _BULK_CM_IRP_SYSTEM_IDL_</w:t>
      </w:r>
    </w:p>
    <w:p>
      <w:pPr>
        <w:pStyle w:val="PL"/>
        <w:rPr>
          <w:rFonts w:cs="Courier New"/>
          <w:szCs w:val="16"/>
        </w:rPr>
      </w:pPr>
      <w:r>
        <w:rPr>
          <w:rFonts w:cs="Courier New"/>
          <w:szCs w:val="16"/>
        </w:rPr>
        <w:t>#define _BULK_CM_IRP_SYSTEM_IDL_</w:t>
      </w:r>
    </w:p>
    <w:p>
      <w:pPr>
        <w:pStyle w:val="PL"/>
        <w:rPr>
          <w:rFonts w:cs="Courier New"/>
          <w:szCs w:val="16"/>
        </w:rPr>
      </w:pPr>
      <w:r>
        <w:rPr>
          <w:rFonts w:cs="Courier New"/>
          <w:szCs w:val="16"/>
        </w:rPr>
      </w:r>
    </w:p>
    <w:p>
      <w:pPr>
        <w:pStyle w:val="PL"/>
        <w:rPr/>
      </w:pPr>
      <w:r>
        <w:rPr>
          <w:rFonts w:cs="Courier New"/>
          <w:szCs w:val="16"/>
        </w:rPr>
        <w:t>#include &lt;BulkCmIRPConstDefs.idl&gt;</w:t>
      </w:r>
    </w:p>
    <w:p>
      <w:pPr>
        <w:pStyle w:val="PL"/>
        <w:rPr>
          <w:rFonts w:cs="Courier New"/>
          <w:szCs w:val="16"/>
        </w:rPr>
      </w:pPr>
      <w:r>
        <w:rPr>
          <w:rFonts w:cs="Courier New"/>
          <w:szCs w:val="16"/>
        </w:rPr>
        <w:t>#include &lt;ManagedGenericIRPConstDefs.idl&gt;</w:t>
      </w:r>
    </w:p>
    <w:p>
      <w:pPr>
        <w:pStyle w:val="PL"/>
        <w:rPr/>
      </w:pPr>
      <w:r>
        <w:rPr>
          <w:rFonts w:cs="Courier New"/>
          <w:szCs w:val="16"/>
        </w:rPr>
        <w:t>#include &lt;ManagedGenericIRPSystem.idl&gt;</w:t>
      </w:r>
    </w:p>
    <w:p>
      <w:pPr>
        <w:pStyle w:val="PL"/>
        <w:rPr>
          <w:rFonts w:cs="Courier New"/>
          <w:szCs w:val="16"/>
        </w:rPr>
      </w:pPr>
      <w:r>
        <w:rPr>
          <w:rFonts w:cs="Courier New"/>
          <w:szCs w:val="16"/>
        </w:rPr>
      </w:r>
    </w:p>
    <w:p>
      <w:pPr>
        <w:pStyle w:val="PL"/>
        <w:rPr/>
      </w:pPr>
      <w:r>
        <w:rPr>
          <w:rFonts w:cs="Courier New"/>
          <w:szCs w:val="16"/>
        </w:rPr>
        <w:t>// This statement must appear after all include statements</w:t>
      </w:r>
    </w:p>
    <w:p>
      <w:pPr>
        <w:pStyle w:val="PL"/>
        <w:rPr>
          <w:rFonts w:cs="Courier New"/>
          <w:szCs w:val="16"/>
        </w:rPr>
      </w:pPr>
      <w:r>
        <w:rPr>
          <w:rFonts w:cs="Courier New"/>
          <w:szCs w:val="16"/>
        </w:rPr>
        <w:t>#pragma prefix "3gppsa5.org"</w:t>
      </w:r>
    </w:p>
    <w:p>
      <w:pPr>
        <w:pStyle w:val="PL"/>
        <w:rPr>
          <w:rFonts w:cs="Courier New"/>
          <w:szCs w:val="16"/>
        </w:rPr>
      </w:pPr>
      <w:r>
        <w:rPr>
          <w:rFonts w:cs="Courier New"/>
          <w:szCs w:val="16"/>
        </w:rPr>
      </w:r>
    </w:p>
    <w:p>
      <w:pPr>
        <w:pStyle w:val="PL"/>
        <w:rPr>
          <w:rFonts w:cs="Courier New"/>
          <w:szCs w:val="16"/>
        </w:rPr>
      </w:pPr>
      <w:r>
        <w:rPr>
          <w:rFonts w:cs="Courier New"/>
          <w:szCs w:val="16"/>
        </w:rPr>
        <w:t>/* ## Module: BulkCmIRPSystem</w:t>
      </w:r>
    </w:p>
    <w:p>
      <w:pPr>
        <w:pStyle w:val="PL"/>
        <w:rPr/>
      </w:pPr>
      <w:r>
        <w:rPr>
          <w:rFonts w:cs="Courier New"/>
          <w:szCs w:val="16"/>
        </w:rPr>
        <w:t>This module implements capabilities of Bulk CM IRP.</w:t>
      </w:r>
    </w:p>
    <w:p>
      <w:pPr>
        <w:pStyle w:val="PL"/>
        <w:rPr/>
      </w:pPr>
      <w:r>
        <w:rPr>
          <w:rFonts w:cs="Courier New"/>
          <w:szCs w:val="16"/>
        </w:rPr>
        <w:t>================================================================</w:t>
      </w:r>
    </w:p>
    <w:p>
      <w:pPr>
        <w:pStyle w:val="PL"/>
        <w:rPr>
          <w:rFonts w:cs="Courier New"/>
          <w:szCs w:val="16"/>
        </w:rPr>
      </w:pPr>
      <w:r>
        <w:rPr>
          <w:rFonts w:cs="Courier New"/>
          <w:szCs w:val="16"/>
        </w:rPr>
        <w:t>*/</w:t>
      </w:r>
    </w:p>
    <w:p>
      <w:pPr>
        <w:pStyle w:val="PL"/>
        <w:rPr>
          <w:rFonts w:cs="Courier New"/>
          <w:szCs w:val="16"/>
        </w:rPr>
      </w:pPr>
      <w:r>
        <w:rPr>
          <w:rFonts w:cs="Courier New"/>
          <w:szCs w:val="16"/>
        </w:rPr>
        <w:t>module BulkCmIRPSystem</w:t>
      </w:r>
    </w:p>
    <w:p>
      <w:pPr>
        <w:pStyle w:val="PL"/>
        <w:rPr>
          <w:rFonts w:cs="Courier New"/>
          <w:szCs w:val="16"/>
        </w:rPr>
      </w:pP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request cannot be processed due to a situation of concurrency.</w:t>
      </w:r>
    </w:p>
    <w:p>
      <w:pPr>
        <w:pStyle w:val="PL"/>
        <w:rPr>
          <w:rFonts w:cs="Courier New"/>
          <w:szCs w:val="16"/>
        </w:rPr>
      </w:pPr>
      <w:r>
        <w:rPr>
          <w:rFonts w:eastAsia="Courier New" w:cs="Courier New"/>
          <w:szCs w:val="16"/>
        </w:rPr>
        <w:t xml:space="preserve">   </w:t>
      </w:r>
      <w:r>
        <w:rPr>
          <w:rFonts w:cs="Courier New"/>
          <w:szCs w:val="16"/>
        </w:rPr>
        <w:t>E.g. two concurrent activation requests involving the same ManagedElement</w:t>
      </w:r>
    </w:p>
    <w:p>
      <w:pPr>
        <w:pStyle w:val="PL"/>
        <w:rPr/>
      </w:pPr>
      <w:r>
        <w:rPr>
          <w:rFonts w:eastAsia="Courier New" w:cs="Courier New"/>
          <w:szCs w:val="16"/>
        </w:rPr>
        <w:t xml:space="preserve">   </w:t>
      </w:r>
      <w:r>
        <w:rPr>
          <w:rFonts w:cs="Courier New"/>
          <w:szCs w:val="16"/>
        </w:rPr>
        <w:t>instance. The semantics carried in reason is 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exception ConcurrencyException { string reason; };</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The provided filter is malformed or invalid. The semantics carried in reason</w:t>
      </w:r>
    </w:p>
    <w:p>
      <w:pPr>
        <w:pStyle w:val="PL"/>
        <w:rPr/>
      </w:pPr>
      <w:r>
        <w:rPr>
          <w:rFonts w:eastAsia="Courier New" w:cs="Courier New"/>
          <w:szCs w:val="16"/>
        </w:rPr>
        <w:t xml:space="preserve">   </w:t>
      </w:r>
      <w:r>
        <w:rPr>
          <w:rFonts w:cs="Courier New"/>
          <w:szCs w:val="16"/>
        </w:rPr>
        <w:t>is 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exception IllegalFilterFormatException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provided Distinguished Name is malformed or invalid. The semantics</w:t>
      </w:r>
    </w:p>
    <w:p>
      <w:pPr>
        <w:pStyle w:val="PL"/>
        <w:rPr>
          <w:rFonts w:cs="Courier New"/>
          <w:szCs w:val="16"/>
        </w:rPr>
      </w:pPr>
      <w:r>
        <w:rPr>
          <w:rFonts w:eastAsia="Courier New" w:cs="Courier New"/>
          <w:szCs w:val="16"/>
        </w:rPr>
        <w:t xml:space="preserve">   </w:t>
      </w:r>
      <w:r>
        <w:rPr>
          <w:rFonts w:cs="Courier New"/>
          <w:szCs w:val="16"/>
        </w:rPr>
        <w:t>carried in reason is 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exception IllegalDNFormatException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provided scope type is illegal. The semantics carried in reason is</w:t>
      </w:r>
    </w:p>
    <w:p>
      <w:pPr>
        <w:pStyle w:val="PL"/>
        <w:rPr>
          <w:rFonts w:cs="Courier New"/>
          <w:szCs w:val="16"/>
        </w:rPr>
      </w:pPr>
      <w:r>
        <w:rPr>
          <w:rFonts w:eastAsia="Courier New" w:cs="Courier New"/>
          <w:szCs w:val="16"/>
        </w:rPr>
        <w:t xml:space="preserve">   </w:t>
      </w:r>
      <w:r>
        <w:rPr>
          <w:rFonts w:cs="Courier New"/>
          <w:szCs w:val="16"/>
        </w:rPr>
        <w:t>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exception IllegalScopeTypeException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provided scope level is illegal. The semantics carried in reason is</w:t>
      </w:r>
    </w:p>
    <w:p>
      <w:pPr>
        <w:pStyle w:val="PL"/>
        <w:rPr>
          <w:rFonts w:cs="Courier New"/>
          <w:szCs w:val="16"/>
        </w:rPr>
      </w:pPr>
      <w:r>
        <w:rPr>
          <w:rFonts w:eastAsia="Courier New" w:cs="Courier New"/>
          <w:szCs w:val="16"/>
        </w:rPr>
        <w:t xml:space="preserve">   </w:t>
      </w:r>
      <w:r>
        <w:rPr>
          <w:rFonts w:cs="Courier New"/>
          <w:szCs w:val="16"/>
        </w:rPr>
        <w:t>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exception IllegalScopeLevelException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request cannot be processed because no fallback data is available, i.e.</w:t>
      </w:r>
    </w:p>
    <w:p>
      <w:pPr>
        <w:pStyle w:val="PL"/>
        <w:rPr/>
      </w:pPr>
      <w:r>
        <w:rPr>
          <w:rFonts w:eastAsia="Courier New" w:cs="Courier New"/>
          <w:szCs w:val="16"/>
        </w:rPr>
        <w:t xml:space="preserve">   </w:t>
      </w:r>
      <w:r>
        <w:rPr>
          <w:rFonts w:cs="Courier New"/>
          <w:szCs w:val="16"/>
        </w:rPr>
        <w:t>fallback capability was previously not asked for.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exception NoFallbackException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provided sessionId value is already used for another configuration</w:t>
      </w:r>
    </w:p>
    <w:p>
      <w:pPr>
        <w:pStyle w:val="PL"/>
        <w:rPr/>
      </w:pPr>
      <w:r>
        <w:rPr>
          <w:rFonts w:eastAsia="Courier New" w:cs="Courier New"/>
          <w:szCs w:val="16"/>
        </w:rPr>
        <w:t xml:space="preserve">   </w:t>
      </w:r>
      <w:r>
        <w:rPr>
          <w:rFonts w:cs="Courier New"/>
          <w:szCs w:val="16"/>
        </w:rPr>
        <w:t>session. The semantics carried in reason is 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exception SessionIdInUseException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provided URL is malformed or invalid. The semantics carried in reason is</w:t>
      </w:r>
    </w:p>
    <w:p>
      <w:pPr>
        <w:pStyle w:val="PL"/>
        <w:rPr>
          <w:rFonts w:cs="Courier New"/>
          <w:szCs w:val="16"/>
        </w:rPr>
      </w:pPr>
      <w:r>
        <w:rPr>
          <w:rFonts w:eastAsia="Courier New" w:cs="Courier New"/>
          <w:szCs w:val="16"/>
        </w:rPr>
        <w:t xml:space="preserve">   </w:t>
      </w:r>
      <w:r>
        <w:rPr>
          <w:rFonts w:cs="Courier New"/>
          <w:szCs w:val="16"/>
        </w:rPr>
        <w:t>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exception IllegalURLFormatException{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provided sessionId value does not identify any existing configuration</w:t>
      </w:r>
    </w:p>
    <w:p>
      <w:pPr>
        <w:pStyle w:val="PL"/>
        <w:rPr>
          <w:rFonts w:cs="Courier New"/>
          <w:szCs w:val="16"/>
        </w:rPr>
      </w:pPr>
      <w:r>
        <w:rPr>
          <w:rFonts w:eastAsia="Courier New" w:cs="Courier New"/>
          <w:szCs w:val="16"/>
        </w:rPr>
        <w:t xml:space="preserve">   </w:t>
      </w:r>
      <w:r>
        <w:rPr>
          <w:rFonts w:cs="Courier New"/>
          <w:szCs w:val="16"/>
        </w:rPr>
        <w:t>session.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exception UnknownSessionIdException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request cannot be processed because it is not valid in the current state</w:t>
      </w:r>
    </w:p>
    <w:p>
      <w:pPr>
        <w:pStyle w:val="PL"/>
        <w:rPr>
          <w:rFonts w:cs="Courier New"/>
          <w:szCs w:val="16"/>
        </w:rPr>
      </w:pPr>
      <w:r>
        <w:rPr>
          <w:rFonts w:eastAsia="Courier New" w:cs="Courier New"/>
          <w:szCs w:val="16"/>
        </w:rPr>
        <w:t xml:space="preserve">   </w:t>
      </w:r>
      <w:r>
        <w:rPr>
          <w:rFonts w:cs="Courier New"/>
          <w:szCs w:val="16"/>
        </w:rPr>
        <w:t>of the configuration session.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exception NotValidInCurrentStateException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BulkCmIRPConstDefs::SessionState current_state;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request cannot be processed because the maximum number of simultaneously</w:t>
      </w:r>
    </w:p>
    <w:p>
      <w:pPr>
        <w:pStyle w:val="PL"/>
        <w:rPr>
          <w:rFonts w:cs="Courier New"/>
          <w:szCs w:val="16"/>
        </w:rPr>
      </w:pPr>
      <w:r>
        <w:rPr>
          <w:rFonts w:eastAsia="Courier New" w:cs="Courier New"/>
          <w:szCs w:val="16"/>
        </w:rPr>
        <w:t xml:space="preserve">   </w:t>
      </w:r>
      <w:r>
        <w:rPr>
          <w:rFonts w:cs="Courier New"/>
          <w:szCs w:val="16"/>
        </w:rPr>
        <w:t>running configuration sessions has been reached. The semantics carried in</w:t>
      </w:r>
    </w:p>
    <w:p>
      <w:pPr>
        <w:pStyle w:val="PL"/>
        <w:rPr/>
      </w:pPr>
      <w:r>
        <w:rPr>
          <w:rFonts w:eastAsia="Courier New" w:cs="Courier New"/>
          <w:szCs w:val="16"/>
        </w:rPr>
        <w:t xml:space="preserve">   </w:t>
      </w:r>
      <w:r>
        <w:rPr>
          <w:rFonts w:cs="Courier New"/>
          <w:szCs w:val="16"/>
        </w:rPr>
        <w:t>reason is 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lang w:val="en-GB" w:eastAsia="sv-SE"/>
        </w:rPr>
        <w:t>exception MaxSessionReachedException</w:t>
      </w:r>
      <w:r>
        <w:rPr>
          <w:rFonts w:cs="Courier New"/>
          <w:szCs w:val="16"/>
        </w:rPr>
        <w:t xml:space="preserve">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provided ActivationMode type is illegal. The semantics carried in reason</w:t>
      </w:r>
    </w:p>
    <w:p>
      <w:pPr>
        <w:pStyle w:val="PL"/>
        <w:rPr>
          <w:rFonts w:cs="Courier New"/>
          <w:szCs w:val="16"/>
        </w:rPr>
      </w:pPr>
      <w:r>
        <w:rPr>
          <w:rFonts w:eastAsia="Courier New" w:cs="Courier New"/>
          <w:szCs w:val="16"/>
        </w:rPr>
        <w:t xml:space="preserve">   </w:t>
      </w:r>
      <w:r>
        <w:rPr>
          <w:rFonts w:cs="Courier New"/>
          <w:szCs w:val="16"/>
        </w:rPr>
        <w:t>is 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exception IllegalActivationModeException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provided VerificationMode type is illegal. The semantics carried in</w:t>
      </w:r>
    </w:p>
    <w:p>
      <w:pPr>
        <w:pStyle w:val="PL"/>
        <w:rPr/>
      </w:pPr>
      <w:r>
        <w:rPr>
          <w:rFonts w:eastAsia="Courier New" w:cs="Courier New"/>
          <w:szCs w:val="16"/>
        </w:rPr>
        <w:t xml:space="preserve">   </w:t>
      </w:r>
      <w:r>
        <w:rPr>
          <w:rFonts w:cs="Courier New"/>
          <w:szCs w:val="16"/>
        </w:rPr>
        <w:t>reason is 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exception IllegalVerificationModeException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System otherwise fails to complete the operation. System can provide reason</w:t>
      </w:r>
    </w:p>
    <w:p>
      <w:pPr>
        <w:pStyle w:val="PL"/>
        <w:rPr/>
      </w:pPr>
      <w:r>
        <w:rPr>
          <w:rFonts w:eastAsia="Courier New" w:cs="Courier New"/>
          <w:szCs w:val="16"/>
        </w:rPr>
        <w:t xml:space="preserve">   </w:t>
      </w:r>
      <w:r>
        <w:rPr>
          <w:rFonts w:cs="Courier New"/>
          <w:szCs w:val="16"/>
        </w:rPr>
        <w:t>to qualify the exception. The semantics carried in reason</w:t>
      </w:r>
    </w:p>
    <w:p>
      <w:pPr>
        <w:pStyle w:val="PL"/>
        <w:rPr/>
      </w:pPr>
      <w:r>
        <w:rPr>
          <w:rFonts w:eastAsia="Courier New" w:cs="Courier New"/>
          <w:szCs w:val="16"/>
        </w:rPr>
        <w:t xml:space="preserve">   </w:t>
      </w:r>
      <w:r>
        <w:rPr>
          <w:rFonts w:cs="Courier New"/>
          <w:szCs w:val="16"/>
        </w:rPr>
        <w:t>is outside the scope of this IRP.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exception GetBulkCmIRPVersions</w:t>
      </w:r>
      <w:r>
        <w:rPr>
          <w:rFonts w:cs="Courier New"/>
          <w:szCs w:val="16"/>
          <w:lang w:val="en-US" w:eastAsia="en-US"/>
        </w:rPr>
        <w:t>Exception</w:t>
      </w:r>
      <w:r>
        <w:rPr>
          <w:rFonts w:cs="Courier New"/>
          <w:szCs w:val="16"/>
        </w:rPr>
        <w:t xml:space="preserve"> { string reason; };</w:t>
      </w:r>
    </w:p>
    <w:p>
      <w:pPr>
        <w:pStyle w:val="PL"/>
        <w:rPr/>
      </w:pPr>
      <w:r>
        <w:rPr>
          <w:rFonts w:eastAsia="Courier New" w:cs="Courier New"/>
          <w:szCs w:val="16"/>
        </w:rPr>
        <w:t xml:space="preserve">   </w:t>
      </w:r>
      <w:r>
        <w:rPr>
          <w:rFonts w:cs="Courier New"/>
          <w:szCs w:val="16"/>
        </w:rPr>
        <w:t>exception UploadException { string reason; };</w:t>
      </w:r>
    </w:p>
    <w:p>
      <w:pPr>
        <w:pStyle w:val="PL"/>
        <w:rPr/>
      </w:pPr>
      <w:r>
        <w:rPr>
          <w:rFonts w:eastAsia="Courier New" w:cs="Courier New"/>
          <w:szCs w:val="16"/>
        </w:rPr>
        <w:t xml:space="preserve">   </w:t>
      </w:r>
      <w:r>
        <w:rPr>
          <w:rFonts w:cs="Courier New"/>
          <w:szCs w:val="16"/>
        </w:rPr>
        <w:t>exception DownloadException { string reason; };</w:t>
      </w:r>
    </w:p>
    <w:p>
      <w:pPr>
        <w:pStyle w:val="PL"/>
        <w:rPr/>
      </w:pPr>
      <w:r>
        <w:rPr>
          <w:rFonts w:eastAsia="Courier New" w:cs="Courier New"/>
          <w:szCs w:val="16"/>
        </w:rPr>
        <w:t xml:space="preserve">   </w:t>
      </w:r>
      <w:r>
        <w:rPr>
          <w:rFonts w:cs="Courier New"/>
          <w:szCs w:val="16"/>
        </w:rPr>
        <w:t>exception ActivateException { string reason; };</w:t>
      </w:r>
    </w:p>
    <w:p>
      <w:pPr>
        <w:pStyle w:val="PL"/>
        <w:rPr/>
      </w:pPr>
      <w:r>
        <w:rPr>
          <w:rFonts w:eastAsia="Courier New" w:cs="Courier New"/>
          <w:szCs w:val="16"/>
        </w:rPr>
        <w:t xml:space="preserve">   </w:t>
      </w:r>
      <w:r>
        <w:rPr>
          <w:rFonts w:cs="Courier New"/>
          <w:szCs w:val="16"/>
        </w:rPr>
        <w:t>exception ValidateException { string reason; };</w:t>
      </w:r>
    </w:p>
    <w:p>
      <w:pPr>
        <w:pStyle w:val="PL"/>
        <w:rPr/>
      </w:pPr>
      <w:r>
        <w:rPr>
          <w:rFonts w:eastAsia="Courier New" w:cs="Courier New"/>
          <w:szCs w:val="16"/>
        </w:rPr>
        <w:t xml:space="preserve">   </w:t>
      </w:r>
      <w:r>
        <w:rPr>
          <w:rFonts w:cs="Courier New"/>
          <w:szCs w:val="16"/>
        </w:rPr>
        <w:t>exception PreactivateException { string reason; };</w:t>
      </w:r>
    </w:p>
    <w:p>
      <w:pPr>
        <w:pStyle w:val="PL"/>
        <w:rPr/>
      </w:pPr>
      <w:r>
        <w:rPr>
          <w:rFonts w:eastAsia="Courier New" w:cs="Courier New"/>
          <w:szCs w:val="16"/>
        </w:rPr>
        <w:t xml:space="preserve">   </w:t>
      </w:r>
      <w:r>
        <w:rPr>
          <w:rFonts w:cs="Courier New"/>
          <w:szCs w:val="16"/>
        </w:rPr>
        <w:t>exception GetBulkCMIRPOperationProfileException { string reason; };</w:t>
      </w:r>
    </w:p>
    <w:p>
      <w:pPr>
        <w:pStyle w:val="PL"/>
        <w:rPr/>
      </w:pPr>
      <w:r>
        <w:rPr>
          <w:rFonts w:eastAsia="Courier New" w:cs="Courier New"/>
          <w:szCs w:val="16"/>
        </w:rPr>
        <w:t xml:space="preserve">   </w:t>
      </w:r>
      <w:r>
        <w:rPr>
          <w:rFonts w:cs="Courier New"/>
          <w:szCs w:val="16"/>
        </w:rPr>
        <w:t>exception GetBulkCMIRPNotificationProfileException { string reason; };</w:t>
      </w:r>
    </w:p>
    <w:p>
      <w:pPr>
        <w:pStyle w:val="PL"/>
        <w:rPr/>
      </w:pPr>
      <w:r>
        <w:rPr>
          <w:rFonts w:eastAsia="Courier New" w:cs="Courier New"/>
          <w:szCs w:val="16"/>
        </w:rPr>
        <w:t xml:space="preserve">   </w:t>
      </w:r>
      <w:r>
        <w:rPr>
          <w:rFonts w:cs="Courier New"/>
          <w:szCs w:val="16"/>
        </w:rPr>
        <w:t>exception GetSessionLogException { string reason; };</w:t>
      </w:r>
    </w:p>
    <w:p>
      <w:pPr>
        <w:pStyle w:val="PL"/>
        <w:rPr/>
      </w:pPr>
      <w:r>
        <w:rPr>
          <w:rFonts w:eastAsia="Courier New" w:cs="Courier New"/>
          <w:szCs w:val="16"/>
        </w:rPr>
        <w:t xml:space="preserve">   </w:t>
      </w:r>
      <w:r>
        <w:rPr>
          <w:rFonts w:cs="Courier New"/>
          <w:szCs w:val="16"/>
        </w:rPr>
        <w:t>exception StartSessionException { string reason; };</w:t>
      </w:r>
    </w:p>
    <w:p>
      <w:pPr>
        <w:pStyle w:val="PL"/>
        <w:rPr/>
      </w:pPr>
      <w:r>
        <w:rPr>
          <w:rFonts w:eastAsia="Courier New" w:cs="Courier New"/>
          <w:szCs w:val="16"/>
        </w:rPr>
        <w:t xml:space="preserve">   </w:t>
      </w:r>
      <w:r>
        <w:rPr>
          <w:rFonts w:cs="Courier New"/>
          <w:szCs w:val="16"/>
        </w:rPr>
        <w:t>exception GetSessionStatusException { string reason; };</w:t>
      </w:r>
    </w:p>
    <w:p>
      <w:pPr>
        <w:pStyle w:val="PL"/>
        <w:rPr/>
      </w:pPr>
      <w:r>
        <w:rPr>
          <w:rFonts w:eastAsia="Courier New" w:cs="Courier New"/>
          <w:szCs w:val="16"/>
        </w:rPr>
        <w:t xml:space="preserve">   </w:t>
      </w:r>
      <w:r>
        <w:rPr>
          <w:rFonts w:cs="Courier New"/>
          <w:szCs w:val="16"/>
        </w:rPr>
        <w:t>exception FallbackException { string reason; };</w:t>
      </w:r>
    </w:p>
    <w:p>
      <w:pPr>
        <w:pStyle w:val="PL"/>
        <w:rPr/>
      </w:pPr>
      <w:r>
        <w:rPr>
          <w:rFonts w:eastAsia="Courier New" w:cs="Courier New"/>
          <w:szCs w:val="16"/>
        </w:rPr>
        <w:t xml:space="preserve">   </w:t>
      </w:r>
      <w:r>
        <w:rPr>
          <w:rFonts w:cs="Courier New"/>
          <w:szCs w:val="16"/>
        </w:rPr>
        <w:t>exception EndSessionException { string reason; };</w:t>
      </w:r>
    </w:p>
    <w:p>
      <w:pPr>
        <w:pStyle w:val="PL"/>
        <w:rPr/>
      </w:pPr>
      <w:r>
        <w:rPr>
          <w:rFonts w:eastAsia="Courier New" w:cs="Courier New"/>
          <w:szCs w:val="16"/>
        </w:rPr>
        <w:t xml:space="preserve">   </w:t>
      </w:r>
      <w:r>
        <w:rPr>
          <w:rFonts w:cs="Courier New"/>
          <w:szCs w:val="16"/>
        </w:rPr>
        <w:t>exception AbortSessionOperationException { string reason; };</w:t>
      </w:r>
    </w:p>
    <w:p>
      <w:pPr>
        <w:pStyle w:val="PL"/>
        <w:rPr/>
      </w:pPr>
      <w:r>
        <w:rPr>
          <w:rFonts w:eastAsia="Courier New" w:cs="Courier New"/>
          <w:szCs w:val="16"/>
        </w:rPr>
        <w:t xml:space="preserve">   </w:t>
      </w:r>
      <w:r>
        <w:rPr>
          <w:rFonts w:cs="Courier New"/>
          <w:szCs w:val="16"/>
        </w:rPr>
        <w:t>exception GetSessionIdsException {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Defines the System interface of a EM. It defines all methods which are</w:t>
      </w:r>
    </w:p>
    <w:p>
      <w:pPr>
        <w:pStyle w:val="PL"/>
        <w:rPr>
          <w:rFonts w:cs="Courier New"/>
          <w:szCs w:val="16"/>
        </w:rPr>
      </w:pPr>
      <w:r>
        <w:rPr>
          <w:rFonts w:eastAsia="Courier New" w:cs="Courier New"/>
          <w:szCs w:val="16"/>
        </w:rPr>
        <w:t xml:space="preserve">   </w:t>
      </w:r>
      <w:r>
        <w:rPr>
          <w:rFonts w:cs="Courier New"/>
          <w:szCs w:val="16"/>
        </w:rPr>
        <w:t>necessary to control a configuration session from a IRPManager.</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interface BulkCmIRP</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Return the list of all supported Bulk CM IRP versions.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ManagedGenericIRPConstDefs::VersionNumberSet get_bulk_cm_irp_versions (</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(GetBulkCmIRPVersions</w:t>
      </w:r>
      <w:r>
        <w:rPr>
          <w:rFonts w:cs="Courier New"/>
          <w:szCs w:val="16"/>
          <w:lang w:val="en-US" w:eastAsia="en-US"/>
        </w:rPr>
        <w:t>Exception</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Return the list of all supported operations and their supported</w:t>
      </w:r>
    </w:p>
    <w:p>
      <w:pPr>
        <w:pStyle w:val="PL"/>
        <w:rPr/>
      </w:pPr>
      <w:r>
        <w:rPr>
          <w:rFonts w:eastAsia="Courier New" w:cs="Courier New"/>
          <w:szCs w:val="16"/>
        </w:rPr>
        <w:t xml:space="preserve">      </w:t>
      </w:r>
      <w:r>
        <w:rPr>
          <w:rFonts w:cs="Courier New"/>
          <w:szCs w:val="16"/>
        </w:rPr>
        <w:t>parameters for a specific BulkCM IRP 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ManagedGenericIRPConstDefs::MethodList get_bulk_cm_irp_operation_profile (</w:t>
      </w:r>
    </w:p>
    <w:p>
      <w:pPr>
        <w:pStyle w:val="PL"/>
        <w:rPr/>
      </w:pPr>
      <w:r>
        <w:rPr>
          <w:rFonts w:eastAsia="Courier New" w:cs="Courier New"/>
          <w:szCs w:val="16"/>
        </w:rPr>
        <w:t xml:space="preserve">         </w:t>
      </w:r>
      <w:r>
        <w:rPr>
          <w:rFonts w:cs="Courier New"/>
          <w:szCs w:val="16"/>
        </w:rPr>
        <w:t>in ManagedGenericIRPConstDefs::VersionNumber bulk_cm_irp_version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(GetBulkCMIRPOperationProfileException,</w:t>
      </w:r>
    </w:p>
    <w:p>
      <w:pPr>
        <w:pStyle w:val="PL"/>
        <w:rPr/>
      </w:pPr>
      <w:r>
        <w:rPr>
          <w:rFonts w:eastAsia="Courier New" w:cs="Courier New"/>
          <w:szCs w:val="16"/>
        </w:rPr>
        <w:t xml:space="preserve">              </w:t>
      </w:r>
      <w:r>
        <w:rPr>
          <w:rFonts w:cs="Courier New"/>
          <w:szCs w:val="16"/>
        </w:rPr>
        <w:t>ManagedGenericIRPSystem::OperationNotSupported,</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Return the list of all supported notifications and their supported</w:t>
      </w:r>
    </w:p>
    <w:p>
      <w:pPr>
        <w:pStyle w:val="PL"/>
        <w:rPr>
          <w:rFonts w:cs="Courier New"/>
          <w:szCs w:val="16"/>
        </w:rPr>
      </w:pPr>
      <w:r>
        <w:rPr>
          <w:rFonts w:eastAsia="Courier New" w:cs="Courier New"/>
          <w:szCs w:val="16"/>
        </w:rPr>
        <w:t xml:space="preserve">      </w:t>
      </w:r>
      <w:r>
        <w:rPr>
          <w:rFonts w:cs="Courier New"/>
          <w:szCs w:val="16"/>
        </w:rPr>
        <w:t>parameters for a specific BulkCM IRP 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ManagedGenericIRPConstDefs::MethodList</w:t>
      </w:r>
    </w:p>
    <w:p>
      <w:pPr>
        <w:pStyle w:val="PL"/>
        <w:rPr/>
      </w:pPr>
      <w:r>
        <w:rPr>
          <w:rFonts w:eastAsia="Courier New" w:cs="Courier New"/>
          <w:szCs w:val="16"/>
        </w:rPr>
        <w:t xml:space="preserve">         </w:t>
      </w:r>
      <w:r>
        <w:rPr>
          <w:rFonts w:cs="Courier New"/>
          <w:szCs w:val="16"/>
        </w:rPr>
        <w:t>get_bulk_cm_irp_notification_profile</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in ManagedGenericIRPConstDefs::VersionNumber bulk_cm_irp_version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(GetBulkCMIRPNotificationProfileException,</w:t>
      </w:r>
    </w:p>
    <w:p>
      <w:pPr>
        <w:pStyle w:val="PL"/>
        <w:rPr/>
      </w:pPr>
      <w:r>
        <w:rPr>
          <w:rFonts w:eastAsia="Courier New" w:cs="Courier New"/>
          <w:szCs w:val="16"/>
        </w:rPr>
        <w:t xml:space="preserve">              </w:t>
      </w:r>
      <w:r>
        <w:rPr>
          <w:rFonts w:cs="Courier New"/>
          <w:szCs w:val="16"/>
        </w:rPr>
        <w:t>ManagedGenericIRPSystem::OperationNotSupported,</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Uploads a configuration from the subnetwork. The result is put in a</w:t>
      </w:r>
    </w:p>
    <w:p>
      <w:pPr>
        <w:pStyle w:val="PL"/>
        <w:rPr>
          <w:rFonts w:cs="Courier New"/>
          <w:szCs w:val="16"/>
        </w:rPr>
      </w:pPr>
      <w:r>
        <w:rPr>
          <w:rFonts w:eastAsia="Courier New" w:cs="Courier New"/>
          <w:szCs w:val="16"/>
        </w:rPr>
        <w:t xml:space="preserve">      </w:t>
      </w:r>
      <w:r>
        <w:rPr>
          <w:rFonts w:cs="Courier New"/>
          <w:szCs w:val="16"/>
        </w:rPr>
        <w:t>configuration data file in an area specified by the IRPManager.</w:t>
      </w:r>
    </w:p>
    <w:p>
      <w:pPr>
        <w:pStyle w:val="PL"/>
        <w:rPr/>
      </w:pPr>
      <w:r>
        <w:rPr>
          <w:rFonts w:eastAsia="Courier New" w:cs="Courier New"/>
          <w:szCs w:val="16"/>
        </w:rPr>
        <w:t xml:space="preserve">      </w:t>
      </w:r>
      <w:r>
        <w:rPr>
          <w:rFonts w:cs="Courier New"/>
          <w:szCs w:val="16"/>
        </w:rPr>
        <w:t>The MIB of the subnetwork is iterated by means of containment search,</w:t>
      </w:r>
    </w:p>
    <w:p>
      <w:pPr>
        <w:pStyle w:val="PL"/>
        <w:rPr/>
      </w:pPr>
      <w:r>
        <w:rPr>
          <w:rFonts w:eastAsia="Courier New" w:cs="Courier New"/>
          <w:szCs w:val="16"/>
        </w:rPr>
        <w:t xml:space="preserve">      </w:t>
      </w:r>
      <w:r>
        <w:rPr>
          <w:rFonts w:cs="Courier New"/>
          <w:szCs w:val="16"/>
        </w:rPr>
        <w:t>using a SearchControl to control the search and the returned results.</w:t>
      </w:r>
    </w:p>
    <w:p>
      <w:pPr>
        <w:pStyle w:val="PL"/>
        <w:rPr/>
      </w:pPr>
      <w:r>
        <w:rPr>
          <w:rFonts w:eastAsia="Courier New" w:cs="Courier New"/>
          <w:szCs w:val="16"/>
        </w:rPr>
        <w:t xml:space="preserve">      </w:t>
      </w:r>
      <w:r>
        <w:rPr>
          <w:rFonts w:cs="Courier New"/>
          <w:szCs w:val="16"/>
        </w:rPr>
        <w:t>All MOs in the scope constitutes a set that the filter works on.</w:t>
      </w:r>
    </w:p>
    <w:p>
      <w:pPr>
        <w:pStyle w:val="PL"/>
        <w:rPr/>
      </w:pPr>
      <w:r>
        <w:rPr>
          <w:rFonts w:eastAsia="Courier New" w:cs="Courier New"/>
          <w:szCs w:val="16"/>
        </w:rPr>
        <w:t xml:space="preserve">      </w:t>
      </w:r>
      <w:r>
        <w:rPr>
          <w:rFonts w:cs="Courier New"/>
          <w:szCs w:val="16"/>
        </w:rPr>
        <w:t>In case of a concurrent running session the function will</w:t>
      </w:r>
    </w:p>
    <w:p>
      <w:pPr>
        <w:pStyle w:val="PL"/>
        <w:rPr/>
      </w:pPr>
      <w:r>
        <w:rPr>
          <w:rFonts w:eastAsia="Courier New" w:cs="Courier New"/>
          <w:szCs w:val="16"/>
        </w:rPr>
        <w:t xml:space="preserve">      </w:t>
      </w:r>
      <w:r>
        <w:rPr>
          <w:rFonts w:cs="Courier New"/>
          <w:szCs w:val="16"/>
        </w:rPr>
        <w:t>return an exception. If the value of the given baseObject or Filter</w:t>
      </w:r>
    </w:p>
    <w:p>
      <w:pPr>
        <w:pStyle w:val="PL"/>
        <w:rPr/>
      </w:pPr>
      <w:r>
        <w:rPr>
          <w:rFonts w:eastAsia="Courier New" w:cs="Courier New"/>
          <w:szCs w:val="16"/>
        </w:rPr>
        <w:t xml:space="preserve">      </w:t>
      </w:r>
      <w:r>
        <w:rPr>
          <w:rFonts w:cs="Courier New"/>
          <w:szCs w:val="16"/>
        </w:rPr>
        <w:t>does not exist then this asynchronous error condition will be notified.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upload (</w:t>
      </w:r>
    </w:p>
    <w:p>
      <w:pPr>
        <w:pStyle w:val="PL"/>
        <w:rPr>
          <w:rFonts w:cs="Courier New"/>
          <w:szCs w:val="16"/>
        </w:rPr>
      </w:pPr>
      <w:r>
        <w:rPr>
          <w:rFonts w:eastAsia="Courier New" w:cs="Courier New"/>
          <w:szCs w:val="16"/>
        </w:rPr>
        <w:t xml:space="preserve">         </w:t>
      </w:r>
      <w:r>
        <w:rPr>
          <w:rFonts w:cs="Courier New"/>
          <w:szCs w:val="16"/>
        </w:rPr>
        <w:t>in BulkCmIRPConstDefs::SessionId session_id,</w:t>
      </w:r>
    </w:p>
    <w:p>
      <w:pPr>
        <w:pStyle w:val="PL"/>
        <w:rPr/>
      </w:pPr>
      <w:r>
        <w:rPr>
          <w:rFonts w:eastAsia="Courier New" w:cs="Courier New"/>
          <w:szCs w:val="16"/>
        </w:rPr>
        <w:t xml:space="preserve">         </w:t>
      </w:r>
      <w:r>
        <w:rPr>
          <w:rFonts w:cs="Courier New"/>
          <w:szCs w:val="16"/>
        </w:rPr>
        <w:t>in BulkCmIRPConstDefs::FileDestination sink,</w:t>
      </w:r>
    </w:p>
    <w:p>
      <w:pPr>
        <w:pStyle w:val="PL"/>
        <w:rPr/>
      </w:pPr>
      <w:r>
        <w:rPr>
          <w:rFonts w:eastAsia="Courier New" w:cs="Courier New"/>
          <w:szCs w:val="16"/>
        </w:rPr>
        <w:t xml:space="preserve">         </w:t>
      </w:r>
      <w:r>
        <w:rPr>
          <w:rFonts w:cs="Courier New"/>
          <w:szCs w:val="16"/>
        </w:rPr>
        <w:t>in BulkCmIRPConstDefs::DistinguishedName base_object,</w:t>
      </w:r>
    </w:p>
    <w:p>
      <w:pPr>
        <w:pStyle w:val="PL"/>
        <w:rPr/>
      </w:pPr>
      <w:r>
        <w:rPr>
          <w:rFonts w:eastAsia="Courier New" w:cs="Courier New"/>
          <w:szCs w:val="16"/>
        </w:rPr>
        <w:t xml:space="preserve">         </w:t>
      </w:r>
      <w:r>
        <w:rPr>
          <w:rFonts w:cs="Courier New"/>
          <w:szCs w:val="16"/>
        </w:rPr>
        <w:t>in BulkCmIRPConstDefs::SearchControl search_control</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(UploadException, UnknownSessionIdException,</w:t>
      </w:r>
    </w:p>
    <w:p>
      <w:pPr>
        <w:pStyle w:val="PL"/>
        <w:rPr/>
      </w:pPr>
      <w:r>
        <w:rPr>
          <w:rFonts w:eastAsia="Courier New" w:cs="Courier New"/>
          <w:szCs w:val="16"/>
        </w:rPr>
        <w:t xml:space="preserve">              </w:t>
      </w:r>
      <w:r>
        <w:rPr>
          <w:rFonts w:cs="Courier New"/>
          <w:szCs w:val="16"/>
        </w:rPr>
        <w:t>MaxSessionReachedException, NotValidInCurrentStateException,</w:t>
      </w:r>
    </w:p>
    <w:p>
      <w:pPr>
        <w:pStyle w:val="PL"/>
        <w:rPr/>
      </w:pPr>
      <w:r>
        <w:rPr>
          <w:rFonts w:eastAsia="Courier New" w:cs="Courier New"/>
          <w:szCs w:val="16"/>
        </w:rPr>
        <w:t xml:space="preserve">              </w:t>
      </w:r>
      <w:r>
        <w:rPr>
          <w:rFonts w:cs="Courier New"/>
          <w:szCs w:val="16"/>
        </w:rPr>
        <w:t>ConcurrencyException,</w:t>
      </w:r>
    </w:p>
    <w:p>
      <w:pPr>
        <w:pStyle w:val="PL"/>
        <w:rPr/>
      </w:pPr>
      <w:r>
        <w:rPr>
          <w:rFonts w:eastAsia="Courier New" w:cs="Courier New"/>
          <w:szCs w:val="16"/>
        </w:rPr>
        <w:t xml:space="preserve">              </w:t>
      </w:r>
      <w:r>
        <w:rPr>
          <w:rFonts w:cs="Courier New"/>
          <w:szCs w:val="16"/>
        </w:rPr>
        <w:t>IllegalDNFormatException, IllegalFilterFormatException,</w:t>
      </w:r>
    </w:p>
    <w:p>
      <w:pPr>
        <w:pStyle w:val="PL"/>
        <w:rPr/>
      </w:pPr>
      <w:r>
        <w:rPr>
          <w:rFonts w:eastAsia="Courier New" w:cs="Courier New"/>
          <w:szCs w:val="16"/>
        </w:rPr>
        <w:t xml:space="preserve">              </w:t>
      </w:r>
      <w:r>
        <w:rPr>
          <w:rFonts w:cs="Courier New"/>
          <w:szCs w:val="16"/>
        </w:rPr>
        <w:t>IllegalScopeTypeException, IllegalScopeLevelException</w:t>
      </w:r>
      <w:r>
        <w:rPr>
          <w:rFonts w:cs="Courier New"/>
          <w:szCs w:val="16"/>
          <w:lang w:val="en-GB" w:eastAsia="en-US"/>
        </w:rPr>
        <w:t>,</w:t>
      </w:r>
    </w:p>
    <w:p>
      <w:pPr>
        <w:pStyle w:val="PL"/>
        <w:rPr/>
      </w:pPr>
      <w:r>
        <w:rPr>
          <w:rFonts w:eastAsia="Courier New" w:cs="Courier New"/>
          <w:szCs w:val="16"/>
          <w:lang w:val="en-GB" w:eastAsia="en-US"/>
        </w:rPr>
        <w:t xml:space="preserve">              </w:t>
      </w:r>
      <w:r>
        <w:rPr>
          <w:rFonts w:cs="Courier New"/>
          <w:szCs w:val="16"/>
          <w:lang w:val="en-GB" w:eastAsia="en-US"/>
        </w:rPr>
        <w:t>IllegalURLFormatException,</w:t>
      </w:r>
    </w:p>
    <w:p>
      <w:pPr>
        <w:pStyle w:val="PL"/>
        <w:rPr/>
      </w:pPr>
      <w:r>
        <w:rPr>
          <w:rFonts w:eastAsia="Courier New" w:cs="Courier New"/>
          <w:szCs w:val="16"/>
          <w:lang w:val="en-GB" w:eastAsia="en-US"/>
        </w:rPr>
        <w:t xml:space="preserve">              </w:t>
      </w:r>
      <w:r>
        <w:rPr>
          <w:rFonts w:cs="Courier New"/>
          <w:szCs w:val="16"/>
          <w:lang w:val="en-GB" w:eastAsia="en-US"/>
        </w:rPr>
        <w:t>M</w:t>
      </w:r>
      <w:r>
        <w:rPr>
          <w:rFonts w:cs="Courier New"/>
          <w:szCs w:val="16"/>
        </w:rPr>
        <w:t>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Indicates the EM that it can download a configuration data file from</w:t>
      </w:r>
    </w:p>
    <w:p>
      <w:pPr>
        <w:pStyle w:val="PL"/>
        <w:rPr>
          <w:rFonts w:cs="Courier New"/>
          <w:szCs w:val="16"/>
        </w:rPr>
      </w:pPr>
      <w:r>
        <w:rPr>
          <w:rFonts w:eastAsia="Courier New" w:cs="Courier New"/>
          <w:szCs w:val="16"/>
        </w:rPr>
        <w:t xml:space="preserve">      </w:t>
      </w:r>
      <w:r>
        <w:rPr>
          <w:rFonts w:cs="Courier New"/>
          <w:szCs w:val="16"/>
        </w:rPr>
        <w:t>a given configuration data file storage area. The EM will check the</w:t>
      </w:r>
    </w:p>
    <w:p>
      <w:pPr>
        <w:pStyle w:val="PL"/>
        <w:rPr/>
      </w:pPr>
      <w:r>
        <w:rPr>
          <w:rFonts w:eastAsia="Courier New" w:cs="Courier New"/>
          <w:szCs w:val="16"/>
        </w:rPr>
        <w:t xml:space="preserve">      </w:t>
      </w:r>
      <w:r>
        <w:rPr>
          <w:rFonts w:cs="Courier New"/>
          <w:szCs w:val="16"/>
        </w:rPr>
        <w:t>consistence of the configuration data and the software compatibilty.</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download (</w:t>
      </w:r>
    </w:p>
    <w:p>
      <w:pPr>
        <w:pStyle w:val="PL"/>
        <w:rPr>
          <w:rFonts w:cs="Courier New"/>
          <w:szCs w:val="16"/>
        </w:rPr>
      </w:pPr>
      <w:r>
        <w:rPr>
          <w:rFonts w:eastAsia="Courier New" w:cs="Courier New"/>
          <w:szCs w:val="16"/>
        </w:rPr>
        <w:t xml:space="preserve">         </w:t>
      </w:r>
      <w:r>
        <w:rPr>
          <w:rFonts w:cs="Courier New"/>
          <w:szCs w:val="16"/>
        </w:rPr>
        <w:t>in BulkCmIRPConstDefs::SessionId session_id,</w:t>
      </w:r>
    </w:p>
    <w:p>
      <w:pPr>
        <w:pStyle w:val="PL"/>
        <w:rPr/>
      </w:pPr>
      <w:r>
        <w:rPr>
          <w:rFonts w:eastAsia="Courier New" w:cs="Courier New"/>
          <w:szCs w:val="16"/>
        </w:rPr>
        <w:t xml:space="preserve">         </w:t>
      </w:r>
      <w:r>
        <w:rPr>
          <w:rFonts w:cs="Courier New"/>
          <w:szCs w:val="16"/>
        </w:rPr>
        <w:t>in BulkCmIRPConstDefs::FileDestination source</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(DownloadException, UnknownSessionIdException,</w:t>
      </w:r>
    </w:p>
    <w:p>
      <w:pPr>
        <w:pStyle w:val="PL"/>
        <w:rPr/>
      </w:pPr>
      <w:r>
        <w:rPr>
          <w:rFonts w:eastAsia="Courier New" w:cs="Courier New"/>
          <w:szCs w:val="16"/>
        </w:rPr>
        <w:t xml:space="preserve">              </w:t>
      </w:r>
      <w:r>
        <w:rPr>
          <w:rFonts w:cs="Courier New"/>
          <w:szCs w:val="16"/>
        </w:rPr>
        <w:t>MaxSessionReachedException, NotValidInCurrentStateException</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IllegalURLFormatException,</w:t>
      </w:r>
    </w:p>
    <w:p>
      <w:pPr>
        <w:pStyle w:val="PL"/>
        <w:rPr/>
      </w:pPr>
      <w:r>
        <w:rPr>
          <w:rFonts w:eastAsia="Courier New" w:cs="Courier New"/>
          <w:szCs w:val="16"/>
          <w:lang w:val="en-GB" w:eastAsia="en-US"/>
        </w:rPr>
        <w:t xml:space="preserve">              </w:t>
      </w:r>
      <w:r>
        <w:rPr>
          <w:rFonts w:cs="Courier New"/>
          <w:szCs w:val="16"/>
          <w:lang w:val="en-GB" w:eastAsia="en-US"/>
        </w:rPr>
        <w:t>M</w:t>
      </w:r>
      <w:r>
        <w:rPr>
          <w:rFonts w:cs="Courier New"/>
          <w:szCs w:val="16"/>
        </w:rPr>
        <w:t>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Activates a previously downloaded and sucessfully parsed configuration</w:t>
      </w:r>
    </w:p>
    <w:p>
      <w:pPr>
        <w:pStyle w:val="PL"/>
        <w:rPr/>
      </w:pPr>
      <w:r>
        <w:rPr>
          <w:rFonts w:eastAsia="Courier New" w:cs="Courier New"/>
          <w:szCs w:val="16"/>
        </w:rPr>
        <w:t xml:space="preserve">      </w:t>
      </w:r>
      <w:r>
        <w:rPr>
          <w:rFonts w:cs="Courier New"/>
          <w:szCs w:val="16"/>
        </w:rPr>
        <w:t>inside a session. This means that the configuration will be introduced</w:t>
      </w:r>
    </w:p>
    <w:p>
      <w:pPr>
        <w:pStyle w:val="PL"/>
        <w:rPr/>
      </w:pPr>
      <w:r>
        <w:rPr>
          <w:rFonts w:eastAsia="Courier New" w:cs="Courier New"/>
          <w:szCs w:val="16"/>
        </w:rPr>
        <w:t xml:space="preserve">      </w:t>
      </w:r>
      <w:r>
        <w:rPr>
          <w:rFonts w:cs="Courier New"/>
          <w:szCs w:val="16"/>
        </w:rPr>
        <w:t>in the live sub-network. In case of a concurrent running session</w:t>
      </w:r>
    </w:p>
    <w:p>
      <w:pPr>
        <w:pStyle w:val="PL"/>
        <w:rPr>
          <w:rFonts w:cs="Courier New"/>
          <w:szCs w:val="16"/>
        </w:rPr>
      </w:pPr>
      <w:r>
        <w:rPr>
          <w:rFonts w:eastAsia="Courier New" w:cs="Courier New"/>
          <w:szCs w:val="16"/>
        </w:rPr>
        <w:t xml:space="preserve">      </w:t>
      </w:r>
      <w:r>
        <w:rPr>
          <w:rFonts w:cs="Courier New"/>
          <w:szCs w:val="16"/>
        </w:rPr>
        <w:t>the function will return an exception.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activate (</w:t>
      </w:r>
    </w:p>
    <w:p>
      <w:pPr>
        <w:pStyle w:val="PL"/>
        <w:rPr/>
      </w:pPr>
      <w:r>
        <w:rPr>
          <w:rFonts w:eastAsia="Courier New" w:cs="Courier New"/>
          <w:szCs w:val="16"/>
        </w:rPr>
        <w:t xml:space="preserve">         </w:t>
      </w:r>
      <w:r>
        <w:rPr>
          <w:rFonts w:cs="Courier New"/>
          <w:szCs w:val="16"/>
        </w:rPr>
        <w:t>in BulkCmIRPConstDefs::SessionId session_id,</w:t>
      </w:r>
    </w:p>
    <w:p>
      <w:pPr>
        <w:pStyle w:val="PL"/>
        <w:rPr/>
      </w:pPr>
      <w:r>
        <w:rPr>
          <w:rFonts w:eastAsia="Courier New" w:cs="Courier New"/>
          <w:szCs w:val="16"/>
        </w:rPr>
        <w:t xml:space="preserve">         </w:t>
      </w:r>
      <w:r>
        <w:rPr>
          <w:rFonts w:cs="Courier New"/>
          <w:szCs w:val="16"/>
        </w:rPr>
        <w:t>in BulkCmIRPConstDefs::ActivationModeTypeOpt activation_mode,</w:t>
      </w:r>
    </w:p>
    <w:p>
      <w:pPr>
        <w:pStyle w:val="PL"/>
        <w:rPr>
          <w:rFonts w:cs="Courier New"/>
          <w:szCs w:val="16"/>
        </w:rPr>
      </w:pPr>
      <w:r>
        <w:rPr>
          <w:rFonts w:eastAsia="Courier New" w:cs="Courier New"/>
          <w:szCs w:val="16"/>
        </w:rPr>
        <w:t xml:space="preserve">         </w:t>
      </w:r>
      <w:r>
        <w:rPr>
          <w:rFonts w:cs="Courier New"/>
          <w:szCs w:val="16"/>
        </w:rPr>
        <w:t>in boolean fallback</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(ActivateException, UnknownSessionIdException,</w:t>
      </w:r>
    </w:p>
    <w:p>
      <w:pPr>
        <w:pStyle w:val="PL"/>
        <w:rPr/>
      </w:pPr>
      <w:r>
        <w:rPr>
          <w:rFonts w:eastAsia="Courier New" w:cs="Courier New"/>
          <w:szCs w:val="16"/>
        </w:rPr>
        <w:t xml:space="preserve">              </w:t>
      </w:r>
      <w:r>
        <w:rPr>
          <w:rFonts w:cs="Courier New"/>
          <w:szCs w:val="16"/>
        </w:rPr>
        <w:t>NotValidInCurrentStateException, ConcurrencyException,</w:t>
      </w:r>
    </w:p>
    <w:p>
      <w:pPr>
        <w:pStyle w:val="PL"/>
        <w:rPr>
          <w:rFonts w:cs="Courier New"/>
          <w:szCs w:val="16"/>
        </w:rPr>
      </w:pPr>
      <w:r>
        <w:rPr>
          <w:rFonts w:eastAsia="Courier New" w:cs="Courier New"/>
          <w:szCs w:val="16"/>
        </w:rPr>
        <w:t xml:space="preserve">              </w:t>
      </w:r>
      <w:r>
        <w:rPr>
          <w:rFonts w:cs="Courier New"/>
          <w:szCs w:val="16"/>
        </w:rPr>
        <w:t>IllegalActivationModeException,</w:t>
      </w:r>
    </w:p>
    <w:p>
      <w:pPr>
        <w:pStyle w:val="PL"/>
        <w:rPr>
          <w:rFonts w:cs="Courier New"/>
          <w:szCs w:val="16"/>
        </w:rPr>
      </w:pPr>
      <w:r>
        <w:rPr>
          <w:rFonts w:eastAsia="Courier New" w:cs="Courier New"/>
          <w:szCs w:val="16"/>
        </w:rPr>
        <w:t xml:space="preserve">             </w:t>
      </w:r>
      <w:r>
        <w:rPr>
          <w:rFonts w:eastAsia="Courier New" w:cs="Courier New"/>
          <w:szCs w:val="16"/>
          <w:lang w:val="en-US" w:eastAsia="en-US"/>
        </w:rPr>
        <w:t xml:space="preserve"> </w:t>
      </w:r>
      <w:r>
        <w:rPr>
          <w:rFonts w:cs="Courier New"/>
          <w:szCs w:val="16"/>
        </w:rPr>
        <w:t>ManagedGenericIRPSystem::ParameterNotSupported,</w:t>
      </w:r>
    </w:p>
    <w:p>
      <w:pPr>
        <w:pStyle w:val="PL"/>
        <w:rPr/>
      </w:pPr>
      <w:r>
        <w:rPr>
          <w:rFonts w:eastAsia="Courier New" w:cs="Courier New"/>
          <w:szCs w:val="16"/>
        </w:rPr>
        <w:t xml:space="preserve">              </w:t>
      </w:r>
      <w:r>
        <w:rPr>
          <w:rFonts w:cs="Courier New"/>
          <w:szCs w:val="16"/>
          <w:lang w:val="en-GB" w:eastAsia="en-US"/>
        </w:rPr>
        <w:t>M</w:t>
      </w:r>
      <w:r>
        <w:rPr>
          <w:rFonts w:cs="Courier New"/>
          <w:szCs w:val="16"/>
        </w:rPr>
        <w:t>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Uploads a log from the subnetwork which is usally used for error</w:t>
      </w:r>
    </w:p>
    <w:p>
      <w:pPr>
        <w:pStyle w:val="PL"/>
        <w:rPr/>
      </w:pPr>
      <w:r>
        <w:rPr>
          <w:rFonts w:eastAsia="Courier New" w:cs="Courier New"/>
          <w:szCs w:val="16"/>
        </w:rPr>
        <w:t xml:space="preserve">      </w:t>
      </w:r>
      <w:r>
        <w:rPr>
          <w:rFonts w:cs="Courier New"/>
          <w:szCs w:val="16"/>
        </w:rPr>
        <w:t>analysis. The log is put in a logfile in the filesystem which can</w:t>
      </w:r>
    </w:p>
    <w:p>
      <w:pPr>
        <w:pStyle w:val="PL"/>
        <w:rPr/>
      </w:pPr>
      <w:r>
        <w:rPr>
          <w:rFonts w:eastAsia="Courier New" w:cs="Courier New"/>
          <w:szCs w:val="16"/>
        </w:rPr>
        <w:t xml:space="preserve">      </w:t>
      </w:r>
      <w:r>
        <w:rPr>
          <w:rFonts w:cs="Courier New"/>
          <w:szCs w:val="16"/>
        </w:rPr>
        <w:t>be accessed by the EM. If there are no log entries an empty log file</w:t>
      </w:r>
    </w:p>
    <w:p>
      <w:pPr>
        <w:pStyle w:val="PL"/>
        <w:rPr>
          <w:rFonts w:cs="Courier New"/>
          <w:szCs w:val="16"/>
        </w:rPr>
      </w:pPr>
      <w:r>
        <w:rPr>
          <w:rFonts w:eastAsia="Courier New" w:cs="Courier New"/>
          <w:szCs w:val="16"/>
        </w:rPr>
        <w:t xml:space="preserve">      </w:t>
      </w:r>
      <w:r>
        <w:rPr>
          <w:rFonts w:cs="Courier New"/>
          <w:szCs w:val="16"/>
        </w:rPr>
        <w:t>is uploaded.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get_session_log (</w:t>
      </w:r>
    </w:p>
    <w:p>
      <w:pPr>
        <w:pStyle w:val="PL"/>
        <w:rPr>
          <w:rFonts w:cs="Courier New"/>
          <w:szCs w:val="16"/>
        </w:rPr>
      </w:pPr>
      <w:r>
        <w:rPr>
          <w:rFonts w:eastAsia="Courier New" w:cs="Courier New"/>
          <w:szCs w:val="16"/>
        </w:rPr>
        <w:t xml:space="preserve">         </w:t>
      </w:r>
      <w:r>
        <w:rPr>
          <w:rFonts w:cs="Courier New"/>
          <w:szCs w:val="16"/>
        </w:rPr>
        <w:t>in BulkCmIRPConstDefs::FileDestination sink,</w:t>
      </w:r>
    </w:p>
    <w:p>
      <w:pPr>
        <w:pStyle w:val="PL"/>
        <w:rPr>
          <w:rFonts w:cs="Courier New"/>
          <w:szCs w:val="16"/>
        </w:rPr>
      </w:pPr>
      <w:r>
        <w:rPr>
          <w:rFonts w:eastAsia="Courier New" w:cs="Courier New"/>
          <w:szCs w:val="16"/>
        </w:rPr>
        <w:t xml:space="preserve">         </w:t>
      </w:r>
      <w:r>
        <w:rPr>
          <w:rFonts w:cs="Courier New"/>
          <w:szCs w:val="16"/>
        </w:rPr>
        <w:t>in BulkCmIRPConstDefs::SessionId session_id,</w:t>
      </w:r>
    </w:p>
    <w:p>
      <w:pPr>
        <w:pStyle w:val="PL"/>
        <w:rPr/>
      </w:pPr>
      <w:r>
        <w:rPr>
          <w:rFonts w:eastAsia="Courier New" w:cs="Courier New"/>
          <w:szCs w:val="16"/>
        </w:rPr>
        <w:t xml:space="preserve">         </w:t>
      </w:r>
      <w:r>
        <w:rPr>
          <w:rFonts w:cs="Courier New"/>
          <w:szCs w:val="16"/>
        </w:rPr>
        <w:t>in boolean only_error_info</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(GetSessionLogException, UnknownSessionIdException,</w:t>
      </w:r>
    </w:p>
    <w:p>
      <w:pPr>
        <w:pStyle w:val="PL"/>
        <w:rPr/>
      </w:pPr>
      <w:r>
        <w:rPr>
          <w:rFonts w:eastAsia="Courier New" w:cs="Courier New"/>
          <w:szCs w:val="16"/>
        </w:rPr>
        <w:t xml:space="preserve">              </w:t>
      </w:r>
      <w:r>
        <w:rPr>
          <w:rFonts w:cs="Courier New"/>
          <w:szCs w:val="16"/>
          <w:lang w:val="en-GB" w:eastAsia="en-US"/>
        </w:rPr>
        <w:t>IllegalURLFormatException,</w:t>
      </w:r>
    </w:p>
    <w:p>
      <w:pPr>
        <w:pStyle w:val="PL"/>
        <w:rPr/>
      </w:pPr>
      <w:r>
        <w:rPr>
          <w:rFonts w:eastAsia="Courier New" w:cs="Courier New"/>
          <w:szCs w:val="16"/>
          <w:lang w:val="en-GB" w:eastAsia="en-US"/>
        </w:rPr>
        <w:t xml:space="preserve">              </w:t>
      </w:r>
      <w:r>
        <w:rPr>
          <w:rFonts w:cs="Courier New"/>
          <w:szCs w:val="16"/>
          <w:lang w:val="en-GB" w:eastAsia="en-US"/>
        </w:rPr>
        <w:t>M</w:t>
      </w:r>
      <w:r>
        <w:rPr>
          <w:rFonts w:cs="Courier New"/>
          <w:szCs w:val="16"/>
        </w:rPr>
        <w:t>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Creates an instance of the configuration session state machine. The</w:t>
      </w:r>
    </w:p>
    <w:p>
      <w:pPr>
        <w:pStyle w:val="PL"/>
        <w:rPr>
          <w:rFonts w:cs="Courier New"/>
          <w:szCs w:val="16"/>
        </w:rPr>
      </w:pPr>
      <w:r>
        <w:rPr>
          <w:rFonts w:eastAsia="Courier New" w:cs="Courier New"/>
          <w:szCs w:val="16"/>
        </w:rPr>
        <w:t xml:space="preserve">      </w:t>
      </w:r>
      <w:r>
        <w:rPr>
          <w:rFonts w:cs="Courier New"/>
          <w:szCs w:val="16"/>
        </w:rPr>
        <w:t>IDLE_PHASE &amp; COMPLETED is notified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start_session (</w:t>
      </w:r>
    </w:p>
    <w:p>
      <w:pPr>
        <w:pStyle w:val="PL"/>
        <w:rPr>
          <w:rFonts w:cs="Courier New"/>
          <w:szCs w:val="16"/>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(StartSessionException, SessionIdInUseException,</w:t>
      </w:r>
    </w:p>
    <w:p>
      <w:pPr>
        <w:pStyle w:val="PL"/>
        <w:rPr/>
      </w:pPr>
      <w:r>
        <w:rPr>
          <w:rFonts w:eastAsia="Courier New" w:cs="Courier New"/>
          <w:szCs w:val="16"/>
        </w:rPr>
        <w:t xml:space="preserve">              </w:t>
      </w:r>
      <w:r>
        <w:rPr>
          <w:rFonts w:cs="Courier New"/>
          <w:szCs w:val="16"/>
        </w:rPr>
        <w:t>MaxSessionReachedException,</w:t>
      </w:r>
    </w:p>
    <w:p>
      <w:pPr>
        <w:pStyle w:val="PL"/>
        <w:rPr/>
      </w:pPr>
      <w:r>
        <w:rPr>
          <w:rFonts w:eastAsia="Courier New" w:cs="Courier New"/>
          <w:szCs w:val="16"/>
        </w:rPr>
        <w:t xml:space="preserve">              </w:t>
      </w:r>
      <w:r>
        <w:rPr>
          <w:rFonts w:cs="Courier New"/>
          <w:szCs w:val="16"/>
          <w:lang w:val="en-GB" w:eastAsia="en-US"/>
        </w:rPr>
        <w:t>M</w:t>
      </w:r>
      <w:r>
        <w:rPr>
          <w:rFonts w:cs="Courier New"/>
          <w:szCs w:val="16"/>
        </w:rPr>
        <w:t>anagedGenericIRPSystem::InvalidParameter);</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Returns the state of a configuration session.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BulkCmIRPConstDefs::SessionState get_session_status (</w:t>
      </w:r>
    </w:p>
    <w:p>
      <w:pPr>
        <w:pStyle w:val="PL"/>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out BulkCmIRPConstDefs::ErrorInformation error_information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(GetSessionStatusException, UnknownSessionIdException,</w:t>
      </w:r>
    </w:p>
    <w:p>
      <w:pPr>
        <w:pStyle w:val="PL"/>
        <w:rPr/>
      </w:pPr>
      <w:r>
        <w:rPr>
          <w:rFonts w:eastAsia="Courier New" w:cs="Courier New"/>
          <w:szCs w:val="16"/>
        </w:rPr>
        <w:t xml:space="preserve">              </w:t>
      </w:r>
      <w:r>
        <w:rPr>
          <w:rFonts w:cs="Courier New"/>
          <w:szCs w:val="16"/>
          <w:lang w:val="en-GB" w:eastAsia="en-US"/>
        </w:rPr>
        <w:t>M</w:t>
      </w:r>
      <w:r>
        <w:rPr>
          <w:rFonts w:cs="Courier New"/>
          <w:szCs w:val="16"/>
        </w:rPr>
        <w:t>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Actives a fallback area. Each time a configuration is activated a</w:t>
      </w:r>
    </w:p>
    <w:p>
      <w:pPr>
        <w:pStyle w:val="PL"/>
        <w:rPr/>
      </w:pPr>
      <w:r>
        <w:rPr>
          <w:rFonts w:eastAsia="Courier New" w:cs="Courier New"/>
          <w:szCs w:val="16"/>
        </w:rPr>
        <w:t xml:space="preserve">      </w:t>
      </w:r>
      <w:r>
        <w:rPr>
          <w:rFonts w:cs="Courier New"/>
          <w:szCs w:val="16"/>
        </w:rPr>
        <w:t>fallback area can be created, s. activate parameter.</w:t>
      </w:r>
    </w:p>
    <w:p>
      <w:pPr>
        <w:pStyle w:val="PL"/>
        <w:rPr>
          <w:rFonts w:cs="Courier New"/>
          <w:szCs w:val="16"/>
        </w:rPr>
      </w:pPr>
      <w:r>
        <w:rPr>
          <w:rFonts w:eastAsia="Courier New" w:cs="Courier New"/>
          <w:szCs w:val="16"/>
        </w:rPr>
        <w:t xml:space="preserve">      </w:t>
      </w:r>
      <w:r>
        <w:rPr>
          <w:rFonts w:cs="Courier New"/>
          <w:szCs w:val="16"/>
        </w:rPr>
        <w:t>This area is backup of the complete configuration which can be</w:t>
      </w:r>
    </w:p>
    <w:p>
      <w:pPr>
        <w:pStyle w:val="PL"/>
        <w:rPr/>
      </w:pPr>
      <w:r>
        <w:rPr>
          <w:rFonts w:eastAsia="Courier New" w:cs="Courier New"/>
          <w:szCs w:val="16"/>
        </w:rPr>
        <w:t xml:space="preserve">      </w:t>
      </w:r>
      <w:r>
        <w:rPr>
          <w:rFonts w:cs="Courier New"/>
          <w:szCs w:val="16"/>
        </w:rPr>
        <w:t>restored by this method. The process is as follows:</w:t>
      </w:r>
    </w:p>
    <w:p>
      <w:pPr>
        <w:pStyle w:val="PL"/>
        <w:rPr/>
      </w:pPr>
      <w:r>
        <w:rPr>
          <w:rFonts w:eastAsia="Courier New" w:cs="Courier New"/>
          <w:szCs w:val="16"/>
        </w:rPr>
        <w:t xml:space="preserve">      </w:t>
      </w:r>
      <w:r>
        <w:rPr>
          <w:rFonts w:cs="Courier New"/>
          <w:szCs w:val="16"/>
        </w:rPr>
        <w:t>1. When the method activate(...,..., TRUE) is used,</w:t>
      </w:r>
    </w:p>
    <w:p>
      <w:pPr>
        <w:pStyle w:val="PL"/>
        <w:rPr/>
      </w:pPr>
      <w:r>
        <w:rPr>
          <w:rFonts w:eastAsia="Courier New" w:cs="Courier New"/>
          <w:szCs w:val="16"/>
        </w:rPr>
        <w:t xml:space="preserve">         </w:t>
      </w:r>
      <w:r>
        <w:rPr>
          <w:rFonts w:cs="Courier New"/>
          <w:szCs w:val="16"/>
        </w:rPr>
        <w:t>a copy of the valid area is taken before the activation</w:t>
      </w:r>
    </w:p>
    <w:p>
      <w:pPr>
        <w:pStyle w:val="PL"/>
        <w:rPr>
          <w:rFonts w:cs="Courier New"/>
          <w:szCs w:val="16"/>
        </w:rPr>
      </w:pPr>
      <w:r>
        <w:rPr>
          <w:rFonts w:eastAsia="Courier New" w:cs="Courier New"/>
          <w:szCs w:val="16"/>
        </w:rPr>
        <w:t xml:space="preserve">         </w:t>
      </w:r>
      <w:r>
        <w:rPr>
          <w:rFonts w:cs="Courier New"/>
          <w:szCs w:val="16"/>
        </w:rPr>
        <w:t>of the new planned data has started. Only one fallback area can</w:t>
      </w:r>
    </w:p>
    <w:p>
      <w:pPr>
        <w:pStyle w:val="PL"/>
        <w:rPr/>
      </w:pPr>
      <w:r>
        <w:rPr>
          <w:rFonts w:eastAsia="Courier New" w:cs="Courier New"/>
          <w:szCs w:val="16"/>
        </w:rPr>
        <w:t xml:space="preserve">         </w:t>
      </w:r>
      <w:r>
        <w:rPr>
          <w:rFonts w:cs="Courier New"/>
          <w:szCs w:val="16"/>
        </w:rPr>
        <w:t>exists at a time for a specific scope of the subnetwork.</w:t>
      </w:r>
    </w:p>
    <w:p>
      <w:pPr>
        <w:pStyle w:val="PL"/>
        <w:rPr/>
      </w:pPr>
      <w:r>
        <w:rPr>
          <w:rFonts w:eastAsia="Courier New" w:cs="Courier New"/>
          <w:szCs w:val="16"/>
        </w:rPr>
        <w:t xml:space="preserve">      </w:t>
      </w:r>
      <w:r>
        <w:rPr>
          <w:rFonts w:cs="Courier New"/>
          <w:szCs w:val="16"/>
        </w:rPr>
        <w:t>2. When a fallback area is avilable and triggered by this method, the</w:t>
      </w:r>
    </w:p>
    <w:p>
      <w:pPr>
        <w:pStyle w:val="PL"/>
        <w:rPr/>
      </w:pPr>
      <w:r>
        <w:rPr>
          <w:rFonts w:eastAsia="Courier New" w:cs="Courier New"/>
          <w:szCs w:val="16"/>
        </w:rPr>
        <w:t xml:space="preserve">         </w:t>
      </w:r>
      <w:r>
        <w:rPr>
          <w:rFonts w:cs="Courier New"/>
          <w:szCs w:val="16"/>
        </w:rPr>
        <w:t>previous valid area is replaced with the data stored in</w:t>
      </w:r>
    </w:p>
    <w:p>
      <w:pPr>
        <w:pStyle w:val="PL"/>
        <w:rPr>
          <w:rFonts w:cs="Courier New"/>
          <w:szCs w:val="16"/>
        </w:rPr>
      </w:pPr>
      <w:r>
        <w:rPr>
          <w:rFonts w:eastAsia="Courier New" w:cs="Courier New"/>
          <w:szCs w:val="16"/>
        </w:rPr>
        <w:t xml:space="preserve">         </w:t>
      </w:r>
      <w:r>
        <w:rPr>
          <w:rFonts w:cs="Courier New"/>
          <w:szCs w:val="16"/>
        </w:rPr>
        <w:t>the fall back area.</w:t>
      </w:r>
    </w:p>
    <w:p>
      <w:pPr>
        <w:pStyle w:val="PL"/>
        <w:rPr/>
      </w:pPr>
      <w:r>
        <w:rPr>
          <w:rFonts w:eastAsia="Courier New" w:cs="Courier New"/>
          <w:szCs w:val="16"/>
        </w:rPr>
        <w:t xml:space="preserve">      </w:t>
      </w:r>
      <w:r>
        <w:rPr>
          <w:rFonts w:cs="Courier New"/>
          <w:szCs w:val="16"/>
        </w:rPr>
        <w:t>If the EM detects that the former configuration has never been</w:t>
      </w:r>
    </w:p>
    <w:p>
      <w:pPr>
        <w:pStyle w:val="PL"/>
        <w:rPr/>
      </w:pPr>
      <w:r>
        <w:rPr>
          <w:rFonts w:eastAsia="Courier New" w:cs="Courier New"/>
          <w:szCs w:val="16"/>
        </w:rPr>
        <w:t xml:space="preserve">      </w:t>
      </w:r>
      <w:r>
        <w:rPr>
          <w:rFonts w:cs="Courier New"/>
          <w:szCs w:val="16"/>
        </w:rPr>
        <w:t>changed it returns an exception because it does not trigger an</w:t>
      </w:r>
    </w:p>
    <w:p>
      <w:pPr>
        <w:pStyle w:val="PL"/>
        <w:rPr>
          <w:rFonts w:cs="Courier New"/>
          <w:szCs w:val="16"/>
        </w:rPr>
      </w:pPr>
      <w:r>
        <w:rPr>
          <w:rFonts w:eastAsia="Courier New" w:cs="Courier New"/>
          <w:szCs w:val="16"/>
        </w:rPr>
        <w:t xml:space="preserve">      </w:t>
      </w:r>
      <w:r>
        <w:rPr>
          <w:rFonts w:cs="Courier New"/>
          <w:szCs w:val="16"/>
        </w:rPr>
        <w:t>activation of the former data.</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void fallback (</w:t>
      </w:r>
    </w:p>
    <w:p>
      <w:pPr>
        <w:pStyle w:val="PL"/>
        <w:rPr>
          <w:rFonts w:cs="Courier New"/>
          <w:szCs w:val="16"/>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(FallbackException, UnknownSessionIdException, NoFallbackException,</w:t>
      </w:r>
    </w:p>
    <w:p>
      <w:pPr>
        <w:pStyle w:val="PL"/>
        <w:rPr/>
      </w:pPr>
      <w:r>
        <w:rPr>
          <w:rFonts w:eastAsia="Courier New" w:cs="Courier New"/>
          <w:szCs w:val="16"/>
        </w:rPr>
        <w:t xml:space="preserve">              </w:t>
      </w:r>
      <w:r>
        <w:rPr>
          <w:rFonts w:cs="Courier New"/>
          <w:szCs w:val="16"/>
        </w:rPr>
        <w:t>NotValidInCurrentStateException, ConcurrencyException,</w:t>
      </w:r>
    </w:p>
    <w:p>
      <w:pPr>
        <w:pStyle w:val="PL"/>
        <w:rPr/>
      </w:pPr>
      <w:r>
        <w:rPr>
          <w:rFonts w:eastAsia="Courier New" w:cs="Courier New"/>
          <w:szCs w:val="16"/>
        </w:rPr>
        <w:t xml:space="preserve">              </w:t>
      </w:r>
      <w:r>
        <w:rPr>
          <w:rFonts w:cs="Courier New"/>
          <w:szCs w:val="16"/>
          <w:lang w:val="en-GB" w:eastAsia="en-US"/>
        </w:rPr>
        <w:t>M</w:t>
      </w:r>
      <w:r>
        <w:rPr>
          <w:rFonts w:cs="Courier New"/>
          <w:szCs w:val="16"/>
        </w:rPr>
        <w:t>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The IRPManager invokes this operation to delete all its temporary</w:t>
      </w:r>
    </w:p>
    <w:p>
      <w:pPr>
        <w:pStyle w:val="PL"/>
        <w:rPr>
          <w:rFonts w:cs="Courier New"/>
          <w:szCs w:val="16"/>
        </w:rPr>
      </w:pPr>
      <w:r>
        <w:rPr>
          <w:rFonts w:eastAsia="Courier New" w:cs="Courier New"/>
          <w:szCs w:val="16"/>
        </w:rPr>
        <w:t xml:space="preserve">      </w:t>
      </w:r>
      <w:r>
        <w:rPr>
          <w:rFonts w:cs="Courier New"/>
          <w:szCs w:val="16"/>
        </w:rPr>
        <w:t>entities and the related sessionId which belong to the scope of</w:t>
      </w:r>
    </w:p>
    <w:p>
      <w:pPr>
        <w:pStyle w:val="PL"/>
        <w:rPr>
          <w:rFonts w:cs="Courier New"/>
          <w:szCs w:val="16"/>
        </w:rPr>
      </w:pPr>
      <w:r>
        <w:rPr>
          <w:rFonts w:eastAsia="Courier New" w:cs="Courier New"/>
          <w:szCs w:val="16"/>
        </w:rPr>
        <w:t xml:space="preserve">      </w:t>
      </w:r>
      <w:r>
        <w:rPr>
          <w:rFonts w:cs="Courier New"/>
          <w:szCs w:val="16"/>
        </w:rPr>
        <w:t>a configuration session. This includes the related error and log</w:t>
      </w:r>
    </w:p>
    <w:p>
      <w:pPr>
        <w:pStyle w:val="PL"/>
        <w:rPr/>
      </w:pPr>
      <w:r>
        <w:rPr>
          <w:rFonts w:eastAsia="Courier New" w:cs="Courier New"/>
          <w:szCs w:val="16"/>
        </w:rPr>
        <w:t xml:space="preserve">      </w:t>
      </w:r>
      <w:r>
        <w:rPr>
          <w:rFonts w:cs="Courier New"/>
          <w:szCs w:val="16"/>
        </w:rPr>
        <w:t>informationen too.</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end_session (</w:t>
      </w:r>
    </w:p>
    <w:p>
      <w:pPr>
        <w:pStyle w:val="PL"/>
        <w:rPr>
          <w:rFonts w:cs="Courier New"/>
          <w:szCs w:val="16"/>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(EndSessionException, UnknownSessionIdException,</w:t>
      </w:r>
    </w:p>
    <w:p>
      <w:pPr>
        <w:pStyle w:val="PL"/>
        <w:rPr/>
      </w:pPr>
      <w:r>
        <w:rPr>
          <w:rFonts w:eastAsia="Courier New" w:cs="Courier New"/>
          <w:szCs w:val="16"/>
        </w:rPr>
        <w:t xml:space="preserve">              </w:t>
      </w:r>
      <w:r>
        <w:rPr>
          <w:rFonts w:cs="Courier New"/>
          <w:szCs w:val="16"/>
        </w:rPr>
        <w:t>NotValidInCurrentStateException,</w:t>
      </w:r>
    </w:p>
    <w:p>
      <w:pPr>
        <w:pStyle w:val="PL"/>
        <w:rPr/>
      </w:pPr>
      <w:r>
        <w:rPr>
          <w:rFonts w:eastAsia="Courier New" w:cs="Courier New"/>
          <w:szCs w:val="16"/>
        </w:rPr>
        <w:t xml:space="preserve">              </w:t>
      </w:r>
      <w:r>
        <w:rPr>
          <w:rFonts w:cs="Courier New"/>
          <w:szCs w:val="16"/>
          <w:lang w:val="en-GB" w:eastAsia="en-US"/>
        </w:rPr>
        <w:t>M</w:t>
      </w:r>
      <w:r>
        <w:rPr>
          <w:rFonts w:cs="Courier New"/>
          <w:szCs w:val="16"/>
        </w:rPr>
        <w:t>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The IRPManager invokes this operation to abort an active operation</w:t>
      </w:r>
    </w:p>
    <w:p>
      <w:pPr>
        <w:pStyle w:val="PL"/>
        <w:rPr/>
      </w:pPr>
      <w:r>
        <w:rPr>
          <w:rFonts w:eastAsia="Courier New" w:cs="Courier New"/>
          <w:szCs w:val="16"/>
        </w:rPr>
        <w:t xml:space="preserve">      </w:t>
      </w:r>
      <w:r>
        <w:rPr>
          <w:rFonts w:cs="Courier New"/>
          <w:szCs w:val="16"/>
        </w:rPr>
        <w:t>during a configuration session. It is only effecting</w:t>
      </w:r>
    </w:p>
    <w:p>
      <w:pPr>
        <w:pStyle w:val="PL"/>
        <w:rPr/>
      </w:pPr>
      <w:r>
        <w:rPr>
          <w:rFonts w:eastAsia="Courier New" w:cs="Courier New"/>
          <w:szCs w:val="16"/>
        </w:rPr>
        <w:t xml:space="preserve">      </w:t>
      </w:r>
      <w:r>
        <w:rPr>
          <w:rFonts w:cs="Courier New"/>
          <w:szCs w:val="16"/>
        </w:rPr>
        <w:t>a configuration session in state IN_PROGRESS. In this case the</w:t>
      </w:r>
    </w:p>
    <w:p>
      <w:pPr>
        <w:pStyle w:val="PL"/>
        <w:rPr/>
      </w:pPr>
      <w:r>
        <w:rPr>
          <w:rFonts w:eastAsia="Courier New" w:cs="Courier New"/>
          <w:szCs w:val="16"/>
        </w:rPr>
        <w:t xml:space="preserve">      </w:t>
      </w:r>
      <w:r>
        <w:rPr>
          <w:rFonts w:cs="Courier New"/>
          <w:szCs w:val="16"/>
        </w:rPr>
        <w:t>current session task is interrupted, e.g. the activating in progress,</w:t>
      </w:r>
    </w:p>
    <w:p>
      <w:pPr>
        <w:pStyle w:val="PL"/>
        <w:rPr>
          <w:rFonts w:cs="Courier New"/>
          <w:szCs w:val="16"/>
        </w:rPr>
      </w:pPr>
      <w:r>
        <w:rPr>
          <w:rFonts w:eastAsia="Courier New" w:cs="Courier New"/>
          <w:szCs w:val="16"/>
        </w:rPr>
        <w:t xml:space="preserve">      </w:t>
      </w:r>
      <w:r>
        <w:rPr>
          <w:rFonts w:cs="Courier New"/>
          <w:szCs w:val="16"/>
        </w:rPr>
        <w:t>using best effort strategy, and a state change is notified</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abort_session_operation (</w:t>
      </w:r>
    </w:p>
    <w:p>
      <w:pPr>
        <w:pStyle w:val="PL"/>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(AbortSessionOperationException, UnknownSessionIdException,</w:t>
      </w:r>
    </w:p>
    <w:p>
      <w:pPr>
        <w:pStyle w:val="PL"/>
        <w:rPr>
          <w:rFonts w:cs="Courier New"/>
          <w:szCs w:val="16"/>
        </w:rPr>
      </w:pPr>
      <w:r>
        <w:rPr>
          <w:rFonts w:eastAsia="Courier New" w:cs="Courier New"/>
          <w:szCs w:val="16"/>
        </w:rPr>
        <w:t xml:space="preserve">              </w:t>
      </w:r>
      <w:r>
        <w:rPr>
          <w:rFonts w:cs="Courier New"/>
          <w:szCs w:val="16"/>
        </w:rPr>
        <w:t>NotValidInCurrentStateException,</w:t>
      </w:r>
    </w:p>
    <w:p>
      <w:pPr>
        <w:pStyle w:val="PL"/>
        <w:rPr/>
      </w:pPr>
      <w:r>
        <w:rPr>
          <w:rFonts w:eastAsia="Courier New" w:cs="Courier New"/>
          <w:szCs w:val="16"/>
        </w:rPr>
        <w:t xml:space="preserve">              </w:t>
      </w:r>
      <w:r>
        <w:rPr>
          <w:rFonts w:cs="Courier New"/>
          <w:szCs w:val="16"/>
          <w:lang w:val="en-GB" w:eastAsia="en-US"/>
        </w:rPr>
        <w:t>M</w:t>
      </w:r>
      <w:r>
        <w:rPr>
          <w:rFonts w:cs="Courier New"/>
          <w:szCs w:val="16"/>
        </w:rPr>
        <w:t>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Returns a list all sessionIds of current running configuration sessions.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BulkCmIRPConstDefs::SessionIdList get_session_ids (</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(GetSessionIdsException);</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Validates previously downloaded bulk configuration data inside a session.</w:t>
      </w:r>
    </w:p>
    <w:p>
      <w:pPr>
        <w:pStyle w:val="PL"/>
        <w:rPr>
          <w:rFonts w:cs="Courier New"/>
          <w:szCs w:val="16"/>
        </w:rPr>
      </w:pPr>
      <w:r>
        <w:rPr>
          <w:rFonts w:eastAsia="Courier New" w:cs="Courier New"/>
          <w:szCs w:val="16"/>
        </w:rPr>
        <w:t xml:space="preserve">      </w:t>
      </w:r>
      <w:r>
        <w:rPr>
          <w:rFonts w:cs="Courier New"/>
          <w:szCs w:val="16"/>
        </w:rPr>
        <w:t>Detects errors in the data prior to requesting preactivation or</w:t>
      </w:r>
    </w:p>
    <w:p>
      <w:pPr>
        <w:pStyle w:val="PL"/>
        <w:rPr/>
      </w:pPr>
      <w:r>
        <w:rPr>
          <w:rFonts w:eastAsia="Courier New" w:cs="Courier New"/>
          <w:szCs w:val="16"/>
        </w:rPr>
        <w:t xml:space="preserve">      </w:t>
      </w:r>
      <w:r>
        <w:rPr>
          <w:rFonts w:cs="Courier New"/>
          <w:szCs w:val="16"/>
        </w:rPr>
        <w:t>activation.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validate (</w:t>
      </w:r>
    </w:p>
    <w:p>
      <w:pPr>
        <w:pStyle w:val="PL"/>
        <w:rPr>
          <w:rFonts w:cs="Courier New"/>
          <w:szCs w:val="16"/>
        </w:rPr>
      </w:pPr>
      <w:r>
        <w:rPr>
          <w:rFonts w:eastAsia="Courier New" w:cs="Courier New"/>
          <w:szCs w:val="16"/>
        </w:rPr>
        <w:t xml:space="preserve">         </w:t>
      </w:r>
      <w:r>
        <w:rPr>
          <w:rFonts w:cs="Courier New"/>
          <w:szCs w:val="16"/>
        </w:rPr>
        <w:t>in BulkCmIRPConstDefs::SessionId session_id,</w:t>
      </w:r>
    </w:p>
    <w:p>
      <w:pPr>
        <w:pStyle w:val="PL"/>
        <w:rPr/>
      </w:pPr>
      <w:r>
        <w:rPr>
          <w:rFonts w:eastAsia="Courier New" w:cs="Courier New"/>
          <w:szCs w:val="16"/>
        </w:rPr>
        <w:t xml:space="preserve">         </w:t>
      </w:r>
      <w:r>
        <w:rPr>
          <w:rFonts w:cs="Courier New"/>
          <w:szCs w:val="16"/>
        </w:rPr>
        <w:t>in BulkCmIRPConstDefs::ActivationModeTypeOpt activation_mode</w:t>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(ValidateException, UnknownSessionIdException,</w:t>
      </w:r>
    </w:p>
    <w:p>
      <w:pPr>
        <w:pStyle w:val="PL"/>
        <w:rPr/>
      </w:pPr>
      <w:r>
        <w:rPr>
          <w:rFonts w:eastAsia="Courier New" w:cs="Courier New"/>
          <w:szCs w:val="16"/>
        </w:rPr>
        <w:t xml:space="preserve">                 </w:t>
      </w:r>
      <w:r>
        <w:rPr>
          <w:rFonts w:cs="Courier New"/>
          <w:szCs w:val="16"/>
        </w:rPr>
        <w:t>NotValidInCurrentStateException, ConcurrencyException,</w:t>
      </w:r>
    </w:p>
    <w:p>
      <w:pPr>
        <w:pStyle w:val="PL"/>
        <w:rPr>
          <w:rFonts w:cs="Courier New"/>
          <w:szCs w:val="16"/>
        </w:rPr>
      </w:pPr>
      <w:r>
        <w:rPr>
          <w:rFonts w:eastAsia="Courier New" w:cs="Courier New"/>
          <w:szCs w:val="16"/>
        </w:rPr>
        <w:t xml:space="preserve">                 </w:t>
      </w:r>
      <w:r>
        <w:rPr>
          <w:rFonts w:cs="Courier New"/>
          <w:szCs w:val="16"/>
        </w:rPr>
        <w:t>IllegalActivationModeException,</w:t>
      </w:r>
    </w:p>
    <w:p>
      <w:pPr>
        <w:pStyle w:val="PL"/>
        <w:rPr>
          <w:rFonts w:cs="Courier New"/>
          <w:szCs w:val="16"/>
        </w:rPr>
      </w:pPr>
      <w:r>
        <w:rPr>
          <w:rFonts w:eastAsia="Courier New" w:cs="Courier New"/>
          <w:szCs w:val="16"/>
        </w:rPr>
        <w:t xml:space="preserve">                 </w:t>
      </w:r>
      <w:r>
        <w:rPr>
          <w:rFonts w:cs="Courier New"/>
          <w:szCs w:val="16"/>
        </w:rPr>
        <w:t>ManagedGenericIRPSystem::ParameterNotSupported,</w:t>
      </w:r>
    </w:p>
    <w:p>
      <w:pPr>
        <w:pStyle w:val="PL"/>
        <w:rPr/>
      </w:pPr>
      <w:r>
        <w:rPr>
          <w:rFonts w:eastAsia="Courier New" w:cs="Courier New"/>
          <w:szCs w:val="16"/>
        </w:rPr>
        <w:t xml:space="preserve">                 </w:t>
      </w:r>
      <w:r>
        <w:rPr>
          <w:rFonts w:cs="Courier New"/>
          <w:szCs w:val="16"/>
          <w:lang w:val="en-GB" w:eastAsia="en-US"/>
        </w:rPr>
        <w:t>M</w:t>
      </w:r>
      <w:r>
        <w:rPr>
          <w:rFonts w:cs="Courier New"/>
          <w:szCs w:val="16"/>
        </w:rPr>
        <w:t>anagedGenericIRPSystem::InvalidParameter,</w:t>
      </w:r>
    </w:p>
    <w:p>
      <w:pPr>
        <w:pStyle w:val="PL"/>
        <w:rPr/>
      </w:pPr>
      <w:r>
        <w:rPr>
          <w:rFonts w:eastAsia="Courier New" w:cs="Courier New"/>
          <w:szCs w:val="16"/>
        </w:rPr>
        <w:t xml:space="preserve">                 </w:t>
      </w:r>
      <w:r>
        <w:rPr>
          <w:rFonts w:cs="Courier New"/>
          <w:szCs w:val="16"/>
        </w:rPr>
        <w:t>ManagedGenericIRPSystem::OperationNotSupported);</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Preactivates previously downloaded bulk configuration data inside a</w:t>
      </w:r>
    </w:p>
    <w:p>
      <w:pPr>
        <w:pStyle w:val="PL"/>
        <w:rPr/>
      </w:pPr>
      <w:r>
        <w:rPr>
          <w:rFonts w:eastAsia="Courier New" w:cs="Courier New"/>
          <w:szCs w:val="16"/>
        </w:rPr>
        <w:t xml:space="preserve">      </w:t>
      </w:r>
      <w:r>
        <w:rPr>
          <w:rFonts w:cs="Courier New"/>
          <w:szCs w:val="16"/>
        </w:rPr>
        <w:t>session. This operation validates configuration data changes in the</w:t>
      </w:r>
    </w:p>
    <w:p>
      <w:pPr>
        <w:pStyle w:val="PL"/>
        <w:rPr/>
      </w:pPr>
      <w:r>
        <w:rPr>
          <w:rFonts w:eastAsia="Courier New" w:cs="Courier New"/>
          <w:szCs w:val="16"/>
        </w:rPr>
        <w:t xml:space="preserve">      </w:t>
      </w:r>
      <w:r>
        <w:rPr>
          <w:rFonts w:cs="Courier New"/>
          <w:szCs w:val="16"/>
        </w:rPr>
        <w:t>context of the current data and pre-processes the configuration data</w:t>
      </w:r>
    </w:p>
    <w:p>
      <w:pPr>
        <w:pStyle w:val="PL"/>
        <w:rPr>
          <w:rFonts w:cs="Courier New"/>
          <w:szCs w:val="16"/>
        </w:rPr>
      </w:pPr>
      <w:r>
        <w:rPr>
          <w:rFonts w:eastAsia="Courier New" w:cs="Courier New"/>
          <w:szCs w:val="16"/>
        </w:rPr>
        <w:t xml:space="preserve">      </w:t>
      </w:r>
      <w:r>
        <w:rPr>
          <w:rFonts w:cs="Courier New"/>
          <w:szCs w:val="16"/>
        </w:rPr>
        <w:t>changes.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preactivate (</w:t>
      </w:r>
    </w:p>
    <w:p>
      <w:pPr>
        <w:pStyle w:val="PL"/>
        <w:rPr>
          <w:rFonts w:cs="Courier New"/>
          <w:szCs w:val="16"/>
        </w:rPr>
      </w:pPr>
      <w:r>
        <w:rPr>
          <w:rFonts w:eastAsia="Courier New" w:cs="Courier New"/>
          <w:szCs w:val="16"/>
        </w:rPr>
        <w:t xml:space="preserve">         </w:t>
      </w:r>
      <w:r>
        <w:rPr>
          <w:rFonts w:cs="Courier New"/>
          <w:szCs w:val="16"/>
        </w:rPr>
        <w:t>in BulkCmIRPConstDefs::SessionId session_id,</w:t>
      </w:r>
    </w:p>
    <w:p>
      <w:pPr>
        <w:pStyle w:val="PL"/>
        <w:rPr/>
      </w:pPr>
      <w:r>
        <w:rPr>
          <w:rFonts w:eastAsia="Courier New" w:cs="Courier New"/>
          <w:szCs w:val="16"/>
        </w:rPr>
        <w:t xml:space="preserve">         </w:t>
      </w:r>
      <w:r>
        <w:rPr>
          <w:rFonts w:cs="Courier New"/>
          <w:szCs w:val="16"/>
        </w:rPr>
        <w:t>in BulkCmIRPConstDefs::VerificationModeTypeOpt verification_mode,</w:t>
      </w:r>
    </w:p>
    <w:p>
      <w:pPr>
        <w:pStyle w:val="PL"/>
        <w:rPr/>
      </w:pPr>
      <w:r>
        <w:rPr>
          <w:rFonts w:eastAsia="Courier New" w:cs="Courier New"/>
          <w:szCs w:val="16"/>
        </w:rPr>
        <w:t xml:space="preserve">         </w:t>
      </w:r>
      <w:r>
        <w:rPr>
          <w:rFonts w:cs="Courier New"/>
          <w:szCs w:val="16"/>
        </w:rPr>
        <w:t>in BulkCmIRPConstDefs::ActivationModeTypeOpt activation_mode,</w:t>
      </w:r>
    </w:p>
    <w:p>
      <w:pPr>
        <w:pStyle w:val="PL"/>
        <w:rPr>
          <w:rFonts w:cs="Courier New"/>
          <w:szCs w:val="16"/>
        </w:rPr>
      </w:pPr>
      <w:r>
        <w:rPr>
          <w:rFonts w:eastAsia="Courier New" w:cs="Courier New"/>
          <w:szCs w:val="16"/>
        </w:rPr>
        <w:t xml:space="preserve">         </w:t>
      </w:r>
      <w:r>
        <w:rPr>
          <w:rFonts w:cs="Courier New"/>
          <w:szCs w:val="16"/>
        </w:rPr>
        <w:t>in boolean fallback</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(PreactivateException, UnknownSessionIdException,</w:t>
      </w:r>
    </w:p>
    <w:p>
      <w:pPr>
        <w:pStyle w:val="PL"/>
        <w:rPr/>
      </w:pPr>
      <w:r>
        <w:rPr>
          <w:rFonts w:eastAsia="Courier New" w:cs="Courier New"/>
          <w:szCs w:val="16"/>
        </w:rPr>
        <w:t xml:space="preserve">              </w:t>
      </w:r>
      <w:r>
        <w:rPr>
          <w:rFonts w:cs="Courier New"/>
          <w:szCs w:val="16"/>
        </w:rPr>
        <w:t>NotValidInCurrentStateException, ConcurrencyException,</w:t>
      </w:r>
    </w:p>
    <w:p>
      <w:pPr>
        <w:pStyle w:val="PL"/>
        <w:rPr>
          <w:rFonts w:cs="Courier New"/>
          <w:szCs w:val="16"/>
        </w:rPr>
      </w:pPr>
      <w:r>
        <w:rPr>
          <w:rFonts w:eastAsia="Courier New" w:cs="Courier New"/>
          <w:szCs w:val="16"/>
        </w:rPr>
        <w:t xml:space="preserve">              </w:t>
      </w:r>
      <w:r>
        <w:rPr>
          <w:rFonts w:cs="Courier New"/>
          <w:szCs w:val="16"/>
        </w:rPr>
        <w:t>IllegalActivationModeException, IllegalVerificationModeException,</w:t>
      </w:r>
    </w:p>
    <w:p>
      <w:pPr>
        <w:pStyle w:val="PL"/>
        <w:rPr>
          <w:rFonts w:cs="Courier New"/>
          <w:szCs w:val="16"/>
        </w:rPr>
      </w:pPr>
      <w:r>
        <w:rPr>
          <w:rFonts w:eastAsia="Courier New" w:cs="Courier New"/>
          <w:szCs w:val="16"/>
        </w:rPr>
        <w:t xml:space="preserve">              </w:t>
      </w:r>
      <w:r>
        <w:rPr>
          <w:rFonts w:cs="Courier New"/>
          <w:szCs w:val="16"/>
        </w:rPr>
        <w:t>ManagedGenericIRPSystem::ParameterNotSupported,</w:t>
      </w:r>
    </w:p>
    <w:p>
      <w:pPr>
        <w:pStyle w:val="PL"/>
        <w:rPr>
          <w:rFonts w:cs="Courier New"/>
          <w:szCs w:val="16"/>
        </w:rPr>
      </w:pPr>
      <w:r>
        <w:rPr>
          <w:rFonts w:eastAsia="Courier New" w:cs="Courier New"/>
          <w:szCs w:val="16"/>
        </w:rPr>
        <w:t xml:space="preserve">              </w:t>
      </w:r>
      <w:r>
        <w:rPr>
          <w:rFonts w:cs="Courier New"/>
          <w:szCs w:val="16"/>
          <w:lang w:val="en-GB" w:eastAsia="en-US"/>
        </w:rPr>
        <w:t>M</w:t>
      </w:r>
      <w:r>
        <w:rPr>
          <w:rFonts w:cs="Courier New"/>
          <w:szCs w:val="16"/>
        </w:rPr>
        <w:t>anagedGenericIRPSystem::InvalidParameter,</w:t>
      </w:r>
    </w:p>
    <w:p>
      <w:pPr>
        <w:pStyle w:val="PL"/>
        <w:rPr/>
      </w:pPr>
      <w:r>
        <w:rPr>
          <w:rFonts w:eastAsia="Courier New" w:cs="Courier New"/>
          <w:szCs w:val="16"/>
        </w:rPr>
        <w:t xml:space="preserve">              </w:t>
      </w:r>
      <w:r>
        <w:rPr>
          <w:rFonts w:cs="Courier New"/>
          <w:szCs w:val="16"/>
        </w:rPr>
        <w:t>ManagedGenericIRPSystem::OperationNotSupported);</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module SimpleUploadBulkCMIRPSystem</w:t>
      </w:r>
    </w:p>
    <w:p>
      <w:pPr>
        <w:pStyle w:val="PL"/>
        <w:rPr>
          <w:rFonts w:cs="Courier New"/>
          <w:szCs w:val="16"/>
        </w:rPr>
      </w:pPr>
      <w:r>
        <w:rPr>
          <w:rFonts w:cs="Courier New"/>
          <w:szCs w:val="16"/>
        </w:rPr>
        <w:t>{</w:t>
      </w:r>
    </w:p>
    <w:p>
      <w:pPr>
        <w:pStyle w:val="PL"/>
        <w:rPr/>
      </w:pPr>
      <w:r>
        <w:rPr>
          <w:rFonts w:eastAsia="Courier New" w:cs="Courier New"/>
          <w:szCs w:val="16"/>
        </w:rPr>
        <w:t xml:space="preserve">   </w:t>
      </w:r>
      <w:r>
        <w:rPr>
          <w:rFonts w:cs="Courier New"/>
          <w:szCs w:val="16"/>
        </w:rPr>
        <w:t>exception GetSimpleUploadBulkCmIRPVersionsException { string reason; };</w:t>
      </w:r>
    </w:p>
    <w:p>
      <w:pPr>
        <w:pStyle w:val="PL"/>
        <w:rPr>
          <w:rFonts w:cs="Courier New"/>
          <w:szCs w:val="16"/>
        </w:rPr>
      </w:pPr>
      <w:r>
        <w:rPr>
          <w:rFonts w:eastAsia="Courier New" w:cs="Courier New"/>
          <w:szCs w:val="16"/>
        </w:rPr>
        <w:t xml:space="preserve">   </w:t>
      </w:r>
      <w:r>
        <w:rPr>
          <w:rFonts w:cs="Courier New"/>
          <w:szCs w:val="16"/>
        </w:rPr>
        <w:t>exception GetSimpleUploadBulkCMIRPOperationProfileException</w:t>
      </w:r>
    </w:p>
    <w:p>
      <w:pPr>
        <w:pStyle w:val="PL"/>
        <w:rPr/>
      </w:pPr>
      <w:r>
        <w:rPr>
          <w:rFonts w:eastAsia="Courier New" w:cs="Courier New"/>
          <w:szCs w:val="16"/>
        </w:rPr>
        <w:t xml:space="preserve">      </w:t>
      </w:r>
      <w:r>
        <w:rPr>
          <w:rFonts w:cs="Courier New"/>
          <w:szCs w:val="16"/>
        </w:rPr>
        <w:t>{ string reason; };</w:t>
      </w:r>
    </w:p>
    <w:p>
      <w:pPr>
        <w:pStyle w:val="PL"/>
        <w:rPr/>
      </w:pPr>
      <w:r>
        <w:rPr>
          <w:rFonts w:eastAsia="Courier New" w:cs="Courier New"/>
          <w:szCs w:val="16"/>
        </w:rPr>
        <w:t xml:space="preserve">   </w:t>
      </w:r>
      <w:r>
        <w:rPr>
          <w:rFonts w:cs="Courier New"/>
          <w:szCs w:val="16"/>
        </w:rPr>
        <w:t>exception GetSimpleUploadBulkCMIRPNotificationProfileException</w:t>
      </w:r>
    </w:p>
    <w:p>
      <w:pPr>
        <w:pStyle w:val="PL"/>
        <w:rPr>
          <w:rFonts w:cs="Courier New"/>
          <w:szCs w:val="16"/>
        </w:rPr>
      </w:pPr>
      <w:r>
        <w:rPr>
          <w:rFonts w:eastAsia="Courier New" w:cs="Courier New"/>
          <w:szCs w:val="16"/>
        </w:rPr>
        <w:t xml:space="preserve">      </w:t>
      </w:r>
      <w:r>
        <w:rPr>
          <w:rFonts w:cs="Courier New"/>
          <w:szCs w:val="16"/>
        </w:rPr>
        <w:t>{ string reason; };</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interface SimpleUploadBulkCMIRP</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Return the list of all supported Bulk CM IRP versions.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ManagedGenericIRPConstDefs::VersionNumberSet</w:t>
      </w:r>
    </w:p>
    <w:p>
      <w:pPr>
        <w:pStyle w:val="PL"/>
        <w:rPr/>
      </w:pPr>
      <w:r>
        <w:rPr>
          <w:rFonts w:eastAsia="Courier New" w:cs="Courier New"/>
          <w:szCs w:val="16"/>
        </w:rPr>
        <w:t xml:space="preserve">         </w:t>
      </w:r>
      <w:r>
        <w:rPr>
          <w:rFonts w:cs="Courier New"/>
          <w:szCs w:val="16"/>
        </w:rPr>
        <w:t>get_simple_upload_bulk_cm_irp_versions (</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(GetSimpleUploadBulkCmIRPVersionsException);</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Return the list of all supported operations and their supported</w:t>
      </w:r>
    </w:p>
    <w:p>
      <w:pPr>
        <w:pStyle w:val="PL"/>
        <w:rPr/>
      </w:pPr>
      <w:r>
        <w:rPr>
          <w:rFonts w:eastAsia="Courier New" w:cs="Courier New"/>
          <w:szCs w:val="16"/>
        </w:rPr>
        <w:t xml:space="preserve">      </w:t>
      </w:r>
      <w:r>
        <w:rPr>
          <w:rFonts w:cs="Courier New"/>
          <w:szCs w:val="16"/>
        </w:rPr>
        <w:t>parameters for a specific BulkCM IRP 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ManagedGenericIRPConstDefs::MethodList</w:t>
      </w:r>
    </w:p>
    <w:p>
      <w:pPr>
        <w:pStyle w:val="PL"/>
        <w:rPr>
          <w:rFonts w:cs="Courier New"/>
          <w:szCs w:val="16"/>
        </w:rPr>
      </w:pPr>
      <w:r>
        <w:rPr>
          <w:rFonts w:eastAsia="Courier New" w:cs="Courier New"/>
          <w:szCs w:val="16"/>
        </w:rPr>
        <w:t xml:space="preserve">         </w:t>
      </w:r>
      <w:r>
        <w:rPr>
          <w:rFonts w:cs="Courier New"/>
          <w:szCs w:val="16"/>
        </w:rPr>
        <w:t>get_simple_upload_bulk_cm_irp_operation_profile (</w:t>
      </w:r>
    </w:p>
    <w:p>
      <w:pPr>
        <w:pStyle w:val="PL"/>
        <w:rPr/>
      </w:pPr>
      <w:r>
        <w:rPr>
          <w:rFonts w:eastAsia="Courier New" w:cs="Courier New"/>
          <w:szCs w:val="16"/>
        </w:rPr>
        <w:t xml:space="preserve">            </w:t>
      </w:r>
      <w:r>
        <w:rPr>
          <w:rFonts w:cs="Courier New"/>
          <w:szCs w:val="16"/>
        </w:rPr>
        <w:t>in ManagedGenericIRPConstDefs::VersionNumber bulk_cm_irp_version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(GetSimpleUploadBulkCMIRPOperationProfileException,</w:t>
      </w:r>
    </w:p>
    <w:p>
      <w:pPr>
        <w:pStyle w:val="PL"/>
        <w:rPr/>
      </w:pPr>
      <w:r>
        <w:rPr>
          <w:rFonts w:eastAsia="Courier New" w:cs="Courier New"/>
          <w:szCs w:val="16"/>
        </w:rPr>
        <w:t xml:space="preserve">              </w:t>
      </w:r>
      <w:r>
        <w:rPr>
          <w:rFonts w:cs="Courier New"/>
          <w:szCs w:val="16"/>
        </w:rPr>
        <w:t>ManagedGenericIRPSystem::OperationNotSupported,</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Return the list of all supported notifications and their supported</w:t>
      </w:r>
    </w:p>
    <w:p>
      <w:pPr>
        <w:pStyle w:val="PL"/>
        <w:rPr/>
      </w:pPr>
      <w:r>
        <w:rPr>
          <w:rFonts w:eastAsia="Courier New" w:cs="Courier New"/>
          <w:szCs w:val="16"/>
        </w:rPr>
        <w:t xml:space="preserve">      </w:t>
      </w:r>
      <w:r>
        <w:rPr>
          <w:rFonts w:cs="Courier New"/>
          <w:szCs w:val="16"/>
        </w:rPr>
        <w:t>parameters for a specific BulkCM IRP 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ManagedGenericIRPConstDefs::MethodList</w:t>
      </w:r>
    </w:p>
    <w:p>
      <w:pPr>
        <w:pStyle w:val="PL"/>
        <w:rPr>
          <w:rFonts w:cs="Courier New"/>
          <w:szCs w:val="16"/>
        </w:rPr>
      </w:pPr>
      <w:r>
        <w:rPr>
          <w:rFonts w:eastAsia="Courier New" w:cs="Courier New"/>
          <w:szCs w:val="16"/>
        </w:rPr>
        <w:t xml:space="preserve">         </w:t>
      </w:r>
      <w:r>
        <w:rPr>
          <w:rFonts w:cs="Courier New"/>
          <w:szCs w:val="16"/>
        </w:rPr>
        <w:t>get_simple_upload_bulk_cm_irp_notification_profile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in ManagedGenericIRPConstDefs::VersionNumber bulk_cm_irp_version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(GetSimpleUploadBulkCMIRPNotificationProfileException,</w:t>
      </w:r>
    </w:p>
    <w:p>
      <w:pPr>
        <w:pStyle w:val="PL"/>
        <w:rPr/>
      </w:pPr>
      <w:r>
        <w:rPr>
          <w:rFonts w:eastAsia="Courier New" w:cs="Courier New"/>
          <w:szCs w:val="16"/>
        </w:rPr>
        <w:t xml:space="preserve">              </w:t>
      </w:r>
      <w:r>
        <w:rPr>
          <w:rFonts w:cs="Courier New"/>
          <w:szCs w:val="16"/>
        </w:rPr>
        <w:t>ManagedGenericIRPSystem::OperationNotSupported,</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Uploads a configuration from the subnetwork. The result is put in a</w:t>
      </w:r>
    </w:p>
    <w:p>
      <w:pPr>
        <w:pStyle w:val="PL"/>
        <w:rPr/>
      </w:pPr>
      <w:r>
        <w:rPr>
          <w:rFonts w:eastAsia="Courier New" w:cs="Courier New"/>
          <w:szCs w:val="16"/>
        </w:rPr>
        <w:t xml:space="preserve">      </w:t>
      </w:r>
      <w:r>
        <w:rPr>
          <w:rFonts w:cs="Courier New"/>
          <w:szCs w:val="16"/>
        </w:rPr>
        <w:t>configuration data file in an area specified by the IRPManager.</w:t>
      </w:r>
    </w:p>
    <w:p>
      <w:pPr>
        <w:pStyle w:val="PL"/>
        <w:rPr>
          <w:rFonts w:cs="Courier New"/>
          <w:szCs w:val="16"/>
        </w:rPr>
      </w:pPr>
      <w:r>
        <w:rPr>
          <w:rFonts w:eastAsia="Courier New" w:cs="Courier New"/>
          <w:szCs w:val="16"/>
        </w:rPr>
        <w:t xml:space="preserve">      </w:t>
      </w:r>
      <w:r>
        <w:rPr>
          <w:rFonts w:cs="Courier New"/>
          <w:szCs w:val="16"/>
        </w:rPr>
        <w:t>The MIB of the subnetwork is iterated by means of containment search,</w:t>
      </w:r>
    </w:p>
    <w:p>
      <w:pPr>
        <w:pStyle w:val="PL"/>
        <w:rPr/>
      </w:pPr>
      <w:r>
        <w:rPr>
          <w:rFonts w:eastAsia="Courier New" w:cs="Courier New"/>
          <w:szCs w:val="16"/>
        </w:rPr>
        <w:t xml:space="preserve">      </w:t>
      </w:r>
      <w:r>
        <w:rPr>
          <w:rFonts w:cs="Courier New"/>
          <w:szCs w:val="16"/>
        </w:rPr>
        <w:t>using a SearchControl to control the search and the returned results.</w:t>
      </w:r>
    </w:p>
    <w:p>
      <w:pPr>
        <w:pStyle w:val="PL"/>
        <w:rPr/>
      </w:pPr>
      <w:r>
        <w:rPr>
          <w:rFonts w:eastAsia="Courier New" w:cs="Courier New"/>
          <w:szCs w:val="16"/>
        </w:rPr>
        <w:t xml:space="preserve">      </w:t>
      </w:r>
      <w:r>
        <w:rPr>
          <w:rFonts w:cs="Courier New"/>
          <w:szCs w:val="16"/>
        </w:rPr>
        <w:t>All MOs in the scope constitutes a set that the filter works on.</w:t>
      </w:r>
    </w:p>
    <w:p>
      <w:pPr>
        <w:pStyle w:val="PL"/>
        <w:rPr/>
      </w:pPr>
      <w:r>
        <w:rPr>
          <w:rFonts w:eastAsia="Courier New" w:cs="Courier New"/>
          <w:szCs w:val="16"/>
        </w:rPr>
        <w:t xml:space="preserve">      </w:t>
      </w:r>
      <w:r>
        <w:rPr>
          <w:rFonts w:cs="Courier New"/>
          <w:szCs w:val="16"/>
        </w:rPr>
        <w:t>In case of a concurrent running session the function will</w:t>
      </w:r>
    </w:p>
    <w:p>
      <w:pPr>
        <w:pStyle w:val="PL"/>
        <w:rPr/>
      </w:pPr>
      <w:r>
        <w:rPr>
          <w:rFonts w:eastAsia="Courier New" w:cs="Courier New"/>
          <w:szCs w:val="16"/>
        </w:rPr>
        <w:t xml:space="preserve">      </w:t>
      </w:r>
      <w:r>
        <w:rPr>
          <w:rFonts w:cs="Courier New"/>
          <w:szCs w:val="16"/>
        </w:rPr>
        <w:t>return an exception. If the value of the given baseObject or Filter</w:t>
      </w:r>
    </w:p>
    <w:p>
      <w:pPr>
        <w:pStyle w:val="PL"/>
        <w:rPr>
          <w:rFonts w:cs="Courier New"/>
          <w:szCs w:val="16"/>
        </w:rPr>
      </w:pPr>
      <w:r>
        <w:rPr>
          <w:rFonts w:eastAsia="Courier New" w:cs="Courier New"/>
          <w:szCs w:val="16"/>
        </w:rPr>
        <w:t xml:space="preserve">      </w:t>
      </w:r>
      <w:r>
        <w:rPr>
          <w:rFonts w:cs="Courier New"/>
          <w:szCs w:val="16"/>
        </w:rPr>
        <w:t>does not exist then this asynchronous error condition will be notified.</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void upload (</w:t>
      </w:r>
    </w:p>
    <w:p>
      <w:pPr>
        <w:pStyle w:val="PL"/>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in BulkCmIRPConstDefs::FileDestination sink,</w:t>
      </w:r>
    </w:p>
    <w:p>
      <w:pPr>
        <w:pStyle w:val="PL"/>
        <w:rPr/>
      </w:pPr>
      <w:r>
        <w:rPr>
          <w:rFonts w:eastAsia="Courier New" w:cs="Courier New"/>
          <w:szCs w:val="16"/>
        </w:rPr>
        <w:t xml:space="preserve">         </w:t>
      </w:r>
      <w:r>
        <w:rPr>
          <w:rFonts w:cs="Courier New"/>
          <w:szCs w:val="16"/>
        </w:rPr>
        <w:t>in BulkCmIRPConstDefs::DistinguishedName base_object,</w:t>
      </w:r>
    </w:p>
    <w:p>
      <w:pPr>
        <w:pStyle w:val="PL"/>
        <w:rPr>
          <w:rFonts w:cs="Courier New"/>
          <w:szCs w:val="16"/>
        </w:rPr>
      </w:pPr>
      <w:r>
        <w:rPr>
          <w:rFonts w:eastAsia="Courier New" w:cs="Courier New"/>
          <w:szCs w:val="16"/>
        </w:rPr>
        <w:t xml:space="preserve">         </w:t>
      </w:r>
      <w:r>
        <w:rPr>
          <w:rFonts w:cs="Courier New"/>
          <w:szCs w:val="16"/>
        </w:rPr>
        <w:t>in BulkCmIRPConstDefs::SearchControl search_control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w:t>
      </w:r>
    </w:p>
    <w:p>
      <w:pPr>
        <w:pStyle w:val="PL"/>
        <w:rPr/>
      </w:pPr>
      <w:r>
        <w:rPr>
          <w:rFonts w:eastAsia="Courier New" w:cs="Courier New"/>
          <w:szCs w:val="16"/>
        </w:rPr>
        <w:t xml:space="preserve">         </w:t>
      </w:r>
      <w:r>
        <w:rPr>
          <w:rFonts w:cs="Courier New"/>
          <w:szCs w:val="16"/>
        </w:rPr>
        <w:t>BulkCmIRPSystem::UploadException,</w:t>
      </w:r>
    </w:p>
    <w:p>
      <w:pPr>
        <w:pStyle w:val="PL"/>
        <w:rPr>
          <w:rFonts w:cs="Courier New"/>
          <w:szCs w:val="16"/>
        </w:rPr>
      </w:pPr>
      <w:r>
        <w:rPr>
          <w:rFonts w:eastAsia="Courier New" w:cs="Courier New"/>
          <w:szCs w:val="16"/>
        </w:rPr>
        <w:t xml:space="preserve">         </w:t>
      </w:r>
      <w:r>
        <w:rPr>
          <w:rFonts w:cs="Courier New"/>
          <w:szCs w:val="16"/>
        </w:rPr>
        <w:t>BulkCmIRPSystem::UnknownSessionIdException,</w:t>
      </w:r>
    </w:p>
    <w:p>
      <w:pPr>
        <w:pStyle w:val="PL"/>
        <w:rPr/>
      </w:pPr>
      <w:r>
        <w:rPr>
          <w:rFonts w:eastAsia="Courier New" w:cs="Courier New"/>
          <w:szCs w:val="16"/>
        </w:rPr>
        <w:t xml:space="preserve">         </w:t>
      </w:r>
      <w:r>
        <w:rPr>
          <w:rFonts w:cs="Courier New"/>
          <w:szCs w:val="16"/>
        </w:rPr>
        <w:t>BulkCmIRPSystem::MaxSessionReachedException,</w:t>
      </w:r>
    </w:p>
    <w:p>
      <w:pPr>
        <w:pStyle w:val="PL"/>
        <w:rPr>
          <w:rFonts w:cs="Courier New"/>
          <w:szCs w:val="16"/>
        </w:rPr>
      </w:pPr>
      <w:r>
        <w:rPr>
          <w:rFonts w:eastAsia="Courier New" w:cs="Courier New"/>
          <w:szCs w:val="16"/>
        </w:rPr>
        <w:t xml:space="preserve">         </w:t>
      </w:r>
      <w:r>
        <w:rPr>
          <w:rFonts w:cs="Courier New"/>
          <w:szCs w:val="16"/>
        </w:rPr>
        <w:t>BulkCmIRPSystem::NotValidInCurrentStateException,</w:t>
      </w:r>
    </w:p>
    <w:p>
      <w:pPr>
        <w:pStyle w:val="PL"/>
        <w:rPr/>
      </w:pPr>
      <w:r>
        <w:rPr>
          <w:rFonts w:eastAsia="Courier New" w:cs="Courier New"/>
          <w:szCs w:val="16"/>
        </w:rPr>
        <w:t xml:space="preserve">         </w:t>
      </w:r>
      <w:r>
        <w:rPr>
          <w:rFonts w:cs="Courier New"/>
          <w:szCs w:val="16"/>
        </w:rPr>
        <w:t>BulkCmIRPSystem::ConcurrencyException,</w:t>
      </w:r>
    </w:p>
    <w:p>
      <w:pPr>
        <w:pStyle w:val="PL"/>
        <w:rPr/>
      </w:pPr>
      <w:r>
        <w:rPr>
          <w:rFonts w:eastAsia="Courier New" w:cs="Courier New"/>
          <w:szCs w:val="16"/>
        </w:rPr>
        <w:t xml:space="preserve">         </w:t>
      </w:r>
      <w:r>
        <w:rPr>
          <w:rFonts w:cs="Courier New"/>
          <w:szCs w:val="16"/>
        </w:rPr>
        <w:t>BulkCmIRPSystem::IllegalDNFormatException,</w:t>
      </w:r>
    </w:p>
    <w:p>
      <w:pPr>
        <w:pStyle w:val="PL"/>
        <w:rPr>
          <w:rFonts w:cs="Courier New"/>
          <w:szCs w:val="16"/>
        </w:rPr>
      </w:pPr>
      <w:r>
        <w:rPr>
          <w:rFonts w:eastAsia="Courier New" w:cs="Courier New"/>
          <w:szCs w:val="16"/>
        </w:rPr>
        <w:t xml:space="preserve">         </w:t>
      </w:r>
      <w:r>
        <w:rPr>
          <w:rFonts w:cs="Courier New"/>
          <w:szCs w:val="16"/>
        </w:rPr>
        <w:t>BulkCmIRPSystem::IllegalFilterFormatException,</w:t>
      </w:r>
    </w:p>
    <w:p>
      <w:pPr>
        <w:pStyle w:val="PL"/>
        <w:rPr/>
      </w:pPr>
      <w:r>
        <w:rPr>
          <w:rFonts w:eastAsia="Courier New" w:cs="Courier New"/>
          <w:szCs w:val="16"/>
        </w:rPr>
        <w:t xml:space="preserve">         </w:t>
      </w:r>
      <w:r>
        <w:rPr>
          <w:rFonts w:cs="Courier New"/>
          <w:szCs w:val="16"/>
        </w:rPr>
        <w:t>BulkCmIRPSystem::IllegalScopeTypeException,</w:t>
      </w:r>
    </w:p>
    <w:p>
      <w:pPr>
        <w:pStyle w:val="PL"/>
        <w:rPr>
          <w:rFonts w:cs="Courier New"/>
          <w:szCs w:val="16"/>
        </w:rPr>
      </w:pPr>
      <w:r>
        <w:rPr>
          <w:rFonts w:eastAsia="Courier New" w:cs="Courier New"/>
          <w:szCs w:val="16"/>
        </w:rPr>
        <w:t xml:space="preserve">         </w:t>
      </w:r>
      <w:r>
        <w:rPr>
          <w:rFonts w:cs="Courier New"/>
          <w:szCs w:val="16"/>
        </w:rPr>
        <w:t>BulkCmIRPSystem::IllegalScopeLevelException,</w:t>
      </w:r>
    </w:p>
    <w:p>
      <w:pPr>
        <w:pStyle w:val="PL"/>
        <w:rPr/>
      </w:pPr>
      <w:r>
        <w:rPr>
          <w:rFonts w:eastAsia="Courier New" w:cs="Courier New"/>
          <w:szCs w:val="16"/>
        </w:rPr>
        <w:t xml:space="preserve">         </w:t>
      </w:r>
      <w:r>
        <w:rPr>
          <w:rFonts w:cs="Courier New"/>
          <w:szCs w:val="16"/>
        </w:rPr>
        <w:t>BulkCmIRPSystem::IllegalURLFormatException,</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  // end of module SimpleUploadBulkCMIRPSystem</w:t>
      </w:r>
    </w:p>
    <w:p>
      <w:pPr>
        <w:pStyle w:val="PL"/>
        <w:rPr>
          <w:rFonts w:cs="Courier New"/>
          <w:szCs w:val="16"/>
        </w:rPr>
      </w:pPr>
      <w:r>
        <w:rPr>
          <w:rFonts w:cs="Courier New"/>
          <w:szCs w:val="16"/>
        </w:rPr>
      </w:r>
    </w:p>
    <w:p>
      <w:pPr>
        <w:pStyle w:val="PL"/>
        <w:rPr/>
      </w:pPr>
      <w:r>
        <w:rPr>
          <w:rFonts w:cs="Courier New"/>
          <w:szCs w:val="16"/>
        </w:rPr>
        <w:t>module ControlledUploadBulkCMIRPSystem</w:t>
      </w:r>
    </w:p>
    <w:p>
      <w:pPr>
        <w:pStyle w:val="PL"/>
        <w:rPr>
          <w:rFonts w:cs="Courier New"/>
          <w:szCs w:val="16"/>
        </w:rPr>
      </w:pPr>
      <w:r>
        <w:rPr>
          <w:rFonts w:cs="Courier New"/>
          <w:szCs w:val="16"/>
        </w:rPr>
        <w:t>{</w:t>
      </w:r>
    </w:p>
    <w:p>
      <w:pPr>
        <w:pStyle w:val="PL"/>
        <w:rPr/>
      </w:pPr>
      <w:r>
        <w:rPr>
          <w:rFonts w:eastAsia="Courier New" w:cs="Courier New"/>
          <w:szCs w:val="16"/>
        </w:rPr>
        <w:t xml:space="preserve">   </w:t>
      </w:r>
      <w:r>
        <w:rPr>
          <w:rFonts w:cs="Courier New"/>
          <w:szCs w:val="16"/>
        </w:rPr>
        <w:t>exception GetControlledUploadBulkCmIRPVersionsException { string reason; };</w:t>
      </w:r>
    </w:p>
    <w:p>
      <w:pPr>
        <w:pStyle w:val="PL"/>
        <w:rPr/>
      </w:pPr>
      <w:r>
        <w:rPr>
          <w:rFonts w:eastAsia="Courier New" w:cs="Courier New"/>
          <w:szCs w:val="16"/>
        </w:rPr>
        <w:t xml:space="preserve">   </w:t>
      </w:r>
      <w:r>
        <w:rPr>
          <w:rFonts w:cs="Courier New"/>
          <w:szCs w:val="16"/>
        </w:rPr>
        <w:t>exception GetControlledUploadBulkCMIRPOperationProfileException</w:t>
      </w:r>
    </w:p>
    <w:p>
      <w:pPr>
        <w:pStyle w:val="PL"/>
        <w:rPr>
          <w:rFonts w:cs="Courier New"/>
          <w:szCs w:val="16"/>
        </w:rPr>
      </w:pPr>
      <w:r>
        <w:rPr>
          <w:rFonts w:eastAsia="Courier New" w:cs="Courier New"/>
          <w:szCs w:val="16"/>
        </w:rPr>
        <w:t xml:space="preserve">      </w:t>
      </w:r>
      <w:r>
        <w:rPr>
          <w:rFonts w:cs="Courier New"/>
          <w:szCs w:val="16"/>
        </w:rPr>
        <w:t>{ string reason; };</w:t>
      </w:r>
    </w:p>
    <w:p>
      <w:pPr>
        <w:pStyle w:val="PL"/>
        <w:rPr/>
      </w:pPr>
      <w:r>
        <w:rPr>
          <w:rFonts w:eastAsia="Courier New" w:cs="Courier New"/>
          <w:szCs w:val="16"/>
        </w:rPr>
        <w:t xml:space="preserve">   </w:t>
      </w:r>
      <w:r>
        <w:rPr>
          <w:rFonts w:cs="Courier New"/>
          <w:szCs w:val="16"/>
        </w:rPr>
        <w:t>exception GetControlledUploadBulkCMIRPNotificationProfileException</w:t>
      </w:r>
    </w:p>
    <w:p>
      <w:pPr>
        <w:pStyle w:val="PL"/>
        <w:rPr>
          <w:rFonts w:cs="Courier New"/>
          <w:szCs w:val="16"/>
        </w:rPr>
      </w:pPr>
      <w:r>
        <w:rPr>
          <w:rFonts w:eastAsia="Courier New" w:cs="Courier New"/>
          <w:szCs w:val="16"/>
        </w:rPr>
        <w:t xml:space="preserve">      </w:t>
      </w:r>
      <w:r>
        <w:rPr>
          <w:rFonts w:cs="Courier New"/>
          <w:szCs w:val="16"/>
        </w:rPr>
        <w:t>{ string reason;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interface ControlledUploadBulkCMIRP</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Return the list of all supported Bulk CM IRP versions.</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ManagedGenericIRPConstDefs::VersionNumberSet</w:t>
      </w:r>
    </w:p>
    <w:p>
      <w:pPr>
        <w:pStyle w:val="PL"/>
        <w:rPr/>
      </w:pPr>
      <w:r>
        <w:rPr>
          <w:rFonts w:eastAsia="Courier New" w:cs="Courier New"/>
          <w:szCs w:val="16"/>
        </w:rPr>
        <w:t xml:space="preserve">         </w:t>
      </w:r>
      <w:r>
        <w:rPr>
          <w:rFonts w:cs="Courier New"/>
          <w:szCs w:val="16"/>
        </w:rPr>
        <w:t>get_controlled_upload_bulk_cm_irp_versions (</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(GetControlledUploadBulkCmIRPVersionsException);</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Return the list of all supported operations and their supported</w:t>
      </w:r>
    </w:p>
    <w:p>
      <w:pPr>
        <w:pStyle w:val="PL"/>
        <w:rPr>
          <w:rFonts w:cs="Courier New"/>
          <w:szCs w:val="16"/>
        </w:rPr>
      </w:pPr>
      <w:r>
        <w:rPr>
          <w:rFonts w:eastAsia="Courier New" w:cs="Courier New"/>
          <w:szCs w:val="16"/>
        </w:rPr>
        <w:t xml:space="preserve">      </w:t>
      </w:r>
      <w:r>
        <w:rPr>
          <w:rFonts w:cs="Courier New"/>
          <w:szCs w:val="16"/>
        </w:rPr>
        <w:t>parameters for a specific BulkCM IRP 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ManagedGenericIRPConstDefs::MethodList</w:t>
      </w:r>
    </w:p>
    <w:p>
      <w:pPr>
        <w:pStyle w:val="PL"/>
        <w:rPr>
          <w:rFonts w:cs="Courier New"/>
          <w:szCs w:val="16"/>
        </w:rPr>
      </w:pPr>
      <w:r>
        <w:rPr>
          <w:rFonts w:eastAsia="Courier New" w:cs="Courier New"/>
          <w:szCs w:val="16"/>
        </w:rPr>
        <w:t xml:space="preserve">         </w:t>
      </w:r>
      <w:r>
        <w:rPr>
          <w:rFonts w:cs="Courier New"/>
          <w:szCs w:val="16"/>
        </w:rPr>
        <w:t>get_controlled_upload_bulk_cm_irp_operation_profile (</w:t>
      </w:r>
    </w:p>
    <w:p>
      <w:pPr>
        <w:pStyle w:val="PL"/>
        <w:rPr/>
      </w:pPr>
      <w:r>
        <w:rPr>
          <w:rFonts w:eastAsia="Courier New" w:cs="Courier New"/>
          <w:szCs w:val="16"/>
        </w:rPr>
        <w:t xml:space="preserve">              </w:t>
      </w:r>
      <w:r>
        <w:rPr>
          <w:rFonts w:cs="Courier New"/>
          <w:szCs w:val="16"/>
        </w:rPr>
        <w:t>in ManagedGenericIRPConstDefs::VersionNumber bulk_cm_irp_version</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(GetControlledUploadBulkCMIRPOperationProfileException,</w:t>
      </w:r>
    </w:p>
    <w:p>
      <w:pPr>
        <w:pStyle w:val="PL"/>
        <w:rPr/>
      </w:pPr>
      <w:r>
        <w:rPr>
          <w:rFonts w:eastAsia="Courier New" w:cs="Courier New"/>
          <w:szCs w:val="16"/>
        </w:rPr>
        <w:t xml:space="preserve">              </w:t>
      </w:r>
      <w:r>
        <w:rPr>
          <w:rFonts w:cs="Courier New"/>
          <w:szCs w:val="16"/>
        </w:rPr>
        <w:t>ManagedGenericIRPSystem::OperationNotSupported,</w:t>
      </w:r>
    </w:p>
    <w:p>
      <w:pPr>
        <w:pStyle w:val="PL"/>
        <w:rPr>
          <w:rFonts w:cs="Courier New"/>
          <w:szCs w:val="16"/>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Return the list of all supported notifications and their supported</w:t>
      </w:r>
    </w:p>
    <w:p>
      <w:pPr>
        <w:pStyle w:val="PL"/>
        <w:rPr>
          <w:rFonts w:cs="Courier New"/>
          <w:szCs w:val="16"/>
        </w:rPr>
      </w:pPr>
      <w:r>
        <w:rPr>
          <w:rFonts w:eastAsia="Courier New" w:cs="Courier New"/>
          <w:szCs w:val="16"/>
        </w:rPr>
        <w:t xml:space="preserve">      </w:t>
      </w:r>
      <w:r>
        <w:rPr>
          <w:rFonts w:cs="Courier New"/>
          <w:szCs w:val="16"/>
        </w:rPr>
        <w:t>parameters for a specific BulkCM IRP 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ManagedGenericIRPConstDefs::MethodList</w:t>
      </w:r>
    </w:p>
    <w:p>
      <w:pPr>
        <w:pStyle w:val="PL"/>
        <w:rPr>
          <w:rFonts w:cs="Courier New"/>
          <w:szCs w:val="16"/>
        </w:rPr>
      </w:pPr>
      <w:r>
        <w:rPr>
          <w:rFonts w:eastAsia="Courier New" w:cs="Courier New"/>
          <w:szCs w:val="16"/>
        </w:rPr>
        <w:t xml:space="preserve">         </w:t>
      </w:r>
      <w:r>
        <w:rPr>
          <w:rFonts w:cs="Courier New"/>
          <w:szCs w:val="16"/>
        </w:rPr>
        <w:t>get_controlled_upload_bulk_cm_irp_notification_profile (</w:t>
      </w:r>
    </w:p>
    <w:p>
      <w:pPr>
        <w:pStyle w:val="PL"/>
        <w:rPr/>
      </w:pPr>
      <w:r>
        <w:rPr>
          <w:rFonts w:eastAsia="Courier New" w:cs="Courier New"/>
          <w:szCs w:val="16"/>
        </w:rPr>
        <w:t xml:space="preserve">            </w:t>
      </w:r>
      <w:r>
        <w:rPr>
          <w:rFonts w:cs="Courier New"/>
          <w:szCs w:val="16"/>
        </w:rPr>
        <w:t>in ManagedGenericIRPConstDefs::VersionNumber bulk_cm_irp_version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(GetControlledUploadBulkCMIRPNotificationProfileException,</w:t>
      </w:r>
    </w:p>
    <w:p>
      <w:pPr>
        <w:pStyle w:val="PL"/>
        <w:rPr>
          <w:rFonts w:cs="Courier New"/>
          <w:szCs w:val="16"/>
        </w:rPr>
      </w:pPr>
      <w:r>
        <w:rPr>
          <w:rFonts w:eastAsia="Courier New" w:cs="Courier New"/>
          <w:szCs w:val="16"/>
        </w:rPr>
        <w:t xml:space="preserve">              </w:t>
      </w:r>
      <w:r>
        <w:rPr>
          <w:rFonts w:cs="Courier New"/>
          <w:szCs w:val="16"/>
        </w:rPr>
        <w:t>ManagedGenericIRPSystem::OperationNotSupported,</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Uploads a configuration from the subnetwork. The result is put in a</w:t>
      </w:r>
    </w:p>
    <w:p>
      <w:pPr>
        <w:pStyle w:val="PL"/>
        <w:rPr/>
      </w:pPr>
      <w:r>
        <w:rPr>
          <w:rFonts w:eastAsia="Courier New" w:cs="Courier New"/>
          <w:szCs w:val="16"/>
        </w:rPr>
        <w:t xml:space="preserve">      </w:t>
      </w:r>
      <w:r>
        <w:rPr>
          <w:rFonts w:cs="Courier New"/>
          <w:szCs w:val="16"/>
        </w:rPr>
        <w:t>configuration data file in an area specified by the IRPManager.</w:t>
      </w:r>
    </w:p>
    <w:p>
      <w:pPr>
        <w:pStyle w:val="PL"/>
        <w:rPr>
          <w:rFonts w:cs="Courier New"/>
          <w:szCs w:val="16"/>
        </w:rPr>
      </w:pPr>
      <w:r>
        <w:rPr>
          <w:rFonts w:eastAsia="Courier New" w:cs="Courier New"/>
          <w:szCs w:val="16"/>
        </w:rPr>
        <w:t xml:space="preserve">      </w:t>
      </w:r>
      <w:r>
        <w:rPr>
          <w:rFonts w:cs="Courier New"/>
          <w:szCs w:val="16"/>
        </w:rPr>
        <w:t>The MIB of the subnetwork is iterated by means of containment search,</w:t>
      </w:r>
    </w:p>
    <w:p>
      <w:pPr>
        <w:pStyle w:val="PL"/>
        <w:rPr/>
      </w:pPr>
      <w:r>
        <w:rPr>
          <w:rFonts w:eastAsia="Courier New" w:cs="Courier New"/>
          <w:szCs w:val="16"/>
        </w:rPr>
        <w:t xml:space="preserve">      </w:t>
      </w:r>
      <w:r>
        <w:rPr>
          <w:rFonts w:cs="Courier New"/>
          <w:szCs w:val="16"/>
        </w:rPr>
        <w:t>using a SearchControl to control the search and the returned results.</w:t>
      </w:r>
    </w:p>
    <w:p>
      <w:pPr>
        <w:pStyle w:val="PL"/>
        <w:rPr>
          <w:rFonts w:cs="Courier New"/>
          <w:szCs w:val="16"/>
        </w:rPr>
      </w:pPr>
      <w:r>
        <w:rPr>
          <w:rFonts w:eastAsia="Courier New" w:cs="Courier New"/>
          <w:szCs w:val="16"/>
        </w:rPr>
        <w:t xml:space="preserve">      </w:t>
      </w:r>
      <w:r>
        <w:rPr>
          <w:rFonts w:cs="Courier New"/>
          <w:szCs w:val="16"/>
        </w:rPr>
        <w:t>All MOs in the scope constitutes a set that the filter works on.</w:t>
      </w:r>
    </w:p>
    <w:p>
      <w:pPr>
        <w:pStyle w:val="PL"/>
        <w:rPr/>
      </w:pPr>
      <w:r>
        <w:rPr>
          <w:rFonts w:eastAsia="Courier New" w:cs="Courier New"/>
          <w:szCs w:val="16"/>
        </w:rPr>
        <w:t xml:space="preserve">      </w:t>
      </w:r>
      <w:r>
        <w:rPr>
          <w:rFonts w:cs="Courier New"/>
          <w:szCs w:val="16"/>
        </w:rPr>
        <w:t>In case of a concurrent running session the function will</w:t>
      </w:r>
    </w:p>
    <w:p>
      <w:pPr>
        <w:pStyle w:val="PL"/>
        <w:rPr/>
      </w:pPr>
      <w:r>
        <w:rPr>
          <w:rFonts w:eastAsia="Courier New" w:cs="Courier New"/>
          <w:szCs w:val="16"/>
        </w:rPr>
        <w:t xml:space="preserve">      </w:t>
      </w:r>
      <w:r>
        <w:rPr>
          <w:rFonts w:cs="Courier New"/>
          <w:szCs w:val="16"/>
        </w:rPr>
        <w:t>return an exception. If the value of the given baseObject or Filter</w:t>
      </w:r>
    </w:p>
    <w:p>
      <w:pPr>
        <w:pStyle w:val="PL"/>
        <w:rPr/>
      </w:pPr>
      <w:r>
        <w:rPr>
          <w:rFonts w:eastAsia="Courier New" w:cs="Courier New"/>
          <w:szCs w:val="16"/>
        </w:rPr>
        <w:t xml:space="preserve">      </w:t>
      </w:r>
      <w:r>
        <w:rPr>
          <w:rFonts w:cs="Courier New"/>
          <w:szCs w:val="16"/>
        </w:rPr>
        <w:t>does not exist then this asynchronous error condition will be notified.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upload (</w:t>
      </w:r>
    </w:p>
    <w:p>
      <w:pPr>
        <w:pStyle w:val="PL"/>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in BulkCmIRPConstDefs::FileDestination sink,</w:t>
      </w:r>
    </w:p>
    <w:p>
      <w:pPr>
        <w:pStyle w:val="PL"/>
        <w:rPr/>
      </w:pPr>
      <w:r>
        <w:rPr>
          <w:rFonts w:eastAsia="Courier New" w:cs="Courier New"/>
          <w:szCs w:val="16"/>
        </w:rPr>
        <w:t xml:space="preserve">         </w:t>
      </w:r>
      <w:r>
        <w:rPr>
          <w:rFonts w:cs="Courier New"/>
          <w:szCs w:val="16"/>
        </w:rPr>
        <w:t>in BulkCmIRPConstDefs::DistinguishedName base_object,</w:t>
      </w:r>
    </w:p>
    <w:p>
      <w:pPr>
        <w:pStyle w:val="PL"/>
        <w:rPr/>
      </w:pPr>
      <w:r>
        <w:rPr>
          <w:rFonts w:eastAsia="Courier New" w:cs="Courier New"/>
          <w:szCs w:val="16"/>
        </w:rPr>
        <w:t xml:space="preserve">         </w:t>
      </w:r>
      <w:r>
        <w:rPr>
          <w:rFonts w:cs="Courier New"/>
          <w:szCs w:val="16"/>
        </w:rPr>
        <w:t>in BulkCmIRPConstDefs::SearchControl search_control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w:t>
      </w:r>
    </w:p>
    <w:p>
      <w:pPr>
        <w:pStyle w:val="PL"/>
        <w:rPr/>
      </w:pPr>
      <w:r>
        <w:rPr>
          <w:rFonts w:eastAsia="Courier New" w:cs="Courier New"/>
          <w:szCs w:val="16"/>
        </w:rPr>
        <w:t xml:space="preserve">         </w:t>
      </w:r>
      <w:r>
        <w:rPr>
          <w:rFonts w:cs="Courier New"/>
          <w:szCs w:val="16"/>
        </w:rPr>
        <w:t>BulkCmIRPSystem::UploadException,</w:t>
      </w:r>
    </w:p>
    <w:p>
      <w:pPr>
        <w:pStyle w:val="PL"/>
        <w:rPr>
          <w:rFonts w:cs="Courier New"/>
          <w:szCs w:val="16"/>
        </w:rPr>
      </w:pPr>
      <w:r>
        <w:rPr>
          <w:rFonts w:eastAsia="Courier New" w:cs="Courier New"/>
          <w:szCs w:val="16"/>
        </w:rPr>
        <w:t xml:space="preserve">         </w:t>
      </w:r>
      <w:r>
        <w:rPr>
          <w:rFonts w:cs="Courier New"/>
          <w:szCs w:val="16"/>
        </w:rPr>
        <w:t>BulkCmIRPSystem::UnknownSessionIdException,</w:t>
      </w:r>
    </w:p>
    <w:p>
      <w:pPr>
        <w:pStyle w:val="PL"/>
        <w:rPr/>
      </w:pPr>
      <w:r>
        <w:rPr>
          <w:rFonts w:eastAsia="Courier New" w:cs="Courier New"/>
          <w:szCs w:val="16"/>
        </w:rPr>
        <w:t xml:space="preserve">         </w:t>
      </w:r>
      <w:r>
        <w:rPr>
          <w:rFonts w:cs="Courier New"/>
          <w:szCs w:val="16"/>
        </w:rPr>
        <w:t>BulkCmIRPSystem::MaxSessionReachedException,</w:t>
      </w:r>
    </w:p>
    <w:p>
      <w:pPr>
        <w:pStyle w:val="PL"/>
        <w:rPr/>
      </w:pPr>
      <w:r>
        <w:rPr>
          <w:rFonts w:eastAsia="Courier New" w:cs="Courier New"/>
          <w:szCs w:val="16"/>
        </w:rPr>
        <w:t xml:space="preserve">         </w:t>
      </w:r>
      <w:r>
        <w:rPr>
          <w:rFonts w:cs="Courier New"/>
          <w:szCs w:val="16"/>
        </w:rPr>
        <w:t>BulkCmIRPSystem::NotValidInCurrentStateException,</w:t>
      </w:r>
    </w:p>
    <w:p>
      <w:pPr>
        <w:pStyle w:val="PL"/>
        <w:rPr>
          <w:rFonts w:cs="Courier New"/>
          <w:szCs w:val="16"/>
        </w:rPr>
      </w:pPr>
      <w:r>
        <w:rPr>
          <w:rFonts w:eastAsia="Courier New" w:cs="Courier New"/>
          <w:szCs w:val="16"/>
        </w:rPr>
        <w:t xml:space="preserve">         </w:t>
      </w:r>
      <w:r>
        <w:rPr>
          <w:rFonts w:cs="Courier New"/>
          <w:szCs w:val="16"/>
        </w:rPr>
        <w:t>BulkCmIRPSystem::ConcurrencyException,</w:t>
      </w:r>
    </w:p>
    <w:p>
      <w:pPr>
        <w:pStyle w:val="PL"/>
        <w:rPr/>
      </w:pPr>
      <w:r>
        <w:rPr>
          <w:rFonts w:eastAsia="Courier New" w:cs="Courier New"/>
          <w:szCs w:val="16"/>
        </w:rPr>
        <w:t xml:space="preserve">         </w:t>
      </w:r>
      <w:r>
        <w:rPr>
          <w:rFonts w:cs="Courier New"/>
          <w:szCs w:val="16"/>
        </w:rPr>
        <w:t>BulkCmIRPSystem::IllegalDNFormatException,</w:t>
      </w:r>
    </w:p>
    <w:p>
      <w:pPr>
        <w:pStyle w:val="PL"/>
        <w:rPr>
          <w:rFonts w:cs="Courier New"/>
          <w:szCs w:val="16"/>
        </w:rPr>
      </w:pPr>
      <w:r>
        <w:rPr>
          <w:rFonts w:eastAsia="Courier New" w:cs="Courier New"/>
          <w:szCs w:val="16"/>
        </w:rPr>
        <w:t xml:space="preserve">         </w:t>
      </w:r>
      <w:r>
        <w:rPr>
          <w:rFonts w:cs="Courier New"/>
          <w:szCs w:val="16"/>
        </w:rPr>
        <w:t>BulkCmIRPSystem::IllegalFilterFormatException,</w:t>
      </w:r>
    </w:p>
    <w:p>
      <w:pPr>
        <w:pStyle w:val="PL"/>
        <w:rPr/>
      </w:pPr>
      <w:r>
        <w:rPr>
          <w:rFonts w:eastAsia="Courier New" w:cs="Courier New"/>
          <w:szCs w:val="16"/>
        </w:rPr>
        <w:t xml:space="preserve">         </w:t>
      </w:r>
      <w:r>
        <w:rPr>
          <w:rFonts w:cs="Courier New"/>
          <w:szCs w:val="16"/>
        </w:rPr>
        <w:t>BulkCmIRPSystem::IllegalScopeTypeException,</w:t>
      </w:r>
    </w:p>
    <w:p>
      <w:pPr>
        <w:pStyle w:val="PL"/>
        <w:rPr/>
      </w:pPr>
      <w:r>
        <w:rPr>
          <w:rFonts w:eastAsia="Courier New" w:cs="Courier New"/>
          <w:szCs w:val="16"/>
        </w:rPr>
        <w:t xml:space="preserve">         </w:t>
      </w:r>
      <w:r>
        <w:rPr>
          <w:rFonts w:cs="Courier New"/>
          <w:szCs w:val="16"/>
        </w:rPr>
        <w:t>BulkCmIRPSystem::IllegalScopeLevelException,</w:t>
      </w:r>
    </w:p>
    <w:p>
      <w:pPr>
        <w:pStyle w:val="PL"/>
        <w:rPr>
          <w:rFonts w:cs="Courier New"/>
          <w:szCs w:val="16"/>
        </w:rPr>
      </w:pPr>
      <w:r>
        <w:rPr>
          <w:rFonts w:eastAsia="Courier New" w:cs="Courier New"/>
          <w:szCs w:val="16"/>
        </w:rPr>
        <w:t xml:space="preserve">         </w:t>
      </w:r>
      <w:r>
        <w:rPr>
          <w:rFonts w:cs="Courier New"/>
          <w:szCs w:val="16"/>
        </w:rPr>
        <w:t>BulkCmIRPSystem::IllegalURLFormatException,</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Uploads a log from the subnetwork which is usally used for error</w:t>
      </w:r>
    </w:p>
    <w:p>
      <w:pPr>
        <w:pStyle w:val="PL"/>
        <w:rPr/>
      </w:pPr>
      <w:r>
        <w:rPr>
          <w:rFonts w:eastAsia="Courier New" w:cs="Courier New"/>
          <w:szCs w:val="16"/>
        </w:rPr>
        <w:t xml:space="preserve">      </w:t>
      </w:r>
      <w:r>
        <w:rPr>
          <w:rFonts w:cs="Courier New"/>
          <w:szCs w:val="16"/>
        </w:rPr>
        <w:t>analysis. The log is put in a logfile in the filesystem which can</w:t>
      </w:r>
    </w:p>
    <w:p>
      <w:pPr>
        <w:pStyle w:val="PL"/>
        <w:rPr/>
      </w:pPr>
      <w:r>
        <w:rPr>
          <w:rFonts w:eastAsia="Courier New" w:cs="Courier New"/>
          <w:szCs w:val="16"/>
        </w:rPr>
        <w:t xml:space="preserve">      </w:t>
      </w:r>
      <w:r>
        <w:rPr>
          <w:rFonts w:cs="Courier New"/>
          <w:szCs w:val="16"/>
        </w:rPr>
        <w:t>be accessed by the EM. If there are no log entries an empty log file</w:t>
      </w:r>
    </w:p>
    <w:p>
      <w:pPr>
        <w:pStyle w:val="PL"/>
        <w:rPr>
          <w:rFonts w:cs="Courier New"/>
          <w:szCs w:val="16"/>
        </w:rPr>
      </w:pPr>
      <w:r>
        <w:rPr>
          <w:rFonts w:eastAsia="Courier New" w:cs="Courier New"/>
          <w:szCs w:val="16"/>
        </w:rPr>
        <w:t xml:space="preserve">      </w:t>
      </w:r>
      <w:r>
        <w:rPr>
          <w:rFonts w:cs="Courier New"/>
          <w:szCs w:val="16"/>
        </w:rPr>
        <w:t>is uploaded.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get_session_log (</w:t>
      </w:r>
    </w:p>
    <w:p>
      <w:pPr>
        <w:pStyle w:val="PL"/>
        <w:rPr/>
      </w:pPr>
      <w:r>
        <w:rPr>
          <w:rFonts w:eastAsia="Courier New" w:cs="Courier New"/>
          <w:szCs w:val="16"/>
        </w:rPr>
        <w:t xml:space="preserve">         </w:t>
      </w:r>
      <w:r>
        <w:rPr>
          <w:rFonts w:cs="Courier New"/>
          <w:szCs w:val="16"/>
        </w:rPr>
        <w:t>in BulkCmIRPConstDefs::FileDestination sink,</w:t>
      </w:r>
    </w:p>
    <w:p>
      <w:pPr>
        <w:pStyle w:val="PL"/>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in boolean only_error_info</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w:t>
      </w:r>
    </w:p>
    <w:p>
      <w:pPr>
        <w:pStyle w:val="PL"/>
        <w:rPr/>
      </w:pPr>
      <w:r>
        <w:rPr>
          <w:rFonts w:eastAsia="Courier New" w:cs="Courier New"/>
          <w:szCs w:val="16"/>
        </w:rPr>
        <w:t xml:space="preserve">         </w:t>
      </w:r>
      <w:r>
        <w:rPr>
          <w:rFonts w:cs="Courier New"/>
          <w:szCs w:val="16"/>
        </w:rPr>
        <w:t>BulkCmIRPSystem::GetSessionLogException,</w:t>
      </w:r>
    </w:p>
    <w:p>
      <w:pPr>
        <w:pStyle w:val="PL"/>
        <w:rPr>
          <w:rFonts w:cs="Courier New"/>
          <w:szCs w:val="16"/>
        </w:rPr>
      </w:pPr>
      <w:r>
        <w:rPr>
          <w:rFonts w:eastAsia="Courier New" w:cs="Courier New"/>
          <w:szCs w:val="16"/>
        </w:rPr>
        <w:t xml:space="preserve">         </w:t>
      </w:r>
      <w:r>
        <w:rPr>
          <w:rFonts w:cs="Courier New"/>
          <w:szCs w:val="16"/>
        </w:rPr>
        <w:t>BulkCmIRPSystem::UnknownSessionIdException,</w:t>
      </w:r>
    </w:p>
    <w:p>
      <w:pPr>
        <w:pStyle w:val="PL"/>
        <w:rPr/>
      </w:pPr>
      <w:r>
        <w:rPr>
          <w:rFonts w:eastAsia="Courier New" w:cs="Courier New"/>
          <w:szCs w:val="16"/>
        </w:rPr>
        <w:t xml:space="preserve">         </w:t>
      </w:r>
      <w:r>
        <w:rPr>
          <w:rFonts w:cs="Courier New"/>
          <w:szCs w:val="16"/>
        </w:rPr>
        <w:t>BulkCmIRPSystem::IllegalURLFormatException,</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Creates an instance of the configuration session state machine. The</w:t>
      </w:r>
    </w:p>
    <w:p>
      <w:pPr>
        <w:pStyle w:val="PL"/>
        <w:rPr>
          <w:rFonts w:cs="Courier New"/>
          <w:szCs w:val="16"/>
        </w:rPr>
      </w:pPr>
      <w:r>
        <w:rPr>
          <w:rFonts w:eastAsia="Courier New" w:cs="Courier New"/>
          <w:szCs w:val="16"/>
        </w:rPr>
        <w:t xml:space="preserve">      </w:t>
      </w:r>
      <w:r>
        <w:rPr>
          <w:rFonts w:cs="Courier New"/>
          <w:szCs w:val="16"/>
        </w:rPr>
        <w:t>IDLE_PHASE &amp; COMPLETED is notified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start_session (</w:t>
      </w:r>
    </w:p>
    <w:p>
      <w:pPr>
        <w:pStyle w:val="PL"/>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raises (</w:t>
      </w:r>
    </w:p>
    <w:p>
      <w:pPr>
        <w:pStyle w:val="PL"/>
        <w:rPr>
          <w:rFonts w:cs="Courier New"/>
          <w:szCs w:val="16"/>
        </w:rPr>
      </w:pPr>
      <w:r>
        <w:rPr>
          <w:rFonts w:eastAsia="Courier New" w:cs="Courier New"/>
          <w:szCs w:val="16"/>
        </w:rPr>
        <w:t xml:space="preserve">         </w:t>
      </w:r>
      <w:r>
        <w:rPr>
          <w:rFonts w:cs="Courier New"/>
          <w:szCs w:val="16"/>
        </w:rPr>
        <w:t>BulkCmIRPSystem::StartSessionException,</w:t>
      </w:r>
    </w:p>
    <w:p>
      <w:pPr>
        <w:pStyle w:val="PL"/>
        <w:rPr/>
      </w:pPr>
      <w:r>
        <w:rPr>
          <w:rFonts w:eastAsia="Courier New" w:cs="Courier New"/>
          <w:szCs w:val="16"/>
        </w:rPr>
        <w:t xml:space="preserve">         </w:t>
      </w:r>
      <w:r>
        <w:rPr>
          <w:rFonts w:cs="Courier New"/>
          <w:szCs w:val="16"/>
        </w:rPr>
        <w:t>BulkCmIRPSystem::SessionIdInUseException,</w:t>
      </w:r>
    </w:p>
    <w:p>
      <w:pPr>
        <w:pStyle w:val="PL"/>
        <w:rPr>
          <w:rFonts w:cs="Courier New"/>
          <w:szCs w:val="16"/>
        </w:rPr>
      </w:pPr>
      <w:r>
        <w:rPr>
          <w:rFonts w:eastAsia="Courier New" w:cs="Courier New"/>
          <w:szCs w:val="16"/>
        </w:rPr>
        <w:t xml:space="preserve">         </w:t>
      </w:r>
      <w:r>
        <w:rPr>
          <w:rFonts w:cs="Courier New"/>
          <w:szCs w:val="16"/>
        </w:rPr>
        <w:t>BulkCmIRPSystem::MaxSessionReachedException,</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Returns the state of a configuration session.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BulkCmIRPConstDefs::SessionState get_session_status (</w:t>
      </w:r>
    </w:p>
    <w:p>
      <w:pPr>
        <w:pStyle w:val="PL"/>
        <w:rPr>
          <w:rFonts w:cs="Courier New"/>
          <w:szCs w:val="16"/>
        </w:rPr>
      </w:pPr>
      <w:r>
        <w:rPr>
          <w:rFonts w:eastAsia="Courier New" w:cs="Courier New"/>
          <w:szCs w:val="16"/>
        </w:rPr>
        <w:t xml:space="preserve">         </w:t>
      </w:r>
      <w:r>
        <w:rPr>
          <w:rFonts w:cs="Courier New"/>
          <w:szCs w:val="16"/>
        </w:rPr>
        <w:t>in BulkCmIRPConstDefs::SessionId session_id,</w:t>
      </w:r>
    </w:p>
    <w:p>
      <w:pPr>
        <w:pStyle w:val="PL"/>
        <w:rPr/>
      </w:pPr>
      <w:r>
        <w:rPr>
          <w:rFonts w:eastAsia="Courier New" w:cs="Courier New"/>
          <w:szCs w:val="16"/>
        </w:rPr>
        <w:t xml:space="preserve">         </w:t>
      </w:r>
      <w:r>
        <w:rPr>
          <w:rFonts w:cs="Courier New"/>
          <w:szCs w:val="16"/>
        </w:rPr>
        <w:t>out BulkCmIRPConstDefs::ErrorInformation error_information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w:t>
      </w:r>
    </w:p>
    <w:p>
      <w:pPr>
        <w:pStyle w:val="PL"/>
        <w:rPr/>
      </w:pPr>
      <w:r>
        <w:rPr>
          <w:rFonts w:eastAsia="Courier New" w:cs="Courier New"/>
          <w:szCs w:val="16"/>
        </w:rPr>
        <w:t xml:space="preserve">         </w:t>
      </w:r>
      <w:r>
        <w:rPr>
          <w:rFonts w:cs="Courier New"/>
          <w:szCs w:val="16"/>
        </w:rPr>
        <w:t>BulkCmIRPSystem::GetSessionStatusException,</w:t>
      </w:r>
    </w:p>
    <w:p>
      <w:pPr>
        <w:pStyle w:val="PL"/>
        <w:rPr>
          <w:rFonts w:cs="Courier New"/>
          <w:szCs w:val="16"/>
        </w:rPr>
      </w:pPr>
      <w:r>
        <w:rPr>
          <w:rFonts w:eastAsia="Courier New" w:cs="Courier New"/>
          <w:szCs w:val="16"/>
        </w:rPr>
        <w:t xml:space="preserve">         </w:t>
      </w:r>
      <w:r>
        <w:rPr>
          <w:rFonts w:cs="Courier New"/>
          <w:szCs w:val="16"/>
        </w:rPr>
        <w:t>BulkCmIRPSystem::UnknownSessionIdException,</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IRPManager invokes this operation to delete all its temporary</w:t>
      </w:r>
    </w:p>
    <w:p>
      <w:pPr>
        <w:pStyle w:val="PL"/>
        <w:rPr/>
      </w:pPr>
      <w:r>
        <w:rPr>
          <w:rFonts w:eastAsia="Courier New" w:cs="Courier New"/>
          <w:szCs w:val="16"/>
        </w:rPr>
        <w:t xml:space="preserve">      </w:t>
      </w:r>
      <w:r>
        <w:rPr>
          <w:rFonts w:cs="Courier New"/>
          <w:szCs w:val="16"/>
        </w:rPr>
        <w:t>entities and the related sessionId which belong to the scope of</w:t>
      </w:r>
    </w:p>
    <w:p>
      <w:pPr>
        <w:pStyle w:val="PL"/>
        <w:rPr/>
      </w:pPr>
      <w:r>
        <w:rPr>
          <w:rFonts w:eastAsia="Courier New" w:cs="Courier New"/>
          <w:szCs w:val="16"/>
        </w:rPr>
        <w:t xml:space="preserve">      </w:t>
      </w:r>
      <w:r>
        <w:rPr>
          <w:rFonts w:cs="Courier New"/>
          <w:szCs w:val="16"/>
        </w:rPr>
        <w:t>a configuration session. This includes the related error and log</w:t>
      </w:r>
    </w:p>
    <w:p>
      <w:pPr>
        <w:pStyle w:val="PL"/>
        <w:rPr>
          <w:rFonts w:cs="Courier New"/>
          <w:szCs w:val="16"/>
        </w:rPr>
      </w:pPr>
      <w:r>
        <w:rPr>
          <w:rFonts w:eastAsia="Courier New" w:cs="Courier New"/>
          <w:szCs w:val="16"/>
        </w:rPr>
        <w:t xml:space="preserve">      </w:t>
      </w:r>
      <w:r>
        <w:rPr>
          <w:rFonts w:cs="Courier New"/>
          <w:szCs w:val="16"/>
        </w:rPr>
        <w:t>informationen too.</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end_session (</w:t>
      </w:r>
    </w:p>
    <w:p>
      <w:pPr>
        <w:pStyle w:val="PL"/>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w:t>
      </w:r>
    </w:p>
    <w:p>
      <w:pPr>
        <w:pStyle w:val="PL"/>
        <w:rPr/>
      </w:pPr>
      <w:r>
        <w:rPr>
          <w:rFonts w:eastAsia="Courier New" w:cs="Courier New"/>
          <w:szCs w:val="16"/>
        </w:rPr>
        <w:t xml:space="preserve">         </w:t>
      </w:r>
      <w:r>
        <w:rPr>
          <w:rFonts w:cs="Courier New"/>
          <w:szCs w:val="16"/>
        </w:rPr>
        <w:t>BulkCmIRPSystem::EndSessionException,</w:t>
      </w:r>
    </w:p>
    <w:p>
      <w:pPr>
        <w:pStyle w:val="PL"/>
        <w:rPr>
          <w:rFonts w:cs="Courier New"/>
          <w:szCs w:val="16"/>
        </w:rPr>
      </w:pPr>
      <w:r>
        <w:rPr>
          <w:rFonts w:eastAsia="Courier New" w:cs="Courier New"/>
          <w:szCs w:val="16"/>
        </w:rPr>
        <w:t xml:space="preserve">         </w:t>
      </w:r>
      <w:r>
        <w:rPr>
          <w:rFonts w:cs="Courier New"/>
          <w:szCs w:val="16"/>
        </w:rPr>
        <w:t>BulkCmIRPSystem::UnknownSessionIdException,</w:t>
      </w:r>
    </w:p>
    <w:p>
      <w:pPr>
        <w:pStyle w:val="PL"/>
        <w:rPr/>
      </w:pPr>
      <w:r>
        <w:rPr>
          <w:rFonts w:eastAsia="Courier New" w:cs="Courier New"/>
          <w:szCs w:val="16"/>
        </w:rPr>
        <w:t xml:space="preserve">         </w:t>
      </w:r>
      <w:r>
        <w:rPr>
          <w:rFonts w:cs="Courier New"/>
          <w:szCs w:val="16"/>
        </w:rPr>
        <w:t>BulkCmIRPSystem::NotValidInCurrentStateException,</w:t>
      </w:r>
    </w:p>
    <w:p>
      <w:pPr>
        <w:pStyle w:val="PL"/>
        <w:rPr>
          <w:rFonts w:cs="Courier New"/>
          <w:szCs w:val="16"/>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The IRPManager invokes this operation to abort an active operation</w:t>
      </w:r>
    </w:p>
    <w:p>
      <w:pPr>
        <w:pStyle w:val="PL"/>
        <w:rPr>
          <w:rFonts w:cs="Courier New"/>
          <w:szCs w:val="16"/>
        </w:rPr>
      </w:pPr>
      <w:r>
        <w:rPr>
          <w:rFonts w:eastAsia="Courier New" w:cs="Courier New"/>
          <w:szCs w:val="16"/>
        </w:rPr>
        <w:t xml:space="preserve">      </w:t>
      </w:r>
      <w:r>
        <w:rPr>
          <w:rFonts w:cs="Courier New"/>
          <w:szCs w:val="16"/>
        </w:rPr>
        <w:t>during a configuration session. It is only effecting</w:t>
      </w:r>
    </w:p>
    <w:p>
      <w:pPr>
        <w:pStyle w:val="PL"/>
        <w:rPr/>
      </w:pPr>
      <w:r>
        <w:rPr>
          <w:rFonts w:eastAsia="Courier New" w:cs="Courier New"/>
          <w:szCs w:val="16"/>
        </w:rPr>
        <w:t xml:space="preserve">      </w:t>
      </w:r>
      <w:r>
        <w:rPr>
          <w:rFonts w:cs="Courier New"/>
          <w:szCs w:val="16"/>
        </w:rPr>
        <w:t>a configuration session in state IN_PROGRESS. In this case the</w:t>
      </w:r>
    </w:p>
    <w:p>
      <w:pPr>
        <w:pStyle w:val="PL"/>
        <w:rPr/>
      </w:pPr>
      <w:r>
        <w:rPr>
          <w:rFonts w:eastAsia="Courier New" w:cs="Courier New"/>
          <w:szCs w:val="16"/>
        </w:rPr>
        <w:t xml:space="preserve">      </w:t>
      </w:r>
      <w:r>
        <w:rPr>
          <w:rFonts w:cs="Courier New"/>
          <w:szCs w:val="16"/>
        </w:rPr>
        <w:t>current session task is interrupted, e.g. the activating in progress,</w:t>
      </w:r>
    </w:p>
    <w:p>
      <w:pPr>
        <w:pStyle w:val="PL"/>
        <w:rPr/>
      </w:pPr>
      <w:r>
        <w:rPr>
          <w:rFonts w:eastAsia="Courier New" w:cs="Courier New"/>
          <w:szCs w:val="16"/>
        </w:rPr>
        <w:t xml:space="preserve">      </w:t>
      </w:r>
      <w:r>
        <w:rPr>
          <w:rFonts w:cs="Courier New"/>
          <w:szCs w:val="16"/>
        </w:rPr>
        <w:t>using best effort strategy, and a state change is notified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void abort_session_operation (</w:t>
      </w:r>
    </w:p>
    <w:p>
      <w:pPr>
        <w:pStyle w:val="PL"/>
        <w:rPr/>
      </w:pPr>
      <w:r>
        <w:rPr>
          <w:rFonts w:eastAsia="Courier New" w:cs="Courier New"/>
          <w:szCs w:val="16"/>
        </w:rPr>
        <w:t xml:space="preserve">         </w:t>
      </w:r>
      <w:r>
        <w:rPr>
          <w:rFonts w:cs="Courier New"/>
          <w:szCs w:val="16"/>
        </w:rPr>
        <w:t>in BulkCmIRPConstDefs::SessionId session_id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w:t>
      </w:r>
    </w:p>
    <w:p>
      <w:pPr>
        <w:pStyle w:val="PL"/>
        <w:rPr/>
      </w:pPr>
      <w:r>
        <w:rPr>
          <w:rFonts w:eastAsia="Courier New" w:cs="Courier New"/>
          <w:szCs w:val="16"/>
        </w:rPr>
        <w:t xml:space="preserve">         </w:t>
      </w:r>
      <w:r>
        <w:rPr>
          <w:rFonts w:cs="Courier New"/>
          <w:szCs w:val="16"/>
        </w:rPr>
        <w:t>BulkCmIRPSystem::AbortSessionOperationException,</w:t>
      </w:r>
    </w:p>
    <w:p>
      <w:pPr>
        <w:pStyle w:val="PL"/>
        <w:rPr/>
      </w:pPr>
      <w:r>
        <w:rPr>
          <w:rFonts w:eastAsia="Courier New" w:cs="Courier New"/>
          <w:szCs w:val="16"/>
        </w:rPr>
        <w:t xml:space="preserve">         </w:t>
      </w:r>
      <w:r>
        <w:rPr>
          <w:rFonts w:cs="Courier New"/>
          <w:szCs w:val="16"/>
        </w:rPr>
        <w:t>BulkCmIRPSystem::UnknownSessionIdException,</w:t>
      </w:r>
    </w:p>
    <w:p>
      <w:pPr>
        <w:pStyle w:val="PL"/>
        <w:rPr>
          <w:rFonts w:cs="Courier New"/>
          <w:szCs w:val="16"/>
        </w:rPr>
      </w:pPr>
      <w:r>
        <w:rPr>
          <w:rFonts w:eastAsia="Courier New" w:cs="Courier New"/>
          <w:szCs w:val="16"/>
        </w:rPr>
        <w:t xml:space="preserve">         </w:t>
      </w:r>
      <w:r>
        <w:rPr>
          <w:rFonts w:cs="Courier New"/>
          <w:szCs w:val="16"/>
        </w:rPr>
        <w:t>BulkCmIRPSystem::NotValidInCurrentStateException,</w:t>
      </w:r>
    </w:p>
    <w:p>
      <w:pPr>
        <w:pStyle w:val="PL"/>
        <w:rPr/>
      </w:pPr>
      <w:r>
        <w:rPr>
          <w:rFonts w:eastAsia="Courier New" w:cs="Courier New"/>
          <w:szCs w:val="16"/>
        </w:rPr>
        <w:t xml:space="preserve">         </w:t>
      </w:r>
      <w:r>
        <w:rPr>
          <w:rFonts w:cs="Courier New"/>
          <w:szCs w:val="16"/>
        </w:rPr>
        <w:t>ManagedGenericIRPSystem::InvalidParameter);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Returns a list all sessionIds of current running configuration sessions.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BulkCmIRPConstDefs::SessionIdList get_session_ids (</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raises (</w:t>
      </w:r>
    </w:p>
    <w:p>
      <w:pPr>
        <w:pStyle w:val="PL"/>
        <w:rPr/>
      </w:pPr>
      <w:r>
        <w:rPr>
          <w:rFonts w:eastAsia="Courier New" w:cs="Courier New"/>
          <w:szCs w:val="16"/>
        </w:rPr>
        <w:t xml:space="preserve">         </w:t>
      </w:r>
      <w:r>
        <w:rPr>
          <w:rFonts w:cs="Courier New"/>
          <w:szCs w:val="16"/>
        </w:rPr>
        <w:t>BulkCmIRPSystem::GetSessionIdsException);</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  // end of module ControlledUploadBulkCMIRPSystem</w:t>
      </w:r>
    </w:p>
    <w:p>
      <w:pPr>
        <w:pStyle w:val="PL"/>
        <w:rPr>
          <w:rFonts w:cs="Courier New"/>
          <w:szCs w:val="16"/>
        </w:rPr>
      </w:pPr>
      <w:r>
        <w:rPr>
          <w:rFonts w:cs="Courier New"/>
          <w:szCs w:val="16"/>
        </w:rPr>
      </w:r>
    </w:p>
    <w:p>
      <w:pPr>
        <w:pStyle w:val="PL"/>
        <w:spacing w:before="0" w:after="180"/>
        <w:rPr/>
      </w:pPr>
      <w:r>
        <w:rPr>
          <w:rFonts w:cs="Courier New"/>
          <w:szCs w:val="16"/>
        </w:rPr>
        <w:t xml:space="preserve">#endif </w:t>
      </w:r>
      <w:r>
        <w:rPr>
          <w:rFonts w:cs="Courier New"/>
          <w:szCs w:val="16"/>
          <w:lang w:val="en-US" w:eastAsia="en-US"/>
        </w:rPr>
        <w:t xml:space="preserve">// </w:t>
      </w:r>
      <w:r>
        <w:rPr>
          <w:rFonts w:cs="Courier New"/>
          <w:szCs w:val="16"/>
        </w:rPr>
        <w:t>_BULK_CM_IRP_SYSTEM_IDL_</w:t>
      </w:r>
      <w:r>
        <w:br w:type="page"/>
      </w:r>
    </w:p>
    <w:p>
      <w:pPr>
        <w:pStyle w:val="Heading2"/>
        <w:rPr/>
      </w:pPr>
      <w:bookmarkStart w:id="47" w:name="__RefHeading___Toc335999021"/>
      <w:bookmarkEnd w:id="47"/>
      <w:r>
        <w:rPr/>
        <w:t>A.3.4</w:t>
        <w:tab/>
        <w:t>IDL specification "BulkCMIRPNotifications.idl"</w:t>
      </w:r>
    </w:p>
    <w:p>
      <w:pPr>
        <w:pStyle w:val="PL"/>
        <w:rPr/>
      </w:pPr>
      <w:r>
        <w:rPr>
          <w:rFonts w:cs="Courier New"/>
          <w:szCs w:val="16"/>
        </w:rPr>
        <w:t>//File: BulkCMNotifications.idl</w:t>
      </w:r>
    </w:p>
    <w:p>
      <w:pPr>
        <w:pStyle w:val="PL"/>
        <w:rPr>
          <w:rFonts w:cs="Courier New"/>
          <w:szCs w:val="16"/>
        </w:rPr>
      </w:pPr>
      <w:r>
        <w:rPr>
          <w:rFonts w:cs="Courier New"/>
          <w:szCs w:val="16"/>
        </w:rPr>
        <w:t>#ifndef _BULK_CM_IRP_NOTIFICATIONS_IDL_</w:t>
      </w:r>
    </w:p>
    <w:p>
      <w:pPr>
        <w:pStyle w:val="PL"/>
        <w:rPr/>
      </w:pPr>
      <w:r>
        <w:rPr>
          <w:rFonts w:cs="Courier New"/>
          <w:szCs w:val="16"/>
        </w:rPr>
        <w:t>#define _BULK_CM_IRP_NOTIFICATIONS_IDL_</w:t>
      </w:r>
    </w:p>
    <w:p>
      <w:pPr>
        <w:pStyle w:val="PL"/>
        <w:rPr>
          <w:rFonts w:cs="Courier New"/>
          <w:szCs w:val="16"/>
        </w:rPr>
      </w:pPr>
      <w:r>
        <w:rPr>
          <w:rFonts w:cs="Courier New"/>
          <w:szCs w:val="16"/>
        </w:rPr>
      </w:r>
    </w:p>
    <w:p>
      <w:pPr>
        <w:pStyle w:val="PL"/>
        <w:rPr>
          <w:rFonts w:cs="Courier New"/>
          <w:szCs w:val="16"/>
        </w:rPr>
      </w:pPr>
      <w:r>
        <w:rPr>
          <w:rFonts w:cs="Courier New"/>
          <w:szCs w:val="16"/>
        </w:rPr>
        <w:t>#include &lt;NotificationIRPNotifications.idl&gt;</w:t>
      </w:r>
    </w:p>
    <w:p>
      <w:pPr>
        <w:pStyle w:val="PL"/>
        <w:rPr>
          <w:rFonts w:cs="Courier New"/>
          <w:szCs w:val="16"/>
        </w:rPr>
      </w:pPr>
      <w:r>
        <w:rPr>
          <w:rFonts w:cs="Courier New"/>
          <w:szCs w:val="16"/>
        </w:rPr>
        <w:t>#include &lt;BulkCmIRPConstDefs.idl&gt;</w:t>
      </w:r>
    </w:p>
    <w:p>
      <w:pPr>
        <w:pStyle w:val="PL"/>
        <w:rPr>
          <w:rFonts w:cs="Courier New"/>
          <w:szCs w:val="16"/>
        </w:rPr>
      </w:pPr>
      <w:r>
        <w:rPr>
          <w:rFonts w:cs="Courier New"/>
          <w:szCs w:val="16"/>
        </w:rPr>
      </w:r>
    </w:p>
    <w:p>
      <w:pPr>
        <w:pStyle w:val="PL"/>
        <w:rPr/>
      </w:pPr>
      <w:r>
        <w:rPr>
          <w:rFonts w:cs="Courier New"/>
          <w:szCs w:val="16"/>
        </w:rPr>
        <w:t>// This statement must appear after all include statements</w:t>
      </w:r>
    </w:p>
    <w:p>
      <w:pPr>
        <w:pStyle w:val="PL"/>
        <w:rPr/>
      </w:pPr>
      <w:r>
        <w:rPr>
          <w:rFonts w:cs="Courier New"/>
          <w:szCs w:val="16"/>
        </w:rPr>
        <w:t>#pragma prefix "3gppsa5.org"</w:t>
      </w:r>
    </w:p>
    <w:p>
      <w:pPr>
        <w:pStyle w:val="PL"/>
        <w:rPr>
          <w:rFonts w:cs="Courier New"/>
          <w:szCs w:val="16"/>
        </w:rPr>
      </w:pPr>
      <w:r>
        <w:rPr>
          <w:rFonts w:cs="Courier New"/>
          <w:szCs w:val="16"/>
        </w:rPr>
      </w:r>
    </w:p>
    <w:p>
      <w:pPr>
        <w:pStyle w:val="PL"/>
        <w:rPr>
          <w:rFonts w:cs="Courier New"/>
          <w:szCs w:val="16"/>
        </w:rPr>
      </w:pPr>
      <w:r>
        <w:rPr>
          <w:rFonts w:cs="Courier New"/>
          <w:szCs w:val="16"/>
        </w:rPr>
        <w:t>module BulkCMIRPNotifications</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interface NotifySessionStateChange: NotificationIRPNotifications::Notify</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This is the type_name (2nd field) of the fixed header.</w:t>
      </w:r>
    </w:p>
    <w:p>
      <w:pPr>
        <w:pStyle w:val="PL"/>
        <w:rPr/>
      </w:pPr>
      <w:r>
        <w:rPr>
          <w:rFonts w:eastAsia="Courier New" w:cs="Courier New"/>
          <w:szCs w:val="16"/>
        </w:rPr>
        <w:t xml:space="preserve">      </w:t>
      </w:r>
      <w:r>
        <w:rPr>
          <w:rFonts w:cs="Courier New"/>
          <w:szCs w:val="16"/>
        </w:rPr>
        <w:t>const string EVENT_TYPE =</w:t>
      </w:r>
    </w:p>
    <w:p>
      <w:pPr>
        <w:pStyle w:val="PL"/>
        <w:rPr/>
      </w:pPr>
      <w:r>
        <w:rPr>
          <w:rFonts w:eastAsia="Courier New" w:cs="Courier New"/>
          <w:szCs w:val="16"/>
        </w:rPr>
        <w:t xml:space="preserve">         </w:t>
      </w:r>
      <w:r>
        <w:rPr>
          <w:rFonts w:cs="Courier New"/>
          <w:szCs w:val="16"/>
        </w:rPr>
        <w:t>BulkCmIRPConstDefs::NotificationType::NOTIFY_SESSION_STATE_CHANGED;</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 -----------------------------</w:t>
      </w:r>
    </w:p>
    <w:p>
      <w:pPr>
        <w:pStyle w:val="PL"/>
        <w:rPr>
          <w:rFonts w:cs="Courier New"/>
          <w:szCs w:val="16"/>
        </w:rPr>
      </w:pPr>
      <w:r>
        <w:rPr>
          <w:rFonts w:eastAsia="Courier New" w:cs="Courier New"/>
          <w:szCs w:val="16"/>
        </w:rPr>
        <w:t xml:space="preserve">      </w:t>
      </w:r>
      <w:r>
        <w:rPr>
          <w:rFonts w:cs="Courier New"/>
          <w:szCs w:val="16"/>
        </w:rPr>
        <w:t>// One of the strings here is the event_name (3rd field) of the</w:t>
      </w:r>
    </w:p>
    <w:p>
      <w:pPr>
        <w:pStyle w:val="PL"/>
        <w:rPr>
          <w:rFonts w:cs="Courier New"/>
          <w:szCs w:val="16"/>
        </w:rPr>
      </w:pPr>
      <w:r>
        <w:rPr>
          <w:rFonts w:eastAsia="Courier New" w:cs="Courier New"/>
          <w:szCs w:val="16"/>
        </w:rPr>
        <w:t xml:space="preserve">      </w:t>
      </w:r>
      <w:r>
        <w:rPr>
          <w:rFonts w:cs="Courier New"/>
          <w:szCs w:val="16"/>
        </w:rPr>
        <w:t>// fixed header.</w:t>
      </w:r>
    </w:p>
    <w:p>
      <w:pPr>
        <w:pStyle w:val="PL"/>
        <w:rPr/>
      </w:pPr>
      <w:r>
        <w:rPr>
          <w:rFonts w:eastAsia="Courier New" w:cs="Courier New"/>
          <w:szCs w:val="16"/>
        </w:rPr>
        <w:t xml:space="preserve">      </w:t>
      </w:r>
      <w:r>
        <w:rPr>
          <w:rFonts w:cs="Courier New"/>
          <w:szCs w:val="16"/>
        </w:rPr>
        <w:t>// The first 2 are relevant for IS-defined packages Simple</w:t>
      </w:r>
    </w:p>
    <w:p>
      <w:pPr>
        <w:pStyle w:val="PL"/>
        <w:rPr/>
      </w:pPr>
      <w:r>
        <w:rPr>
          <w:rFonts w:eastAsia="Courier New" w:cs="Courier New"/>
          <w:szCs w:val="16"/>
        </w:rPr>
        <w:t xml:space="preserve">      </w:t>
      </w:r>
      <w:r>
        <w:rPr>
          <w:rFonts w:cs="Courier New"/>
          <w:szCs w:val="16"/>
        </w:rPr>
        <w:t>// Upload and Controlled Upload.</w:t>
      </w:r>
    </w:p>
    <w:p>
      <w:pPr>
        <w:pStyle w:val="PL"/>
        <w:rPr>
          <w:rFonts w:cs="Courier New"/>
          <w:szCs w:val="16"/>
        </w:rPr>
      </w:pPr>
      <w:r>
        <w:rPr>
          <w:rFonts w:eastAsia="Courier New" w:cs="Courier New"/>
          <w:szCs w:val="16"/>
        </w:rPr>
        <w:t xml:space="preserve">      </w:t>
      </w:r>
      <w:r>
        <w:rPr>
          <w:rFonts w:cs="Courier New"/>
          <w:szCs w:val="16"/>
        </w:rPr>
        <w:t>// All are relevant for IS-defined package</w:t>
      </w:r>
    </w:p>
    <w:p>
      <w:pPr>
        <w:pStyle w:val="PL"/>
        <w:rPr/>
      </w:pPr>
      <w:r>
        <w:rPr>
          <w:rFonts w:eastAsia="Courier New" w:cs="Courier New"/>
          <w:szCs w:val="16"/>
        </w:rPr>
        <w:t xml:space="preserve">      </w:t>
      </w:r>
      <w:r>
        <w:rPr>
          <w:rFonts w:cs="Courier New"/>
          <w:szCs w:val="16"/>
        </w:rPr>
        <w:t>// Controlled Upload &amp; Provisioning.</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const string UPLOAD_FAILED = BulkCmIRPConstDefs::</w:t>
      </w:r>
    </w:p>
    <w:p>
      <w:pPr>
        <w:pStyle w:val="PL"/>
        <w:rPr/>
      </w:pPr>
      <w:r>
        <w:rPr>
          <w:rFonts w:eastAsia="Courier New" w:cs="Courier New"/>
          <w:szCs w:val="16"/>
        </w:rPr>
        <w:t xml:space="preserve">         </w:t>
      </w:r>
      <w:r>
        <w:rPr>
          <w:rFonts w:cs="Courier New"/>
          <w:szCs w:val="16"/>
        </w:rPr>
        <w:t>SessionStateChangeNotification::UPLOAD_FAILED;</w:t>
      </w:r>
    </w:p>
    <w:p>
      <w:pPr>
        <w:pStyle w:val="PL"/>
        <w:rPr/>
      </w:pPr>
      <w:r>
        <w:rPr>
          <w:rFonts w:eastAsia="Courier New" w:cs="Courier New"/>
          <w:szCs w:val="16"/>
        </w:rPr>
        <w:t xml:space="preserve">      </w:t>
      </w:r>
      <w:r>
        <w:rPr>
          <w:rFonts w:cs="Courier New"/>
          <w:szCs w:val="16"/>
        </w:rPr>
        <w:t>const string UPLOAD_COMPLETED = BulkCmIRPConstDefs::</w:t>
      </w:r>
    </w:p>
    <w:p>
      <w:pPr>
        <w:pStyle w:val="PL"/>
        <w:rPr/>
      </w:pPr>
      <w:r>
        <w:rPr>
          <w:rFonts w:eastAsia="Courier New" w:cs="Courier New"/>
          <w:szCs w:val="16"/>
        </w:rPr>
        <w:t xml:space="preserve">         </w:t>
      </w:r>
      <w:r>
        <w:rPr>
          <w:rFonts w:cs="Courier New"/>
          <w:szCs w:val="16"/>
        </w:rPr>
        <w:t>SessionStateChangeNotification::UPLOAD_COMPLETED;</w:t>
      </w:r>
    </w:p>
    <w:p>
      <w:pPr>
        <w:pStyle w:val="PL"/>
        <w:rPr>
          <w:rFonts w:cs="Courier New"/>
          <w:szCs w:val="16"/>
        </w:rPr>
      </w:pPr>
      <w:r>
        <w:rPr>
          <w:rFonts w:eastAsia="Courier New" w:cs="Courier New"/>
          <w:szCs w:val="16"/>
        </w:rPr>
        <w:t xml:space="preserve">      </w:t>
      </w:r>
      <w:r>
        <w:rPr>
          <w:rFonts w:cs="Courier New"/>
          <w:szCs w:val="16"/>
        </w:rPr>
        <w:t>const string DOWNLOAD_FAILED = BulkCmIRPConstDefs::</w:t>
      </w:r>
    </w:p>
    <w:p>
      <w:pPr>
        <w:pStyle w:val="PL"/>
        <w:rPr/>
      </w:pPr>
      <w:r>
        <w:rPr>
          <w:rFonts w:eastAsia="Courier New" w:cs="Courier New"/>
          <w:szCs w:val="16"/>
        </w:rPr>
        <w:t xml:space="preserve">         </w:t>
      </w:r>
      <w:r>
        <w:rPr>
          <w:rFonts w:cs="Courier New"/>
          <w:szCs w:val="16"/>
        </w:rPr>
        <w:t>SessionStateChangeNotification::DOWNLOAD_FAILED;</w:t>
      </w:r>
    </w:p>
    <w:p>
      <w:pPr>
        <w:pStyle w:val="PL"/>
        <w:rPr/>
      </w:pPr>
      <w:r>
        <w:rPr>
          <w:rFonts w:eastAsia="Courier New" w:cs="Courier New"/>
          <w:szCs w:val="16"/>
        </w:rPr>
        <w:t xml:space="preserve">      </w:t>
      </w:r>
      <w:r>
        <w:rPr>
          <w:rFonts w:cs="Courier New"/>
          <w:szCs w:val="16"/>
        </w:rPr>
        <w:t>const string DOWNLOAD_COMPLETED = BulkCmIRPConstDefs::</w:t>
      </w:r>
    </w:p>
    <w:p>
      <w:pPr>
        <w:pStyle w:val="PL"/>
        <w:rPr>
          <w:rFonts w:cs="Courier New"/>
          <w:szCs w:val="16"/>
        </w:rPr>
      </w:pPr>
      <w:r>
        <w:rPr>
          <w:rFonts w:eastAsia="Courier New" w:cs="Courier New"/>
          <w:szCs w:val="16"/>
        </w:rPr>
        <w:t xml:space="preserve">         </w:t>
      </w:r>
      <w:r>
        <w:rPr>
          <w:rFonts w:cs="Courier New"/>
          <w:szCs w:val="16"/>
        </w:rPr>
        <w:t>SessionStateChangeNotification::DOWNLOAD_COMPLETED;</w:t>
      </w:r>
    </w:p>
    <w:p>
      <w:pPr>
        <w:pStyle w:val="PL"/>
        <w:rPr/>
      </w:pPr>
      <w:r>
        <w:rPr>
          <w:rFonts w:eastAsia="Courier New" w:cs="Courier New"/>
          <w:szCs w:val="16"/>
        </w:rPr>
        <w:t xml:space="preserve">      </w:t>
      </w:r>
      <w:r>
        <w:rPr>
          <w:rFonts w:cs="Courier New"/>
          <w:szCs w:val="16"/>
        </w:rPr>
        <w:t>const string ACTIVATION_FAILED = BulkCmIRPConstDefs::</w:t>
      </w:r>
    </w:p>
    <w:p>
      <w:pPr>
        <w:pStyle w:val="PL"/>
        <w:rPr>
          <w:rFonts w:cs="Courier New"/>
          <w:szCs w:val="16"/>
        </w:rPr>
      </w:pPr>
      <w:r>
        <w:rPr>
          <w:rFonts w:eastAsia="Courier New" w:cs="Courier New"/>
          <w:szCs w:val="16"/>
        </w:rPr>
        <w:t xml:space="preserve">         </w:t>
      </w:r>
      <w:r>
        <w:rPr>
          <w:rFonts w:cs="Courier New"/>
          <w:szCs w:val="16"/>
        </w:rPr>
        <w:t>SessionStateChangeNotification::ACTIVATION_FAILED;</w:t>
      </w:r>
    </w:p>
    <w:p>
      <w:pPr>
        <w:pStyle w:val="PL"/>
        <w:rPr/>
      </w:pPr>
      <w:r>
        <w:rPr>
          <w:rFonts w:eastAsia="Courier New" w:cs="Courier New"/>
          <w:szCs w:val="16"/>
        </w:rPr>
        <w:t xml:space="preserve">      </w:t>
      </w:r>
      <w:r>
        <w:rPr>
          <w:rFonts w:cs="Courier New"/>
          <w:szCs w:val="16"/>
        </w:rPr>
        <w:t>const string ACTIVATION_PARTLY_REALISED = BulkCmIRPConstDefs::</w:t>
      </w:r>
    </w:p>
    <w:p>
      <w:pPr>
        <w:pStyle w:val="PL"/>
        <w:rPr>
          <w:rFonts w:cs="Courier New"/>
          <w:szCs w:val="16"/>
        </w:rPr>
      </w:pPr>
      <w:r>
        <w:rPr>
          <w:rFonts w:eastAsia="Courier New" w:cs="Courier New"/>
          <w:szCs w:val="16"/>
        </w:rPr>
        <w:t xml:space="preserve">         </w:t>
      </w:r>
      <w:r>
        <w:rPr>
          <w:rFonts w:cs="Courier New"/>
          <w:szCs w:val="16"/>
        </w:rPr>
        <w:t>SessionStateChangeNotification::ACTIVATION_PARTLY_REALISED;</w:t>
      </w:r>
    </w:p>
    <w:p>
      <w:pPr>
        <w:pStyle w:val="PL"/>
        <w:rPr/>
      </w:pPr>
      <w:r>
        <w:rPr>
          <w:rFonts w:eastAsia="Courier New" w:cs="Courier New"/>
          <w:szCs w:val="16"/>
        </w:rPr>
        <w:t xml:space="preserve">      </w:t>
      </w:r>
      <w:r>
        <w:rPr>
          <w:rFonts w:cs="Courier New"/>
          <w:szCs w:val="16"/>
        </w:rPr>
        <w:t>const string ACTIVATION_COMPLETED = BulkCmIRPConstDefs::</w:t>
      </w:r>
    </w:p>
    <w:p>
      <w:pPr>
        <w:pStyle w:val="PL"/>
        <w:rPr/>
      </w:pPr>
      <w:r>
        <w:rPr>
          <w:rFonts w:eastAsia="Courier New" w:cs="Courier New"/>
          <w:szCs w:val="16"/>
        </w:rPr>
        <w:t xml:space="preserve">         </w:t>
      </w:r>
      <w:r>
        <w:rPr>
          <w:rFonts w:cs="Courier New"/>
          <w:szCs w:val="16"/>
        </w:rPr>
        <w:t>SessionStateChangeNotification::ACTIVATION_COMPLETED;</w:t>
      </w:r>
    </w:p>
    <w:p>
      <w:pPr>
        <w:pStyle w:val="PL"/>
        <w:rPr/>
      </w:pPr>
      <w:r>
        <w:rPr>
          <w:rFonts w:eastAsia="Courier New" w:cs="Courier New"/>
          <w:szCs w:val="16"/>
        </w:rPr>
        <w:t xml:space="preserve">      </w:t>
      </w:r>
      <w:r>
        <w:rPr>
          <w:rFonts w:cs="Courier New"/>
          <w:szCs w:val="16"/>
        </w:rPr>
        <w:t>const string FALLBACK_FAILED = BulkCmIRPConstDefs::</w:t>
      </w:r>
    </w:p>
    <w:p>
      <w:pPr>
        <w:pStyle w:val="PL"/>
        <w:rPr>
          <w:rFonts w:cs="Courier New"/>
          <w:szCs w:val="16"/>
        </w:rPr>
      </w:pPr>
      <w:r>
        <w:rPr>
          <w:rFonts w:eastAsia="Courier New" w:cs="Courier New"/>
          <w:szCs w:val="16"/>
        </w:rPr>
        <w:t xml:space="preserve">         </w:t>
      </w:r>
      <w:r>
        <w:rPr>
          <w:rFonts w:cs="Courier New"/>
          <w:szCs w:val="16"/>
        </w:rPr>
        <w:t>SessionStateChangeNotification::FALLBACK_FAILED;</w:t>
      </w:r>
    </w:p>
    <w:p>
      <w:pPr>
        <w:pStyle w:val="PL"/>
        <w:rPr/>
      </w:pPr>
      <w:r>
        <w:rPr>
          <w:rFonts w:eastAsia="Courier New" w:cs="Courier New"/>
          <w:szCs w:val="16"/>
        </w:rPr>
        <w:t xml:space="preserve">      </w:t>
      </w:r>
      <w:r>
        <w:rPr>
          <w:rFonts w:cs="Courier New"/>
          <w:szCs w:val="16"/>
        </w:rPr>
        <w:t>const string FALLBACK_PARTLY_REALISED = BulkCmIRPConstDefs::</w:t>
      </w:r>
    </w:p>
    <w:p>
      <w:pPr>
        <w:pStyle w:val="PL"/>
        <w:rPr>
          <w:rFonts w:cs="Courier New"/>
          <w:szCs w:val="16"/>
        </w:rPr>
      </w:pPr>
      <w:r>
        <w:rPr>
          <w:rFonts w:eastAsia="Courier New" w:cs="Courier New"/>
          <w:szCs w:val="16"/>
        </w:rPr>
        <w:t xml:space="preserve">         </w:t>
      </w:r>
      <w:r>
        <w:rPr>
          <w:rFonts w:cs="Courier New"/>
          <w:szCs w:val="16"/>
        </w:rPr>
        <w:t>SessionStateChangeNotification::FALLBACK_PARTLY_REALISED;</w:t>
      </w:r>
    </w:p>
    <w:p>
      <w:pPr>
        <w:pStyle w:val="PL"/>
        <w:rPr/>
      </w:pPr>
      <w:r>
        <w:rPr>
          <w:rFonts w:eastAsia="Courier New" w:cs="Courier New"/>
          <w:szCs w:val="16"/>
        </w:rPr>
        <w:t xml:space="preserve">      </w:t>
      </w:r>
      <w:r>
        <w:rPr>
          <w:rFonts w:cs="Courier New"/>
          <w:szCs w:val="16"/>
        </w:rPr>
        <w:t>const string FALLBACK_COMPLETED = BulkCmIRPConstDefs::</w:t>
      </w:r>
    </w:p>
    <w:p>
      <w:pPr>
        <w:pStyle w:val="PL"/>
        <w:rPr>
          <w:rFonts w:cs="Courier New"/>
          <w:szCs w:val="16"/>
        </w:rPr>
      </w:pPr>
      <w:r>
        <w:rPr>
          <w:rFonts w:eastAsia="Courier New" w:cs="Courier New"/>
          <w:szCs w:val="16"/>
        </w:rPr>
        <w:t xml:space="preserve">         </w:t>
      </w:r>
      <w:r>
        <w:rPr>
          <w:rFonts w:cs="Courier New"/>
          <w:szCs w:val="16"/>
        </w:rPr>
        <w:t>SessionStateChangeNotification::FALLBACK_COMPLETED;</w:t>
      </w:r>
    </w:p>
    <w:p>
      <w:pPr>
        <w:pStyle w:val="PL"/>
        <w:rPr/>
      </w:pPr>
      <w:r>
        <w:rPr>
          <w:rFonts w:eastAsia="Courier New" w:cs="Courier New"/>
          <w:szCs w:val="16"/>
        </w:rPr>
        <w:t xml:space="preserve">      </w:t>
      </w:r>
      <w:r>
        <w:rPr>
          <w:rFonts w:cs="Courier New"/>
          <w:szCs w:val="16"/>
        </w:rPr>
        <w:t>const string VALIDATION_FAILED = BulkCmIRPConstDefs::</w:t>
      </w:r>
    </w:p>
    <w:p>
      <w:pPr>
        <w:pStyle w:val="PL"/>
        <w:rPr>
          <w:rFonts w:cs="Courier New"/>
          <w:szCs w:val="16"/>
        </w:rPr>
      </w:pPr>
      <w:r>
        <w:rPr>
          <w:rFonts w:eastAsia="Courier New" w:cs="Courier New"/>
          <w:szCs w:val="16"/>
        </w:rPr>
        <w:t xml:space="preserve">         </w:t>
      </w:r>
      <w:r>
        <w:rPr>
          <w:rFonts w:cs="Courier New"/>
          <w:szCs w:val="16"/>
        </w:rPr>
        <w:t>SessionStateChangeNotification::VALIDATION_FAILED;</w:t>
      </w:r>
    </w:p>
    <w:p>
      <w:pPr>
        <w:pStyle w:val="PL"/>
        <w:rPr/>
      </w:pPr>
      <w:r>
        <w:rPr>
          <w:rFonts w:eastAsia="Courier New" w:cs="Courier New"/>
          <w:szCs w:val="16"/>
        </w:rPr>
        <w:t xml:space="preserve">      </w:t>
      </w:r>
      <w:r>
        <w:rPr>
          <w:rFonts w:cs="Courier New"/>
          <w:szCs w:val="16"/>
        </w:rPr>
        <w:t>const string VALIDATION_COMPLETED = BulkCmIRPConstDefs::</w:t>
      </w:r>
    </w:p>
    <w:p>
      <w:pPr>
        <w:pStyle w:val="PL"/>
        <w:rPr/>
      </w:pPr>
      <w:r>
        <w:rPr>
          <w:rFonts w:eastAsia="Courier New" w:cs="Courier New"/>
          <w:szCs w:val="16"/>
        </w:rPr>
        <w:t xml:space="preserve">         </w:t>
      </w:r>
      <w:r>
        <w:rPr>
          <w:rFonts w:cs="Courier New"/>
          <w:szCs w:val="16"/>
        </w:rPr>
        <w:t>SessionStateChangeNotification::VALIDATION_COMPLETED;</w:t>
      </w:r>
    </w:p>
    <w:p>
      <w:pPr>
        <w:pStyle w:val="PL"/>
        <w:rPr/>
      </w:pPr>
      <w:r>
        <w:rPr>
          <w:rFonts w:eastAsia="Courier New" w:cs="Courier New"/>
          <w:szCs w:val="16"/>
        </w:rPr>
        <w:t xml:space="preserve">      </w:t>
      </w:r>
      <w:r>
        <w:rPr>
          <w:rFonts w:cs="Courier New"/>
          <w:szCs w:val="16"/>
        </w:rPr>
        <w:t>const string PREACTIVATION_FAILED = BulkCmIRPConstDefs::</w:t>
      </w:r>
    </w:p>
    <w:p>
      <w:pPr>
        <w:pStyle w:val="PL"/>
        <w:rPr>
          <w:rFonts w:cs="Courier New"/>
          <w:szCs w:val="16"/>
        </w:rPr>
      </w:pPr>
      <w:r>
        <w:rPr>
          <w:rFonts w:eastAsia="Courier New" w:cs="Courier New"/>
          <w:szCs w:val="16"/>
        </w:rPr>
        <w:t xml:space="preserve">         </w:t>
      </w:r>
      <w:r>
        <w:rPr>
          <w:rFonts w:cs="Courier New"/>
          <w:szCs w:val="16"/>
        </w:rPr>
        <w:t>SessionStateChangeNotification::PREACTIVATION_FAILED;</w:t>
      </w:r>
    </w:p>
    <w:p>
      <w:pPr>
        <w:pStyle w:val="PL"/>
        <w:rPr/>
      </w:pPr>
      <w:r>
        <w:rPr>
          <w:rFonts w:eastAsia="Courier New" w:cs="Courier New"/>
          <w:szCs w:val="16"/>
        </w:rPr>
        <w:t xml:space="preserve">      </w:t>
      </w:r>
      <w:r>
        <w:rPr>
          <w:rFonts w:cs="Courier New"/>
          <w:szCs w:val="16"/>
        </w:rPr>
        <w:t>const string PREACTIVATION_PARTLY_REALISED = BulkCmIRPConstDefs::</w:t>
      </w:r>
    </w:p>
    <w:p>
      <w:pPr>
        <w:pStyle w:val="PL"/>
        <w:rPr/>
      </w:pPr>
      <w:r>
        <w:rPr>
          <w:rFonts w:eastAsia="Courier New" w:cs="Courier New"/>
          <w:szCs w:val="16"/>
        </w:rPr>
        <w:t xml:space="preserve">         </w:t>
      </w:r>
      <w:r>
        <w:rPr>
          <w:rFonts w:cs="Courier New"/>
          <w:szCs w:val="16"/>
        </w:rPr>
        <w:t>SessionStateChangeNotification::PREACTIVATION_PARTLY_REALISED;</w:t>
      </w:r>
    </w:p>
    <w:p>
      <w:pPr>
        <w:pStyle w:val="PL"/>
        <w:rPr/>
      </w:pPr>
      <w:r>
        <w:rPr>
          <w:rFonts w:eastAsia="Courier New" w:cs="Courier New"/>
          <w:szCs w:val="16"/>
        </w:rPr>
        <w:t xml:space="preserve">      </w:t>
      </w:r>
      <w:r>
        <w:rPr>
          <w:rFonts w:cs="Courier New"/>
          <w:szCs w:val="16"/>
        </w:rPr>
        <w:t>const string PREACTIVATION_COMPLETED = BulkCmIRPConstDefs::</w:t>
      </w:r>
    </w:p>
    <w:p>
      <w:pPr>
        <w:pStyle w:val="PL"/>
        <w:rPr/>
      </w:pPr>
      <w:r>
        <w:rPr>
          <w:rFonts w:eastAsia="Courier New" w:cs="Courier New"/>
          <w:szCs w:val="16"/>
        </w:rPr>
        <w:t xml:space="preserve">         </w:t>
      </w:r>
      <w:r>
        <w:rPr>
          <w:rFonts w:cs="Courier New"/>
          <w:szCs w:val="16"/>
        </w:rPr>
        <w:t>SessionStateChangeNotification::PREACTIVATION_COMPLETED;</w:t>
      </w:r>
    </w:p>
    <w:p>
      <w:pPr>
        <w:pStyle w:val="PL"/>
        <w:rPr>
          <w:rFonts w:cs="Courier New"/>
          <w:szCs w:val="16"/>
        </w:rPr>
      </w:pPr>
      <w:r>
        <w:rPr>
          <w:rFonts w:eastAsia="Courier New" w:cs="Courier New"/>
          <w:szCs w:val="16"/>
        </w:rPr>
        <w:t xml:space="preserve">      </w:t>
      </w:r>
      <w:r>
        <w:rPr>
          <w:rFonts w:cs="Courier New"/>
          <w:szCs w:val="16"/>
        </w:rPr>
        <w:t>// ------------------------------</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const string SESSION_ID =</w:t>
      </w:r>
    </w:p>
    <w:p>
      <w:pPr>
        <w:pStyle w:val="PL"/>
        <w:rPr>
          <w:rFonts w:cs="Courier New"/>
          <w:szCs w:val="16"/>
        </w:rPr>
      </w:pPr>
      <w:r>
        <w:rPr>
          <w:rFonts w:eastAsia="Courier New" w:cs="Courier New"/>
          <w:szCs w:val="16"/>
        </w:rPr>
        <w:t xml:space="preserve">         </w:t>
      </w:r>
      <w:r>
        <w:rPr>
          <w:rFonts w:cs="Courier New"/>
          <w:szCs w:val="16"/>
        </w:rPr>
        <w:t>BulkCmIRPConstDefs::AttributeNameValue::SESSION_ID;</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const string SOURCE_INDICATOR =</w:t>
      </w:r>
    </w:p>
    <w:p>
      <w:pPr>
        <w:pStyle w:val="PL"/>
        <w:rPr>
          <w:rFonts w:cs="Courier New"/>
          <w:szCs w:val="16"/>
        </w:rPr>
      </w:pPr>
      <w:r>
        <w:rPr>
          <w:rFonts w:eastAsia="Courier New" w:cs="Courier New"/>
          <w:szCs w:val="16"/>
        </w:rPr>
        <w:t xml:space="preserve">         </w:t>
      </w:r>
      <w:r>
        <w:rPr>
          <w:rFonts w:cs="Courier New"/>
          <w:szCs w:val="16"/>
        </w:rPr>
        <w:t>BulkCmIRPConstDefs::AttributeNameValue::SOURCE_INDICATOR;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interface NotifyGetSessionLogEnded: NotificationIRPNotifications::Notify</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This is the type_name (2nd field) of the fixed header.</w:t>
      </w:r>
    </w:p>
    <w:p>
      <w:pPr>
        <w:pStyle w:val="PL"/>
        <w:rPr/>
      </w:pPr>
      <w:r>
        <w:rPr>
          <w:rFonts w:eastAsia="Courier New" w:cs="Courier New"/>
          <w:szCs w:val="16"/>
        </w:rPr>
        <w:t xml:space="preserve">      </w:t>
      </w:r>
      <w:r>
        <w:rPr>
          <w:rFonts w:cs="Courier New"/>
          <w:szCs w:val="16"/>
        </w:rPr>
        <w:t>const string EVENT_TYPE =</w:t>
      </w:r>
    </w:p>
    <w:p>
      <w:pPr>
        <w:pStyle w:val="PL"/>
        <w:rPr>
          <w:rFonts w:cs="Courier New"/>
          <w:szCs w:val="16"/>
        </w:rPr>
      </w:pPr>
      <w:r>
        <w:rPr>
          <w:rFonts w:eastAsia="Courier New" w:cs="Courier New"/>
          <w:szCs w:val="16"/>
        </w:rPr>
        <w:t xml:space="preserve">         </w:t>
      </w:r>
      <w:r>
        <w:rPr>
          <w:rFonts w:cs="Courier New"/>
          <w:szCs w:val="16"/>
        </w:rPr>
        <w:t>BulkCmIRPConstDefs::NotificationType::NOTIFY_GET_SESSION_LOG_ENDED;</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 -----------------</w:t>
      </w:r>
    </w:p>
    <w:p>
      <w:pPr>
        <w:pStyle w:val="PL"/>
        <w:rPr/>
      </w:pPr>
      <w:r>
        <w:rPr>
          <w:rFonts w:eastAsia="Courier New" w:cs="Courier New"/>
          <w:szCs w:val="16"/>
        </w:rPr>
        <w:t xml:space="preserve">      </w:t>
      </w:r>
      <w:r>
        <w:rPr>
          <w:rFonts w:cs="Courier New"/>
          <w:szCs w:val="16"/>
        </w:rPr>
        <w:t>// One of the 2 strings here is the event_name (3rd field) of the</w:t>
      </w:r>
    </w:p>
    <w:p>
      <w:pPr>
        <w:pStyle w:val="PL"/>
        <w:rPr>
          <w:rFonts w:cs="Courier New"/>
          <w:szCs w:val="16"/>
        </w:rPr>
      </w:pPr>
      <w:r>
        <w:rPr>
          <w:rFonts w:eastAsia="Courier New" w:cs="Courier New"/>
          <w:szCs w:val="16"/>
        </w:rPr>
        <w:t xml:space="preserve">      </w:t>
      </w:r>
      <w:r>
        <w:rPr>
          <w:rFonts w:cs="Courier New"/>
          <w:szCs w:val="16"/>
        </w:rPr>
        <w:t>// fixed header.</w:t>
      </w:r>
    </w:p>
    <w:p>
      <w:pPr>
        <w:pStyle w:val="PL"/>
        <w:rPr/>
      </w:pPr>
      <w:r>
        <w:rPr>
          <w:rFonts w:eastAsia="Courier New" w:cs="Courier New"/>
          <w:szCs w:val="16"/>
        </w:rPr>
        <w:t xml:space="preserve">      </w:t>
      </w:r>
      <w:r>
        <w:rPr>
          <w:rFonts w:cs="Courier New"/>
          <w:szCs w:val="16"/>
        </w:rPr>
        <w:t>const string GET_SESSION_LOG_COMPLETED_SUCCESSFULLY =</w:t>
      </w:r>
    </w:p>
    <w:p>
      <w:pPr>
        <w:pStyle w:val="PL"/>
        <w:rPr>
          <w:rFonts w:cs="Courier New"/>
          <w:szCs w:val="16"/>
        </w:rPr>
      </w:pPr>
      <w:r>
        <w:rPr>
          <w:rFonts w:eastAsia="Courier New" w:cs="Courier New"/>
          <w:szCs w:val="16"/>
        </w:rPr>
        <w:t xml:space="preserve">         </w:t>
      </w:r>
      <w:r>
        <w:rPr>
          <w:rFonts w:cs="Courier New"/>
          <w:szCs w:val="16"/>
        </w:rPr>
        <w:t>BulkCmIRPConstDefs::LogStateNotification::</w:t>
      </w:r>
    </w:p>
    <w:p>
      <w:pPr>
        <w:pStyle w:val="PL"/>
        <w:rPr/>
      </w:pPr>
      <w:r>
        <w:rPr>
          <w:rFonts w:eastAsia="Courier New" w:cs="Courier New"/>
          <w:szCs w:val="16"/>
        </w:rPr>
        <w:t xml:space="preserve">            </w:t>
      </w:r>
      <w:r>
        <w:rPr>
          <w:rFonts w:cs="Courier New"/>
          <w:szCs w:val="16"/>
        </w:rPr>
        <w:t>GET_SESSION_LOG_COMPLETED_SUCCESSFULLY;</w:t>
      </w:r>
    </w:p>
    <w:p>
      <w:pPr>
        <w:pStyle w:val="PL"/>
        <w:rPr/>
      </w:pPr>
      <w:r>
        <w:rPr>
          <w:rFonts w:eastAsia="Courier New" w:cs="Courier New"/>
          <w:szCs w:val="16"/>
        </w:rPr>
        <w:t xml:space="preserve">      </w:t>
      </w:r>
      <w:r>
        <w:rPr>
          <w:rFonts w:cs="Courier New"/>
          <w:szCs w:val="16"/>
        </w:rPr>
        <w:t>const string GET_SESSION_LOG_COMPLETED_UNSUCESSFULLY =</w:t>
      </w:r>
    </w:p>
    <w:p>
      <w:pPr>
        <w:pStyle w:val="PL"/>
        <w:rPr>
          <w:rFonts w:cs="Courier New"/>
          <w:szCs w:val="16"/>
        </w:rPr>
      </w:pPr>
      <w:r>
        <w:rPr>
          <w:rFonts w:eastAsia="Courier New" w:cs="Courier New"/>
          <w:szCs w:val="16"/>
        </w:rPr>
        <w:t xml:space="preserve">         </w:t>
      </w:r>
      <w:r>
        <w:rPr>
          <w:rFonts w:cs="Courier New"/>
          <w:szCs w:val="16"/>
        </w:rPr>
        <w:t>BulkCmIRPConstDefs::LogStateNotification::</w:t>
      </w:r>
    </w:p>
    <w:p>
      <w:pPr>
        <w:pStyle w:val="PL"/>
        <w:rPr/>
      </w:pPr>
      <w:r>
        <w:rPr>
          <w:rFonts w:eastAsia="Courier New" w:cs="Courier New"/>
          <w:szCs w:val="16"/>
        </w:rPr>
        <w:t xml:space="preserve">            </w:t>
      </w:r>
      <w:r>
        <w:rPr>
          <w:rFonts w:cs="Courier New"/>
          <w:szCs w:val="16"/>
        </w:rPr>
        <w:t>GET_SESSION_LOG_COMPLETED_UNSUCESSFULLY;</w:t>
      </w:r>
    </w:p>
    <w:p>
      <w:pPr>
        <w:pStyle w:val="PL"/>
        <w:rPr>
          <w:rFonts w:cs="Courier New"/>
          <w:szCs w:val="16"/>
        </w:rPr>
      </w:pPr>
      <w:r>
        <w:rPr>
          <w:rFonts w:eastAsia="Courier New" w:cs="Courier New"/>
          <w:szCs w:val="16"/>
        </w:rPr>
        <w:t xml:space="preserve">      </w:t>
      </w: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const string SESSION_ID =</w:t>
      </w:r>
    </w:p>
    <w:p>
      <w:pPr>
        <w:pStyle w:val="PL"/>
        <w:rPr/>
      </w:pPr>
      <w:r>
        <w:rPr>
          <w:rFonts w:eastAsia="Courier New" w:cs="Courier New"/>
          <w:szCs w:val="16"/>
        </w:rPr>
        <w:t xml:space="preserve">         </w:t>
      </w:r>
      <w:r>
        <w:rPr>
          <w:rFonts w:cs="Courier New"/>
          <w:szCs w:val="16"/>
        </w:rPr>
        <w:t>BulkCmIRPConstDefs::AttributeNameValue::SESSION_ID;</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const string SOURCE_INDICATOR =</w:t>
      </w:r>
    </w:p>
    <w:p>
      <w:pPr>
        <w:pStyle w:val="PL"/>
        <w:rPr/>
      </w:pPr>
      <w:r>
        <w:rPr>
          <w:rFonts w:eastAsia="Courier New" w:cs="Courier New"/>
          <w:szCs w:val="16"/>
        </w:rPr>
        <w:t xml:space="preserve">         </w:t>
      </w:r>
      <w:r>
        <w:rPr>
          <w:rFonts w:cs="Courier New"/>
          <w:szCs w:val="16"/>
        </w:rPr>
        <w:t>BulkCmIRPConstDefs::AttributeNameValue::SOURCE_INDICATOR;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spacing w:before="0" w:after="180"/>
        <w:rPr/>
      </w:pPr>
      <w:r>
        <w:rPr>
          <w:rFonts w:cs="Courier New"/>
          <w:szCs w:val="16"/>
        </w:rPr>
        <w:t xml:space="preserve">#endif </w:t>
      </w:r>
      <w:r>
        <w:rPr>
          <w:rFonts w:cs="Courier New"/>
          <w:szCs w:val="16"/>
          <w:lang w:val="en-US" w:eastAsia="en-US"/>
        </w:rPr>
        <w:t xml:space="preserve">// </w:t>
      </w:r>
      <w:r>
        <w:rPr>
          <w:rFonts w:cs="Courier New"/>
          <w:szCs w:val="16"/>
        </w:rPr>
        <w:t>_BULK_CM_IRP_NOTIFICATIONS_IDL_</w:t>
      </w:r>
      <w:r>
        <w:br w:type="page"/>
      </w:r>
    </w:p>
    <w:p>
      <w:pPr>
        <w:pStyle w:val="Heading8"/>
        <w:ind w:left="0" w:hanging="0"/>
        <w:rPr/>
      </w:pPr>
      <w:bookmarkStart w:id="48" w:name="__RefHeading___Toc335999022"/>
      <w:bookmarkEnd w:id="48"/>
      <w:r>
        <w:rPr/>
        <w:t>Annex B (normative):</w:t>
        <w:br/>
        <w:t>XML Definitions</w:t>
      </w:r>
    </w:p>
    <w:p>
      <w:pPr>
        <w:pStyle w:val="Normal"/>
        <w:rPr/>
      </w:pPr>
      <w:r>
        <w:rPr/>
        <w:t xml:space="preserve">This annex contains the </w:t>
      </w:r>
      <w:bookmarkStart w:id="49" w:name="OLE_LINK3"/>
      <w:bookmarkStart w:id="50" w:name="OLE_LINK2"/>
      <w:r>
        <w:rPr>
          <w:color w:val="000000"/>
        </w:rPr>
        <w:t xml:space="preserve">XML Definitions </w:t>
      </w:r>
      <w:bookmarkEnd w:id="49"/>
      <w:bookmarkEnd w:id="50"/>
      <w:r>
        <w:rPr>
          <w:color w:val="000000"/>
        </w:rPr>
        <w:t>for the Bulk CM Integration Reference Point</w:t>
      </w:r>
      <w:r>
        <w:rPr/>
        <w:t>.</w:t>
      </w:r>
    </w:p>
    <w:p>
      <w:pPr>
        <w:pStyle w:val="Heading1"/>
        <w:ind w:left="1134" w:hanging="1134"/>
        <w:rPr/>
      </w:pPr>
      <w:bookmarkStart w:id="51" w:name="__RefHeading___Toc335999023"/>
      <w:bookmarkEnd w:id="51"/>
      <w:r>
        <w:rPr/>
        <w:t>B.1</w:t>
        <w:tab/>
        <w:t>Architectural Features</w:t>
      </w:r>
    </w:p>
    <w:p>
      <w:pPr>
        <w:pStyle w:val="Normal"/>
        <w:rPr/>
      </w:pPr>
      <w:r>
        <w:rPr/>
        <w:t>The overall architectural feature of Bulk CM IRP is specified in 3G TS 32.612 [9]. This clause specifies features that are specific to the XML definitions.</w:t>
      </w:r>
    </w:p>
    <w:p>
      <w:pPr>
        <w:pStyle w:val="Normal"/>
        <w:rPr/>
      </w:pPr>
      <w:r>
        <w:rPr/>
        <w:t>The present document provides the main part of the XML file format definition for the Bulk Configuration Management IRP IS in 3GPP TS 32.612 [9].</w:t>
      </w:r>
    </w:p>
    <w:p>
      <w:pPr>
        <w:pStyle w:val="Normal"/>
        <w:rPr/>
      </w:pPr>
      <w:r>
        <w:rPr/>
        <w:t>The other parts of this XML definition are NRM-specific parts.</w:t>
      </w:r>
      <w:r>
        <w:rPr>
          <w:lang w:eastAsia="zh-CN"/>
        </w:rPr>
        <w:t xml:space="preserve"> All NRM IRPs that include SS-level XML definition are in the scope of the Bulk CM IRP.</w:t>
      </w:r>
    </w:p>
    <w:p>
      <w:pPr>
        <w:pStyle w:val="Normal"/>
        <w:rPr/>
      </w:pPr>
      <w:r>
        <w:rPr/>
        <w:t>Bulk CM XML file formats are based on XML [27], XML Schema [28] [29] [30] and XML Namespace [31] standards.</w:t>
      </w:r>
    </w:p>
    <w:p>
      <w:pPr>
        <w:pStyle w:val="Heading2"/>
        <w:rPr/>
      </w:pPr>
      <w:bookmarkStart w:id="52" w:name="__RefHeading___Toc335999024"/>
      <w:bookmarkEnd w:id="52"/>
      <w:r>
        <w:rPr/>
        <w:t>B.1.1</w:t>
        <w:tab/>
        <w:t>Syntax for Distinguished Names</w:t>
      </w:r>
    </w:p>
    <w:p>
      <w:pPr>
        <w:pStyle w:val="Normal"/>
        <w:rPr/>
      </w:pPr>
      <w:r>
        <w:rPr/>
        <w:t>The syntax of a Distinguished Name is defined in 3GPP TS 32.300 [4].</w:t>
      </w:r>
    </w:p>
    <w:p>
      <w:pPr>
        <w:pStyle w:val="Heading1"/>
        <w:ind w:left="1134" w:hanging="1134"/>
        <w:rPr/>
      </w:pPr>
      <w:bookmarkStart w:id="53" w:name="__RefHeading___Toc335999025"/>
      <w:bookmarkEnd w:id="53"/>
      <w:r>
        <w:rPr/>
        <w:t>B.2</w:t>
        <w:tab/>
        <w:t>Structure and content of configuration data XML files</w:t>
      </w:r>
    </w:p>
    <w:p>
      <w:pPr>
        <w:pStyle w:val="Normal"/>
        <w:rPr/>
      </w:pPr>
      <w:r>
        <w:rPr/>
        <w:t xml:space="preserve">The present clause defines the file format of configuration data XML files exchanged between an IRPManager and an IRPAgent as part of </w:t>
      </w:r>
      <w:r>
        <w:rPr>
          <w:rFonts w:cs="Courier New" w:ascii="Courier New" w:hAnsi="Courier New"/>
        </w:rPr>
        <w:t>upload</w:t>
      </w:r>
      <w:r>
        <w:rPr/>
        <w:t xml:space="preserve"> and </w:t>
      </w:r>
      <w:r>
        <w:rPr>
          <w:rFonts w:cs="Courier New" w:ascii="Courier New" w:hAnsi="Courier New"/>
        </w:rPr>
        <w:t>download</w:t>
      </w:r>
      <w:r>
        <w:rPr/>
        <w:t xml:space="preserve"> operations of the Bulk CM IRP IS (see [9]).</w:t>
      </w:r>
    </w:p>
    <w:p>
      <w:pPr>
        <w:pStyle w:val="Normal"/>
        <w:rPr/>
      </w:pPr>
      <w:r>
        <w:rPr/>
        <w:t>Upload and download configuration data XML files share a common file format defined by the XML schema in clause  B.4.3 and by the following clauses.</w:t>
      </w:r>
    </w:p>
    <w:p>
      <w:pPr>
        <w:pStyle w:val="Normal"/>
        <w:rPr/>
      </w:pPr>
      <w:r>
        <w:rPr/>
        <w:t>Additionally, vendor-specific XML schemas shall be provided to enable configuration data XML files to carry vendor-specific data (see clause B.2.6).</w:t>
      </w:r>
    </w:p>
    <w:p>
      <w:pPr>
        <w:pStyle w:val="Normal"/>
        <w:rPr/>
      </w:pPr>
      <w:r>
        <w:rPr/>
        <w:t>The use of XML schemas enables to ensure configuration data XML files have the proper structure and to some extent the proper content, and in particular to ensure:</w:t>
      </w:r>
    </w:p>
    <w:p>
      <w:pPr>
        <w:pStyle w:val="B11"/>
        <w:rPr/>
      </w:pPr>
      <w:r>
        <w:rPr/>
        <w:t>-</w:t>
        <w:tab/>
        <w:t>for a given NRM instance, it is properly named/positioned with regard to the global NRM naming tree;</w:t>
      </w:r>
    </w:p>
    <w:p>
      <w:pPr>
        <w:pStyle w:val="B11"/>
        <w:rPr/>
      </w:pPr>
      <w:r>
        <w:rPr/>
        <w:t>-</w:t>
        <w:tab/>
        <w:t>for a given NRM instance, only attributes of the corresponding NRM class are present;</w:t>
      </w:r>
    </w:p>
    <w:p>
      <w:pPr>
        <w:pStyle w:val="B11"/>
        <w:rPr/>
      </w:pPr>
      <w:r>
        <w:rPr/>
        <w:t>-</w:t>
        <w:tab/>
        <w:t>for a given NRM attribute, its value is of the proper type.</w:t>
      </w:r>
    </w:p>
    <w:p>
      <w:pPr>
        <w:pStyle w:val="Normal"/>
        <w:rPr/>
      </w:pPr>
      <w:r>
        <w:rPr/>
        <w:t>Location of the XML schemas used for configuration data XML files is outside the scope of this document.</w:t>
      </w:r>
    </w:p>
    <w:p>
      <w:pPr>
        <w:pStyle w:val="Heading2"/>
        <w:rPr/>
      </w:pPr>
      <w:bookmarkStart w:id="54" w:name="__RefHeading___Toc335999026"/>
      <w:bookmarkEnd w:id="54"/>
      <w:r>
        <w:rPr/>
        <w:t>B.2.1</w:t>
        <w:tab/>
        <w:t>Global structure</w:t>
      </w:r>
    </w:p>
    <w:p>
      <w:pPr>
        <w:pStyle w:val="Normal"/>
        <w:rPr/>
      </w:pPr>
      <w:r>
        <w:rPr/>
        <w:t>The content of a configuration data XML file is the succession of:</w:t>
      </w:r>
    </w:p>
    <w:p>
      <w:pPr>
        <w:pStyle w:val="B11"/>
        <w:rPr/>
      </w:pPr>
      <w:r>
        <w:rPr/>
        <w:t>-</w:t>
        <w:tab/>
        <w:t>the standard XML declaration with specification of the version of XML and of the character encoding being used (see [27]);</w:t>
      </w:r>
    </w:p>
    <w:p>
      <w:pPr>
        <w:pStyle w:val="B11"/>
        <w:ind w:left="284" w:hanging="0"/>
        <w:rPr/>
      </w:pPr>
      <w:r>
        <w:rPr/>
        <w:t>-</w:t>
        <w:tab/>
        <w:t xml:space="preserve">a </w:t>
      </w:r>
      <w:r>
        <w:rPr>
          <w:rFonts w:cs="Courier New" w:ascii="Courier New" w:hAnsi="Courier New"/>
        </w:rPr>
        <w:t>bulkCmConfigDataFile</w:t>
      </w:r>
      <w:r>
        <w:rPr/>
        <w:t xml:space="preserve"> XML element; this is the root XML element of configuration data XML files.</w:t>
      </w:r>
    </w:p>
    <w:p>
      <w:pPr>
        <w:pStyle w:val="Normal"/>
        <w:rPr/>
      </w:pPr>
      <w:r>
        <w:rPr/>
        <w:t>The definition of the allowed character encoding(s) is outside the scope of this document.</w:t>
      </w:r>
    </w:p>
    <w:p>
      <w:pPr>
        <w:pStyle w:val="Normal"/>
        <w:rPr/>
      </w:pPr>
      <w:r>
        <w:rPr/>
        <w:t xml:space="preserve">As defined by the following extract of XML schema </w:t>
      </w:r>
      <w:r>
        <w:rPr>
          <w:rFonts w:cs="Courier New" w:ascii="Courier New" w:hAnsi="Courier New"/>
        </w:rPr>
        <w:t>configData.xsd</w:t>
      </w:r>
      <w:r>
        <w:rPr/>
        <w:t xml:space="preserve"> (see clause B.4.3):</w:t>
      </w:r>
    </w:p>
    <w:p>
      <w:pPr>
        <w:pStyle w:val="PL"/>
        <w:rPr/>
      </w:pPr>
      <w:r>
        <w:rPr>
          <w:rFonts w:eastAsia="Courier New" w:cs="Courier New"/>
          <w:szCs w:val="16"/>
        </w:rPr>
        <w:t xml:space="preserve">  </w:t>
      </w:r>
      <w:r>
        <w:rPr>
          <w:rFonts w:cs="Courier New"/>
          <w:szCs w:val="16"/>
        </w:rPr>
        <w:t>&lt;element name="bulkCmConfigDataFile"&gt;</w:t>
        <w:br/>
        <w:t xml:space="preserve">    &lt;complexType&gt;</w:t>
        <w:br/>
        <w:t xml:space="preserve">      &lt;sequence&gt;</w:t>
        <w:br/>
        <w:t xml:space="preserve">        &lt;element name="fileHeader"&gt;</w:t>
        <w:br/>
        <w:t>[…]</w:t>
        <w:br/>
        <w:t xml:space="preserve">        &lt;/element&gt;</w:t>
        <w:br/>
        <w:t xml:space="preserve">        &lt;element name="configData" maxOccurs="unbounded"&gt;</w:t>
        <w:br/>
        <w:t>[…]</w:t>
        <w:br/>
        <w:t xml:space="preserve">        &lt;/element&gt;</w:t>
        <w:br/>
        <w:t xml:space="preserve">        &lt;element name="fileFooter"&gt;</w:t>
        <w:br/>
        <w:t>[…]</w:t>
        <w:br/>
        <w:t xml:space="preserve">        &lt;/element&gt;</w:t>
        <w:br/>
        <w:t xml:space="preserve">      &lt;/sequence&gt;</w:t>
        <w:br/>
        <w:t xml:space="preserve">    &lt;/complexType&gt;</w:t>
        <w:br/>
        <w:t xml:space="preserve">  &lt;/element&gt;</w:t>
      </w:r>
    </w:p>
    <w:p>
      <w:pPr>
        <w:pStyle w:val="Normal"/>
        <w:rPr>
          <w:rFonts w:cs="Courier New"/>
          <w:szCs w:val="16"/>
        </w:rPr>
      </w:pPr>
      <w:r>
        <w:rPr>
          <w:rFonts w:cs="Courier New"/>
          <w:szCs w:val="16"/>
        </w:rPr>
      </w:r>
    </w:p>
    <w:p>
      <w:pPr>
        <w:pStyle w:val="Normal"/>
        <w:rPr/>
      </w:pPr>
      <w:r>
        <w:rPr/>
        <w:t xml:space="preserve">the XML content of a </w:t>
      </w:r>
      <w:r>
        <w:rPr>
          <w:rFonts w:cs="Courier New" w:ascii="Courier New" w:hAnsi="Courier New"/>
        </w:rPr>
        <w:t>bulkCmConfigDataFile</w:t>
      </w:r>
      <w:r>
        <w:rPr/>
        <w:t xml:space="preserve"> XML element is the succession of:</w:t>
      </w:r>
    </w:p>
    <w:p>
      <w:pPr>
        <w:pStyle w:val="B11"/>
        <w:ind w:left="284" w:hanging="0"/>
        <w:rPr/>
      </w:pPr>
      <w:r>
        <w:rPr/>
        <w:t>-</w:t>
        <w:tab/>
        <w:t xml:space="preserve">a </w:t>
      </w:r>
      <w:r>
        <w:rPr>
          <w:rFonts w:cs="Courier New" w:ascii="Courier New" w:hAnsi="Courier New"/>
        </w:rPr>
        <w:t>fileHeader</w:t>
      </w:r>
      <w:r>
        <w:rPr/>
        <w:t xml:space="preserve"> XML element (see clause B.2.2);</w:t>
      </w:r>
    </w:p>
    <w:p>
      <w:pPr>
        <w:pStyle w:val="B11"/>
        <w:ind w:left="284" w:hanging="0"/>
        <w:rPr/>
      </w:pPr>
      <w:r>
        <w:rPr/>
        <w:t>-</w:t>
        <w:tab/>
        <w:t xml:space="preserve">one or several </w:t>
      </w:r>
      <w:r>
        <w:rPr>
          <w:rFonts w:cs="Courier New" w:ascii="Courier New" w:hAnsi="Courier New"/>
        </w:rPr>
        <w:t>configData</w:t>
      </w:r>
      <w:r>
        <w:rPr/>
        <w:t xml:space="preserve"> XML elements (see clause B.2.3);</w:t>
      </w:r>
    </w:p>
    <w:p>
      <w:pPr>
        <w:pStyle w:val="B11"/>
        <w:ind w:left="284" w:hanging="0"/>
        <w:rPr/>
      </w:pPr>
      <w:r>
        <w:rPr/>
        <w:t>-</w:t>
        <w:tab/>
        <w:t xml:space="preserve">a </w:t>
      </w:r>
      <w:r>
        <w:rPr>
          <w:rFonts w:cs="Courier New" w:ascii="Courier New" w:hAnsi="Courier New"/>
        </w:rPr>
        <w:t>fileFooter</w:t>
      </w:r>
      <w:r>
        <w:rPr/>
        <w:t xml:space="preserve"> XML element (see clause B.2.2).</w:t>
      </w:r>
    </w:p>
    <w:p>
      <w:pPr>
        <w:pStyle w:val="Normal"/>
        <w:rPr/>
      </w:pPr>
      <w:r>
        <w:rPr/>
        <w:t xml:space="preserve">XML elements </w:t>
      </w:r>
      <w:r>
        <w:rPr>
          <w:rFonts w:cs="Courier New" w:ascii="Courier New" w:hAnsi="Courier New"/>
        </w:rPr>
        <w:t>fileHeader</w:t>
      </w:r>
      <w:r>
        <w:rPr/>
        <w:t xml:space="preserve"> and </w:t>
      </w:r>
      <w:r>
        <w:rPr>
          <w:rFonts w:cs="Courier New" w:ascii="Courier New" w:hAnsi="Courier New"/>
        </w:rPr>
        <w:t>fileFooter</w:t>
      </w:r>
      <w:r>
        <w:rPr/>
        <w:t xml:space="preserve"> are empty XML elements (see clause B.2.2).</w:t>
      </w:r>
    </w:p>
    <w:p>
      <w:pPr>
        <w:pStyle w:val="Normal"/>
        <w:rPr/>
      </w:pPr>
      <w:r>
        <w:rPr/>
        <w:t xml:space="preserve">The </w:t>
      </w:r>
      <w:r>
        <w:rPr>
          <w:rFonts w:cs="Courier New" w:ascii="Courier New" w:hAnsi="Courier New"/>
        </w:rPr>
        <w:t>bulkCmConfigDataFile</w:t>
      </w:r>
      <w:r>
        <w:rPr/>
        <w:t xml:space="preserve"> XML element shall also have all the XML attribute specifications that declare the XML namespaces (see [31]) used in the XML file.</w:t>
      </w:r>
    </w:p>
    <w:p>
      <w:pPr>
        <w:pStyle w:val="Normal"/>
        <w:rPr/>
      </w:pPr>
      <w:r>
        <w:rPr/>
        <w:t>The following XML namespaces are potentially used in configuration data XML files:</w:t>
      </w:r>
    </w:p>
    <w:p>
      <w:pPr>
        <w:pStyle w:val="B11"/>
        <w:rPr/>
      </w:pPr>
      <w:r>
        <w:rPr/>
        <w:t>-</w:t>
        <w:tab/>
        <w:t xml:space="preserve">the default XML namespace is associated with the configuration data files base XML schema </w:t>
      </w:r>
      <w:r>
        <w:rPr>
          <w:rFonts w:cs="Courier New" w:ascii="Courier New" w:hAnsi="Courier New"/>
        </w:rPr>
        <w:t>configData.xsd</w:t>
      </w:r>
      <w:r>
        <w:rPr/>
        <w:t xml:space="preserve"> (see clause B.4.3);</w:t>
      </w:r>
    </w:p>
    <w:p>
      <w:pPr>
        <w:pStyle w:val="B11"/>
        <w:rPr/>
      </w:pPr>
      <w:r>
        <w:rPr/>
        <w:t>-</w:t>
        <w:tab/>
        <w:t>for each NRM-specific XML schema, a specific XML namespace prefix is defined for the associated XML namespace (see clause B.2.4.1);</w:t>
      </w:r>
    </w:p>
    <w:p>
      <w:pPr>
        <w:pStyle w:val="B11"/>
        <w:rPr/>
      </w:pPr>
      <w:r>
        <w:rPr/>
        <w:t>-</w:t>
        <w:tab/>
        <w:t xml:space="preserve">XML namespaces prefixes starting with </w:t>
      </w:r>
      <w:r>
        <w:rPr>
          <w:rFonts w:cs="Courier New" w:ascii="Courier New" w:hAnsi="Courier New"/>
        </w:rPr>
        <w:t>vs</w:t>
      </w:r>
      <w:r>
        <w:rPr/>
        <w:t xml:space="preserve">, e.g. </w:t>
      </w:r>
      <w:r>
        <w:rPr>
          <w:rFonts w:cs="Courier New" w:ascii="Courier New" w:hAnsi="Courier New"/>
        </w:rPr>
        <w:t>vsRHO11</w:t>
      </w:r>
      <w:r>
        <w:rPr/>
        <w:t>, are reserved for the XML namespaces associated with the vendor-specific XML schemas (see clause B.2.6).</w:t>
      </w:r>
    </w:p>
    <w:p>
      <w:pPr>
        <w:pStyle w:val="Normal"/>
        <w:rPr/>
      </w:pPr>
      <w:r>
        <w:rPr/>
        <w:t xml:space="preserve">Each </w:t>
      </w:r>
      <w:r>
        <w:rPr>
          <w:rFonts w:cs="Courier New" w:ascii="Courier New" w:hAnsi="Courier New"/>
        </w:rPr>
        <w:t>configData</w:t>
      </w:r>
      <w:r>
        <w:rPr/>
        <w:t xml:space="preserve"> XML element (see clause B.2.3) carries:</w:t>
      </w:r>
    </w:p>
    <w:p>
      <w:pPr>
        <w:pStyle w:val="B11"/>
        <w:rPr/>
      </w:pPr>
      <w:r>
        <w:rPr/>
        <w:t>-</w:t>
        <w:tab/>
        <w:t xml:space="preserve">NRM instances with or without their NRM attribute values in a NRM naming tree organized structure together with </w:t>
      </w:r>
      <w:r>
        <w:rPr>
          <w:rFonts w:cs="Courier New" w:ascii="Courier New" w:hAnsi="Courier New"/>
        </w:rPr>
        <w:t>modifier</w:t>
      </w:r>
      <w:r>
        <w:rPr/>
        <w:t xml:space="preserve"> XML attribute specification (see clause B.2.5);</w:t>
      </w:r>
    </w:p>
    <w:p>
      <w:pPr>
        <w:pStyle w:val="B11"/>
        <w:rPr/>
      </w:pPr>
      <w:r>
        <w:rPr/>
        <w:t>-</w:t>
        <w:tab/>
        <w:t>possibly vendor-specific data (see clause B.2.6).</w:t>
      </w:r>
    </w:p>
    <w:p>
      <w:pPr>
        <w:pStyle w:val="Normal"/>
        <w:rPr/>
      </w:pPr>
      <w:r>
        <w:rPr/>
        <w:t xml:space="preserve">A </w:t>
      </w:r>
      <w:r>
        <w:rPr>
          <w:rFonts w:cs="Courier New" w:ascii="Courier New" w:hAnsi="Courier New"/>
        </w:rPr>
        <w:t>configData</w:t>
      </w:r>
      <w:r>
        <w:rPr/>
        <w:t xml:space="preserve"> XML element can carry an entire tree of NRM instances with their NRM attribute values and the related vendor-specific data or any subset of it.</w:t>
      </w:r>
    </w:p>
    <w:p>
      <w:pPr>
        <w:pStyle w:val="Normal"/>
        <w:rPr/>
      </w:pPr>
      <w:r>
        <w:rPr/>
        <w:t xml:space="preserve">The following is an example of a configuration data XML file, without presentation of the XML attribute specifications and XML content of </w:t>
      </w:r>
      <w:r>
        <w:rPr>
          <w:rFonts w:cs="Courier New" w:ascii="Courier New" w:hAnsi="Courier New"/>
        </w:rPr>
        <w:t>fileHeader</w:t>
      </w:r>
      <w:r>
        <w:rPr/>
        <w:t xml:space="preserve">, </w:t>
      </w:r>
      <w:r>
        <w:rPr>
          <w:rFonts w:cs="Courier New" w:ascii="Courier New" w:hAnsi="Courier New"/>
        </w:rPr>
        <w:t>configData</w:t>
      </w:r>
      <w:r>
        <w:rPr/>
        <w:t xml:space="preserve"> and </w:t>
      </w:r>
      <w:r>
        <w:rPr>
          <w:rFonts w:cs="Courier New" w:ascii="Courier New" w:hAnsi="Courier New"/>
        </w:rPr>
        <w:t>fileFooter</w:t>
      </w:r>
      <w:r>
        <w:rPr/>
        <w:t xml:space="preserve"> XML elements (replaced by […]; see clauses B.2.2, B.2.3, B.2.5 and B.2.6):</w:t>
      </w:r>
    </w:p>
    <w:p>
      <w:pPr>
        <w:pStyle w:val="PL"/>
        <w:rPr/>
      </w:pPr>
      <w:r>
        <w:rPr>
          <w:rFonts w:cs="Courier New"/>
          <w:szCs w:val="16"/>
        </w:rPr>
        <w:t>&lt;?xml version="1.0" encoding="UTF-8"?&gt;</w:t>
        <w:br/>
        <w:t>&lt;bulkCmConfigDataFile</w:t>
        <w:br/>
        <w:t xml:space="preserve">  xmlns=</w:t>
        <w:br/>
        <w:t>"http://www.3gpp.org/ftp/specs/archive/32_series/32.616#configData"</w:t>
        <w:br/>
        <w:t>[…]</w:t>
        <w:br/>
        <w:t>&gt;</w:t>
        <w:br/>
        <w:t xml:space="preserve">  &lt;fileHeader […]/&gt;</w:t>
        <w:br/>
        <w:t xml:space="preserve">  &lt;configData […]&gt;</w:t>
        <w:br/>
        <w:t>[…]</w:t>
        <w:br/>
        <w:t xml:space="preserve">  &lt;/configData&gt;</w:t>
        <w:br/>
        <w:t xml:space="preserve">  &lt;configData […]&gt;</w:t>
        <w:br/>
        <w:t>[…]</w:t>
        <w:br/>
        <w:t xml:space="preserve">  &lt;/configData&gt;</w:t>
        <w:br/>
        <w:t xml:space="preserve">  &lt;fileFooter […]/&gt;</w:t>
        <w:br/>
        <w:t>&lt;/bulkCmConfigDataFile&gt;</w:t>
      </w:r>
    </w:p>
    <w:p>
      <w:pPr>
        <w:pStyle w:val="Heading2"/>
        <w:rPr/>
      </w:pPr>
      <w:bookmarkStart w:id="55" w:name="__RefHeading___Toc335999027"/>
      <w:bookmarkEnd w:id="55"/>
      <w:r>
        <w:rPr/>
        <w:t>B.2.2</w:t>
        <w:tab/>
        <w:t xml:space="preserve">XML elements </w:t>
      </w:r>
      <w:r>
        <w:rPr>
          <w:rFonts w:cs="Courier New" w:ascii="Courier New" w:hAnsi="Courier New"/>
        </w:rPr>
        <w:t>fileHeader</w:t>
      </w:r>
      <w:r>
        <w:rPr/>
        <w:t xml:space="preserve"> and </w:t>
      </w:r>
      <w:r>
        <w:rPr>
          <w:rFonts w:cs="Courier New" w:ascii="Courier New" w:hAnsi="Courier New"/>
        </w:rPr>
        <w:t>fileFooter</w:t>
      </w:r>
    </w:p>
    <w:p>
      <w:pPr>
        <w:pStyle w:val="Heading3"/>
        <w:rPr/>
      </w:pPr>
      <w:bookmarkStart w:id="56" w:name="__RefHeading___Toc335999028"/>
      <w:bookmarkEnd w:id="56"/>
      <w:r>
        <w:rPr/>
        <w:t>B.2.2.1</w:t>
        <w:tab/>
        <w:t xml:space="preserve">XML element </w:t>
      </w:r>
      <w:r>
        <w:rPr>
          <w:rFonts w:cs="Courier New" w:ascii="Courier New" w:hAnsi="Courier New"/>
        </w:rPr>
        <w:t>fileHeader</w:t>
      </w:r>
    </w:p>
    <w:p>
      <w:pPr>
        <w:pStyle w:val="Normal"/>
        <w:rPr/>
      </w:pPr>
      <w:r>
        <w:rPr/>
        <w:t xml:space="preserve">As defined by the following extract of XML schema </w:t>
      </w:r>
      <w:r>
        <w:rPr>
          <w:rFonts w:cs="Courier New" w:ascii="Courier New" w:hAnsi="Courier New"/>
        </w:rPr>
        <w:t>configData.xsd</w:t>
      </w:r>
      <w:r>
        <w:rPr/>
        <w:t xml:space="preserve"> (see clause B.4.3):</w:t>
      </w:r>
    </w:p>
    <w:p>
      <w:pPr>
        <w:pStyle w:val="PL"/>
        <w:rPr/>
      </w:pPr>
      <w:r>
        <w:rPr>
          <w:rFonts w:eastAsia="Courier New" w:cs="Courier New"/>
          <w:szCs w:val="16"/>
        </w:rPr>
        <w:t xml:space="preserve">        </w:t>
      </w:r>
      <w:r>
        <w:rPr>
          <w:rFonts w:cs="Courier New"/>
          <w:szCs w:val="16"/>
        </w:rPr>
        <w:t>&lt;element name="fileHeader"&gt;</w:t>
        <w:br/>
        <w:t xml:space="preserve">          &lt;complexType&gt;</w:t>
        <w:br/>
        <w:t xml:space="preserve">            &lt;attribute name="fileFormatVersion" type="string" use="required"/&gt;</w:t>
        <w:br/>
        <w:t xml:space="preserve">            &lt;attribute name="senderName" type="string" use="optional"/&gt;</w:t>
        <w:br/>
        <w:t xml:space="preserve">            &lt;attribute name="vendorName" type="string" use="optional"/&gt;</w:t>
        <w:br/>
        <w:t xml:space="preserve">          &lt;/complexType&gt;</w:t>
        <w:br/>
        <w:t xml:space="preserve">        &lt;/element&gt;</w:t>
      </w:r>
    </w:p>
    <w:p>
      <w:pPr>
        <w:pStyle w:val="Normal"/>
        <w:rPr>
          <w:rFonts w:cs="Courier New"/>
          <w:szCs w:val="16"/>
        </w:rPr>
      </w:pPr>
      <w:r>
        <w:rPr>
          <w:rFonts w:cs="Courier New"/>
          <w:szCs w:val="16"/>
        </w:rPr>
      </w:r>
    </w:p>
    <w:p>
      <w:pPr>
        <w:pStyle w:val="Normal"/>
        <w:rPr/>
      </w:pPr>
      <w:r>
        <w:rPr/>
        <w:t xml:space="preserve">a </w:t>
      </w:r>
      <w:r>
        <w:rPr>
          <w:rFonts w:cs="Courier New" w:ascii="Courier New" w:hAnsi="Courier New"/>
        </w:rPr>
        <w:t>fileHeader</w:t>
      </w:r>
      <w:r>
        <w:rPr/>
        <w:t xml:space="preserve"> XML element:</w:t>
      </w:r>
    </w:p>
    <w:p>
      <w:pPr>
        <w:pStyle w:val="B11"/>
        <w:rPr/>
      </w:pPr>
      <w:r>
        <w:rPr/>
        <w:t>-</w:t>
        <w:tab/>
        <w:t>has the following XML attribute specifications:</w:t>
      </w:r>
    </w:p>
    <w:p>
      <w:pPr>
        <w:pStyle w:val="B2"/>
        <w:rPr/>
      </w:pPr>
      <w:r>
        <w:rPr/>
        <w:t>-</w:t>
        <w:tab/>
        <w:t xml:space="preserve">a </w:t>
      </w:r>
      <w:r>
        <w:rPr>
          <w:rFonts w:cs="Courier New" w:ascii="Courier New" w:hAnsi="Courier New"/>
        </w:rPr>
        <w:t>fileFormatVersion</w:t>
      </w:r>
      <w:r>
        <w:rPr/>
        <w:t xml:space="preserve"> XML attribute specification; this attribute specification carries the abridged number and version of this 3GPP document (see below); this identifies the version of the file format used for assembling the XML file;</w:t>
      </w:r>
    </w:p>
    <w:p>
      <w:pPr>
        <w:pStyle w:val="B2"/>
        <w:rPr/>
      </w:pPr>
      <w:r>
        <w:rPr/>
        <w:t>-</w:t>
        <w:tab/>
        <w:t xml:space="preserve">a conditional </w:t>
      </w:r>
      <w:r>
        <w:rPr>
          <w:rFonts w:cs="Courier New" w:ascii="Courier New" w:hAnsi="Courier New"/>
        </w:rPr>
        <w:t>senderName</w:t>
      </w:r>
      <w:r>
        <w:rPr/>
        <w:t xml:space="preserve"> XML attribute specification; this attribute specification shall be present only in XML files generated by the IRPAgent; it carries the DN of the IRPAgent that assembled the XML file, i.e. the value of the </w:t>
      </w:r>
      <w:r>
        <w:rPr>
          <w:rFonts w:cs="Courier New" w:ascii="Courier New" w:hAnsi="Courier New"/>
          <w:lang w:eastAsia="de-DE"/>
        </w:rPr>
        <w:t>systemDN</w:t>
      </w:r>
      <w:r>
        <w:rPr/>
        <w:t xml:space="preserve"> NRM attribute of the </w:t>
      </w:r>
      <w:r>
        <w:rPr>
          <w:rFonts w:cs="Courier New" w:ascii="Courier New" w:hAnsi="Courier New"/>
          <w:lang w:val="en-US" w:eastAsia="en-US"/>
        </w:rPr>
        <w:t>IRPAgent</w:t>
      </w:r>
      <w:r>
        <w:rPr/>
        <w:t xml:space="preserve"> NRM instance (see [10]);</w:t>
      </w:r>
    </w:p>
    <w:p>
      <w:pPr>
        <w:pStyle w:val="B2"/>
        <w:rPr/>
      </w:pPr>
      <w:r>
        <w:rPr/>
        <w:t>-</w:t>
        <w:tab/>
        <w:t xml:space="preserve">a conditional </w:t>
      </w:r>
      <w:r>
        <w:rPr>
          <w:rFonts w:cs="Courier New" w:ascii="Courier New" w:hAnsi="Courier New"/>
        </w:rPr>
        <w:t>vendorName</w:t>
      </w:r>
      <w:r>
        <w:rPr/>
        <w:t xml:space="preserve"> XML attribute specification; this attribute specification shall be present only in XML files generated by the IRPAgent; it carries the name of the vendor of the IRPAgent that assembled the XML file;</w:t>
      </w:r>
    </w:p>
    <w:p>
      <w:pPr>
        <w:pStyle w:val="B11"/>
        <w:ind w:left="284" w:hanging="0"/>
        <w:rPr/>
      </w:pPr>
      <w:r>
        <w:rPr/>
        <w:t>-</w:t>
        <w:tab/>
        <w:t>and has an empty XML content.</w:t>
      </w:r>
    </w:p>
    <w:p>
      <w:pPr>
        <w:pStyle w:val="Normal"/>
        <w:rPr/>
      </w:pPr>
      <w:r>
        <w:rPr/>
        <w:t>The abridged number and version of a 3GPP document is constructed from its version specific full reference "3GPP […] (yyyy-mm)" by:</w:t>
      </w:r>
    </w:p>
    <w:p>
      <w:pPr>
        <w:pStyle w:val="B11"/>
        <w:rPr/>
      </w:pPr>
      <w:r>
        <w:rPr/>
        <w:t>-</w:t>
        <w:tab/>
        <w:t>removing the leading "3GPP TS";</w:t>
      </w:r>
    </w:p>
    <w:p>
      <w:pPr>
        <w:pStyle w:val="B11"/>
        <w:rPr/>
      </w:pPr>
      <w:r>
        <w:rPr/>
        <w:t>-</w:t>
        <w:tab/>
        <w:t>removing everything including and after the version third digit, representing editorial only changes, together with its preceding dot character;</w:t>
      </w:r>
    </w:p>
    <w:p>
      <w:pPr>
        <w:pStyle w:val="B11"/>
        <w:rPr/>
      </w:pPr>
      <w:r>
        <w:rPr/>
        <w:t>-</w:t>
        <w:tab/>
        <w:t>from the resulting string, removing leading and trailing white space, replacing every multi character white space by a single space character and changing the case of all characters to uppercase.</w:t>
      </w:r>
    </w:p>
    <w:p>
      <w:pPr>
        <w:pStyle w:val="Normal"/>
        <w:rPr/>
      </w:pPr>
      <w:r>
        <w:rPr/>
        <w:t xml:space="preserve">The following is an example of a </w:t>
      </w:r>
      <w:r>
        <w:rPr>
          <w:rFonts w:cs="Courier New" w:ascii="Courier New" w:hAnsi="Courier New"/>
        </w:rPr>
        <w:t>fileHeader</w:t>
      </w:r>
      <w:r>
        <w:rPr/>
        <w:t xml:space="preserve"> XML element:</w:t>
      </w:r>
    </w:p>
    <w:p>
      <w:pPr>
        <w:pStyle w:val="PL"/>
        <w:rPr/>
      </w:pPr>
      <w:r>
        <w:rPr>
          <w:rFonts w:eastAsia="Courier New" w:cs="Courier New"/>
          <w:szCs w:val="16"/>
        </w:rPr>
        <w:t xml:space="preserve">  </w:t>
      </w:r>
      <w:r>
        <w:rPr>
          <w:rFonts w:cs="Courier New"/>
          <w:szCs w:val="16"/>
        </w:rPr>
        <w:t>&lt;fileHeader</w:t>
        <w:br/>
        <w:t xml:space="preserve">    fileFormatVersion="32.616 V10.0"</w:t>
        <w:br/>
        <w:t xml:space="preserve">    senderName="DC=a1.companyNN.com,SubNetwork=1,IRPAgent=1"</w:t>
        <w:br/>
        <w:t xml:space="preserve">    vendorName="Company NN"</w:t>
        <w:br/>
        <w:t xml:space="preserve">  /&gt;</w:t>
      </w:r>
    </w:p>
    <w:p>
      <w:pPr>
        <w:pStyle w:val="Heading3"/>
        <w:rPr/>
      </w:pPr>
      <w:bookmarkStart w:id="57" w:name="__RefHeading___Toc335999029"/>
      <w:bookmarkEnd w:id="57"/>
      <w:r>
        <w:rPr/>
        <w:t>B.2.2.2</w:t>
        <w:tab/>
        <w:t xml:space="preserve">XML element </w:t>
      </w:r>
      <w:r>
        <w:rPr>
          <w:rFonts w:cs="Courier New" w:ascii="Courier New" w:hAnsi="Courier New"/>
        </w:rPr>
        <w:t>fileFooter</w:t>
      </w:r>
    </w:p>
    <w:p>
      <w:pPr>
        <w:pStyle w:val="Normal"/>
        <w:rPr/>
      </w:pPr>
      <w:r>
        <w:rPr/>
        <w:t xml:space="preserve">As defined by the following extract of XML schema </w:t>
      </w:r>
      <w:r>
        <w:rPr>
          <w:rFonts w:cs="Courier New" w:ascii="Courier New" w:hAnsi="Courier New"/>
        </w:rPr>
        <w:t>configData.xsd</w:t>
      </w:r>
      <w:r>
        <w:rPr/>
        <w:t xml:space="preserve"> (see clause B.4.3):</w:t>
      </w:r>
    </w:p>
    <w:p>
      <w:pPr>
        <w:pStyle w:val="PL"/>
        <w:rPr/>
      </w:pPr>
      <w:r>
        <w:rPr>
          <w:rFonts w:eastAsia="Courier New" w:cs="Courier New"/>
          <w:szCs w:val="16"/>
        </w:rPr>
        <w:t xml:space="preserve">        </w:t>
      </w:r>
      <w:r>
        <w:rPr>
          <w:rFonts w:cs="Courier New"/>
          <w:szCs w:val="16"/>
        </w:rPr>
        <w:t>&lt;element name="fileFooter"&gt;</w:t>
        <w:br/>
        <w:t xml:space="preserve">          &lt;complexType&gt;</w:t>
        <w:br/>
        <w:t xml:space="preserve">            &lt;attribute name="dateTime" type="dateTime" use="required"/&gt;</w:t>
        <w:br/>
        <w:t xml:space="preserve">          &lt;/complexType&gt;</w:t>
        <w:br/>
        <w:t xml:space="preserve">        &lt;/element&gt;</w:t>
      </w:r>
    </w:p>
    <w:p>
      <w:pPr>
        <w:pStyle w:val="Normal"/>
        <w:rPr>
          <w:rFonts w:cs="Courier New"/>
          <w:szCs w:val="16"/>
        </w:rPr>
      </w:pPr>
      <w:r>
        <w:rPr>
          <w:rFonts w:cs="Courier New"/>
          <w:szCs w:val="16"/>
        </w:rPr>
      </w:r>
    </w:p>
    <w:p>
      <w:pPr>
        <w:pStyle w:val="Normal"/>
        <w:rPr/>
      </w:pPr>
      <w:r>
        <w:rPr/>
        <w:t xml:space="preserve">a </w:t>
      </w:r>
      <w:r>
        <w:rPr>
          <w:rFonts w:cs="Courier New" w:ascii="Courier New" w:hAnsi="Courier New"/>
        </w:rPr>
        <w:t>fileFooter</w:t>
      </w:r>
      <w:r>
        <w:rPr/>
        <w:t xml:space="preserve"> XML element:</w:t>
      </w:r>
    </w:p>
    <w:p>
      <w:pPr>
        <w:pStyle w:val="B11"/>
        <w:rPr/>
      </w:pPr>
      <w:r>
        <w:rPr/>
        <w:t>-</w:t>
        <w:tab/>
        <w:t xml:space="preserve">has a </w:t>
      </w:r>
      <w:r>
        <w:rPr>
          <w:rFonts w:cs="Courier New" w:ascii="Courier New" w:hAnsi="Courier New"/>
        </w:rPr>
        <w:t>dateTime</w:t>
      </w:r>
      <w:r>
        <w:rPr/>
        <w:t xml:space="preserve"> XML attribute specification; this attribute specification carries the date and time the XML file was assembled;</w:t>
      </w:r>
    </w:p>
    <w:p>
      <w:pPr>
        <w:pStyle w:val="B11"/>
        <w:ind w:left="284" w:hanging="0"/>
        <w:rPr/>
      </w:pPr>
      <w:r>
        <w:rPr/>
        <w:t>-</w:t>
        <w:tab/>
        <w:t>and has an empty XML content.</w:t>
      </w:r>
    </w:p>
    <w:p>
      <w:pPr>
        <w:pStyle w:val="Normal"/>
        <w:rPr/>
      </w:pPr>
      <w:r>
        <w:rPr/>
        <w:t xml:space="preserve">The following is an example of a </w:t>
      </w:r>
      <w:r>
        <w:rPr>
          <w:rFonts w:cs="Courier New" w:ascii="Courier New" w:hAnsi="Courier New"/>
        </w:rPr>
        <w:t>fileFooter</w:t>
      </w:r>
      <w:r>
        <w:rPr/>
        <w:t xml:space="preserve"> XML element:</w:t>
      </w:r>
    </w:p>
    <w:p>
      <w:pPr>
        <w:pStyle w:val="PL"/>
        <w:rPr/>
      </w:pPr>
      <w:r>
        <w:rPr>
          <w:rFonts w:eastAsia="Courier New"/>
          <w:sz w:val="18"/>
        </w:rPr>
        <w:t xml:space="preserve">  </w:t>
      </w:r>
      <w:r>
        <w:rPr>
          <w:sz w:val="18"/>
        </w:rPr>
        <w:t>&lt;fileFooter dateTime="2001-05-07T12:00:00+02:00"/&gt;</w:t>
      </w:r>
    </w:p>
    <w:p>
      <w:pPr>
        <w:pStyle w:val="Heading2"/>
        <w:rPr/>
      </w:pPr>
      <w:bookmarkStart w:id="58" w:name="__RefHeading___Toc335999030"/>
      <w:bookmarkEnd w:id="58"/>
      <w:r>
        <w:rPr/>
        <w:t>B.2.3</w:t>
        <w:tab/>
        <w:t xml:space="preserve">XML element </w:t>
      </w:r>
      <w:r>
        <w:rPr>
          <w:rFonts w:cs="Courier New" w:ascii="Courier New" w:hAnsi="Courier New"/>
        </w:rPr>
        <w:t>configData</w:t>
      </w:r>
    </w:p>
    <w:p>
      <w:pPr>
        <w:pStyle w:val="Normal"/>
        <w:rPr/>
      </w:pPr>
      <w:r>
        <w:rPr/>
        <w:t xml:space="preserve">As defined by the following extract of XML schema </w:t>
      </w:r>
      <w:r>
        <w:rPr>
          <w:rFonts w:cs="Courier New" w:ascii="Courier New" w:hAnsi="Courier New"/>
        </w:rPr>
        <w:t>configData.xsd</w:t>
      </w:r>
      <w:r>
        <w:rPr/>
        <w:t xml:space="preserve"> (see clause B.4.3):</w:t>
      </w:r>
    </w:p>
    <w:p>
      <w:pPr>
        <w:pStyle w:val="PL"/>
        <w:rPr/>
      </w:pPr>
      <w:r>
        <w:rPr>
          <w:rFonts w:eastAsia="Courier New" w:cs="Courier New"/>
          <w:szCs w:val="16"/>
        </w:rPr>
        <w:t xml:space="preserve">        </w:t>
      </w:r>
      <w:r>
        <w:rPr>
          <w:rFonts w:cs="Courier New"/>
          <w:szCs w:val="16"/>
        </w:rPr>
        <w:t>&lt;element name="configData" maxOccurs="unbounded"&gt;</w:t>
        <w:br/>
        <w:t xml:space="preserve">          &lt;complexType&gt;</w:t>
        <w:br/>
        <w:t xml:space="preserve">            &lt;choice&gt;</w:t>
        <w:br/>
        <w:t xml:space="preserve">              &lt;element ref="xn:SubNetwork"/&gt;</w:t>
        <w:br/>
        <w:t xml:space="preserve">              &lt;element ref="xn:MeContext"/&gt;</w:t>
        <w:br/>
        <w:t xml:space="preserve">              &lt;element ref="xn:ManagedElement"/&gt;</w:t>
        <w:br/>
        <w:t xml:space="preserve">            &lt;/choice&gt;</w:t>
        <w:br/>
        <w:t xml:space="preserve">            &lt;attribute name="dnPrefix" type="string" use="optional"/&gt;</w:t>
        <w:br/>
        <w:t xml:space="preserve">          &lt;/complexType&gt;</w:t>
        <w:br/>
        <w:t xml:space="preserve">        &lt;/element&gt;</w:t>
      </w:r>
    </w:p>
    <w:p>
      <w:pPr>
        <w:pStyle w:val="Normal"/>
        <w:rPr>
          <w:rFonts w:cs="Courier New"/>
          <w:szCs w:val="16"/>
        </w:rPr>
      </w:pPr>
      <w:r>
        <w:rPr>
          <w:rFonts w:cs="Courier New"/>
          <w:szCs w:val="16"/>
        </w:rPr>
      </w:r>
    </w:p>
    <w:p>
      <w:pPr>
        <w:pStyle w:val="Normal"/>
        <w:rPr/>
      </w:pPr>
      <w:r>
        <w:rPr/>
        <w:t xml:space="preserve">a </w:t>
      </w:r>
      <w:r>
        <w:rPr>
          <w:rFonts w:cs="Courier New" w:ascii="Courier New" w:hAnsi="Courier New"/>
        </w:rPr>
        <w:t>configData</w:t>
      </w:r>
      <w:r>
        <w:rPr/>
        <w:t xml:space="preserve"> XML element:</w:t>
      </w:r>
    </w:p>
    <w:p>
      <w:pPr>
        <w:pStyle w:val="B11"/>
        <w:rPr/>
      </w:pPr>
      <w:r>
        <w:rPr/>
        <w:t>-</w:t>
        <w:tab/>
        <w:t xml:space="preserve">has an optional </w:t>
      </w:r>
      <w:r>
        <w:rPr>
          <w:rFonts w:cs="Courier New" w:ascii="Courier New" w:hAnsi="Courier New"/>
        </w:rPr>
        <w:t>dnPrefix</w:t>
      </w:r>
      <w:r>
        <w:rPr/>
        <w:t xml:space="preserve"> XML attribute specification; this attribute specification carries the DN Prefix information as defined in Annex C of 3GPP TS 32.300 [4];</w:t>
      </w:r>
    </w:p>
    <w:p>
      <w:pPr>
        <w:pStyle w:val="B2"/>
        <w:ind w:left="568" w:hanging="284"/>
        <w:rPr/>
      </w:pPr>
      <w:r>
        <w:rPr/>
        <w:t>-</w:t>
        <w:tab/>
        <w:t>and its XML content is an instance of the specific type of XML element (see below) corresponding to one of the NRM classes SubNetwork, MeContext or ManagedElement (see [10]); depending on the System Context of the IRP (see [9]) the used NRM class shall be:</w:t>
      </w:r>
    </w:p>
    <w:p>
      <w:pPr>
        <w:pStyle w:val="B3"/>
        <w:ind w:left="852" w:hanging="284"/>
        <w:rPr/>
      </w:pPr>
      <w:r>
        <w:rPr/>
        <w:t>-</w:t>
        <w:tab/>
        <w:t>in case of System Context A, only SubNetwork NRM class, or;</w:t>
      </w:r>
    </w:p>
    <w:p>
      <w:pPr>
        <w:pStyle w:val="B3"/>
        <w:ind w:left="852" w:hanging="284"/>
        <w:rPr/>
      </w:pPr>
      <w:r>
        <w:rPr/>
        <w:t>-</w:t>
        <w:tab/>
        <w:t>in case of System Context B, only MeContext or ManagedElement NRM class.</w:t>
      </w:r>
    </w:p>
    <w:p>
      <w:pPr>
        <w:pStyle w:val="Normal"/>
        <w:rPr/>
      </w:pPr>
      <w:r>
        <w:rPr/>
        <w:t xml:space="preserve">This instance of SubNetwork/MeContext/ManagedElement NRM class corresponding specific XML element type is the starting point for a </w:t>
      </w:r>
      <w:r>
        <w:rPr>
          <w:rFonts w:cs="Courier New" w:ascii="Courier New" w:hAnsi="Courier New"/>
        </w:rPr>
        <w:t>configData</w:t>
      </w:r>
      <w:r>
        <w:rPr/>
        <w:t xml:space="preserve"> XML element to possibly contain several NRM instances in a NRM naming tree organized structure (see clause B.2.4.2).</w:t>
      </w:r>
    </w:p>
    <w:p>
      <w:pPr>
        <w:pStyle w:val="Normal"/>
        <w:keepNext w:val="true"/>
        <w:rPr/>
      </w:pPr>
      <w:r>
        <w:rPr/>
        <w:t xml:space="preserve">The following is an example of a </w:t>
      </w:r>
      <w:r>
        <w:rPr>
          <w:rFonts w:cs="Courier New" w:ascii="Courier New" w:hAnsi="Courier New"/>
        </w:rPr>
        <w:t>configData</w:t>
      </w:r>
      <w:r>
        <w:rPr/>
        <w:t xml:space="preserve"> XML element:</w:t>
      </w:r>
    </w:p>
    <w:p>
      <w:pPr>
        <w:pStyle w:val="PL"/>
        <w:rPr/>
      </w:pPr>
      <w:r>
        <w:rPr>
          <w:rFonts w:eastAsia="Courier New" w:cs="Courier New"/>
          <w:szCs w:val="16"/>
        </w:rPr>
        <w:t xml:space="preserve">  </w:t>
      </w:r>
      <w:r>
        <w:rPr>
          <w:rFonts w:cs="Courier New"/>
          <w:szCs w:val="16"/>
        </w:rPr>
        <w:t>&lt;configData dnPrefix="DC=a1.companyNN.com"&gt;</w:t>
        <w:br/>
        <w:t xml:space="preserve">    &lt;xn:SubNetwork […]&gt;</w:t>
        <w:br/>
        <w:t>[…]</w:t>
        <w:br/>
        <w:t xml:space="preserve">    &lt;/xn:SubNetwork&gt;</w:t>
        <w:br/>
        <w:t xml:space="preserve">  &lt;/configData&gt;</w:t>
      </w:r>
      <w:r>
        <w:br w:type="page"/>
      </w:r>
    </w:p>
    <w:p>
      <w:pPr>
        <w:pStyle w:val="Heading2"/>
        <w:rPr/>
      </w:pPr>
      <w:bookmarkStart w:id="59" w:name="__RefHeading___Toc335999031"/>
      <w:bookmarkEnd w:id="59"/>
      <w:r>
        <w:rPr/>
        <w:t>B.2.4</w:t>
        <w:tab/>
        <w:t>NRM-specific XML elements</w:t>
      </w:r>
    </w:p>
    <w:p>
      <w:pPr>
        <w:pStyle w:val="Normal"/>
        <w:rPr/>
      </w:pPr>
      <w:r>
        <w:rPr/>
        <w:t>NRM-specific XML element types are generically defined under the mapping rules defined in clause B.2.4.2.</w:t>
      </w:r>
    </w:p>
    <w:p>
      <w:pPr>
        <w:pStyle w:val="Normal"/>
        <w:rPr/>
      </w:pPr>
      <w:r>
        <w:rPr/>
        <w:t>NRM-specific XML element types are explicitly declared by NRM-specific XML schemas as defined in clause B.2.4.1.</w:t>
      </w:r>
    </w:p>
    <w:p>
      <w:pPr>
        <w:pStyle w:val="Heading3"/>
        <w:rPr/>
      </w:pPr>
      <w:bookmarkStart w:id="60" w:name="__RefHeading___Toc335999032"/>
      <w:bookmarkEnd w:id="60"/>
      <w:r>
        <w:rPr/>
        <w:t>B.2.4.1</w:t>
        <w:tab/>
        <w:t>NRM-specific XML schemas</w:t>
      </w:r>
    </w:p>
    <w:p>
      <w:pPr>
        <w:pStyle w:val="Normal"/>
        <w:rPr/>
      </w:pPr>
      <w:r>
        <w:rPr/>
        <w:t>NRM-specific XML schemas are defined in the NRM-specific parts (see clause 1) of the XML file format definition for the Bulk Configuration Management IRP IS [9].</w:t>
      </w:r>
    </w:p>
    <w:p>
      <w:pPr>
        <w:pStyle w:val="Normal"/>
        <w:keepNext w:val="true"/>
        <w:rPr/>
      </w:pPr>
      <w:r>
        <w:rPr/>
        <w:t>NRM-specific XML schemas with definition of corresponding XML namespace prefixes (see clause B.2.1) are listed by the following table:</w:t>
      </w:r>
    </w:p>
    <w:p>
      <w:pPr>
        <w:pStyle w:val="TH"/>
        <w:rPr/>
      </w:pPr>
      <w:r>
        <w:rPr/>
        <w:t>Table B.2.4.1: NRM-specific XML schemas, corresponding 3GPP TSs and XML namespace prefixes</w:t>
      </w:r>
    </w:p>
    <w:tbl>
      <w:tblPr>
        <w:tblW w:w="8223" w:type="dxa"/>
        <w:jc w:val="center"/>
        <w:tblInd w:w="0" w:type="dxa"/>
        <w:tblLayout w:type="fixed"/>
        <w:tblCellMar>
          <w:top w:w="0" w:type="dxa"/>
          <w:left w:w="108" w:type="dxa"/>
          <w:bottom w:w="0" w:type="dxa"/>
          <w:right w:w="108" w:type="dxa"/>
        </w:tblCellMar>
      </w:tblPr>
      <w:tblGrid>
        <w:gridCol w:w="2552"/>
        <w:gridCol w:w="1985"/>
        <w:gridCol w:w="1418"/>
        <w:gridCol w:w="2268"/>
      </w:tblGrid>
      <w:tr>
        <w:trPr/>
        <w:tc>
          <w:tcPr>
            <w:tcW w:w="255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NRM</w:t>
            </w:r>
          </w:p>
        </w:tc>
        <w:tc>
          <w:tcPr>
            <w:tcW w:w="198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XML schema</w:t>
            </w:r>
          </w:p>
        </w:tc>
        <w:tc>
          <w:tcPr>
            <w:tcW w:w="141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3GPP TS no.</w:t>
            </w:r>
          </w:p>
        </w:tc>
        <w:tc>
          <w:tcPr>
            <w:tcW w:w="226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XML namespace prefix</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t>Core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coreNrm.xsd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32.636 [13]</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t>Generic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genericNrm.xsd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32.626 [11]</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t>GERAN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geranNrm.xsd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32.656 [17]</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IM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inventoryNrm.xsd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32.696 [19]</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IMS NRM</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imsNrm.xsd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32.736 [21]</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STN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stnNrm.xsd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32.746 [23]</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stn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TN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transportNrm.xsd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32.716 [20]</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tn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t>UTRAN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utranNrm.xsd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32.646 [15]</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E-UTRAN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eutranNrm.xsd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32.766 [25]</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EPC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epcNrm.xsd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32.756 [24]</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epc</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SON Policy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sonPolicyNrm.xsd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32.526 [39]</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sp</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Subscription Management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sumNrm.xsd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32.176 [37]</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Repeater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RepeaterNrm.xsd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32.726 [42]</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HNS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hnsNrm.xsd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32.776 [47]</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HeNS 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hensNrm.xsd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32.786 [49]</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hen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Generic</w:t>
            </w:r>
            <w:r>
              <w:rPr/>
              <w:t xml:space="preserve"> </w:t>
            </w:r>
            <w:r>
              <w:rPr>
                <w:lang w:eastAsia="zh-CN"/>
              </w:rPr>
              <w:t xml:space="preserve">RAN </w:t>
            </w:r>
            <w:r>
              <w:rPr/>
              <w:t>Network Resources</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genericRan</w:t>
            </w:r>
            <w:r>
              <w:rPr>
                <w:rFonts w:cs="Courier New" w:ascii="Courier New" w:hAnsi="Courier New"/>
              </w:rPr>
              <w:t>Nrm.xsd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32.7</w:t>
            </w:r>
            <w:r>
              <w:rPr>
                <w:lang w:eastAsia="zh-CN"/>
              </w:rPr>
              <w:t>9</w:t>
            </w:r>
            <w:r>
              <w:rPr/>
              <w:t>6 [</w:t>
            </w:r>
            <w:r>
              <w:rPr>
                <w:lang w:eastAsia="zh-CN"/>
              </w:rPr>
              <w:t>50</w:t>
            </w: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gr</w:t>
            </w:r>
          </w:p>
        </w:tc>
      </w:tr>
    </w:tbl>
    <w:p>
      <w:pPr>
        <w:pStyle w:val="Normal"/>
        <w:rPr/>
      </w:pPr>
      <w:r>
        <w:rPr/>
      </w:r>
    </w:p>
    <w:p>
      <w:pPr>
        <w:pStyle w:val="Normal"/>
        <w:rPr/>
      </w:pPr>
      <w:r>
        <w:rPr/>
        <w:t>Each NRM-specific XML schema explicitly declares NRM-specific XML element types for the related NRM.</w:t>
      </w:r>
    </w:p>
    <w:p>
      <w:pPr>
        <w:pStyle w:val="Normal"/>
        <w:keepNext w:val="true"/>
        <w:rPr/>
      </w:pPr>
      <w:r>
        <w:rPr/>
        <w:t xml:space="preserve">Additionally, XML schema </w:t>
      </w:r>
      <w:r>
        <w:rPr>
          <w:rFonts w:cs="Courier New" w:ascii="Courier New" w:hAnsi="Courier New"/>
        </w:rPr>
        <w:t>genericNrm.xsd</w:t>
      </w:r>
      <w:r>
        <w:rPr/>
        <w:t xml:space="preserve"> (see [11]) also provides global XML declarations and definitions for the support of:</w:t>
      </w:r>
    </w:p>
    <w:p>
      <w:pPr>
        <w:pStyle w:val="B11"/>
        <w:keepNext w:val="true"/>
        <w:rPr/>
      </w:pPr>
      <w:r>
        <w:rPr/>
        <w:t>-</w:t>
        <w:tab/>
        <w:t>NRM-specific XML element type declaration;</w:t>
      </w:r>
    </w:p>
    <w:p>
      <w:pPr>
        <w:pStyle w:val="B11"/>
        <w:rPr/>
      </w:pPr>
      <w:r>
        <w:rPr/>
        <w:t>-</w:t>
        <w:tab/>
        <w:t>vendor-specific XML element type declaration (see clause B.2.6).</w:t>
      </w:r>
    </w:p>
    <w:p>
      <w:pPr>
        <w:pStyle w:val="Heading3"/>
        <w:rPr/>
      </w:pPr>
      <w:bookmarkStart w:id="61" w:name="__RefHeading___Toc335999033"/>
      <w:bookmarkEnd w:id="61"/>
      <w:r>
        <w:rPr/>
        <w:t>B.2.4.2</w:t>
        <w:tab/>
        <w:t>Generic mapping rules</w:t>
      </w:r>
    </w:p>
    <w:p>
      <w:pPr>
        <w:pStyle w:val="Normal"/>
        <w:keepNext w:val="true"/>
        <w:rPr/>
      </w:pPr>
      <w:r>
        <w:rPr/>
        <w:t>NRM-specific XML element types are generically defined under the following mapping rules:</w:t>
      </w:r>
    </w:p>
    <w:p>
      <w:pPr>
        <w:pStyle w:val="B11"/>
        <w:rPr/>
      </w:pPr>
      <w:r>
        <w:rPr/>
        <w:t>-</w:t>
        <w:tab/>
        <w:t>to each NRM class corresponds a specific type of XML element having the following characteristics:</w:t>
      </w:r>
    </w:p>
    <w:p>
      <w:pPr>
        <w:pStyle w:val="B2"/>
        <w:rPr/>
      </w:pPr>
      <w:r>
        <w:rPr/>
        <w:t>-</w:t>
        <w:tab/>
        <w:t>its name is the name of the NRM class;</w:t>
      </w:r>
    </w:p>
    <w:p>
      <w:pPr>
        <w:pStyle w:val="B2"/>
        <w:rPr/>
      </w:pPr>
      <w:r>
        <w:rPr/>
        <w:t>-</w:t>
        <w:tab/>
        <w:t xml:space="preserve">it derives by extension (see [28], [29] and [30]) the </w:t>
      </w:r>
      <w:r>
        <w:rPr>
          <w:rFonts w:cs="Courier New" w:ascii="Courier New" w:hAnsi="Courier New"/>
        </w:rPr>
        <w:t>NrmClass</w:t>
      </w:r>
      <w:r>
        <w:rPr/>
        <w:t xml:space="preserve"> XML complex type defined in the XML schema </w:t>
      </w:r>
      <w:r>
        <w:rPr>
          <w:rFonts w:cs="Courier New" w:ascii="Courier New" w:hAnsi="Courier New"/>
        </w:rPr>
        <w:t>genericNrm.xsd</w:t>
      </w:r>
      <w:r>
        <w:rPr/>
        <w:t xml:space="preserve"> (see [11]);</w:t>
      </w:r>
    </w:p>
    <w:p>
      <w:pPr>
        <w:pStyle w:val="B2"/>
        <w:rPr/>
      </w:pPr>
      <w:r>
        <w:rPr/>
        <w:t>-</w:t>
        <w:tab/>
        <w:t xml:space="preserve">it has the following XML attribute specifications, inherited from </w:t>
      </w:r>
      <w:r>
        <w:rPr>
          <w:rFonts w:cs="Courier New" w:ascii="Courier New" w:hAnsi="Courier New"/>
        </w:rPr>
        <w:t>NrmClass</w:t>
      </w:r>
      <w:r>
        <w:rPr/>
        <w:t xml:space="preserve"> XML complex type:</w:t>
      </w:r>
    </w:p>
    <w:p>
      <w:pPr>
        <w:pStyle w:val="B3"/>
        <w:rPr/>
      </w:pPr>
      <w:r>
        <w:rPr/>
        <w:t>-</w:t>
        <w:tab/>
        <w:t xml:space="preserve">an </w:t>
      </w:r>
      <w:r>
        <w:rPr>
          <w:rFonts w:cs="Courier New" w:ascii="Courier New" w:hAnsi="Courier New"/>
        </w:rPr>
        <w:t xml:space="preserve">id </w:t>
      </w:r>
      <w:r>
        <w:rPr/>
        <w:t>XML attribute specification; this attribute specification carries the attribute value part of the RDN of the NRM instance carried by the XML element, i.e. the value of the naming attribute of this NRM instance;</w:t>
      </w:r>
    </w:p>
    <w:p>
      <w:pPr>
        <w:pStyle w:val="B3"/>
        <w:rPr/>
      </w:pPr>
      <w:r>
        <w:rPr/>
        <w:t>-</w:t>
        <w:tab/>
        <w:t xml:space="preserve">an optional </w:t>
      </w:r>
      <w:r>
        <w:rPr>
          <w:rFonts w:cs="Courier New" w:ascii="Courier New" w:hAnsi="Courier New"/>
        </w:rPr>
        <w:t>modifier</w:t>
      </w:r>
      <w:r>
        <w:rPr/>
        <w:t xml:space="preserve"> XML attribute specification (see clause B.2.5);</w:t>
      </w:r>
    </w:p>
    <w:p>
      <w:pPr>
        <w:pStyle w:val="B2"/>
        <w:rPr/>
      </w:pPr>
      <w:r>
        <w:rPr/>
        <w:t>-</w:t>
        <w:tab/>
        <w:t>and its XML content is the succession of:</w:t>
      </w:r>
    </w:p>
    <w:p>
      <w:pPr>
        <w:pStyle w:val="B3"/>
        <w:rPr/>
      </w:pPr>
      <w:r>
        <w:rPr/>
        <w:t>-</w:t>
        <w:tab/>
        <w:t xml:space="preserve">an optional </w:t>
      </w:r>
      <w:r>
        <w:rPr>
          <w:rFonts w:cs="Courier New" w:ascii="Courier New" w:hAnsi="Courier New"/>
        </w:rPr>
        <w:t>attributes</w:t>
      </w:r>
      <w:r>
        <w:rPr/>
        <w:t xml:space="preserve"> XML element whose XML content is the succession of:</w:t>
      </w:r>
    </w:p>
    <w:p>
      <w:pPr>
        <w:pStyle w:val="B4"/>
        <w:rPr/>
      </w:pPr>
      <w:r>
        <w:rPr/>
        <w:t>-</w:t>
        <w:tab/>
        <w:t>zero or more specific XML elements (see below) corresponding to attributes of the NRM class, each occurring not more than once;</w:t>
      </w:r>
    </w:p>
    <w:p>
      <w:pPr>
        <w:pStyle w:val="B3"/>
        <w:rPr/>
      </w:pPr>
      <w:r>
        <w:rPr/>
        <w:t>-</w:t>
        <w:tab/>
        <w:t>zero or more similar specific XML elements corresponding to direct subordinate NRM classes of the NRM class to which the current XML element corresponds;</w:t>
      </w:r>
    </w:p>
    <w:p>
      <w:pPr>
        <w:pStyle w:val="B11"/>
        <w:rPr/>
      </w:pPr>
      <w:r>
        <w:rPr/>
        <w:t>-</w:t>
        <w:tab/>
        <w:t>to each NRM attribute of each NRM class, except for the following NRM attributes:</w:t>
      </w:r>
    </w:p>
    <w:p>
      <w:pPr>
        <w:pStyle w:val="B2"/>
        <w:rPr/>
      </w:pPr>
      <w:r>
        <w:rPr/>
        <w:t>-</w:t>
        <w:tab/>
        <w:t xml:space="preserve">the naming NRM attribute of each NRM class, whose value is already carried by the </w:t>
      </w:r>
      <w:r>
        <w:rPr>
          <w:rFonts w:cs="Courier New" w:ascii="Courier New" w:hAnsi="Courier New"/>
        </w:rPr>
        <w:t xml:space="preserve">id </w:t>
      </w:r>
      <w:r>
        <w:rPr/>
        <w:t>XML attribute specification of the specific XML element corresponding to the NRM class;</w:t>
      </w:r>
    </w:p>
    <w:p>
      <w:pPr>
        <w:pStyle w:val="B2"/>
        <w:rPr/>
      </w:pPr>
      <w:r>
        <w:rPr/>
        <w:t>-</w:t>
        <w:tab/>
        <w:t xml:space="preserve">the conditional </w:t>
      </w:r>
      <w:r>
        <w:rPr>
          <w:rFonts w:cs="Courier New" w:ascii="Courier New" w:hAnsi="Courier New"/>
        </w:rPr>
        <w:t>dnPrefix</w:t>
      </w:r>
      <w:r>
        <w:rPr/>
        <w:t xml:space="preserve"> NRM attribute of </w:t>
      </w:r>
      <w:r>
        <w:rPr>
          <w:rFonts w:cs="Courier New" w:ascii="Courier New" w:hAnsi="Courier New"/>
        </w:rPr>
        <w:t>SubNetwork</w:t>
      </w:r>
      <w:r>
        <w:rPr/>
        <w:t xml:space="preserve">, </w:t>
      </w:r>
      <w:r>
        <w:rPr>
          <w:rFonts w:cs="Courier New" w:ascii="Courier New" w:hAnsi="Courier New"/>
        </w:rPr>
        <w:t>MeContext</w:t>
      </w:r>
      <w:r>
        <w:rPr/>
        <w:t xml:space="preserve"> and </w:t>
      </w:r>
      <w:r>
        <w:rPr>
          <w:rFonts w:cs="Courier New" w:ascii="Courier New" w:hAnsi="Courier New"/>
        </w:rPr>
        <w:t>ManagedElement</w:t>
      </w:r>
      <w:r>
        <w:rPr/>
        <w:t xml:space="preserve"> NRM classes (see [10]), whose value is already carried by the </w:t>
      </w:r>
      <w:r>
        <w:rPr>
          <w:rFonts w:cs="Courier New" w:ascii="Courier New" w:hAnsi="Courier New"/>
        </w:rPr>
        <w:t>dnPrefix</w:t>
      </w:r>
      <w:r>
        <w:rPr/>
        <w:t xml:space="preserve"> XML attribute specification of the </w:t>
      </w:r>
      <w:r>
        <w:rPr>
          <w:rFonts w:cs="Courier New" w:ascii="Courier New" w:hAnsi="Courier New"/>
        </w:rPr>
        <w:t>configData</w:t>
      </w:r>
      <w:r>
        <w:rPr/>
        <w:t xml:space="preserve"> XML element;</w:t>
      </w:r>
    </w:p>
    <w:p>
      <w:pPr>
        <w:pStyle w:val="B11"/>
        <w:rPr/>
      </w:pPr>
      <w:r>
        <w:rPr/>
        <w:tab/>
        <w:t>corresponds a specific type of XML element having the following characteristics:</w:t>
      </w:r>
    </w:p>
    <w:p>
      <w:pPr>
        <w:pStyle w:val="B2"/>
        <w:rPr/>
      </w:pPr>
      <w:r>
        <w:rPr/>
        <w:t>-</w:t>
        <w:tab/>
        <w:t>its name is constructed from the name of the NRM attribute by removing any contained dash character;</w:t>
      </w:r>
    </w:p>
    <w:p>
      <w:pPr>
        <w:pStyle w:val="B2"/>
        <w:rPr/>
      </w:pPr>
      <w:r>
        <w:rPr/>
        <w:t>-</w:t>
        <w:tab/>
        <w:t>and it has an XML content; this XML content carries the value of the NRM attribute.</w:t>
      </w:r>
    </w:p>
    <w:p>
      <w:pPr>
        <w:pStyle w:val="Normal"/>
        <w:rPr/>
      </w:pPr>
      <w:r>
        <w:rPr/>
        <w:t xml:space="preserve">For example for the </w:t>
      </w:r>
      <w:r>
        <w:rPr>
          <w:rFonts w:cs="Courier New" w:ascii="Courier New" w:hAnsi="Courier New"/>
        </w:rPr>
        <w:t>SubNetwork</w:t>
      </w:r>
      <w:r>
        <w:rPr/>
        <w:t xml:space="preserve"> NRM class (see [10]), the corresponding extract of XML schema </w:t>
      </w:r>
      <w:r>
        <w:rPr>
          <w:rFonts w:cs="Courier New" w:ascii="Courier New" w:hAnsi="Courier New"/>
        </w:rPr>
        <w:t>genericNrm.xsd</w:t>
      </w:r>
      <w:r>
        <w:rPr/>
        <w:t xml:space="preserve"> (see [11]) is the following:</w:t>
      </w:r>
    </w:p>
    <w:p>
      <w:pPr>
        <w:pStyle w:val="PL"/>
        <w:rPr/>
      </w:pPr>
      <w:r>
        <w:rPr>
          <w:rFonts w:eastAsia="Courier New" w:cs="Courier New"/>
          <w:szCs w:val="16"/>
        </w:rPr>
        <w:t xml:space="preserve">  </w:t>
      </w:r>
      <w:r>
        <w:rPr>
          <w:rFonts w:cs="Courier New"/>
          <w:szCs w:val="16"/>
        </w:rPr>
        <w:t>&lt;element name="SubNetwork"&gt;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name="userLabel" minOccurs="0"/&gt;</w:t>
        <w:br/>
        <w:t xml:space="preserve">                  &lt;element name="userDefinedNetworkType" minOccurs="0"/&gt;</w:t>
        <w:br/>
        <w:t xml:space="preserve">                &lt;/all&gt;</w:t>
        <w:br/>
        <w:t xml:space="preserve">              &lt;/complexType&gt;</w:t>
        <w:br/>
        <w:t xml:space="preserve">            &lt;/element&gt;</w:t>
        <w:br/>
        <w:t xml:space="preserve">            &lt;choice minOccurs="0" maxOccurs="unbounded"&gt;</w:t>
        <w:br/>
        <w:t xml:space="preserve">              &lt;element ref="xn:SubNetwork"/&gt;</w:t>
        <w:br/>
        <w:t xml:space="preserve">              &lt;element ref="xn:ManagedElement"/&gt;</w:t>
        <w:br/>
        <w:t xml:space="preserve">              &lt;element ref="xn:MeContext"/&gt;</w:t>
        <w:br/>
        <w:t xml:space="preserve">              &lt;element ref="xn:ManagementNode"/&gt;</w:t>
        <w:br/>
        <w:t xml:space="preserve">              &lt;element ref="xn:IRPAgent"/&gt;</w:t>
        <w:br/>
        <w:t xml:space="preserve">              &lt;element ref="xn:SubNetworkOptionallyContainedNrmClass"/&gt;</w:t>
        <w:br/>
        <w:t xml:space="preserve">            &lt;/choice&gt;</w:t>
        <w:br/>
        <w:t xml:space="preserve">          &lt;/sequence&gt;</w:t>
        <w:br/>
        <w:t xml:space="preserve">        &lt;/extension&gt;</w:t>
        <w:br/>
        <w:t xml:space="preserve">      &lt;/complexContent&gt;</w:t>
        <w:br/>
        <w:t xml:space="preserve">    &lt;/complexType&gt;</w:t>
        <w:br/>
        <w:t xml:space="preserve">  &lt;/element&gt;</w:t>
      </w:r>
    </w:p>
    <w:p>
      <w:pPr>
        <w:pStyle w:val="Normal"/>
        <w:rPr>
          <w:rFonts w:cs="Courier New"/>
          <w:szCs w:val="16"/>
        </w:rPr>
      </w:pPr>
      <w:r>
        <w:rPr>
          <w:rFonts w:cs="Courier New"/>
          <w:szCs w:val="16"/>
        </w:rPr>
      </w:r>
    </w:p>
    <w:p>
      <w:pPr>
        <w:pStyle w:val="Normal"/>
        <w:rPr/>
      </w:pPr>
      <w:r>
        <w:rPr/>
        <w:t xml:space="preserve">supported by the following extract of XML schema </w:t>
      </w:r>
      <w:r>
        <w:rPr>
          <w:rFonts w:cs="Courier New" w:ascii="Courier New" w:hAnsi="Courier New"/>
        </w:rPr>
        <w:t>genericNrm.xsd</w:t>
      </w:r>
      <w:r>
        <w:rPr/>
        <w:t xml:space="preserve"> (see [11]):</w:t>
      </w:r>
    </w:p>
    <w:p>
      <w:pPr>
        <w:pStyle w:val="PL"/>
        <w:rPr/>
      </w:pPr>
      <w:r>
        <w:rPr>
          <w:rFonts w:eastAsia="Courier New" w:cs="Courier New"/>
          <w:szCs w:val="16"/>
        </w:rPr>
        <w:t xml:space="preserve">  </w:t>
      </w:r>
      <w:r>
        <w:rPr>
          <w:rFonts w:cs="Courier New"/>
          <w:szCs w:val="16"/>
        </w:rPr>
        <w:t>&lt;complexType name="NrmClass"&gt;</w:t>
        <w:br/>
        <w:t xml:space="preserve">    &lt;attribute name="id" type="string" use="required"/&gt;</w:t>
        <w:br/>
        <w:t xml:space="preserve">    &lt;attribute name="modifier" use="optional"&gt;</w:t>
        <w:br/>
        <w:t>[…]</w:t>
        <w:br/>
        <w:t xml:space="preserve">    &lt;/attribute&gt;</w:t>
        <w:br/>
        <w:t xml:space="preserve">  &lt;/complexType&gt;</w:t>
      </w:r>
    </w:p>
    <w:p>
      <w:pPr>
        <w:pStyle w:val="Normal"/>
        <w:rPr>
          <w:rFonts w:cs="Courier New"/>
          <w:szCs w:val="16"/>
        </w:rPr>
      </w:pPr>
      <w:r>
        <w:rPr>
          <w:rFonts w:cs="Courier New"/>
          <w:szCs w:val="16"/>
        </w:rPr>
      </w:r>
    </w:p>
    <w:p>
      <w:pPr>
        <w:pStyle w:val="Normal"/>
        <w:rPr/>
      </w:pPr>
      <w:r>
        <w:rPr/>
        <w:t>Exceptions to the generic mapping rules for the definition of NRM-specific XML element types are listed by the following table:</w:t>
      </w:r>
    </w:p>
    <w:p>
      <w:pPr>
        <w:pStyle w:val="TH"/>
        <w:rPr/>
      </w:pPr>
      <w:r>
        <w:rPr/>
        <w:t>Table B.2.4.2: Generic mapping rule exceptions</w:t>
      </w:r>
    </w:p>
    <w:tbl>
      <w:tblPr>
        <w:tblW w:w="5000" w:type="pct"/>
        <w:jc w:val="center"/>
        <w:tblInd w:w="0" w:type="dxa"/>
        <w:tblLayout w:type="fixed"/>
        <w:tblCellMar>
          <w:top w:w="0" w:type="dxa"/>
          <w:left w:w="108" w:type="dxa"/>
          <w:bottom w:w="0" w:type="dxa"/>
          <w:right w:w="108" w:type="dxa"/>
        </w:tblCellMar>
      </w:tblPr>
      <w:tblGrid>
        <w:gridCol w:w="3850"/>
        <w:gridCol w:w="1800"/>
        <w:gridCol w:w="3990"/>
      </w:tblGrid>
      <w:tr>
        <w:trPr/>
        <w:tc>
          <w:tcPr>
            <w:tcW w:w="38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NRM classes / attributes</w:t>
            </w:r>
          </w:p>
        </w:tc>
        <w:tc>
          <w:tcPr>
            <w:tcW w:w="18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NRM 3GPP TS no.</w:t>
            </w:r>
          </w:p>
        </w:tc>
        <w:tc>
          <w:tcPr>
            <w:tcW w:w="39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Exception description references</w:t>
            </w:r>
          </w:p>
        </w:tc>
      </w:tr>
      <w:tr>
        <w:trPr/>
        <w:tc>
          <w:tcPr>
            <w:tcW w:w="385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t>vsData attribute of VsDataContainer class</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32.622 [10]</w:t>
            </w:r>
          </w:p>
        </w:tc>
        <w:tc>
          <w:tcPr>
            <w:tcW w:w="3990" w:type="dxa"/>
            <w:tcBorders>
              <w:top w:val="single" w:sz="4" w:space="0" w:color="000000"/>
              <w:left w:val="single" w:sz="4" w:space="0" w:color="000000"/>
              <w:bottom w:val="single" w:sz="4" w:space="0" w:color="000000"/>
              <w:right w:val="single" w:sz="4" w:space="0" w:color="000000"/>
            </w:tcBorders>
          </w:tcPr>
          <w:p>
            <w:pPr>
              <w:pStyle w:val="TAL"/>
              <w:rPr/>
            </w:pPr>
            <w:r>
              <w:rPr/>
              <w:t>clause B.2.6 of the present document and</w:t>
            </w:r>
          </w:p>
          <w:p>
            <w:pPr>
              <w:pStyle w:val="TAL"/>
              <w:rPr/>
            </w:pPr>
            <w:r>
              <w:rPr/>
              <w:t>annex A of 3GPP TS 32.626 [11]</w:t>
            </w:r>
          </w:p>
        </w:tc>
      </w:tr>
    </w:tbl>
    <w:p>
      <w:pPr>
        <w:pStyle w:val="Normal"/>
        <w:rPr/>
      </w:pPr>
      <w:r>
        <w:rPr/>
      </w:r>
    </w:p>
    <w:p>
      <w:pPr>
        <w:pStyle w:val="Normal"/>
        <w:rPr/>
      </w:pPr>
      <w:r>
        <w:rPr/>
        <w:t xml:space="preserve">The following is an example of a </w:t>
      </w:r>
      <w:r>
        <w:rPr>
          <w:rFonts w:cs="Courier New" w:ascii="Courier New" w:hAnsi="Courier New"/>
        </w:rPr>
        <w:t>configData</w:t>
      </w:r>
      <w:r>
        <w:rPr/>
        <w:t xml:space="preserve"> XML element with regard to NRM-specific XML elements (in </w:t>
      </w:r>
      <w:r>
        <w:rPr>
          <w:b/>
          <w:bCs/>
        </w:rPr>
        <w:t>bold</w:t>
      </w:r>
      <w:r>
        <w:rPr/>
        <w:t>) in a configuration data XML file:</w:t>
      </w:r>
    </w:p>
    <w:p>
      <w:pPr>
        <w:pStyle w:val="PL"/>
        <w:rPr/>
      </w:pPr>
      <w:r>
        <w:rPr>
          <w:rFonts w:cs="Courier New"/>
          <w:szCs w:val="16"/>
        </w:rPr>
        <w:t>&lt;?xml version="1.0" encoding="UTF-8"?&gt;</w:t>
        <w:br/>
        <w:t>&lt;bulkCmConfigDataFile</w:t>
        <w:br/>
        <w:t xml:space="preserve">  xmlns=</w:t>
        <w:br/>
        <w:t>"http://www.3gpp.org/ftp/specs/archive/32_series/32.616#configData"</w:t>
        <w:br/>
        <w:t xml:space="preserve">  xmlns:xn=</w:t>
        <w:br/>
        <w:t>"http://www.3gpp.org/ftp/specs/archive/32_series/32.626#genericNrm"</w:t>
        <w:br/>
        <w:t>[…]</w:t>
        <w:br/>
        <w:t>&gt;</w:t>
        <w:br/>
        <w:t>[…]</w:t>
        <w:br/>
        <w:t xml:space="preserve">  &lt;configData dnPrefix="DC=a1.companyNN.com"&gt;</w:t>
        <w:br/>
        <w:t xml:space="preserve">    &lt;xn:SubNetwork id="1"&gt;</w:t>
        <w:br/>
        <w:t xml:space="preserve">      &lt;xn:attributes&gt;</w:t>
        <w:br/>
        <w:t xml:space="preserve">        &lt;xn:userLabel&gt;Paris SN1&lt;/xn:userLabel&gt;</w:t>
        <w:br/>
        <w:t xml:space="preserve">        &lt;xn:userDefinedNetworkType&gt;UMTS&lt;/xn:userDefinedNetworkType&gt;</w:t>
        <w:br/>
        <w:t xml:space="preserve">      &lt;/xn:attributes&gt;</w:t>
        <w:br/>
        <w:t xml:space="preserve">      &lt;xn:ManagementNode id="1"&gt;</w:t>
        <w:br/>
        <w:t xml:space="preserve">        &lt;xn:attributes&gt;</w:t>
        <w:br/>
        <w:t xml:space="preserve">          &lt;xn:userLabel&gt;Paris MN1&lt;/xn:userLabel&gt;</w:t>
        <w:br/>
        <w:t xml:space="preserve">          &lt;xn:vendorName&gt;Company NN&lt;/xn:vendorName&gt;</w:t>
        <w:br/>
        <w:t xml:space="preserve">          &lt;xn:userDefinedState&gt;commercial&lt;/xn:userDefinedState&gt;</w:t>
        <w:br/>
        <w:t xml:space="preserve">          &lt;xn:locationName&gt;Montparnasse&lt;/xn:locationName&gt;</w:t>
        <w:br/>
        <w:t xml:space="preserve">        &lt;/xn:attributes&gt;</w:t>
        <w:br/>
        <w:t xml:space="preserve">      &lt;/xn:ManagementNode&gt;</w:t>
        <w:br/>
        <w:t xml:space="preserve">      &lt;xn:ManagedElement id="1"&gt;</w:t>
        <w:br/>
        <w:t xml:space="preserve">        &lt;xn:attributes&gt;</w:t>
        <w:br/>
        <w:t xml:space="preserve">          &lt;xn:managedElementType&gt;RNC&lt;/xn:managedElementType&gt;</w:t>
        <w:br/>
        <w:t xml:space="preserve">          &lt;xn:userLabel&gt;Paris RN1&lt;/xn:userLabel&gt;</w:t>
        <w:br/>
        <w:t xml:space="preserve">          &lt;xn:vendorName&gt;Company NN&lt;/xn:vendorName&gt;</w:t>
        <w:br/>
        <w:t xml:space="preserve">          &lt;xn:userDefinedState&gt;commercial&lt;/xn:userDefinedState&gt;</w:t>
        <w:br/>
        <w:t xml:space="preserve">          &lt;xn:locationName&gt;Champ de Mars&lt;/xn:locationName&gt;</w:t>
        <w:br/>
        <w:t xml:space="preserve">        &lt;/xn:attributes&gt;</w:t>
        <w:br/>
        <w:t xml:space="preserve">      &lt;/xn:ManagedElement&gt;</w:t>
        <w:br/>
        <w:t xml:space="preserve">      &lt;xn:ManagedElement id="2"&gt;</w:t>
        <w:br/>
        <w:t xml:space="preserve">        &lt;xn:attributes&gt;</w:t>
        <w:br/>
        <w:t xml:space="preserve">          &lt;xn:managedElementType&gt;RNC&lt;/xn:managedElementType&gt;</w:t>
        <w:br/>
        <w:t xml:space="preserve">          &lt;xn:userLabel&gt;Paris RN2&lt;/xn:userLabel&gt;</w:t>
        <w:br/>
        <w:t xml:space="preserve">          &lt;xn:vendorName&gt;Company NN&lt;/xn:vendorName&gt;</w:t>
        <w:br/>
        <w:t xml:space="preserve">          &lt;xn:userDefinedState&gt;commercial&lt;/xn:userDefinedState&gt;</w:t>
        <w:br/>
        <w:t xml:space="preserve">          &lt;xn:locationName&gt;Concorde&lt;/xn:locationName&gt;</w:t>
        <w:br/>
        <w:t xml:space="preserve">        &lt;/xn:attributes&gt;</w:t>
        <w:br/>
        <w:t xml:space="preserve">      &lt;/xn:ManagedElement&gt;</w:t>
        <w:br/>
        <w:t xml:space="preserve">    &lt;/xn:SubNetwork&gt;</w:t>
        <w:br/>
        <w:t xml:space="preserve">  &lt;/configData&gt;</w:t>
        <w:br/>
        <w:t>[…]</w:t>
        <w:br/>
        <w:t>&lt;/bulkCmConfigDataFile&gt;</w:t>
      </w:r>
      <w:r>
        <w:br w:type="page"/>
      </w:r>
    </w:p>
    <w:p>
      <w:pPr>
        <w:pStyle w:val="Heading2"/>
        <w:rPr/>
      </w:pPr>
      <w:bookmarkStart w:id="62" w:name="__RefHeading___Toc335999034"/>
      <w:bookmarkEnd w:id="62"/>
      <w:r>
        <w:rPr/>
        <w:t>B.2.5</w:t>
        <w:tab/>
        <w:t xml:space="preserve">XML attribute specification </w:t>
      </w:r>
      <w:r>
        <w:rPr>
          <w:rFonts w:cs="Courier New" w:ascii="Courier New" w:hAnsi="Courier New"/>
        </w:rPr>
        <w:t>modifier</w:t>
      </w:r>
    </w:p>
    <w:p>
      <w:pPr>
        <w:pStyle w:val="Normal"/>
        <w:rPr/>
      </w:pPr>
      <w:r>
        <w:rPr/>
        <w:t xml:space="preserve">As defined by the following extract of XML schema </w:t>
      </w:r>
      <w:r>
        <w:rPr>
          <w:rFonts w:cs="Courier New" w:ascii="Courier New" w:hAnsi="Courier New"/>
        </w:rPr>
        <w:t>genericNrm.xsd</w:t>
      </w:r>
      <w:r>
        <w:rPr/>
        <w:t xml:space="preserve"> (see [11]):</w:t>
      </w:r>
    </w:p>
    <w:p>
      <w:pPr>
        <w:pStyle w:val="PL"/>
        <w:rPr/>
      </w:pPr>
      <w:r>
        <w:rPr>
          <w:rFonts w:eastAsia="Courier New" w:cs="Courier New"/>
          <w:szCs w:val="16"/>
        </w:rPr>
        <w:t xml:space="preserve">    </w:t>
      </w:r>
      <w:r>
        <w:rPr>
          <w:rFonts w:cs="Courier New"/>
          <w:szCs w:val="16"/>
        </w:rPr>
        <w:t>&lt;attribute name="modifier" use="optional"&gt;</w:t>
        <w:br/>
        <w:t xml:space="preserve">      &lt;simpleType&gt;</w:t>
        <w:br/>
        <w:t xml:space="preserve">        &lt;restriction base="string"&gt;</w:t>
        <w:br/>
        <w:t xml:space="preserve">          &lt;enumeration value="create"/&gt;</w:t>
        <w:br/>
        <w:t xml:space="preserve">          &lt;enumeration value="delete"/&gt;</w:t>
        <w:br/>
        <w:t xml:space="preserve">          &lt;enumeration value="update"/&gt;</w:t>
        <w:br/>
        <w:t xml:space="preserve">        &lt;/restriction&gt;</w:t>
        <w:br/>
        <w:t xml:space="preserve">      &lt;/simpleType&gt;</w:t>
        <w:br/>
        <w:t xml:space="preserve">    &lt;/attribute&gt;</w:t>
      </w:r>
    </w:p>
    <w:p>
      <w:pPr>
        <w:pStyle w:val="Normal"/>
        <w:rPr>
          <w:rFonts w:cs="Courier New"/>
          <w:szCs w:val="16"/>
        </w:rPr>
      </w:pPr>
      <w:r>
        <w:rPr>
          <w:rFonts w:cs="Courier New"/>
          <w:szCs w:val="16"/>
        </w:rPr>
      </w:r>
    </w:p>
    <w:p>
      <w:pPr>
        <w:pStyle w:val="Normal"/>
        <w:rPr/>
      </w:pPr>
      <w:r>
        <w:rPr/>
        <w:t xml:space="preserve">the value of the optional </w:t>
      </w:r>
      <w:r>
        <w:rPr>
          <w:rFonts w:cs="Courier New" w:ascii="Courier New" w:hAnsi="Courier New"/>
        </w:rPr>
        <w:t>modifier</w:t>
      </w:r>
      <w:r>
        <w:rPr/>
        <w:t xml:space="preserve"> XML attribute specification of the specific XML elements corresponding to the classes of the NRM is one of the following: </w:t>
      </w:r>
      <w:r>
        <w:rPr>
          <w:rFonts w:cs="Courier New" w:ascii="Courier New" w:hAnsi="Courier New"/>
        </w:rPr>
        <w:t>create</w:t>
      </w:r>
      <w:r>
        <w:rPr/>
        <w:t xml:space="preserve">, </w:t>
      </w:r>
      <w:r>
        <w:rPr>
          <w:rFonts w:cs="Courier New" w:ascii="Courier New" w:hAnsi="Courier New"/>
        </w:rPr>
        <w:t>delete</w:t>
      </w:r>
      <w:r>
        <w:rPr/>
        <w:t xml:space="preserve">, or </w:t>
      </w:r>
      <w:r>
        <w:rPr>
          <w:rFonts w:cs="Courier New" w:ascii="Courier New" w:hAnsi="Courier New"/>
        </w:rPr>
        <w:t>update</w:t>
      </w:r>
      <w:r>
        <w:rPr/>
        <w:t>.</w:t>
      </w:r>
    </w:p>
    <w:p>
      <w:pPr>
        <w:pStyle w:val="Normal"/>
        <w:rPr/>
      </w:pPr>
      <w:r>
        <w:rPr/>
        <w:t xml:space="preserve">The semantic carried by a </w:t>
      </w:r>
      <w:r>
        <w:rPr>
          <w:rFonts w:cs="Courier New" w:ascii="Courier New" w:hAnsi="Courier New"/>
        </w:rPr>
        <w:t>modifier</w:t>
      </w:r>
      <w:r>
        <w:rPr/>
        <w:t xml:space="preserve"> XML attribute specification applies only to the NRM instance corresponding to the containing XML element and not to any explicit or implicit subordinate NRM instances of this NRM instance.</w:t>
      </w:r>
    </w:p>
    <w:p>
      <w:pPr>
        <w:pStyle w:val="Normal"/>
        <w:rPr/>
      </w:pPr>
      <w:r>
        <w:rPr/>
        <w:t xml:space="preserve">The following rules apply for the </w:t>
      </w:r>
      <w:r>
        <w:rPr>
          <w:rFonts w:cs="Courier New" w:ascii="Courier New" w:hAnsi="Courier New"/>
        </w:rPr>
        <w:t>modifier</w:t>
      </w:r>
      <w:r>
        <w:rPr/>
        <w:t xml:space="preserve"> XML attribute specification:</w:t>
      </w:r>
    </w:p>
    <w:p>
      <w:pPr>
        <w:pStyle w:val="B11"/>
        <w:rPr/>
      </w:pPr>
      <w:r>
        <w:rPr/>
        <w:t>-</w:t>
        <w:tab/>
        <w:t xml:space="preserve">in upload XML configuration files, no </w:t>
      </w:r>
      <w:r>
        <w:rPr>
          <w:rFonts w:cs="Courier New" w:ascii="Courier New" w:hAnsi="Courier New"/>
        </w:rPr>
        <w:t>modifier</w:t>
      </w:r>
      <w:r>
        <w:rPr/>
        <w:t xml:space="preserve"> XML attribute specification should be present; on the contrary those are to be considered as meaningless and shall be ignored;</w:t>
      </w:r>
    </w:p>
    <w:p>
      <w:pPr>
        <w:pStyle w:val="B11"/>
        <w:rPr/>
      </w:pPr>
      <w:r>
        <w:rPr/>
        <w:t>-</w:t>
        <w:tab/>
        <w:t>in download XML configuration files:</w:t>
      </w:r>
    </w:p>
    <w:p>
      <w:pPr>
        <w:pStyle w:val="B2"/>
        <w:rPr/>
      </w:pPr>
      <w:r>
        <w:rPr/>
        <w:t>-</w:t>
        <w:tab/>
        <w:t xml:space="preserve">if an XML element carrying an NRM instance has a </w:t>
      </w:r>
      <w:r>
        <w:rPr>
          <w:rFonts w:cs="Courier New" w:ascii="Courier New" w:hAnsi="Courier New"/>
        </w:rPr>
        <w:t>modifier</w:t>
      </w:r>
      <w:r>
        <w:rPr/>
        <w:t xml:space="preserve"> XML attribute specification of value </w:t>
      </w:r>
      <w:r>
        <w:rPr>
          <w:rFonts w:cs="Courier New" w:ascii="Courier New" w:hAnsi="Courier New"/>
        </w:rPr>
        <w:t>create</w:t>
      </w:r>
      <w:r>
        <w:rPr/>
        <w:t xml:space="preserve">, then all directly or indirectly contained XML element carrying NRM instances, if any, shall also have a </w:t>
      </w:r>
      <w:r>
        <w:rPr>
          <w:rFonts w:cs="Courier New" w:ascii="Courier New" w:hAnsi="Courier New"/>
        </w:rPr>
        <w:t>modifier</w:t>
      </w:r>
      <w:r>
        <w:rPr/>
        <w:t xml:space="preserve"> XML attribute specification of value </w:t>
      </w:r>
      <w:r>
        <w:rPr>
          <w:rFonts w:cs="Courier New" w:ascii="Courier New" w:hAnsi="Courier New"/>
        </w:rPr>
        <w:t>create</w:t>
      </w:r>
      <w:r>
        <w:rPr/>
        <w:t>;</w:t>
      </w:r>
    </w:p>
    <w:p>
      <w:pPr>
        <w:pStyle w:val="B2"/>
        <w:rPr/>
      </w:pPr>
      <w:r>
        <w:rPr/>
        <w:t>-</w:t>
        <w:tab/>
        <w:t xml:space="preserve">if an XML element carrying an NRM instance has a </w:t>
      </w:r>
      <w:r>
        <w:rPr>
          <w:rFonts w:cs="Courier New" w:ascii="Courier New" w:hAnsi="Courier New"/>
        </w:rPr>
        <w:t>modifier</w:t>
      </w:r>
      <w:r>
        <w:rPr/>
        <w:t xml:space="preserve"> XML attribute specification of value </w:t>
      </w:r>
      <w:r>
        <w:rPr>
          <w:rFonts w:cs="Courier New" w:ascii="Courier New" w:hAnsi="Courier New"/>
        </w:rPr>
        <w:t>delete</w:t>
      </w:r>
      <w:r>
        <w:rPr/>
        <w:t xml:space="preserve">, then all directly or indirectly contained XML element carrying NRM instances, if any, shall also have a </w:t>
      </w:r>
      <w:r>
        <w:rPr>
          <w:rFonts w:cs="Courier New" w:ascii="Courier New" w:hAnsi="Courier New"/>
        </w:rPr>
        <w:t>modifier</w:t>
      </w:r>
      <w:r>
        <w:rPr/>
        <w:t xml:space="preserve"> XML attribute specification of value </w:t>
      </w:r>
      <w:r>
        <w:rPr>
          <w:rFonts w:cs="Courier New" w:ascii="Courier New" w:hAnsi="Courier New"/>
        </w:rPr>
        <w:t>delete</w:t>
      </w:r>
      <w:r>
        <w:rPr/>
        <w:t>;</w:t>
      </w:r>
    </w:p>
    <w:p>
      <w:pPr>
        <w:pStyle w:val="B2"/>
        <w:rPr/>
      </w:pPr>
      <w:r>
        <w:rPr/>
        <w:t>-</w:t>
        <w:tab/>
        <w:t xml:space="preserve">if an XML element carrying an NRM instance has a </w:t>
      </w:r>
      <w:r>
        <w:rPr>
          <w:rFonts w:cs="Courier New" w:ascii="Courier New" w:hAnsi="Courier New"/>
        </w:rPr>
        <w:t>modifier</w:t>
      </w:r>
      <w:r>
        <w:rPr/>
        <w:t xml:space="preserve"> XML attribute specification of value </w:t>
      </w:r>
      <w:r>
        <w:rPr>
          <w:rFonts w:cs="Courier New" w:ascii="Courier New" w:hAnsi="Courier New"/>
        </w:rPr>
        <w:t>update</w:t>
      </w:r>
      <w:r>
        <w:rPr/>
        <w:t xml:space="preserve">, then all directly contained XML element carrying NRM instances, if any, may also have a </w:t>
      </w:r>
      <w:r>
        <w:rPr>
          <w:rFonts w:cs="Courier New" w:ascii="Courier New" w:hAnsi="Courier New"/>
        </w:rPr>
        <w:t>modifier</w:t>
      </w:r>
      <w:r>
        <w:rPr/>
        <w:t xml:space="preserve"> XML attribute specification, this one being of either value </w:t>
      </w:r>
      <w:r>
        <w:rPr>
          <w:rFonts w:cs="Courier New" w:ascii="Courier New" w:hAnsi="Courier New"/>
        </w:rPr>
        <w:t>create</w:t>
      </w:r>
      <w:r>
        <w:rPr/>
        <w:t xml:space="preserve">, </w:t>
      </w:r>
      <w:r>
        <w:rPr>
          <w:rFonts w:cs="Courier New" w:ascii="Courier New" w:hAnsi="Courier New"/>
        </w:rPr>
        <w:t>delete</w:t>
      </w:r>
      <w:r>
        <w:rPr/>
        <w:t xml:space="preserve">, or </w:t>
      </w:r>
      <w:r>
        <w:rPr>
          <w:rFonts w:cs="Courier New" w:ascii="Courier New" w:hAnsi="Courier New"/>
        </w:rPr>
        <w:t>update</w:t>
      </w:r>
      <w:r>
        <w:rPr/>
        <w:t>;</w:t>
      </w:r>
    </w:p>
    <w:p>
      <w:pPr>
        <w:pStyle w:val="B2"/>
        <w:rPr/>
      </w:pPr>
      <w:r>
        <w:rPr/>
        <w:t>-</w:t>
        <w:tab/>
        <w:t xml:space="preserve">if an XML element carrying an NRM instance has no </w:t>
      </w:r>
      <w:r>
        <w:rPr>
          <w:rFonts w:cs="Courier New" w:ascii="Courier New" w:hAnsi="Courier New"/>
        </w:rPr>
        <w:t>modifier</w:t>
      </w:r>
      <w:r>
        <w:rPr/>
        <w:t xml:space="preserve"> XML attribute specification or a </w:t>
      </w:r>
      <w:r>
        <w:rPr>
          <w:rFonts w:cs="Courier New" w:ascii="Courier New" w:hAnsi="Courier New"/>
        </w:rPr>
        <w:t>modifier</w:t>
      </w:r>
      <w:r>
        <w:rPr/>
        <w:t xml:space="preserve"> XML attribute specification of value </w:t>
      </w:r>
      <w:r>
        <w:rPr>
          <w:rFonts w:cs="Courier New" w:ascii="Courier New" w:hAnsi="Courier New"/>
        </w:rPr>
        <w:t>delete</w:t>
      </w:r>
      <w:r>
        <w:rPr/>
        <w:t xml:space="preserve">, then it shall not directly contain an </w:t>
      </w:r>
      <w:r>
        <w:rPr>
          <w:rFonts w:cs="Courier New" w:ascii="Courier New" w:hAnsi="Courier New"/>
        </w:rPr>
        <w:t xml:space="preserve">attributes </w:t>
      </w:r>
      <w:r>
        <w:rPr/>
        <w:t>XML element.</w:t>
      </w:r>
    </w:p>
    <w:p>
      <w:pPr>
        <w:pStyle w:val="Normal"/>
        <w:rPr/>
      </w:pPr>
      <w:r>
        <w:rPr/>
        <w:t xml:space="preserve">A tree of XML elements corresponding to a tree of NRM instances with all XML elements having a </w:t>
      </w:r>
      <w:r>
        <w:rPr>
          <w:rFonts w:cs="Courier New" w:ascii="Courier New" w:hAnsi="Courier New"/>
        </w:rPr>
        <w:t>modifier</w:t>
      </w:r>
      <w:r>
        <w:rPr/>
        <w:t xml:space="preserve"> XML attribute specification of value </w:t>
      </w:r>
      <w:r>
        <w:rPr>
          <w:rFonts w:cs="Courier New" w:ascii="Courier New" w:hAnsi="Courier New"/>
        </w:rPr>
        <w:t>create</w:t>
      </w:r>
      <w:r>
        <w:rPr/>
        <w:t xml:space="preserve"> is considered to be in accordance with the following rule from Bulk CM IRP IS 3GPP TS 32.612 [9]:</w:t>
      </w:r>
    </w:p>
    <w:p>
      <w:pPr>
        <w:pStyle w:val="B11"/>
        <w:rPr/>
      </w:pPr>
      <w:r>
        <w:rPr/>
        <w:tab/>
        <w:t>"When part or a whole NRM subtree is to be created, in the configuration data file the IRPManager shall first action the create action of parents MO instances before actioning the create of any child MO instances contained in the NRM subtree i.e. create actions on MO instances shall be specified in recursive manner following the NRM hierarchy subtree from the highest MO instances to the lowest MO instances the IRPManager requires to be created."</w:t>
      </w:r>
    </w:p>
    <w:p>
      <w:pPr>
        <w:pStyle w:val="Normal"/>
        <w:rPr/>
      </w:pPr>
      <w:r>
        <w:rPr/>
        <w:t>In such a tree of NRM instances, the XML element carrying a given NRM instance does not accurately appear before XML elements carrying subordinate NRM instances. The latter XML elements rather appear as the last part of the XML content of the former XML element.</w:t>
      </w:r>
    </w:p>
    <w:p>
      <w:pPr>
        <w:pStyle w:val="Normal"/>
        <w:rPr/>
      </w:pPr>
      <w:r>
        <w:rPr/>
        <w:t xml:space="preserve">Nevertheless, XML parsing of such a tree of NRM instances can still enable the above Bulk CM IRP IS rule to be fully respected. Example of an XML parsing enabling such compliance is one effectively actioning the creation of each NRM instance when having parsed the XML start-tag of the XML element carrying the NRM instance and, if any, the contained </w:t>
      </w:r>
      <w:r>
        <w:rPr>
          <w:rFonts w:cs="Courier New" w:ascii="Courier New" w:hAnsi="Courier New"/>
        </w:rPr>
        <w:t>attributes</w:t>
      </w:r>
      <w:r>
        <w:rPr/>
        <w:t xml:space="preserve"> XML element.</w:t>
      </w:r>
    </w:p>
    <w:p>
      <w:pPr>
        <w:pStyle w:val="Normal"/>
        <w:rPr/>
      </w:pPr>
      <w:r>
        <w:rPr/>
        <w:t xml:space="preserve">A tree of XML elements corresponding to a tree of NRM instances with all XML elements having a </w:t>
      </w:r>
      <w:r>
        <w:rPr>
          <w:rFonts w:cs="Courier New" w:ascii="Courier New" w:hAnsi="Courier New"/>
        </w:rPr>
        <w:t>modifier</w:t>
      </w:r>
      <w:r>
        <w:rPr/>
        <w:t xml:space="preserve"> XML attribute specification of value </w:t>
      </w:r>
      <w:r>
        <w:rPr>
          <w:rFonts w:cs="Courier New" w:ascii="Courier New" w:hAnsi="Courier New"/>
        </w:rPr>
        <w:t>delete</w:t>
      </w:r>
      <w:r>
        <w:rPr/>
        <w:t xml:space="preserve"> is considered to be in accordance with the following rule from Bulk CM IRP IS 3GPP TS 32.612 [9]:</w:t>
      </w:r>
    </w:p>
    <w:p>
      <w:pPr>
        <w:pStyle w:val="B11"/>
        <w:rPr/>
      </w:pPr>
      <w:r>
        <w:rPr/>
        <w:tab/>
        <w:t>"When part or whole NRM subtree is to be deleted, in the configuration data file the IRPManager shall first action delete of all associated child instances contained in the NRM subtree before actioning delete of MO parents instances i.e. delete actions on MO instances shall be specified in a recursive manner following the NRM hierarchy subtree from the lowest MO instances to the highest MO instances the IRPManager requires to be deleted."</w:t>
      </w:r>
    </w:p>
    <w:p>
      <w:pPr>
        <w:pStyle w:val="Normal"/>
        <w:rPr/>
      </w:pPr>
      <w:r>
        <w:rPr/>
        <w:t>In such a tree of NRM instances, the XML elements carrying subordinate NRM instances do not appear before the XML element carrying the parent NRM instance. The former XML elements rather appear as the XML content of the latter XML element.</w:t>
      </w:r>
    </w:p>
    <w:p>
      <w:pPr>
        <w:pStyle w:val="Normal"/>
        <w:rPr/>
      </w:pPr>
      <w:r>
        <w:rPr/>
        <w:t>Nevertheless, XML parsing of such a tree of NRM instances can still enable the above Bulk CM IRP IS rule to be fully respected. Example of an XML parsing enabling such compliance is one effectively actioning the delete of each NRM instance when parsing the XML end-tag of the XML element carrying the NRM instance.</w:t>
      </w:r>
    </w:p>
    <w:p>
      <w:pPr>
        <w:pStyle w:val="Normal"/>
        <w:rPr/>
      </w:pPr>
      <w:r>
        <w:rPr/>
        <w:t xml:space="preserve">The following are examples of legal </w:t>
      </w:r>
      <w:r>
        <w:rPr>
          <w:rFonts w:cs="Courier New" w:ascii="Courier New" w:hAnsi="Courier New"/>
        </w:rPr>
        <w:t>configData</w:t>
      </w:r>
      <w:r>
        <w:rPr/>
        <w:t xml:space="preserve"> XML element with regard to </w:t>
      </w:r>
      <w:r>
        <w:rPr>
          <w:rFonts w:cs="Courier New" w:ascii="Courier New" w:hAnsi="Courier New"/>
        </w:rPr>
        <w:t>modifier</w:t>
      </w:r>
      <w:r>
        <w:rPr/>
        <w:t xml:space="preserve"> XML attribute specification (in </w:t>
      </w:r>
      <w:r>
        <w:rPr>
          <w:b/>
        </w:rPr>
        <w:t>bold</w:t>
      </w:r>
      <w:r>
        <w:rPr/>
        <w:t>) in configuration data XML files:</w:t>
      </w:r>
    </w:p>
    <w:p>
      <w:pPr>
        <w:pStyle w:val="B11"/>
        <w:rPr/>
      </w:pPr>
      <w:r>
        <w:rPr/>
        <w:t>-</w:t>
        <w:tab/>
        <w:t>example 1:</w:t>
      </w:r>
    </w:p>
    <w:p>
      <w:pPr>
        <w:pStyle w:val="PL"/>
        <w:rPr/>
      </w:pPr>
      <w:r>
        <w:rPr>
          <w:rFonts w:cs="Courier New"/>
          <w:szCs w:val="16"/>
        </w:rPr>
        <w:t>&lt;?xml version="1.0" encoding="UTF-8"?&gt;</w:t>
        <w:br/>
        <w:t>&lt;bulkCmConfigDataFile</w:t>
        <w:br/>
        <w:t xml:space="preserve">  xmlns=</w:t>
        <w:br/>
        <w:t>"http://www.3gpp.org/ftp/specs/archive/32_series/32.616#configData"</w:t>
        <w:br/>
        <w:t xml:space="preserve">  xmlns:xn=</w:t>
        <w:br/>
        <w:t>"http://www.3gpp.org/ftp/specs/archive/32_series/32.626#genericNrm"</w:t>
        <w:br/>
        <w:t>[…]</w:t>
        <w:br/>
        <w:t>&gt;</w:t>
        <w:br/>
        <w:t>[…]</w:t>
        <w:br/>
        <w:t xml:space="preserve">  &lt;configData dnPrefix="DC=a1.companyNN.com"&gt;</w:t>
        <w:br/>
        <w:t xml:space="preserve">    &lt;xn:SubNetwork id="1" modifier="create"&gt;</w:t>
        <w:br/>
        <w:t xml:space="preserve">      &lt;xn:attributes&gt;</w:t>
        <w:br/>
        <w:t xml:space="preserve">        &lt;xn:userLabel&gt;Paris SN1&lt;/xn:userLabel&gt;</w:t>
        <w:br/>
        <w:t xml:space="preserve">        &lt;xn:userDefinedNetworkType&gt;UMTS&lt;/xn:userDefinedNetworkType&gt;</w:t>
        <w:br/>
        <w:t xml:space="preserve">      &lt;/xn:attributes&gt;</w:t>
        <w:br/>
        <w:t xml:space="preserve">      &lt;xn:ManagementNode id="1" modifier="create"&gt;</w:t>
        <w:br/>
        <w:t xml:space="preserve">        &lt;xn:attributes&gt;</w:t>
        <w:br/>
        <w:t xml:space="preserve">          &lt;xn:userLabel&gt;Paris MN1&lt;/xn:userLabel&gt;</w:t>
        <w:br/>
        <w:t>[…]</w:t>
        <w:br/>
        <w:t xml:space="preserve">          &lt;xn:locationName&gt;Montparnasse&lt;/xn:locationName&gt;</w:t>
        <w:br/>
        <w:t xml:space="preserve">        &lt;/xn:attributes&gt;</w:t>
        <w:br/>
        <w:t xml:space="preserve">      &lt;/xn:ManagementNode&gt;</w:t>
        <w:br/>
        <w:t xml:space="preserve">      &lt;xn:ManagedElement id="1" modifier="create"&gt;</w:t>
        <w:br/>
        <w:t xml:space="preserve">        &lt;xn:attributes&gt;</w:t>
        <w:br/>
        <w:t xml:space="preserve">          &lt;xn:managedElementType&gt;RNC&lt;/xn:managedElementType&gt;</w:t>
        <w:br/>
        <w:t>[…]</w:t>
        <w:br/>
        <w:t xml:space="preserve">          &lt;xn:locationName&gt;Champ de Mars&lt;/xn:locationName&gt;</w:t>
        <w:br/>
        <w:t xml:space="preserve">        &lt;/xn:attributes&gt;</w:t>
        <w:br/>
        <w:t xml:space="preserve">      &lt;/xn:ManagedElement&gt;</w:t>
        <w:br/>
        <w:t xml:space="preserve">      &lt;xn:ManagedElement id="2" modifier="create"&gt;</w:t>
        <w:br/>
        <w:t xml:space="preserve">        &lt;xn:attributes&gt;</w:t>
        <w:br/>
        <w:t xml:space="preserve">          &lt;xn:managedElementType&gt;RNC&lt;/xn:managedElementType&gt;</w:t>
        <w:br/>
        <w:t>[…]</w:t>
        <w:br/>
        <w:t xml:space="preserve">          &lt;xn:locationName&gt;Concorde&lt;/xn:locationName&gt;</w:t>
        <w:br/>
        <w:t xml:space="preserve">        &lt;/xn:attributes&gt;</w:t>
        <w:br/>
        <w:t xml:space="preserve">      &lt;/xn:ManagedElement&gt;</w:t>
        <w:br/>
        <w:t xml:space="preserve">    &lt;/xn:SubNetwork&gt;</w:t>
        <w:br/>
        <w:t xml:space="preserve">  &lt;/configData&gt;</w:t>
        <w:br/>
        <w:t>[…]</w:t>
        <w:br/>
        <w:t>&lt;/bulkCmConfigDataFile&gt;</w:t>
      </w:r>
    </w:p>
    <w:p>
      <w:pPr>
        <w:pStyle w:val="Normal"/>
        <w:rPr>
          <w:rFonts w:cs="Courier New"/>
          <w:szCs w:val="16"/>
        </w:rPr>
      </w:pPr>
      <w:r>
        <w:rPr>
          <w:rFonts w:cs="Courier New"/>
          <w:szCs w:val="16"/>
        </w:rPr>
      </w:r>
    </w:p>
    <w:p>
      <w:pPr>
        <w:pStyle w:val="B11"/>
        <w:rPr/>
      </w:pPr>
      <w:r>
        <w:rPr/>
        <w:t>-</w:t>
        <w:tab/>
        <w:t>example 2:</w:t>
      </w:r>
    </w:p>
    <w:p>
      <w:pPr>
        <w:pStyle w:val="PL"/>
        <w:rPr/>
      </w:pPr>
      <w:r>
        <w:rPr>
          <w:rFonts w:cs="Courier;Courier New" w:ascii="Courier;Courier New" w:hAnsi="Courier;Courier New"/>
          <w:szCs w:val="16"/>
        </w:rPr>
        <w:t>&lt;?xml version="1.0" encoding="UTF-8"?&gt;</w:t>
        <w:br/>
        <w:t>&lt;bulkCmConfigDataFile</w:t>
        <w:br/>
        <w:t xml:space="preserve">  xmlns=</w:t>
        <w:br/>
        <w:t>"http://www.3gpp.org/ftp/specs/archive/32_series/32.616#configData"</w:t>
        <w:br/>
        <w:t xml:space="preserve">  xmlns:xn=</w:t>
        <w:br/>
        <w:t>"http://www.3gpp.org/ftp/specs/archive/32_series/32.626#genericNrm"</w:t>
        <w:br/>
        <w:t>[…]</w:t>
        <w:br/>
        <w:t>&gt;</w:t>
        <w:br/>
        <w:t>[…]</w:t>
        <w:br/>
        <w:t xml:space="preserve">  &lt;configData dnPrefix="DC=a1.companyNN.com"&gt;</w:t>
        <w:br/>
        <w:t xml:space="preserve">    &lt;xn:SubNetwork id="1"&gt;</w:t>
        <w:br/>
        <w:t xml:space="preserve">      &lt;xn:ManagedElement id="1" modifier="create"&gt;</w:t>
        <w:br/>
        <w:t xml:space="preserve">        &lt;xn:attributes&gt;</w:t>
        <w:br/>
        <w:t xml:space="preserve">          &lt;xn:managedElementType&gt;RNC&lt;/xn:managedElementType&gt;</w:t>
        <w:br/>
        <w:t>[…]</w:t>
        <w:br/>
        <w:t xml:space="preserve">          &lt;xn:locationName&gt;Champ de Mars&lt;/xn:locationName&gt;</w:t>
        <w:br/>
        <w:t xml:space="preserve">        &lt;/xn:attributes&gt;</w:t>
        <w:br/>
        <w:t xml:space="preserve">      &lt;/xn:ManagedElement&gt;</w:t>
        <w:br/>
        <w:t xml:space="preserve">      &lt;xn:ManagedElement id="2" modifier="create"&gt;</w:t>
        <w:br/>
        <w:t xml:space="preserve">        &lt;xn:attributes&gt;</w:t>
        <w:br/>
        <w:t xml:space="preserve">          &lt;xn:managedElementType&gt;RNC&lt;/xn:managedElementType&gt;</w:t>
        <w:br/>
        <w:t>[…]</w:t>
        <w:br/>
        <w:t xml:space="preserve">          &lt;xn:locationName&gt;Concorde&lt;/xn:locationName&gt;</w:t>
        <w:br/>
        <w:t xml:space="preserve">        &lt;/xn:attributes&gt;</w:t>
        <w:br/>
        <w:t xml:space="preserve">      &lt;/xn:ManagedElement&gt;</w:t>
        <w:br/>
        <w:t xml:space="preserve">    &lt;/xn:SubNetwork&gt;</w:t>
        <w:br/>
        <w:t xml:space="preserve">  &lt;/configData&gt;</w:t>
        <w:br/>
        <w:t>[…]</w:t>
        <w:br/>
        <w:t>&lt;/bulkCmConfigDataFile&gt;</w:t>
      </w:r>
    </w:p>
    <w:p>
      <w:pPr>
        <w:pStyle w:val="Normal"/>
        <w:rPr>
          <w:rFonts w:ascii="Courier;Courier New" w:hAnsi="Courier;Courier New" w:cs="Courier;Courier New"/>
          <w:szCs w:val="16"/>
        </w:rPr>
      </w:pPr>
      <w:r>
        <w:rPr>
          <w:rFonts w:cs="Courier;Courier New" w:ascii="Courier;Courier New" w:hAnsi="Courier;Courier New"/>
          <w:szCs w:val="16"/>
        </w:rPr>
      </w:r>
    </w:p>
    <w:p>
      <w:pPr>
        <w:pStyle w:val="B11"/>
        <w:rPr/>
      </w:pPr>
      <w:r>
        <w:rPr/>
        <w:t>-</w:t>
        <w:tab/>
        <w:t>example 3:</w:t>
      </w:r>
    </w:p>
    <w:p>
      <w:pPr>
        <w:pStyle w:val="PL"/>
        <w:rPr/>
      </w:pPr>
      <w:r>
        <w:rPr>
          <w:rFonts w:cs="Courier New"/>
          <w:szCs w:val="16"/>
        </w:rPr>
        <w:t>&lt;?xml version="1.0" encoding="UTF-8"?&gt;</w:t>
        <w:br/>
        <w:t>&lt;bulkCmConfigDataFile</w:t>
        <w:br/>
        <w:t xml:space="preserve">  xmlns=</w:t>
        <w:br/>
        <w:t>"http://www.3gpp.org/ftp/specs/archive/32_series/32.616#configData"</w:t>
        <w:br/>
        <w:t xml:space="preserve">  xmlns:xn=</w:t>
        <w:br/>
        <w:t>"http://www.3gpp.org/ftp/specs/archive/32_series/32.626#genericNrm"</w:t>
        <w:br/>
        <w:t>[…]</w:t>
        <w:br/>
        <w:t>&gt;</w:t>
        <w:br/>
        <w:t>[…]</w:t>
        <w:br/>
        <w:t xml:space="preserve">  &lt;configData dnPrefix="DC=a1.companyNN.com"&gt;</w:t>
        <w:br/>
        <w:t xml:space="preserve">    &lt;xn:SubNetwork id="1" modifier="delete"&gt;</w:t>
        <w:br/>
        <w:t xml:space="preserve">      &lt;xn:ManagementNode id="1" modifier="delete"&gt;</w:t>
        <w:br/>
        <w:t xml:space="preserve">      &lt;/xn:ManagementNode&gt;</w:t>
        <w:br/>
        <w:t xml:space="preserve">      &lt;xn:ManagedElement id="1" modifier="delete"&gt;</w:t>
        <w:br/>
        <w:t xml:space="preserve">      &lt;/xn:ManagedElement&gt;</w:t>
        <w:br/>
        <w:t xml:space="preserve">      &lt;xn:ManagedElement id="2" modifier="delete"&gt;</w:t>
        <w:br/>
        <w:t xml:space="preserve">      &lt;/xn:ManagedElement&gt;</w:t>
        <w:br/>
        <w:t xml:space="preserve">    &lt;/xn:SubNetwork&gt;</w:t>
        <w:br/>
        <w:t xml:space="preserve">  &lt;/configData&gt;</w:t>
        <w:br/>
        <w:t>[…]</w:t>
        <w:br/>
        <w:t>&lt;/bulkCmConfigDataFile&gt;</w:t>
      </w:r>
    </w:p>
    <w:p>
      <w:pPr>
        <w:pStyle w:val="Normal"/>
        <w:rPr>
          <w:rFonts w:cs="Courier New"/>
          <w:szCs w:val="16"/>
        </w:rPr>
      </w:pPr>
      <w:r>
        <w:rPr>
          <w:rFonts w:cs="Courier New"/>
          <w:szCs w:val="16"/>
        </w:rPr>
      </w:r>
    </w:p>
    <w:p>
      <w:pPr>
        <w:pStyle w:val="B11"/>
        <w:rPr/>
      </w:pPr>
      <w:r>
        <w:rPr/>
        <w:t>-</w:t>
        <w:tab/>
        <w:t>example 4:</w:t>
      </w:r>
    </w:p>
    <w:p>
      <w:pPr>
        <w:pStyle w:val="PL"/>
        <w:rPr/>
      </w:pPr>
      <w:r>
        <w:rPr>
          <w:rFonts w:cs="Courier New"/>
          <w:szCs w:val="16"/>
        </w:rPr>
        <w:t>&lt;?xml version="1.0" encoding="UTF-8"?&gt;</w:t>
        <w:br/>
        <w:t>&lt;bulkCmConfigDataFile</w:t>
        <w:br/>
        <w:t xml:space="preserve">  xmlns=</w:t>
        <w:br/>
        <w:t>"http://www.3gpp.org/ftp/specs/archive/32_series/32.616#configData"</w:t>
        <w:br/>
        <w:t xml:space="preserve">  xmlns:xn=</w:t>
        <w:br/>
        <w:t>"http://www.3gpp.org/ftp/specs/archive/32_series/32.626#genericNrm"</w:t>
        <w:br/>
        <w:t>[…]</w:t>
        <w:br/>
        <w:t>&gt;</w:t>
        <w:br/>
        <w:t>[…]</w:t>
        <w:br/>
        <w:t xml:space="preserve">  &lt;configData dnPrefix="DC=a1.companyNN.com"&gt;</w:t>
        <w:br/>
        <w:t xml:space="preserve">    &lt;xn:SubNetwork id="1"&gt;</w:t>
        <w:br/>
        <w:t xml:space="preserve">      &lt;xn:ManagedElement id="1" modifier="delete"&gt;</w:t>
        <w:br/>
        <w:t xml:space="preserve">      &lt;/xn:ManagedElement&gt;</w:t>
        <w:br/>
        <w:t xml:space="preserve">      &lt;xn:ManagedElement id="2" modifier="delete"&gt;</w:t>
        <w:br/>
        <w:t xml:space="preserve">      &lt;/xn:ManagedElement&gt;</w:t>
        <w:br/>
        <w:t xml:space="preserve">    &lt;/xn:SubNetwork&gt;</w:t>
        <w:br/>
        <w:t xml:space="preserve">  &lt;/configData&gt;</w:t>
        <w:br/>
        <w:t>[…]</w:t>
        <w:br/>
        <w:t>&lt;/bulkCmConfigDataFile&gt;</w:t>
      </w:r>
    </w:p>
    <w:p>
      <w:pPr>
        <w:pStyle w:val="Normal"/>
        <w:rPr>
          <w:rFonts w:cs="Courier New"/>
          <w:szCs w:val="16"/>
        </w:rPr>
      </w:pPr>
      <w:r>
        <w:rPr>
          <w:rFonts w:cs="Courier New"/>
          <w:szCs w:val="16"/>
        </w:rPr>
      </w:r>
    </w:p>
    <w:p>
      <w:pPr>
        <w:pStyle w:val="B11"/>
        <w:rPr/>
      </w:pPr>
      <w:r>
        <w:rPr/>
        <w:t>-</w:t>
        <w:tab/>
        <w:t>example 5:</w:t>
      </w:r>
    </w:p>
    <w:p>
      <w:pPr>
        <w:pStyle w:val="PL"/>
        <w:rPr/>
      </w:pPr>
      <w:r>
        <w:rPr>
          <w:rFonts w:cs="Courier New"/>
          <w:szCs w:val="16"/>
        </w:rPr>
        <w:t>&lt;?xml version="1.0" encoding="UTF-8"?&gt;</w:t>
        <w:br/>
        <w:t>&lt;bulkCmConfigDataFile</w:t>
        <w:br/>
        <w:t xml:space="preserve">  xmlns=</w:t>
        <w:br/>
        <w:t>"http://www.3gpp.org/ftp/specs/archive/32_series/32.616#configData"</w:t>
        <w:br/>
        <w:t xml:space="preserve">  xmlns:xn=</w:t>
        <w:br/>
        <w:t>"http://www.3gpp.org/ftp/specs/archive/32_series/32.626#genericNrm"</w:t>
        <w:br/>
        <w:t xml:space="preserve">  xmlns:un=</w:t>
        <w:br/>
        <w:t>"http://www.3gpp.org/ftp/specs/archive/32_series/32.646#utranNrm"</w:t>
        <w:br/>
        <w:t>[…]</w:t>
        <w:br/>
        <w:t>&gt;</w:t>
        <w:br/>
        <w:t>[…]</w:t>
        <w:br/>
        <w:t xml:space="preserve">  &lt;configData dnPrefix="DC=a1.companyNN.com"&gt;</w:t>
        <w:br/>
        <w:t xml:space="preserve">    &lt;xn:SubNetwork id="1" modifier="update"&gt;</w:t>
        <w:br/>
        <w:t xml:space="preserve">      &lt;xn:attributes&gt;</w:t>
        <w:br/>
        <w:t xml:space="preserve">        &lt;xn:userLabel&gt;Paris SN1&lt;/xn:userLabel&gt;</w:t>
        <w:br/>
        <w:t xml:space="preserve">      &lt;/xn:attributes&gt;</w:t>
        <w:br/>
        <w:t xml:space="preserve">      &lt;xn:ManagementNode id="1" modifier="update"&gt;</w:t>
        <w:br/>
        <w:t xml:space="preserve">        &lt;xn:attributes&gt;</w:t>
        <w:br/>
        <w:t xml:space="preserve">          &lt;xn:userLabel&gt;Paris MN1&lt;/xn:userLabel&gt;</w:t>
        <w:br/>
        <w:t xml:space="preserve">        &lt;/xn:attributes&gt;</w:t>
        <w:br/>
        <w:t xml:space="preserve">      &lt;/xn:ManagementNode&gt;</w:t>
        <w:br/>
        <w:t xml:space="preserve">      &lt;xn:ManagedElement id="1" modifier="delete"&gt;</w:t>
        <w:br/>
        <w:t xml:space="preserve">        &lt;un:RncFunction id="1" modifier="delete"&gt;</w:t>
        <w:br/>
        <w:t xml:space="preserve">        &lt;/un:RncFunction&gt;</w:t>
        <w:br/>
        <w:t xml:space="preserve">      &lt;/xn:ManagedElement&gt;</w:t>
        <w:br/>
        <w:t xml:space="preserve">      &lt;xn:ManagedElement id="2" modifier="create"&gt;</w:t>
        <w:br/>
        <w:t xml:space="preserve">        &lt;xn:attributes&gt;</w:t>
        <w:br/>
        <w:t xml:space="preserve">          &lt;xn:managedElementType&gt;RNC&lt;/xn:managedElementType&gt;</w:t>
        <w:br/>
        <w:t>[…]</w:t>
        <w:br/>
        <w:t xml:space="preserve">          &lt;xn:locationName&gt;Concorde&lt;/xn:locationName&gt;</w:t>
        <w:br/>
        <w:t xml:space="preserve">        &lt;/xn:attributes&gt;</w:t>
        <w:br/>
        <w:t xml:space="preserve">        &lt;un:RncFunction id="2" modifier="create"&gt;</w:t>
        <w:br/>
        <w:t xml:space="preserve">          &lt;un:attributes&gt;</w:t>
        <w:br/>
        <w:t xml:space="preserve">            &lt;un:userLabel&gt;Paris RF2&lt;/un:userLabel&gt;</w:t>
        <w:br/>
        <w:t>[…]</w:t>
        <w:br/>
        <w:t xml:space="preserve">            &lt;un:rncId&gt;2&lt;/un:rncId&gt;</w:t>
        <w:br/>
        <w:t xml:space="preserve">          &lt;/un:attributes&gt;</w:t>
        <w:br/>
        <w:t xml:space="preserve">        &lt;/un:RncFunction&gt;</w:t>
        <w:br/>
        <w:t xml:space="preserve">      &lt;/xn:ManagedElement&gt;</w:t>
        <w:br/>
        <w:t xml:space="preserve">      &lt;xn:ManagedElement id="3"&gt;</w:t>
        <w:br/>
        <w:t xml:space="preserve">        &lt;un:RncFunction id="3" modifier="update"&gt;</w:t>
        <w:br/>
        <w:t xml:space="preserve">          &lt;un:attributes&gt;</w:t>
        <w:br/>
        <w:t xml:space="preserve">            &lt;un:userLabel&gt;Paris RF3&lt;/un:userLabel&gt;</w:t>
        <w:br/>
        <w:t xml:space="preserve">          &lt;/un:attributes&gt;</w:t>
        <w:br/>
        <w:t xml:space="preserve">        &lt;/un:RncFunction&gt;</w:t>
        <w:br/>
        <w:t xml:space="preserve">      &lt;/xn:ManagedElement&gt;</w:t>
        <w:br/>
        <w:t xml:space="preserve">    &lt;/xn:SubNetwork&gt;</w:t>
        <w:br/>
        <w:t xml:space="preserve">  &lt;/configData&gt;</w:t>
        <w:br/>
        <w:t>[…]</w:t>
        <w:br/>
        <w:t>&lt;/bulkCmConfigDataFile&gt;</w:t>
      </w:r>
      <w:r>
        <w:br w:type="page"/>
      </w:r>
    </w:p>
    <w:p>
      <w:pPr>
        <w:pStyle w:val="Heading2"/>
        <w:rPr/>
      </w:pPr>
      <w:bookmarkStart w:id="63" w:name="__RefHeading___Toc335999035"/>
      <w:bookmarkEnd w:id="63"/>
      <w:r>
        <w:rPr/>
        <w:t>B.2.6</w:t>
        <w:tab/>
        <w:t xml:space="preserve">XML elements </w:t>
      </w:r>
      <w:r>
        <w:rPr>
          <w:rFonts w:cs="Courier New" w:ascii="Courier New" w:hAnsi="Courier New"/>
        </w:rPr>
        <w:t>VsDataContainer</w:t>
      </w:r>
      <w:r>
        <w:rPr/>
        <w:t xml:space="preserve">, </w:t>
      </w:r>
      <w:r>
        <w:rPr>
          <w:rFonts w:cs="Courier New" w:ascii="Courier New" w:hAnsi="Courier New"/>
        </w:rPr>
        <w:t>vsData</w:t>
      </w:r>
      <w:r>
        <w:rPr/>
        <w:t xml:space="preserve"> and </w:t>
      </w:r>
      <w:r>
        <w:rPr>
          <w:rFonts w:cs="Courier New" w:ascii="Courier New" w:hAnsi="Courier New"/>
        </w:rPr>
        <w:t>vsDataFormatVersion</w:t>
      </w:r>
    </w:p>
    <w:p>
      <w:pPr>
        <w:pStyle w:val="Normal"/>
        <w:spacing w:before="0" w:after="120"/>
        <w:rPr/>
      </w:pPr>
      <w:r>
        <w:rPr/>
        <w:t xml:space="preserve">As all XML element types corresponding to NRM classes (see clause B.2.4.2), the </w:t>
      </w:r>
      <w:r>
        <w:rPr>
          <w:rFonts w:cs="Courier New" w:ascii="Courier New" w:hAnsi="Courier New"/>
        </w:rPr>
        <w:t>VsDataContainer</w:t>
      </w:r>
      <w:r>
        <w:rPr/>
        <w:t xml:space="preserve"> XML element type, explicitly declared in 3GPP TS 32.626 [11], corresponds to the </w:t>
      </w:r>
      <w:r>
        <w:rPr>
          <w:rFonts w:cs="Courier New" w:ascii="Courier New" w:hAnsi="Courier New"/>
        </w:rPr>
        <w:t>VsDataContainer</w:t>
      </w:r>
      <w:r>
        <w:rPr/>
        <w:t xml:space="preserve"> NRM class defined in 3GPP TS 32.622 [10].</w:t>
      </w:r>
    </w:p>
    <w:p>
      <w:pPr>
        <w:pStyle w:val="Normal"/>
        <w:spacing w:before="0" w:after="120"/>
        <w:rPr/>
      </w:pPr>
      <w:r>
        <w:rPr/>
        <w:t xml:space="preserve">Contained in an </w:t>
      </w:r>
      <w:r>
        <w:rPr>
          <w:rFonts w:cs="Courier New" w:ascii="Courier New" w:hAnsi="Courier New"/>
        </w:rPr>
        <w:t>attributes</w:t>
      </w:r>
      <w:r>
        <w:rPr/>
        <w:t xml:space="preserve"> XML element type, itself contained in a </w:t>
      </w:r>
      <w:r>
        <w:rPr>
          <w:rFonts w:cs="Courier New" w:ascii="Courier New" w:hAnsi="Courier New"/>
        </w:rPr>
        <w:t>VsDataContainer</w:t>
      </w:r>
      <w:r>
        <w:rPr/>
        <w:t xml:space="preserve"> XML element, as all XML element types corresponding to NRM attributes (see clause B.2.4.2), the </w:t>
      </w:r>
      <w:r>
        <w:rPr>
          <w:rFonts w:cs="Courier New" w:ascii="Courier New" w:hAnsi="Courier New"/>
        </w:rPr>
        <w:t>vsData</w:t>
      </w:r>
      <w:r>
        <w:rPr/>
        <w:t xml:space="preserve"> and </w:t>
      </w:r>
      <w:r>
        <w:rPr>
          <w:rFonts w:cs="Courier New" w:ascii="Courier New" w:hAnsi="Courier New"/>
        </w:rPr>
        <w:t>vsDataFormatVersion</w:t>
      </w:r>
      <w:r>
        <w:rPr/>
        <w:t xml:space="preserve"> XML element types, explicitly declared in 3GPP TS 32.626 [11], correspond to the </w:t>
      </w:r>
      <w:r>
        <w:rPr>
          <w:rFonts w:cs="Courier New" w:ascii="Courier New" w:hAnsi="Courier New"/>
        </w:rPr>
        <w:t>vsData</w:t>
      </w:r>
      <w:r>
        <w:rPr/>
        <w:t xml:space="preserve"> and </w:t>
      </w:r>
      <w:r>
        <w:rPr>
          <w:rFonts w:cs="Courier New" w:ascii="Courier New" w:hAnsi="Courier New"/>
        </w:rPr>
        <w:t>vsDataFormatVersion</w:t>
      </w:r>
      <w:r>
        <w:rPr/>
        <w:t xml:space="preserve"> NRM attributes defined in 3GPP TS 32.622 [10].</w:t>
      </w:r>
    </w:p>
    <w:p>
      <w:pPr>
        <w:pStyle w:val="Normal"/>
        <w:spacing w:before="0" w:after="120"/>
        <w:rPr/>
      </w:pPr>
      <w:r>
        <w:rPr/>
        <w:t xml:space="preserve">As an exception to the generic mapping rules for the definition of NRM-specific XML element types (see clause B.2.4.2), the </w:t>
      </w:r>
      <w:r>
        <w:rPr>
          <w:rFonts w:cs="Courier New" w:ascii="Courier New" w:hAnsi="Courier New"/>
        </w:rPr>
        <w:t>vsData</w:t>
      </w:r>
      <w:r>
        <w:rPr/>
        <w:t xml:space="preserve"> XML element type has an empty XML content.</w:t>
      </w:r>
    </w:p>
    <w:p>
      <w:pPr>
        <w:pStyle w:val="Normal"/>
        <w:spacing w:before="0" w:after="120"/>
        <w:rPr/>
      </w:pPr>
      <w:r>
        <w:rPr/>
        <w:t>Each vendor-specific XML schema shall declare one ore more vendor-specific XML element types that:</w:t>
      </w:r>
    </w:p>
    <w:p>
      <w:pPr>
        <w:pStyle w:val="B11"/>
        <w:spacing w:before="0" w:after="120"/>
        <w:rPr/>
      </w:pPr>
      <w:r>
        <w:rPr/>
        <w:t>-</w:t>
        <w:tab/>
        <w:t xml:space="preserve">have a name starting with </w:t>
      </w:r>
      <w:r>
        <w:rPr>
          <w:rFonts w:cs="Courier New" w:ascii="Courier New" w:hAnsi="Courier New"/>
        </w:rPr>
        <w:t>vsData</w:t>
      </w:r>
      <w:r>
        <w:rPr/>
        <w:t xml:space="preserve">, e.g. </w:t>
      </w:r>
      <w:r>
        <w:rPr>
          <w:rFonts w:cs="Courier New" w:ascii="Courier New" w:hAnsi="Courier New"/>
        </w:rPr>
        <w:t>vsDataRHO</w:t>
      </w:r>
      <w:r>
        <w:rPr/>
        <w:t>;</w:t>
      </w:r>
    </w:p>
    <w:p>
      <w:pPr>
        <w:pStyle w:val="B11"/>
        <w:spacing w:before="0" w:after="120"/>
        <w:rPr/>
      </w:pPr>
      <w:r>
        <w:rPr/>
        <w:t>-</w:t>
        <w:tab/>
        <w:t xml:space="preserve">derive by extension (see [28], [29] and [30]) the </w:t>
      </w:r>
      <w:r>
        <w:rPr>
          <w:rFonts w:cs="Courier New" w:ascii="Courier New" w:hAnsi="Courier New"/>
        </w:rPr>
        <w:t>vsData</w:t>
      </w:r>
      <w:r>
        <w:rPr/>
        <w:t xml:space="preserve"> XML element type declared by the XML schema </w:t>
      </w:r>
      <w:r>
        <w:rPr>
          <w:rFonts w:cs="Courier New" w:ascii="Courier New" w:hAnsi="Courier New"/>
        </w:rPr>
        <w:t>genericNrm.xsd</w:t>
      </w:r>
      <w:r>
        <w:rPr/>
        <w:t xml:space="preserve"> (see [11]);</w:t>
      </w:r>
    </w:p>
    <w:p>
      <w:pPr>
        <w:pStyle w:val="B11"/>
        <w:spacing w:before="0" w:after="120"/>
        <w:rPr/>
      </w:pPr>
      <w:r>
        <w:rPr/>
        <w:t>-</w:t>
        <w:tab/>
        <w:t xml:space="preserve">are designated as members of the substitution group (see [28], [29] and [30]) headed by the </w:t>
      </w:r>
      <w:r>
        <w:rPr>
          <w:rFonts w:cs="Courier New" w:ascii="Courier New" w:hAnsi="Courier New"/>
        </w:rPr>
        <w:t>vsData</w:t>
      </w:r>
      <w:r>
        <w:rPr/>
        <w:t xml:space="preserve"> XML element type.</w:t>
      </w:r>
    </w:p>
    <w:p>
      <w:pPr>
        <w:pStyle w:val="Normal"/>
        <w:spacing w:before="0" w:after="120"/>
        <w:rPr/>
      </w:pPr>
      <w:r>
        <w:rPr/>
        <w:t>Beyond the above statement, the definition of vendor-specific XML schemas is outside the scope of this document.</w:t>
      </w:r>
    </w:p>
    <w:p>
      <w:pPr>
        <w:pStyle w:val="Normal"/>
        <w:spacing w:before="0" w:after="120"/>
        <w:rPr/>
      </w:pPr>
      <w:r>
        <w:rPr/>
        <w:t>The XML content of those vendor-specific XML elements carry vendor-specific data.</w:t>
      </w:r>
    </w:p>
    <w:p>
      <w:pPr>
        <w:pStyle w:val="Normal"/>
        <w:spacing w:before="0" w:after="120"/>
        <w:rPr/>
      </w:pPr>
      <w:r>
        <w:rPr/>
        <w:t xml:space="preserve">The XML content of the </w:t>
      </w:r>
      <w:r>
        <w:rPr>
          <w:rFonts w:cs="Courier New" w:ascii="Courier New" w:hAnsi="Courier New"/>
        </w:rPr>
        <w:t>vsDataFormatVersion</w:t>
      </w:r>
      <w:r>
        <w:rPr/>
        <w:t xml:space="preserve"> XML element shall be the filename, without the ".xsd" file extension and without any path specification, of the vendor-specific XML schema used for the related </w:t>
      </w:r>
      <w:r>
        <w:rPr>
          <w:rFonts w:cs="Courier New" w:ascii="Courier New" w:hAnsi="Courier New"/>
        </w:rPr>
        <w:t>VsDataContainer</w:t>
      </w:r>
      <w:r>
        <w:rPr/>
        <w:t xml:space="preserve"> XML element.</w:t>
      </w:r>
    </w:p>
    <w:p>
      <w:pPr>
        <w:pStyle w:val="Normal"/>
        <w:spacing w:before="0" w:after="120"/>
        <w:rPr/>
      </w:pPr>
      <w:r>
        <w:rPr/>
        <w:t>See clause B.4.4 for an example of a vendor-specific XML schema.</w:t>
      </w:r>
    </w:p>
    <w:p>
      <w:pPr>
        <w:pStyle w:val="Normal"/>
        <w:spacing w:before="0" w:after="120"/>
        <w:rPr/>
      </w:pPr>
      <w:r>
        <w:rPr/>
        <w:t xml:space="preserve">The following is an example of a vendor-specific XML element (in </w:t>
      </w:r>
      <w:r>
        <w:rPr>
          <w:b/>
        </w:rPr>
        <w:t>bold</w:t>
      </w:r>
      <w:r>
        <w:rPr/>
        <w:t xml:space="preserve">) deriving and extending the </w:t>
      </w:r>
      <w:r>
        <w:rPr>
          <w:rFonts w:cs="Courier New" w:ascii="Courier New" w:hAnsi="Courier New"/>
        </w:rPr>
        <w:t>vsData</w:t>
      </w:r>
      <w:r>
        <w:rPr/>
        <w:t xml:space="preserve"> XML element in a configuration data XML file:</w:t>
      </w:r>
    </w:p>
    <w:p>
      <w:pPr>
        <w:pStyle w:val="PL"/>
        <w:rPr/>
      </w:pPr>
      <w:r>
        <w:rPr>
          <w:rFonts w:cs="Courier New"/>
          <w:szCs w:val="16"/>
        </w:rPr>
        <w:t>&lt;?xml version="1.0" encoding="UTF-8"?&gt;</w:t>
        <w:br/>
        <w:t>&lt;bulkCmConfigDataFile</w:t>
        <w:br/>
        <w:t xml:space="preserve">  xmlns=</w:t>
        <w:br/>
        <w:t>"http://www.3gpp.org/ftp/specs/archive/32_series/32.616#configData"</w:t>
        <w:br/>
        <w:t xml:space="preserve">  xmlns:xn=</w:t>
        <w:br/>
        <w:t>"http://www.3gpp.org/ftp/specs/archive/32_series/32.626#genericNrm"</w:t>
        <w:br/>
        <w:t xml:space="preserve">  xmlns:un=</w:t>
        <w:br/>
        <w:t>"http://www.3gpp.org/ftp/specs/archive/32_series/32.646#utranNrm"</w:t>
        <w:br/>
        <w:t xml:space="preserve">  xmlns:vsRHO11="http://www.companyNN.com/xmlschemas/NNRncHandOver.1.1"</w:t>
        <w:br/>
        <w:t>[…]</w:t>
        <w:br/>
        <w:t>&gt;</w:t>
        <w:br/>
        <w:t>[…]</w:t>
        <w:br/>
        <w:t xml:space="preserve">  &lt;configData dnPrefix="DC=a1.companyNN.com"&gt;</w:t>
        <w:br/>
        <w:t xml:space="preserve">    &lt;xn:SubNetwork id="1"&gt;</w:t>
        <w:br/>
        <w:t xml:space="preserve">      &lt;xn:ManagedElement id="1"&gt;</w:t>
        <w:br/>
        <w:t xml:space="preserve">        &lt;un:RncFunction id="1"&gt;</w:t>
        <w:br/>
        <w:t xml:space="preserve">          &lt;xn:VsDataContainer id="1"&gt;</w:t>
        <w:br/>
        <w:t xml:space="preserve">            &lt;xn:attributes&gt;</w:t>
        <w:br/>
        <w:t xml:space="preserve">              &lt;xn:vsDataType&gt;RncHandOver&lt;/xn:vsDataType&gt;</w:t>
        <w:br/>
        <w:t xml:space="preserve">              &lt;xn:vsDataFormatVersion&gt;NNRncHandOver.1.1&lt;/xn:vsDataFormatVersion&gt;</w:t>
        <w:br/>
        <w:t xml:space="preserve">              &lt;vsRHO11:vsDataRHO&gt;</w:t>
        <w:br/>
        <w:t xml:space="preserve">                &lt;vsRHO11:abcMin&gt;12&lt;/vsRHO11:abcMin&gt;</w:t>
        <w:br/>
        <w:t xml:space="preserve">                &lt;vsRHO11:abcMax&gt;34&lt;/vsRHO11:abcMax&gt;</w:t>
        <w:br/>
        <w:t xml:space="preserve">              &lt;/vsRHO11:vsDataRHO&gt;</w:t>
        <w:br/>
        <w:t xml:space="preserve">            &lt;/xn:attributes&gt;</w:t>
        <w:br/>
        <w:t xml:space="preserve">          &lt;/xn:VsDataContainer&gt;</w:t>
        <w:br/>
        <w:t xml:space="preserve">        &lt;/un:RncFunction&gt;</w:t>
        <w:br/>
        <w:t xml:space="preserve">      &lt;/xn:ManagedElement&gt;</w:t>
        <w:br/>
        <w:t xml:space="preserve">    &lt;/xn:SubNetwork&gt;</w:t>
        <w:br/>
        <w:t xml:space="preserve">  &lt;/configData&gt;</w:t>
        <w:br/>
        <w:t>[…]</w:t>
        <w:br/>
        <w:t>&lt;/bulkCmConfigDataFile&gt;</w:t>
      </w:r>
      <w:r>
        <w:br w:type="page"/>
      </w:r>
    </w:p>
    <w:p>
      <w:pPr>
        <w:pStyle w:val="Heading1"/>
        <w:spacing w:before="0" w:after="0"/>
        <w:ind w:left="1134" w:hanging="1134"/>
        <w:rPr/>
      </w:pPr>
      <w:bookmarkStart w:id="64" w:name="__RefHeading___Toc335999036"/>
      <w:bookmarkEnd w:id="64"/>
      <w:r>
        <w:rPr/>
        <w:t>B.3</w:t>
        <w:tab/>
        <w:t>Structure and content of session log XML files</w:t>
      </w:r>
    </w:p>
    <w:p>
      <w:pPr>
        <w:pStyle w:val="Normal"/>
        <w:rPr/>
      </w:pPr>
      <w:r>
        <w:rPr/>
        <w:t xml:space="preserve">The present clause defines the file format of session log XML files exchanged between an IRPManager and an IRPAgent as part of </w:t>
      </w:r>
      <w:r>
        <w:rPr>
          <w:rFonts w:cs="Courier New" w:ascii="Courier New" w:hAnsi="Courier New"/>
        </w:rPr>
        <w:t>getSessionLog</w:t>
      </w:r>
      <w:r>
        <w:rPr/>
        <w:t xml:space="preserve"> operation of the Bulk CM IRP IS (see [9]).</w:t>
      </w:r>
    </w:p>
    <w:p>
      <w:pPr>
        <w:pStyle w:val="Normal"/>
        <w:rPr/>
      </w:pPr>
      <w:r>
        <w:rPr/>
        <w:t>This file format is defined by the XML schema in clause B.4.5 and by the following clauses.</w:t>
      </w:r>
    </w:p>
    <w:p>
      <w:pPr>
        <w:pStyle w:val="Normal"/>
        <w:rPr/>
      </w:pPr>
      <w:r>
        <w:rPr/>
        <w:t>The use of an XML schema enables to ensure session log XML files have the proper structure and to some extent the proper content.</w:t>
      </w:r>
    </w:p>
    <w:p>
      <w:pPr>
        <w:pStyle w:val="Normal"/>
        <w:rPr/>
      </w:pPr>
      <w:r>
        <w:rPr/>
        <w:t>Location of the XML schemas used for session log XML files is outside the scope of this document.</w:t>
      </w:r>
    </w:p>
    <w:p>
      <w:pPr>
        <w:pStyle w:val="Heading2"/>
        <w:rPr/>
      </w:pPr>
      <w:bookmarkStart w:id="65" w:name="__RefHeading___Toc335999037"/>
      <w:bookmarkEnd w:id="65"/>
      <w:r>
        <w:rPr/>
        <w:t>B.3.1</w:t>
        <w:tab/>
        <w:t>Global structure</w:t>
      </w:r>
    </w:p>
    <w:p>
      <w:pPr>
        <w:pStyle w:val="Normal"/>
        <w:rPr/>
      </w:pPr>
      <w:r>
        <w:rPr/>
        <w:t>The content of a session log XML file is the succession of:</w:t>
      </w:r>
    </w:p>
    <w:p>
      <w:pPr>
        <w:pStyle w:val="B11"/>
        <w:rPr/>
      </w:pPr>
      <w:r>
        <w:rPr/>
        <w:t>-</w:t>
        <w:tab/>
        <w:t>the standard XML declaration with specification of the version of XML and of the character encoding being used (see [27]);</w:t>
      </w:r>
    </w:p>
    <w:p>
      <w:pPr>
        <w:pStyle w:val="B11"/>
        <w:ind w:left="284" w:hanging="0"/>
        <w:rPr/>
      </w:pPr>
      <w:r>
        <w:rPr/>
        <w:t>-</w:t>
        <w:tab/>
        <w:t xml:space="preserve">a </w:t>
      </w:r>
      <w:r>
        <w:rPr>
          <w:rFonts w:cs="Courier New" w:ascii="Courier New" w:hAnsi="Courier New"/>
        </w:rPr>
        <w:t>bulkCmSessionLogFile</w:t>
      </w:r>
      <w:r>
        <w:rPr/>
        <w:t xml:space="preserve"> XML element; this is the root XML element of session log XML files.</w:t>
      </w:r>
    </w:p>
    <w:p>
      <w:pPr>
        <w:pStyle w:val="Normal"/>
        <w:rPr/>
      </w:pPr>
      <w:r>
        <w:rPr/>
        <w:t>The definition of the allowed character encoding(s) is outside the scope of this document.</w:t>
      </w:r>
    </w:p>
    <w:p>
      <w:pPr>
        <w:pStyle w:val="Normal"/>
        <w:rPr/>
      </w:pPr>
      <w:r>
        <w:rPr/>
        <w:t xml:space="preserve">As defined by the following extract of XML schema </w:t>
      </w:r>
      <w:r>
        <w:rPr>
          <w:rFonts w:cs="Courier New" w:ascii="Courier New" w:hAnsi="Courier New"/>
        </w:rPr>
        <w:t>sessionLog.xsd</w:t>
      </w:r>
      <w:r>
        <w:rPr/>
        <w:t xml:space="preserve"> (see clause B.4.5):</w:t>
      </w:r>
    </w:p>
    <w:p>
      <w:pPr>
        <w:pStyle w:val="PL"/>
        <w:rPr/>
      </w:pPr>
      <w:r>
        <w:rPr>
          <w:rFonts w:eastAsia="Courier New" w:cs="Courier New"/>
          <w:szCs w:val="16"/>
        </w:rPr>
        <w:t xml:space="preserve">  </w:t>
      </w:r>
      <w:r>
        <w:rPr>
          <w:rFonts w:cs="Courier New"/>
          <w:szCs w:val="16"/>
        </w:rPr>
        <w:t>&lt;element name "bulkCmSessionLogFile"&gt;</w:t>
        <w:br/>
        <w:t xml:space="preserve">    &lt;complexType&gt;</w:t>
        <w:br/>
        <w:t xml:space="preserve">      &lt;sequence&gt;</w:t>
        <w:br/>
        <w:t xml:space="preserve">        &lt;element name="fileHeader"&gt;</w:t>
        <w:br/>
        <w:t>[…]</w:t>
        <w:br/>
        <w:t xml:space="preserve">        &lt;/element&gt;</w:t>
        <w:br/>
        <w:t xml:space="preserve">        &lt;element name="activity" maxOccurs="unbounded"&gt;</w:t>
        <w:br/>
        <w:t>[…]</w:t>
        <w:br/>
        <w:t xml:space="preserve">        &lt;/element&gt;</w:t>
        <w:br/>
        <w:t xml:space="preserve">        &lt;element name="fileFooter"&gt;</w:t>
        <w:br/>
        <w:t>[…]</w:t>
        <w:br/>
        <w:t xml:space="preserve">        &lt;/element&gt;</w:t>
        <w:br/>
        <w:t xml:space="preserve">      &lt;/sequence&gt;</w:t>
        <w:br/>
        <w:t xml:space="preserve">    &lt;/complexType&gt;</w:t>
        <w:br/>
        <w:t xml:space="preserve">  &lt;/element&gt;</w:t>
      </w:r>
    </w:p>
    <w:p>
      <w:pPr>
        <w:pStyle w:val="Normal"/>
        <w:rPr>
          <w:rFonts w:cs="Courier New"/>
          <w:szCs w:val="16"/>
        </w:rPr>
      </w:pPr>
      <w:r>
        <w:rPr>
          <w:rFonts w:cs="Courier New"/>
          <w:szCs w:val="16"/>
        </w:rPr>
      </w:r>
    </w:p>
    <w:p>
      <w:pPr>
        <w:pStyle w:val="Normal"/>
        <w:rPr/>
      </w:pPr>
      <w:r>
        <w:rPr/>
        <w:t xml:space="preserve">the XML content of a </w:t>
      </w:r>
      <w:r>
        <w:rPr>
          <w:rFonts w:cs="Courier New" w:ascii="Courier New" w:hAnsi="Courier New"/>
        </w:rPr>
        <w:t>bulkCmSessionLogFile</w:t>
      </w:r>
      <w:r>
        <w:rPr/>
        <w:t xml:space="preserve"> XML element is the succession of:</w:t>
      </w:r>
    </w:p>
    <w:p>
      <w:pPr>
        <w:pStyle w:val="B11"/>
        <w:ind w:left="284" w:hanging="0"/>
        <w:rPr/>
      </w:pPr>
      <w:r>
        <w:rPr/>
        <w:t>-</w:t>
        <w:tab/>
        <w:t xml:space="preserve">a </w:t>
      </w:r>
      <w:r>
        <w:rPr>
          <w:rFonts w:cs="Courier New" w:ascii="Courier New" w:hAnsi="Courier New"/>
        </w:rPr>
        <w:t>fileHeader</w:t>
      </w:r>
      <w:r>
        <w:rPr/>
        <w:t xml:space="preserve"> XML element (see clause B.3.2);</w:t>
      </w:r>
    </w:p>
    <w:p>
      <w:pPr>
        <w:pStyle w:val="B11"/>
        <w:ind w:left="284" w:hanging="0"/>
        <w:rPr/>
      </w:pPr>
      <w:r>
        <w:rPr/>
        <w:t>-</w:t>
        <w:tab/>
        <w:t xml:space="preserve">one or several </w:t>
      </w:r>
      <w:r>
        <w:rPr>
          <w:rFonts w:cs="Courier New" w:ascii="Courier New" w:hAnsi="Courier New"/>
        </w:rPr>
        <w:t>activity</w:t>
      </w:r>
      <w:r>
        <w:rPr/>
        <w:t xml:space="preserve"> XML elements (see clause B.3.3);</w:t>
      </w:r>
    </w:p>
    <w:p>
      <w:pPr>
        <w:pStyle w:val="B11"/>
        <w:ind w:left="284" w:hanging="0"/>
        <w:rPr/>
      </w:pPr>
      <w:r>
        <w:rPr/>
        <w:t>-</w:t>
        <w:tab/>
        <w:t xml:space="preserve">a </w:t>
      </w:r>
      <w:r>
        <w:rPr>
          <w:rFonts w:cs="Courier New" w:ascii="Courier New" w:hAnsi="Courier New"/>
        </w:rPr>
        <w:t>fileFooter</w:t>
      </w:r>
      <w:r>
        <w:rPr/>
        <w:t xml:space="preserve"> XML element (see clause B.3.2).</w:t>
      </w:r>
    </w:p>
    <w:p>
      <w:pPr>
        <w:pStyle w:val="Normal"/>
        <w:rPr/>
      </w:pPr>
      <w:r>
        <w:rPr/>
        <w:t xml:space="preserve">XML elements </w:t>
      </w:r>
      <w:r>
        <w:rPr>
          <w:rFonts w:cs="Courier New" w:ascii="Courier New" w:hAnsi="Courier New"/>
        </w:rPr>
        <w:t>fileHeader</w:t>
      </w:r>
      <w:r>
        <w:rPr/>
        <w:t xml:space="preserve"> and </w:t>
      </w:r>
      <w:r>
        <w:rPr>
          <w:rFonts w:cs="Courier New" w:ascii="Courier New" w:hAnsi="Courier New"/>
        </w:rPr>
        <w:t>fileFooter</w:t>
      </w:r>
      <w:r>
        <w:rPr/>
        <w:t xml:space="preserve"> are empty XML elements (see clause B.3.2).</w:t>
      </w:r>
    </w:p>
    <w:p>
      <w:pPr>
        <w:pStyle w:val="Normal"/>
        <w:rPr/>
      </w:pPr>
      <w:r>
        <w:rPr/>
        <w:t xml:space="preserve">The </w:t>
      </w:r>
      <w:r>
        <w:rPr>
          <w:rFonts w:cs="Courier New" w:ascii="Courier New" w:hAnsi="Courier New"/>
        </w:rPr>
        <w:t>bulkCmSessionLogFile</w:t>
      </w:r>
      <w:r>
        <w:rPr/>
        <w:t xml:space="preserve"> XML element shall also have all the XML attribute specifications that declare the XML namespaces (see [31]) used in the XML file.</w:t>
      </w:r>
    </w:p>
    <w:p>
      <w:pPr>
        <w:pStyle w:val="Normal"/>
        <w:rPr/>
      </w:pPr>
      <w:r>
        <w:rPr/>
        <w:t xml:space="preserve">Only the default XML namespace is used in session log XML files. It is associated with the session log file XML schema </w:t>
      </w:r>
      <w:r>
        <w:rPr>
          <w:rFonts w:cs="Courier New" w:ascii="Courier New" w:hAnsi="Courier New"/>
        </w:rPr>
        <w:t>sessionLog.xsd</w:t>
      </w:r>
      <w:r>
        <w:rPr/>
        <w:t xml:space="preserve"> (see clause B.4.5).</w:t>
      </w:r>
    </w:p>
    <w:p>
      <w:pPr>
        <w:pStyle w:val="Normal"/>
        <w:rPr/>
      </w:pPr>
      <w:r>
        <w:rPr/>
        <w:t xml:space="preserve">The following is an example of a session log XML file, without presentation of the XML attribute specifications and XML content of </w:t>
      </w:r>
      <w:r>
        <w:rPr>
          <w:rFonts w:cs="Courier New" w:ascii="Courier New" w:hAnsi="Courier New"/>
        </w:rPr>
        <w:t>fileHeader</w:t>
      </w:r>
      <w:r>
        <w:rPr/>
        <w:t xml:space="preserve">, </w:t>
      </w:r>
      <w:r>
        <w:rPr>
          <w:rFonts w:cs="Courier New" w:ascii="Courier New" w:hAnsi="Courier New"/>
        </w:rPr>
        <w:t>activity</w:t>
      </w:r>
      <w:r>
        <w:rPr/>
        <w:t xml:space="preserve"> and </w:t>
      </w:r>
      <w:r>
        <w:rPr>
          <w:rFonts w:cs="Courier New" w:ascii="Courier New" w:hAnsi="Courier New"/>
        </w:rPr>
        <w:t>fileFooter</w:t>
      </w:r>
      <w:r>
        <w:rPr/>
        <w:t xml:space="preserve"> XML elements (replaced by […]; see clauses B.3.2 and B.3.3):</w:t>
      </w:r>
    </w:p>
    <w:p>
      <w:pPr>
        <w:pStyle w:val="PL"/>
        <w:rPr/>
      </w:pPr>
      <w:r>
        <w:rPr>
          <w:rFonts w:cs="Courier New"/>
          <w:szCs w:val="16"/>
        </w:rPr>
        <w:t>&lt;?xml version="1.0" encoding="UTF-8"?&gt;</w:t>
        <w:br/>
        <w:t>&lt;bulkCmSessionLogFile</w:t>
        <w:br/>
        <w:t xml:space="preserve">  xmlns=</w:t>
        <w:br/>
        <w:t>"http://www.3gpp.org/ftp/specs/archive/32_series/32.616#sessionLog"</w:t>
        <w:br/>
        <w:t>[…]</w:t>
        <w:br/>
        <w:t>&gt;</w:t>
        <w:br/>
        <w:t xml:space="preserve">  &lt;fileHeader […]/&gt;</w:t>
        <w:br/>
        <w:t xml:space="preserve">  &lt;activity […]&gt;</w:t>
        <w:br/>
        <w:t>[…]</w:t>
        <w:br/>
        <w:t xml:space="preserve">  &lt;/activity&gt;</w:t>
        <w:br/>
        <w:t xml:space="preserve">  &lt;activity […]&gt;</w:t>
        <w:br/>
        <w:t>[…]</w:t>
        <w:br/>
        <w:t xml:space="preserve">  &lt;/activity&gt;</w:t>
        <w:br/>
        <w:t xml:space="preserve">  &lt;fileFooter […]/&gt;</w:t>
        <w:br/>
        <w:t>&lt;/bulkCmSessionLogFile&gt;</w:t>
      </w:r>
    </w:p>
    <w:p>
      <w:pPr>
        <w:pStyle w:val="Heading2"/>
        <w:rPr/>
      </w:pPr>
      <w:bookmarkStart w:id="66" w:name="__RefHeading___Toc335999038"/>
      <w:bookmarkEnd w:id="66"/>
      <w:r>
        <w:rPr/>
        <w:t>B.3.2</w:t>
        <w:tab/>
        <w:t xml:space="preserve">XML elements </w:t>
      </w:r>
      <w:r>
        <w:rPr>
          <w:rFonts w:cs="Courier New" w:ascii="Courier New" w:hAnsi="Courier New"/>
        </w:rPr>
        <w:t>fileHeader</w:t>
      </w:r>
      <w:r>
        <w:rPr/>
        <w:t xml:space="preserve"> and </w:t>
      </w:r>
      <w:r>
        <w:rPr>
          <w:rFonts w:cs="Courier New" w:ascii="Courier New" w:hAnsi="Courier New"/>
        </w:rPr>
        <w:t>fileFooter</w:t>
      </w:r>
    </w:p>
    <w:p>
      <w:pPr>
        <w:pStyle w:val="Normal"/>
        <w:rPr/>
      </w:pPr>
      <w:r>
        <w:rPr/>
        <w:t xml:space="preserve">The XML elements </w:t>
      </w:r>
      <w:r>
        <w:rPr>
          <w:rFonts w:cs="Courier New" w:ascii="Courier New" w:hAnsi="Courier New"/>
        </w:rPr>
        <w:t>fileHeader</w:t>
      </w:r>
      <w:r>
        <w:rPr/>
        <w:t xml:space="preserve"> and </w:t>
      </w:r>
      <w:r>
        <w:rPr>
          <w:rFonts w:cs="Courier New" w:ascii="Courier New" w:hAnsi="Courier New"/>
        </w:rPr>
        <w:t>fileFooter</w:t>
      </w:r>
      <w:r>
        <w:rPr/>
        <w:t xml:space="preserve"> for session log XML files have the same definition, structure and content as the XML elements </w:t>
      </w:r>
      <w:r>
        <w:rPr>
          <w:rFonts w:cs="Courier New" w:ascii="Courier New" w:hAnsi="Courier New"/>
        </w:rPr>
        <w:t>fileHeader</w:t>
      </w:r>
      <w:r>
        <w:rPr/>
        <w:t xml:space="preserve"> and </w:t>
      </w:r>
      <w:r>
        <w:rPr>
          <w:rFonts w:cs="Courier New" w:ascii="Courier New" w:hAnsi="Courier New"/>
        </w:rPr>
        <w:t>fileFooter</w:t>
      </w:r>
      <w:r>
        <w:rPr/>
        <w:t xml:space="preserve"> for configuration data XML files (see clause B.2.2).</w:t>
      </w:r>
    </w:p>
    <w:p>
      <w:pPr>
        <w:pStyle w:val="Heading2"/>
        <w:rPr/>
      </w:pPr>
      <w:bookmarkStart w:id="67" w:name="__RefHeading___Toc335999039"/>
      <w:bookmarkEnd w:id="67"/>
      <w:r>
        <w:rPr/>
        <w:t>B.3.3</w:t>
        <w:tab/>
        <w:t xml:space="preserve">XML element </w:t>
      </w:r>
      <w:r>
        <w:rPr>
          <w:rFonts w:cs="Courier New" w:ascii="Courier New" w:hAnsi="Courier New"/>
        </w:rPr>
        <w:t>activity</w:t>
      </w:r>
    </w:p>
    <w:p>
      <w:pPr>
        <w:pStyle w:val="Normal"/>
        <w:rPr/>
      </w:pPr>
      <w:r>
        <w:rPr/>
        <w:t xml:space="preserve">As defined by the following extract of XML schema </w:t>
      </w:r>
      <w:r>
        <w:rPr>
          <w:rFonts w:cs="Courier New" w:ascii="Courier New" w:hAnsi="Courier New"/>
        </w:rPr>
        <w:t>sessionLog.xsd</w:t>
      </w:r>
      <w:r>
        <w:rPr/>
        <w:t xml:space="preserve"> (see clause B.4.5):</w:t>
      </w:r>
    </w:p>
    <w:p>
      <w:pPr>
        <w:pStyle w:val="PL"/>
        <w:rPr/>
      </w:pPr>
      <w:r>
        <w:rPr>
          <w:rFonts w:eastAsia="Courier New" w:cs="Courier New"/>
        </w:rPr>
        <w:t xml:space="preserve">        </w:t>
      </w:r>
      <w:r>
        <w:rPr>
          <w:rFonts w:cs="Courier New"/>
        </w:rPr>
        <w:t>&lt;element name="activity" minOccurs="0" maxOccurs="unbounded"&gt;</w:t>
        <w:br/>
        <w:t xml:space="preserve">          &lt;complexType&gt;</w:t>
        <w:br/>
        <w:t xml:space="preserve">            &lt;sequence&gt;</w:t>
        <w:br/>
        <w:t xml:space="preserve">              &lt;element name="log" maxOccurs="unbounded"&gt;</w:t>
        <w:br/>
        <w:t>[…]</w:t>
        <w:br/>
        <w:t xml:space="preserve">              &lt;/element&gt;</w:t>
        <w:br/>
        <w:t xml:space="preserve">            &lt;/sequence&gt;</w:t>
        <w:br/>
        <w:t xml:space="preserve">            &lt;attribute name="dateTime" type="dateTime" use="required"/&gt;</w:t>
        <w:br/>
        <w:t xml:space="preserve">            &lt;attribute name="type" use="required"&gt;</w:t>
        <w:br/>
        <w:t xml:space="preserve">              &lt;simpleType&gt;</w:t>
        <w:br/>
        <w:t xml:space="preserve">                &lt;restriction base="string"&gt;</w:t>
        <w:br/>
        <w:t xml:space="preserve">                  &lt;enumeration value="upload"/&gt;</w:t>
        <w:br/>
        <w:t xml:space="preserve">                  &lt;enumeration value="download"/&gt;</w:t>
        <w:br/>
        <w:t xml:space="preserve">                  &lt;enumeration value="validate"/&gt;</w:t>
        <w:br/>
        <w:t xml:space="preserve">                  &lt;enumeration value="preactivate"/&gt;</w:t>
        <w:br/>
        <w:t xml:space="preserve">                  &lt;enumeration value="activate"/&gt;</w:t>
        <w:br/>
        <w:t xml:space="preserve">                  &lt;enumeration value="fallback"/&gt;</w:t>
        <w:br/>
        <w:t xml:space="preserve">                &lt;/restriction&gt;</w:t>
        <w:br/>
        <w:t xml:space="preserve">              &lt;/simpleType&gt;</w:t>
        <w:br/>
        <w:t xml:space="preserve">            &lt;/attribute&gt;</w:t>
        <w:br/>
        <w:t xml:space="preserve">          &lt;/complexType&gt;</w:t>
        <w:br/>
        <w:t xml:space="preserve">        &lt;/element&gt;</w:t>
      </w:r>
    </w:p>
    <w:p>
      <w:pPr>
        <w:pStyle w:val="Normal"/>
        <w:rPr>
          <w:rFonts w:cs="Courier New"/>
        </w:rPr>
      </w:pPr>
      <w:r>
        <w:rPr>
          <w:rFonts w:cs="Courier New"/>
        </w:rPr>
      </w:r>
    </w:p>
    <w:p>
      <w:pPr>
        <w:pStyle w:val="Normal"/>
        <w:rPr/>
      </w:pPr>
      <w:r>
        <w:rPr/>
        <w:t xml:space="preserve">an </w:t>
      </w:r>
      <w:r>
        <w:rPr>
          <w:rFonts w:cs="Courier New" w:ascii="Courier New" w:hAnsi="Courier New"/>
        </w:rPr>
        <w:t>activity</w:t>
      </w:r>
      <w:r>
        <w:rPr/>
        <w:t xml:space="preserve"> XML element:</w:t>
      </w:r>
    </w:p>
    <w:p>
      <w:pPr>
        <w:pStyle w:val="B11"/>
        <w:rPr/>
      </w:pPr>
      <w:r>
        <w:rPr/>
        <w:t>-</w:t>
        <w:tab/>
        <w:t>has the following XML attribute specifications:</w:t>
      </w:r>
    </w:p>
    <w:p>
      <w:pPr>
        <w:pStyle w:val="B2"/>
        <w:rPr/>
      </w:pPr>
      <w:r>
        <w:rPr/>
        <w:t>-</w:t>
        <w:tab/>
        <w:t xml:space="preserve">a </w:t>
      </w:r>
      <w:r>
        <w:rPr>
          <w:rFonts w:cs="Courier New" w:ascii="Courier New" w:hAnsi="Courier New"/>
        </w:rPr>
        <w:t>dateTime</w:t>
      </w:r>
      <w:r>
        <w:rPr/>
        <w:t xml:space="preserve"> XML attribute specification; this attribute specification carries the date and time the Bulk CM activity was started;</w:t>
      </w:r>
    </w:p>
    <w:p>
      <w:pPr>
        <w:pStyle w:val="B2"/>
        <w:rPr/>
      </w:pPr>
      <w:r>
        <w:rPr/>
        <w:t>-</w:t>
        <w:tab/>
        <w:t xml:space="preserve">a </w:t>
      </w:r>
      <w:r>
        <w:rPr>
          <w:rFonts w:cs="Courier New" w:ascii="Courier New" w:hAnsi="Courier New"/>
        </w:rPr>
        <w:t>type</w:t>
      </w:r>
      <w:r>
        <w:rPr/>
        <w:t xml:space="preserve"> XML attribute specification; this attribute specification carries the type of the Bulk CM activity triggered by the IRPManager, </w:t>
      </w:r>
      <w:r>
        <w:rPr>
          <w:rFonts w:cs="Courier New" w:ascii="Courier New" w:hAnsi="Courier New"/>
        </w:rPr>
        <w:t>upload</w:t>
      </w:r>
      <w:r>
        <w:rPr/>
        <w:t xml:space="preserve">, </w:t>
      </w:r>
      <w:r>
        <w:rPr>
          <w:rFonts w:cs="Courier New" w:ascii="Courier New" w:hAnsi="Courier New"/>
        </w:rPr>
        <w:t>download</w:t>
      </w:r>
      <w:r>
        <w:rPr/>
        <w:t xml:space="preserve">, </w:t>
      </w:r>
      <w:r>
        <w:rPr>
          <w:rFonts w:cs="Courier New" w:ascii="Courier New" w:hAnsi="Courier New"/>
        </w:rPr>
        <w:t>validate</w:t>
      </w:r>
      <w:r>
        <w:rPr/>
        <w:t xml:space="preserve">, </w:t>
      </w:r>
      <w:r>
        <w:rPr>
          <w:rFonts w:cs="Courier New" w:ascii="Courier New" w:hAnsi="Courier New"/>
        </w:rPr>
        <w:t>preactivate</w:t>
      </w:r>
      <w:r>
        <w:rPr/>
        <w:t xml:space="preserve">, </w:t>
      </w:r>
      <w:r>
        <w:rPr>
          <w:rFonts w:cs="Courier New" w:ascii="Courier New" w:hAnsi="Courier New"/>
        </w:rPr>
        <w:t>activate</w:t>
      </w:r>
      <w:r>
        <w:rPr/>
        <w:t xml:space="preserve"> or </w:t>
      </w:r>
      <w:r>
        <w:rPr>
          <w:rFonts w:cs="Courier New" w:ascii="Courier New" w:hAnsi="Courier New"/>
        </w:rPr>
        <w:t>fallback</w:t>
      </w:r>
      <w:r>
        <w:rPr/>
        <w:t>;</w:t>
      </w:r>
    </w:p>
    <w:p>
      <w:pPr>
        <w:pStyle w:val="B11"/>
        <w:rPr/>
      </w:pPr>
      <w:r>
        <w:rPr/>
        <w:t>-</w:t>
        <w:tab/>
        <w:t xml:space="preserve">and its XML content is the succession of one or several </w:t>
      </w:r>
      <w:r>
        <w:rPr>
          <w:rFonts w:cs="Courier New" w:ascii="Courier New" w:hAnsi="Courier New"/>
        </w:rPr>
        <w:t>log</w:t>
      </w:r>
      <w:r>
        <w:rPr/>
        <w:t xml:space="preserve"> XML elements.</w:t>
      </w:r>
    </w:p>
    <w:p>
      <w:pPr>
        <w:pStyle w:val="Normal"/>
        <w:rPr/>
      </w:pPr>
      <w:r>
        <w:rPr/>
        <w:t xml:space="preserve">As defined by the following extract of XML schema </w:t>
      </w:r>
      <w:r>
        <w:rPr>
          <w:rFonts w:cs="Courier New" w:ascii="Courier New" w:hAnsi="Courier New"/>
        </w:rPr>
        <w:t>sessionLog.xsd</w:t>
      </w:r>
      <w:r>
        <w:rPr/>
        <w:t xml:space="preserve"> (see clause B.4.5):</w:t>
      </w:r>
    </w:p>
    <w:p>
      <w:pPr>
        <w:pStyle w:val="PL"/>
        <w:rPr/>
      </w:pPr>
      <w:r>
        <w:rPr>
          <w:rFonts w:eastAsia="Courier New" w:cs="Courier New"/>
        </w:rPr>
        <w:t xml:space="preserve">              </w:t>
      </w:r>
      <w:r>
        <w:rPr>
          <w:rFonts w:cs="Courier New"/>
        </w:rPr>
        <w:t>&lt;element name="log" maxOccurs="unbounded"&gt;</w:t>
        <w:br/>
        <w:t xml:space="preserve">                &lt;complexType&gt;</w:t>
        <w:br/>
        <w:t xml:space="preserve">                  &lt;simpleContent&gt;</w:t>
        <w:br/>
        <w:t xml:space="preserve">                    &lt;extension base="string"&gt;</w:t>
        <w:br/>
        <w:t xml:space="preserve">                      &lt;attribute name="time" type="time" use="required"/&gt;</w:t>
        <w:br/>
        <w:t xml:space="preserve">                      &lt;attribute name="type" use="required"&gt;</w:t>
        <w:br/>
        <w:t xml:space="preserve">                        &lt;simpleType&gt;</w:t>
        <w:br/>
        <w:t xml:space="preserve">                          &lt;restriction base="string"&gt;</w:t>
        <w:br/>
        <w:t xml:space="preserve">                            &lt;enumeration value="informative"/&gt;</w:t>
        <w:br/>
        <w:t xml:space="preserve">                            &lt;enumeration value="error"/&gt;</w:t>
        <w:br/>
        <w:t xml:space="preserve">                          &lt;/restriction&gt;</w:t>
        <w:br/>
        <w:t xml:space="preserve">                        &lt;/simpleType&gt;</w:t>
        <w:br/>
        <w:t xml:space="preserve">                      &lt;/attribute&gt;</w:t>
        <w:br/>
        <w:t xml:space="preserve">                      &lt;attribute name="dn" type="string" use="optional"/&gt;</w:t>
        <w:br/>
        <w:t xml:space="preserve">                      &lt;attribute name="modifier" use="optional"&gt;</w:t>
        <w:br/>
        <w:t xml:space="preserve">                        &lt;simpleType&gt;</w:t>
        <w:br/>
        <w:t xml:space="preserve">                          &lt;restriction base="string"&gt;</w:t>
        <w:br/>
        <w:t xml:space="preserve">                            &lt;enumeration value="create"/&gt;</w:t>
        <w:br/>
        <w:t xml:space="preserve">                            &lt;enumeration value="delete"/&gt;</w:t>
        <w:br/>
        <w:t xml:space="preserve">                            &lt;enumeration value="update"/&gt;</w:t>
        <w:br/>
        <w:t xml:space="preserve">                          &lt;/restriction&gt;</w:t>
        <w:br/>
        <w:t xml:space="preserve">                        &lt;/simpleType&gt;</w:t>
        <w:br/>
        <w:t xml:space="preserve">                      &lt;/attribute&gt;</w:t>
        <w:br/>
        <w:t xml:space="preserve">                    &lt;/extension&gt;</w:t>
        <w:br/>
        <w:t xml:space="preserve">                  &lt;/simpleContent&gt;</w:t>
        <w:br/>
        <w:t xml:space="preserve">                &lt;/complexType&gt;</w:t>
        <w:br/>
        <w:t xml:space="preserve">              &lt;/element&gt;</w:t>
      </w:r>
    </w:p>
    <w:p>
      <w:pPr>
        <w:pStyle w:val="Normal"/>
        <w:rPr>
          <w:rFonts w:cs="Courier New"/>
        </w:rPr>
      </w:pPr>
      <w:r>
        <w:rPr>
          <w:rFonts w:cs="Courier New"/>
        </w:rPr>
      </w:r>
    </w:p>
    <w:p>
      <w:pPr>
        <w:pStyle w:val="Normal"/>
        <w:rPr/>
      </w:pPr>
      <w:r>
        <w:rPr/>
        <w:t xml:space="preserve">a </w:t>
      </w:r>
      <w:r>
        <w:rPr>
          <w:rFonts w:cs="Courier New" w:ascii="Courier New" w:hAnsi="Courier New"/>
        </w:rPr>
        <w:t>log</w:t>
      </w:r>
      <w:r>
        <w:rPr/>
        <w:t xml:space="preserve"> XML element:</w:t>
      </w:r>
    </w:p>
    <w:p>
      <w:pPr>
        <w:pStyle w:val="B11"/>
        <w:rPr/>
      </w:pPr>
      <w:r>
        <w:rPr/>
        <w:t>-</w:t>
        <w:tab/>
        <w:t>has the following XML attribute specifications:</w:t>
      </w:r>
    </w:p>
    <w:p>
      <w:pPr>
        <w:pStyle w:val="B2"/>
        <w:rPr/>
      </w:pPr>
      <w:r>
        <w:rPr/>
        <w:t>-</w:t>
        <w:tab/>
        <w:t xml:space="preserve">a </w:t>
      </w:r>
      <w:r>
        <w:rPr>
          <w:rFonts w:cs="Courier New" w:ascii="Courier New" w:hAnsi="Courier New"/>
        </w:rPr>
        <w:t>time</w:t>
      </w:r>
      <w:r>
        <w:rPr/>
        <w:t xml:space="preserve"> XML attribute specification; this attribute specification carries the time the logged Bulk CM internal event occurred;</w:t>
      </w:r>
    </w:p>
    <w:p>
      <w:pPr>
        <w:pStyle w:val="B2"/>
        <w:rPr/>
      </w:pPr>
      <w:r>
        <w:rPr/>
        <w:t>-</w:t>
        <w:tab/>
        <w:t xml:space="preserve">a </w:t>
      </w:r>
      <w:r>
        <w:rPr>
          <w:rFonts w:cs="Courier New" w:ascii="Courier New" w:hAnsi="Courier New"/>
        </w:rPr>
        <w:t>type</w:t>
      </w:r>
      <w:r>
        <w:rPr/>
        <w:t xml:space="preserve"> XML attribute specification; this attribute specification carries the type of the logged Bulk CM internal event, being either </w:t>
      </w:r>
      <w:r>
        <w:rPr>
          <w:rFonts w:cs="Courier New" w:ascii="Courier New" w:hAnsi="Courier New"/>
        </w:rPr>
        <w:t>informative</w:t>
      </w:r>
      <w:r>
        <w:rPr/>
        <w:t xml:space="preserve"> or </w:t>
      </w:r>
      <w:r>
        <w:rPr>
          <w:rFonts w:cs="Courier New" w:ascii="Courier New" w:hAnsi="Courier New"/>
        </w:rPr>
        <w:t>error</w:t>
      </w:r>
      <w:r>
        <w:rPr/>
        <w:t>;</w:t>
      </w:r>
    </w:p>
    <w:p>
      <w:pPr>
        <w:pStyle w:val="B2"/>
        <w:rPr/>
      </w:pPr>
      <w:r>
        <w:rPr/>
        <w:t>-</w:t>
        <w:tab/>
        <w:t xml:space="preserve">an optional </w:t>
      </w:r>
      <w:r>
        <w:rPr>
          <w:rFonts w:cs="Courier New" w:ascii="Courier New" w:hAnsi="Courier New"/>
        </w:rPr>
        <w:t>dn</w:t>
      </w:r>
      <w:r>
        <w:rPr/>
        <w:t xml:space="preserve"> XML attribute specification; this attribute specification carries the DN of the NRM instance associated with the logged Bulk CM internal event, if any;</w:t>
      </w:r>
    </w:p>
    <w:p>
      <w:pPr>
        <w:pStyle w:val="B2"/>
        <w:rPr/>
      </w:pPr>
      <w:r>
        <w:rPr/>
        <w:t>-</w:t>
        <w:tab/>
        <w:t xml:space="preserve">an optional </w:t>
      </w:r>
      <w:r>
        <w:rPr>
          <w:rFonts w:cs="Courier New" w:ascii="Courier New" w:hAnsi="Courier New"/>
        </w:rPr>
        <w:t>modifier</w:t>
      </w:r>
      <w:r>
        <w:rPr/>
        <w:t xml:space="preserve"> XML attribute specification; this attribute specification carries the value of the </w:t>
      </w:r>
      <w:r>
        <w:rPr>
          <w:rFonts w:cs="Courier New" w:ascii="Courier New" w:hAnsi="Courier New"/>
        </w:rPr>
        <w:t>modifier</w:t>
      </w:r>
      <w:r>
        <w:rPr/>
        <w:t xml:space="preserve"> (see clause B.2.5) associated with the NRM instance, if any;</w:t>
      </w:r>
    </w:p>
    <w:p>
      <w:pPr>
        <w:pStyle w:val="B11"/>
        <w:rPr/>
      </w:pPr>
      <w:r>
        <w:rPr/>
        <w:t>-</w:t>
        <w:tab/>
        <w:t>and it has an XML content; this XML content carries the description of the logged Bulk CM internal event.</w:t>
      </w:r>
    </w:p>
    <w:p>
      <w:pPr>
        <w:pStyle w:val="Normal"/>
        <w:rPr/>
      </w:pPr>
      <w:r>
        <w:rPr/>
        <w:t xml:space="preserve">The following is an example of an </w:t>
      </w:r>
      <w:r>
        <w:rPr>
          <w:rFonts w:cs="Courier New" w:ascii="Courier New" w:hAnsi="Courier New"/>
        </w:rPr>
        <w:t>activity</w:t>
      </w:r>
      <w:r>
        <w:rPr/>
        <w:t xml:space="preserve"> XML element (in </w:t>
      </w:r>
      <w:r>
        <w:rPr>
          <w:b/>
        </w:rPr>
        <w:t>bold</w:t>
      </w:r>
      <w:r>
        <w:rPr/>
        <w:t>) in a session log XML file:</w:t>
      </w:r>
    </w:p>
    <w:p>
      <w:pPr>
        <w:pStyle w:val="PL"/>
        <w:rPr/>
      </w:pPr>
      <w:r>
        <w:rPr>
          <w:rFonts w:cs="Courier New"/>
        </w:rPr>
        <w:t>&lt;?xml version="1.0" encoding="UTF-8"?&gt;</w:t>
        <w:br/>
        <w:t>&lt;bulkCmSessionLogFile</w:t>
        <w:br/>
        <w:t xml:space="preserve">  xmlns=</w:t>
        <w:br/>
        <w:t>"http://www.3gpp.org/ftp/specs/archive/32_series/32.616#sessionLog"</w:t>
        <w:br/>
        <w:t>[…]</w:t>
        <w:br/>
        <w:t>&gt;</w:t>
        <w:br/>
        <w:t>[…]</w:t>
        <w:br/>
      </w:r>
      <w:r>
        <w:rPr>
          <w:rFonts w:cs="Courier New"/>
          <w:b/>
        </w:rPr>
        <w:t xml:space="preserve">  &lt;activity dateTime="2001-05-07T12:00:00+02:00" type="download"&gt;</w:t>
        <w:br/>
        <w:t xml:space="preserve">    &lt;log time="12:00:01+02:00" type="informative"&gt;</w:t>
        <w:br/>
        <w:t xml:space="preserve">      Download requested with:</w:t>
        <w:br/>
        <w:t xml:space="preserve">        downloadDataFileReference="ftp://a1.companyNN.com/data/upld123.xml"</w:t>
        <w:br/>
        <w:t xml:space="preserve">    &lt;/log&gt;</w:t>
        <w:br/>
        <w:t xml:space="preserve">    &lt;log time="12:00:02+02:00" type="error"</w:t>
        <w:br/>
        <w:t xml:space="preserve">      dn="DC=a1.companyNN.com,SubNetwork=1"</w:t>
        <w:br/>
        <w:t xml:space="preserve">      modifier="update"</w:t>
        <w:br/>
        <w:t xml:space="preserve">    &gt;</w:t>
        <w:br/>
        <w:t xml:space="preserve">      No such instance</w:t>
        <w:br/>
        <w:t xml:space="preserve">    &lt;/log&gt;</w:t>
        <w:br/>
        <w:t xml:space="preserve">  &lt;/activity&gt;</w:t>
        <w:br/>
      </w:r>
      <w:r>
        <w:rPr>
          <w:rFonts w:cs="Courier New"/>
        </w:rPr>
        <w:t>[…]</w:t>
        <w:br/>
        <w:t>&lt;/bulkCmSessionLogFile&gt;</w:t>
      </w:r>
      <w:r>
        <w:br w:type="page"/>
      </w:r>
    </w:p>
    <w:p>
      <w:pPr>
        <w:pStyle w:val="Heading1"/>
        <w:ind w:left="1134" w:hanging="1134"/>
        <w:rPr/>
      </w:pPr>
      <w:bookmarkStart w:id="68" w:name="__RefHeading___Toc335999040"/>
      <w:bookmarkEnd w:id="68"/>
      <w:r>
        <w:rPr/>
        <w:t>B.4</w:t>
        <w:tab/>
        <w:t>Solution Set definitions</w:t>
      </w:r>
    </w:p>
    <w:p>
      <w:pPr>
        <w:pStyle w:val="Heading2"/>
        <w:rPr/>
      </w:pPr>
      <w:bookmarkStart w:id="69" w:name="__RefHeading___Toc335999041"/>
      <w:bookmarkEnd w:id="69"/>
      <w:r>
        <w:rPr/>
        <w:t>B.4.1</w:t>
        <w:tab/>
        <w:t>XML definition structure</w:t>
      </w:r>
    </w:p>
    <w:p>
      <w:pPr>
        <w:pStyle w:val="Normal"/>
        <w:rPr/>
      </w:pPr>
      <w:r>
        <w:rPr/>
        <w:t>Clause B.4.2 provides a graphical representation of the XML elements.</w:t>
      </w:r>
    </w:p>
    <w:p>
      <w:pPr>
        <w:pStyle w:val="Normal"/>
        <w:rPr/>
      </w:pPr>
      <w:r>
        <w:rPr/>
        <w:t>Clause B.4.3 provides the base schema for configuration data XML files.</w:t>
      </w:r>
    </w:p>
    <w:p>
      <w:pPr>
        <w:pStyle w:val="Normal"/>
        <w:rPr/>
      </w:pPr>
      <w:r>
        <w:rPr/>
        <w:t>Clause B.4.4 provides an example of vendor-specific schema for configuration data XML files.</w:t>
      </w:r>
    </w:p>
    <w:p>
      <w:pPr>
        <w:pStyle w:val="Normal"/>
        <w:rPr/>
      </w:pPr>
      <w:r>
        <w:rPr/>
        <w:t>Clause B.4.5 provides the schema for session log XML files.</w:t>
      </w:r>
    </w:p>
    <w:p>
      <w:pPr>
        <w:pStyle w:val="Normal"/>
        <w:rPr/>
      </w:pPr>
      <w:r>
        <w:rPr/>
        <w:t>Clause B.4.6 provides the BulkCMIRP Notification XML Schema.</w:t>
      </w:r>
      <w:r>
        <w:br w:type="page"/>
      </w:r>
    </w:p>
    <w:p>
      <w:pPr>
        <w:pStyle w:val="Heading2"/>
        <w:rPr/>
      </w:pPr>
      <w:bookmarkStart w:id="70" w:name="__RefHeading___Toc335999042"/>
      <w:bookmarkEnd w:id="70"/>
      <w:r>
        <w:rPr/>
        <w:t>B.4.2</w:t>
        <w:tab/>
        <w:t>Graphical Representation</w:t>
      </w:r>
    </w:p>
    <w:p>
      <w:pPr>
        <w:pStyle w:val="Normal"/>
        <w:rPr>
          <w:lang w:eastAsia="zh-CN"/>
        </w:rPr>
      </w:pPr>
      <w:r>
        <w:rPr/>
        <w:t>This clause provides XML definitions of Notification Log IRP notifications as defined in [9].</w:t>
      </w:r>
    </w:p>
    <w:p>
      <w:pPr>
        <w:pStyle w:val="Normal"/>
        <w:rPr/>
      </w:pPr>
      <w:r>
        <w:rPr/>
        <w:t xml:space="preserve">The structure of the </w:t>
      </w:r>
      <w:r>
        <w:rPr>
          <w:lang w:eastAsia="zh-CN"/>
        </w:rPr>
        <w:t>BulkCMIRP</w:t>
      </w:r>
      <w:r>
        <w:rPr/>
        <w:t xml:space="preserve"> </w:t>
      </w:r>
      <w:r>
        <w:rPr>
          <w:lang w:eastAsia="zh-CN"/>
        </w:rPr>
        <w:t>Notification</w:t>
      </w:r>
      <w:r>
        <w:rPr/>
        <w:t xml:space="preserve"> </w:t>
      </w:r>
      <w:r>
        <w:rPr>
          <w:lang w:eastAsia="zh-CN"/>
        </w:rPr>
        <w:t xml:space="preserve">XML Definitions </w:t>
      </w:r>
      <w:r>
        <w:rPr/>
        <w:t>is shown in graphical depiction below:</w:t>
      </w:r>
    </w:p>
    <w:p>
      <w:pPr>
        <w:pStyle w:val="Normal"/>
        <w:rPr>
          <w:lang w:eastAsia="zh-CN"/>
        </w:rPr>
      </w:pPr>
      <w:r>
        <w:rPr>
          <w:lang w:eastAsia="zh-CN"/>
        </w:rPr>
        <w:drawing>
          <wp:inline distT="0" distB="0" distL="0" distR="0">
            <wp:extent cx="5982335" cy="191452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6" t="-19" r="-6" b="-19"/>
                    <a:stretch>
                      <a:fillRect/>
                    </a:stretch>
                  </pic:blipFill>
                  <pic:spPr bwMode="auto">
                    <a:xfrm>
                      <a:off x="0" y="0"/>
                      <a:ext cx="5982335" cy="1914525"/>
                    </a:xfrm>
                    <a:prstGeom prst="rect">
                      <a:avLst/>
                    </a:prstGeom>
                  </pic:spPr>
                </pic:pic>
              </a:graphicData>
            </a:graphic>
          </wp:inline>
        </w:drawing>
      </w:r>
    </w:p>
    <w:p>
      <w:pPr>
        <w:pStyle w:val="Normal"/>
        <w:rPr>
          <w:lang w:eastAsia="zh-CN"/>
        </w:rPr>
      </w:pPr>
      <w:r>
        <w:rPr>
          <w:lang w:eastAsia="zh-CN"/>
        </w:rPr>
      </w:r>
    </w:p>
    <w:p>
      <w:pPr>
        <w:pStyle w:val="Normal"/>
        <w:rPr>
          <w:lang w:eastAsia="zh-CN"/>
        </w:rPr>
      </w:pPr>
      <w:r>
        <w:rPr>
          <w:lang w:eastAsia="zh-CN"/>
        </w:rPr>
        <w:drawing>
          <wp:inline distT="0" distB="0" distL="0" distR="0">
            <wp:extent cx="5982335" cy="191452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6" t="-19" r="-6" b="-19"/>
                    <a:stretch>
                      <a:fillRect/>
                    </a:stretch>
                  </pic:blipFill>
                  <pic:spPr bwMode="auto">
                    <a:xfrm>
                      <a:off x="0" y="0"/>
                      <a:ext cx="5982335" cy="1914525"/>
                    </a:xfrm>
                    <a:prstGeom prst="rect">
                      <a:avLst/>
                    </a:prstGeom>
                  </pic:spPr>
                </pic:pic>
              </a:graphicData>
            </a:graphic>
          </wp:inline>
        </w:drawing>
      </w:r>
    </w:p>
    <w:p>
      <w:pPr>
        <w:pStyle w:val="Normal"/>
        <w:rPr/>
      </w:pPr>
      <w:r>
        <w:rPr>
          <w:lang w:eastAsia="zh-CN"/>
        </w:rPr>
        <w:t>The use of XML schema key word "sequence" to support IS-defined set (not sequence) is for the purpose of XML processor efficiency. This shall not imply the use of "sequence" in other technology.</w:t>
      </w:r>
      <w:r>
        <w:br w:type="page"/>
      </w:r>
    </w:p>
    <w:p>
      <w:pPr>
        <w:pStyle w:val="Heading2"/>
        <w:rPr/>
      </w:pPr>
      <w:bookmarkStart w:id="71" w:name="__RefHeading___Toc335999043"/>
      <w:bookmarkEnd w:id="71"/>
      <w:r>
        <w:rPr/>
        <w:t>B.4.3</w:t>
        <w:tab/>
        <w:t>XML Schema “configData.xsd”</w:t>
      </w:r>
    </w:p>
    <w:p>
      <w:pPr>
        <w:pStyle w:val="PL"/>
        <w:rPr/>
      </w:pPr>
      <w:r>
        <w:rPr>
          <w:rFonts w:cs="Courier New"/>
          <w:szCs w:val="16"/>
        </w:rPr>
        <w:t>&lt;?xml version="1.0" encoding="UTF-8"?&gt;</w:t>
        <w:br/>
        <w:br/>
        <w:t>&lt;!--</w:t>
        <w:br/>
        <w:t xml:space="preserve">  3GPP TS 32.616 Bulk CM IRP</w:t>
        <w:br/>
        <w:t xml:space="preserve">  Configuration data file base XML schema</w:t>
        <w:br/>
        <w:t xml:space="preserve">  configData.xsd</w:t>
        <w:br/>
        <w:t>--&gt;</w:t>
        <w:br/>
        <w:br/>
        <w:t>&lt;schema</w:t>
        <w:br/>
        <w:t xml:space="preserve">  targetNamespace=</w:t>
        <w:br/>
        <w:t>"http://www.3gpp.org/ftp/specs/archive/32_series/32.616#configData"</w:t>
        <w:br/>
        <w:br/>
        <w:t xml:space="preserve">  elementFormDefault="qualified"</w:t>
        <w:br/>
        <w:br/>
        <w:t xml:space="preserve">  xmlns="http://www.w3.org/2001/XMLSchema"</w:t>
        <w:br/>
        <w:br/>
        <w:t xml:space="preserve">  xmlns:xn=</w:t>
        <w:br/>
        <w:t>"http://www.3gpp.org/ftp/specs/archive/32_series/32.626#genericNrm"</w:t>
        <w:br/>
        <w:br/>
        <w:t xml:space="preserve">  xmlns:cn=</w:t>
        <w:br/>
        <w:t>"http://www.3gpp.org/ftp/specs/archive/32_series/32.636#coreNrm"</w:t>
        <w:br/>
        <w:br/>
        <w:t xml:space="preserve">  xmlns:un=</w:t>
        <w:br/>
        <w:t>"http://www.3gpp.org/ftp/specs/archive/32_series/32.646#utranNrm"</w:t>
        <w:br/>
        <w:br/>
        <w:t xml:space="preserve">  xmlns:gn=</w:t>
        <w:br/>
        <w:t>"http://www.3gpp.org/ftp/specs/archive/32_series/32.656#geranNrm"</w:t>
      </w:r>
      <w:r>
        <w:rPr>
          <w:rFonts w:cs="Courier New"/>
          <w:szCs w:val="16"/>
          <w:lang w:val="en-US" w:eastAsia="en-US"/>
        </w:rPr>
        <w:br/>
      </w:r>
      <w:r>
        <w:rPr>
          <w:rFonts w:cs="Courier New"/>
          <w:szCs w:val="16"/>
        </w:rPr>
        <w:br/>
        <w:t xml:space="preserve">  xmlns:</w:t>
      </w:r>
      <w:r>
        <w:rPr>
          <w:rFonts w:cs="Courier New"/>
          <w:szCs w:val="16"/>
          <w:lang w:val="en-US" w:eastAsia="en-US"/>
        </w:rPr>
        <w:t>st</w:t>
      </w:r>
      <w:r>
        <w:rPr>
          <w:rFonts w:cs="Courier New"/>
          <w:szCs w:val="16"/>
        </w:rPr>
        <w:t>n=</w:t>
        <w:br/>
        <w:t>"http://www.3gpp.org/ftp/specs/archive/32_series/32.</w:t>
      </w:r>
      <w:r>
        <w:rPr>
          <w:rFonts w:cs="Courier New"/>
          <w:szCs w:val="16"/>
          <w:lang w:val="en-US" w:eastAsia="en-US"/>
        </w:rPr>
        <w:t>746</w:t>
      </w:r>
      <w:r>
        <w:rPr>
          <w:rFonts w:cs="Courier New"/>
          <w:szCs w:val="16"/>
        </w:rPr>
        <w:t>#</w:t>
      </w:r>
      <w:r>
        <w:rPr>
          <w:rFonts w:cs="Courier New"/>
          <w:szCs w:val="16"/>
          <w:lang w:val="en-US" w:eastAsia="en-US"/>
        </w:rPr>
        <w:t>stn</w:t>
      </w:r>
      <w:r>
        <w:rPr>
          <w:rFonts w:cs="Courier New"/>
          <w:szCs w:val="16"/>
        </w:rPr>
        <w:t>Nrm"</w:t>
        <w:br/>
        <w:br/>
        <w:t xml:space="preserve">  xmlns:in=</w:t>
        <w:br/>
      </w:r>
      <w:r>
        <w:rPr>
          <w:rFonts w:eastAsia="MS Mincho;ＭＳ 明朝" w:cs="Courier New"/>
          <w:szCs w:val="16"/>
        </w:rPr>
        <w:t>"http://www.3gpp.org/ftp/specs/archive/32_series/32.696#</w:t>
      </w:r>
      <w:r>
        <w:rPr>
          <w:rFonts w:cs="Courier New"/>
          <w:szCs w:val="16"/>
        </w:rPr>
        <w:t>inventoryNrm</w:t>
      </w:r>
      <w:r>
        <w:rPr>
          <w:rFonts w:eastAsia="MS Mincho;ＭＳ 明朝" w:cs="Courier New"/>
          <w:szCs w:val="16"/>
        </w:rPr>
        <w:t>"</w:t>
      </w:r>
      <w:r>
        <w:rPr>
          <w:rFonts w:cs="Courier New"/>
          <w:szCs w:val="16"/>
        </w:rPr>
        <w:br/>
        <w:br/>
        <w:t xml:space="preserve">  xmlns:</w:t>
      </w:r>
      <w:r>
        <w:rPr>
          <w:rFonts w:cs="Courier New"/>
          <w:szCs w:val="16"/>
          <w:lang w:val="en-US" w:eastAsia="en-US"/>
        </w:rPr>
        <w:t>t</w:t>
      </w:r>
      <w:r>
        <w:rPr>
          <w:rFonts w:cs="Courier New"/>
          <w:szCs w:val="16"/>
        </w:rPr>
        <w:t>n=</w:t>
        <w:br/>
      </w:r>
      <w:r>
        <w:rPr>
          <w:rFonts w:cs="Courier New"/>
          <w:color w:val="000000"/>
          <w:szCs w:val="16"/>
        </w:rPr>
        <w:t>"http://www.3gpp.org/ftp/specs/archive/32_series/32.</w:t>
      </w:r>
      <w:r>
        <w:rPr>
          <w:rFonts w:cs="Courier New"/>
          <w:color w:val="000000"/>
          <w:szCs w:val="16"/>
          <w:lang w:val="en-US" w:eastAsia="en-US"/>
        </w:rPr>
        <w:t>716</w:t>
      </w:r>
      <w:r>
        <w:rPr>
          <w:rFonts w:cs="Courier New"/>
          <w:color w:val="000000"/>
          <w:szCs w:val="16"/>
        </w:rPr>
        <w:t>#</w:t>
      </w:r>
      <w:r>
        <w:rPr>
          <w:rFonts w:cs="Courier New"/>
          <w:color w:val="000000"/>
          <w:szCs w:val="16"/>
          <w:lang w:val="en-US" w:eastAsia="en-US"/>
        </w:rPr>
        <w:t>transport</w:t>
      </w:r>
      <w:r>
        <w:rPr>
          <w:rFonts w:cs="Courier New"/>
          <w:color w:val="000000"/>
          <w:szCs w:val="16"/>
        </w:rPr>
        <w:t>Nrm"</w:t>
      </w:r>
    </w:p>
    <w:p>
      <w:pPr>
        <w:pStyle w:val="PL"/>
        <w:rPr>
          <w:rFonts w:cs="Courier New"/>
          <w:color w:val="000000"/>
          <w:szCs w:val="16"/>
        </w:rPr>
      </w:pPr>
      <w:r>
        <w:rPr>
          <w:rFonts w:cs="Courier New"/>
          <w:color w:val="000000"/>
          <w:szCs w:val="16"/>
        </w:rPr>
      </w:r>
    </w:p>
    <w:p>
      <w:pPr>
        <w:pStyle w:val="PL"/>
        <w:rPr/>
      </w:pPr>
      <w:r>
        <w:rPr>
          <w:rFonts w:eastAsia="Courier New" w:cs="Courier New"/>
          <w:color w:val="000000"/>
          <w:szCs w:val="16"/>
        </w:rPr>
        <w:t xml:space="preserve">  </w:t>
      </w:r>
      <w:r>
        <w:rPr>
          <w:rFonts w:cs="Courier New"/>
          <w:color w:val="000000"/>
          <w:szCs w:val="16"/>
        </w:rPr>
        <w:t>xmlns:im=</w:t>
        <w:br/>
        <w:t>"http://www.3gpp.org/ftp/specs/archive/32_series/32.736#imsNrm"</w:t>
      </w:r>
    </w:p>
    <w:p>
      <w:pPr>
        <w:pStyle w:val="PL"/>
        <w:rPr>
          <w:rFonts w:cs="Courier New"/>
          <w:color w:val="000000"/>
          <w:szCs w:val="16"/>
        </w:rPr>
      </w:pPr>
      <w:r>
        <w:rPr>
          <w:rFonts w:cs="Courier New"/>
          <w:color w:val="000000"/>
          <w:szCs w:val="16"/>
        </w:rPr>
      </w:r>
    </w:p>
    <w:p>
      <w:pPr>
        <w:pStyle w:val="PL"/>
        <w:rPr>
          <w:color w:val="000000"/>
          <w:szCs w:val="16"/>
          <w:lang w:val="en-US" w:eastAsia="en-US"/>
        </w:rPr>
      </w:pPr>
      <w:r>
        <w:rPr>
          <w:rFonts w:eastAsia="Courier New"/>
          <w:color w:val="000000"/>
          <w:szCs w:val="16"/>
          <w:lang w:val="en-US" w:eastAsia="en-US"/>
        </w:rPr>
        <w:t xml:space="preserve">  </w:t>
      </w:r>
      <w:r>
        <w:rPr>
          <w:rFonts w:eastAsia="SimSun;宋体"/>
          <w:color w:val="000000"/>
          <w:szCs w:val="16"/>
          <w:lang w:val="en-US" w:eastAsia="en-US"/>
        </w:rPr>
        <w:t>xmlns:rn=</w:t>
      </w:r>
    </w:p>
    <w:p>
      <w:pPr>
        <w:pStyle w:val="PL"/>
        <w:rPr/>
      </w:pPr>
      <w:r>
        <w:rPr>
          <w:rFonts w:cs="Courier New"/>
          <w:color w:val="000000"/>
          <w:szCs w:val="16"/>
        </w:rPr>
        <w:t>"</w:t>
      </w:r>
      <w:r>
        <w:rPr>
          <w:rFonts w:eastAsia="SimSun;宋体"/>
          <w:color w:val="000000"/>
          <w:szCs w:val="16"/>
          <w:lang w:val="en-US" w:eastAsia="en-US"/>
        </w:rPr>
        <w:t>http://www.3gpp.org/ftp/specs/archive/32_series/32.726#repeaterNrm</w:t>
      </w:r>
      <w:r>
        <w:rPr>
          <w:rFonts w:cs="Courier New"/>
          <w:color w:val="000000"/>
          <w:szCs w:val="16"/>
        </w:rPr>
        <w:t>"</w:t>
      </w:r>
    </w:p>
    <w:p>
      <w:pPr>
        <w:pStyle w:val="PL"/>
        <w:rPr>
          <w:rFonts w:cs="Courier New"/>
          <w:color w:val="000000"/>
          <w:szCs w:val="16"/>
        </w:rPr>
      </w:pPr>
      <w:r>
        <w:rPr>
          <w:rFonts w:cs="Courier New"/>
          <w:color w:val="000000"/>
          <w:szCs w:val="16"/>
        </w:rPr>
      </w:r>
    </w:p>
    <w:p>
      <w:pPr>
        <w:pStyle w:val="PL"/>
        <w:rPr>
          <w:rFonts w:cs="Courier New"/>
          <w:color w:val="000000"/>
          <w:szCs w:val="16"/>
        </w:rPr>
      </w:pPr>
      <w:r>
        <w:rPr>
          <w:rFonts w:eastAsia="Courier New" w:cs="Courier New"/>
          <w:color w:val="000000"/>
          <w:szCs w:val="16"/>
        </w:rPr>
        <w:t xml:space="preserve">  </w:t>
      </w:r>
      <w:r>
        <w:rPr>
          <w:rFonts w:cs="Courier New"/>
          <w:color w:val="000000"/>
          <w:szCs w:val="16"/>
        </w:rPr>
        <w:t>xmlns:epc=</w:t>
      </w:r>
    </w:p>
    <w:p>
      <w:pPr>
        <w:pStyle w:val="PL"/>
        <w:rPr/>
      </w:pPr>
      <w:r>
        <w:rPr>
          <w:rFonts w:cs="Courier New"/>
          <w:color w:val="000000"/>
          <w:szCs w:val="16"/>
        </w:rPr>
        <w:t>"http://www.3gpp.org/ftp/specs/archive/32_series/32.756#epcNrm"</w:t>
      </w:r>
    </w:p>
    <w:p>
      <w:pPr>
        <w:pStyle w:val="PL"/>
        <w:rPr>
          <w:rFonts w:cs="Courier New"/>
          <w:color w:val="000000"/>
          <w:szCs w:val="16"/>
        </w:rPr>
      </w:pPr>
      <w:r>
        <w:rPr>
          <w:rFonts w:cs="Courier New"/>
          <w:color w:val="000000"/>
          <w:szCs w:val="16"/>
        </w:rPr>
      </w:r>
    </w:p>
    <w:p>
      <w:pPr>
        <w:pStyle w:val="PL"/>
        <w:rPr/>
      </w:pPr>
      <w:r>
        <w:rPr>
          <w:rFonts w:eastAsia="Courier New" w:cs="Courier New"/>
          <w:color w:val="000000"/>
          <w:szCs w:val="16"/>
        </w:rPr>
        <w:t xml:space="preserve">  </w:t>
      </w:r>
      <w:r>
        <w:rPr>
          <w:rFonts w:cs="Courier New"/>
          <w:color w:val="000000"/>
          <w:szCs w:val="16"/>
        </w:rPr>
        <w:t>xmlns:en=</w:t>
      </w:r>
    </w:p>
    <w:p>
      <w:pPr>
        <w:pStyle w:val="PL"/>
        <w:rPr>
          <w:rFonts w:eastAsia="SimSun;宋体" w:cs="Courier New"/>
          <w:color w:val="000000"/>
          <w:szCs w:val="16"/>
        </w:rPr>
      </w:pPr>
      <w:r>
        <w:rPr>
          <w:rFonts w:cs="Courier New"/>
          <w:color w:val="000000"/>
          <w:szCs w:val="16"/>
        </w:rPr>
        <w:t>"http://www.3gpp.org/ftp/specs/archive/32_series/32.766#eutranNrm"</w:t>
      </w:r>
    </w:p>
    <w:p>
      <w:pPr>
        <w:pStyle w:val="PL"/>
        <w:rPr>
          <w:rFonts w:eastAsia="SimSun;宋体" w:cs="Courier New"/>
          <w:color w:val="000000"/>
          <w:szCs w:val="16"/>
          <w:lang w:val="en-US" w:eastAsia="en-US"/>
        </w:rPr>
      </w:pPr>
      <w:r>
        <w:rPr>
          <w:rFonts w:eastAsia="SimSun;宋体" w:cs="Courier New"/>
          <w:color w:val="000000"/>
          <w:szCs w:val="16"/>
          <w:lang w:val="en-US" w:eastAsia="en-US"/>
        </w:rPr>
      </w:r>
    </w:p>
    <w:p>
      <w:pPr>
        <w:pStyle w:val="PL"/>
        <w:rPr/>
      </w:pPr>
      <w:r>
        <w:rPr>
          <w:rFonts w:eastAsia="Courier New" w:cs="Courier New"/>
          <w:color w:val="000000"/>
          <w:szCs w:val="16"/>
        </w:rPr>
        <w:t xml:space="preserve">  </w:t>
      </w:r>
      <w:r>
        <w:rPr>
          <w:rFonts w:cs="Courier New"/>
          <w:color w:val="000000"/>
          <w:szCs w:val="16"/>
        </w:rPr>
        <w:t>xmlns:</w:t>
      </w:r>
      <w:r>
        <w:rPr>
          <w:rFonts w:cs="Courier New"/>
          <w:color w:val="000000"/>
          <w:szCs w:val="16"/>
          <w:lang w:val="en-US" w:eastAsia="en-US"/>
        </w:rPr>
        <w:t>sp</w:t>
      </w:r>
      <w:r>
        <w:rPr>
          <w:rFonts w:cs="Courier New"/>
          <w:color w:val="000000"/>
          <w:szCs w:val="16"/>
        </w:rPr>
        <w:t>=</w:t>
      </w:r>
    </w:p>
    <w:p>
      <w:pPr>
        <w:pStyle w:val="PL"/>
        <w:rPr>
          <w:rFonts w:cs="Courier New"/>
          <w:color w:val="000000"/>
          <w:szCs w:val="16"/>
          <w:lang w:val="en-US" w:eastAsia="en-US"/>
        </w:rPr>
      </w:pPr>
      <w:r>
        <w:rPr>
          <w:rFonts w:cs="Courier New"/>
          <w:color w:val="000000"/>
          <w:szCs w:val="16"/>
        </w:rPr>
        <w:t>"http://www.3gpp.org/ftp/specs/archive/32_series/</w:t>
      </w:r>
      <w:r>
        <w:rPr>
          <w:lang w:val="en-US" w:eastAsia="en-US"/>
        </w:rPr>
        <w:t>32.526#sonPolicyNrm</w:t>
      </w:r>
      <w:r>
        <w:rPr>
          <w:rFonts w:cs="Courier New"/>
          <w:color w:val="000000"/>
          <w:szCs w:val="16"/>
        </w:rPr>
        <w:t>"</w:t>
      </w:r>
    </w:p>
    <w:p>
      <w:pPr>
        <w:pStyle w:val="PL"/>
        <w:rPr>
          <w:rFonts w:cs="Courier New"/>
          <w:color w:val="000000"/>
          <w:szCs w:val="16"/>
          <w:lang w:val="en-US" w:eastAsia="en-US"/>
        </w:rPr>
      </w:pPr>
      <w:r>
        <w:rPr>
          <w:rFonts w:cs="Courier New"/>
          <w:color w:val="000000"/>
          <w:szCs w:val="16"/>
          <w:lang w:val="en-US" w:eastAsia="en-US"/>
        </w:rPr>
      </w:r>
    </w:p>
    <w:p>
      <w:pPr>
        <w:pStyle w:val="PL"/>
        <w:rPr/>
      </w:pPr>
      <w:r>
        <w:rPr>
          <w:rFonts w:eastAsia="Courier New" w:cs="Courier New"/>
          <w:color w:val="000000"/>
          <w:szCs w:val="16"/>
        </w:rPr>
        <w:t xml:space="preserve">  </w:t>
      </w:r>
      <w:r>
        <w:rPr>
          <w:rFonts w:cs="Courier New"/>
          <w:color w:val="000000"/>
          <w:szCs w:val="16"/>
        </w:rPr>
        <w:t>xmlns:</w:t>
      </w:r>
      <w:r>
        <w:rPr>
          <w:rFonts w:cs="Courier New"/>
          <w:color w:val="000000"/>
          <w:szCs w:val="16"/>
          <w:lang w:val="en-US" w:eastAsia="en-US"/>
        </w:rPr>
        <w:t>sn</w:t>
      </w:r>
      <w:r>
        <w:rPr>
          <w:rFonts w:cs="Courier New"/>
          <w:color w:val="000000"/>
          <w:szCs w:val="16"/>
        </w:rPr>
        <w:t>=</w:t>
      </w:r>
    </w:p>
    <w:p>
      <w:pPr>
        <w:pStyle w:val="PL"/>
        <w:rPr>
          <w:rFonts w:cs="Courier New"/>
          <w:color w:val="000000"/>
          <w:szCs w:val="16"/>
          <w:lang w:val="en-US" w:eastAsia="en-US"/>
        </w:rPr>
      </w:pPr>
      <w:r>
        <w:rPr>
          <w:rFonts w:cs="Courier New"/>
          <w:color w:val="000000"/>
          <w:szCs w:val="16"/>
        </w:rPr>
        <w:t>"http://www.3gpp.org/ftp/specs/archive/32_series/</w:t>
      </w:r>
      <w:r>
        <w:rPr>
          <w:szCs w:val="16"/>
        </w:rPr>
        <w:t>32.17</w:t>
      </w:r>
      <w:r>
        <w:rPr>
          <w:szCs w:val="16"/>
          <w:lang w:val="en-US" w:eastAsia="en-US"/>
        </w:rPr>
        <w:t>6</w:t>
      </w:r>
      <w:r>
        <w:rPr>
          <w:szCs w:val="16"/>
        </w:rPr>
        <w:t>#sumNrm</w:t>
      </w:r>
      <w:r>
        <w:rPr>
          <w:rFonts w:cs="Courier New"/>
          <w:color w:val="000000"/>
          <w:szCs w:val="16"/>
        </w:rPr>
        <w:t>"</w:t>
      </w:r>
    </w:p>
    <w:p>
      <w:pPr>
        <w:pStyle w:val="PL"/>
        <w:rPr>
          <w:rFonts w:cs="Courier New"/>
          <w:color w:val="000000"/>
          <w:szCs w:val="16"/>
          <w:lang w:val="en-US" w:eastAsia="en-US"/>
        </w:rPr>
      </w:pPr>
      <w:r>
        <w:rPr>
          <w:rFonts w:cs="Courier New"/>
          <w:color w:val="000000"/>
          <w:szCs w:val="16"/>
          <w:lang w:val="en-US" w:eastAsia="en-US"/>
        </w:rPr>
      </w:r>
    </w:p>
    <w:p>
      <w:pPr>
        <w:pStyle w:val="PL"/>
        <w:rPr/>
      </w:pPr>
      <w:r>
        <w:rPr>
          <w:rFonts w:eastAsia="Courier New" w:cs="Courier New"/>
          <w:color w:val="000000"/>
          <w:szCs w:val="16"/>
        </w:rPr>
        <w:t xml:space="preserve">  </w:t>
      </w:r>
      <w:r>
        <w:rPr>
          <w:rFonts w:cs="Courier New"/>
          <w:color w:val="000000"/>
          <w:szCs w:val="16"/>
        </w:rPr>
        <w:t>xmlns:</w:t>
      </w:r>
      <w:r>
        <w:rPr>
          <w:rFonts w:cs="Courier New"/>
          <w:color w:val="000000"/>
          <w:szCs w:val="16"/>
          <w:lang w:val="en-US" w:eastAsia="en-US"/>
        </w:rPr>
        <w:t>hn</w:t>
      </w:r>
      <w:r>
        <w:rPr>
          <w:rFonts w:cs="Courier New"/>
          <w:color w:val="000000"/>
          <w:szCs w:val="16"/>
        </w:rPr>
        <w:t>=</w:t>
      </w:r>
    </w:p>
    <w:p>
      <w:pPr>
        <w:pStyle w:val="PL"/>
        <w:rPr>
          <w:rFonts w:cs="Courier New"/>
          <w:color w:val="000000"/>
          <w:szCs w:val="16"/>
          <w:lang w:val="en-US" w:eastAsia="en-US"/>
        </w:rPr>
      </w:pPr>
      <w:r>
        <w:rPr>
          <w:rFonts w:cs="Courier New"/>
          <w:color w:val="000000"/>
          <w:szCs w:val="16"/>
        </w:rPr>
        <w:t>"http://www.3gpp.org/ftp/specs/archive/32_series/</w:t>
      </w:r>
      <w:r>
        <w:rPr>
          <w:lang w:val="en-US" w:eastAsia="en-US"/>
        </w:rPr>
        <w:t>32.776#hnsNrm</w:t>
      </w:r>
      <w:r>
        <w:rPr>
          <w:rFonts w:cs="Courier New"/>
          <w:color w:val="000000"/>
          <w:szCs w:val="16"/>
        </w:rPr>
        <w:t>"</w:t>
      </w:r>
    </w:p>
    <w:p>
      <w:pPr>
        <w:pStyle w:val="PL"/>
        <w:rPr>
          <w:rFonts w:cs="Courier New"/>
          <w:color w:val="000000"/>
          <w:szCs w:val="16"/>
          <w:lang w:val="en-US" w:eastAsia="en-US"/>
        </w:rPr>
      </w:pPr>
      <w:r>
        <w:rPr>
          <w:rFonts w:cs="Courier New"/>
          <w:color w:val="000000"/>
          <w:szCs w:val="16"/>
          <w:lang w:val="en-US" w:eastAsia="en-US"/>
        </w:rPr>
      </w:r>
    </w:p>
    <w:p>
      <w:pPr>
        <w:pStyle w:val="PL"/>
        <w:rPr/>
      </w:pPr>
      <w:r>
        <w:rPr>
          <w:rFonts w:eastAsia="Courier New" w:cs="Courier New"/>
          <w:color w:val="000000"/>
          <w:szCs w:val="16"/>
        </w:rPr>
        <w:t xml:space="preserve">  </w:t>
      </w:r>
      <w:r>
        <w:rPr>
          <w:rFonts w:cs="Courier New"/>
          <w:color w:val="000000"/>
          <w:szCs w:val="16"/>
        </w:rPr>
        <w:t>xmlns:</w:t>
      </w:r>
      <w:r>
        <w:rPr>
          <w:rFonts w:cs="Courier New"/>
          <w:color w:val="000000"/>
          <w:szCs w:val="16"/>
          <w:lang w:val="en-US" w:eastAsia="en-US"/>
        </w:rPr>
        <w:t>hen</w:t>
      </w:r>
      <w:r>
        <w:rPr>
          <w:rFonts w:cs="Courier New"/>
          <w:color w:val="000000"/>
          <w:szCs w:val="16"/>
        </w:rPr>
        <w:t>=</w:t>
      </w:r>
    </w:p>
    <w:p>
      <w:pPr>
        <w:pStyle w:val="PL"/>
        <w:rPr>
          <w:rFonts w:cs="Courier New"/>
          <w:color w:val="000000"/>
          <w:szCs w:val="16"/>
          <w:lang w:val="en-US" w:eastAsia="en-US"/>
        </w:rPr>
      </w:pPr>
      <w:r>
        <w:rPr>
          <w:rFonts w:cs="Courier New"/>
          <w:color w:val="000000"/>
          <w:szCs w:val="16"/>
        </w:rPr>
        <w:t>"http://www.3gpp.org/ftp/specs/archive/32_series/</w:t>
      </w:r>
      <w:r>
        <w:rPr>
          <w:lang w:val="en-US" w:eastAsia="en-US"/>
        </w:rPr>
        <w:t>32.786#hensNrm</w:t>
      </w:r>
      <w:r>
        <w:rPr>
          <w:rFonts w:cs="Courier New"/>
          <w:color w:val="000000"/>
          <w:szCs w:val="16"/>
        </w:rPr>
        <w:t>"</w:t>
      </w:r>
    </w:p>
    <w:p>
      <w:pPr>
        <w:pStyle w:val="PL"/>
        <w:rPr>
          <w:rFonts w:cs="Courier New"/>
          <w:color w:val="000000"/>
          <w:szCs w:val="16"/>
          <w:lang w:val="en-US" w:eastAsia="en-US"/>
        </w:rPr>
      </w:pPr>
      <w:r>
        <w:rPr>
          <w:rFonts w:cs="Courier New"/>
          <w:color w:val="000000"/>
          <w:szCs w:val="16"/>
          <w:lang w:val="en-US" w:eastAsia="en-US"/>
        </w:rPr>
      </w:r>
    </w:p>
    <w:p>
      <w:pPr>
        <w:pStyle w:val="PL"/>
        <w:rPr/>
      </w:pPr>
      <w:r>
        <w:rPr>
          <w:rFonts w:eastAsia="Courier New" w:cs="Courier New"/>
          <w:color w:val="000000"/>
          <w:szCs w:val="16"/>
        </w:rPr>
        <w:t xml:space="preserve">  </w:t>
      </w:r>
      <w:r>
        <w:rPr>
          <w:rFonts w:cs="Courier New"/>
          <w:color w:val="000000"/>
          <w:szCs w:val="16"/>
        </w:rPr>
        <w:t>xmlns:</w:t>
      </w:r>
      <w:r>
        <w:rPr>
          <w:rFonts w:cs="Courier New"/>
          <w:color w:val="000000"/>
          <w:szCs w:val="16"/>
          <w:lang w:val="en-US" w:eastAsia="en-US"/>
        </w:rPr>
        <w:t>gr</w:t>
      </w:r>
      <w:r>
        <w:rPr>
          <w:rFonts w:cs="Courier New"/>
          <w:color w:val="000000"/>
          <w:szCs w:val="16"/>
        </w:rPr>
        <w:t>=</w:t>
      </w:r>
    </w:p>
    <w:p>
      <w:pPr>
        <w:pStyle w:val="PL"/>
        <w:rPr>
          <w:rFonts w:cs="Courier New"/>
          <w:color w:val="000000"/>
          <w:szCs w:val="16"/>
          <w:lang w:val="en-US" w:eastAsia="en-US"/>
        </w:rPr>
      </w:pPr>
      <w:r>
        <w:rPr>
          <w:rFonts w:cs="Courier New"/>
          <w:color w:val="000000"/>
          <w:szCs w:val="16"/>
        </w:rPr>
        <w:t>"http://www.3gpp.org/ftp/specs/archive/32_series/</w:t>
      </w:r>
      <w:r>
        <w:rPr>
          <w:lang w:val="en-US" w:eastAsia="en-US"/>
        </w:rPr>
        <w:t>32.796#genericRanNrm</w:t>
      </w:r>
      <w:r>
        <w:rPr>
          <w:rFonts w:cs="Courier New"/>
          <w:color w:val="000000"/>
          <w:szCs w:val="16"/>
        </w:rPr>
        <w:t>"</w:t>
      </w:r>
    </w:p>
    <w:p>
      <w:pPr>
        <w:pStyle w:val="PL"/>
        <w:rPr>
          <w:rFonts w:cs="Courier New"/>
          <w:color w:val="000000"/>
          <w:szCs w:val="16"/>
          <w:lang w:val="en-US" w:eastAsia="en-US"/>
        </w:rPr>
      </w:pPr>
      <w:r>
        <w:rPr>
          <w:rFonts w:cs="Courier New"/>
          <w:color w:val="000000"/>
          <w:szCs w:val="16"/>
          <w:lang w:val="en-US" w:eastAsia="en-US"/>
        </w:rPr>
      </w:r>
    </w:p>
    <w:p>
      <w:pPr>
        <w:pStyle w:val="PL"/>
        <w:rPr/>
      </w:pPr>
      <w:r>
        <w:rPr/>
        <w:t>&gt;</w:t>
        <w:br/>
      </w:r>
      <w:r>
        <w:rPr>
          <w:rFonts w:cs="Courier New"/>
          <w:color w:val="000000"/>
          <w:szCs w:val="16"/>
        </w:rPr>
        <w:br/>
        <w:t xml:space="preserve">   &lt;import</w:t>
        <w:br/>
        <w:t xml:space="preserve">    namespace=</w:t>
        <w:br/>
      </w:r>
      <w:r>
        <w:rPr>
          <w:rFonts w:cs="Courier New"/>
          <w:szCs w:val="16"/>
        </w:rPr>
        <w:t>"http://www.3gpp.org/ftp/specs/archive/32_series/32.626#genericNrm"</w:t>
        <w:br/>
        <w:t xml:space="preserve">  /&gt;</w:t>
        <w:br/>
        <w:t xml:space="preserve">  &lt;import</w:t>
        <w:br/>
        <w:t xml:space="preserve">    namespace=</w:t>
        <w:br/>
        <w:t>"http://www.3gpp.org/ftp/specs/archive/32_series/32.636#coreNrm"</w:t>
        <w:br/>
        <w:t xml:space="preserve">  /&gt;</w:t>
        <w:br/>
        <w:t xml:space="preserve">  &lt;import</w:t>
        <w:br/>
        <w:t xml:space="preserve">    namespace=</w:t>
        <w:br/>
        <w:t>"http://www.3gpp.org/ftp/specs/archive/32_series/32.646#utranNrm"</w:t>
        <w:br/>
        <w:t xml:space="preserve">  /&gt;</w:t>
        <w:br/>
        <w:t xml:space="preserve">  &lt;import</w:t>
        <w:br/>
        <w:t xml:space="preserve">    namespace=</w:t>
        <w:br/>
        <w:t>"http://www.3gpp.org/ftp/specs/archive/32_series/32.656#geranNrm"</w:t>
        <w:br/>
        <w:t xml:space="preserve">  /&gt;</w:t>
      </w:r>
      <w:r>
        <w:rPr>
          <w:rFonts w:cs="Courier New"/>
          <w:szCs w:val="16"/>
          <w:lang w:val="en-US" w:eastAsia="en-US"/>
        </w:rPr>
        <w:br/>
      </w:r>
      <w:r>
        <w:rPr>
          <w:rFonts w:cs="Courier New"/>
          <w:szCs w:val="16"/>
        </w:rPr>
        <w:t xml:space="preserve">  &lt;import</w:t>
        <w:br/>
        <w:t xml:space="preserve">    namespace=</w:t>
        <w:br/>
        <w:t>"http://www.3gpp.org/ftp/specs/archive/32_series/32.</w:t>
      </w:r>
      <w:r>
        <w:rPr>
          <w:rFonts w:cs="Courier New"/>
          <w:szCs w:val="16"/>
          <w:lang w:val="en-US" w:eastAsia="en-US"/>
        </w:rPr>
        <w:t>746</w:t>
      </w:r>
      <w:r>
        <w:rPr>
          <w:rFonts w:cs="Courier New"/>
          <w:szCs w:val="16"/>
        </w:rPr>
        <w:t>#</w:t>
      </w:r>
      <w:r>
        <w:rPr>
          <w:rFonts w:cs="Courier New"/>
          <w:szCs w:val="16"/>
          <w:lang w:val="en-US" w:eastAsia="en-US"/>
        </w:rPr>
        <w:t>stn</w:t>
      </w:r>
      <w:r>
        <w:rPr>
          <w:rFonts w:cs="Courier New"/>
          <w:szCs w:val="16"/>
        </w:rPr>
        <w:t>Nrm"</w:t>
        <w:br/>
        <w:t xml:space="preserve">  /&gt;</w:t>
        <w:br/>
        <w:t xml:space="preserve">  &lt;import</w:t>
        <w:br/>
        <w:t xml:space="preserve">    namespace=</w:t>
        <w:br/>
      </w:r>
      <w:r>
        <w:rPr>
          <w:rFonts w:eastAsia="MS Mincho;ＭＳ 明朝" w:cs="Courier New"/>
          <w:szCs w:val="16"/>
        </w:rPr>
        <w:t>"http://www.3gpp.org/ftp/specs/archive/32_series/32.696#</w:t>
      </w:r>
      <w:r>
        <w:rPr>
          <w:rFonts w:cs="Courier New"/>
          <w:szCs w:val="16"/>
        </w:rPr>
        <w:t>inventoryNrm</w:t>
      </w:r>
      <w:r>
        <w:rPr>
          <w:rFonts w:eastAsia="MS Mincho;ＭＳ 明朝" w:cs="Courier New"/>
          <w:szCs w:val="16"/>
        </w:rPr>
        <w:t>"</w:t>
        <w:br/>
      </w:r>
      <w:r>
        <w:rPr>
          <w:rFonts w:cs="Courier New"/>
          <w:szCs w:val="16"/>
        </w:rPr>
        <w:t xml:space="preserve">  /&gt;</w:t>
        <w:br/>
        <w:t xml:space="preserve">  &lt;import</w:t>
        <w:br/>
        <w:t xml:space="preserve">    namespace=</w:t>
        <w:br/>
        <w:t>"http://www.3gpp.org/ftp/specs/archive/32_series/32.</w:t>
      </w:r>
      <w:r>
        <w:rPr>
          <w:rFonts w:cs="Courier New"/>
          <w:szCs w:val="16"/>
          <w:lang w:val="en-US" w:eastAsia="en-US"/>
        </w:rPr>
        <w:t>716</w:t>
      </w:r>
      <w:r>
        <w:rPr>
          <w:rFonts w:cs="Courier New"/>
          <w:szCs w:val="16"/>
        </w:rPr>
        <w:t>#</w:t>
      </w:r>
      <w:r>
        <w:rPr>
          <w:rFonts w:cs="Courier New"/>
          <w:szCs w:val="16"/>
          <w:lang w:val="en-US" w:eastAsia="en-US"/>
        </w:rPr>
        <w:t>transport</w:t>
      </w:r>
      <w:r>
        <w:rPr>
          <w:rFonts w:cs="Courier New"/>
          <w:szCs w:val="16"/>
        </w:rPr>
        <w:t>Nrm"</w:t>
        <w:br/>
        <w:t xml:space="preserve">  /&gt;</w:t>
      </w:r>
    </w:p>
    <w:p>
      <w:pPr>
        <w:pStyle w:val="PL"/>
        <w:rPr/>
      </w:pPr>
      <w:r>
        <w:rPr>
          <w:rFonts w:eastAsia="Courier New" w:cs="Courier New"/>
          <w:szCs w:val="16"/>
        </w:rPr>
        <w:t xml:space="preserve">  </w:t>
      </w:r>
      <w:r>
        <w:rPr>
          <w:rFonts w:cs="Courier New"/>
          <w:szCs w:val="16"/>
        </w:rPr>
        <w:t>&lt;import</w:t>
        <w:br/>
        <w:t xml:space="preserve">    namespace=</w:t>
        <w:br/>
        <w:t>"http://www.3gpp.org/ftp/specs/archive/32_series/32.736#imsNrm"  /&gt;</w:t>
      </w:r>
    </w:p>
    <w:p>
      <w:pPr>
        <w:pStyle w:val="PL"/>
        <w:rPr>
          <w:szCs w:val="16"/>
          <w:lang w:val="en-US" w:eastAsia="en-US"/>
        </w:rPr>
      </w:pPr>
      <w:r>
        <w:rPr>
          <w:rFonts w:eastAsia="Courier New"/>
          <w:szCs w:val="16"/>
          <w:lang w:val="en-US" w:eastAsia="en-US"/>
        </w:rPr>
        <w:t xml:space="preserve">  </w:t>
      </w:r>
      <w:r>
        <w:rPr>
          <w:rFonts w:eastAsia="SimSun;宋体"/>
          <w:szCs w:val="16"/>
          <w:lang w:val="en-US" w:eastAsia="en-US"/>
        </w:rPr>
        <w:t>&lt;import</w:t>
      </w:r>
    </w:p>
    <w:p>
      <w:pPr>
        <w:pStyle w:val="PL"/>
        <w:rPr>
          <w:szCs w:val="16"/>
          <w:lang w:val="en-US" w:eastAsia="en-US"/>
        </w:rPr>
      </w:pPr>
      <w:r>
        <w:rPr>
          <w:rFonts w:eastAsia="Courier New"/>
          <w:szCs w:val="16"/>
          <w:lang w:val="en-US" w:eastAsia="en-US"/>
        </w:rPr>
        <w:t xml:space="preserve">    </w:t>
      </w:r>
      <w:r>
        <w:rPr>
          <w:rFonts w:eastAsia="SimSun;宋体"/>
          <w:szCs w:val="16"/>
          <w:lang w:val="en-US" w:eastAsia="en-US"/>
        </w:rPr>
        <w:t>namespace=</w:t>
      </w:r>
    </w:p>
    <w:p>
      <w:pPr>
        <w:pStyle w:val="PL"/>
        <w:rPr>
          <w:rFonts w:eastAsia="SimSun;宋体"/>
          <w:szCs w:val="16"/>
          <w:lang w:val="en-US" w:eastAsia="en-US"/>
        </w:rPr>
      </w:pPr>
      <w:r>
        <w:rPr>
          <w:rFonts w:eastAsia="SimSun;宋体"/>
          <w:szCs w:val="16"/>
          <w:lang w:val="en-US" w:eastAsia="en-US"/>
        </w:rPr>
        <w:t>"http://www.3gpp.org/ftp/specs/archive/32_series/32.726#repeaterNrm</w:t>
      </w:r>
      <w:r>
        <w:rPr>
          <w:rFonts w:cs="Courier New"/>
          <w:szCs w:val="16"/>
        </w:rPr>
        <w:t>"</w:t>
      </w:r>
    </w:p>
    <w:p>
      <w:pPr>
        <w:pStyle w:val="PL"/>
        <w:rPr>
          <w:szCs w:val="16"/>
          <w:lang w:val="en-US" w:eastAsia="en-US"/>
        </w:rPr>
      </w:pPr>
      <w:r>
        <w:rPr>
          <w:rFonts w:eastAsia="Courier New"/>
          <w:szCs w:val="16"/>
          <w:lang w:val="en-US" w:eastAsia="en-US"/>
        </w:rPr>
        <w:t xml:space="preserve">  </w:t>
      </w:r>
      <w:r>
        <w:rPr>
          <w:rFonts w:eastAsia="SimSun;宋体"/>
          <w:szCs w:val="16"/>
          <w:lang w:val="en-US" w:eastAsia="en-US"/>
        </w:rPr>
        <w:t>/&gt;</w:t>
      </w:r>
    </w:p>
    <w:p>
      <w:pPr>
        <w:pStyle w:val="PL"/>
        <w:rPr>
          <w:rFonts w:cs="Courier New"/>
          <w:szCs w:val="16"/>
        </w:rPr>
      </w:pPr>
      <w:r>
        <w:rPr>
          <w:rFonts w:eastAsia="Courier New" w:cs="Courier New"/>
          <w:szCs w:val="16"/>
        </w:rPr>
        <w:t xml:space="preserve">  </w:t>
      </w:r>
      <w:r>
        <w:rPr>
          <w:rFonts w:cs="Courier New"/>
          <w:szCs w:val="16"/>
        </w:rPr>
        <w:t>&lt;import</w:t>
      </w:r>
    </w:p>
    <w:p>
      <w:pPr>
        <w:pStyle w:val="PL"/>
        <w:rPr>
          <w:rFonts w:cs="Courier New"/>
          <w:szCs w:val="16"/>
        </w:rPr>
      </w:pPr>
      <w:r>
        <w:rPr>
          <w:rFonts w:eastAsia="Courier New" w:cs="Courier New"/>
          <w:szCs w:val="16"/>
        </w:rPr>
        <w:t xml:space="preserve">    </w:t>
      </w:r>
      <w:r>
        <w:rPr>
          <w:rFonts w:cs="Courier New"/>
          <w:szCs w:val="16"/>
        </w:rPr>
        <w:t>namespace=</w:t>
      </w:r>
    </w:p>
    <w:p>
      <w:pPr>
        <w:pStyle w:val="PL"/>
        <w:rPr>
          <w:szCs w:val="16"/>
        </w:rPr>
      </w:pPr>
      <w:r>
        <w:rPr>
          <w:rFonts w:cs="Courier New"/>
          <w:szCs w:val="16"/>
        </w:rPr>
        <w:t>"http://www.3gpp.org/ftp/specs/archive/32_series/32.756#epcNrm"</w:t>
      </w:r>
    </w:p>
    <w:p>
      <w:pPr>
        <w:pStyle w:val="PL"/>
        <w:rPr/>
      </w:pPr>
      <w:r>
        <w:rPr>
          <w:rFonts w:eastAsia="Courier New"/>
          <w:szCs w:val="16"/>
        </w:rPr>
        <w:t xml:space="preserve">  </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&lt;import</w:t>
      </w:r>
    </w:p>
    <w:p>
      <w:pPr>
        <w:pStyle w:val="PL"/>
        <w:rPr>
          <w:rFonts w:cs="Courier New"/>
          <w:szCs w:val="16"/>
        </w:rPr>
      </w:pPr>
      <w:r>
        <w:rPr>
          <w:rFonts w:eastAsia="Courier New" w:cs="Courier New"/>
          <w:szCs w:val="16"/>
        </w:rPr>
        <w:t xml:space="preserve">    </w:t>
      </w:r>
      <w:r>
        <w:rPr>
          <w:rFonts w:cs="Courier New"/>
          <w:szCs w:val="16"/>
        </w:rPr>
        <w:t>namespace=</w:t>
      </w:r>
    </w:p>
    <w:p>
      <w:pPr>
        <w:pStyle w:val="PL"/>
        <w:rPr>
          <w:szCs w:val="16"/>
        </w:rPr>
      </w:pPr>
      <w:r>
        <w:rPr>
          <w:rFonts w:cs="Courier New"/>
          <w:szCs w:val="16"/>
        </w:rPr>
        <w:t>"http://www.3gpp.org/ftp/specs/archive/32_series/32.766#eutranNrm"</w:t>
      </w:r>
    </w:p>
    <w:p>
      <w:pPr>
        <w:pStyle w:val="PL"/>
        <w:rPr>
          <w:szCs w:val="16"/>
        </w:rPr>
      </w:pPr>
      <w:r>
        <w:rPr>
          <w:rFonts w:eastAsia="Courier New"/>
          <w:szCs w:val="16"/>
        </w:rPr>
        <w:t xml:space="preserve">  </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&lt;import</w:t>
      </w:r>
    </w:p>
    <w:p>
      <w:pPr>
        <w:pStyle w:val="PL"/>
        <w:rPr>
          <w:rFonts w:cs="Courier New"/>
          <w:szCs w:val="16"/>
        </w:rPr>
      </w:pPr>
      <w:r>
        <w:rPr>
          <w:rFonts w:eastAsia="Courier New" w:cs="Courier New"/>
          <w:szCs w:val="16"/>
        </w:rPr>
        <w:t xml:space="preserve">    </w:t>
      </w:r>
      <w:r>
        <w:rPr>
          <w:rFonts w:cs="Courier New"/>
          <w:szCs w:val="16"/>
        </w:rPr>
        <w:t>namespace=</w:t>
      </w:r>
    </w:p>
    <w:p>
      <w:pPr>
        <w:pStyle w:val="PL"/>
        <w:rPr>
          <w:szCs w:val="16"/>
        </w:rPr>
      </w:pPr>
      <w:r>
        <w:rPr>
          <w:rFonts w:cs="Courier New"/>
          <w:szCs w:val="16"/>
        </w:rPr>
        <w:t>"http://www.3gpp.org/ftp/specs/archive/32_series/32.</w:t>
      </w:r>
      <w:r>
        <w:rPr>
          <w:rFonts w:cs="Courier New"/>
          <w:szCs w:val="16"/>
          <w:lang w:val="en-US" w:eastAsia="en-US"/>
        </w:rPr>
        <w:t>526</w:t>
      </w:r>
      <w:r>
        <w:rPr>
          <w:rFonts w:cs="Courier New"/>
          <w:szCs w:val="16"/>
        </w:rPr>
        <w:t>#sonPolicyNrm"</w:t>
      </w:r>
    </w:p>
    <w:p>
      <w:pPr>
        <w:pStyle w:val="PL"/>
        <w:rPr>
          <w:szCs w:val="16"/>
        </w:rPr>
      </w:pPr>
      <w:r>
        <w:rPr>
          <w:rFonts w:eastAsia="Courier New"/>
          <w:szCs w:val="16"/>
        </w:rPr>
        <w:t xml:space="preserve">  </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&lt;import</w:t>
      </w:r>
    </w:p>
    <w:p>
      <w:pPr>
        <w:pStyle w:val="PL"/>
        <w:rPr>
          <w:rFonts w:cs="Courier New"/>
          <w:szCs w:val="16"/>
        </w:rPr>
      </w:pPr>
      <w:r>
        <w:rPr>
          <w:rFonts w:eastAsia="Courier New" w:cs="Courier New"/>
          <w:szCs w:val="16"/>
        </w:rPr>
        <w:t xml:space="preserve">    </w:t>
      </w:r>
      <w:r>
        <w:rPr>
          <w:rFonts w:cs="Courier New"/>
          <w:szCs w:val="16"/>
        </w:rPr>
        <w:t>namespace=</w:t>
      </w:r>
    </w:p>
    <w:p>
      <w:pPr>
        <w:pStyle w:val="PL"/>
        <w:rPr>
          <w:szCs w:val="16"/>
        </w:rPr>
      </w:pPr>
      <w:r>
        <w:rPr>
          <w:rFonts w:cs="Courier New"/>
          <w:szCs w:val="16"/>
        </w:rPr>
        <w:t>"http://www.3gpp.org/ftp/specs/archive/32_series/</w:t>
      </w:r>
      <w:r>
        <w:rPr>
          <w:szCs w:val="16"/>
        </w:rPr>
        <w:t>32.17</w:t>
      </w:r>
      <w:r>
        <w:rPr>
          <w:szCs w:val="16"/>
          <w:lang w:val="en-US" w:eastAsia="en-US"/>
        </w:rPr>
        <w:t>6</w:t>
      </w:r>
      <w:r>
        <w:rPr>
          <w:szCs w:val="16"/>
        </w:rPr>
        <w:t>#sumNrm</w:t>
      </w:r>
      <w:r>
        <w:rPr>
          <w:rFonts w:cs="Courier New"/>
          <w:szCs w:val="16"/>
        </w:rPr>
        <w:t>"</w:t>
      </w:r>
    </w:p>
    <w:p>
      <w:pPr>
        <w:pStyle w:val="PL"/>
        <w:rPr>
          <w:szCs w:val="16"/>
        </w:rPr>
      </w:pPr>
      <w:r>
        <w:rPr>
          <w:rFonts w:eastAsia="Courier New"/>
          <w:szCs w:val="16"/>
        </w:rPr>
        <w:t xml:space="preserve">  </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&lt;import</w:t>
      </w:r>
    </w:p>
    <w:p>
      <w:pPr>
        <w:pStyle w:val="PL"/>
        <w:rPr>
          <w:rFonts w:cs="Courier New"/>
          <w:szCs w:val="16"/>
        </w:rPr>
      </w:pPr>
      <w:r>
        <w:rPr>
          <w:rFonts w:eastAsia="Courier New" w:cs="Courier New"/>
          <w:szCs w:val="16"/>
        </w:rPr>
        <w:t xml:space="preserve">    </w:t>
      </w:r>
      <w:r>
        <w:rPr>
          <w:rFonts w:cs="Courier New"/>
          <w:szCs w:val="16"/>
        </w:rPr>
        <w:t>namespace=</w:t>
      </w:r>
    </w:p>
    <w:p>
      <w:pPr>
        <w:pStyle w:val="PL"/>
        <w:rPr>
          <w:szCs w:val="16"/>
        </w:rPr>
      </w:pPr>
      <w:r>
        <w:rPr>
          <w:rFonts w:cs="Courier New"/>
          <w:szCs w:val="16"/>
        </w:rPr>
        <w:t>"http://www.3gpp.org/ftp/specs/archive/32_series/32.72</w:t>
      </w:r>
      <w:r>
        <w:rPr>
          <w:rFonts w:cs="Courier New"/>
          <w:szCs w:val="16"/>
          <w:lang w:val="en-US" w:eastAsia="en-US"/>
        </w:rPr>
        <w:t>6</w:t>
      </w:r>
      <w:r>
        <w:rPr>
          <w:rFonts w:cs="Courier New"/>
          <w:szCs w:val="16"/>
        </w:rPr>
        <w:t>#repeaterNrm"</w:t>
      </w:r>
    </w:p>
    <w:p>
      <w:pPr>
        <w:pStyle w:val="PL"/>
        <w:rPr>
          <w:szCs w:val="16"/>
        </w:rPr>
      </w:pPr>
      <w:r>
        <w:rPr>
          <w:rFonts w:eastAsia="Courier New"/>
          <w:szCs w:val="16"/>
        </w:rPr>
        <w:t xml:space="preserve">  </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&lt;import</w:t>
      </w:r>
    </w:p>
    <w:p>
      <w:pPr>
        <w:pStyle w:val="PL"/>
        <w:rPr/>
      </w:pPr>
      <w:r>
        <w:rPr>
          <w:rFonts w:eastAsia="Courier New" w:cs="Courier New"/>
          <w:szCs w:val="16"/>
        </w:rPr>
        <w:t xml:space="preserve">    </w:t>
      </w:r>
      <w:r>
        <w:rPr>
          <w:rFonts w:cs="Courier New"/>
          <w:szCs w:val="16"/>
        </w:rPr>
        <w:t>namespace=</w:t>
      </w:r>
    </w:p>
    <w:p>
      <w:pPr>
        <w:pStyle w:val="PL"/>
        <w:rPr>
          <w:szCs w:val="16"/>
        </w:rPr>
      </w:pPr>
      <w:r>
        <w:rPr>
          <w:rFonts w:cs="Courier New"/>
          <w:szCs w:val="16"/>
        </w:rPr>
        <w:t>"http://www.3gpp.org/ftp/specs/archive/32_series/32.77</w:t>
      </w:r>
      <w:r>
        <w:rPr>
          <w:rFonts w:cs="Courier New"/>
          <w:szCs w:val="16"/>
          <w:lang w:val="en-US" w:eastAsia="en-US"/>
        </w:rPr>
        <w:t>6</w:t>
      </w:r>
      <w:r>
        <w:rPr>
          <w:rFonts w:cs="Courier New"/>
          <w:szCs w:val="16"/>
        </w:rPr>
        <w:t>#hnsNrm"</w:t>
      </w:r>
    </w:p>
    <w:p>
      <w:pPr>
        <w:pStyle w:val="PL"/>
        <w:rPr>
          <w:szCs w:val="16"/>
        </w:rPr>
      </w:pPr>
      <w:r>
        <w:rPr>
          <w:rFonts w:eastAsia="Courier New"/>
          <w:szCs w:val="16"/>
        </w:rPr>
        <w:t xml:space="preserve">  </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&lt;import</w:t>
      </w:r>
    </w:p>
    <w:p>
      <w:pPr>
        <w:pStyle w:val="PL"/>
        <w:rPr>
          <w:rFonts w:cs="Courier New"/>
          <w:szCs w:val="16"/>
        </w:rPr>
      </w:pPr>
      <w:r>
        <w:rPr>
          <w:rFonts w:eastAsia="Courier New" w:cs="Courier New"/>
          <w:szCs w:val="16"/>
        </w:rPr>
        <w:t xml:space="preserve">    </w:t>
      </w:r>
      <w:r>
        <w:rPr>
          <w:rFonts w:cs="Courier New"/>
          <w:szCs w:val="16"/>
        </w:rPr>
        <w:t>namespace=</w:t>
      </w:r>
    </w:p>
    <w:p>
      <w:pPr>
        <w:pStyle w:val="PL"/>
        <w:rPr>
          <w:szCs w:val="16"/>
        </w:rPr>
      </w:pPr>
      <w:r>
        <w:rPr>
          <w:rFonts w:cs="Courier New"/>
          <w:szCs w:val="16"/>
        </w:rPr>
        <w:t>"http://www.3gpp.org/ftp/specs/archive/32_series/32.78</w:t>
      </w:r>
      <w:r>
        <w:rPr>
          <w:rFonts w:cs="Courier New"/>
          <w:szCs w:val="16"/>
          <w:lang w:val="en-US" w:eastAsia="en-US"/>
        </w:rPr>
        <w:t>6</w:t>
      </w:r>
      <w:r>
        <w:rPr>
          <w:rFonts w:cs="Courier New"/>
          <w:szCs w:val="16"/>
        </w:rPr>
        <w:t>#hensNrm"</w:t>
      </w:r>
    </w:p>
    <w:p>
      <w:pPr>
        <w:pStyle w:val="PL"/>
        <w:rPr>
          <w:szCs w:val="16"/>
        </w:rPr>
      </w:pPr>
      <w:r>
        <w:rPr>
          <w:rFonts w:eastAsia="Courier New"/>
          <w:szCs w:val="16"/>
        </w:rPr>
        <w:t xml:space="preserve">  </w:t>
      </w:r>
      <w:r>
        <w:rPr>
          <w:rFonts w:cs="Courier New"/>
          <w:szCs w:val="16"/>
        </w:rPr>
        <w:t>/&gt;</w:t>
      </w:r>
    </w:p>
    <w:p>
      <w:pPr>
        <w:pStyle w:val="PL"/>
        <w:rPr>
          <w:rFonts w:cs="Courier New"/>
          <w:szCs w:val="16"/>
        </w:rPr>
      </w:pPr>
      <w:r>
        <w:rPr>
          <w:rFonts w:eastAsia="Courier New" w:cs="Courier New"/>
          <w:szCs w:val="16"/>
        </w:rPr>
        <w:t xml:space="preserve">  </w:t>
      </w:r>
      <w:r>
        <w:rPr>
          <w:rFonts w:cs="Courier New"/>
          <w:szCs w:val="16"/>
        </w:rPr>
        <w:t>&lt;import</w:t>
      </w:r>
    </w:p>
    <w:p>
      <w:pPr>
        <w:pStyle w:val="PL"/>
        <w:rPr>
          <w:rFonts w:cs="Courier New"/>
          <w:szCs w:val="16"/>
        </w:rPr>
      </w:pPr>
      <w:r>
        <w:rPr>
          <w:rFonts w:eastAsia="Courier New" w:cs="Courier New"/>
          <w:szCs w:val="16"/>
        </w:rPr>
        <w:t xml:space="preserve">    </w:t>
      </w:r>
      <w:r>
        <w:rPr>
          <w:rFonts w:cs="Courier New"/>
          <w:szCs w:val="16"/>
        </w:rPr>
        <w:t>namespace=</w:t>
      </w:r>
    </w:p>
    <w:p>
      <w:pPr>
        <w:pStyle w:val="PL"/>
        <w:rPr>
          <w:szCs w:val="16"/>
        </w:rPr>
      </w:pPr>
      <w:r>
        <w:rPr>
          <w:rFonts w:cs="Courier New"/>
          <w:szCs w:val="16"/>
        </w:rPr>
        <w:t>"http://www.3gpp.org/ftp/specs/archive/32_series/32.7</w:t>
      </w:r>
      <w:r>
        <w:rPr>
          <w:rFonts w:cs="Courier New"/>
          <w:szCs w:val="16"/>
          <w:lang w:val="en-US" w:eastAsia="en-US"/>
        </w:rPr>
        <w:t>96</w:t>
      </w:r>
      <w:r>
        <w:rPr>
          <w:rFonts w:cs="Courier New"/>
          <w:szCs w:val="16"/>
        </w:rPr>
        <w:t>#</w:t>
      </w:r>
      <w:r>
        <w:rPr>
          <w:rFonts w:cs="Courier New"/>
          <w:szCs w:val="16"/>
          <w:lang w:val="en-US" w:eastAsia="en-US"/>
        </w:rPr>
        <w:t>genericRan</w:t>
      </w:r>
      <w:r>
        <w:rPr>
          <w:rFonts w:cs="Courier New"/>
          <w:szCs w:val="16"/>
        </w:rPr>
        <w:t>Nrm"</w:t>
      </w:r>
    </w:p>
    <w:p>
      <w:pPr>
        <w:pStyle w:val="PL"/>
        <w:rPr>
          <w:szCs w:val="16"/>
        </w:rPr>
      </w:pPr>
      <w:r>
        <w:rPr>
          <w:rFonts w:eastAsia="Courier New"/>
          <w:szCs w:val="16"/>
        </w:rPr>
        <w:t xml:space="preserve">  </w:t>
      </w:r>
      <w:r>
        <w:rPr>
          <w:rFonts w:cs="Courier New"/>
          <w:szCs w:val="16"/>
        </w:rPr>
        <w:t>/&gt;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&lt;!-- Configuration data file root XML element --&gt;</w:t>
        <w:br/>
        <w:br/>
        <w:t xml:space="preserve">  &lt;element name="bulkCmConfigDataFile"&gt;</w:t>
        <w:br/>
        <w:t xml:space="preserve">    &lt;complexType&gt;</w:t>
        <w:br/>
        <w:t xml:space="preserve">      &lt;sequence&gt;</w:t>
        <w:br/>
        <w:t xml:space="preserve">        &lt;element name="fileHeader"&gt;</w:t>
        <w:br/>
        <w:t xml:space="preserve">          &lt;complexType&gt;</w:t>
        <w:br/>
        <w:t xml:space="preserve">            &lt;attribute name="fileFormatVersion" type="string" use="required"/&gt;</w:t>
        <w:br/>
        <w:t xml:space="preserve">            &lt;attribute name="senderName" type="string" use="optional"/&gt;</w:t>
        <w:br/>
        <w:t xml:space="preserve">            &lt;attribute name="vendorName" type="string" use="optional"/&gt;</w:t>
        <w:br/>
        <w:t xml:space="preserve">          &lt;/complexType&gt;</w:t>
        <w:br/>
        <w:t xml:space="preserve">        &lt;/element&gt;</w:t>
        <w:br/>
        <w:t xml:space="preserve">        &lt;element name="configData" maxOccurs="unbounded"&gt;</w:t>
        <w:br/>
        <w:t xml:space="preserve">          &lt;complexType&gt;</w:t>
        <w:br/>
        <w:t xml:space="preserve">            &lt;choice&gt;</w:t>
        <w:br/>
        <w:t xml:space="preserve">              &lt;element ref="xn:SubNetwork"/&gt;</w:t>
        <w:br/>
        <w:t xml:space="preserve">              &lt;element ref="xn:MeContext"/&gt;</w:t>
        <w:br/>
        <w:t xml:space="preserve">              &lt;element ref="xn:ManagedElement"/&gt;</w:t>
        <w:br/>
        <w:t xml:space="preserve">            &lt;/choice&gt;</w:t>
        <w:br/>
        <w:t xml:space="preserve">            &lt;attribute name="dnPrefix" type="string" use="optional"/&gt;</w:t>
        <w:br/>
        <w:t xml:space="preserve">          &lt;/complexType&gt;</w:t>
        <w:br/>
        <w:t xml:space="preserve">        &lt;/element&gt;</w:t>
        <w:br/>
        <w:t xml:space="preserve">        &lt;element name="fileFooter"&gt;</w:t>
        <w:br/>
        <w:t xml:space="preserve">          &lt;complexType&gt;</w:t>
        <w:br/>
        <w:t xml:space="preserve">            &lt;attribute name="dateTime" type="dateTime" use="required"/&gt;</w:t>
        <w:br/>
        <w:t xml:space="preserve">          &lt;/complexType&gt;</w:t>
        <w:br/>
        <w:t xml:space="preserve">        &lt;/element&gt;</w:t>
        <w:br/>
        <w:t xml:space="preserve">      &lt;/sequence&gt;</w:t>
        <w:br/>
        <w:t xml:space="preserve">    &lt;/complexType&gt;</w:t>
        <w:br/>
        <w:t xml:space="preserve">  &lt;/element&gt;</w:t>
        <w:br/>
        <w:br/>
        <w:t>&lt;/schema&gt;</w:t>
      </w:r>
      <w:r>
        <w:br w:type="page"/>
      </w:r>
    </w:p>
    <w:p>
      <w:pPr>
        <w:pStyle w:val="Heading2"/>
        <w:rPr/>
      </w:pPr>
      <w:bookmarkStart w:id="72" w:name="__RefHeading___Toc335999044"/>
      <w:bookmarkEnd w:id="72"/>
      <w:r>
        <w:rPr/>
        <w:t>B.4.4</w:t>
        <w:tab/>
        <w:t>Example XML Schema “</w:t>
      </w:r>
      <w:r>
        <w:rPr>
          <w:rFonts w:cs="Courier New"/>
          <w:szCs w:val="16"/>
        </w:rPr>
        <w:t>NNRncHandOver.1.1</w:t>
      </w:r>
      <w:r>
        <w:rPr/>
        <w:t>.xsd”</w:t>
      </w:r>
    </w:p>
    <w:p>
      <w:pPr>
        <w:pStyle w:val="PL"/>
        <w:rPr/>
      </w:pPr>
      <w:r>
        <w:rPr>
          <w:rFonts w:cs="Courier New"/>
          <w:szCs w:val="16"/>
        </w:rPr>
        <w:t>&lt;?xml version="1.0" encoding="UTF-8"?&gt;</w:t>
        <w:br/>
        <w:br/>
        <w:t>&lt;!--</w:t>
        <w:br/>
        <w:t xml:space="preserve">  Configuration data file vendor-specific XML schema example</w:t>
        <w:br/>
        <w:t xml:space="preserve">  NNRncHandOver.1.1.xsd</w:t>
        <w:br/>
        <w:t>--&gt;</w:t>
        <w:br/>
        <w:br/>
        <w:t>&lt;schema</w:t>
        <w:br/>
        <w:t xml:space="preserve">  targetNamespace="http://www.companyNN.com/xmlschemas/NNRncHandOver.1.1"</w:t>
        <w:br/>
        <w:t xml:space="preserve">  elementFormDefault="qualified"</w:t>
        <w:br/>
        <w:t xml:space="preserve">  xmlns="http://www.w3.org/2001/XMLSchema"</w:t>
        <w:br/>
        <w:t xml:space="preserve">  xmlns:xn=</w:t>
        <w:br/>
        <w:t>"http://www.3gpp.org/ftp/specs/archive/32_series/32.626#genericNrm"</w:t>
        <w:br/>
        <w:t>&gt;</w:t>
        <w:br/>
        <w:br/>
        <w:t xml:space="preserve">  &lt;import</w:t>
        <w:br/>
        <w:t xml:space="preserve">    namespace=</w:t>
        <w:br/>
        <w:t>"http://www.3gpp.org/ftp/specs/archive/32_series/32.626#genericNrm"</w:t>
        <w:br/>
        <w:t xml:space="preserve">  /&gt;</w:t>
        <w:br/>
        <w:br/>
        <w:t xml:space="preserve">  &lt;!-- RncHandOver version 1.1 company NN vendor-specific data --&gt;</w:t>
        <w:br/>
        <w:br/>
        <w:t xml:space="preserve">  &lt;element name="vsDataRHO" substitutionGroup="xn:vsData"&gt;</w:t>
        <w:br/>
        <w:t xml:space="preserve">    &lt;complexType&gt;</w:t>
        <w:br/>
        <w:t xml:space="preserve">      &lt;complexContent&gt;</w:t>
        <w:br/>
        <w:t xml:space="preserve">        &lt;extension base="xn:vsData"&gt;</w:t>
        <w:br/>
        <w:t xml:space="preserve">          &lt;all&gt;</w:t>
        <w:br/>
        <w:t xml:space="preserve">            &lt;element name="abcMin" minOccurs="0"/&gt;</w:t>
        <w:br/>
        <w:t xml:space="preserve">            &lt;element name="abcMax" minOccurs="0"/&gt;</w:t>
        <w:br/>
        <w:t xml:space="preserve">          &lt;/all&gt;</w:t>
        <w:br/>
        <w:t xml:space="preserve">        &lt;/extension&gt;</w:t>
        <w:br/>
        <w:t xml:space="preserve">      &lt;/complexContent&gt;</w:t>
        <w:br/>
        <w:t xml:space="preserve">    &lt;/complexType&gt;</w:t>
        <w:br/>
        <w:t xml:space="preserve">  &lt;/element&gt;</w:t>
        <w:br/>
        <w:br/>
        <w:t>&lt;/schema&gt;</w:t>
      </w:r>
      <w:r>
        <w:br w:type="page"/>
      </w:r>
    </w:p>
    <w:p>
      <w:pPr>
        <w:pStyle w:val="Heading2"/>
        <w:rPr/>
      </w:pPr>
      <w:bookmarkStart w:id="73" w:name="__RefHeading___Toc335999045"/>
      <w:bookmarkEnd w:id="73"/>
      <w:r>
        <w:rPr/>
        <w:t>B.4.5</w:t>
        <w:tab/>
        <w:t>XML Schema “</w:t>
      </w:r>
      <w:r>
        <w:rPr>
          <w:rFonts w:cs="Courier New"/>
        </w:rPr>
        <w:t>sessionLog</w:t>
      </w:r>
      <w:r>
        <w:rPr/>
        <w:t>.xsd”</w:t>
      </w:r>
    </w:p>
    <w:p>
      <w:pPr>
        <w:pStyle w:val="PL"/>
        <w:rPr/>
      </w:pPr>
      <w:r>
        <w:rPr>
          <w:rFonts w:cs="Courier New"/>
        </w:rPr>
        <w:t>&lt;?xml version="1.0" encoding="UTF-8"?&gt;</w:t>
        <w:br/>
        <w:br/>
        <w:t>&lt;!--</w:t>
        <w:br/>
        <w:t xml:space="preserve">  3GPP TS 32.616 Bulk CM IRP</w:t>
        <w:br/>
        <w:t xml:space="preserve">  Session log file XML schema</w:t>
        <w:br/>
        <w:t xml:space="preserve">  sessionLog.xsd</w:t>
        <w:br/>
        <w:t>--&gt;</w:t>
        <w:br/>
        <w:br/>
        <w:t>&lt;schema</w:t>
        <w:br/>
        <w:t xml:space="preserve">  targetNamespace=</w:t>
        <w:br/>
        <w:t>"http://www.3gpp.org/ftp/specs/archive/32_series/32.616#sessionLog"</w:t>
        <w:br/>
        <w:t xml:space="preserve">  elementFormDefault="qualified"</w:t>
        <w:br/>
        <w:t xml:space="preserve">  xmlns="http://www.w3.org/2001/XMLSchema"</w:t>
        <w:br/>
        <w:t>&gt;</w:t>
        <w:br/>
        <w:br/>
        <w:t xml:space="preserve">  &lt;!-- Session log file root XML element --&gt;</w:t>
        <w:br/>
        <w:br/>
        <w:t xml:space="preserve">  &lt;element name="bulkCmSessionLogFile"&gt;</w:t>
        <w:br/>
        <w:t xml:space="preserve">    &lt;complexType&gt;</w:t>
        <w:br/>
        <w:t xml:space="preserve">      &lt;sequence&gt;</w:t>
        <w:br/>
        <w:t xml:space="preserve">        &lt;element name="fileHeader"&gt;</w:t>
        <w:br/>
        <w:t xml:space="preserve">          &lt;complexType&gt;</w:t>
        <w:br/>
        <w:t xml:space="preserve">            &lt;attribute name="fileFormatVersion" type="string" use="required"/&gt;</w:t>
        <w:br/>
        <w:t xml:space="preserve">            &lt;attribute name="senderName" type="string" use="optional"/&gt;</w:t>
        <w:br/>
        <w:t xml:space="preserve">            &lt;attribute name="vendorName" type="string" use="optional"/&gt;</w:t>
        <w:br/>
        <w:t xml:space="preserve">          &lt;/complexType&gt;</w:t>
        <w:br/>
        <w:t xml:space="preserve">        &lt;/element&gt;</w:t>
        <w:br/>
        <w:t xml:space="preserve">        &lt;element name="activity" minOccurs="0" maxOccurs="unbounded"&gt;</w:t>
        <w:br/>
        <w:t xml:space="preserve">          &lt;complexType&gt;</w:t>
        <w:br/>
        <w:t xml:space="preserve">            &lt;sequence&gt;</w:t>
        <w:br/>
        <w:t xml:space="preserve">              &lt;element name="log" maxOccurs="unbounded"&gt;</w:t>
        <w:br/>
        <w:t xml:space="preserve">                &lt;complexType&gt;</w:t>
        <w:br/>
        <w:t xml:space="preserve">                  &lt;simpleContent&gt;</w:t>
        <w:br/>
        <w:t xml:space="preserve">                    &lt;extension base="string"&gt;</w:t>
        <w:br/>
        <w:t xml:space="preserve">                      &lt;attribute name="time" type="time" use="required"/&gt;</w:t>
        <w:br/>
        <w:t xml:space="preserve">                      &lt;attribute name="type" use="required"&gt;</w:t>
        <w:br/>
        <w:t xml:space="preserve">                        &lt;simpleType&gt;</w:t>
        <w:br/>
        <w:t xml:space="preserve">                          &lt;restriction base="string"&gt;</w:t>
        <w:br/>
        <w:t xml:space="preserve">                            &lt;enumeration value="informative"/&gt;</w:t>
        <w:br/>
        <w:t xml:space="preserve">                            &lt;enumeration value="error"/&gt;</w:t>
        <w:br/>
        <w:t xml:space="preserve">                          &lt;/restriction&gt;</w:t>
        <w:br/>
        <w:t xml:space="preserve">                        &lt;/simpleType&gt;</w:t>
        <w:br/>
        <w:t xml:space="preserve">                      &lt;/attribute&gt;</w:t>
        <w:br/>
        <w:t xml:space="preserve">                      &lt;attribute name="dn" type="string" use="optional"/&gt;</w:t>
        <w:br/>
        <w:t xml:space="preserve">                      &lt;attribute name="modifier" use="optional"&gt;</w:t>
        <w:br/>
        <w:t xml:space="preserve">                        &lt;simpleType&gt;</w:t>
        <w:br/>
        <w:t xml:space="preserve">                          &lt;restriction base="string"&gt;</w:t>
        <w:br/>
        <w:t xml:space="preserve">                            &lt;enumeration value="create"/&gt;</w:t>
        <w:br/>
        <w:t xml:space="preserve">                            &lt;enumeration value="delete"/&gt;</w:t>
        <w:br/>
        <w:t xml:space="preserve">                            &lt;enumeration value="update"/&gt;</w:t>
        <w:br/>
        <w:t xml:space="preserve">                          &lt;/restriction&gt;</w:t>
        <w:br/>
        <w:t xml:space="preserve">                        &lt;/simpleType&gt;</w:t>
        <w:br/>
        <w:t xml:space="preserve">                      &lt;/attribute&gt;</w:t>
        <w:br/>
        <w:t xml:space="preserve">                    &lt;/extension&gt;</w:t>
        <w:br/>
        <w:t xml:space="preserve">                  &lt;/simpleContent&gt;</w:t>
        <w:br/>
        <w:t xml:space="preserve">                &lt;/complexType&gt;</w:t>
        <w:br/>
        <w:t xml:space="preserve">              &lt;/element&gt;</w:t>
        <w:br/>
        <w:t xml:space="preserve">            &lt;/sequence&gt;</w:t>
        <w:br/>
        <w:t xml:space="preserve">            &lt;attribute name="dateTime" type="dateTime" use="required"/&gt;</w:t>
        <w:br/>
        <w:t xml:space="preserve">            &lt;attribute name="type" use="required"&gt;</w:t>
        <w:br/>
        <w:t xml:space="preserve">              &lt;simpleType&gt;</w:t>
        <w:br/>
        <w:t xml:space="preserve">                &lt;restriction base="string"&gt;</w:t>
        <w:br/>
        <w:t xml:space="preserve">                  &lt;enumeration value="upload"/&gt;</w:t>
        <w:br/>
        <w:t xml:space="preserve">                  &lt;enumeration value="download"/&gt;</w:t>
        <w:br/>
        <w:t xml:space="preserve">                  &lt;enumeration value="validate"/&gt;</w:t>
        <w:br/>
        <w:t xml:space="preserve">                  &lt;enumeration value="preactivate"/&gt;</w:t>
        <w:br/>
        <w:t xml:space="preserve">                  &lt;enumeration value="activate"/&gt;</w:t>
        <w:br/>
        <w:t xml:space="preserve">                  &lt;enumeration value="fallback"/&gt;</w:t>
        <w:br/>
        <w:t xml:space="preserve">                &lt;/restriction&gt;</w:t>
        <w:br/>
        <w:t xml:space="preserve">              &lt;/simpleType&gt;</w:t>
        <w:br/>
        <w:t xml:space="preserve">            &lt;/attribute&gt;</w:t>
        <w:br/>
        <w:t xml:space="preserve">          &lt;/complexType&gt;</w:t>
        <w:br/>
        <w:t xml:space="preserve">        &lt;/element&gt;</w:t>
        <w:br/>
        <w:t xml:space="preserve">        &lt;element name="fileFooter"&gt;</w:t>
        <w:br/>
        <w:t xml:space="preserve">          &lt;complexType&gt;</w:t>
        <w:br/>
        <w:t xml:space="preserve">            &lt;attribute name="dateTime" type="dateTime" use="required"/&gt;</w:t>
        <w:br/>
        <w:t xml:space="preserve">          &lt;/complexType&gt;</w:t>
        <w:br/>
        <w:t xml:space="preserve">        &lt;/element&gt;</w:t>
        <w:br/>
        <w:t xml:space="preserve">      &lt;/sequence&gt;</w:t>
        <w:br/>
        <w:t xml:space="preserve">    &lt;/complexType&gt;</w:t>
        <w:br/>
        <w:t xml:space="preserve">  &lt;/element&gt;</w:t>
        <w:br/>
        <w:br/>
        <w:t>&lt;/schema&gt;</w:t>
      </w:r>
      <w:r>
        <w:br w:type="page"/>
      </w:r>
    </w:p>
    <w:p>
      <w:pPr>
        <w:pStyle w:val="Heading2"/>
        <w:rPr/>
      </w:pPr>
      <w:bookmarkStart w:id="74" w:name="__RefHeading___Toc335999046"/>
      <w:bookmarkEnd w:id="74"/>
      <w:r>
        <w:rPr/>
        <w:t>B.4.6</w:t>
        <w:tab/>
        <w:t>XML Schema “bulkCMIRPNotif.xsd”</w:t>
      </w:r>
    </w:p>
    <w:p>
      <w:pPr>
        <w:pStyle w:val="PL"/>
        <w:rPr/>
      </w:pPr>
      <w:r>
        <w:rPr/>
        <w:t>&lt;?xml version="1.0" encoding="UTF-8"?&gt;</w:t>
      </w:r>
    </w:p>
    <w:p>
      <w:pPr>
        <w:pStyle w:val="PL"/>
        <w:rPr/>
      </w:pPr>
      <w:r>
        <w:rPr/>
        <w:t>&lt;!--</w:t>
      </w:r>
    </w:p>
    <w:p>
      <w:pPr>
        <w:pStyle w:val="PL"/>
        <w:rPr/>
      </w:pPr>
      <w:r>
        <w:rPr/>
        <w:tab/>
        <w:t>3GPP TS 32.616 BulkCMIRP Notification XML Schema</w:t>
      </w:r>
    </w:p>
    <w:p>
      <w:pPr>
        <w:pStyle w:val="PL"/>
        <w:rPr/>
      </w:pPr>
      <w:r>
        <w:rPr/>
        <w:tab/>
        <w:t>bulkCMIRPNotif.xsd</w:t>
      </w:r>
    </w:p>
    <w:p>
      <w:pPr>
        <w:pStyle w:val="PL"/>
        <w:rPr/>
      </w:pPr>
      <w:r>
        <w:rPr/>
        <w:t>--&gt;</w:t>
      </w:r>
    </w:p>
    <w:p>
      <w:pPr>
        <w:pStyle w:val="PL"/>
        <w:rPr/>
      </w:pPr>
      <w:r>
        <w:rPr/>
        <w:t>&lt;schema xmlns:xb="http://www.3gpp.org/ftp/specs/archive/32_series/32.616#bulkCMIRPNotif" xmlns:xe="http://www.3gpp.org/ftp/specs/archive/32_series/32.306#notification" xmlns="http://www.w3.org/2001/XMLSchema" targetNamespace="http://www.3gpp.org/ftp/specs/archive/32_series/32.616#bulkCMIRPNotif" elementFormDefault="qualified" attributeFormDefault="unqualified"&gt;</w:t>
      </w:r>
    </w:p>
    <w:p>
      <w:pPr>
        <w:pStyle w:val="PL"/>
        <w:rPr/>
      </w:pPr>
      <w:r>
        <w:rPr/>
        <w:tab/>
        <w:t>&lt;import namespace="http://www.3gpp.org/ftp/specs/archive/32_series/32.306#notification"/&gt;</w:t>
      </w:r>
    </w:p>
    <w:p>
      <w:pPr>
        <w:pStyle w:val="PL"/>
        <w:rPr/>
      </w:pPr>
      <w:r>
        <w:rPr/>
        <w:tab/>
        <w:t>&lt;simpleType name="SessionId"&gt;</w:t>
      </w:r>
    </w:p>
    <w:p>
      <w:pPr>
        <w:pStyle w:val="PL"/>
        <w:rPr/>
      </w:pPr>
      <w:r>
        <w:rPr/>
        <w:tab/>
        <w:tab/>
        <w:t>&lt;restriction base="string"&gt;</w:t>
      </w:r>
    </w:p>
    <w:p>
      <w:pPr>
        <w:pStyle w:val="PL"/>
        <w:rPr/>
      </w:pPr>
      <w:r>
        <w:rPr/>
        <w:tab/>
        <w:tab/>
        <w:tab/>
        <w:t>&lt;minLength value="1"/&gt;</w:t>
      </w:r>
    </w:p>
    <w:p>
      <w:pPr>
        <w:pStyle w:val="PL"/>
        <w:rPr/>
      </w:pPr>
      <w:r>
        <w:rPr/>
        <w:tab/>
        <w:tab/>
        <w:t>&lt;/restriction&gt;</w:t>
      </w:r>
    </w:p>
    <w:p>
      <w:pPr>
        <w:pStyle w:val="PL"/>
        <w:rPr/>
      </w:pPr>
      <w:r>
        <w:rPr/>
        <w:tab/>
        <w:t>&lt;/simpleType&gt;</w:t>
      </w:r>
    </w:p>
    <w:p>
      <w:pPr>
        <w:pStyle w:val="PL"/>
        <w:rPr/>
      </w:pPr>
      <w:r>
        <w:rPr/>
        <w:tab/>
        <w:t>&lt;simpleType name="SourceIndicator"&gt;</w:t>
      </w:r>
    </w:p>
    <w:p>
      <w:pPr>
        <w:pStyle w:val="PL"/>
        <w:rPr/>
      </w:pPr>
      <w:r>
        <w:rPr/>
        <w:tab/>
        <w:tab/>
        <w:t>&lt;restriction base="string"&gt;</w:t>
      </w:r>
    </w:p>
    <w:p>
      <w:pPr>
        <w:pStyle w:val="PL"/>
        <w:rPr/>
      </w:pPr>
      <w:r>
        <w:rPr/>
        <w:tab/>
        <w:tab/>
        <w:tab/>
        <w:t>&lt;enumeration value="Resource Operation"/&gt;</w:t>
      </w:r>
    </w:p>
    <w:p>
      <w:pPr>
        <w:pStyle w:val="PL"/>
        <w:rPr/>
      </w:pPr>
      <w:r>
        <w:rPr/>
        <w:tab/>
        <w:tab/>
        <w:tab/>
        <w:t>&lt;enumeration value="management Operation"/&gt;</w:t>
      </w:r>
    </w:p>
    <w:p>
      <w:pPr>
        <w:pStyle w:val="PL"/>
        <w:rPr/>
      </w:pPr>
      <w:r>
        <w:rPr/>
        <w:tab/>
        <w:tab/>
        <w:tab/>
        <w:t>&lt;enumeration value="unknown"/&gt;</w:t>
      </w:r>
    </w:p>
    <w:p>
      <w:pPr>
        <w:pStyle w:val="PL"/>
        <w:rPr/>
      </w:pPr>
      <w:r>
        <w:rPr/>
        <w:tab/>
        <w:tab/>
        <w:t>&lt;/restriction&gt;</w:t>
      </w:r>
    </w:p>
    <w:p>
      <w:pPr>
        <w:pStyle w:val="PL"/>
        <w:rPr/>
      </w:pPr>
      <w:r>
        <w:rPr/>
        <w:tab/>
        <w:t>&lt;/simpleType&gt;</w:t>
      </w:r>
    </w:p>
    <w:p>
      <w:pPr>
        <w:pStyle w:val="PL"/>
        <w:rPr/>
      </w:pPr>
      <w:r>
        <w:rPr/>
        <w:tab/>
        <w:t>&lt;simpleType name="SessionState"&gt;</w:t>
      </w:r>
    </w:p>
    <w:p>
      <w:pPr>
        <w:pStyle w:val="PL"/>
        <w:rPr/>
      </w:pPr>
      <w:r>
        <w:rPr/>
        <w:tab/>
        <w:tab/>
        <w:t>&lt;restriction base="string"&gt;</w:t>
      </w:r>
    </w:p>
    <w:p>
      <w:pPr>
        <w:pStyle w:val="PL"/>
        <w:rPr/>
      </w:pPr>
      <w:r>
        <w:rPr/>
        <w:tab/>
        <w:tab/>
        <w:tab/>
        <w:t>&lt;enumeration value="Upload Failed"/&gt;</w:t>
      </w:r>
    </w:p>
    <w:p>
      <w:pPr>
        <w:pStyle w:val="PL"/>
        <w:rPr/>
      </w:pPr>
      <w:r>
        <w:rPr/>
        <w:tab/>
        <w:tab/>
        <w:tab/>
        <w:t>&lt;enumeration value="Upload Completed"/&gt;</w:t>
      </w:r>
    </w:p>
    <w:p>
      <w:pPr>
        <w:pStyle w:val="PL"/>
        <w:rPr/>
      </w:pPr>
      <w:r>
        <w:rPr/>
        <w:tab/>
        <w:tab/>
        <w:tab/>
        <w:t>&lt;enumeration value="Download Failed"/&gt;</w:t>
      </w:r>
    </w:p>
    <w:p>
      <w:pPr>
        <w:pStyle w:val="PL"/>
        <w:rPr/>
      </w:pPr>
      <w:r>
        <w:rPr/>
        <w:tab/>
        <w:tab/>
        <w:tab/>
        <w:t>&lt;enumeration value="Download Completed"/&gt;</w:t>
      </w:r>
    </w:p>
    <w:p>
      <w:pPr>
        <w:pStyle w:val="PL"/>
        <w:rPr/>
      </w:pPr>
      <w:r>
        <w:rPr/>
        <w:tab/>
        <w:tab/>
        <w:tab/>
        <w:t>&lt;enumeration value="Validation Failed"/&gt;</w:t>
      </w:r>
    </w:p>
    <w:p>
      <w:pPr>
        <w:pStyle w:val="PL"/>
        <w:rPr/>
      </w:pPr>
      <w:r>
        <w:rPr/>
        <w:tab/>
        <w:tab/>
        <w:tab/>
        <w:t>&lt;enumeration value="Validation Completed"/&gt;</w:t>
      </w:r>
    </w:p>
    <w:p>
      <w:pPr>
        <w:pStyle w:val="PL"/>
        <w:rPr/>
      </w:pPr>
      <w:r>
        <w:rPr/>
        <w:tab/>
        <w:tab/>
        <w:tab/>
        <w:t>&lt;enumeration value="Preactivation Failed"/&gt;</w:t>
      </w:r>
    </w:p>
    <w:p>
      <w:pPr>
        <w:pStyle w:val="PL"/>
        <w:rPr/>
      </w:pPr>
      <w:r>
        <w:rPr/>
        <w:tab/>
        <w:tab/>
        <w:tab/>
        <w:t>&lt;enumeration value="Preactivation Partly Realised"/&gt;</w:t>
      </w:r>
    </w:p>
    <w:p>
      <w:pPr>
        <w:pStyle w:val="PL"/>
        <w:rPr/>
      </w:pPr>
      <w:r>
        <w:rPr/>
        <w:tab/>
        <w:tab/>
        <w:tab/>
        <w:t>&lt;enumeration value="Preactivation Completed"/&gt;</w:t>
      </w:r>
    </w:p>
    <w:p>
      <w:pPr>
        <w:pStyle w:val="PL"/>
        <w:rPr/>
      </w:pPr>
      <w:r>
        <w:rPr/>
        <w:tab/>
        <w:tab/>
        <w:tab/>
        <w:t>&lt;enumeration value="Activation Failed"/&gt;</w:t>
      </w:r>
    </w:p>
    <w:p>
      <w:pPr>
        <w:pStyle w:val="PL"/>
        <w:rPr/>
      </w:pPr>
      <w:r>
        <w:rPr/>
        <w:tab/>
        <w:tab/>
        <w:tab/>
        <w:t>&lt;enumeration value="Activation Partly Realised"/&gt;</w:t>
      </w:r>
    </w:p>
    <w:p>
      <w:pPr>
        <w:pStyle w:val="PL"/>
        <w:rPr/>
      </w:pPr>
      <w:r>
        <w:rPr/>
        <w:tab/>
        <w:tab/>
        <w:tab/>
        <w:t>&lt;enumeration value="Activation Completed"/&gt;</w:t>
      </w:r>
    </w:p>
    <w:p>
      <w:pPr>
        <w:pStyle w:val="PL"/>
        <w:rPr/>
      </w:pPr>
      <w:r>
        <w:rPr/>
        <w:tab/>
        <w:tab/>
        <w:tab/>
        <w:t>&lt;enumeration value="Fallback Failed"/&gt;</w:t>
      </w:r>
    </w:p>
    <w:p>
      <w:pPr>
        <w:pStyle w:val="PL"/>
        <w:rPr/>
      </w:pPr>
      <w:r>
        <w:rPr/>
        <w:tab/>
        <w:tab/>
        <w:tab/>
        <w:t>&lt;enumeration value="Fallback Partly Realised"/&gt;</w:t>
      </w:r>
    </w:p>
    <w:p>
      <w:pPr>
        <w:pStyle w:val="PL"/>
        <w:rPr/>
      </w:pPr>
      <w:r>
        <w:rPr/>
        <w:tab/>
        <w:tab/>
        <w:tab/>
        <w:t>&lt;enumeration value="Fallback Completed"/&gt;</w:t>
      </w:r>
    </w:p>
    <w:p>
      <w:pPr>
        <w:pStyle w:val="PL"/>
        <w:rPr/>
      </w:pPr>
      <w:r>
        <w:rPr/>
        <w:tab/>
        <w:tab/>
        <w:t>&lt;/restriction&gt;</w:t>
      </w:r>
    </w:p>
    <w:p>
      <w:pPr>
        <w:pStyle w:val="PL"/>
        <w:rPr/>
      </w:pPr>
      <w:r>
        <w:rPr/>
        <w:tab/>
        <w:t>&lt;/simpleType&gt;</w:t>
      </w:r>
    </w:p>
    <w:p>
      <w:pPr>
        <w:pStyle w:val="PL"/>
        <w:rPr/>
      </w:pPr>
      <w:r>
        <w:rPr/>
        <w:tab/>
        <w:t>&lt;simpleType name="SessionLogStatus"&gt;</w:t>
      </w:r>
    </w:p>
    <w:p>
      <w:pPr>
        <w:pStyle w:val="PL"/>
        <w:rPr/>
      </w:pPr>
      <w:r>
        <w:rPr/>
        <w:tab/>
        <w:tab/>
        <w:t>&lt;restriction base="string"&gt;</w:t>
      </w:r>
    </w:p>
    <w:p>
      <w:pPr>
        <w:pStyle w:val="PL"/>
        <w:rPr/>
      </w:pPr>
      <w:r>
        <w:rPr/>
        <w:tab/>
        <w:tab/>
        <w:tab/>
        <w:t>&lt;enumeration value="GetSessionLog completed successfully"/&gt;</w:t>
      </w:r>
    </w:p>
    <w:p>
      <w:pPr>
        <w:pStyle w:val="PL"/>
        <w:rPr/>
      </w:pPr>
      <w:r>
        <w:rPr/>
        <w:tab/>
        <w:tab/>
        <w:tab/>
        <w:t>&lt;enumeration value="GetSessionLog completed unsuccessfully"/&gt;</w:t>
      </w:r>
    </w:p>
    <w:p>
      <w:pPr>
        <w:pStyle w:val="PL"/>
        <w:rPr/>
      </w:pPr>
      <w:r>
        <w:rPr/>
        <w:tab/>
        <w:tab/>
        <w:t>&lt;/restriction&gt;</w:t>
      </w:r>
    </w:p>
    <w:p>
      <w:pPr>
        <w:pStyle w:val="PL"/>
        <w:rPr/>
      </w:pPr>
      <w:r>
        <w:rPr/>
        <w:tab/>
        <w:t>&lt;/simpleType&gt;</w:t>
      </w:r>
    </w:p>
    <w:p>
      <w:pPr>
        <w:pStyle w:val="PL"/>
        <w:rPr/>
      </w:pPr>
      <w:r>
        <w:rPr/>
        <w:tab/>
        <w:t>&lt;complexType name="NotifySessionStateChanged"&gt;</w:t>
      </w:r>
    </w:p>
    <w:p>
      <w:pPr>
        <w:pStyle w:val="PL"/>
        <w:rPr/>
      </w:pPr>
      <w:r>
        <w:rPr/>
        <w:tab/>
        <w:tab/>
        <w:t>&lt;complexContent&gt;</w:t>
      </w:r>
    </w:p>
    <w:p>
      <w:pPr>
        <w:pStyle w:val="PL"/>
        <w:rPr/>
      </w:pPr>
      <w:r>
        <w:rPr/>
        <w:tab/>
        <w:tab/>
        <w:tab/>
        <w:t>&lt;extension base="xe:Notification"&gt;</w:t>
      </w:r>
    </w:p>
    <w:p>
      <w:pPr>
        <w:pStyle w:val="PL"/>
        <w:rPr/>
      </w:pPr>
      <w:r>
        <w:rPr/>
        <w:tab/>
        <w:tab/>
        <w:tab/>
        <w:tab/>
        <w:t>&lt;sequence&gt;</w:t>
      </w:r>
    </w:p>
    <w:p>
      <w:pPr>
        <w:pStyle w:val="PL"/>
        <w:rPr/>
      </w:pPr>
      <w:r>
        <w:rPr/>
        <w:tab/>
        <w:tab/>
        <w:tab/>
        <w:tab/>
        <w:tab/>
        <w:t>&lt;element name="body"&gt;</w:t>
      </w:r>
    </w:p>
    <w:p>
      <w:pPr>
        <w:pStyle w:val="PL"/>
        <w:rPr/>
      </w:pPr>
      <w:r>
        <w:rPr/>
        <w:tab/>
        <w:tab/>
        <w:tab/>
        <w:tab/>
        <w:tab/>
        <w:tab/>
        <w:t>&lt;complexType&gt;</w:t>
      </w:r>
    </w:p>
    <w:p>
      <w:pPr>
        <w:pStyle w:val="PL"/>
        <w:rPr/>
      </w:pPr>
      <w:r>
        <w:rPr/>
        <w:tab/>
        <w:tab/>
        <w:tab/>
        <w:tab/>
        <w:tab/>
        <w:tab/>
        <w:tab/>
        <w:t>&lt;sequence&gt;</w:t>
      </w:r>
    </w:p>
    <w:p>
      <w:pPr>
        <w:pStyle w:val="PL"/>
        <w:rPr/>
      </w:pPr>
      <w:r>
        <w:rPr/>
        <w:tab/>
        <w:tab/>
        <w:tab/>
        <w:tab/>
        <w:tab/>
        <w:tab/>
        <w:tab/>
        <w:tab/>
        <w:t>&lt;element name="SessionId" type="xb:SessionId"/&gt;</w:t>
      </w:r>
    </w:p>
    <w:p>
      <w:pPr>
        <w:pStyle w:val="PL"/>
        <w:rPr/>
      </w:pPr>
      <w:r>
        <w:rPr/>
        <w:tab/>
        <w:tab/>
        <w:tab/>
        <w:tab/>
        <w:tab/>
        <w:tab/>
        <w:tab/>
        <w:tab/>
        <w:t>&lt;element name="SessionState" type="xb:SessionState"/&gt;</w:t>
      </w:r>
    </w:p>
    <w:p>
      <w:pPr>
        <w:pStyle w:val="PL"/>
        <w:rPr/>
      </w:pPr>
      <w:r>
        <w:rPr/>
        <w:tab/>
        <w:tab/>
        <w:tab/>
        <w:tab/>
        <w:tab/>
        <w:tab/>
        <w:tab/>
        <w:tab/>
        <w:t>&lt;element name="SourceIndicator" type="xb:SourceIndicator" minOccurs="0"/&gt;</w:t>
      </w:r>
    </w:p>
    <w:p>
      <w:pPr>
        <w:pStyle w:val="PL"/>
        <w:rPr/>
      </w:pPr>
      <w:r>
        <w:rPr/>
        <w:tab/>
        <w:tab/>
        <w:tab/>
        <w:tab/>
        <w:tab/>
        <w:tab/>
        <w:tab/>
        <w:t>&lt;/sequence&gt;</w:t>
      </w:r>
    </w:p>
    <w:p>
      <w:pPr>
        <w:pStyle w:val="PL"/>
        <w:rPr/>
      </w:pPr>
      <w:r>
        <w:rPr/>
        <w:tab/>
        <w:tab/>
        <w:tab/>
        <w:tab/>
        <w:tab/>
        <w:tab/>
        <w:t>&lt;/complexType&gt;</w:t>
      </w:r>
    </w:p>
    <w:p>
      <w:pPr>
        <w:pStyle w:val="PL"/>
        <w:rPr/>
      </w:pPr>
      <w:r>
        <w:rPr/>
        <w:tab/>
        <w:tab/>
        <w:tab/>
        <w:tab/>
        <w:tab/>
        <w:t>&lt;/element&gt;</w:t>
      </w:r>
    </w:p>
    <w:p>
      <w:pPr>
        <w:pStyle w:val="PL"/>
        <w:rPr/>
      </w:pPr>
      <w:r>
        <w:rPr/>
        <w:tab/>
        <w:tab/>
        <w:tab/>
        <w:tab/>
        <w:t>&lt;/sequence&gt;</w:t>
      </w:r>
    </w:p>
    <w:p>
      <w:pPr>
        <w:pStyle w:val="PL"/>
        <w:rPr/>
      </w:pPr>
      <w:r>
        <w:rPr/>
        <w:tab/>
        <w:tab/>
        <w:tab/>
        <w:t>&lt;/extension&gt;</w:t>
      </w:r>
    </w:p>
    <w:p>
      <w:pPr>
        <w:pStyle w:val="PL"/>
        <w:rPr/>
      </w:pPr>
      <w:r>
        <w:rPr/>
        <w:tab/>
        <w:tab/>
        <w:t>&lt;/complexContent&gt;</w:t>
      </w:r>
    </w:p>
    <w:p>
      <w:pPr>
        <w:pStyle w:val="PL"/>
        <w:rPr/>
      </w:pPr>
      <w:r>
        <w:rPr/>
        <w:tab/>
        <w:t>&lt;/complexType&gt;</w:t>
      </w:r>
    </w:p>
    <w:p>
      <w:pPr>
        <w:pStyle w:val="PL"/>
        <w:rPr/>
      </w:pPr>
      <w:r>
        <w:rPr/>
        <w:tab/>
        <w:t>&lt;complexType name="NotifyGetSessionLogEnded"&gt;</w:t>
      </w:r>
    </w:p>
    <w:p>
      <w:pPr>
        <w:pStyle w:val="PL"/>
        <w:rPr/>
      </w:pPr>
      <w:r>
        <w:rPr/>
        <w:tab/>
        <w:tab/>
        <w:t>&lt;complexContent&gt;</w:t>
      </w:r>
    </w:p>
    <w:p>
      <w:pPr>
        <w:pStyle w:val="PL"/>
        <w:rPr/>
      </w:pPr>
      <w:r>
        <w:rPr/>
        <w:tab/>
        <w:tab/>
        <w:tab/>
        <w:t>&lt;extension base="xe:Notification"&gt;</w:t>
      </w:r>
    </w:p>
    <w:p>
      <w:pPr>
        <w:pStyle w:val="PL"/>
        <w:rPr/>
      </w:pPr>
      <w:r>
        <w:rPr/>
        <w:tab/>
        <w:tab/>
        <w:tab/>
        <w:tab/>
        <w:t>&lt;sequence&gt;</w:t>
      </w:r>
    </w:p>
    <w:p>
      <w:pPr>
        <w:pStyle w:val="PL"/>
        <w:rPr/>
      </w:pPr>
      <w:r>
        <w:rPr/>
        <w:tab/>
        <w:tab/>
        <w:tab/>
        <w:tab/>
        <w:tab/>
        <w:t>&lt;element name="body"&gt;</w:t>
      </w:r>
    </w:p>
    <w:p>
      <w:pPr>
        <w:pStyle w:val="PL"/>
        <w:rPr/>
      </w:pPr>
      <w:r>
        <w:rPr/>
        <w:tab/>
        <w:tab/>
        <w:tab/>
        <w:tab/>
        <w:tab/>
        <w:tab/>
        <w:t>&lt;complexType&gt;</w:t>
      </w:r>
    </w:p>
    <w:p>
      <w:pPr>
        <w:pStyle w:val="PL"/>
        <w:rPr/>
      </w:pPr>
      <w:r>
        <w:rPr/>
        <w:tab/>
        <w:tab/>
        <w:tab/>
        <w:tab/>
        <w:tab/>
        <w:tab/>
        <w:tab/>
        <w:t>&lt;sequence&gt;</w:t>
      </w:r>
    </w:p>
    <w:p>
      <w:pPr>
        <w:pStyle w:val="PL"/>
        <w:rPr/>
      </w:pPr>
      <w:r>
        <w:rPr/>
        <w:tab/>
        <w:tab/>
        <w:tab/>
        <w:tab/>
        <w:tab/>
        <w:tab/>
        <w:tab/>
        <w:tab/>
        <w:t>&lt;element name="SessionId" type="xb:SessionId"/&gt;</w:t>
      </w:r>
    </w:p>
    <w:p>
      <w:pPr>
        <w:pStyle w:val="PL"/>
        <w:rPr/>
      </w:pPr>
      <w:r>
        <w:rPr/>
        <w:tab/>
        <w:tab/>
        <w:tab/>
        <w:tab/>
        <w:tab/>
        <w:tab/>
        <w:tab/>
        <w:tab/>
        <w:t>&lt;element name="SessionLogStatus" type="xb:SessionLogStatus"/&gt;</w:t>
      </w:r>
    </w:p>
    <w:p>
      <w:pPr>
        <w:pStyle w:val="PL"/>
        <w:rPr/>
      </w:pPr>
      <w:r>
        <w:rPr/>
        <w:tab/>
        <w:tab/>
        <w:tab/>
        <w:tab/>
        <w:tab/>
        <w:tab/>
        <w:tab/>
        <w:tab/>
        <w:t>&lt;element name="SourceIndicator" type="xb:SourceIndicator" minOccurs="0"/&gt;</w:t>
      </w:r>
    </w:p>
    <w:p>
      <w:pPr>
        <w:pStyle w:val="PL"/>
        <w:rPr/>
      </w:pPr>
      <w:r>
        <w:rPr/>
        <w:tab/>
        <w:tab/>
        <w:tab/>
        <w:tab/>
        <w:tab/>
        <w:tab/>
        <w:tab/>
        <w:t>&lt;/sequence&gt;</w:t>
      </w:r>
    </w:p>
    <w:p>
      <w:pPr>
        <w:pStyle w:val="PL"/>
        <w:rPr/>
      </w:pPr>
      <w:r>
        <w:rPr/>
        <w:tab/>
        <w:tab/>
        <w:tab/>
        <w:tab/>
        <w:tab/>
        <w:tab/>
        <w:t>&lt;/complexType&gt;</w:t>
      </w:r>
    </w:p>
    <w:p>
      <w:pPr>
        <w:pStyle w:val="PL"/>
        <w:rPr/>
      </w:pPr>
      <w:r>
        <w:rPr/>
        <w:tab/>
        <w:tab/>
        <w:tab/>
        <w:tab/>
        <w:tab/>
        <w:t>&lt;/element&gt;</w:t>
      </w:r>
    </w:p>
    <w:p>
      <w:pPr>
        <w:pStyle w:val="PL"/>
        <w:rPr/>
      </w:pPr>
      <w:r>
        <w:rPr/>
        <w:tab/>
        <w:tab/>
        <w:tab/>
        <w:tab/>
        <w:t>&lt;/sequence&gt;</w:t>
      </w:r>
    </w:p>
    <w:p>
      <w:pPr>
        <w:pStyle w:val="PL"/>
        <w:rPr/>
      </w:pPr>
      <w:r>
        <w:rPr/>
        <w:tab/>
        <w:tab/>
        <w:tab/>
        <w:t>&lt;/extension&gt;</w:t>
      </w:r>
    </w:p>
    <w:p>
      <w:pPr>
        <w:pStyle w:val="PL"/>
        <w:rPr/>
      </w:pPr>
      <w:r>
        <w:rPr/>
        <w:tab/>
        <w:tab/>
        <w:t>&lt;/complexContent&gt;</w:t>
      </w:r>
    </w:p>
    <w:p>
      <w:pPr>
        <w:pStyle w:val="PL"/>
        <w:rPr/>
      </w:pPr>
      <w:r>
        <w:rPr/>
        <w:tab/>
        <w:t>&lt;/complexType&gt;</w:t>
      </w:r>
    </w:p>
    <w:p>
      <w:pPr>
        <w:pStyle w:val="PL"/>
        <w:rPr/>
      </w:pPr>
      <w:r>
        <w:rPr/>
        <w:tab/>
        <w:t>&lt;element name="NotifySessionStateChanged" type="xb:NotifySessionStateChanged"/&gt;</w:t>
      </w:r>
    </w:p>
    <w:p>
      <w:pPr>
        <w:pStyle w:val="PL"/>
        <w:rPr/>
      </w:pPr>
      <w:r>
        <w:rPr/>
        <w:tab/>
        <w:t>&lt;element name="NotifyGetSessionLogEnded" type="xb:NotifyGetSessionLogEnded"/&gt;</w:t>
      </w:r>
    </w:p>
    <w:p>
      <w:pPr>
        <w:pStyle w:val="PL"/>
        <w:rPr/>
      </w:pPr>
      <w:r>
        <w:rPr/>
        <w:t>&lt;/schema&gt;</w:t>
      </w:r>
      <w:r>
        <w:br w:type="page"/>
      </w:r>
    </w:p>
    <w:p>
      <w:pPr>
        <w:pStyle w:val="Heading8"/>
        <w:ind w:left="0" w:hanging="0"/>
        <w:rPr/>
      </w:pPr>
      <w:bookmarkStart w:id="75" w:name="__RefHeading___Toc335999047"/>
      <w:bookmarkEnd w:id="75"/>
      <w:r>
        <w:rPr/>
        <w:t>Annex C (normative):</w:t>
        <w:br/>
        <w:t>SOAP Solution Set</w:t>
      </w:r>
    </w:p>
    <w:p>
      <w:pPr>
        <w:pStyle w:val="Normal"/>
        <w:rPr/>
      </w:pPr>
      <w:r>
        <w:rPr/>
        <w:t xml:space="preserve">This annex specifies the </w:t>
      </w:r>
      <w:r>
        <w:rPr>
          <w:lang w:eastAsia="zh-CN"/>
        </w:rPr>
        <w:t>SOAP</w:t>
      </w:r>
      <w:r>
        <w:rPr>
          <w:lang w:bidi="ar-KW"/>
        </w:rPr>
        <w:t xml:space="preserve"> </w:t>
      </w:r>
      <w:r>
        <w:rPr/>
        <w:t>Solution Set for the IRP whose semantics are specified in 3GPP TS 32.612 [9]</w:t>
      </w:r>
      <w:r>
        <w:rPr>
          <w:lang w:eastAsia="zh-CN"/>
        </w:rPr>
        <w:t>.</w:t>
      </w:r>
    </w:p>
    <w:p>
      <w:pPr>
        <w:pStyle w:val="Heading1"/>
        <w:ind w:left="1134" w:hanging="1134"/>
        <w:rPr/>
      </w:pPr>
      <w:bookmarkStart w:id="76" w:name="__RefHeading___Toc335999048"/>
      <w:bookmarkEnd w:id="76"/>
      <w:r>
        <w:rPr/>
        <w:t>C.1</w:t>
        <w:tab/>
        <w:t>Architectural features</w:t>
      </w:r>
    </w:p>
    <w:p>
      <w:pPr>
        <w:pStyle w:val="Normal"/>
        <w:rPr>
          <w:lang w:eastAsia="zh-CN" w:bidi="ar-KW"/>
        </w:rPr>
      </w:pPr>
      <w:r>
        <w:rPr>
          <w:lang w:bidi="ar-KW"/>
        </w:rPr>
        <w:t xml:space="preserve">The overall architectural feature of the Bulk CM IRP is specified in 3GPP TS 32.612 [9].  This clause specifies features that are specific to the </w:t>
      </w:r>
      <w:r>
        <w:rPr>
          <w:lang w:eastAsia="zh-CN" w:bidi="ar-KW"/>
        </w:rPr>
        <w:t>SOAP</w:t>
      </w:r>
      <w:r>
        <w:rPr>
          <w:lang w:bidi="ar-KW"/>
        </w:rPr>
        <w:t xml:space="preserve"> Solution Set.</w:t>
      </w:r>
    </w:p>
    <w:p>
      <w:pPr>
        <w:pStyle w:val="Normal"/>
        <w:rPr>
          <w:lang w:eastAsia="zh-CN"/>
        </w:rPr>
      </w:pPr>
      <w:r>
        <w:rPr/>
        <w:t>The Bulk CM IRP SOAP SS uses the Notification IRP SOAP SS of 3GPP TS 32.306 [5]. The IRPAgent shall support the push interface model, which</w:t>
      </w:r>
      <w:r>
        <w:rPr>
          <w:lang w:eastAsia="zh-CN"/>
        </w:rPr>
        <w:t xml:space="preserve"> means that the </w:t>
      </w:r>
      <w:r>
        <w:rPr/>
        <w:t>IRPAgent sends Bulk CM notifications to the IRP</w:t>
      </w:r>
      <w:r>
        <w:rPr>
          <w:lang w:eastAsia="zh-CN"/>
        </w:rPr>
        <w:t>Manager</w:t>
      </w:r>
      <w:r>
        <w:rPr/>
        <w:t xml:space="preserve"> as soon as new events occur. The IRP</w:t>
      </w:r>
      <w:r>
        <w:rPr>
          <w:lang w:eastAsia="zh-CN"/>
        </w:rPr>
        <w:t>Manager</w:t>
      </w:r>
      <w:r>
        <w:rPr/>
        <w:t xml:space="preserve"> does not need to check ("pull") for events.</w:t>
      </w:r>
    </w:p>
    <w:p>
      <w:pPr>
        <w:pStyle w:val="Heading2"/>
        <w:rPr/>
      </w:pPr>
      <w:bookmarkStart w:id="77" w:name="__RefHeading___Toc335999049"/>
      <w:bookmarkEnd w:id="77"/>
      <w:r>
        <w:rPr/>
        <w:t>C.1.1</w:t>
        <w:tab/>
        <w:t>Syntax for Distinguished Names</w:t>
      </w:r>
    </w:p>
    <w:p>
      <w:pPr>
        <w:pStyle w:val="Normal"/>
        <w:rPr/>
      </w:pPr>
      <w:r>
        <w:rPr/>
        <w:t>The syntax of a Distinguished Name is defined in 3GPP TS 32.300 [4].</w:t>
      </w:r>
    </w:p>
    <w:p>
      <w:pPr>
        <w:pStyle w:val="Heading2"/>
        <w:rPr/>
      </w:pPr>
      <w:bookmarkStart w:id="78" w:name="__RefHeading___Toc335999050"/>
      <w:bookmarkEnd w:id="78"/>
      <w:r>
        <w:rPr>
          <w:lang w:eastAsia="zh-CN"/>
        </w:rPr>
        <w:t>C.1.2</w:t>
        <w:tab/>
      </w:r>
      <w:r>
        <w:rPr/>
        <w:t>Supported W3C specifications</w:t>
      </w:r>
    </w:p>
    <w:p>
      <w:pPr>
        <w:pStyle w:val="Normal"/>
        <w:rPr/>
      </w:pPr>
      <w:r>
        <w:rPr>
          <w:lang w:eastAsia="zh-CN"/>
        </w:rPr>
        <w:t xml:space="preserve">The </w:t>
      </w:r>
      <w:r>
        <w:rPr/>
        <w:t>SOAP 1.1</w:t>
      </w:r>
      <w:r>
        <w:rPr>
          <w:lang w:eastAsia="zh-CN"/>
        </w:rPr>
        <w:t xml:space="preserve"> specification [32] and WSDL 1.1 specification [34] are supported.</w:t>
      </w:r>
    </w:p>
    <w:p>
      <w:pPr>
        <w:pStyle w:val="Normal"/>
        <w:rPr/>
      </w:pPr>
      <w:r>
        <w:rPr>
          <w:lang w:eastAsia="zh-CN"/>
        </w:rPr>
        <w:t>The SOAP 1.2 specification [35] is supported optionally.</w:t>
      </w:r>
    </w:p>
    <w:p>
      <w:pPr>
        <w:pStyle w:val="Normal"/>
        <w:rPr>
          <w:lang w:eastAsia="zh-CN"/>
        </w:rPr>
      </w:pPr>
      <w:r>
        <w:rPr>
          <w:lang w:eastAsia="zh-CN"/>
        </w:rPr>
        <w:t xml:space="preserve">This </w:t>
      </w:r>
      <w:r>
        <w:rPr/>
        <w:t>specification uses "document" style in W</w:t>
      </w:r>
      <w:r>
        <w:rPr>
          <w:lang w:eastAsia="zh-CN"/>
        </w:rPr>
        <w:t>SDL file</w:t>
      </w:r>
      <w:r>
        <w:rPr/>
        <w:t xml:space="preserve">. </w:t>
      </w:r>
    </w:p>
    <w:p>
      <w:pPr>
        <w:pStyle w:val="Normal"/>
        <w:rPr>
          <w:lang w:eastAsia="zh-CN"/>
        </w:rPr>
      </w:pPr>
      <w:r>
        <w:rPr>
          <w:lang w:eastAsia="zh-CN"/>
        </w:rPr>
        <w:t xml:space="preserve">This </w:t>
      </w:r>
      <w:r>
        <w:rPr/>
        <w:t xml:space="preserve">specification uses "literal" </w:t>
      </w:r>
      <w:r>
        <w:rPr>
          <w:lang w:eastAsia="zh-CN"/>
        </w:rPr>
        <w:t xml:space="preserve">encoding </w:t>
      </w:r>
      <w:r>
        <w:rPr/>
        <w:t>style in W</w:t>
      </w:r>
      <w:r>
        <w:rPr>
          <w:lang w:eastAsia="zh-CN"/>
        </w:rPr>
        <w:t>SDL file</w:t>
      </w:r>
      <w:r>
        <w:rPr/>
        <w:t>.</w:t>
      </w:r>
    </w:p>
    <w:p>
      <w:pPr>
        <w:pStyle w:val="Heading2"/>
        <w:rPr/>
      </w:pPr>
      <w:bookmarkStart w:id="79" w:name="__RefHeading___Toc335999051"/>
      <w:bookmarkEnd w:id="79"/>
      <w:r>
        <w:rPr>
          <w:lang w:eastAsia="zh-CN"/>
        </w:rPr>
        <w:t>C.1.3</w:t>
        <w:tab/>
      </w:r>
      <w:r>
        <w:rPr/>
        <w:t>Prefixes and namespaces</w:t>
      </w:r>
    </w:p>
    <w:p>
      <w:pPr>
        <w:pStyle w:val="Normal"/>
        <w:rPr>
          <w:lang w:eastAsia="zh-CN"/>
        </w:rPr>
      </w:pPr>
      <w:r>
        <w:rPr/>
        <w:t>This specification uses a number of namespace prefixes throughout that are</w:t>
      </w:r>
      <w:r>
        <w:rPr>
          <w:lang w:eastAsia="zh-CN"/>
        </w:rPr>
        <w:t xml:space="preserve"> </w:t>
      </w:r>
      <w:r>
        <w:rPr/>
        <w:t xml:space="preserve">listed in Table C.1.3.1. </w:t>
      </w:r>
    </w:p>
    <w:p>
      <w:pPr>
        <w:pStyle w:val="Normal"/>
        <w:spacing w:before="0" w:after="0"/>
        <w:rPr>
          <w:lang w:eastAsia="zh-CN"/>
        </w:rPr>
      </w:pPr>
      <w:r>
        <w:rPr>
          <w:lang w:eastAsia="zh-CN"/>
        </w:rPr>
      </w:r>
    </w:p>
    <w:p>
      <w:pPr>
        <w:pStyle w:val="TH"/>
        <w:rPr>
          <w:sz w:val="22"/>
          <w:lang w:eastAsia="zh-CN"/>
        </w:rPr>
      </w:pPr>
      <w:r>
        <w:rPr>
          <w:sz w:val="22"/>
          <w:lang w:eastAsia="zh-CN"/>
        </w:rPr>
        <w:t>Table C.1.3.1: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58"/>
        <w:gridCol w:w="7682"/>
      </w:tblGrid>
      <w:tr>
        <w:trPr/>
        <w:tc>
          <w:tcPr>
            <w:tcW w:w="1958"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82"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TAL"/>
              <w:rPr/>
            </w:pPr>
            <w:r>
              <w:rPr/>
              <w:t>(no prefix)</w:t>
            </w:r>
          </w:p>
        </w:tc>
        <w:tc>
          <w:tcPr>
            <w:tcW w:w="7682"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82"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bulkCMIRPSystem</w:t>
            </w:r>
          </w:p>
        </w:tc>
        <w:tc>
          <w:tcPr>
            <w:tcW w:w="7682"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http://www.3gpp.org/ftp/specs/archive/32_series/32.616#BulkCMIRPSystem</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bulkCMIRPData</w:t>
            </w:r>
          </w:p>
        </w:tc>
        <w:tc>
          <w:tcPr>
            <w:tcW w:w="7682"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http://www.3gpp.org/ftp/specs/archive/32_series/32.616#BulkCMIRPData</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xn</w:t>
            </w:r>
          </w:p>
        </w:tc>
        <w:tc>
          <w:tcPr>
            <w:tcW w:w="7682"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http://www.3gpp.org/ftp/specs/archive/32_series/32.626#genericNrm</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genericIRPSystem</w:t>
            </w:r>
          </w:p>
        </w:tc>
        <w:tc>
          <w:tcPr>
            <w:tcW w:w="7682"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http://www.3gpp.org/ftp/specs/archive/32_series/32.316#GenericIRPSystem</w:t>
            </w:r>
          </w:p>
        </w:tc>
      </w:tr>
      <w:tr>
        <w:trPr/>
        <w:tc>
          <w:tcPr>
            <w:tcW w:w="19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ntfIRPNtfSystem</w:t>
            </w:r>
          </w:p>
        </w:tc>
        <w:tc>
          <w:tcPr>
            <w:tcW w:w="7682"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http://www.3gpp.org/ftp/specs/archive/32_series/32.306#NotificationIRPNtfSystem</w:t>
            </w:r>
          </w:p>
        </w:tc>
      </w:tr>
    </w:tbl>
    <w:p>
      <w:pPr>
        <w:pStyle w:val="EditorsNote"/>
        <w:rPr>
          <w:color w:val="000000"/>
          <w:lang w:eastAsia="zh-CN"/>
        </w:rPr>
      </w:pPr>
      <w:r>
        <w:rPr>
          <w:color w:val="000000"/>
          <w:lang w:eastAsia="zh-CN"/>
        </w:rPr>
      </w:r>
    </w:p>
    <w:p>
      <w:pPr>
        <w:pStyle w:val="Heading2"/>
        <w:rPr/>
      </w:pPr>
      <w:bookmarkStart w:id="80" w:name="__RefHeading___Toc335999052"/>
      <w:bookmarkEnd w:id="80"/>
      <w:r>
        <w:rPr/>
        <w:t>C.1.4</w:t>
        <w:tab/>
        <w:t>Filter language</w:t>
      </w:r>
    </w:p>
    <w:p>
      <w:pPr>
        <w:pStyle w:val="Normal"/>
        <w:rPr/>
      </w:pPr>
      <w:r>
        <w:rPr/>
        <w:t>The filter language used in the SS is the XPath Language (see W3C XPath 1.0 specification [33]). IRPAgents may throw a FilterComplexityLimit fault when a given filter is too complex.</w:t>
      </w:r>
      <w:r>
        <w:br w:type="page"/>
      </w:r>
    </w:p>
    <w:p>
      <w:pPr>
        <w:pStyle w:val="Heading1"/>
        <w:tabs>
          <w:tab w:val="clear" w:pos="284"/>
          <w:tab w:val="left" w:pos="1140" w:leader="none"/>
        </w:tabs>
        <w:ind w:left="1140" w:hanging="1140"/>
        <w:rPr/>
      </w:pPr>
      <w:bookmarkStart w:id="81" w:name="__RefHeading___Toc335999053"/>
      <w:bookmarkEnd w:id="81"/>
      <w:r>
        <w:rPr/>
        <w:t>C.2</w:t>
        <w:tab/>
        <w:t>Mapping</w:t>
      </w:r>
    </w:p>
    <w:p>
      <w:pPr>
        <w:pStyle w:val="Heading2"/>
        <w:rPr/>
      </w:pPr>
      <w:bookmarkStart w:id="82" w:name="__RefHeading___Toc335999054"/>
      <w:bookmarkEnd w:id="82"/>
      <w:r>
        <w:rPr/>
        <w:t>C.2.1</w:t>
        <w:tab/>
        <w:t>Operation and notification mapping</w:t>
      </w:r>
    </w:p>
    <w:p>
      <w:pPr>
        <w:pStyle w:val="Normal"/>
        <w:keepNext w:val="true"/>
        <w:rPr/>
      </w:pPr>
      <w:r>
        <w:rPr/>
        <w:t xml:space="preserve">The Bulk CM IRP IS (3GPP TS 32.612 [9]) defines the operations and their semantics. </w:t>
      </w:r>
    </w:p>
    <w:p>
      <w:pPr>
        <w:pStyle w:val="Normal"/>
        <w:keepNext w:val="true"/>
        <w:rPr/>
      </w:pPr>
      <w:r>
        <w:rPr/>
        <w:t>Table C.2.1 maps the operations defined in the Bulk CM IRP IS to their equivalent types, messages, port type operation, and binding operation in this Solution Set (SS).</w:t>
      </w:r>
    </w:p>
    <w:p>
      <w:pPr>
        <w:pStyle w:val="Normal"/>
        <w:keepNext w:val="true"/>
        <w:rPr/>
      </w:pPr>
      <w:r>
        <w:rPr/>
        <w:t>Table C.2.1 also maps the notifications of the Bulk CM IRP IS, as well as inherited operations.</w:t>
      </w:r>
    </w:p>
    <w:p>
      <w:pPr>
        <w:pStyle w:val="Normal"/>
        <w:keepNext w:val="true"/>
        <w:rPr/>
      </w:pPr>
      <w:r>
        <w:rPr/>
        <w:t>Table C.2.1 also qualifies if an operation is Mandatory (M) or Optional (O).</w:t>
      </w:r>
    </w:p>
    <w:p>
      <w:pPr>
        <w:pStyle w:val="TH"/>
        <w:rPr/>
      </w:pPr>
      <w:r>
        <w:rPr/>
        <w:t>Table C.2</w:t>
      </w:r>
      <w:r>
        <w:rPr>
          <w:lang w:eastAsia="zh-CN"/>
        </w:rPr>
        <w:t>.1</w:t>
      </w:r>
      <w:r>
        <w:rPr/>
        <w:t>: Mapping from IS Operation to SS Equivalents</w:t>
      </w:r>
    </w:p>
    <w:tbl>
      <w:tblPr>
        <w:tblW w:w="9170" w:type="dxa"/>
        <w:jc w:val="center"/>
        <w:tblInd w:w="0" w:type="dxa"/>
        <w:tblLayout w:type="fixed"/>
        <w:tblCellMar>
          <w:top w:w="0" w:type="dxa"/>
          <w:left w:w="28" w:type="dxa"/>
          <w:bottom w:w="0" w:type="dxa"/>
          <w:right w:w="28" w:type="dxa"/>
        </w:tblCellMar>
      </w:tblPr>
      <w:tblGrid>
        <w:gridCol w:w="3136"/>
        <w:gridCol w:w="2569"/>
        <w:gridCol w:w="2407"/>
        <w:gridCol w:w="1058"/>
      </w:tblGrid>
      <w:tr>
        <w:trPr>
          <w:cantSplit w:val="true"/>
        </w:trPr>
        <w:tc>
          <w:tcPr>
            <w:tcW w:w="3136"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 in 3GPP TS 32.612 [9] </w:t>
            </w:r>
          </w:p>
        </w:tc>
        <w:tc>
          <w:tcPr>
            <w:tcW w:w="2569"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 for WSDL port type and WSDL binding</w:t>
            </w:r>
          </w:p>
        </w:tc>
        <w:tc>
          <w:tcPr>
            <w:tcW w:w="2407"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 of BulkCMIRPService</w:t>
            </w:r>
          </w:p>
        </w:tc>
        <w:tc>
          <w:tcPr>
            <w:tcW w:w="1058"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startSession</w:t>
            </w:r>
          </w:p>
        </w:tc>
        <w:tc>
          <w:tcPr>
            <w:tcW w:w="2569" w:type="dxa"/>
            <w:tcBorders>
              <w:top w:val="single" w:sz="6" w:space="0" w:color="000000"/>
              <w:left w:val="single" w:sz="6" w:space="0" w:color="000000"/>
              <w:bottom w:val="single" w:sz="6" w:space="0" w:color="000000"/>
              <w:right w:val="single" w:sz="6" w:space="0" w:color="000000"/>
            </w:tcBorders>
          </w:tcPr>
          <w:p>
            <w:pPr>
              <w:pStyle w:val="TAC"/>
              <w:jc w:val="left"/>
              <w:rPr>
                <w:rFonts w:cs="Arial"/>
              </w:rPr>
            </w:pPr>
            <w:r>
              <w:rPr>
                <w:rFonts w:cs="Arial"/>
              </w:rPr>
              <w:t>startSession (note 1)</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endSession</w:t>
            </w:r>
          </w:p>
        </w:tc>
        <w:tc>
          <w:tcPr>
            <w:tcW w:w="25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endSession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rFonts w:cs="Arial"/>
              </w:rPr>
              <w:t>abortSessionOperation</w:t>
            </w:r>
          </w:p>
        </w:tc>
        <w:tc>
          <w:tcPr>
            <w:tcW w:w="25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abortSessionOperation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getSessionIds</w:t>
            </w:r>
          </w:p>
        </w:tc>
        <w:tc>
          <w:tcPr>
            <w:tcW w:w="2569" w:type="dxa"/>
            <w:tcBorders>
              <w:top w:val="single" w:sz="6" w:space="0" w:color="000000"/>
              <w:left w:val="single" w:sz="6" w:space="0" w:color="000000"/>
              <w:bottom w:val="single" w:sz="6" w:space="0" w:color="000000"/>
              <w:right w:val="single" w:sz="6" w:space="0" w:color="000000"/>
            </w:tcBorders>
          </w:tcPr>
          <w:p>
            <w:pPr>
              <w:pStyle w:val="TAL"/>
              <w:rPr/>
            </w:pPr>
            <w:r>
              <w:rPr>
                <w:rFonts w:cs="Arial"/>
              </w:rPr>
              <w:t>getSessionIds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getSessionStatus</w:t>
            </w:r>
          </w:p>
        </w:tc>
        <w:tc>
          <w:tcPr>
            <w:tcW w:w="25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getSessionStatus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getSessionLog</w:t>
            </w:r>
          </w:p>
        </w:tc>
        <w:tc>
          <w:tcPr>
            <w:tcW w:w="2569" w:type="dxa"/>
            <w:tcBorders>
              <w:top w:val="single" w:sz="6" w:space="0" w:color="000000"/>
              <w:left w:val="single" w:sz="6" w:space="0" w:color="000000"/>
              <w:bottom w:val="single" w:sz="6" w:space="0" w:color="000000"/>
              <w:right w:val="single" w:sz="6" w:space="0" w:color="000000"/>
            </w:tcBorders>
          </w:tcPr>
          <w:p>
            <w:pPr>
              <w:pStyle w:val="TAL"/>
              <w:rPr/>
            </w:pPr>
            <w:r>
              <w:rPr>
                <w:rFonts w:cs="Arial"/>
              </w:rPr>
              <w:t>getSessionLog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upload</w:t>
            </w:r>
          </w:p>
        </w:tc>
        <w:tc>
          <w:tcPr>
            <w:tcW w:w="25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upload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download</w:t>
            </w:r>
          </w:p>
        </w:tc>
        <w:tc>
          <w:tcPr>
            <w:tcW w:w="25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download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validate</w:t>
            </w:r>
          </w:p>
        </w:tc>
        <w:tc>
          <w:tcPr>
            <w:tcW w:w="2569" w:type="dxa"/>
            <w:tcBorders>
              <w:top w:val="single" w:sz="6" w:space="0" w:color="000000"/>
              <w:left w:val="single" w:sz="6" w:space="0" w:color="000000"/>
              <w:bottom w:val="single" w:sz="6" w:space="0" w:color="000000"/>
              <w:right w:val="single" w:sz="6" w:space="0" w:color="000000"/>
            </w:tcBorders>
          </w:tcPr>
          <w:p>
            <w:pPr>
              <w:pStyle w:val="TAL"/>
              <w:rPr/>
            </w:pPr>
            <w:r>
              <w:rPr>
                <w:rFonts w:cs="Arial"/>
              </w:rPr>
              <w:t>validate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preactivate</w:t>
            </w:r>
          </w:p>
        </w:tc>
        <w:tc>
          <w:tcPr>
            <w:tcW w:w="25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preactivate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activate</w:t>
            </w:r>
          </w:p>
        </w:tc>
        <w:tc>
          <w:tcPr>
            <w:tcW w:w="256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activate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t>fallback</w:t>
            </w:r>
          </w:p>
        </w:tc>
        <w:tc>
          <w:tcPr>
            <w:tcW w:w="2569" w:type="dxa"/>
            <w:tcBorders>
              <w:top w:val="single" w:sz="6" w:space="0" w:color="000000"/>
              <w:left w:val="single" w:sz="6" w:space="0" w:color="000000"/>
              <w:bottom w:val="single" w:sz="6" w:space="0" w:color="000000"/>
              <w:right w:val="single" w:sz="6" w:space="0" w:color="000000"/>
            </w:tcBorders>
          </w:tcPr>
          <w:p>
            <w:pPr>
              <w:pStyle w:val="TAL"/>
              <w:rPr/>
            </w:pPr>
            <w:r>
              <w:rPr/>
              <w:t>fallback</w:t>
            </w:r>
            <w:r>
              <w:rPr>
                <w:rFonts w:cs="Arial"/>
              </w:rPr>
              <w:t xml:space="preserve"> (note 1)</w:t>
            </w:r>
          </w:p>
        </w:tc>
        <w:tc>
          <w:tcPr>
            <w:tcW w:w="24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BulkCMIRPPort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rFonts w:cs="Arial"/>
              </w:rPr>
              <w:t>notifySessionStateChanged</w:t>
            </w:r>
          </w:p>
        </w:tc>
        <w:tc>
          <w:tcPr>
            <w:tcW w:w="2569"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notifyGetSessionLogEnded</w:t>
            </w:r>
          </w:p>
        </w:tc>
        <w:tc>
          <w:tcPr>
            <w:tcW w:w="2569" w:type="dxa"/>
            <w:tcBorders>
              <w:top w:val="single" w:sz="6" w:space="0" w:color="000000"/>
              <w:left w:val="single" w:sz="6" w:space="0" w:color="000000"/>
              <w:bottom w:val="single" w:sz="6" w:space="0" w:color="000000"/>
              <w:right w:val="single" w:sz="6" w:space="0" w:color="000000"/>
            </w:tcBorders>
          </w:tcPr>
          <w:p>
            <w:pPr>
              <w:pStyle w:val="TAC"/>
              <w:jc w:val="left"/>
              <w:rPr/>
            </w:pPr>
            <w:r>
              <w:rPr/>
              <w:t>notify (note 2)</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getIRPVersion (note 3)</w:t>
            </w:r>
          </w:p>
        </w:tc>
        <w:tc>
          <w:tcPr>
            <w:tcW w:w="2569" w:type="dxa"/>
            <w:tcBorders>
              <w:top w:val="single" w:sz="6" w:space="0" w:color="000000"/>
              <w:left w:val="single" w:sz="6" w:space="0" w:color="000000"/>
              <w:bottom w:val="single" w:sz="6" w:space="0" w:color="000000"/>
              <w:right w:val="single" w:sz="6" w:space="0" w:color="000000"/>
            </w:tcBorders>
          </w:tcPr>
          <w:p>
            <w:pPr>
              <w:pStyle w:val="TAC"/>
              <w:jc w:val="left"/>
              <w:rPr>
                <w:rFonts w:cs="Arial"/>
              </w:rPr>
            </w:pPr>
            <w:r>
              <w:rPr>
                <w:rFonts w:cs="Arial"/>
              </w:rPr>
              <w:t>See TS 32.316 [7]</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getOperationProfile (note 3)</w:t>
            </w:r>
          </w:p>
        </w:tc>
        <w:tc>
          <w:tcPr>
            <w:tcW w:w="2569"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32.316 [7]</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136"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getNotificationProfile (note 3)</w:t>
            </w:r>
          </w:p>
        </w:tc>
        <w:tc>
          <w:tcPr>
            <w:tcW w:w="2569"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32.316 [7]</w:t>
            </w:r>
          </w:p>
        </w:tc>
        <w:tc>
          <w:tcPr>
            <w:tcW w:w="2407"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058"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9170"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1:</w:t>
              <w:tab/>
              <w:t xml:space="preserve">The operation is </w:t>
            </w:r>
            <w:r>
              <w:rPr>
                <w:lang w:eastAsia="zh-CN"/>
              </w:rPr>
              <w:t>under the port type bulkCMIRPSystem:BulkCMIRPPortType and under the binding bulkCMIRPSystem:BulkCMIRPBinding.</w:t>
            </w:r>
          </w:p>
        </w:tc>
      </w:tr>
      <w:tr>
        <w:trPr>
          <w:cantSplit w:val="true"/>
        </w:trPr>
        <w:tc>
          <w:tcPr>
            <w:tcW w:w="9170"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2:</w:t>
              <w:tab/>
              <w:t xml:space="preserve">The IS equivalent maps to an XML definition specified in Annex B, and this being an input parameter to the operation notify under </w:t>
            </w:r>
            <w:r>
              <w:rPr>
                <w:lang w:eastAsia="zh-CN"/>
              </w:rPr>
              <w:t xml:space="preserve">the port type </w:t>
            </w:r>
            <w:r>
              <w:rPr/>
              <w:t>ntfIRPNtfSystem:NotificationIRPNtf and under the binding ntfIRPNtfSystem:NotificationIRPNtf of 3GPP TS 32.306 [5]. This binding is linked to a port of the BulkCMIRPService as indicated in the table above.</w:t>
            </w:r>
          </w:p>
        </w:tc>
      </w:tr>
      <w:tr>
        <w:trPr>
          <w:cantSplit w:val="true"/>
        </w:trPr>
        <w:tc>
          <w:tcPr>
            <w:tcW w:w="9170" w:type="dxa"/>
            <w:gridSpan w:val="4"/>
            <w:tcBorders>
              <w:top w:val="single" w:sz="6" w:space="0" w:color="000000"/>
              <w:left w:val="single" w:sz="4" w:space="0" w:color="000000"/>
              <w:bottom w:val="single" w:sz="4" w:space="0" w:color="000000"/>
              <w:right w:val="single" w:sz="4" w:space="0" w:color="000000"/>
            </w:tcBorders>
          </w:tcPr>
          <w:p>
            <w:pPr>
              <w:pStyle w:val="TAC"/>
              <w:tabs>
                <w:tab w:val="clear" w:pos="284"/>
                <w:tab w:val="left" w:pos="831" w:leader="none"/>
              </w:tabs>
              <w:ind w:left="831" w:hanging="831"/>
              <w:jc w:val="left"/>
              <w:rPr/>
            </w:pPr>
            <w:r>
              <w:rPr/>
              <w:t>NOTE 3:</w:t>
              <w:tab/>
              <w:t xml:space="preserve">The IS operation is inherited from the ManagedGenericIRP IOC specified in 3GPP TS 32.312 [6]. </w:t>
              <w:br/>
              <w:t>This inheritance is by the BulkCMIRP IOC of 3GPP TS 32.612 [9] inheriting from the ManagedGenericIRP IOC. The corresponding binding is linked to a port of the BulkCMIRPService as indicated in the table above.</w:t>
            </w:r>
          </w:p>
        </w:tc>
      </w:tr>
    </w:tbl>
    <w:p>
      <w:pPr>
        <w:pStyle w:val="Normal"/>
        <w:rPr/>
      </w:pPr>
      <w:r>
        <w:rPr/>
      </w:r>
      <w:r>
        <w:br w:type="page"/>
      </w:r>
    </w:p>
    <w:p>
      <w:pPr>
        <w:pStyle w:val="Heading2"/>
        <w:rPr/>
      </w:pPr>
      <w:bookmarkStart w:id="83" w:name="__RefHeading___Toc335999055"/>
      <w:bookmarkEnd w:id="83"/>
      <w:r>
        <w:rPr/>
        <w:t>C.2.</w:t>
      </w:r>
      <w:r>
        <w:rPr>
          <w:lang w:eastAsia="zh-CN"/>
        </w:rPr>
        <w:t>2</w:t>
      </w:r>
      <w:r>
        <w:rPr/>
        <w:tab/>
        <w:t>Operation parameter mapping</w:t>
      </w:r>
    </w:p>
    <w:p>
      <w:pPr>
        <w:pStyle w:val="Normal"/>
        <w:rPr>
          <w:lang w:eastAsia="zh-CN"/>
        </w:rPr>
      </w:pPr>
      <w:r>
        <w:rPr/>
        <w:t xml:space="preserve">The Bulk CM IRP IS (3GPP TS 32.612 [9]) defines semantics of parameters carried in operations. </w:t>
      </w:r>
      <w:r>
        <w:rPr>
          <w:lang w:eastAsia="zh-CN"/>
        </w:rPr>
        <w:t xml:space="preserve">The tables below </w:t>
      </w:r>
      <w:r>
        <w:rPr/>
        <w:t>show the mapping of these parameters, as per operation, to their equivalents defined in this SS.</w:t>
      </w:r>
    </w:p>
    <w:p>
      <w:pPr>
        <w:pStyle w:val="Heading3"/>
        <w:rPr/>
      </w:pPr>
      <w:bookmarkStart w:id="84" w:name="__RefHeading___Toc335999056"/>
      <w:bookmarkEnd w:id="84"/>
      <w:r>
        <w:rPr/>
        <w:t>C.2</w:t>
      </w:r>
      <w:r>
        <w:rPr>
          <w:lang w:eastAsia="zh-CN"/>
        </w:rPr>
        <w:t>.2.1</w:t>
        <w:tab/>
      </w:r>
      <w:r>
        <w:rPr/>
        <w:t xml:space="preserve">Operation </w:t>
      </w:r>
      <w:r>
        <w:rPr>
          <w:rFonts w:cs="Courier New" w:ascii="Courier New" w:hAnsi="Courier New"/>
        </w:rPr>
        <w:t>startSession</w:t>
      </w:r>
    </w:p>
    <w:p>
      <w:pPr>
        <w:pStyle w:val="Heading4"/>
        <w:ind w:left="1418" w:hanging="1418"/>
        <w:rPr>
          <w:lang w:eastAsia="zh-CN"/>
        </w:rPr>
      </w:pPr>
      <w:bookmarkStart w:id="85" w:name="__RefHeading___Toc335999057"/>
      <w:bookmarkEnd w:id="85"/>
      <w:r>
        <w:rPr/>
        <w:t>C.2</w:t>
      </w:r>
      <w:r>
        <w:rPr>
          <w:lang w:eastAsia="zh-CN"/>
        </w:rPr>
        <w:t>.2.1.1</w:t>
        <w:tab/>
      </w:r>
      <w:r>
        <w:rPr/>
        <w:t>Input parameters</w:t>
      </w:r>
    </w:p>
    <w:p>
      <w:pPr>
        <w:pStyle w:val="TH"/>
        <w:rPr/>
      </w:pPr>
      <w:r>
        <w:rPr/>
        <w:t>Table C.2</w:t>
      </w:r>
      <w:r>
        <w:rPr>
          <w:lang w:eastAsia="zh-CN"/>
        </w:rPr>
        <w:t>.2.1.1</w:t>
      </w:r>
      <w:r>
        <w:rPr/>
        <w:t>: Mapping from IS startSession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86" w:name="__RefHeading___Toc335999058"/>
      <w:bookmarkEnd w:id="86"/>
      <w:r>
        <w:rPr/>
        <w:t>C.2</w:t>
      </w:r>
      <w:r>
        <w:rPr>
          <w:lang w:eastAsia="zh-CN"/>
        </w:rPr>
        <w:t>.2.1.2</w:t>
        <w:tab/>
        <w:t>Out</w:t>
      </w:r>
      <w:r>
        <w:rPr/>
        <w:t>put parameters</w:t>
      </w:r>
    </w:p>
    <w:p>
      <w:pPr>
        <w:pStyle w:val="TH"/>
        <w:rPr/>
      </w:pPr>
      <w:r>
        <w:rPr/>
        <w:t>Table C.2</w:t>
      </w:r>
      <w:r>
        <w:rPr>
          <w:lang w:eastAsia="zh-CN"/>
        </w:rPr>
        <w:t>.2.1.2</w:t>
      </w:r>
      <w:r>
        <w:rPr/>
        <w:t>: Mapping from IS startSession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87" w:name="__RefHeading___Toc335999059"/>
      <w:bookmarkEnd w:id="87"/>
      <w:r>
        <w:rPr/>
        <w:t>C.2</w:t>
      </w:r>
      <w:r>
        <w:rPr>
          <w:lang w:eastAsia="zh-CN"/>
        </w:rPr>
        <w:t>.2.1.3</w:t>
        <w:tab/>
        <w:t>Fault definition</w:t>
      </w:r>
    </w:p>
    <w:p>
      <w:pPr>
        <w:pStyle w:val="TH"/>
        <w:rPr>
          <w:lang w:eastAsia="zh-CN"/>
        </w:rPr>
      </w:pPr>
      <w:r>
        <w:rPr>
          <w:lang w:eastAsia="zh-CN"/>
        </w:rPr>
        <w:t>Table C.2.2.1.3: Mapping from IS startSession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88" w:name="__RefHeading___Toc335999060"/>
      <w:bookmarkEnd w:id="88"/>
      <w:r>
        <w:rPr/>
        <w:t>C.2</w:t>
      </w:r>
      <w:r>
        <w:rPr>
          <w:lang w:eastAsia="zh-CN"/>
        </w:rPr>
        <w:t>.2.2</w:t>
        <w:tab/>
      </w:r>
      <w:r>
        <w:rPr/>
        <w:t xml:space="preserve">Operation </w:t>
      </w:r>
      <w:r>
        <w:rPr>
          <w:rFonts w:cs="Courier New" w:ascii="Courier New" w:hAnsi="Courier New"/>
        </w:rPr>
        <w:t>endSession</w:t>
      </w:r>
    </w:p>
    <w:p>
      <w:pPr>
        <w:pStyle w:val="Heading4"/>
        <w:ind w:left="1418" w:hanging="1418"/>
        <w:rPr>
          <w:lang w:eastAsia="zh-CN"/>
        </w:rPr>
      </w:pPr>
      <w:bookmarkStart w:id="89" w:name="__RefHeading___Toc335999061"/>
      <w:bookmarkEnd w:id="89"/>
      <w:r>
        <w:rPr/>
        <w:t>C.2</w:t>
      </w:r>
      <w:r>
        <w:rPr>
          <w:lang w:eastAsia="zh-CN"/>
        </w:rPr>
        <w:t>.2.2.1</w:t>
        <w:tab/>
      </w:r>
      <w:r>
        <w:rPr/>
        <w:t>Input parameters</w:t>
      </w:r>
    </w:p>
    <w:p>
      <w:pPr>
        <w:pStyle w:val="TH"/>
        <w:rPr/>
      </w:pPr>
      <w:r>
        <w:rPr/>
        <w:t>Table C.2</w:t>
      </w:r>
      <w:r>
        <w:rPr>
          <w:lang w:eastAsia="zh-CN"/>
        </w:rPr>
        <w:t>.2.2.1</w:t>
      </w:r>
      <w:r>
        <w:rPr/>
        <w:t>: Mapping from IS endSession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90" w:name="__RefHeading___Toc335999062"/>
      <w:bookmarkEnd w:id="90"/>
      <w:r>
        <w:rPr/>
        <w:t>C.2</w:t>
      </w:r>
      <w:r>
        <w:rPr>
          <w:lang w:eastAsia="zh-CN"/>
        </w:rPr>
        <w:t>.2.2.2</w:t>
        <w:tab/>
        <w:t>Out</w:t>
      </w:r>
      <w:r>
        <w:rPr/>
        <w:t>put parameters</w:t>
      </w:r>
    </w:p>
    <w:p>
      <w:pPr>
        <w:pStyle w:val="TH"/>
        <w:rPr/>
      </w:pPr>
      <w:r>
        <w:rPr/>
        <w:t>Table C.2</w:t>
      </w:r>
      <w:r>
        <w:rPr>
          <w:lang w:eastAsia="zh-CN"/>
        </w:rPr>
        <w:t>.2.2.2</w:t>
      </w:r>
      <w:r>
        <w:rPr/>
        <w:t>: Mapping from IS endSession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91" w:name="__RefHeading___Toc335999063"/>
      <w:bookmarkEnd w:id="91"/>
      <w:r>
        <w:rPr/>
        <w:t>C.2</w:t>
      </w:r>
      <w:r>
        <w:rPr>
          <w:lang w:eastAsia="zh-CN"/>
        </w:rPr>
        <w:t>.2.2.3</w:t>
        <w:tab/>
        <w:t>Fault definition</w:t>
      </w:r>
    </w:p>
    <w:p>
      <w:pPr>
        <w:pStyle w:val="TH"/>
        <w:rPr>
          <w:lang w:eastAsia="zh-CN"/>
        </w:rPr>
      </w:pPr>
      <w:r>
        <w:rPr>
          <w:lang w:eastAsia="zh-CN"/>
        </w:rPr>
        <w:t>Table C.2.2.2.3: Mapping from IS endSession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92" w:name="__RefHeading___Toc335999064"/>
      <w:bookmarkEnd w:id="92"/>
      <w:r>
        <w:rPr/>
        <w:t>C.2</w:t>
      </w:r>
      <w:r>
        <w:rPr>
          <w:lang w:eastAsia="zh-CN"/>
        </w:rPr>
        <w:t>.2.3</w:t>
        <w:tab/>
      </w:r>
      <w:r>
        <w:rPr/>
        <w:t xml:space="preserve">Operation </w:t>
      </w:r>
      <w:r>
        <w:rPr>
          <w:rFonts w:cs="Courier New" w:ascii="Courier New" w:hAnsi="Courier New"/>
        </w:rPr>
        <w:t>abortSessionOperation</w:t>
      </w:r>
    </w:p>
    <w:p>
      <w:pPr>
        <w:pStyle w:val="Heading4"/>
        <w:ind w:left="1418" w:hanging="1418"/>
        <w:rPr>
          <w:lang w:eastAsia="zh-CN"/>
        </w:rPr>
      </w:pPr>
      <w:bookmarkStart w:id="93" w:name="__RefHeading___Toc335999065"/>
      <w:bookmarkEnd w:id="93"/>
      <w:r>
        <w:rPr/>
        <w:t>C.2</w:t>
      </w:r>
      <w:r>
        <w:rPr>
          <w:lang w:eastAsia="zh-CN"/>
        </w:rPr>
        <w:t>.2.3.1</w:t>
        <w:tab/>
      </w:r>
      <w:r>
        <w:rPr/>
        <w:t>Input parameters</w:t>
      </w:r>
    </w:p>
    <w:p>
      <w:pPr>
        <w:pStyle w:val="TH"/>
        <w:rPr/>
      </w:pPr>
      <w:r>
        <w:rPr/>
        <w:t>Table C.2</w:t>
      </w:r>
      <w:r>
        <w:rPr>
          <w:lang w:eastAsia="zh-CN"/>
        </w:rPr>
        <w:t>.2.3.1</w:t>
      </w:r>
      <w:r>
        <w:rPr/>
        <w:t>: Mapping from IS abortSessionOperation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94" w:name="__RefHeading___Toc335999066"/>
      <w:bookmarkEnd w:id="94"/>
      <w:r>
        <w:rPr/>
        <w:t>C.2</w:t>
      </w:r>
      <w:r>
        <w:rPr>
          <w:lang w:eastAsia="zh-CN"/>
        </w:rPr>
        <w:t>.2.3.2</w:t>
        <w:tab/>
        <w:t>Out</w:t>
      </w:r>
      <w:r>
        <w:rPr/>
        <w:t>put parameters</w:t>
      </w:r>
    </w:p>
    <w:p>
      <w:pPr>
        <w:pStyle w:val="TH"/>
        <w:rPr/>
      </w:pPr>
      <w:r>
        <w:rPr/>
        <w:t>Table C.2</w:t>
      </w:r>
      <w:r>
        <w:rPr>
          <w:lang w:eastAsia="zh-CN"/>
        </w:rPr>
        <w:t>.2.3.2</w:t>
      </w:r>
      <w:r>
        <w:rPr/>
        <w:t>: Mapping from IS abortSessionOperation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95" w:name="__RefHeading___Toc335999067"/>
      <w:bookmarkEnd w:id="95"/>
      <w:r>
        <w:rPr/>
        <w:t>C.2</w:t>
      </w:r>
      <w:r>
        <w:rPr>
          <w:lang w:eastAsia="zh-CN"/>
        </w:rPr>
        <w:t>.2.3.3</w:t>
        <w:tab/>
        <w:t>Fault definition</w:t>
      </w:r>
    </w:p>
    <w:p>
      <w:pPr>
        <w:pStyle w:val="TH"/>
        <w:rPr>
          <w:lang w:eastAsia="zh-CN"/>
        </w:rPr>
      </w:pPr>
      <w:r>
        <w:rPr>
          <w:lang w:eastAsia="zh-CN"/>
        </w:rPr>
        <w:t>Table C.2.2.3.3: Mapping from IS abortSessionOperation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96" w:name="__RefHeading___Toc335999068"/>
      <w:bookmarkEnd w:id="96"/>
      <w:r>
        <w:rPr/>
        <w:t>C.2</w:t>
      </w:r>
      <w:r>
        <w:rPr>
          <w:lang w:eastAsia="zh-CN"/>
        </w:rPr>
        <w:t>.2.4</w:t>
        <w:tab/>
      </w:r>
      <w:r>
        <w:rPr/>
        <w:t xml:space="preserve">Operation </w:t>
      </w:r>
      <w:r>
        <w:rPr>
          <w:rFonts w:cs="Courier New" w:ascii="Courier New" w:hAnsi="Courier New"/>
        </w:rPr>
        <w:t>getSessionIds</w:t>
      </w:r>
    </w:p>
    <w:p>
      <w:pPr>
        <w:pStyle w:val="Heading4"/>
        <w:ind w:left="1418" w:hanging="1418"/>
        <w:rPr>
          <w:lang w:eastAsia="zh-CN"/>
        </w:rPr>
      </w:pPr>
      <w:bookmarkStart w:id="97" w:name="__RefHeading___Toc335999069"/>
      <w:bookmarkEnd w:id="97"/>
      <w:r>
        <w:rPr/>
        <w:t>C.2</w:t>
      </w:r>
      <w:r>
        <w:rPr>
          <w:lang w:eastAsia="zh-CN"/>
        </w:rPr>
        <w:t>.2.4.1</w:t>
        <w:tab/>
      </w:r>
      <w:r>
        <w:rPr/>
        <w:t>Input parameters</w:t>
      </w:r>
    </w:p>
    <w:p>
      <w:pPr>
        <w:pStyle w:val="Normal"/>
        <w:rPr>
          <w:lang w:eastAsia="zh-CN"/>
        </w:rPr>
      </w:pPr>
      <w:r>
        <w:rPr>
          <w:lang w:eastAsia="zh-CN"/>
        </w:rPr>
        <w:t>None.</w:t>
      </w:r>
    </w:p>
    <w:p>
      <w:pPr>
        <w:pStyle w:val="Heading4"/>
        <w:ind w:left="1418" w:hanging="1418"/>
        <w:rPr>
          <w:lang w:eastAsia="zh-CN"/>
        </w:rPr>
      </w:pPr>
      <w:bookmarkStart w:id="98" w:name="__RefHeading___Toc335999070"/>
      <w:bookmarkEnd w:id="98"/>
      <w:r>
        <w:rPr/>
        <w:t>C.2</w:t>
      </w:r>
      <w:r>
        <w:rPr>
          <w:lang w:eastAsia="zh-CN"/>
        </w:rPr>
        <w:t>.2.4.2</w:t>
        <w:tab/>
        <w:t>Out</w:t>
      </w:r>
      <w:r>
        <w:rPr/>
        <w:t>put parameters</w:t>
      </w:r>
    </w:p>
    <w:p>
      <w:pPr>
        <w:pStyle w:val="TH"/>
        <w:rPr/>
      </w:pPr>
      <w:r>
        <w:rPr/>
        <w:t>Table C.2</w:t>
      </w:r>
      <w:r>
        <w:rPr>
          <w:lang w:eastAsia="zh-CN"/>
        </w:rPr>
        <w:t>.2.4.2</w:t>
      </w:r>
      <w:r>
        <w:rPr/>
        <w:t>: Mapping from IS getSessionIds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sessionIdList</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sessionIdList</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99" w:name="__RefHeading___Toc335999071"/>
      <w:bookmarkEnd w:id="99"/>
      <w:r>
        <w:rPr/>
        <w:t>C.2</w:t>
      </w:r>
      <w:r>
        <w:rPr>
          <w:lang w:eastAsia="zh-CN"/>
        </w:rPr>
        <w:t>.2.4.3</w:t>
        <w:tab/>
        <w:t>Fault definition</w:t>
      </w:r>
    </w:p>
    <w:p>
      <w:pPr>
        <w:pStyle w:val="TH"/>
        <w:rPr>
          <w:lang w:eastAsia="zh-CN"/>
        </w:rPr>
      </w:pPr>
      <w:r>
        <w:rPr>
          <w:lang w:eastAsia="zh-CN"/>
        </w:rPr>
        <w:t>Table C.2.2.4.3: Mapping from IS getSessionIds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100" w:name="__RefHeading___Toc335999072"/>
      <w:bookmarkEnd w:id="100"/>
      <w:r>
        <w:rPr/>
        <w:t>C.2</w:t>
      </w:r>
      <w:r>
        <w:rPr>
          <w:lang w:eastAsia="zh-CN"/>
        </w:rPr>
        <w:t>.2.5</w:t>
        <w:tab/>
      </w:r>
      <w:r>
        <w:rPr/>
        <w:t xml:space="preserve">Operation </w:t>
      </w:r>
      <w:r>
        <w:rPr>
          <w:rFonts w:cs="Courier New" w:ascii="Courier New" w:hAnsi="Courier New"/>
        </w:rPr>
        <w:t>getSessionStatus</w:t>
      </w:r>
    </w:p>
    <w:p>
      <w:pPr>
        <w:pStyle w:val="Heading4"/>
        <w:ind w:left="1418" w:hanging="1418"/>
        <w:rPr>
          <w:lang w:eastAsia="zh-CN"/>
        </w:rPr>
      </w:pPr>
      <w:bookmarkStart w:id="101" w:name="__RefHeading___Toc335999073"/>
      <w:bookmarkEnd w:id="101"/>
      <w:r>
        <w:rPr/>
        <w:t>C.2</w:t>
      </w:r>
      <w:r>
        <w:rPr>
          <w:lang w:eastAsia="zh-CN"/>
        </w:rPr>
        <w:t>.2.5.1</w:t>
        <w:tab/>
      </w:r>
      <w:r>
        <w:rPr/>
        <w:t>Input parameters</w:t>
      </w:r>
    </w:p>
    <w:p>
      <w:pPr>
        <w:pStyle w:val="TH"/>
        <w:rPr/>
      </w:pPr>
      <w:r>
        <w:rPr/>
        <w:t>Table C.2</w:t>
      </w:r>
      <w:r>
        <w:rPr>
          <w:lang w:eastAsia="zh-CN"/>
        </w:rPr>
        <w:t>.2.5.1</w:t>
      </w:r>
      <w:r>
        <w:rPr/>
        <w:t>: Mapping from IS getSessionStatus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102" w:name="__RefHeading___Toc335999074"/>
      <w:bookmarkEnd w:id="102"/>
      <w:r>
        <w:rPr/>
        <w:t>C.2</w:t>
      </w:r>
      <w:r>
        <w:rPr>
          <w:lang w:eastAsia="zh-CN"/>
        </w:rPr>
        <w:t>.2.5.2</w:t>
        <w:tab/>
        <w:t>Out</w:t>
      </w:r>
      <w:r>
        <w:rPr/>
        <w:t>put parameters</w:t>
      </w:r>
    </w:p>
    <w:p>
      <w:pPr>
        <w:pStyle w:val="TH"/>
        <w:rPr/>
      </w:pPr>
      <w:r>
        <w:rPr/>
        <w:t>Table C.2</w:t>
      </w:r>
      <w:r>
        <w:rPr>
          <w:lang w:eastAsia="zh-CN"/>
        </w:rPr>
        <w:t>.2.5.2</w:t>
      </w:r>
      <w:r>
        <w:rPr/>
        <w:t>: Mapping from IS getSessionStatus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sessionState</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sessionState</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103" w:name="__RefHeading___Toc335999075"/>
      <w:bookmarkEnd w:id="103"/>
      <w:r>
        <w:rPr/>
        <w:t>C.2</w:t>
      </w:r>
      <w:r>
        <w:rPr>
          <w:lang w:eastAsia="zh-CN"/>
        </w:rPr>
        <w:t>.2.5.3</w:t>
        <w:tab/>
        <w:t>Fault definition</w:t>
      </w:r>
    </w:p>
    <w:p>
      <w:pPr>
        <w:pStyle w:val="TH"/>
        <w:rPr>
          <w:lang w:eastAsia="zh-CN"/>
        </w:rPr>
      </w:pPr>
      <w:r>
        <w:rPr>
          <w:lang w:eastAsia="zh-CN"/>
        </w:rPr>
        <w:t>Table C.2.2.5.3: Mapping from IS getSessionStatus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104" w:name="__RefHeading___Toc335999076"/>
      <w:bookmarkEnd w:id="104"/>
      <w:r>
        <w:rPr/>
        <w:t>C.2</w:t>
      </w:r>
      <w:r>
        <w:rPr>
          <w:lang w:eastAsia="zh-CN"/>
        </w:rPr>
        <w:t>.2.6</w:t>
        <w:tab/>
      </w:r>
      <w:r>
        <w:rPr/>
        <w:t xml:space="preserve">Operation </w:t>
      </w:r>
      <w:r>
        <w:rPr>
          <w:rFonts w:cs="Courier New" w:ascii="Courier New" w:hAnsi="Courier New"/>
        </w:rPr>
        <w:t>getSessionLog</w:t>
      </w:r>
    </w:p>
    <w:p>
      <w:pPr>
        <w:pStyle w:val="Heading4"/>
        <w:ind w:left="1418" w:hanging="1418"/>
        <w:rPr>
          <w:lang w:eastAsia="zh-CN"/>
        </w:rPr>
      </w:pPr>
      <w:bookmarkStart w:id="105" w:name="__RefHeading___Toc335999077"/>
      <w:bookmarkEnd w:id="105"/>
      <w:r>
        <w:rPr/>
        <w:t>C.2</w:t>
      </w:r>
      <w:r>
        <w:rPr>
          <w:lang w:eastAsia="zh-CN"/>
        </w:rPr>
        <w:t>.2.6.1</w:t>
        <w:tab/>
      </w:r>
      <w:r>
        <w:rPr/>
        <w:t>Input parameters</w:t>
      </w:r>
    </w:p>
    <w:p>
      <w:pPr>
        <w:pStyle w:val="TH"/>
        <w:rPr/>
      </w:pPr>
      <w:r>
        <w:rPr/>
        <w:t>Table C.2</w:t>
      </w:r>
      <w:r>
        <w:rPr>
          <w:lang w:eastAsia="zh-CN"/>
        </w:rPr>
        <w:t>.2.6.1</w:t>
      </w:r>
      <w:r>
        <w:rPr/>
        <w:t>: Mapping from IS getSessionLog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logFileReference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logFileReference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contentType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contentType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106" w:name="__RefHeading___Toc335999078"/>
      <w:bookmarkEnd w:id="106"/>
      <w:r>
        <w:rPr/>
        <w:t>C.2</w:t>
      </w:r>
      <w:r>
        <w:rPr>
          <w:lang w:eastAsia="zh-CN"/>
        </w:rPr>
        <w:t>.2.6.2</w:t>
        <w:tab/>
        <w:t>Out</w:t>
      </w:r>
      <w:r>
        <w:rPr/>
        <w:t>put parameters</w:t>
      </w:r>
    </w:p>
    <w:p>
      <w:pPr>
        <w:pStyle w:val="TH"/>
        <w:rPr/>
      </w:pPr>
      <w:r>
        <w:rPr/>
        <w:t>Table C.2</w:t>
      </w:r>
      <w:r>
        <w:rPr>
          <w:lang w:eastAsia="zh-CN"/>
        </w:rPr>
        <w:t>.2.6.2</w:t>
      </w:r>
      <w:r>
        <w:rPr/>
        <w:t>: Mapping from IS getSessionLog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107" w:name="__RefHeading___Toc335999079"/>
      <w:bookmarkEnd w:id="107"/>
      <w:r>
        <w:rPr/>
        <w:t>C.2</w:t>
      </w:r>
      <w:r>
        <w:rPr>
          <w:lang w:eastAsia="zh-CN"/>
        </w:rPr>
        <w:t>.2.6.3</w:t>
        <w:tab/>
        <w:t>Fault definition</w:t>
      </w:r>
    </w:p>
    <w:p>
      <w:pPr>
        <w:pStyle w:val="TH"/>
        <w:rPr>
          <w:lang w:eastAsia="zh-CN"/>
        </w:rPr>
      </w:pPr>
      <w:r>
        <w:rPr>
          <w:lang w:eastAsia="zh-CN"/>
        </w:rPr>
        <w:t>Table C.2.2.6.3: Mapping from IS getSessionLog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108" w:name="__RefHeading___Toc335999080"/>
      <w:bookmarkEnd w:id="108"/>
      <w:r>
        <w:rPr/>
        <w:t>C.2</w:t>
      </w:r>
      <w:r>
        <w:rPr>
          <w:lang w:eastAsia="zh-CN"/>
        </w:rPr>
        <w:t>.2.7</w:t>
        <w:tab/>
      </w:r>
      <w:r>
        <w:rPr/>
        <w:t xml:space="preserve">Operation </w:t>
      </w:r>
      <w:r>
        <w:rPr>
          <w:rFonts w:cs="Courier New" w:ascii="Courier New" w:hAnsi="Courier New"/>
        </w:rPr>
        <w:t>upload</w:t>
      </w:r>
    </w:p>
    <w:p>
      <w:pPr>
        <w:pStyle w:val="Heading4"/>
        <w:ind w:left="1418" w:hanging="1418"/>
        <w:rPr>
          <w:lang w:eastAsia="zh-CN"/>
        </w:rPr>
      </w:pPr>
      <w:bookmarkStart w:id="109" w:name="__RefHeading___Toc335999081"/>
      <w:bookmarkEnd w:id="109"/>
      <w:r>
        <w:rPr/>
        <w:t>C.2</w:t>
      </w:r>
      <w:r>
        <w:rPr>
          <w:lang w:eastAsia="zh-CN"/>
        </w:rPr>
        <w:t>.2.7.1</w:t>
        <w:tab/>
      </w:r>
      <w:r>
        <w:rPr/>
        <w:t>Input parameters</w:t>
      </w:r>
    </w:p>
    <w:p>
      <w:pPr>
        <w:pStyle w:val="TH"/>
        <w:rPr/>
      </w:pPr>
      <w:r>
        <w:rPr/>
        <w:t>Table C.2</w:t>
      </w:r>
      <w:r>
        <w:rPr>
          <w:lang w:eastAsia="zh-CN"/>
        </w:rPr>
        <w:t>.2.7.1</w:t>
      </w:r>
      <w:r>
        <w:rPr/>
        <w:t>: Mapping from IS upload input parameters to SS equivalents</w:t>
      </w:r>
    </w:p>
    <w:tbl>
      <w:tblPr>
        <w:tblW w:w="6442" w:type="dxa"/>
        <w:jc w:val="center"/>
        <w:tblInd w:w="0" w:type="dxa"/>
        <w:tblLayout w:type="fixed"/>
        <w:tblCellMar>
          <w:top w:w="0" w:type="dxa"/>
          <w:left w:w="28" w:type="dxa"/>
          <w:bottom w:w="0" w:type="dxa"/>
          <w:right w:w="28" w:type="dxa"/>
        </w:tblCellMar>
      </w:tblPr>
      <w:tblGrid>
        <w:gridCol w:w="2098"/>
        <w:gridCol w:w="3557"/>
        <w:gridCol w:w="787"/>
      </w:tblGrid>
      <w:tr>
        <w:trPr/>
        <w:tc>
          <w:tcPr>
            <w:tcW w:w="209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9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98" w:type="dxa"/>
            <w:tcBorders>
              <w:top w:val="single" w:sz="6" w:space="0" w:color="000000"/>
              <w:left w:val="single" w:sz="6" w:space="0" w:color="000000"/>
              <w:bottom w:val="single" w:sz="6" w:space="0" w:color="000000"/>
              <w:right w:val="single" w:sz="6" w:space="0" w:color="000000"/>
            </w:tcBorders>
          </w:tcPr>
          <w:p>
            <w:pPr>
              <w:pStyle w:val="TAL"/>
              <w:rPr/>
            </w:pPr>
            <w:r>
              <w:rPr>
                <w:rFonts w:cs="Arial"/>
              </w:rPr>
              <w:t>uploadDataFileReference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uploadDataFileReference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9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baseObjectInstance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baseObjectInstance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9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scope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scope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9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110" w:name="__RefHeading___Toc335999082"/>
      <w:bookmarkEnd w:id="110"/>
      <w:r>
        <w:rPr/>
        <w:t>C.2</w:t>
      </w:r>
      <w:r>
        <w:rPr>
          <w:lang w:eastAsia="zh-CN"/>
        </w:rPr>
        <w:t>.2.7.2</w:t>
        <w:tab/>
        <w:t>Out</w:t>
      </w:r>
      <w:r>
        <w:rPr/>
        <w:t>put parameters</w:t>
      </w:r>
    </w:p>
    <w:p>
      <w:pPr>
        <w:pStyle w:val="TH"/>
        <w:rPr/>
      </w:pPr>
      <w:r>
        <w:rPr/>
        <w:t>Table C.2</w:t>
      </w:r>
      <w:r>
        <w:rPr>
          <w:lang w:eastAsia="zh-CN"/>
        </w:rPr>
        <w:t>.2.7.2</w:t>
      </w:r>
      <w:r>
        <w:rPr/>
        <w:t>: Mapping from IS upload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111" w:name="__RefHeading___Toc335999083"/>
      <w:bookmarkEnd w:id="111"/>
      <w:r>
        <w:rPr/>
        <w:t>C.2</w:t>
      </w:r>
      <w:r>
        <w:rPr>
          <w:lang w:eastAsia="zh-CN"/>
        </w:rPr>
        <w:t>.2.7.3</w:t>
        <w:tab/>
        <w:t>Fault definition</w:t>
      </w:r>
    </w:p>
    <w:p>
      <w:pPr>
        <w:pStyle w:val="TH"/>
        <w:rPr>
          <w:lang w:eastAsia="zh-CN"/>
        </w:rPr>
      </w:pPr>
      <w:r>
        <w:rPr>
          <w:lang w:eastAsia="zh-CN"/>
        </w:rPr>
        <w:t>Table C.2.2.7.3: Mapping from IS upload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112" w:name="__RefHeading___Toc335999084"/>
      <w:bookmarkEnd w:id="112"/>
      <w:r>
        <w:rPr/>
        <w:t>C.2</w:t>
      </w:r>
      <w:r>
        <w:rPr>
          <w:lang w:eastAsia="zh-CN"/>
        </w:rPr>
        <w:t>.2.8</w:t>
        <w:tab/>
      </w:r>
      <w:r>
        <w:rPr/>
        <w:t xml:space="preserve">Operation </w:t>
      </w:r>
      <w:r>
        <w:rPr>
          <w:rFonts w:cs="Courier New" w:ascii="Courier New" w:hAnsi="Courier New"/>
        </w:rPr>
        <w:t>download</w:t>
      </w:r>
    </w:p>
    <w:p>
      <w:pPr>
        <w:pStyle w:val="Heading4"/>
        <w:ind w:left="1418" w:hanging="1418"/>
        <w:rPr>
          <w:lang w:eastAsia="zh-CN"/>
        </w:rPr>
      </w:pPr>
      <w:bookmarkStart w:id="113" w:name="__RefHeading___Toc335999085"/>
      <w:bookmarkEnd w:id="113"/>
      <w:r>
        <w:rPr/>
        <w:t>C.2</w:t>
      </w:r>
      <w:r>
        <w:rPr>
          <w:lang w:eastAsia="zh-CN"/>
        </w:rPr>
        <w:t>.2.8.1</w:t>
        <w:tab/>
      </w:r>
      <w:r>
        <w:rPr/>
        <w:t>Input parameters</w:t>
      </w:r>
    </w:p>
    <w:p>
      <w:pPr>
        <w:pStyle w:val="TH"/>
        <w:rPr/>
      </w:pPr>
      <w:r>
        <w:rPr/>
        <w:t>Table C.2</w:t>
      </w:r>
      <w:r>
        <w:rPr>
          <w:lang w:eastAsia="zh-CN"/>
        </w:rPr>
        <w:t>.2.8.1</w:t>
      </w:r>
      <w:r>
        <w:rPr/>
        <w:t>: Mapping from IS download input parameters to SS equivalents</w:t>
      </w:r>
    </w:p>
    <w:tbl>
      <w:tblPr>
        <w:tblW w:w="6672" w:type="dxa"/>
        <w:jc w:val="center"/>
        <w:tblInd w:w="0" w:type="dxa"/>
        <w:tblLayout w:type="fixed"/>
        <w:tblCellMar>
          <w:top w:w="0" w:type="dxa"/>
          <w:left w:w="28" w:type="dxa"/>
          <w:bottom w:w="0" w:type="dxa"/>
          <w:right w:w="28" w:type="dxa"/>
        </w:tblCellMar>
      </w:tblPr>
      <w:tblGrid>
        <w:gridCol w:w="2328"/>
        <w:gridCol w:w="3557"/>
        <w:gridCol w:w="787"/>
      </w:tblGrid>
      <w:tr>
        <w:trPr/>
        <w:tc>
          <w:tcPr>
            <w:tcW w:w="232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2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28" w:type="dxa"/>
            <w:tcBorders>
              <w:top w:val="single" w:sz="6" w:space="0" w:color="000000"/>
              <w:left w:val="single" w:sz="6" w:space="0" w:color="000000"/>
              <w:bottom w:val="single" w:sz="6" w:space="0" w:color="000000"/>
              <w:right w:val="single" w:sz="6" w:space="0" w:color="000000"/>
            </w:tcBorders>
          </w:tcPr>
          <w:p>
            <w:pPr>
              <w:pStyle w:val="TAL"/>
              <w:rPr/>
            </w:pPr>
            <w:r>
              <w:rPr>
                <w:rFonts w:cs="Arial"/>
              </w:rPr>
              <w:t>downloadDataFileReference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downloadDataFileReference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114" w:name="__RefHeading___Toc335999086"/>
      <w:bookmarkEnd w:id="114"/>
      <w:r>
        <w:rPr/>
        <w:t>C.2</w:t>
      </w:r>
      <w:r>
        <w:rPr>
          <w:lang w:eastAsia="zh-CN"/>
        </w:rPr>
        <w:t>.2.8.2</w:t>
        <w:tab/>
        <w:t>Out</w:t>
      </w:r>
      <w:r>
        <w:rPr/>
        <w:t>put parameters</w:t>
      </w:r>
    </w:p>
    <w:p>
      <w:pPr>
        <w:pStyle w:val="TH"/>
        <w:rPr/>
      </w:pPr>
      <w:r>
        <w:rPr/>
        <w:t>Table C.2</w:t>
      </w:r>
      <w:r>
        <w:rPr>
          <w:lang w:eastAsia="zh-CN"/>
        </w:rPr>
        <w:t>.2.8.2</w:t>
      </w:r>
      <w:r>
        <w:rPr/>
        <w:t>: Mapping from IS download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115" w:name="__RefHeading___Toc335999087"/>
      <w:bookmarkEnd w:id="115"/>
      <w:r>
        <w:rPr/>
        <w:t>C.2</w:t>
      </w:r>
      <w:r>
        <w:rPr>
          <w:lang w:eastAsia="zh-CN"/>
        </w:rPr>
        <w:t>.2.8.3</w:t>
        <w:tab/>
        <w:t>Fault definition</w:t>
      </w:r>
    </w:p>
    <w:p>
      <w:pPr>
        <w:pStyle w:val="TH"/>
        <w:rPr>
          <w:lang w:eastAsia="zh-CN"/>
        </w:rPr>
      </w:pPr>
      <w:r>
        <w:rPr>
          <w:lang w:eastAsia="zh-CN"/>
        </w:rPr>
        <w:t>Table C.2.2.8.3: Mapping from IS download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116" w:name="__RefHeading___Toc335999088"/>
      <w:bookmarkEnd w:id="116"/>
      <w:r>
        <w:rPr/>
        <w:t>C.2</w:t>
      </w:r>
      <w:r>
        <w:rPr>
          <w:lang w:eastAsia="zh-CN"/>
        </w:rPr>
        <w:t>.2.9</w:t>
        <w:tab/>
      </w:r>
      <w:r>
        <w:rPr/>
        <w:t xml:space="preserve">Operation </w:t>
      </w:r>
      <w:r>
        <w:rPr>
          <w:rFonts w:cs="Courier New" w:ascii="Courier New" w:hAnsi="Courier New"/>
        </w:rPr>
        <w:t>validate</w:t>
      </w:r>
    </w:p>
    <w:p>
      <w:pPr>
        <w:pStyle w:val="Heading4"/>
        <w:ind w:left="1418" w:hanging="1418"/>
        <w:rPr>
          <w:lang w:eastAsia="zh-CN"/>
        </w:rPr>
      </w:pPr>
      <w:bookmarkStart w:id="117" w:name="__RefHeading___Toc335999089"/>
      <w:bookmarkEnd w:id="117"/>
      <w:r>
        <w:rPr/>
        <w:t>C.2</w:t>
      </w:r>
      <w:r>
        <w:rPr>
          <w:lang w:eastAsia="zh-CN"/>
        </w:rPr>
        <w:t>.2.9.1</w:t>
        <w:tab/>
      </w:r>
      <w:r>
        <w:rPr/>
        <w:t>Input parameters</w:t>
      </w:r>
    </w:p>
    <w:p>
      <w:pPr>
        <w:pStyle w:val="TH"/>
        <w:rPr/>
      </w:pPr>
      <w:r>
        <w:rPr/>
        <w:t>Table C.2</w:t>
      </w:r>
      <w:r>
        <w:rPr>
          <w:lang w:eastAsia="zh-CN"/>
        </w:rPr>
        <w:t>.2.9.1</w:t>
      </w:r>
      <w:r>
        <w:rPr/>
        <w:t>: Mapping from IS validate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activationMode</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activationMode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bl>
    <w:p>
      <w:pPr>
        <w:pStyle w:val="Normal"/>
        <w:rPr>
          <w:lang w:eastAsia="zh-CN"/>
        </w:rPr>
      </w:pPr>
      <w:r>
        <w:rPr>
          <w:lang w:eastAsia="zh-CN"/>
        </w:rPr>
      </w:r>
    </w:p>
    <w:p>
      <w:pPr>
        <w:pStyle w:val="Heading4"/>
        <w:ind w:left="1418" w:hanging="1418"/>
        <w:rPr>
          <w:lang w:eastAsia="zh-CN"/>
        </w:rPr>
      </w:pPr>
      <w:bookmarkStart w:id="118" w:name="__RefHeading___Toc335999090"/>
      <w:bookmarkEnd w:id="118"/>
      <w:r>
        <w:rPr/>
        <w:t>C.2</w:t>
      </w:r>
      <w:r>
        <w:rPr>
          <w:lang w:eastAsia="zh-CN"/>
        </w:rPr>
        <w:t>.2.9.2</w:t>
        <w:tab/>
        <w:t>Out</w:t>
      </w:r>
      <w:r>
        <w:rPr/>
        <w:t>put parameters</w:t>
      </w:r>
    </w:p>
    <w:p>
      <w:pPr>
        <w:pStyle w:val="TH"/>
        <w:rPr/>
      </w:pPr>
      <w:r>
        <w:rPr/>
        <w:t>Table C.2</w:t>
      </w:r>
      <w:r>
        <w:rPr>
          <w:lang w:eastAsia="zh-CN"/>
        </w:rPr>
        <w:t>.2.9.2</w:t>
      </w:r>
      <w:r>
        <w:rPr/>
        <w:t>: Mapping from IS validate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119" w:name="__RefHeading___Toc335999091"/>
      <w:bookmarkEnd w:id="119"/>
      <w:r>
        <w:rPr/>
        <w:t>C.2</w:t>
      </w:r>
      <w:r>
        <w:rPr>
          <w:lang w:eastAsia="zh-CN"/>
        </w:rPr>
        <w:t>.2.9.3</w:t>
        <w:tab/>
        <w:t>Fault definition</w:t>
      </w:r>
    </w:p>
    <w:p>
      <w:pPr>
        <w:pStyle w:val="TH"/>
        <w:rPr>
          <w:lang w:eastAsia="zh-CN"/>
        </w:rPr>
      </w:pPr>
      <w:r>
        <w:rPr>
          <w:lang w:eastAsia="zh-CN"/>
        </w:rPr>
        <w:t>Table C.2.2.9.3: Mapping from IS validate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120" w:name="__RefHeading___Toc335999092"/>
      <w:bookmarkEnd w:id="120"/>
      <w:r>
        <w:rPr/>
        <w:t>C.2</w:t>
      </w:r>
      <w:r>
        <w:rPr>
          <w:lang w:eastAsia="zh-CN"/>
        </w:rPr>
        <w:t>.2.10</w:t>
        <w:tab/>
      </w:r>
      <w:r>
        <w:rPr/>
        <w:t xml:space="preserve">Operation </w:t>
      </w:r>
      <w:r>
        <w:rPr>
          <w:rFonts w:cs="Courier New" w:ascii="Courier New" w:hAnsi="Courier New"/>
        </w:rPr>
        <w:t>preactivate</w:t>
      </w:r>
    </w:p>
    <w:p>
      <w:pPr>
        <w:pStyle w:val="Heading4"/>
        <w:ind w:left="1418" w:hanging="1418"/>
        <w:rPr>
          <w:lang w:eastAsia="zh-CN"/>
        </w:rPr>
      </w:pPr>
      <w:bookmarkStart w:id="121" w:name="__RefHeading___Toc335999093"/>
      <w:bookmarkEnd w:id="121"/>
      <w:r>
        <w:rPr/>
        <w:t>C.2</w:t>
      </w:r>
      <w:r>
        <w:rPr>
          <w:lang w:eastAsia="zh-CN"/>
        </w:rPr>
        <w:t>.2.10.1</w:t>
        <w:tab/>
      </w:r>
      <w:r>
        <w:rPr/>
        <w:t>Input parameters</w:t>
      </w:r>
    </w:p>
    <w:p>
      <w:pPr>
        <w:pStyle w:val="TH"/>
        <w:rPr/>
      </w:pPr>
      <w:r>
        <w:rPr/>
        <w:t>Table C.2</w:t>
      </w:r>
      <w:r>
        <w:rPr>
          <w:lang w:eastAsia="zh-CN"/>
        </w:rPr>
        <w:t>.2.10.1</w:t>
      </w:r>
      <w:r>
        <w:rPr/>
        <w:t>: Mapping from IS preactivate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verificationMode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verificationMode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activationMode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activationMode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fallbackEnabled</w:t>
            </w:r>
          </w:p>
        </w:tc>
        <w:tc>
          <w:tcPr>
            <w:tcW w:w="3557" w:type="dxa"/>
            <w:tcBorders>
              <w:top w:val="single" w:sz="6" w:space="0" w:color="000000"/>
              <w:left w:val="single" w:sz="6" w:space="0" w:color="000000"/>
              <w:bottom w:val="single" w:sz="6" w:space="0" w:color="000000"/>
              <w:right w:val="single" w:sz="6" w:space="0" w:color="000000"/>
            </w:tcBorders>
          </w:tcPr>
          <w:p>
            <w:pPr>
              <w:pStyle w:val="TAL"/>
              <w:rPr/>
            </w:pPr>
            <w:r>
              <w:rPr>
                <w:rFonts w:cs="Arial"/>
              </w:rPr>
              <w:t>fallbackEnabled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122" w:name="__RefHeading___Toc335999094"/>
      <w:bookmarkEnd w:id="122"/>
      <w:r>
        <w:rPr/>
        <w:t>C.2</w:t>
      </w:r>
      <w:r>
        <w:rPr>
          <w:lang w:eastAsia="zh-CN"/>
        </w:rPr>
        <w:t>.2.10.2</w:t>
        <w:tab/>
        <w:t>Out</w:t>
      </w:r>
      <w:r>
        <w:rPr/>
        <w:t>put parameters</w:t>
      </w:r>
    </w:p>
    <w:p>
      <w:pPr>
        <w:pStyle w:val="TH"/>
        <w:rPr/>
      </w:pPr>
      <w:r>
        <w:rPr/>
        <w:t>Table C.2</w:t>
      </w:r>
      <w:r>
        <w:rPr>
          <w:lang w:eastAsia="zh-CN"/>
        </w:rPr>
        <w:t>.2.10.2</w:t>
      </w:r>
      <w:r>
        <w:rPr/>
        <w:t>: Mapping from IS preactivate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123" w:name="__RefHeading___Toc335999095"/>
      <w:bookmarkEnd w:id="123"/>
      <w:r>
        <w:rPr/>
        <w:t>C.2</w:t>
      </w:r>
      <w:r>
        <w:rPr>
          <w:lang w:eastAsia="zh-CN"/>
        </w:rPr>
        <w:t>.2.10.3</w:t>
        <w:tab/>
        <w:t>Fault definition</w:t>
      </w:r>
    </w:p>
    <w:p>
      <w:pPr>
        <w:pStyle w:val="TH"/>
        <w:rPr>
          <w:lang w:eastAsia="zh-CN"/>
        </w:rPr>
      </w:pPr>
      <w:r>
        <w:rPr>
          <w:lang w:eastAsia="zh-CN"/>
        </w:rPr>
        <w:t>Table C.2.2.10.3: Mapping from IS preactivate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124" w:name="__RefHeading___Toc335999096"/>
      <w:bookmarkEnd w:id="124"/>
      <w:r>
        <w:rPr/>
        <w:t>C.2</w:t>
      </w:r>
      <w:r>
        <w:rPr>
          <w:lang w:eastAsia="zh-CN"/>
        </w:rPr>
        <w:t>.2.11</w:t>
        <w:tab/>
      </w:r>
      <w:r>
        <w:rPr/>
        <w:t xml:space="preserve">Operation </w:t>
      </w:r>
      <w:r>
        <w:rPr>
          <w:rFonts w:cs="Courier New" w:ascii="Courier New" w:hAnsi="Courier New"/>
        </w:rPr>
        <w:t>activate</w:t>
      </w:r>
    </w:p>
    <w:p>
      <w:pPr>
        <w:pStyle w:val="Heading4"/>
        <w:ind w:left="1418" w:hanging="1418"/>
        <w:rPr>
          <w:lang w:eastAsia="zh-CN"/>
        </w:rPr>
      </w:pPr>
      <w:bookmarkStart w:id="125" w:name="__RefHeading___Toc335999097"/>
      <w:bookmarkEnd w:id="125"/>
      <w:r>
        <w:rPr/>
        <w:t>C.2</w:t>
      </w:r>
      <w:r>
        <w:rPr>
          <w:lang w:eastAsia="zh-CN"/>
        </w:rPr>
        <w:t>.2.11.1</w:t>
        <w:tab/>
      </w:r>
      <w:r>
        <w:rPr/>
        <w:t>Input parameters</w:t>
      </w:r>
    </w:p>
    <w:p>
      <w:pPr>
        <w:pStyle w:val="TH"/>
        <w:rPr/>
      </w:pPr>
      <w:r>
        <w:rPr/>
        <w:t>Table C.2</w:t>
      </w:r>
      <w:r>
        <w:rPr>
          <w:lang w:eastAsia="zh-CN"/>
        </w:rPr>
        <w:t>.2.11.1</w:t>
      </w:r>
      <w:r>
        <w:rPr/>
        <w:t>: Mapping from IS activate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activationMode</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activationMode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fallbackEnabled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fallbackEnabled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126" w:name="__RefHeading___Toc335999098"/>
      <w:bookmarkEnd w:id="126"/>
      <w:r>
        <w:rPr/>
        <w:t>C.2</w:t>
      </w:r>
      <w:r>
        <w:rPr>
          <w:lang w:eastAsia="zh-CN"/>
        </w:rPr>
        <w:t>.2.11.2</w:t>
        <w:tab/>
        <w:t>Out</w:t>
      </w:r>
      <w:r>
        <w:rPr/>
        <w:t>put parameters</w:t>
      </w:r>
    </w:p>
    <w:p>
      <w:pPr>
        <w:pStyle w:val="TH"/>
        <w:rPr/>
      </w:pPr>
      <w:r>
        <w:rPr/>
        <w:t>Table C.2</w:t>
      </w:r>
      <w:r>
        <w:rPr>
          <w:lang w:eastAsia="zh-CN"/>
        </w:rPr>
        <w:t>.2.11.2</w:t>
      </w:r>
      <w:r>
        <w:rPr/>
        <w:t>: Mapping from IS activate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127" w:name="__RefHeading___Toc335999099"/>
      <w:bookmarkEnd w:id="127"/>
      <w:r>
        <w:rPr/>
        <w:t>C.2</w:t>
      </w:r>
      <w:r>
        <w:rPr>
          <w:lang w:eastAsia="zh-CN"/>
        </w:rPr>
        <w:t>.2.11.3</w:t>
        <w:tab/>
        <w:t>Fault definition</w:t>
      </w:r>
    </w:p>
    <w:p>
      <w:pPr>
        <w:pStyle w:val="TH"/>
        <w:rPr>
          <w:lang w:eastAsia="zh-CN"/>
        </w:rPr>
      </w:pPr>
      <w:r>
        <w:rPr>
          <w:lang w:eastAsia="zh-CN"/>
        </w:rPr>
        <w:t>Table C.2.2.11.3: Mapping from IS activate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3"/>
        <w:rPr/>
      </w:pPr>
      <w:bookmarkStart w:id="128" w:name="__RefHeading___Toc335999100"/>
      <w:bookmarkEnd w:id="128"/>
      <w:r>
        <w:rPr/>
        <w:t>C.2</w:t>
      </w:r>
      <w:r>
        <w:rPr>
          <w:lang w:eastAsia="zh-CN"/>
        </w:rPr>
        <w:t>.2.12</w:t>
        <w:tab/>
      </w:r>
      <w:r>
        <w:rPr/>
        <w:t xml:space="preserve">Operation </w:t>
      </w:r>
      <w:r>
        <w:rPr>
          <w:rFonts w:cs="Courier New" w:ascii="Courier New" w:hAnsi="Courier New"/>
        </w:rPr>
        <w:t>fallback</w:t>
      </w:r>
    </w:p>
    <w:p>
      <w:pPr>
        <w:pStyle w:val="Heading4"/>
        <w:ind w:left="1418" w:hanging="1418"/>
        <w:rPr>
          <w:lang w:eastAsia="zh-CN"/>
        </w:rPr>
      </w:pPr>
      <w:bookmarkStart w:id="129" w:name="__RefHeading___Toc335999101"/>
      <w:bookmarkEnd w:id="129"/>
      <w:r>
        <w:rPr/>
        <w:t>C.2</w:t>
      </w:r>
      <w:r>
        <w:rPr>
          <w:lang w:eastAsia="zh-CN"/>
        </w:rPr>
        <w:t>.2.12.1</w:t>
        <w:tab/>
      </w:r>
      <w:r>
        <w:rPr/>
        <w:t>Input parameters</w:t>
      </w:r>
    </w:p>
    <w:p>
      <w:pPr>
        <w:pStyle w:val="TH"/>
        <w:rPr/>
      </w:pPr>
      <w:r>
        <w:rPr/>
        <w:t>Table C.2</w:t>
      </w:r>
      <w:r>
        <w:rPr>
          <w:lang w:eastAsia="zh-CN"/>
        </w:rPr>
        <w:t>.2.12.1</w:t>
      </w:r>
      <w:r>
        <w:rPr/>
        <w:t>: Mapping from IS fallback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lang w:eastAsia="zh-CN"/>
        </w:rPr>
      </w:pPr>
      <w:bookmarkStart w:id="130" w:name="__RefHeading___Toc335999102"/>
      <w:bookmarkEnd w:id="130"/>
      <w:r>
        <w:rPr/>
        <w:t>C.2</w:t>
      </w:r>
      <w:r>
        <w:rPr>
          <w:lang w:eastAsia="zh-CN"/>
        </w:rPr>
        <w:t>.2.12.2</w:t>
        <w:tab/>
        <w:t>Out</w:t>
      </w:r>
      <w:r>
        <w:rPr/>
        <w:t>put parameters</w:t>
      </w:r>
    </w:p>
    <w:p>
      <w:pPr>
        <w:pStyle w:val="TH"/>
        <w:rPr/>
      </w:pPr>
      <w:r>
        <w:rPr/>
        <w:t>Table C.2</w:t>
      </w:r>
      <w:r>
        <w:rPr>
          <w:lang w:eastAsia="zh-CN"/>
        </w:rPr>
        <w:t>.2.12.2</w:t>
      </w:r>
      <w:r>
        <w:rPr/>
        <w:t>: Mapping from IS fallback output parameters to SS equivalents</w:t>
      </w:r>
    </w:p>
    <w:tbl>
      <w:tblPr>
        <w:tblW w:w="6572" w:type="dxa"/>
        <w:jc w:val="center"/>
        <w:tblInd w:w="0" w:type="dxa"/>
        <w:tblLayout w:type="fixed"/>
        <w:tblCellMar>
          <w:top w:w="0" w:type="dxa"/>
          <w:left w:w="28" w:type="dxa"/>
          <w:bottom w:w="0" w:type="dxa"/>
          <w:right w:w="28" w:type="dxa"/>
        </w:tblCellMar>
      </w:tblPr>
      <w:tblGrid>
        <w:gridCol w:w="2047"/>
        <w:gridCol w:w="3679"/>
        <w:gridCol w:w="846"/>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6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output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3679" w:type="dxa"/>
            <w:tcBorders>
              <w:top w:val="single" w:sz="6" w:space="0" w:color="000000"/>
              <w:left w:val="single" w:sz="6" w:space="0" w:color="000000"/>
              <w:bottom w:val="single" w:sz="6" w:space="0" w:color="000000"/>
              <w:right w:val="single" w:sz="6" w:space="0" w:color="000000"/>
            </w:tcBorders>
          </w:tcPr>
          <w:p>
            <w:pPr>
              <w:pStyle w:val="TAL"/>
              <w:rPr>
                <w:lang w:bidi="ar-KW"/>
              </w:rPr>
            </w:pPr>
            <w:r>
              <w:rPr/>
              <w:t>status</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4"/>
        <w:ind w:left="1418" w:hanging="1418"/>
        <w:rPr/>
      </w:pPr>
      <w:bookmarkStart w:id="131" w:name="__RefHeading___Toc335999103"/>
      <w:bookmarkEnd w:id="131"/>
      <w:r>
        <w:rPr/>
        <w:t>C.2</w:t>
      </w:r>
      <w:r>
        <w:rPr>
          <w:lang w:eastAsia="zh-CN"/>
        </w:rPr>
        <w:t>.2.12.3</w:t>
        <w:tab/>
        <w:t>Fault definition</w:t>
      </w:r>
    </w:p>
    <w:p>
      <w:pPr>
        <w:pStyle w:val="TH"/>
        <w:rPr>
          <w:lang w:eastAsia="zh-CN"/>
        </w:rPr>
      </w:pPr>
      <w:r>
        <w:rPr>
          <w:lang w:eastAsia="zh-CN"/>
        </w:rPr>
        <w:t>Table C.2.2.12.3: Mapping from IS fallback exceptions to SS equivalents</w:t>
      </w:r>
    </w:p>
    <w:tbl>
      <w:tblPr>
        <w:tblW w:w="5991" w:type="dxa"/>
        <w:jc w:val="center"/>
        <w:tblInd w:w="0" w:type="dxa"/>
        <w:tblLayout w:type="fixed"/>
        <w:tblCellMar>
          <w:top w:w="0" w:type="dxa"/>
          <w:left w:w="28" w:type="dxa"/>
          <w:bottom w:w="0" w:type="dxa"/>
          <w:right w:w="28" w:type="dxa"/>
        </w:tblCellMar>
      </w:tblPr>
      <w:tblGrid>
        <w:gridCol w:w="1407"/>
        <w:gridCol w:w="3738"/>
        <w:gridCol w:w="846"/>
      </w:tblGrid>
      <w:tr>
        <w:trPr/>
        <w:tc>
          <w:tcPr>
            <w:tcW w:w="14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Assertion name</w:t>
            </w:r>
          </w:p>
        </w:tc>
        <w:tc>
          <w:tcPr>
            <w:tcW w:w="373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WSDL type enumeration value</w:t>
            </w:r>
          </w:p>
          <w:p>
            <w:pPr>
              <w:pStyle w:val="TAH"/>
              <w:rPr/>
            </w:pPr>
            <w:r>
              <w:rPr/>
              <w:t>used in corresponding fault message</w:t>
            </w:r>
          </w:p>
          <w:p>
            <w:pPr>
              <w:pStyle w:val="TAH"/>
              <w:rPr/>
            </w:pPr>
            <w:r>
              <w:rPr/>
              <w:t xml:space="preserve">under corresponding port type operation  </w:t>
            </w:r>
          </w:p>
          <w:p>
            <w:pPr>
              <w:pStyle w:val="TAH"/>
              <w:rPr/>
            </w:pPr>
            <w:r>
              <w:rPr/>
              <w:t>as indicated in Table C.2.1</w:t>
            </w:r>
          </w:p>
        </w:tc>
        <w:tc>
          <w:tcPr>
            <w:tcW w:w="84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1407" w:type="dxa"/>
            <w:tcBorders>
              <w:top w:val="single" w:sz="6" w:space="0" w:color="000000"/>
              <w:left w:val="single" w:sz="6" w:space="0" w:color="000000"/>
              <w:bottom w:val="single" w:sz="6" w:space="0" w:color="000000"/>
              <w:right w:val="single" w:sz="6" w:space="0" w:color="000000"/>
            </w:tcBorders>
          </w:tcPr>
          <w:p>
            <w:pPr>
              <w:pStyle w:val="TAL"/>
              <w:rPr/>
            </w:pPr>
            <w:r>
              <w:rPr/>
              <w:t>operation_failed</w:t>
            </w:r>
          </w:p>
        </w:tc>
        <w:tc>
          <w:tcPr>
            <w:tcW w:w="3738" w:type="dxa"/>
            <w:tcBorders>
              <w:top w:val="single" w:sz="6" w:space="0" w:color="000000"/>
              <w:left w:val="single" w:sz="6" w:space="0" w:color="000000"/>
              <w:bottom w:val="single" w:sz="6" w:space="0" w:color="000000"/>
              <w:right w:val="single" w:sz="6" w:space="0" w:color="000000"/>
            </w:tcBorders>
          </w:tcPr>
          <w:p>
            <w:pPr>
              <w:pStyle w:val="TAL"/>
              <w:rPr>
                <w:lang w:bidi="ar-KW"/>
              </w:rPr>
            </w:pPr>
            <w:r>
              <w:rPr>
                <w:lang w:bidi="ar-KW"/>
              </w:rPr>
              <w:t>OperationFailed</w:t>
            </w:r>
          </w:p>
        </w:tc>
        <w:tc>
          <w:tcPr>
            <w:tcW w:w="846"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r>
        <w:br w:type="page"/>
      </w:r>
    </w:p>
    <w:p>
      <w:pPr>
        <w:pStyle w:val="Heading1"/>
        <w:ind w:left="1134" w:hanging="1134"/>
        <w:rPr/>
      </w:pPr>
      <w:bookmarkStart w:id="132" w:name="__RefHeading___Toc335999104"/>
      <w:bookmarkStart w:id="133" w:name="_Ref138649692"/>
      <w:bookmarkStart w:id="134" w:name="_Ref499435242"/>
      <w:bookmarkEnd w:id="132"/>
      <w:bookmarkEnd w:id="133"/>
      <w:bookmarkEnd w:id="134"/>
      <w:r>
        <w:rPr/>
        <w:t>C.3</w:t>
        <w:tab/>
        <w:t>Solution Set definitions</w:t>
      </w:r>
    </w:p>
    <w:p>
      <w:pPr>
        <w:pStyle w:val="Heading2"/>
        <w:rPr/>
      </w:pPr>
      <w:bookmarkStart w:id="135" w:name="__RefHeading___Toc335999105"/>
      <w:bookmarkEnd w:id="135"/>
      <w:r>
        <w:rPr/>
        <w:t>C.3.1</w:t>
        <w:tab/>
        <w:t>WSDL definition structure</w:t>
      </w:r>
    </w:p>
    <w:p>
      <w:pPr>
        <w:pStyle w:val="Normal"/>
        <w:rPr/>
      </w:pPr>
      <w:r>
        <w:rPr/>
        <w:t>Clause C.3.2 provides a graphical representation of the Bulk CM IRP service.</w:t>
      </w:r>
    </w:p>
    <w:p>
      <w:pPr>
        <w:pStyle w:val="Normal"/>
        <w:rPr/>
      </w:pPr>
      <w:r>
        <w:rPr/>
        <w:t>Clause C.3.3 defines the services which are supported by the Bulk CM IRP agent.</w:t>
      </w:r>
    </w:p>
    <w:p>
      <w:pPr>
        <w:pStyle w:val="Heading2"/>
        <w:rPr/>
      </w:pPr>
      <w:bookmarkStart w:id="136" w:name="__RefHeading___Toc335999106"/>
      <w:bookmarkEnd w:id="136"/>
      <w:r>
        <w:rPr/>
        <w:t>C.3.2</w:t>
        <w:tab/>
        <w:t>Graphical Representation</w:t>
      </w:r>
    </w:p>
    <w:p>
      <w:pPr>
        <w:pStyle w:val="Normal"/>
        <w:rPr/>
      </w:pPr>
      <w:bookmarkStart w:id="137" w:name="_Ref138649692"/>
      <w:bookmarkStart w:id="138" w:name="_Ref499435242"/>
      <w:bookmarkEnd w:id="137"/>
      <w:bookmarkEnd w:id="138"/>
      <w:r>
        <w:rPr>
          <w:lang w:eastAsia="zh-CN"/>
        </w:rPr>
        <w:t>The WSDL structure is depicted in Figure C.3.2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Normal"/>
        <w:rPr>
          <w:lang w:eastAsia="zh-CN"/>
        </w:rPr>
      </w:pPr>
      <w:r>
        <w:rPr>
          <w:lang w:eastAsia="zh-CN"/>
        </w:rPr>
      </w:r>
    </w:p>
    <w:p>
      <w:pPr>
        <w:pStyle w:val="TH"/>
        <w:rPr>
          <w:lang w:eastAsia="zh-CN"/>
        </w:rPr>
      </w:pPr>
      <w:bookmarkStart w:id="139" w:name="_1335780744"/>
      <w:bookmarkStart w:id="140" w:name="_1335780741"/>
      <w:bookmarkStart w:id="141" w:name="_1335780391"/>
      <w:bookmarkStart w:id="142" w:name="_1330252333"/>
      <w:bookmarkStart w:id="143" w:name="_1330252289"/>
      <w:bookmarkStart w:id="144" w:name="_1330252008"/>
      <w:bookmarkStart w:id="145" w:name="_1330251925"/>
      <w:bookmarkStart w:id="146" w:name="_1326530388"/>
      <w:bookmarkStart w:id="147" w:name="_1324123338"/>
      <w:bookmarkStart w:id="148" w:name="_1322903574"/>
      <w:bookmarkStart w:id="149" w:name="_1322892951"/>
      <w:bookmarkStart w:id="150" w:name="_1322892948"/>
      <w:bookmarkStart w:id="151" w:name="_1322892783"/>
      <w:bookmarkStart w:id="152" w:name="_1322486141"/>
      <w:bookmarkStart w:id="153" w:name="_1322486133"/>
      <w:bookmarkStart w:id="154" w:name="_1322485736"/>
      <w:bookmarkStart w:id="155" w:name="_1322485729"/>
      <w:bookmarkStart w:id="156" w:name="_1322485312"/>
      <w:bookmarkStart w:id="157" w:name="_1321426323"/>
      <w:bookmarkStart w:id="158" w:name="_1321426320"/>
      <w:bookmarkStart w:id="159" w:name="_1321426229"/>
      <w:bookmarkStart w:id="160" w:name="_1321426223"/>
      <w:bookmarkStart w:id="161" w:name="_1321425968"/>
      <w:bookmarkStart w:id="162" w:name="_1321425948"/>
      <w:bookmarkStart w:id="163" w:name="_1321425923"/>
      <w:bookmarkStart w:id="164" w:name="_1321273257"/>
      <w:bookmarkStart w:id="165" w:name="_1321273251"/>
      <w:bookmarkStart w:id="166" w:name="_1321273187"/>
      <w:bookmarkStart w:id="167" w:name="_1321272048"/>
      <w:bookmarkStart w:id="168" w:name="_1321165834"/>
      <w:bookmarkStart w:id="169" w:name="_1321165787"/>
      <w:bookmarkStart w:id="170" w:name="_1321165673"/>
      <w:bookmarkStart w:id="171" w:name="_1321165441"/>
      <w:bookmarkStart w:id="172" w:name="_1321165435"/>
      <w:bookmarkStart w:id="173" w:name="_1321164138"/>
      <w:bookmarkStart w:id="174" w:name="_1321105566"/>
      <w:bookmarkStart w:id="175" w:name="_1321105519"/>
      <w:bookmarkStart w:id="176" w:name="_1321105243"/>
      <w:bookmarkStart w:id="177" w:name="_1321105234"/>
      <w:bookmarkStart w:id="178" w:name="_1321105217"/>
      <w:bookmarkStart w:id="179" w:name="_1321104959"/>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Pr/>
        <w:object w:dxaOrig="8810" w:dyaOrig="513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40.5pt;height:256.8pt" filled="f" o:ole="">
            <v:imagedata r:id="rId13" o:title=""/>
          </v:shape>
          <o:OLEObject Type="Embed" ProgID="" ShapeID="ole_rId12" DrawAspect="Content" ObjectID="_811154780" r:id="rId12"/>
        </w:object>
      </w:r>
    </w:p>
    <w:p>
      <w:pPr>
        <w:pStyle w:val="TF"/>
        <w:rPr/>
      </w:pPr>
      <w:r>
        <w:rPr/>
        <w:t>Figure C.3.2</w:t>
      </w:r>
      <w:r>
        <w:rPr>
          <w:lang w:eastAsia="zh-CN"/>
        </w:rPr>
        <w:t>:</w:t>
      </w:r>
      <w:r>
        <w:rPr/>
        <w:t xml:space="preserve">  </w:t>
      </w:r>
      <w:r>
        <w:rPr>
          <w:lang w:eastAsia="zh-CN"/>
        </w:rPr>
        <w:t>Bulk CM IRP SOAP Solution Set WSDL structure</w:t>
      </w:r>
      <w:r>
        <w:br w:type="page"/>
      </w:r>
    </w:p>
    <w:p>
      <w:pPr>
        <w:pStyle w:val="Heading2"/>
        <w:rPr>
          <w:rFonts w:cs="Courier New"/>
          <w:lang w:eastAsia="zh-CN"/>
        </w:rPr>
      </w:pPr>
      <w:bookmarkStart w:id="180" w:name="__RefHeading___Toc335999107"/>
      <w:bookmarkEnd w:id="180"/>
      <w:r>
        <w:rPr>
          <w:rFonts w:cs="Courier New"/>
        </w:rPr>
        <w:t>C.3.3</w:t>
        <w:tab/>
      </w:r>
      <w:r>
        <w:rPr>
          <w:rFonts w:cs="Courier New"/>
          <w:lang w:eastAsia="zh-CN"/>
        </w:rPr>
        <w:t>WS</w:t>
      </w:r>
      <w:r>
        <w:rPr>
          <w:rFonts w:cs="Courier New"/>
        </w:rPr>
        <w:t>DL specification “BulkCMIRPSystem.wsdl”</w:t>
      </w:r>
    </w:p>
    <w:p>
      <w:pPr>
        <w:pStyle w:val="PL"/>
        <w:rPr>
          <w:rFonts w:ascii="Courier;Courier New" w:hAnsi="Courier;Courier New" w:cs="Courier;Courier New"/>
        </w:rPr>
      </w:pPr>
      <w:r>
        <w:rPr>
          <w:rFonts w:cs="Courier;Courier New" w:ascii="Courier;Courier New" w:hAnsi="Courier;Courier New"/>
        </w:rPr>
        <w:t>&lt;?xml version="1.0" encoding="UTF-8"?&gt;</w:t>
      </w:r>
    </w:p>
    <w:p>
      <w:pPr>
        <w:pStyle w:val="PL"/>
        <w:rPr>
          <w:rFonts w:ascii="Courier;Courier New" w:hAnsi="Courier;Courier New" w:cs="Courier;Courier New"/>
        </w:rPr>
      </w:pPr>
      <w:r>
        <w:rPr>
          <w:rFonts w:cs="Courier;Courier New" w:ascii="Courier;Courier New" w:hAnsi="Courier;Courier New"/>
        </w:rPr>
        <w:t>&lt;!--</w:t>
      </w:r>
    </w:p>
    <w:p>
      <w:pPr>
        <w:pStyle w:val="PL"/>
        <w:rPr/>
      </w:pPr>
      <w:r>
        <w:rPr>
          <w:rFonts w:cs="Courier;Courier New" w:ascii="Courier;Courier New" w:hAnsi="Courier;Courier New"/>
        </w:rPr>
        <w:tab/>
        <w:t>3GPP TS 32.616 Bulk CM IRP SOAP Solution Set</w:t>
      </w:r>
    </w:p>
    <w:p>
      <w:pPr>
        <w:pStyle w:val="PL"/>
        <w:rPr>
          <w:rFonts w:ascii="Courier;Courier New" w:hAnsi="Courier;Courier New" w:cs="Courier;Courier New"/>
        </w:rPr>
      </w:pPr>
      <w:r>
        <w:rPr>
          <w:rFonts w:cs="Courier;Courier New" w:ascii="Courier;Courier New" w:hAnsi="Courier;Courier New"/>
        </w:rPr>
        <w:t>--&gt;</w:t>
      </w:r>
    </w:p>
    <w:p>
      <w:pPr>
        <w:pStyle w:val="PL"/>
        <w:rPr/>
      </w:pPr>
      <w:r>
        <w:rPr>
          <w:rFonts w:cs="Courier;Courier New" w:ascii="Courier;Courier New" w:hAnsi="Courier;Courier New"/>
        </w:rPr>
        <w:t>&lt;definitions xmlns="http://schemas.xmlsoap.org/wsdl/" xmlns:soap="http://schemas.xmlsoap.org/wsdl/soap/" xmlns:bulkCMIRPSystem="http://www.3gpp.org/ftp/specs/archive/32_series/32.616#BulkCMIRPSystem" xmlns:bulkCMIRPData="http://www.3gpp.org/ftp/specs/archive/32_series/32.616#BulkCMIRPData" xmlns:xn="http://www.3gpp.org/ftp/specs/archive/32_series/32.626#genericNrm" xmlns:genericIRPSystem="http://www.3gpp.org/ftp/specs/archive/32_series/32.316#GenericIRPSystem" xmlns:ntfIRPNtfSystem="http://www.3gpp.org/ftp/specs/archive/32_series/32.306#NotificationIRPNtfSystem" targetNamespace="http://www.3gpp.org/ftp/specs/archive/32_series/32.616#BulkCMIRPSystem"&gt;</w:t>
      </w:r>
    </w:p>
    <w:p>
      <w:pPr>
        <w:pStyle w:val="PL"/>
        <w:rPr/>
      </w:pPr>
      <w:r>
        <w:rPr>
          <w:rFonts w:cs="Courier;Courier New" w:ascii="Courier;Courier New" w:hAnsi="Courier;Courier New"/>
        </w:rPr>
        <w:tab/>
        <w:t>&lt;import namespace="http://www.3gpp.org/ftp/specs/archive/32_series/32.306#NotificationIRPNtfSystem"/&gt;</w:t>
      </w:r>
    </w:p>
    <w:p>
      <w:pPr>
        <w:pStyle w:val="PL"/>
        <w:rPr/>
      </w:pPr>
      <w:r>
        <w:rPr>
          <w:rFonts w:cs="Courier;Courier New" w:ascii="Courier;Courier New" w:hAnsi="Courier;Courier New"/>
        </w:rPr>
        <w:tab/>
        <w:t>&lt;import namespace="http://www.3gpp.org/ftp/specs/archive/32_series/32.316#GenericIRPSystem"/&gt;</w:t>
      </w:r>
    </w:p>
    <w:p>
      <w:pPr>
        <w:pStyle w:val="PL"/>
        <w:rPr>
          <w:rFonts w:ascii="Courier;Courier New" w:hAnsi="Courier;Courier New" w:cs="Courier;Courier New"/>
        </w:rPr>
      </w:pPr>
      <w:r>
        <w:rPr>
          <w:rFonts w:cs="Courier;Courier New" w:ascii="Courier;Courier New" w:hAnsi="Courier;Courier New"/>
        </w:rPr>
        <w:tab/>
        <w:t>&lt;types&gt;</w:t>
      </w:r>
    </w:p>
    <w:p>
      <w:pPr>
        <w:pStyle w:val="PL"/>
        <w:rPr/>
      </w:pPr>
      <w:r>
        <w:rPr>
          <w:rFonts w:cs="Courier;Courier New" w:ascii="Courier;Courier New" w:hAnsi="Courier;Courier New"/>
        </w:rPr>
        <w:tab/>
        <w:tab/>
        <w:t>&lt;schema targetNamespace="http://www.3gpp.org/ftp/specs/archive/32_series/32.616#BulkCMIRPData" xmlns="http://www.w3.org/2001/XMLSchema"&gt;</w:t>
      </w:r>
    </w:p>
    <w:p>
      <w:pPr>
        <w:pStyle w:val="PL"/>
        <w:rPr/>
      </w:pPr>
      <w:r>
        <w:rPr>
          <w:rFonts w:cs="Courier;Courier New" w:ascii="Courier;Courier New" w:hAnsi="Courier;Courier New"/>
        </w:rPr>
        <w:tab/>
        <w:tab/>
        <w:tab/>
        <w:t>&lt;import namespace="http://www.3gpp.org/ftp/specs/archive/32_series/32.626#genericNrm"/&gt;</w:t>
      </w:r>
    </w:p>
    <w:p>
      <w:pPr>
        <w:pStyle w:val="PL"/>
        <w:rPr/>
      </w:pPr>
      <w:r>
        <w:rPr>
          <w:rFonts w:cs="Courier;Courier New" w:ascii="Courier;Courier New" w:hAnsi="Courier;Courier New"/>
        </w:rPr>
        <w:tab/>
        <w:tab/>
        <w:tab/>
        <w:t>&lt;!-- The following types are defined for the Bulk CM IRP operations --&gt;</w:t>
      </w:r>
    </w:p>
    <w:p>
      <w:pPr>
        <w:pStyle w:val="PL"/>
        <w:rPr>
          <w:rFonts w:ascii="Courier;Courier New" w:hAnsi="Courier;Courier New" w:cs="Courier;Courier New"/>
        </w:rPr>
      </w:pPr>
      <w:r>
        <w:rPr>
          <w:rFonts w:cs="Courier;Courier New" w:ascii="Courier;Courier New" w:hAnsi="Courier;Courier New"/>
        </w:rPr>
        <w:tab/>
        <w:tab/>
        <w:tab/>
        <w:t>&lt;simpleType name="OperationStatusTwo"&gt;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pPr>
      <w:r>
        <w:rPr>
          <w:rFonts w:cs="Courier;Courier New" w:ascii="Courier;Courier New" w:hAnsi="Courier;Courier New"/>
        </w:rPr>
        <w:tab/>
        <w:tab/>
        <w:tab/>
        <w:tab/>
        <w:tab/>
        <w:t>&lt;enumeration value="OperationSucceeded"/&gt;</w:t>
      </w:r>
    </w:p>
    <w:p>
      <w:pPr>
        <w:pStyle w:val="PL"/>
        <w:rPr/>
      </w:pPr>
      <w:r>
        <w:rPr>
          <w:rFonts w:cs="Courier;Courier New" w:ascii="Courier;Courier New" w:hAnsi="Courier;Courier New"/>
        </w:rPr>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pPr>
      <w:r>
        <w:rPr>
          <w:rFonts w:cs="Courier;Courier New" w:ascii="Courier;Courier New" w:hAnsi="Courier;Courier New"/>
        </w:rPr>
        <w:tab/>
        <w:tab/>
        <w:tab/>
        <w:t>&lt;complexType name="SessionIdList"&gt;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&lt;element name="sessionId" type="string" minOccurs="0" maxOccurs="unbounded"/&gt;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&lt;simpleType name="SessionState"&gt;</w:t>
      </w:r>
    </w:p>
    <w:p>
      <w:pPr>
        <w:pStyle w:val="PL"/>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value="Idle"/&gt;</w:t>
      </w:r>
    </w:p>
    <w:p>
      <w:pPr>
        <w:pStyle w:val="PL"/>
        <w:rPr/>
      </w:pPr>
      <w:r>
        <w:rPr>
          <w:rFonts w:cs="Courier;Courier New" w:ascii="Courier;Courier New" w:hAnsi="Courier;Courier New"/>
        </w:rPr>
        <w:tab/>
        <w:tab/>
        <w:tab/>
        <w:tab/>
        <w:tab/>
        <w:t>&lt;enumeration value="UploadInProgress"/&gt;</w:t>
      </w:r>
    </w:p>
    <w:p>
      <w:pPr>
        <w:pStyle w:val="PL"/>
        <w:rPr>
          <w:rFonts w:ascii="Courier;Courier New" w:hAnsi="Courier;Courier New" w:cs="Courier;Courier New"/>
        </w:rPr>
      </w:pPr>
      <w:r>
        <w:rPr>
          <w:rFonts w:cs="Courier;Courier New" w:ascii="Courier;Courier New" w:hAnsi="Courier;Courier New"/>
        </w:rPr>
        <w:tab/>
        <w:tab/>
        <w:tab/>
        <w:tab/>
        <w:tab/>
        <w:t>&lt;enumeration value="UploadFailed"/&gt;</w:t>
      </w:r>
    </w:p>
    <w:p>
      <w:pPr>
        <w:pStyle w:val="PL"/>
        <w:rPr>
          <w:rFonts w:ascii="Courier;Courier New" w:hAnsi="Courier;Courier New" w:cs="Courier;Courier New"/>
        </w:rPr>
      </w:pPr>
      <w:r>
        <w:rPr>
          <w:rFonts w:cs="Courier;Courier New" w:ascii="Courier;Courier New" w:hAnsi="Courier;Courier New"/>
        </w:rPr>
        <w:tab/>
        <w:tab/>
        <w:tab/>
        <w:tab/>
        <w:tab/>
        <w:t>&lt;enumeration value="UploadCompleted"/&gt;</w:t>
      </w:r>
    </w:p>
    <w:p>
      <w:pPr>
        <w:pStyle w:val="PL"/>
        <w:rPr/>
      </w:pPr>
      <w:r>
        <w:rPr>
          <w:rFonts w:cs="Courier;Courier New" w:ascii="Courier;Courier New" w:hAnsi="Courier;Courier New"/>
        </w:rPr>
        <w:tab/>
        <w:tab/>
        <w:tab/>
        <w:tab/>
        <w:tab/>
        <w:t>&lt;enumeration value="DownloadInProgress"/&gt;</w:t>
      </w:r>
    </w:p>
    <w:p>
      <w:pPr>
        <w:pStyle w:val="PL"/>
        <w:rPr/>
      </w:pPr>
      <w:r>
        <w:rPr>
          <w:rFonts w:cs="Courier;Courier New" w:ascii="Courier;Courier New" w:hAnsi="Courier;Courier New"/>
        </w:rPr>
        <w:tab/>
        <w:tab/>
        <w:tab/>
        <w:tab/>
        <w:tab/>
        <w:t>&lt;enumeration value="DownloadFailed"/&gt;</w:t>
      </w:r>
    </w:p>
    <w:p>
      <w:pPr>
        <w:pStyle w:val="PL"/>
        <w:rPr>
          <w:rFonts w:ascii="Courier;Courier New" w:hAnsi="Courier;Courier New" w:cs="Courier;Courier New"/>
        </w:rPr>
      </w:pPr>
      <w:r>
        <w:rPr>
          <w:rFonts w:cs="Courier;Courier New" w:ascii="Courier;Courier New" w:hAnsi="Courier;Courier New"/>
        </w:rPr>
        <w:tab/>
        <w:tab/>
        <w:tab/>
        <w:tab/>
        <w:tab/>
        <w:t>&lt;enumeration value="DownloadCompleted"/&gt;</w:t>
      </w:r>
    </w:p>
    <w:p>
      <w:pPr>
        <w:pStyle w:val="PL"/>
        <w:rPr/>
      </w:pPr>
      <w:r>
        <w:rPr>
          <w:rFonts w:cs="Courier;Courier New" w:ascii="Courier;Courier New" w:hAnsi="Courier;Courier New"/>
        </w:rPr>
        <w:tab/>
        <w:tab/>
        <w:tab/>
        <w:tab/>
        <w:tab/>
        <w:t>&lt;enumeration value="ValidationInProgress"/&gt;</w:t>
      </w:r>
    </w:p>
    <w:p>
      <w:pPr>
        <w:pStyle w:val="PL"/>
        <w:rPr>
          <w:rFonts w:ascii="Courier;Courier New" w:hAnsi="Courier;Courier New" w:cs="Courier;Courier New"/>
        </w:rPr>
      </w:pPr>
      <w:r>
        <w:rPr>
          <w:rFonts w:cs="Courier;Courier New" w:ascii="Courier;Courier New" w:hAnsi="Courier;Courier New"/>
        </w:rPr>
        <w:tab/>
        <w:tab/>
        <w:tab/>
        <w:tab/>
        <w:tab/>
        <w:t>&lt;enumeration value="ValidationFailed"/&gt;</w:t>
      </w:r>
    </w:p>
    <w:p>
      <w:pPr>
        <w:pStyle w:val="PL"/>
        <w:rPr/>
      </w:pPr>
      <w:r>
        <w:rPr>
          <w:rFonts w:cs="Courier;Courier New" w:ascii="Courier;Courier New" w:hAnsi="Courier;Courier New"/>
        </w:rPr>
        <w:tab/>
        <w:tab/>
        <w:tab/>
        <w:tab/>
        <w:tab/>
        <w:t>&lt;enumeration value="ValidationCompleted"/&gt;</w:t>
      </w:r>
    </w:p>
    <w:p>
      <w:pPr>
        <w:pStyle w:val="PL"/>
        <w:rPr/>
      </w:pPr>
      <w:r>
        <w:rPr>
          <w:rFonts w:cs="Courier;Courier New" w:ascii="Courier;Courier New" w:hAnsi="Courier;Courier New"/>
        </w:rPr>
        <w:tab/>
        <w:tab/>
        <w:tab/>
        <w:tab/>
        <w:tab/>
        <w:t>&lt;enumeration value="PreactivationInProgress"/&gt;</w:t>
      </w:r>
    </w:p>
    <w:p>
      <w:pPr>
        <w:pStyle w:val="PL"/>
        <w:rPr>
          <w:rFonts w:ascii="Courier;Courier New" w:hAnsi="Courier;Courier New" w:cs="Courier;Courier New"/>
        </w:rPr>
      </w:pPr>
      <w:r>
        <w:rPr>
          <w:rFonts w:cs="Courier;Courier New" w:ascii="Courier;Courier New" w:hAnsi="Courier;Courier New"/>
        </w:rPr>
        <w:tab/>
        <w:tab/>
        <w:tab/>
        <w:tab/>
        <w:tab/>
        <w:t>&lt;enumeration value="PreactivationFailed"/&gt;</w:t>
      </w:r>
    </w:p>
    <w:p>
      <w:pPr>
        <w:pStyle w:val="PL"/>
        <w:rPr/>
      </w:pPr>
      <w:r>
        <w:rPr>
          <w:rFonts w:cs="Courier;Courier New" w:ascii="Courier;Courier New" w:hAnsi="Courier;Courier New"/>
        </w:rPr>
        <w:tab/>
        <w:tab/>
        <w:tab/>
        <w:tab/>
        <w:tab/>
        <w:t>&lt;enumeration value="PreactivationPartlyRealised"/&gt;</w:t>
      </w:r>
    </w:p>
    <w:p>
      <w:pPr>
        <w:pStyle w:val="PL"/>
        <w:rPr>
          <w:rFonts w:ascii="Courier;Courier New" w:hAnsi="Courier;Courier New" w:cs="Courier;Courier New"/>
        </w:rPr>
      </w:pPr>
      <w:r>
        <w:rPr>
          <w:rFonts w:cs="Courier;Courier New" w:ascii="Courier;Courier New" w:hAnsi="Courier;Courier New"/>
        </w:rPr>
        <w:tab/>
        <w:tab/>
        <w:tab/>
        <w:tab/>
        <w:tab/>
        <w:t>&lt;enumeration value="PreactivationCompleted"/&gt;</w:t>
      </w:r>
    </w:p>
    <w:p>
      <w:pPr>
        <w:pStyle w:val="PL"/>
        <w:rPr/>
      </w:pPr>
      <w:r>
        <w:rPr>
          <w:rFonts w:cs="Courier;Courier New" w:ascii="Courier;Courier New" w:hAnsi="Courier;Courier New"/>
        </w:rPr>
        <w:tab/>
        <w:tab/>
        <w:tab/>
        <w:tab/>
        <w:tab/>
        <w:t>&lt;enumeration value="ActivationInProgress"/&gt;</w:t>
      </w:r>
    </w:p>
    <w:p>
      <w:pPr>
        <w:pStyle w:val="PL"/>
        <w:rPr/>
      </w:pPr>
      <w:r>
        <w:rPr>
          <w:rFonts w:cs="Courier;Courier New" w:ascii="Courier;Courier New" w:hAnsi="Courier;Courier New"/>
        </w:rPr>
        <w:tab/>
        <w:tab/>
        <w:tab/>
        <w:tab/>
        <w:tab/>
        <w:t>&lt;enumeration value="ActivationFailed"/&gt;</w:t>
      </w:r>
    </w:p>
    <w:p>
      <w:pPr>
        <w:pStyle w:val="PL"/>
        <w:rPr>
          <w:rFonts w:ascii="Courier;Courier New" w:hAnsi="Courier;Courier New" w:cs="Courier;Courier New"/>
        </w:rPr>
      </w:pPr>
      <w:r>
        <w:rPr>
          <w:rFonts w:cs="Courier;Courier New" w:ascii="Courier;Courier New" w:hAnsi="Courier;Courier New"/>
        </w:rPr>
        <w:tab/>
        <w:tab/>
        <w:tab/>
        <w:tab/>
        <w:tab/>
        <w:t>&lt;enumeration value="ActivationPartlyRealised"/&gt;</w:t>
      </w:r>
    </w:p>
    <w:p>
      <w:pPr>
        <w:pStyle w:val="PL"/>
        <w:rPr/>
      </w:pPr>
      <w:r>
        <w:rPr>
          <w:rFonts w:cs="Courier;Courier New" w:ascii="Courier;Courier New" w:hAnsi="Courier;Courier New"/>
        </w:rPr>
        <w:tab/>
        <w:tab/>
        <w:tab/>
        <w:tab/>
        <w:tab/>
        <w:t>&lt;enumeration value="ActivationCompleted"/&gt;</w:t>
      </w:r>
    </w:p>
    <w:p>
      <w:pPr>
        <w:pStyle w:val="PL"/>
        <w:rPr>
          <w:rFonts w:ascii="Courier;Courier New" w:hAnsi="Courier;Courier New" w:cs="Courier;Courier New"/>
        </w:rPr>
      </w:pPr>
      <w:r>
        <w:rPr>
          <w:rFonts w:cs="Courier;Courier New" w:ascii="Courier;Courier New" w:hAnsi="Courier;Courier New"/>
        </w:rPr>
        <w:tab/>
        <w:tab/>
        <w:tab/>
        <w:tab/>
        <w:tab/>
        <w:t>&lt;enumeration value="FallbackInProgress"/&gt;</w:t>
      </w:r>
    </w:p>
    <w:p>
      <w:pPr>
        <w:pStyle w:val="PL"/>
        <w:rPr>
          <w:rFonts w:ascii="Courier;Courier New" w:hAnsi="Courier;Courier New" w:cs="Courier;Courier New"/>
        </w:rPr>
      </w:pPr>
      <w:r>
        <w:rPr>
          <w:rFonts w:cs="Courier;Courier New" w:ascii="Courier;Courier New" w:hAnsi="Courier;Courier New"/>
        </w:rPr>
        <w:tab/>
        <w:tab/>
        <w:tab/>
        <w:tab/>
        <w:tab/>
        <w:t>&lt;enumeration value="FallbackFailed"/&gt;</w:t>
      </w:r>
    </w:p>
    <w:p>
      <w:pPr>
        <w:pStyle w:val="PL"/>
        <w:rPr/>
      </w:pPr>
      <w:r>
        <w:rPr>
          <w:rFonts w:cs="Courier;Courier New" w:ascii="Courier;Courier New" w:hAnsi="Courier;Courier New"/>
        </w:rPr>
        <w:tab/>
        <w:tab/>
        <w:tab/>
        <w:tab/>
        <w:tab/>
        <w:t>&lt;enumeration value="FallbackPartlyRealised"/&gt;</w:t>
      </w:r>
    </w:p>
    <w:p>
      <w:pPr>
        <w:pStyle w:val="PL"/>
        <w:rPr/>
      </w:pPr>
      <w:r>
        <w:rPr>
          <w:rFonts w:cs="Courier;Courier New" w:ascii="Courier;Courier New" w:hAnsi="Courier;Courier New"/>
        </w:rPr>
        <w:tab/>
        <w:tab/>
        <w:tab/>
        <w:tab/>
        <w:tab/>
        <w:t>&lt;enumeration value="FallbackCompleted"/&gt;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pPr>
      <w:r>
        <w:rPr>
          <w:rFonts w:cs="Courier;Courier New" w:ascii="Courier;Courier New" w:hAnsi="Courier;Courier New"/>
        </w:rPr>
        <w:tab/>
        <w:tab/>
        <w:tab/>
        <w:t>&lt;simpleType name="ContentType"&gt;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value="CompleteLog"/&gt;</w:t>
      </w:r>
    </w:p>
    <w:p>
      <w:pPr>
        <w:pStyle w:val="PL"/>
        <w:rPr/>
      </w:pPr>
      <w:r>
        <w:rPr>
          <w:rFonts w:cs="Courier;Courier New" w:ascii="Courier;Courier New" w:hAnsi="Courier;Courier New"/>
        </w:rPr>
        <w:tab/>
        <w:tab/>
        <w:tab/>
        <w:tab/>
        <w:tab/>
        <w:t>&lt;enumeration value="ErrorsOnly"/&gt;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pPr>
      <w:r>
        <w:rPr>
          <w:rFonts w:cs="Courier;Courier New" w:ascii="Courier;Courier New" w:hAnsi="Courier;Courier New"/>
        </w:rPr>
        <w:tab/>
        <w:tab/>
        <w:tab/>
        <w:t>&lt;simpleType name="ValueIsNotRelevant"&gt;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pPr>
      <w:r>
        <w:rPr>
          <w:rFonts w:cs="Courier;Courier New" w:ascii="Courier;Courier New" w:hAnsi="Courier;Courier New"/>
        </w:rPr>
        <w:tab/>
        <w:tab/>
        <w:tab/>
        <w:tab/>
        <w:tab/>
        <w:t>&lt;enumeration value="ValueIsNotRelevant"/&gt;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&lt;complexType name="Scope"&gt;</w:t>
      </w:r>
    </w:p>
    <w:p>
      <w:pPr>
        <w:pStyle w:val="PL"/>
        <w:rPr/>
      </w:pPr>
      <w:r>
        <w:rPr>
          <w:rFonts w:cs="Courier;Courier New" w:ascii="Courier;Courier New" w:hAnsi="Courier;Courier New"/>
        </w:rPr>
        <w:tab/>
        <w:tab/>
        <w:tab/>
        <w:t>&lt;complexType name="Scope"&gt;</w:t>
      </w:r>
    </w:p>
    <w:p>
      <w:pPr>
        <w:pStyle w:val="PL"/>
        <w:rPr>
          <w:rFonts w:ascii="Courier;Courier New" w:hAnsi="Courier;Courier New" w:cs="Courier;Courier New"/>
        </w:rPr>
      </w:pPr>
      <w:r>
        <w:rPr>
          <w:rFonts w:cs="Courier;Courier New" w:ascii="Courier;Courier New" w:hAnsi="Courier;Courier New"/>
        </w:rPr>
        <w:tab/>
        <w:tab/>
        <w:tab/>
        <w:tab/>
        <w:t>&lt;sequence&gt;</w:t>
      </w:r>
    </w:p>
    <w:p>
      <w:pPr>
        <w:pStyle w:val="PL"/>
        <w:rPr/>
      </w:pPr>
      <w:r>
        <w:rPr>
          <w:rFonts w:cs="Courier;Courier New" w:ascii="Courier;Courier New" w:hAnsi="Courier;Courier New"/>
        </w:rPr>
        <w:tab/>
        <w:tab/>
        <w:tab/>
        <w:tab/>
        <w:tab/>
        <w:t>&lt;element name="level" type="nonNegativeInteger"/&gt;</w:t>
      </w:r>
    </w:p>
    <w:p>
      <w:pPr>
        <w:pStyle w:val="PL"/>
        <w:rPr>
          <w:rFonts w:ascii="Courier;Courier New" w:hAnsi="Courier;Courier New" w:cs="Courier;Courier New"/>
        </w:rPr>
      </w:pPr>
      <w:r>
        <w:rPr>
          <w:rFonts w:cs="Courier;Courier New" w:ascii="Courier;Courier New" w:hAnsi="Courier;Courier New"/>
        </w:rPr>
        <w:tab/>
        <w:tab/>
        <w:tab/>
        <w:tab/>
        <w:tab/>
        <w:t>&lt;choice&gt;</w:t>
      </w:r>
    </w:p>
    <w:p>
      <w:pPr>
        <w:pStyle w:val="PL"/>
        <w:rPr/>
      </w:pPr>
      <w:r>
        <w:rPr>
          <w:rFonts w:cs="Courier;Courier New" w:ascii="Courier;Courier New" w:hAnsi="Courier;Courier New"/>
        </w:rPr>
        <w:tab/>
        <w:tab/>
        <w:tab/>
        <w:tab/>
        <w:tab/>
        <w:tab/>
        <w:t>&lt;element name="baseOnly" type="bulkCMIRPData:ValueIsNotRelevant"/&gt;</w:t>
      </w:r>
    </w:p>
    <w:p>
      <w:pPr>
        <w:pStyle w:val="PL"/>
        <w:rPr>
          <w:rFonts w:ascii="Courier;Courier New" w:hAnsi="Courier;Courier New" w:cs="Courier;Courier New"/>
        </w:rPr>
      </w:pPr>
      <w:r>
        <w:rPr>
          <w:rFonts w:cs="Courier;Courier New" w:ascii="Courier;Courier New" w:hAnsi="Courier;Courier New"/>
        </w:rPr>
        <w:tab/>
        <w:tab/>
        <w:tab/>
        <w:tab/>
        <w:tab/>
        <w:tab/>
        <w:tab/>
        <w:t>&lt;element name="baseNthLevel" type="nonNegativeInteger"/&gt;</w:t>
      </w:r>
    </w:p>
    <w:p>
      <w:pPr>
        <w:pStyle w:val="PL"/>
        <w:rPr/>
      </w:pPr>
      <w:r>
        <w:rPr>
          <w:rFonts w:cs="Courier;Courier New" w:ascii="Courier;Courier New" w:hAnsi="Courier;Courier New"/>
        </w:rPr>
        <w:tab/>
        <w:tab/>
        <w:tab/>
        <w:tab/>
        <w:tab/>
        <w:tab/>
        <w:t>&lt;element name="baseSubtree" type="nonNegativeInteger"/&gt;</w:t>
      </w:r>
    </w:p>
    <w:p>
      <w:pPr>
        <w:pStyle w:val="PL"/>
        <w:rPr/>
      </w:pPr>
      <w:r>
        <w:rPr>
          <w:rFonts w:cs="Courier;Courier New" w:ascii="Courier;Courier New" w:hAnsi="Courier;Courier New"/>
        </w:rPr>
        <w:tab/>
        <w:tab/>
        <w:tab/>
        <w:tab/>
        <w:tab/>
        <w:tab/>
        <w:t>&lt;element name="baseAll" type="bulkCMIRPData:ValueIsNotRelevant"/&gt;</w:t>
      </w:r>
    </w:p>
    <w:p>
      <w:pPr>
        <w:pStyle w:val="PL"/>
        <w:rPr>
          <w:rFonts w:ascii="Courier;Courier New" w:hAnsi="Courier;Courier New" w:cs="Courier;Courier New"/>
        </w:rPr>
      </w:pPr>
      <w:r>
        <w:rPr>
          <w:rFonts w:cs="Courier;Courier New" w:ascii="Courier;Courier New" w:hAnsi="Courier;Courier New"/>
        </w:rPr>
        <w:tab/>
        <w:tab/>
        <w:tab/>
        <w:tab/>
        <w:tab/>
        <w:t>&lt;/choice&gt;</w:t>
      </w:r>
    </w:p>
    <w:p>
      <w:pPr>
        <w:pStyle w:val="PL"/>
        <w:rPr/>
      </w:pPr>
      <w:r>
        <w:rPr>
          <w:rFonts w:cs="Courier;Courier New" w:ascii="Courier;Courier New" w:hAnsi="Courier;Courier New"/>
        </w:rPr>
        <w:tab/>
        <w:tab/>
        <w:tab/>
        <w:tab/>
        <w:t>&lt;/sequence&gt;</w:t>
      </w:r>
    </w:p>
    <w:p>
      <w:pPr>
        <w:pStyle w:val="PL"/>
        <w:rPr>
          <w:rFonts w:ascii="Courier;Courier New" w:hAnsi="Courier;Courier New" w:cs="Courier;Courier New"/>
        </w:rPr>
      </w:pPr>
      <w:r>
        <w:rPr>
          <w:rFonts w:cs="Courier;Courier New" w:ascii="Courier;Courier New" w:hAnsi="Courier;Courier New"/>
        </w:rPr>
        <w:tab/>
        <w:tab/>
        <w:tab/>
        <w:t>&lt;/complexType&gt;</w:t>
      </w:r>
    </w:p>
    <w:p>
      <w:pPr>
        <w:pStyle w:val="PL"/>
        <w:rPr>
          <w:rFonts w:ascii="Courier;Courier New" w:hAnsi="Courier;Courier New" w:cs="Courier;Courier New"/>
        </w:rPr>
      </w:pPr>
      <w:r>
        <w:rPr>
          <w:rFonts w:cs="Courier;Courier New" w:ascii="Courier;Courier New" w:hAnsi="Courier;Courier New"/>
        </w:rPr>
        <w:tab/>
        <w:tab/>
        <w:tab/>
        <w:t>&lt;simpleType name="ActivationMode"&gt;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pPr>
      <w:r>
        <w:rPr>
          <w:rFonts w:cs="Courier;Courier New" w:ascii="Courier;Courier New" w:hAnsi="Courier;Courier New"/>
        </w:rPr>
        <w:tab/>
        <w:tab/>
        <w:tab/>
        <w:tab/>
        <w:tab/>
        <w:t>&lt;enumeration value="LeastServiceImpact"/&gt;</w:t>
      </w:r>
    </w:p>
    <w:p>
      <w:pPr>
        <w:pStyle w:val="PL"/>
        <w:rPr/>
      </w:pPr>
      <w:r>
        <w:rPr>
          <w:rFonts w:cs="Courier;Courier New" w:ascii="Courier;Courier New" w:hAnsi="Courier;Courier New"/>
        </w:rPr>
        <w:tab/>
        <w:tab/>
        <w:tab/>
        <w:tab/>
        <w:tab/>
        <w:t>&lt;enumeration value="LeastElapseTime"/&gt;</w:t>
      </w:r>
    </w:p>
    <w:p>
      <w:pPr>
        <w:pStyle w:val="PL"/>
        <w:rPr>
          <w:rFonts w:ascii="Courier;Courier New" w:hAnsi="Courier;Courier New" w:cs="Courier;Courier New"/>
        </w:rPr>
      </w:pPr>
      <w:r>
        <w:rPr>
          <w:rFonts w:cs="Courier;Courier New" w:ascii="Courier;Courier New" w:hAnsi="Courier;Courier New"/>
        </w:rPr>
        <w:tab/>
        <w:tab/>
        <w:tab/>
        <w:tab/>
        <w:tab/>
        <w:t>&lt;enumeration value="NoIndication"/&gt;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&lt;simpleType name="VerificationMode"&gt;</w:t>
      </w:r>
    </w:p>
    <w:p>
      <w:pPr>
        <w:pStyle w:val="PL"/>
        <w:rPr>
          <w:rFonts w:ascii="Courier;Courier New" w:hAnsi="Courier;Courier New" w:cs="Courier;Courier New"/>
        </w:rPr>
      </w:pPr>
      <w:r>
        <w:rPr>
          <w:rFonts w:cs="Courier;Courier New" w:ascii="Courier;Courier New" w:hAnsi="Courier;Courier New"/>
        </w:rPr>
        <w:tab/>
        <w:tab/>
        <w:tab/>
        <w:tab/>
        <w:t>&lt;restriction base="string"&gt;</w:t>
      </w:r>
    </w:p>
    <w:p>
      <w:pPr>
        <w:pStyle w:val="PL"/>
        <w:rPr/>
      </w:pPr>
      <w:r>
        <w:rPr>
          <w:rFonts w:cs="Courier;Courier New" w:ascii="Courier;Courier New" w:hAnsi="Courier;Courier New"/>
        </w:rPr>
        <w:tab/>
        <w:tab/>
        <w:tab/>
        <w:tab/>
        <w:tab/>
        <w:t>&lt;enumeration value="FullChecking"/&gt;</w:t>
      </w:r>
    </w:p>
    <w:p>
      <w:pPr>
        <w:pStyle w:val="PL"/>
        <w:rPr>
          <w:rFonts w:ascii="Courier;Courier New" w:hAnsi="Courier;Courier New" w:cs="Courier;Courier New"/>
        </w:rPr>
      </w:pPr>
      <w:r>
        <w:rPr>
          <w:rFonts w:cs="Courier;Courier New" w:ascii="Courier;Courier New" w:hAnsi="Courier;Courier New"/>
        </w:rPr>
        <w:tab/>
        <w:tab/>
        <w:tab/>
        <w:tab/>
        <w:tab/>
        <w:t>&lt;enumeration value="LimitedChecking"/&gt;</w:t>
      </w:r>
    </w:p>
    <w:p>
      <w:pPr>
        <w:pStyle w:val="PL"/>
        <w:rPr/>
      </w:pPr>
      <w:r>
        <w:rPr>
          <w:rFonts w:cs="Courier;Courier New" w:ascii="Courier;Courier New" w:hAnsi="Courier;Courier New"/>
        </w:rPr>
        <w:tab/>
        <w:tab/>
        <w:tab/>
        <w:tab/>
        <w:t>&lt;/restriction&gt;</w:t>
      </w:r>
    </w:p>
    <w:p>
      <w:pPr>
        <w:pStyle w:val="PL"/>
        <w:rPr>
          <w:rFonts w:ascii="Courier;Courier New" w:hAnsi="Courier;Courier New" w:cs="Courier;Courier New"/>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&lt;simpleType name="RequiredOrNot"&gt;</w:t>
      </w:r>
    </w:p>
    <w:p>
      <w:pPr>
        <w:pStyle w:val="PL"/>
        <w:rPr/>
      </w:pPr>
      <w:r>
        <w:rPr>
          <w:rFonts w:cs="Courier;Courier New" w:ascii="Courier;Courier New" w:hAnsi="Courier;Courier New"/>
        </w:rPr>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&lt;enumeration value="Required"/&gt;</w:t>
      </w:r>
    </w:p>
    <w:p>
      <w:pPr>
        <w:pStyle w:val="PL"/>
        <w:rPr>
          <w:rFonts w:ascii="Courier;Courier New" w:hAnsi="Courier;Courier New" w:cs="Courier;Courier New"/>
        </w:rPr>
      </w:pPr>
      <w:r>
        <w:rPr>
          <w:rFonts w:cs="Courier;Courier New" w:ascii="Courier;Courier New" w:hAnsi="Courier;Courier New"/>
        </w:rPr>
        <w:tab/>
        <w:tab/>
        <w:tab/>
        <w:tab/>
        <w:tab/>
        <w:t>&lt;enumeration value="NotRequired"/&gt;</w:t>
      </w:r>
    </w:p>
    <w:p>
      <w:pPr>
        <w:pStyle w:val="PL"/>
        <w:rPr>
          <w:rFonts w:ascii="Courier;Courier New" w:hAnsi="Courier;Courier New" w:cs="Courier;Courier New"/>
        </w:rPr>
      </w:pPr>
      <w:r>
        <w:rPr>
          <w:rFonts w:cs="Courier;Courier New" w:ascii="Courier;Courier New" w:hAnsi="Courier;Courier New"/>
        </w:rPr>
        <w:tab/>
        <w:tab/>
        <w:tab/>
        <w:tab/>
        <w:t>&lt;/restriction&gt;</w:t>
      </w:r>
    </w:p>
    <w:p>
      <w:pPr>
        <w:pStyle w:val="PL"/>
        <w:rPr/>
      </w:pPr>
      <w:r>
        <w:rPr>
          <w:rFonts w:cs="Courier;Courier New" w:ascii="Courier;Courier New" w:hAnsi="Courier;Courier New"/>
        </w:rPr>
        <w:tab/>
        <w:tab/>
        <w:tab/>
        <w:t>&lt;/simpleType&gt;</w:t>
      </w:r>
    </w:p>
    <w:p>
      <w:pPr>
        <w:pStyle w:val="PL"/>
        <w:rPr>
          <w:rFonts w:ascii="Courier;Courier New" w:hAnsi="Courier;Courier New" w:cs="Courier;Courier New"/>
        </w:rPr>
      </w:pPr>
      <w:r>
        <w:rPr>
          <w:rFonts w:cs="Courier;Courier New" w:ascii="Courier;Courier New" w:hAnsi="Courier;Courier New"/>
        </w:rPr>
        <w:tab/>
        <w:tab/>
        <w:tab/>
        <w:t>&lt;!--  startSession Request--&gt;</w:t>
      </w:r>
    </w:p>
    <w:p>
      <w:pPr>
        <w:pStyle w:val="PL"/>
        <w:rPr/>
      </w:pPr>
      <w:r>
        <w:rPr>
          <w:rFonts w:cs="Courier;Courier New" w:ascii="Courier;Courier New" w:hAnsi="Courier;Courier New"/>
        </w:rPr>
        <w:tab/>
        <w:tab/>
        <w:tab/>
        <w:t>&lt;element name="startSession"&gt;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name="sessionId" type="string"/&gt;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startSession Response --&gt;</w:t>
      </w:r>
    </w:p>
    <w:p>
      <w:pPr>
        <w:pStyle w:val="PL"/>
        <w:rPr/>
      </w:pPr>
      <w:r>
        <w:rPr>
          <w:rFonts w:cs="Courier;Courier New" w:ascii="Courier;Courier New" w:hAnsi="Courier;Courier New"/>
        </w:rPr>
        <w:tab/>
        <w:tab/>
        <w:tab/>
        <w:t>&lt;element name="startSessionResponse"&gt;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type="bulkCMIRPData:OperationStatusTwo"/&gt;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startSession Fault --&gt;</w:t>
      </w:r>
    </w:p>
    <w:p>
      <w:pPr>
        <w:pStyle w:val="PL"/>
        <w:rPr>
          <w:rFonts w:ascii="Courier;Courier New" w:hAnsi="Courier;Courier New" w:cs="Courier;Courier New"/>
        </w:rPr>
      </w:pPr>
      <w:r>
        <w:rPr>
          <w:rFonts w:cs="Courier;Courier New" w:ascii="Courier;Courier New" w:hAnsi="Courier;Courier New"/>
        </w:rPr>
        <w:tab/>
        <w:tab/>
        <w:tab/>
        <w:t>&lt;element name="startSessionFault"&gt;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endSession Request--&gt;</w:t>
      </w:r>
    </w:p>
    <w:p>
      <w:pPr>
        <w:pStyle w:val="PL"/>
        <w:rPr>
          <w:rFonts w:ascii="Courier;Courier New" w:hAnsi="Courier;Courier New" w:cs="Courier;Courier New"/>
        </w:rPr>
      </w:pPr>
      <w:r>
        <w:rPr>
          <w:rFonts w:cs="Courier;Courier New" w:ascii="Courier;Courier New" w:hAnsi="Courier;Courier New"/>
        </w:rPr>
        <w:tab/>
        <w:tab/>
        <w:tab/>
        <w:t>&lt;element name="endSession"&gt;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name="sessionId" type="string"/&gt;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endSession Response --&gt;</w:t>
      </w:r>
    </w:p>
    <w:p>
      <w:pPr>
        <w:pStyle w:val="PL"/>
        <w:rPr/>
      </w:pPr>
      <w:r>
        <w:rPr>
          <w:rFonts w:cs="Courier;Courier New" w:ascii="Courier;Courier New" w:hAnsi="Courier;Courier New"/>
        </w:rPr>
        <w:tab/>
        <w:tab/>
        <w:tab/>
        <w:t>&lt;element name="endSessionResponse"&gt;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type="bulkCMIRPData:OperationStatusTwo"/&gt;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endSession Fault --&gt;</w:t>
      </w:r>
    </w:p>
    <w:p>
      <w:pPr>
        <w:pStyle w:val="PL"/>
        <w:rPr>
          <w:rFonts w:ascii="Courier;Courier New" w:hAnsi="Courier;Courier New" w:cs="Courier;Courier New"/>
        </w:rPr>
      </w:pPr>
      <w:r>
        <w:rPr>
          <w:rFonts w:cs="Courier;Courier New" w:ascii="Courier;Courier New" w:hAnsi="Courier;Courier New"/>
        </w:rPr>
        <w:tab/>
        <w:tab/>
        <w:tab/>
        <w:t>&lt;element name="endSessionFault"&gt;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abortSessionOperation Request--&gt;</w:t>
      </w:r>
    </w:p>
    <w:p>
      <w:pPr>
        <w:pStyle w:val="PL"/>
        <w:rPr/>
      </w:pPr>
      <w:r>
        <w:rPr>
          <w:rFonts w:cs="Courier;Courier New" w:ascii="Courier;Courier New" w:hAnsi="Courier;Courier New"/>
        </w:rPr>
        <w:tab/>
        <w:tab/>
        <w:tab/>
        <w:t>&lt;element name="abortSessionOperation"&gt;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name="sessionId" type="string"/&gt;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abortSessionOperation Response --&gt;</w:t>
      </w:r>
    </w:p>
    <w:p>
      <w:pPr>
        <w:pStyle w:val="PL"/>
        <w:rPr/>
      </w:pPr>
      <w:r>
        <w:rPr>
          <w:rFonts w:cs="Courier;Courier New" w:ascii="Courier;Courier New" w:hAnsi="Courier;Courier New"/>
        </w:rPr>
        <w:tab/>
        <w:tab/>
        <w:tab/>
        <w:t>&lt;element name="abortSessionOperationResponse"&gt;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name="status" type="bulkCMIRPData:OperationStatusTwo"/&gt;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abortSessionOperation Fault --&gt;</w:t>
      </w:r>
    </w:p>
    <w:p>
      <w:pPr>
        <w:pStyle w:val="PL"/>
        <w:rPr/>
      </w:pPr>
      <w:r>
        <w:rPr>
          <w:rFonts w:cs="Courier;Courier New" w:ascii="Courier;Courier New" w:hAnsi="Courier;Courier New"/>
        </w:rPr>
        <w:tab/>
        <w:tab/>
        <w:tab/>
        <w:t>&lt;element name="abortSessionOperationFault"&gt;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value="OperationFailed"/&gt;</w:t>
      </w:r>
    </w:p>
    <w:p>
      <w:pPr>
        <w:pStyle w:val="PL"/>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getSessionIds Request--&gt;</w:t>
      </w:r>
    </w:p>
    <w:p>
      <w:pPr>
        <w:pStyle w:val="PL"/>
        <w:rPr/>
      </w:pPr>
      <w:r>
        <w:rPr>
          <w:rFonts w:cs="Courier;Courier New" w:ascii="Courier;Courier New" w:hAnsi="Courier;Courier New"/>
        </w:rPr>
        <w:tab/>
        <w:tab/>
        <w:tab/>
        <w:t>&lt;element name="getSessionIds"/&gt;</w:t>
      </w:r>
    </w:p>
    <w:p>
      <w:pPr>
        <w:pStyle w:val="PL"/>
        <w:rPr>
          <w:rFonts w:ascii="Courier;Courier New" w:hAnsi="Courier;Courier New" w:cs="Courier;Courier New"/>
        </w:rPr>
      </w:pPr>
      <w:r>
        <w:rPr>
          <w:rFonts w:cs="Courier;Courier New" w:ascii="Courier;Courier New" w:hAnsi="Courier;Courier New"/>
        </w:rPr>
        <w:tab/>
        <w:tab/>
        <w:tab/>
        <w:t>&lt;!-- getSessionIds Response --&gt;</w:t>
      </w:r>
    </w:p>
    <w:p>
      <w:pPr>
        <w:pStyle w:val="PL"/>
        <w:rPr/>
      </w:pPr>
      <w:r>
        <w:rPr>
          <w:rFonts w:cs="Courier;Courier New" w:ascii="Courier;Courier New" w:hAnsi="Courier;Courier New"/>
        </w:rPr>
        <w:tab/>
        <w:tab/>
        <w:tab/>
        <w:t>&lt;element name="getSessionIdsResponse"&gt;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name="sessionIdList" type="bulkCMIRPData:SessionIdList"/&gt;</w:t>
      </w:r>
    </w:p>
    <w:p>
      <w:pPr>
        <w:pStyle w:val="PL"/>
        <w:rPr>
          <w:rFonts w:ascii="Courier;Courier New" w:hAnsi="Courier;Courier New" w:cs="Courier;Courier New"/>
        </w:rPr>
      </w:pPr>
      <w:r>
        <w:rPr>
          <w:rFonts w:cs="Courier;Courier New" w:ascii="Courier;Courier New" w:hAnsi="Courier;Courier New"/>
        </w:rPr>
        <w:tab/>
        <w:tab/>
        <w:tab/>
        <w:tab/>
        <w:tab/>
        <w:tab/>
        <w:t>&lt;element name="status" type="bulkCMIRPData:OperationStatusTwo"/&gt;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No fault message is defined for getSessionIds --&gt;</w:t>
      </w:r>
    </w:p>
    <w:p>
      <w:pPr>
        <w:pStyle w:val="PL"/>
        <w:rPr/>
      </w:pPr>
      <w:r>
        <w:rPr>
          <w:rFonts w:cs="Courier;Courier New" w:ascii="Courier;Courier New" w:hAnsi="Courier;Courier New"/>
        </w:rPr>
        <w:tab/>
        <w:tab/>
        <w:tab/>
        <w:t>&lt;!-- getSessionStatus Request--&gt;</w:t>
      </w:r>
    </w:p>
    <w:p>
      <w:pPr>
        <w:pStyle w:val="PL"/>
        <w:rPr>
          <w:rFonts w:ascii="Courier;Courier New" w:hAnsi="Courier;Courier New" w:cs="Courier;Courier New"/>
        </w:rPr>
      </w:pPr>
      <w:r>
        <w:rPr>
          <w:rFonts w:cs="Courier;Courier New" w:ascii="Courier;Courier New" w:hAnsi="Courier;Courier New"/>
        </w:rPr>
        <w:tab/>
        <w:tab/>
        <w:tab/>
        <w:t>&lt;element name="getSessionStatus"&gt;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name="sessionId" type="string"/&gt;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getSessionStatus Response --&gt;</w:t>
      </w:r>
    </w:p>
    <w:p>
      <w:pPr>
        <w:pStyle w:val="PL"/>
        <w:rPr>
          <w:rFonts w:ascii="Courier;Courier New" w:hAnsi="Courier;Courier New" w:cs="Courier;Courier New"/>
        </w:rPr>
      </w:pPr>
      <w:r>
        <w:rPr>
          <w:rFonts w:cs="Courier;Courier New" w:ascii="Courier;Courier New" w:hAnsi="Courier;Courier New"/>
        </w:rPr>
        <w:tab/>
        <w:tab/>
        <w:tab/>
        <w:t>&lt;element name="getSessionStatusResponse"&gt;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name="sessionState" type="bulkCMIRPData:SessionState"/&gt;</w:t>
      </w:r>
    </w:p>
    <w:p>
      <w:pPr>
        <w:pStyle w:val="PL"/>
        <w:rPr/>
      </w:pPr>
      <w:r>
        <w:rPr>
          <w:rFonts w:cs="Courier;Courier New" w:ascii="Courier;Courier New" w:hAnsi="Courier;Courier New"/>
        </w:rPr>
        <w:tab/>
        <w:tab/>
        <w:tab/>
        <w:tab/>
        <w:tab/>
        <w:tab/>
        <w:t>&lt;element name="status" type="bulkCMIRPData:OperationStatusTwo"/&gt;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getSessionStatus Fault --&gt;</w:t>
      </w:r>
    </w:p>
    <w:p>
      <w:pPr>
        <w:pStyle w:val="PL"/>
        <w:rPr>
          <w:rFonts w:ascii="Courier;Courier New" w:hAnsi="Courier;Courier New" w:cs="Courier;Courier New"/>
        </w:rPr>
      </w:pPr>
      <w:r>
        <w:rPr>
          <w:rFonts w:cs="Courier;Courier New" w:ascii="Courier;Courier New" w:hAnsi="Courier;Courier New"/>
        </w:rPr>
        <w:tab/>
        <w:tab/>
        <w:tab/>
        <w:t>&lt;element name="getSessionStatusFault"&gt;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getSessionLog Request--&gt;</w:t>
      </w:r>
    </w:p>
    <w:p>
      <w:pPr>
        <w:pStyle w:val="PL"/>
        <w:rPr/>
      </w:pPr>
      <w:r>
        <w:rPr>
          <w:rFonts w:cs="Courier;Courier New" w:ascii="Courier;Courier New" w:hAnsi="Courier;Courier New"/>
        </w:rPr>
        <w:tab/>
        <w:tab/>
        <w:tab/>
        <w:t>&lt;element name="getSessionLog"&gt;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name="sessionId" type="string"/&gt;</w:t>
      </w:r>
    </w:p>
    <w:p>
      <w:pPr>
        <w:pStyle w:val="PL"/>
        <w:rPr/>
      </w:pPr>
      <w:r>
        <w:rPr>
          <w:rFonts w:cs="Courier;Courier New" w:ascii="Courier;Courier New" w:hAnsi="Courier;Courier New"/>
        </w:rPr>
        <w:tab/>
        <w:tab/>
        <w:tab/>
        <w:tab/>
        <w:tab/>
        <w:tab/>
        <w:t>&lt;element name="logFileReference" type="string"/&gt;</w:t>
      </w:r>
    </w:p>
    <w:p>
      <w:pPr>
        <w:pStyle w:val="PL"/>
        <w:rPr/>
      </w:pPr>
      <w:r>
        <w:rPr>
          <w:rFonts w:cs="Courier;Courier New" w:ascii="Courier;Courier New" w:hAnsi="Courier;Courier New"/>
        </w:rPr>
        <w:tab/>
        <w:tab/>
        <w:tab/>
        <w:tab/>
        <w:tab/>
        <w:tab/>
        <w:t>&lt;element name="contentType" type="bulkCMIRPData:ContentType"/&gt;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getSessionLog Response --&gt;</w:t>
      </w:r>
    </w:p>
    <w:p>
      <w:pPr>
        <w:pStyle w:val="PL"/>
        <w:rPr>
          <w:rFonts w:ascii="Courier;Courier New" w:hAnsi="Courier;Courier New" w:cs="Courier;Courier New"/>
        </w:rPr>
      </w:pPr>
      <w:r>
        <w:rPr>
          <w:rFonts w:cs="Courier;Courier New" w:ascii="Courier;Courier New" w:hAnsi="Courier;Courier New"/>
        </w:rPr>
        <w:tab/>
        <w:tab/>
        <w:tab/>
        <w:t>&lt;element name="getSessionLogResponse"&gt;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name="status" type="bulkCMIRPData:OperationStatusTwo"/&gt;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getSessionStatus Fault --&gt;</w:t>
      </w:r>
    </w:p>
    <w:p>
      <w:pPr>
        <w:pStyle w:val="PL"/>
        <w:rPr>
          <w:rFonts w:ascii="Courier;Courier New" w:hAnsi="Courier;Courier New" w:cs="Courier;Courier New"/>
        </w:rPr>
      </w:pPr>
      <w:r>
        <w:rPr>
          <w:rFonts w:cs="Courier;Courier New" w:ascii="Courier;Courier New" w:hAnsi="Courier;Courier New"/>
        </w:rPr>
        <w:tab/>
        <w:tab/>
        <w:tab/>
        <w:t>&lt;element name="getSessionLogFault"&gt;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upload Request--&gt;</w:t>
      </w:r>
    </w:p>
    <w:p>
      <w:pPr>
        <w:pStyle w:val="PL"/>
        <w:rPr>
          <w:rFonts w:ascii="Courier;Courier New" w:hAnsi="Courier;Courier New" w:cs="Courier;Courier New"/>
        </w:rPr>
      </w:pPr>
      <w:r>
        <w:rPr>
          <w:rFonts w:cs="Courier;Courier New" w:ascii="Courier;Courier New" w:hAnsi="Courier;Courier New"/>
        </w:rPr>
        <w:tab/>
        <w:tab/>
        <w:tab/>
        <w:t>&lt;element name="upload"&gt;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name="sessionId" type="string"/&gt;</w:t>
      </w:r>
    </w:p>
    <w:p>
      <w:pPr>
        <w:pStyle w:val="PL"/>
        <w:rPr/>
      </w:pPr>
      <w:r>
        <w:rPr>
          <w:rFonts w:cs="Courier;Courier New" w:ascii="Courier;Courier New" w:hAnsi="Courier;Courier New"/>
        </w:rPr>
        <w:tab/>
        <w:tab/>
        <w:tab/>
        <w:tab/>
        <w:tab/>
        <w:tab/>
        <w:t>&lt;element name="uploadDataFileReference" type="anyURI"/&gt;</w:t>
      </w:r>
    </w:p>
    <w:p>
      <w:pPr>
        <w:pStyle w:val="PL"/>
        <w:rPr/>
      </w:pPr>
      <w:r>
        <w:rPr>
          <w:rFonts w:cs="Courier;Courier New" w:ascii="Courier;Courier New" w:hAnsi="Courier;Courier New"/>
        </w:rPr>
        <w:tab/>
        <w:tab/>
        <w:tab/>
        <w:tab/>
        <w:tab/>
        <w:tab/>
        <w:t>&lt;element name="baseObjectInstance" type="xn:dn"/&gt;</w:t>
      </w:r>
    </w:p>
    <w:p>
      <w:pPr>
        <w:pStyle w:val="PL"/>
        <w:rPr>
          <w:rFonts w:ascii="Courier;Courier New" w:hAnsi="Courier;Courier New" w:cs="Courier;Courier New"/>
        </w:rPr>
      </w:pPr>
      <w:r>
        <w:rPr>
          <w:rFonts w:cs="Courier;Courier New" w:ascii="Courier;Courier New" w:hAnsi="Courier;Courier New"/>
        </w:rPr>
        <w:tab/>
        <w:tab/>
        <w:tab/>
        <w:tab/>
        <w:tab/>
        <w:tab/>
        <w:t>&lt;element name="scope" type="bulkCMIRPData:Scope"/&gt;</w:t>
      </w:r>
    </w:p>
    <w:p>
      <w:pPr>
        <w:pStyle w:val="PL"/>
        <w:rPr>
          <w:rFonts w:ascii="Courier;Courier New" w:hAnsi="Courier;Courier New" w:cs="Courier;Courier New"/>
        </w:rPr>
      </w:pPr>
      <w:r>
        <w:rPr>
          <w:rFonts w:cs="Courier;Courier New" w:ascii="Courier;Courier New" w:hAnsi="Courier;Courier New"/>
        </w:rPr>
        <w:tab/>
        <w:tab/>
        <w:tab/>
        <w:tab/>
        <w:tab/>
        <w:tab/>
        <w:t>&lt;element name="filter" type="string"/&gt;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upload Response --&gt;</w:t>
      </w:r>
    </w:p>
    <w:p>
      <w:pPr>
        <w:pStyle w:val="PL"/>
        <w:rPr>
          <w:rFonts w:ascii="Courier;Courier New" w:hAnsi="Courier;Courier New" w:cs="Courier;Courier New"/>
        </w:rPr>
      </w:pPr>
      <w:r>
        <w:rPr>
          <w:rFonts w:cs="Courier;Courier New" w:ascii="Courier;Courier New" w:hAnsi="Courier;Courier New"/>
        </w:rPr>
        <w:tab/>
        <w:tab/>
        <w:tab/>
        <w:t>&lt;element name="uploadResponse"&gt;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name="status" type="bulkCMIRPData:OperationStatusTwo"/&gt;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upload Fault --&gt;</w:t>
      </w:r>
    </w:p>
    <w:p>
      <w:pPr>
        <w:pStyle w:val="PL"/>
        <w:rPr>
          <w:rFonts w:ascii="Courier;Courier New" w:hAnsi="Courier;Courier New" w:cs="Courier;Courier New"/>
        </w:rPr>
      </w:pPr>
      <w:r>
        <w:rPr>
          <w:rFonts w:cs="Courier;Courier New" w:ascii="Courier;Courier New" w:hAnsi="Courier;Courier New"/>
        </w:rPr>
        <w:tab/>
        <w:tab/>
        <w:tab/>
        <w:t>&lt;element name="uploadFault"&gt;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download Request--&gt;</w:t>
      </w:r>
    </w:p>
    <w:p>
      <w:pPr>
        <w:pStyle w:val="PL"/>
        <w:rPr>
          <w:rFonts w:ascii="Courier;Courier New" w:hAnsi="Courier;Courier New" w:cs="Courier;Courier New"/>
        </w:rPr>
      </w:pPr>
      <w:r>
        <w:rPr>
          <w:rFonts w:cs="Courier;Courier New" w:ascii="Courier;Courier New" w:hAnsi="Courier;Courier New"/>
        </w:rPr>
        <w:tab/>
        <w:tab/>
        <w:tab/>
        <w:t>&lt;element name="download"&gt;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name="sessionId" type="string"/&gt;</w:t>
      </w:r>
    </w:p>
    <w:p>
      <w:pPr>
        <w:pStyle w:val="PL"/>
        <w:rPr/>
      </w:pPr>
      <w:r>
        <w:rPr>
          <w:rFonts w:cs="Courier;Courier New" w:ascii="Courier;Courier New" w:hAnsi="Courier;Courier New"/>
        </w:rPr>
        <w:tab/>
        <w:tab/>
        <w:tab/>
        <w:tab/>
        <w:tab/>
        <w:tab/>
        <w:t>&lt;element name="downloadDataFileReference" type="anyURI"/&gt;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download Response --&gt;</w:t>
      </w:r>
    </w:p>
    <w:p>
      <w:pPr>
        <w:pStyle w:val="PL"/>
        <w:rPr>
          <w:rFonts w:ascii="Courier;Courier New" w:hAnsi="Courier;Courier New" w:cs="Courier;Courier New"/>
        </w:rPr>
      </w:pPr>
      <w:r>
        <w:rPr>
          <w:rFonts w:cs="Courier;Courier New" w:ascii="Courier;Courier New" w:hAnsi="Courier;Courier New"/>
        </w:rPr>
        <w:tab/>
        <w:tab/>
        <w:tab/>
        <w:t>&lt;element name="downloadResponse"&gt;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name="status" type="bulkCMIRPData:OperationStatusTwo"/&gt;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download Fault --&gt;</w:t>
      </w:r>
    </w:p>
    <w:p>
      <w:pPr>
        <w:pStyle w:val="PL"/>
        <w:rPr/>
      </w:pPr>
      <w:r>
        <w:rPr>
          <w:rFonts w:cs="Courier;Courier New" w:ascii="Courier;Courier New" w:hAnsi="Courier;Courier New"/>
        </w:rPr>
        <w:tab/>
        <w:tab/>
        <w:tab/>
        <w:t>&lt;element name="downloadFault"&gt;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validate Request--&gt;</w:t>
      </w:r>
    </w:p>
    <w:p>
      <w:pPr>
        <w:pStyle w:val="PL"/>
        <w:rPr>
          <w:rFonts w:ascii="Courier;Courier New" w:hAnsi="Courier;Courier New" w:cs="Courier;Courier New"/>
        </w:rPr>
      </w:pPr>
      <w:r>
        <w:rPr>
          <w:rFonts w:cs="Courier;Courier New" w:ascii="Courier;Courier New" w:hAnsi="Courier;Courier New"/>
        </w:rPr>
        <w:tab/>
        <w:tab/>
        <w:tab/>
        <w:t>&lt;element name="validate"&gt;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name="sessionId" type="string"/&gt;</w:t>
      </w:r>
    </w:p>
    <w:p>
      <w:pPr>
        <w:pStyle w:val="PL"/>
        <w:rPr/>
      </w:pPr>
      <w:r>
        <w:rPr>
          <w:rFonts w:cs="Courier;Courier New" w:ascii="Courier;Courier New" w:hAnsi="Courier;Courier New"/>
        </w:rPr>
        <w:tab/>
        <w:tab/>
        <w:tab/>
        <w:tab/>
        <w:tab/>
        <w:tab/>
        <w:t>&lt;element name="activationMode" type="bulkCMIRPData:ActivationMode" minOccurs="0"/&gt;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validate Response --&gt;</w:t>
      </w:r>
    </w:p>
    <w:p>
      <w:pPr>
        <w:pStyle w:val="PL"/>
        <w:rPr/>
      </w:pPr>
      <w:r>
        <w:rPr>
          <w:rFonts w:cs="Courier;Courier New" w:ascii="Courier;Courier New" w:hAnsi="Courier;Courier New"/>
        </w:rPr>
        <w:tab/>
        <w:tab/>
        <w:tab/>
        <w:t>&lt;element name="validateResponse"&gt;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type="bulkCMIRPData:OperationStatusTwo"/&gt;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validate Fault --&gt;</w:t>
      </w:r>
    </w:p>
    <w:p>
      <w:pPr>
        <w:pStyle w:val="PL"/>
        <w:rPr>
          <w:rFonts w:ascii="Courier;Courier New" w:hAnsi="Courier;Courier New" w:cs="Courier;Courier New"/>
        </w:rPr>
      </w:pPr>
      <w:r>
        <w:rPr>
          <w:rFonts w:cs="Courier;Courier New" w:ascii="Courier;Courier New" w:hAnsi="Courier;Courier New"/>
        </w:rPr>
        <w:tab/>
        <w:tab/>
        <w:tab/>
        <w:t>&lt;element name="validateFault"&gt;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preactivate Request--&gt;</w:t>
      </w:r>
    </w:p>
    <w:p>
      <w:pPr>
        <w:pStyle w:val="PL"/>
        <w:rPr/>
      </w:pPr>
      <w:r>
        <w:rPr>
          <w:rFonts w:cs="Courier;Courier New" w:ascii="Courier;Courier New" w:hAnsi="Courier;Courier New"/>
        </w:rPr>
        <w:tab/>
        <w:tab/>
        <w:tab/>
        <w:t>&lt;element name="preactivate"&gt;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name="sessionId" type="string"/&gt;</w:t>
      </w:r>
    </w:p>
    <w:p>
      <w:pPr>
        <w:pStyle w:val="PL"/>
        <w:rPr>
          <w:rFonts w:ascii="Courier;Courier New" w:hAnsi="Courier;Courier New" w:cs="Courier;Courier New"/>
        </w:rPr>
      </w:pPr>
      <w:r>
        <w:rPr>
          <w:rFonts w:cs="Courier;Courier New" w:ascii="Courier;Courier New" w:hAnsi="Courier;Courier New"/>
        </w:rPr>
        <w:tab/>
        <w:tab/>
        <w:tab/>
        <w:tab/>
        <w:tab/>
        <w:tab/>
        <w:t>&lt;element name="verificationMode" type="bulkCMIRPData:VerificationMode" minOccurs="0"/&gt;</w:t>
      </w:r>
    </w:p>
    <w:p>
      <w:pPr>
        <w:pStyle w:val="PL"/>
        <w:rPr/>
      </w:pPr>
      <w:r>
        <w:rPr>
          <w:rFonts w:cs="Courier;Courier New" w:ascii="Courier;Courier New" w:hAnsi="Courier;Courier New"/>
        </w:rPr>
        <w:tab/>
        <w:tab/>
        <w:tab/>
        <w:tab/>
        <w:tab/>
        <w:tab/>
        <w:t>&lt;element name="activationMode" type="bulkCMIRPData:ActivationMode" minOccurs="0"/&gt;</w:t>
      </w:r>
    </w:p>
    <w:p>
      <w:pPr>
        <w:pStyle w:val="PL"/>
        <w:rPr/>
      </w:pPr>
      <w:r>
        <w:rPr>
          <w:rFonts w:cs="Courier;Courier New" w:ascii="Courier;Courier New" w:hAnsi="Courier;Courier New"/>
        </w:rPr>
        <w:tab/>
        <w:tab/>
        <w:tab/>
        <w:tab/>
        <w:tab/>
        <w:tab/>
        <w:t>&lt;element name="fallbackEnabled" type="bulkCMIRPData:RequiredOrNot"/&gt;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preactivate Response --&gt;</w:t>
      </w:r>
    </w:p>
    <w:p>
      <w:pPr>
        <w:pStyle w:val="PL"/>
        <w:rPr/>
      </w:pPr>
      <w:r>
        <w:rPr>
          <w:rFonts w:cs="Courier;Courier New" w:ascii="Courier;Courier New" w:hAnsi="Courier;Courier New"/>
        </w:rPr>
        <w:tab/>
        <w:tab/>
        <w:tab/>
        <w:t>&lt;element name="preactivateResponse"&gt;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name="status" type="bulkCMIRPData:OperationStatusTwo"/&gt;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preactivate Fault --&gt;</w:t>
      </w:r>
    </w:p>
    <w:p>
      <w:pPr>
        <w:pStyle w:val="PL"/>
        <w:rPr>
          <w:rFonts w:ascii="Courier;Courier New" w:hAnsi="Courier;Courier New" w:cs="Courier;Courier New"/>
        </w:rPr>
      </w:pPr>
      <w:r>
        <w:rPr>
          <w:rFonts w:cs="Courier;Courier New" w:ascii="Courier;Courier New" w:hAnsi="Courier;Courier New"/>
        </w:rPr>
        <w:tab/>
        <w:tab/>
        <w:tab/>
        <w:t>&lt;element name="preactivateFault"&gt;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activate Request--&gt;</w:t>
      </w:r>
    </w:p>
    <w:p>
      <w:pPr>
        <w:pStyle w:val="PL"/>
        <w:rPr>
          <w:rFonts w:ascii="Courier;Courier New" w:hAnsi="Courier;Courier New" w:cs="Courier;Courier New"/>
        </w:rPr>
      </w:pPr>
      <w:r>
        <w:rPr>
          <w:rFonts w:cs="Courier;Courier New" w:ascii="Courier;Courier New" w:hAnsi="Courier;Courier New"/>
        </w:rPr>
        <w:tab/>
        <w:tab/>
        <w:tab/>
        <w:t>&lt;element name="activate"&gt;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name="sessionId" type="string"/&gt;</w:t>
      </w:r>
    </w:p>
    <w:p>
      <w:pPr>
        <w:pStyle w:val="PL"/>
        <w:rPr/>
      </w:pPr>
      <w:r>
        <w:rPr>
          <w:rFonts w:cs="Courier;Courier New" w:ascii="Courier;Courier New" w:hAnsi="Courier;Courier New"/>
        </w:rPr>
        <w:tab/>
        <w:tab/>
        <w:tab/>
        <w:tab/>
        <w:tab/>
        <w:tab/>
        <w:t>&lt;element name="activationMode" type="bulkCMIRPData:ActivationMode" minOccurs="0"/&gt;</w:t>
      </w:r>
    </w:p>
    <w:p>
      <w:pPr>
        <w:pStyle w:val="PL"/>
        <w:rPr/>
      </w:pPr>
      <w:r>
        <w:rPr>
          <w:rFonts w:cs="Courier;Courier New" w:ascii="Courier;Courier New" w:hAnsi="Courier;Courier New"/>
        </w:rPr>
        <w:tab/>
        <w:tab/>
        <w:tab/>
        <w:tab/>
        <w:tab/>
        <w:tab/>
        <w:t>&lt;element name="fallbackEnabled" type="bulkCMIRPData:RequiredOrNot"/&gt;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activate Response --&gt;</w:t>
      </w:r>
    </w:p>
    <w:p>
      <w:pPr>
        <w:pStyle w:val="PL"/>
        <w:rPr/>
      </w:pPr>
      <w:r>
        <w:rPr>
          <w:rFonts w:cs="Courier;Courier New" w:ascii="Courier;Courier New" w:hAnsi="Courier;Courier New"/>
        </w:rPr>
        <w:tab/>
        <w:tab/>
        <w:tab/>
        <w:t>&lt;element name="activateResponse"&gt;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type="bulkCMIRPData:OperationStatusTwo"/&gt;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activate Fault --&gt;</w:t>
      </w:r>
    </w:p>
    <w:p>
      <w:pPr>
        <w:pStyle w:val="PL"/>
        <w:rPr>
          <w:rFonts w:ascii="Courier;Courier New" w:hAnsi="Courier;Courier New" w:cs="Courier;Courier New"/>
        </w:rPr>
      </w:pPr>
      <w:r>
        <w:rPr>
          <w:rFonts w:cs="Courier;Courier New" w:ascii="Courier;Courier New" w:hAnsi="Courier;Courier New"/>
        </w:rPr>
        <w:tab/>
        <w:tab/>
        <w:tab/>
        <w:t>&lt;element name="activateFault"&gt;</w:t>
      </w:r>
    </w:p>
    <w:p>
      <w:pPr>
        <w:pStyle w:val="PL"/>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ab/>
        <w:tab/>
        <w:t>&lt;restriction base="string"&gt;</w:t>
      </w:r>
    </w:p>
    <w:p>
      <w:pPr>
        <w:pStyle w:val="PL"/>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fallback Request--&gt;</w:t>
      </w:r>
    </w:p>
    <w:p>
      <w:pPr>
        <w:pStyle w:val="PL"/>
        <w:rPr>
          <w:rFonts w:ascii="Courier;Courier New" w:hAnsi="Courier;Courier New" w:cs="Courier;Courier New"/>
        </w:rPr>
      </w:pPr>
      <w:r>
        <w:rPr>
          <w:rFonts w:cs="Courier;Courier New" w:ascii="Courier;Courier New" w:hAnsi="Courier;Courier New"/>
        </w:rPr>
        <w:tab/>
        <w:tab/>
        <w:tab/>
        <w:t>&lt;element name="fallback"&gt;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ab/>
        <w:tab/>
        <w:t>&lt;element name="sessionId" type="string"/&gt;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rFonts w:ascii="Courier;Courier New" w:hAnsi="Courier;Courier New" w:cs="Courier;Courier New"/>
        </w:rPr>
      </w:pPr>
      <w:r>
        <w:rPr>
          <w:rFonts w:cs="Courier;Courier New" w:ascii="Courier;Courier New" w:hAnsi="Courier;Courier New"/>
        </w:rPr>
        <w:tab/>
        <w:tab/>
        <w:tab/>
        <w:t>&lt;!-- fallback Response --&gt;</w:t>
      </w:r>
    </w:p>
    <w:p>
      <w:pPr>
        <w:pStyle w:val="PL"/>
        <w:rPr/>
      </w:pPr>
      <w:r>
        <w:rPr>
          <w:rFonts w:cs="Courier;Courier New" w:ascii="Courier;Courier New" w:hAnsi="Courier;Courier New"/>
        </w:rPr>
        <w:tab/>
        <w:tab/>
        <w:tab/>
        <w:t>&lt;element name="fallbackResponse"&gt;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ab/>
        <w:tab/>
        <w:t>&lt;element name="status" type="bulkCMIRPData:OperationStatusTwo"/&gt;</w:t>
      </w:r>
    </w:p>
    <w:p>
      <w:pPr>
        <w:pStyle w:val="PL"/>
        <w:rPr/>
      </w:pPr>
      <w:r>
        <w:rPr>
          <w:rFonts w:cs="Courier;Courier New" w:ascii="Courier;Courier New" w:hAnsi="Courier;Courier New"/>
        </w:rPr>
        <w:tab/>
        <w:tab/>
        <w:tab/>
        <w:tab/>
        <w:tab/>
        <w:t>&lt;/sequence&gt;</w:t>
      </w:r>
    </w:p>
    <w:p>
      <w:pPr>
        <w:pStyle w:val="PL"/>
        <w:rPr>
          <w:rFonts w:ascii="Courier;Courier New" w:hAnsi="Courier;Courier New" w:cs="Courier;Courier New"/>
        </w:rPr>
      </w:pPr>
      <w:r>
        <w:rPr>
          <w:rFonts w:cs="Courier;Courier New" w:ascii="Courier;Courier New" w:hAnsi="Courier;Courier New"/>
        </w:rPr>
        <w:tab/>
        <w:tab/>
        <w:tab/>
        <w:tab/>
        <w:t>&lt;/complexType&gt;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ab/>
        <w:t>&lt;!-- fallback Fault --&gt;</w:t>
      </w:r>
    </w:p>
    <w:p>
      <w:pPr>
        <w:pStyle w:val="PL"/>
        <w:rPr>
          <w:rFonts w:ascii="Courier;Courier New" w:hAnsi="Courier;Courier New" w:cs="Courier;Courier New"/>
        </w:rPr>
      </w:pPr>
      <w:r>
        <w:rPr>
          <w:rFonts w:cs="Courier;Courier New" w:ascii="Courier;Courier New" w:hAnsi="Courier;Courier New"/>
        </w:rPr>
        <w:tab/>
        <w:tab/>
        <w:tab/>
        <w:t>&lt;element name="fallbackFault"&gt;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pPr>
      <w:r>
        <w:rPr>
          <w:rFonts w:cs="Courier;Courier New" w:ascii="Courier;Courier New" w:hAnsi="Courier;Courier New"/>
        </w:rPr>
        <w:tab/>
        <w:tab/>
        <w:tab/>
        <w:tab/>
        <w:tab/>
        <w:t>&lt;restriction base="string"&gt;</w:t>
      </w:r>
    </w:p>
    <w:p>
      <w:pPr>
        <w:pStyle w:val="PL"/>
        <w:rPr>
          <w:rFonts w:ascii="Courier;Courier New" w:hAnsi="Courier;Courier New" w:cs="Courier;Courier New"/>
        </w:rPr>
      </w:pPr>
      <w:r>
        <w:rPr>
          <w:rFonts w:cs="Courier;Courier New" w:ascii="Courier;Courier New" w:hAnsi="Courier;Courier New"/>
        </w:rPr>
        <w:tab/>
        <w:tab/>
        <w:tab/>
        <w:tab/>
        <w:tab/>
        <w:tab/>
        <w:t>&lt;enumeration value="OperationFailed"/&gt;</w:t>
      </w:r>
    </w:p>
    <w:p>
      <w:pPr>
        <w:pStyle w:val="PL"/>
        <w:rPr>
          <w:rFonts w:ascii="Courier;Courier New" w:hAnsi="Courier;Courier New" w:cs="Courier;Courier New"/>
        </w:rPr>
      </w:pPr>
      <w:r>
        <w:rPr>
          <w:rFonts w:cs="Courier;Courier New" w:ascii="Courier;Courier New" w:hAnsi="Courier;Courier New"/>
        </w:rPr>
        <w:tab/>
        <w:tab/>
        <w:tab/>
        <w:tab/>
        <w:tab/>
        <w:t>&lt;/restriction&gt;</w:t>
      </w:r>
    </w:p>
    <w:p>
      <w:pPr>
        <w:pStyle w:val="PL"/>
        <w:rPr>
          <w:rFonts w:ascii="Courier;Courier New" w:hAnsi="Courier;Courier New" w:cs="Courier;Courier New"/>
        </w:rPr>
      </w:pPr>
      <w:r>
        <w:rPr>
          <w:rFonts w:cs="Courier;Courier New" w:ascii="Courier;Courier New" w:hAnsi="Courier;Courier New"/>
        </w:rPr>
        <w:tab/>
        <w:tab/>
        <w:tab/>
        <w:tab/>
        <w:t>&lt;/simpleType&gt;</w:t>
      </w:r>
    </w:p>
    <w:p>
      <w:pPr>
        <w:pStyle w:val="PL"/>
        <w:rPr>
          <w:rFonts w:ascii="Courier;Courier New" w:hAnsi="Courier;Courier New" w:cs="Courier;Courier New"/>
        </w:rPr>
      </w:pPr>
      <w:r>
        <w:rPr>
          <w:rFonts w:cs="Courier;Courier New" w:ascii="Courier;Courier New" w:hAnsi="Courier;Courier New"/>
        </w:rPr>
        <w:tab/>
        <w:tab/>
        <w:tab/>
        <w:t>&lt;/element&gt;</w:t>
      </w:r>
    </w:p>
    <w:p>
      <w:pPr>
        <w:pStyle w:val="PL"/>
        <w:rPr/>
      </w:pPr>
      <w:r>
        <w:rPr>
          <w:rFonts w:cs="Courier;Courier New" w:ascii="Courier;Courier New" w:hAnsi="Courier;Courier New"/>
        </w:rPr>
        <w:tab/>
        <w:tab/>
        <w:t>&lt;/schema&gt;</w:t>
      </w:r>
    </w:p>
    <w:p>
      <w:pPr>
        <w:pStyle w:val="PL"/>
        <w:rPr>
          <w:rFonts w:ascii="Courier;Courier New" w:hAnsi="Courier;Courier New" w:cs="Courier;Courier New"/>
        </w:rPr>
      </w:pPr>
      <w:r>
        <w:rPr>
          <w:rFonts w:cs="Courier;Courier New" w:ascii="Courier;Courier New" w:hAnsi="Courier;Courier New"/>
        </w:rPr>
        <w:tab/>
        <w:t>&lt;/types&gt;</w:t>
      </w:r>
    </w:p>
    <w:p>
      <w:pPr>
        <w:pStyle w:val="PL"/>
        <w:rPr>
          <w:rFonts w:ascii="Courier;Courier New" w:hAnsi="Courier;Courier New" w:cs="Courier;Courier New"/>
        </w:rPr>
      </w:pPr>
      <w:r>
        <w:rPr>
          <w:rFonts w:cs="Courier;Courier New" w:ascii="Courier;Courier New" w:hAnsi="Courier;Courier New"/>
        </w:rPr>
        <w:tab/>
        <w:t>&lt;message name="startSession"&gt;</w:t>
      </w:r>
    </w:p>
    <w:p>
      <w:pPr>
        <w:pStyle w:val="PL"/>
        <w:rPr/>
      </w:pPr>
      <w:r>
        <w:rPr>
          <w:rFonts w:cs="Courier;Courier New" w:ascii="Courier;Courier New" w:hAnsi="Courier;Courier New"/>
        </w:rPr>
        <w:tab/>
        <w:tab/>
        <w:t>&lt;part name="parameter" element="bulkCMIRPData:startSession"/&gt;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name="startSessionResponse"&gt;</w:t>
      </w:r>
    </w:p>
    <w:p>
      <w:pPr>
        <w:pStyle w:val="PL"/>
        <w:rPr>
          <w:rFonts w:ascii="Courier;Courier New" w:hAnsi="Courier;Courier New" w:cs="Courier;Courier New"/>
        </w:rPr>
      </w:pPr>
      <w:r>
        <w:rPr>
          <w:rFonts w:cs="Courier;Courier New" w:ascii="Courier;Courier New" w:hAnsi="Courier;Courier New"/>
        </w:rPr>
        <w:tab/>
        <w:tab/>
        <w:t>&lt;part name="parameter" element="bulkCMIRPData:startSessionResponse"/&gt;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name="startSessionFault"&gt;</w:t>
      </w:r>
    </w:p>
    <w:p>
      <w:pPr>
        <w:pStyle w:val="PL"/>
        <w:rPr/>
      </w:pPr>
      <w:r>
        <w:rPr>
          <w:rFonts w:cs="Courier;Courier New" w:ascii="Courier;Courier New" w:hAnsi="Courier;Courier New"/>
        </w:rPr>
        <w:tab/>
        <w:tab/>
        <w:t>&lt;part name="parameter" element="bulkCMIRPData:startSessionFault"/&gt;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name="endSession"&gt;</w:t>
      </w:r>
    </w:p>
    <w:p>
      <w:pPr>
        <w:pStyle w:val="PL"/>
        <w:rPr/>
      </w:pPr>
      <w:r>
        <w:rPr>
          <w:rFonts w:cs="Courier;Courier New" w:ascii="Courier;Courier New" w:hAnsi="Courier;Courier New"/>
        </w:rPr>
        <w:tab/>
        <w:tab/>
        <w:t>&lt;part name="parameter" element="bulkCMIRPData:endSession"/&gt;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name="endSessionResponse"&gt;</w:t>
      </w:r>
    </w:p>
    <w:p>
      <w:pPr>
        <w:pStyle w:val="PL"/>
        <w:rPr/>
      </w:pPr>
      <w:r>
        <w:rPr>
          <w:rFonts w:cs="Courier;Courier New" w:ascii="Courier;Courier New" w:hAnsi="Courier;Courier New"/>
        </w:rPr>
        <w:tab/>
        <w:tab/>
        <w:t>&lt;part name="parameter" element="bulkCMIRPData:endSessionResponse"/&gt;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name="endSessionFault"&gt;</w:t>
      </w:r>
    </w:p>
    <w:p>
      <w:pPr>
        <w:pStyle w:val="PL"/>
        <w:rPr/>
      </w:pPr>
      <w:r>
        <w:rPr>
          <w:rFonts w:cs="Courier;Courier New" w:ascii="Courier;Courier New" w:hAnsi="Courier;Courier New"/>
        </w:rPr>
        <w:tab/>
        <w:tab/>
        <w:t>&lt;part name="parameter" element="bulkCMIRPData:endSessionFault"/&gt;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name="abortSessionOperation"&gt;</w:t>
      </w:r>
    </w:p>
    <w:p>
      <w:pPr>
        <w:pStyle w:val="PL"/>
        <w:rPr/>
      </w:pPr>
      <w:r>
        <w:rPr>
          <w:rFonts w:cs="Courier;Courier New" w:ascii="Courier;Courier New" w:hAnsi="Courier;Courier New"/>
        </w:rPr>
        <w:tab/>
        <w:tab/>
        <w:t>&lt;part name="parameter" element="bulkCMIRPData:abortSessionOperation"/&gt;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name="abortSessionOperationResponse"&gt;</w:t>
      </w:r>
    </w:p>
    <w:p>
      <w:pPr>
        <w:pStyle w:val="PL"/>
        <w:rPr/>
      </w:pPr>
      <w:r>
        <w:rPr>
          <w:rFonts w:cs="Courier;Courier New" w:ascii="Courier;Courier New" w:hAnsi="Courier;Courier New"/>
        </w:rPr>
        <w:tab/>
        <w:tab/>
        <w:t>&lt;part name="parameter" element="bulkCMIRPData:abortSessionOperationResponse"/&gt;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name="abortSessionOperationFault"&gt;</w:t>
      </w:r>
    </w:p>
    <w:p>
      <w:pPr>
        <w:pStyle w:val="PL"/>
        <w:rPr/>
      </w:pPr>
      <w:r>
        <w:rPr>
          <w:rFonts w:cs="Courier;Courier New" w:ascii="Courier;Courier New" w:hAnsi="Courier;Courier New"/>
        </w:rPr>
        <w:tab/>
        <w:tab/>
        <w:t>&lt;part name="parameter" element="bulkCMIRPData:abortSessionOperationFault"/&gt;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name="getSessionIds"&gt;</w:t>
      </w:r>
    </w:p>
    <w:p>
      <w:pPr>
        <w:pStyle w:val="PL"/>
        <w:rPr/>
      </w:pPr>
      <w:r>
        <w:rPr>
          <w:rFonts w:cs="Courier;Courier New" w:ascii="Courier;Courier New" w:hAnsi="Courier;Courier New"/>
        </w:rPr>
        <w:tab/>
        <w:tab/>
        <w:t>&lt;part name="parameter" element="bulkCMIRPData:getSessionIds"/&gt;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name="getSessionIdsResponse"&gt;</w:t>
      </w:r>
    </w:p>
    <w:p>
      <w:pPr>
        <w:pStyle w:val="PL"/>
        <w:rPr/>
      </w:pPr>
      <w:r>
        <w:rPr>
          <w:rFonts w:cs="Courier;Courier New" w:ascii="Courier;Courier New" w:hAnsi="Courier;Courier New"/>
        </w:rPr>
        <w:tab/>
        <w:tab/>
        <w:t>&lt;part name="parameter" element="bulkCMIRPData:getSessionIdsResponse"/&gt;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name="getSessionStatus"&gt;</w:t>
      </w:r>
    </w:p>
    <w:p>
      <w:pPr>
        <w:pStyle w:val="PL"/>
        <w:rPr/>
      </w:pPr>
      <w:r>
        <w:rPr>
          <w:rFonts w:cs="Courier;Courier New" w:ascii="Courier;Courier New" w:hAnsi="Courier;Courier New"/>
        </w:rPr>
        <w:tab/>
        <w:tab/>
        <w:t>&lt;part name="parameter" element="bulkCMIRPData:getSessionStatus"/&gt;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name="getSessionStatusResponse"&gt;</w:t>
      </w:r>
    </w:p>
    <w:p>
      <w:pPr>
        <w:pStyle w:val="PL"/>
        <w:rPr/>
      </w:pPr>
      <w:r>
        <w:rPr>
          <w:rFonts w:cs="Courier;Courier New" w:ascii="Courier;Courier New" w:hAnsi="Courier;Courier New"/>
        </w:rPr>
        <w:tab/>
        <w:tab/>
        <w:t>&lt;part name="parameter" element="bulkCMIRPData:getSessionStatusResponse"/&gt;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name="getSessionStatusFault"&gt;</w:t>
      </w:r>
    </w:p>
    <w:p>
      <w:pPr>
        <w:pStyle w:val="PL"/>
        <w:rPr/>
      </w:pPr>
      <w:r>
        <w:rPr>
          <w:rFonts w:cs="Courier;Courier New" w:ascii="Courier;Courier New" w:hAnsi="Courier;Courier New"/>
        </w:rPr>
        <w:tab/>
        <w:tab/>
        <w:t>&lt;part name="parameter" element="bulkCMIRPData:getSessionStatusFault"/&gt;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name="getSessionLog"&gt;</w:t>
      </w:r>
    </w:p>
    <w:p>
      <w:pPr>
        <w:pStyle w:val="PL"/>
        <w:rPr/>
      </w:pPr>
      <w:r>
        <w:rPr>
          <w:rFonts w:cs="Courier;Courier New" w:ascii="Courier;Courier New" w:hAnsi="Courier;Courier New"/>
        </w:rPr>
        <w:tab/>
        <w:tab/>
        <w:t>&lt;part name="parameter" element="bulkCMIRPData:getSessionLog"/&gt;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name="getSessionLogResponse"&gt;</w:t>
      </w:r>
    </w:p>
    <w:p>
      <w:pPr>
        <w:pStyle w:val="PL"/>
        <w:rPr>
          <w:rFonts w:ascii="Courier;Courier New" w:hAnsi="Courier;Courier New" w:cs="Courier;Courier New"/>
        </w:rPr>
      </w:pPr>
      <w:r>
        <w:rPr>
          <w:rFonts w:cs="Courier;Courier New" w:ascii="Courier;Courier New" w:hAnsi="Courier;Courier New"/>
        </w:rPr>
        <w:tab/>
        <w:tab/>
        <w:t>&lt;part name="parameter" element="bulkCMIRPData:getSessionLogResponse"/&gt;</w:t>
      </w:r>
    </w:p>
    <w:p>
      <w:pPr>
        <w:pStyle w:val="PL"/>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name="getSessionLogFault"&gt;</w:t>
      </w:r>
    </w:p>
    <w:p>
      <w:pPr>
        <w:pStyle w:val="PL"/>
        <w:rPr>
          <w:rFonts w:ascii="Courier;Courier New" w:hAnsi="Courier;Courier New" w:cs="Courier;Courier New"/>
        </w:rPr>
      </w:pPr>
      <w:r>
        <w:rPr>
          <w:rFonts w:cs="Courier;Courier New" w:ascii="Courier;Courier New" w:hAnsi="Courier;Courier New"/>
        </w:rPr>
        <w:tab/>
        <w:tab/>
        <w:t>&lt;part name="parameter" element="bulkCMIRPData:getSessionLogFault"/&gt;</w:t>
      </w:r>
    </w:p>
    <w:p>
      <w:pPr>
        <w:pStyle w:val="PL"/>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name="upload"&gt;</w:t>
      </w:r>
    </w:p>
    <w:p>
      <w:pPr>
        <w:pStyle w:val="PL"/>
        <w:rPr/>
      </w:pPr>
      <w:r>
        <w:rPr>
          <w:rFonts w:cs="Courier;Courier New" w:ascii="Courier;Courier New" w:hAnsi="Courier;Courier New"/>
        </w:rPr>
        <w:tab/>
        <w:tab/>
        <w:t>&lt;part name="parameter" element="bulkCMIRPData:upload"/&gt;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name="uploadResponse"&gt;</w:t>
      </w:r>
    </w:p>
    <w:p>
      <w:pPr>
        <w:pStyle w:val="PL"/>
        <w:rPr/>
      </w:pPr>
      <w:r>
        <w:rPr>
          <w:rFonts w:cs="Courier;Courier New" w:ascii="Courier;Courier New" w:hAnsi="Courier;Courier New"/>
        </w:rPr>
        <w:tab/>
        <w:tab/>
        <w:t>&lt;part name="parameter" element="bulkCMIRPData:uploadResponse"/&gt;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name="uploadFault"&gt;</w:t>
      </w:r>
    </w:p>
    <w:p>
      <w:pPr>
        <w:pStyle w:val="PL"/>
        <w:rPr/>
      </w:pPr>
      <w:r>
        <w:rPr>
          <w:rFonts w:cs="Courier;Courier New" w:ascii="Courier;Courier New" w:hAnsi="Courier;Courier New"/>
        </w:rPr>
        <w:tab/>
        <w:tab/>
        <w:t>&lt;part name="parameter" element="bulkCMIRPData:uploadFault"/&gt;</w:t>
      </w:r>
    </w:p>
    <w:p>
      <w:pPr>
        <w:pStyle w:val="PL"/>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name="download"&gt;</w:t>
      </w:r>
    </w:p>
    <w:p>
      <w:pPr>
        <w:pStyle w:val="PL"/>
        <w:rPr/>
      </w:pPr>
      <w:r>
        <w:rPr>
          <w:rFonts w:cs="Courier;Courier New" w:ascii="Courier;Courier New" w:hAnsi="Courier;Courier New"/>
        </w:rPr>
        <w:tab/>
        <w:tab/>
        <w:t>&lt;part name="parameter" element="bulkCMIRPData:download"/&gt;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name="downloadResponse"&gt;</w:t>
      </w:r>
    </w:p>
    <w:p>
      <w:pPr>
        <w:pStyle w:val="PL"/>
        <w:rPr/>
      </w:pPr>
      <w:r>
        <w:rPr>
          <w:rFonts w:cs="Courier;Courier New" w:ascii="Courier;Courier New" w:hAnsi="Courier;Courier New"/>
        </w:rPr>
        <w:tab/>
        <w:tab/>
        <w:t>&lt;part name="parameter" element="bulkCMIRPData:downloadResponse"/&gt;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name="downloadFault"&gt;</w:t>
      </w:r>
    </w:p>
    <w:p>
      <w:pPr>
        <w:pStyle w:val="PL"/>
        <w:rPr/>
      </w:pPr>
      <w:r>
        <w:rPr>
          <w:rFonts w:cs="Courier;Courier New" w:ascii="Courier;Courier New" w:hAnsi="Courier;Courier New"/>
        </w:rPr>
        <w:tab/>
        <w:tab/>
        <w:t>&lt;part name="parameter" element="bulkCMIRPData:downloadFault"/&gt;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name="validate"&gt;</w:t>
      </w:r>
    </w:p>
    <w:p>
      <w:pPr>
        <w:pStyle w:val="PL"/>
        <w:rPr>
          <w:rFonts w:ascii="Courier;Courier New" w:hAnsi="Courier;Courier New" w:cs="Courier;Courier New"/>
        </w:rPr>
      </w:pPr>
      <w:r>
        <w:rPr>
          <w:rFonts w:cs="Courier;Courier New" w:ascii="Courier;Courier New" w:hAnsi="Courier;Courier New"/>
        </w:rPr>
        <w:tab/>
        <w:tab/>
        <w:t>&lt;part name="parameter" element="bulkCMIRPData:validate"/&gt;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name="validateResponse"&gt;</w:t>
      </w:r>
    </w:p>
    <w:p>
      <w:pPr>
        <w:pStyle w:val="PL"/>
        <w:rPr/>
      </w:pPr>
      <w:r>
        <w:rPr>
          <w:rFonts w:cs="Courier;Courier New" w:ascii="Courier;Courier New" w:hAnsi="Courier;Courier New"/>
        </w:rPr>
        <w:tab/>
        <w:tab/>
        <w:t>&lt;part name="parameter" element="bulkCMIRPData:validateResponse"/&gt;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name="validateFault"&gt;</w:t>
      </w:r>
    </w:p>
    <w:p>
      <w:pPr>
        <w:pStyle w:val="PL"/>
        <w:rPr/>
      </w:pPr>
      <w:r>
        <w:rPr>
          <w:rFonts w:cs="Courier;Courier New" w:ascii="Courier;Courier New" w:hAnsi="Courier;Courier New"/>
        </w:rPr>
        <w:tab/>
        <w:tab/>
        <w:t>&lt;part name="parameter" element="bulkCMIRPData:validateFault"/&gt;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name="preactivate"&gt;</w:t>
      </w:r>
    </w:p>
    <w:p>
      <w:pPr>
        <w:pStyle w:val="PL"/>
        <w:rPr/>
      </w:pPr>
      <w:r>
        <w:rPr>
          <w:rFonts w:cs="Courier;Courier New" w:ascii="Courier;Courier New" w:hAnsi="Courier;Courier New"/>
        </w:rPr>
        <w:tab/>
        <w:tab/>
        <w:t>&lt;part name="parameter" element="bulkCMIRPData:preactivate"/&gt;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name="preactivateResponse"&gt;</w:t>
      </w:r>
    </w:p>
    <w:p>
      <w:pPr>
        <w:pStyle w:val="PL"/>
        <w:rPr/>
      </w:pPr>
      <w:r>
        <w:rPr>
          <w:rFonts w:cs="Courier;Courier New" w:ascii="Courier;Courier New" w:hAnsi="Courier;Courier New"/>
        </w:rPr>
        <w:tab/>
        <w:tab/>
        <w:t>&lt;part name="parameter" element="bulkCMIRPData:preactivateResponse"/&gt;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name="preactivateFault"&gt;</w:t>
      </w:r>
    </w:p>
    <w:p>
      <w:pPr>
        <w:pStyle w:val="PL"/>
        <w:rPr/>
      </w:pPr>
      <w:r>
        <w:rPr>
          <w:rFonts w:cs="Courier;Courier New" w:ascii="Courier;Courier New" w:hAnsi="Courier;Courier New"/>
        </w:rPr>
        <w:tab/>
        <w:tab/>
        <w:t>&lt;part name="parameter" element="bulkCMIRPData:preactivateFault"/&gt;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name="activate"&gt;</w:t>
      </w:r>
    </w:p>
    <w:p>
      <w:pPr>
        <w:pStyle w:val="PL"/>
        <w:rPr/>
      </w:pPr>
      <w:r>
        <w:rPr>
          <w:rFonts w:cs="Courier;Courier New" w:ascii="Courier;Courier New" w:hAnsi="Courier;Courier New"/>
        </w:rPr>
        <w:tab/>
        <w:tab/>
        <w:t>&lt;part name="parameter" element="bulkCMIRPData:activate"/&gt;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name="activateResponse"&gt;</w:t>
      </w:r>
    </w:p>
    <w:p>
      <w:pPr>
        <w:pStyle w:val="PL"/>
        <w:rPr>
          <w:rFonts w:ascii="Courier;Courier New" w:hAnsi="Courier;Courier New" w:cs="Courier;Courier New"/>
        </w:rPr>
      </w:pPr>
      <w:r>
        <w:rPr>
          <w:rFonts w:cs="Courier;Courier New" w:ascii="Courier;Courier New" w:hAnsi="Courier;Courier New"/>
        </w:rPr>
        <w:tab/>
        <w:tab/>
        <w:t>&lt;part name="parameter" element="bulkCMIRPData:activateResponse"/&gt;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name="activateFault"&gt;</w:t>
      </w:r>
    </w:p>
    <w:p>
      <w:pPr>
        <w:pStyle w:val="PL"/>
        <w:rPr/>
      </w:pPr>
      <w:r>
        <w:rPr>
          <w:rFonts w:cs="Courier;Courier New" w:ascii="Courier;Courier New" w:hAnsi="Courier;Courier New"/>
        </w:rPr>
        <w:tab/>
        <w:tab/>
        <w:t>&lt;part name="parameter" element="bulkCMIRPData:activateFault"/&gt;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name="fallback"&gt;</w:t>
      </w:r>
    </w:p>
    <w:p>
      <w:pPr>
        <w:pStyle w:val="PL"/>
        <w:rPr/>
      </w:pPr>
      <w:r>
        <w:rPr>
          <w:rFonts w:cs="Courier;Courier New" w:ascii="Courier;Courier New" w:hAnsi="Courier;Courier New"/>
        </w:rPr>
        <w:tab/>
        <w:tab/>
        <w:t>&lt;part name="parameter" element="bulkCMIRPData:fallback"/&gt;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&lt;message name="fallbackResponse"&gt;</w:t>
      </w:r>
    </w:p>
    <w:p>
      <w:pPr>
        <w:pStyle w:val="PL"/>
        <w:rPr/>
      </w:pPr>
      <w:r>
        <w:rPr>
          <w:rFonts w:cs="Courier;Courier New" w:ascii="Courier;Courier New" w:hAnsi="Courier;Courier New"/>
        </w:rPr>
        <w:tab/>
        <w:tab/>
        <w:t>&lt;part name="parameter" element="bulkCMIRPData:fallbackResponse"/&gt;</w:t>
      </w:r>
    </w:p>
    <w:p>
      <w:pPr>
        <w:pStyle w:val="PL"/>
        <w:rPr>
          <w:rFonts w:ascii="Courier;Courier New" w:hAnsi="Courier;Courier New" w:cs="Courier;Courier New"/>
        </w:rPr>
      </w:pPr>
      <w:r>
        <w:rPr>
          <w:rFonts w:cs="Courier;Courier New" w:ascii="Courier;Courier New" w:hAnsi="Courier;Courier New"/>
        </w:rPr>
        <w:tab/>
        <w:t>&lt;/message&gt;</w:t>
      </w:r>
    </w:p>
    <w:p>
      <w:pPr>
        <w:pStyle w:val="PL"/>
        <w:rPr/>
      </w:pPr>
      <w:r>
        <w:rPr>
          <w:rFonts w:cs="Courier;Courier New" w:ascii="Courier;Courier New" w:hAnsi="Courier;Courier New"/>
        </w:rPr>
        <w:tab/>
        <w:t>&lt;message name="fallbackFault"&gt;</w:t>
      </w:r>
    </w:p>
    <w:p>
      <w:pPr>
        <w:pStyle w:val="PL"/>
        <w:rPr/>
      </w:pPr>
      <w:r>
        <w:rPr>
          <w:rFonts w:cs="Courier;Courier New" w:ascii="Courier;Courier New" w:hAnsi="Courier;Courier New"/>
        </w:rPr>
        <w:tab/>
        <w:tab/>
        <w:t>&lt;part name="parameter" element="bulkCMIRPData:fallbackFault"/&gt;</w:t>
      </w:r>
    </w:p>
    <w:p>
      <w:pPr>
        <w:pStyle w:val="PL"/>
        <w:rPr>
          <w:rFonts w:ascii="Courier;Courier New" w:hAnsi="Courier;Courier New" w:cs="Courier;Courier New"/>
        </w:rPr>
      </w:pPr>
      <w:r>
        <w:rPr>
          <w:rFonts w:cs="Courier;Courier New" w:ascii="Courier;Courier New" w:hAnsi="Courier;Courier New"/>
        </w:rPr>
        <w:tab/>
        <w:t>&lt;/message&gt;</w:t>
      </w:r>
    </w:p>
    <w:p>
      <w:pPr>
        <w:pStyle w:val="PL"/>
        <w:rPr>
          <w:rFonts w:ascii="Courier;Courier New" w:hAnsi="Courier;Courier New" w:cs="Courier;Courier New"/>
        </w:rPr>
      </w:pPr>
      <w:r>
        <w:rPr>
          <w:rFonts w:cs="Courier;Courier New" w:ascii="Courier;Courier New" w:hAnsi="Courier;Courier New"/>
        </w:rPr>
        <w:tab/>
        <w:t>&lt;portType name="BulkCMIRPPortType"&gt;</w:t>
      </w:r>
    </w:p>
    <w:p>
      <w:pPr>
        <w:pStyle w:val="PL"/>
        <w:rPr>
          <w:rFonts w:ascii="Courier;Courier New" w:hAnsi="Courier;Courier New" w:cs="Courier;Courier New"/>
        </w:rPr>
      </w:pPr>
      <w:r>
        <w:rPr>
          <w:rFonts w:cs="Courier;Courier New" w:ascii="Courier;Courier New" w:hAnsi="Courier;Courier New"/>
        </w:rPr>
        <w:tab/>
        <w:tab/>
        <w:t>&lt;operation name="startSession"&gt;</w:t>
      </w:r>
    </w:p>
    <w:p>
      <w:pPr>
        <w:pStyle w:val="PL"/>
        <w:rPr/>
      </w:pPr>
      <w:r>
        <w:rPr>
          <w:rFonts w:cs="Courier;Courier New" w:ascii="Courier;Courier New" w:hAnsi="Courier;Courier New"/>
        </w:rPr>
        <w:tab/>
        <w:tab/>
        <w:tab/>
        <w:t>&lt;input message="bulkCMIRPSystem:startSession"/&gt;</w:t>
      </w:r>
    </w:p>
    <w:p>
      <w:pPr>
        <w:pStyle w:val="PL"/>
        <w:rPr/>
      </w:pPr>
      <w:r>
        <w:rPr>
          <w:rFonts w:cs="Courier;Courier New" w:ascii="Courier;Courier New" w:hAnsi="Courier;Courier New"/>
        </w:rPr>
        <w:tab/>
        <w:tab/>
        <w:tab/>
        <w:t>&lt;output message="bulkCMIRPSystem:startSessionResponse"/&gt;</w:t>
      </w:r>
    </w:p>
    <w:p>
      <w:pPr>
        <w:pStyle w:val="PL"/>
        <w:rPr/>
      </w:pPr>
      <w:r>
        <w:rPr>
          <w:rFonts w:cs="Courier;Courier New" w:ascii="Courier;Courier New" w:hAnsi="Courier;Courier New"/>
        </w:rPr>
        <w:tab/>
        <w:tab/>
        <w:tab/>
        <w:t>&lt;fault name="startSessionFault" message="bulkCMIRPSystem:startSessionFault"/&gt;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name="endSession"&gt;</w:t>
      </w:r>
    </w:p>
    <w:p>
      <w:pPr>
        <w:pStyle w:val="PL"/>
        <w:rPr/>
      </w:pPr>
      <w:r>
        <w:rPr>
          <w:rFonts w:cs="Courier;Courier New" w:ascii="Courier;Courier New" w:hAnsi="Courier;Courier New"/>
        </w:rPr>
        <w:tab/>
        <w:tab/>
        <w:tab/>
        <w:t>&lt;input message="bulkCMIRPSystem:endSession"/&gt;</w:t>
      </w:r>
    </w:p>
    <w:p>
      <w:pPr>
        <w:pStyle w:val="PL"/>
        <w:rPr/>
      </w:pPr>
      <w:r>
        <w:rPr>
          <w:rFonts w:cs="Courier;Courier New" w:ascii="Courier;Courier New" w:hAnsi="Courier;Courier New"/>
        </w:rPr>
        <w:tab/>
        <w:tab/>
        <w:tab/>
        <w:t>&lt;output message="bulkCMIRPSystem:endSessionResponse"/&gt;</w:t>
      </w:r>
    </w:p>
    <w:p>
      <w:pPr>
        <w:pStyle w:val="PL"/>
        <w:rPr/>
      </w:pPr>
      <w:r>
        <w:rPr>
          <w:rFonts w:cs="Courier;Courier New" w:ascii="Courier;Courier New" w:hAnsi="Courier;Courier New"/>
        </w:rPr>
        <w:tab/>
        <w:tab/>
        <w:tab/>
        <w:t>&lt;fault name="endSessionFault" message="bulkCMIRPSystem:endSessionFault"/&gt;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name="abortSessionOperation"&gt;</w:t>
      </w:r>
    </w:p>
    <w:p>
      <w:pPr>
        <w:pStyle w:val="PL"/>
        <w:rPr/>
      </w:pPr>
      <w:r>
        <w:rPr>
          <w:rFonts w:cs="Courier;Courier New" w:ascii="Courier;Courier New" w:hAnsi="Courier;Courier New"/>
        </w:rPr>
        <w:tab/>
        <w:tab/>
        <w:tab/>
        <w:t>&lt;input message="bulkCMIRPSystem:abortSessionOperation"/&gt;</w:t>
      </w:r>
    </w:p>
    <w:p>
      <w:pPr>
        <w:pStyle w:val="PL"/>
        <w:rPr/>
      </w:pPr>
      <w:r>
        <w:rPr>
          <w:rFonts w:cs="Courier;Courier New" w:ascii="Courier;Courier New" w:hAnsi="Courier;Courier New"/>
        </w:rPr>
        <w:tab/>
        <w:tab/>
        <w:tab/>
        <w:t>&lt;output message="bulkCMIRPSystem:abortSessionOperationResponse"/&gt;</w:t>
      </w:r>
    </w:p>
    <w:p>
      <w:pPr>
        <w:pStyle w:val="PL"/>
        <w:rPr/>
      </w:pPr>
      <w:r>
        <w:rPr>
          <w:rFonts w:cs="Courier;Courier New" w:ascii="Courier;Courier New" w:hAnsi="Courier;Courier New"/>
        </w:rPr>
        <w:tab/>
        <w:tab/>
        <w:tab/>
        <w:t>&lt;fault name="abortSessionOperationFault" message="bulkCMIRPSystem:abortSessionOperationFault"/&gt;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name="getSessionIds"&gt;</w:t>
      </w:r>
    </w:p>
    <w:p>
      <w:pPr>
        <w:pStyle w:val="PL"/>
        <w:rPr/>
      </w:pPr>
      <w:r>
        <w:rPr>
          <w:rFonts w:cs="Courier;Courier New" w:ascii="Courier;Courier New" w:hAnsi="Courier;Courier New"/>
        </w:rPr>
        <w:tab/>
        <w:tab/>
        <w:tab/>
        <w:t>&lt;input message="bulkCMIRPSystem:getSessionIds"/&gt;</w:t>
      </w:r>
    </w:p>
    <w:p>
      <w:pPr>
        <w:pStyle w:val="PL"/>
        <w:rPr/>
      </w:pPr>
      <w:r>
        <w:rPr>
          <w:rFonts w:cs="Courier;Courier New" w:ascii="Courier;Courier New" w:hAnsi="Courier;Courier New"/>
        </w:rPr>
        <w:tab/>
        <w:tab/>
        <w:tab/>
        <w:t>&lt;output message="bulkCMIRPSystem:getSessionIdsResponse"/&gt;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name="getSessionStatus"&gt;</w:t>
      </w:r>
    </w:p>
    <w:p>
      <w:pPr>
        <w:pStyle w:val="PL"/>
        <w:rPr/>
      </w:pPr>
      <w:r>
        <w:rPr>
          <w:rFonts w:cs="Courier;Courier New" w:ascii="Courier;Courier New" w:hAnsi="Courier;Courier New"/>
        </w:rPr>
        <w:tab/>
        <w:tab/>
        <w:tab/>
        <w:t>&lt;input message="bulkCMIRPSystem:getSessionStatus"/&gt;</w:t>
      </w:r>
    </w:p>
    <w:p>
      <w:pPr>
        <w:pStyle w:val="PL"/>
        <w:rPr>
          <w:rFonts w:ascii="Courier;Courier New" w:hAnsi="Courier;Courier New" w:cs="Courier;Courier New"/>
        </w:rPr>
      </w:pPr>
      <w:r>
        <w:rPr>
          <w:rFonts w:cs="Courier;Courier New" w:ascii="Courier;Courier New" w:hAnsi="Courier;Courier New"/>
        </w:rPr>
        <w:tab/>
        <w:tab/>
        <w:tab/>
        <w:t>&lt;output message="bulkCMIRPSystem:getSessionStatusResponse"/&gt;</w:t>
      </w:r>
    </w:p>
    <w:p>
      <w:pPr>
        <w:pStyle w:val="PL"/>
        <w:rPr/>
      </w:pPr>
      <w:r>
        <w:rPr>
          <w:rFonts w:cs="Courier;Courier New" w:ascii="Courier;Courier New" w:hAnsi="Courier;Courier New"/>
        </w:rPr>
        <w:tab/>
        <w:tab/>
        <w:tab/>
        <w:t>&lt;fault name="getSessionStatusFault" message="bulkCMIRPSystem:getSessionStatusFault"/&gt;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name="getSessionLog"&gt;</w:t>
      </w:r>
    </w:p>
    <w:p>
      <w:pPr>
        <w:pStyle w:val="PL"/>
        <w:rPr/>
      </w:pPr>
      <w:r>
        <w:rPr>
          <w:rFonts w:cs="Courier;Courier New" w:ascii="Courier;Courier New" w:hAnsi="Courier;Courier New"/>
        </w:rPr>
        <w:tab/>
        <w:tab/>
        <w:tab/>
        <w:t>&lt;input message="bulkCMIRPSystem:getSessionLog"/&gt;</w:t>
      </w:r>
    </w:p>
    <w:p>
      <w:pPr>
        <w:pStyle w:val="PL"/>
        <w:rPr>
          <w:rFonts w:ascii="Courier;Courier New" w:hAnsi="Courier;Courier New" w:cs="Courier;Courier New"/>
        </w:rPr>
      </w:pPr>
      <w:r>
        <w:rPr>
          <w:rFonts w:cs="Courier;Courier New" w:ascii="Courier;Courier New" w:hAnsi="Courier;Courier New"/>
        </w:rPr>
        <w:tab/>
        <w:tab/>
        <w:tab/>
        <w:t>&lt;output message="bulkCMIRPSystem:getSessionLogResponse"/&gt;</w:t>
      </w:r>
    </w:p>
    <w:p>
      <w:pPr>
        <w:pStyle w:val="PL"/>
        <w:rPr/>
      </w:pPr>
      <w:r>
        <w:rPr>
          <w:rFonts w:cs="Courier;Courier New" w:ascii="Courier;Courier New" w:hAnsi="Courier;Courier New"/>
        </w:rPr>
        <w:tab/>
        <w:tab/>
        <w:tab/>
        <w:t>&lt;fault name="getSessionLogFault" message="bulkCMIRPSystem:getSessionLogFault"/&gt;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name="upload"&gt;</w:t>
      </w:r>
    </w:p>
    <w:p>
      <w:pPr>
        <w:pStyle w:val="PL"/>
        <w:rPr/>
      </w:pPr>
      <w:r>
        <w:rPr>
          <w:rFonts w:cs="Courier;Courier New" w:ascii="Courier;Courier New" w:hAnsi="Courier;Courier New"/>
        </w:rPr>
        <w:tab/>
        <w:tab/>
        <w:tab/>
        <w:t>&lt;input message="bulkCMIRPSystem:upload"/&gt;</w:t>
      </w:r>
    </w:p>
    <w:p>
      <w:pPr>
        <w:pStyle w:val="PL"/>
        <w:rPr>
          <w:rFonts w:ascii="Courier;Courier New" w:hAnsi="Courier;Courier New" w:cs="Courier;Courier New"/>
        </w:rPr>
      </w:pPr>
      <w:r>
        <w:rPr>
          <w:rFonts w:cs="Courier;Courier New" w:ascii="Courier;Courier New" w:hAnsi="Courier;Courier New"/>
        </w:rPr>
        <w:tab/>
        <w:tab/>
        <w:tab/>
        <w:t>&lt;output message="bulkCMIRPSystem:uploadResponse"/&gt;</w:t>
      </w:r>
    </w:p>
    <w:p>
      <w:pPr>
        <w:pStyle w:val="PL"/>
        <w:rPr/>
      </w:pPr>
      <w:r>
        <w:rPr>
          <w:rFonts w:cs="Courier;Courier New" w:ascii="Courier;Courier New" w:hAnsi="Courier;Courier New"/>
        </w:rPr>
        <w:tab/>
        <w:tab/>
        <w:tab/>
        <w:t>&lt;fault name="uploadFault" message="bulkCMIRPSystem:uploadFault"/&gt;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name="download"&gt;</w:t>
      </w:r>
    </w:p>
    <w:p>
      <w:pPr>
        <w:pStyle w:val="PL"/>
        <w:rPr>
          <w:rFonts w:ascii="Courier;Courier New" w:hAnsi="Courier;Courier New" w:cs="Courier;Courier New"/>
        </w:rPr>
      </w:pPr>
      <w:r>
        <w:rPr>
          <w:rFonts w:cs="Courier;Courier New" w:ascii="Courier;Courier New" w:hAnsi="Courier;Courier New"/>
        </w:rPr>
        <w:tab/>
        <w:tab/>
        <w:tab/>
        <w:t>&lt;input message="bulkCMIRPSystem:download"/&gt;</w:t>
      </w:r>
    </w:p>
    <w:p>
      <w:pPr>
        <w:pStyle w:val="PL"/>
        <w:rPr/>
      </w:pPr>
      <w:r>
        <w:rPr>
          <w:rFonts w:cs="Courier;Courier New" w:ascii="Courier;Courier New" w:hAnsi="Courier;Courier New"/>
        </w:rPr>
        <w:tab/>
        <w:tab/>
        <w:tab/>
        <w:t>&lt;output message="bulkCMIRPSystem:downloadResponse"/&gt;</w:t>
      </w:r>
    </w:p>
    <w:p>
      <w:pPr>
        <w:pStyle w:val="PL"/>
        <w:rPr>
          <w:rFonts w:ascii="Courier;Courier New" w:hAnsi="Courier;Courier New" w:cs="Courier;Courier New"/>
        </w:rPr>
      </w:pPr>
      <w:r>
        <w:rPr>
          <w:rFonts w:cs="Courier;Courier New" w:ascii="Courier;Courier New" w:hAnsi="Courier;Courier New"/>
        </w:rPr>
        <w:tab/>
        <w:tab/>
        <w:tab/>
        <w:t>&lt;fault name="downloadFault" message="bulkCMIRPSystem:downloadFault"/&gt;</w:t>
      </w:r>
    </w:p>
    <w:p>
      <w:pPr>
        <w:pStyle w:val="PL"/>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name="validate"&gt;</w:t>
      </w:r>
    </w:p>
    <w:p>
      <w:pPr>
        <w:pStyle w:val="PL"/>
        <w:rPr/>
      </w:pPr>
      <w:r>
        <w:rPr>
          <w:rFonts w:cs="Courier;Courier New" w:ascii="Courier;Courier New" w:hAnsi="Courier;Courier New"/>
        </w:rPr>
        <w:tab/>
        <w:tab/>
        <w:tab/>
        <w:t>&lt;input message="bulkCMIRPSystem:validate"/&gt;</w:t>
      </w:r>
    </w:p>
    <w:p>
      <w:pPr>
        <w:pStyle w:val="PL"/>
        <w:rPr/>
      </w:pPr>
      <w:r>
        <w:rPr>
          <w:rFonts w:cs="Courier;Courier New" w:ascii="Courier;Courier New" w:hAnsi="Courier;Courier New"/>
        </w:rPr>
        <w:tab/>
        <w:tab/>
        <w:tab/>
        <w:t>&lt;output message="bulkCMIRPSystem:validateResponse"/&gt;</w:t>
      </w:r>
    </w:p>
    <w:p>
      <w:pPr>
        <w:pStyle w:val="PL"/>
        <w:rPr>
          <w:rFonts w:ascii="Courier;Courier New" w:hAnsi="Courier;Courier New" w:cs="Courier;Courier New"/>
        </w:rPr>
      </w:pPr>
      <w:r>
        <w:rPr>
          <w:rFonts w:cs="Courier;Courier New" w:ascii="Courier;Courier New" w:hAnsi="Courier;Courier New"/>
        </w:rPr>
        <w:tab/>
        <w:tab/>
        <w:tab/>
        <w:t>&lt;fault name="validateFault" message="bulkCMIRPSystem:validateFault"/&gt;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name="preactivate"&gt;</w:t>
      </w:r>
    </w:p>
    <w:p>
      <w:pPr>
        <w:pStyle w:val="PL"/>
        <w:rPr/>
      </w:pPr>
      <w:r>
        <w:rPr>
          <w:rFonts w:cs="Courier;Courier New" w:ascii="Courier;Courier New" w:hAnsi="Courier;Courier New"/>
        </w:rPr>
        <w:tab/>
        <w:tab/>
        <w:tab/>
        <w:t>&lt;input message="bulkCMIRPSystem:preactivate"/&gt;</w:t>
      </w:r>
    </w:p>
    <w:p>
      <w:pPr>
        <w:pStyle w:val="PL"/>
        <w:rPr>
          <w:rFonts w:ascii="Courier;Courier New" w:hAnsi="Courier;Courier New" w:cs="Courier;Courier New"/>
        </w:rPr>
      </w:pPr>
      <w:r>
        <w:rPr>
          <w:rFonts w:cs="Courier;Courier New" w:ascii="Courier;Courier New" w:hAnsi="Courier;Courier New"/>
        </w:rPr>
        <w:tab/>
        <w:tab/>
        <w:tab/>
        <w:t>&lt;output message="bulkCMIRPSystem:preactivateResponse"/&gt;</w:t>
      </w:r>
    </w:p>
    <w:p>
      <w:pPr>
        <w:pStyle w:val="PL"/>
        <w:rPr/>
      </w:pPr>
      <w:r>
        <w:rPr>
          <w:rFonts w:cs="Courier;Courier New" w:ascii="Courier;Courier New" w:hAnsi="Courier;Courier New"/>
        </w:rPr>
        <w:tab/>
        <w:tab/>
        <w:tab/>
        <w:t>&lt;fault name="preactivateFault" message="bulkCMIRPSystem:preactivateFault"/&gt;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name="activate"&gt;</w:t>
      </w:r>
    </w:p>
    <w:p>
      <w:pPr>
        <w:pStyle w:val="PL"/>
        <w:rPr/>
      </w:pPr>
      <w:r>
        <w:rPr>
          <w:rFonts w:cs="Courier;Courier New" w:ascii="Courier;Courier New" w:hAnsi="Courier;Courier New"/>
        </w:rPr>
        <w:tab/>
        <w:tab/>
        <w:tab/>
        <w:t>&lt;input message="bulkCMIRPSystem:activate"/&gt;</w:t>
      </w:r>
    </w:p>
    <w:p>
      <w:pPr>
        <w:pStyle w:val="PL"/>
        <w:rPr/>
      </w:pPr>
      <w:r>
        <w:rPr>
          <w:rFonts w:cs="Courier;Courier New" w:ascii="Courier;Courier New" w:hAnsi="Courier;Courier New"/>
        </w:rPr>
        <w:tab/>
        <w:tab/>
        <w:tab/>
        <w:t>&lt;output message="bulkCMIRPSystem:activateResponse"/&gt;</w:t>
      </w:r>
    </w:p>
    <w:p>
      <w:pPr>
        <w:pStyle w:val="PL"/>
        <w:rPr/>
      </w:pPr>
      <w:r>
        <w:rPr>
          <w:rFonts w:cs="Courier;Courier New" w:ascii="Courier;Courier New" w:hAnsi="Courier;Courier New"/>
        </w:rPr>
        <w:tab/>
        <w:tab/>
        <w:tab/>
        <w:t>&lt;fault name="activateFault" message="bulkCMIRPSystem:activateFault"/&gt;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name="fallback"&gt;</w:t>
      </w:r>
    </w:p>
    <w:p>
      <w:pPr>
        <w:pStyle w:val="PL"/>
        <w:rPr>
          <w:rFonts w:ascii="Courier;Courier New" w:hAnsi="Courier;Courier New" w:cs="Courier;Courier New"/>
        </w:rPr>
      </w:pPr>
      <w:r>
        <w:rPr>
          <w:rFonts w:cs="Courier;Courier New" w:ascii="Courier;Courier New" w:hAnsi="Courier;Courier New"/>
        </w:rPr>
        <w:tab/>
        <w:tab/>
        <w:tab/>
        <w:t>&lt;input message="bulkCMIRPSystem:fallback"/&gt;</w:t>
      </w:r>
    </w:p>
    <w:p>
      <w:pPr>
        <w:pStyle w:val="PL"/>
        <w:rPr/>
      </w:pPr>
      <w:r>
        <w:rPr>
          <w:rFonts w:cs="Courier;Courier New" w:ascii="Courier;Courier New" w:hAnsi="Courier;Courier New"/>
        </w:rPr>
        <w:tab/>
        <w:tab/>
        <w:tab/>
        <w:t>&lt;output message="bulkCMIRPSystem:fallbackResponse"/&gt;</w:t>
      </w:r>
    </w:p>
    <w:p>
      <w:pPr>
        <w:pStyle w:val="PL"/>
        <w:rPr/>
      </w:pPr>
      <w:r>
        <w:rPr>
          <w:rFonts w:cs="Courier;Courier New" w:ascii="Courier;Courier New" w:hAnsi="Courier;Courier New"/>
        </w:rPr>
        <w:tab/>
        <w:tab/>
        <w:tab/>
        <w:t>&lt;fault name="fallbackFault" message="bulkCMIRPSystem:fallbackFault"/&gt;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&lt;/portType&gt;</w:t>
      </w:r>
    </w:p>
    <w:p>
      <w:pPr>
        <w:pStyle w:val="PL"/>
        <w:rPr>
          <w:rFonts w:ascii="Courier;Courier New" w:hAnsi="Courier;Courier New" w:cs="Courier;Courier New"/>
        </w:rPr>
      </w:pPr>
      <w:r>
        <w:rPr>
          <w:rFonts w:cs="Courier;Courier New" w:ascii="Courier;Courier New" w:hAnsi="Courier;Courier New"/>
        </w:rPr>
        <w:tab/>
        <w:t>&lt;binding name="BulkCMIRPBinding" type="bulkCMIRPSystem:BulkCMIRPPortType"&gt;</w:t>
      </w:r>
    </w:p>
    <w:p>
      <w:pPr>
        <w:pStyle w:val="PL"/>
        <w:rPr/>
      </w:pPr>
      <w:r>
        <w:rPr>
          <w:rFonts w:cs="Courier;Courier New" w:ascii="Courier;Courier New" w:hAnsi="Courier;Courier New"/>
        </w:rPr>
        <w:tab/>
        <w:tab/>
        <w:t>&lt;soap:binding style="document" transport="http://schemas.xmlsoap.org/soap/http"/&gt;</w:t>
      </w:r>
    </w:p>
    <w:p>
      <w:pPr>
        <w:pStyle w:val="PL"/>
        <w:rPr>
          <w:rFonts w:ascii="Courier;Courier New" w:hAnsi="Courier;Courier New" w:cs="Courier;Courier New"/>
        </w:rPr>
      </w:pPr>
      <w:r>
        <w:rPr>
          <w:rFonts w:cs="Courier;Courier New" w:ascii="Courier;Courier New" w:hAnsi="Courier;Courier New"/>
        </w:rPr>
        <w:tab/>
        <w:tab/>
        <w:t>&lt;operation name="startSession"&gt;</w:t>
      </w:r>
    </w:p>
    <w:p>
      <w:pPr>
        <w:pStyle w:val="PL"/>
        <w:rPr/>
      </w:pPr>
      <w:r>
        <w:rPr>
          <w:rFonts w:cs="Courier;Courier New" w:ascii="Courier;Courier New" w:hAnsi="Courier;Courier New"/>
        </w:rPr>
        <w:tab/>
        <w:tab/>
        <w:tab/>
        <w:t>&lt;soap:operation soapAction="http://www.3gpp.org/ftp/specs/archive/32_series/32.616#startSession"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name="startSessionFault"&gt;</w:t>
      </w:r>
    </w:p>
    <w:p>
      <w:pPr>
        <w:pStyle w:val="PL"/>
        <w:rPr/>
      </w:pPr>
      <w:r>
        <w:rPr>
          <w:rFonts w:cs="Courier;Courier New" w:ascii="Courier;Courier New" w:hAnsi="Courier;Courier New"/>
        </w:rPr>
        <w:tab/>
        <w:tab/>
        <w:tab/>
        <w:tab/>
        <w:t>&lt;soap:fault name="startSessionFault"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name="endSession"&gt;</w:t>
      </w:r>
    </w:p>
    <w:p>
      <w:pPr>
        <w:pStyle w:val="PL"/>
        <w:rPr/>
      </w:pPr>
      <w:r>
        <w:rPr>
          <w:rFonts w:cs="Courier;Courier New" w:ascii="Courier;Courier New" w:hAnsi="Courier;Courier New"/>
        </w:rPr>
        <w:tab/>
        <w:tab/>
        <w:tab/>
        <w:t>&lt;soap:operation soapAction="http://www.3gpp.org/ftp/specs/archive/32_series/32.616#endSession"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name="endSessionFault"&gt;</w:t>
      </w:r>
    </w:p>
    <w:p>
      <w:pPr>
        <w:pStyle w:val="PL"/>
        <w:rPr/>
      </w:pPr>
      <w:r>
        <w:rPr>
          <w:rFonts w:cs="Courier;Courier New" w:ascii="Courier;Courier New" w:hAnsi="Courier;Courier New"/>
        </w:rPr>
        <w:tab/>
        <w:tab/>
        <w:tab/>
        <w:tab/>
        <w:t>&lt;soap:fault name="endSessionFault"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name="abortSessionOperation"&gt;</w:t>
      </w:r>
    </w:p>
    <w:p>
      <w:pPr>
        <w:pStyle w:val="PL"/>
        <w:rPr/>
      </w:pPr>
      <w:r>
        <w:rPr>
          <w:rFonts w:cs="Courier;Courier New" w:ascii="Courier;Courier New" w:hAnsi="Courier;Courier New"/>
        </w:rPr>
        <w:tab/>
        <w:tab/>
        <w:tab/>
        <w:t>&lt;soap:operation soapAction="http://www.3gpp.org/ftp/specs/archive/32_series/32.616#abortSessionOperation"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name="abortSessionOperationFault"&gt;</w:t>
      </w:r>
    </w:p>
    <w:p>
      <w:pPr>
        <w:pStyle w:val="PL"/>
        <w:rPr/>
      </w:pPr>
      <w:r>
        <w:rPr>
          <w:rFonts w:cs="Courier;Courier New" w:ascii="Courier;Courier New" w:hAnsi="Courier;Courier New"/>
        </w:rPr>
        <w:tab/>
        <w:tab/>
        <w:tab/>
        <w:tab/>
        <w:t>&lt;soap:fault name="abortSessionOperationFault"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name="getSessionIds"&gt;</w:t>
      </w:r>
    </w:p>
    <w:p>
      <w:pPr>
        <w:pStyle w:val="PL"/>
        <w:rPr/>
      </w:pPr>
      <w:r>
        <w:rPr>
          <w:rFonts w:cs="Courier;Courier New" w:ascii="Courier;Courier New" w:hAnsi="Courier;Courier New"/>
        </w:rPr>
        <w:tab/>
        <w:tab/>
        <w:tab/>
        <w:t>&lt;soap:operation soapAction="http://www.3gpp.org/ftp/specs/archive/32_series/32.616#getSessionIds"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&lt;!-- No fault message for this operation --&gt;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name="getSessionStatus"&gt;</w:t>
      </w:r>
    </w:p>
    <w:p>
      <w:pPr>
        <w:pStyle w:val="PL"/>
        <w:rPr/>
      </w:pPr>
      <w:r>
        <w:rPr>
          <w:rFonts w:cs="Courier;Courier New" w:ascii="Courier;Courier New" w:hAnsi="Courier;Courier New"/>
        </w:rPr>
        <w:tab/>
        <w:tab/>
        <w:tab/>
        <w:t>&lt;soap:operation soapAction="http://www.3gpp.org/ftp/specs/archive/32_series/32.616#getSessionStatus"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&lt;fault name="getSessionStatusFault"&gt;</w:t>
      </w:r>
    </w:p>
    <w:p>
      <w:pPr>
        <w:pStyle w:val="PL"/>
        <w:rPr/>
      </w:pPr>
      <w:r>
        <w:rPr>
          <w:rFonts w:cs="Courier;Courier New" w:ascii="Courier;Courier New" w:hAnsi="Courier;Courier New"/>
        </w:rPr>
        <w:tab/>
        <w:tab/>
        <w:tab/>
        <w:tab/>
        <w:t>&lt;soap:fault name="getSessionStatusFault"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name="getSessionLog"&gt;</w:t>
      </w:r>
    </w:p>
    <w:p>
      <w:pPr>
        <w:pStyle w:val="PL"/>
        <w:rPr/>
      </w:pPr>
      <w:r>
        <w:rPr>
          <w:rFonts w:cs="Courier;Courier New" w:ascii="Courier;Courier New" w:hAnsi="Courier;Courier New"/>
        </w:rPr>
        <w:tab/>
        <w:tab/>
        <w:tab/>
        <w:t>&lt;soap:operation soapAction="http://www.3gpp.org/ftp/specs/archive/32_series/32.616#getSessionLog"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name="getSessionLogFault"&gt;</w:t>
      </w:r>
    </w:p>
    <w:p>
      <w:pPr>
        <w:pStyle w:val="PL"/>
        <w:rPr/>
      </w:pPr>
      <w:r>
        <w:rPr>
          <w:rFonts w:cs="Courier;Courier New" w:ascii="Courier;Courier New" w:hAnsi="Courier;Courier New"/>
        </w:rPr>
        <w:tab/>
        <w:tab/>
        <w:tab/>
        <w:tab/>
        <w:t>&lt;soap:fault name="getSessionLogFault"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name="upload"&gt;</w:t>
      </w:r>
    </w:p>
    <w:p>
      <w:pPr>
        <w:pStyle w:val="PL"/>
        <w:rPr/>
      </w:pPr>
      <w:r>
        <w:rPr>
          <w:rFonts w:cs="Courier;Courier New" w:ascii="Courier;Courier New" w:hAnsi="Courier;Courier New"/>
        </w:rPr>
        <w:tab/>
        <w:tab/>
        <w:tab/>
        <w:t>&lt;soap:operation soapAction="http://www.3gpp.org/ftp/specs/archive/32_series/32.616#upload"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&lt;fault name="uploadFault"&gt;</w:t>
      </w:r>
    </w:p>
    <w:p>
      <w:pPr>
        <w:pStyle w:val="PL"/>
        <w:rPr>
          <w:rFonts w:ascii="Courier;Courier New" w:hAnsi="Courier;Courier New" w:cs="Courier;Courier New"/>
        </w:rPr>
      </w:pPr>
      <w:r>
        <w:rPr>
          <w:rFonts w:cs="Courier;Courier New" w:ascii="Courier;Courier New" w:hAnsi="Courier;Courier New"/>
        </w:rPr>
        <w:tab/>
        <w:tab/>
        <w:tab/>
        <w:tab/>
        <w:t>&lt;soap:fault name="uploadFault"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name="download"&gt;</w:t>
      </w:r>
    </w:p>
    <w:p>
      <w:pPr>
        <w:pStyle w:val="PL"/>
        <w:rPr/>
      </w:pPr>
      <w:r>
        <w:rPr>
          <w:rFonts w:cs="Courier;Courier New" w:ascii="Courier;Courier New" w:hAnsi="Courier;Courier New"/>
        </w:rPr>
        <w:tab/>
        <w:tab/>
        <w:tab/>
        <w:t>&lt;soap:operation soapAction="http://www.3gpp.org/ftp/specs/archive/32_series/32.616#download"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name="downloadFault"&gt;</w:t>
      </w:r>
    </w:p>
    <w:p>
      <w:pPr>
        <w:pStyle w:val="PL"/>
        <w:rPr>
          <w:rFonts w:ascii="Courier;Courier New" w:hAnsi="Courier;Courier New" w:cs="Courier;Courier New"/>
        </w:rPr>
      </w:pPr>
      <w:r>
        <w:rPr>
          <w:rFonts w:cs="Courier;Courier New" w:ascii="Courier;Courier New" w:hAnsi="Courier;Courier New"/>
        </w:rPr>
        <w:tab/>
        <w:tab/>
        <w:tab/>
        <w:tab/>
        <w:t>&lt;soap:fault name="downloadFault"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name="validate"&gt;</w:t>
      </w:r>
    </w:p>
    <w:p>
      <w:pPr>
        <w:pStyle w:val="PL"/>
        <w:rPr/>
      </w:pPr>
      <w:r>
        <w:rPr>
          <w:rFonts w:cs="Courier;Courier New" w:ascii="Courier;Courier New" w:hAnsi="Courier;Courier New"/>
        </w:rPr>
        <w:tab/>
        <w:tab/>
        <w:tab/>
        <w:t>&lt;soap:operation soapAction="http://www.3gpp.org/ftp/specs/archive/32_series/32.616#validate"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name="validateFault"&gt;</w:t>
      </w:r>
    </w:p>
    <w:p>
      <w:pPr>
        <w:pStyle w:val="PL"/>
        <w:rPr/>
      </w:pPr>
      <w:r>
        <w:rPr>
          <w:rFonts w:cs="Courier;Courier New" w:ascii="Courier;Courier New" w:hAnsi="Courier;Courier New"/>
        </w:rPr>
        <w:tab/>
        <w:tab/>
        <w:tab/>
        <w:tab/>
        <w:t>&lt;soap:fault name="validateFault"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name="preactivate"&gt;</w:t>
      </w:r>
    </w:p>
    <w:p>
      <w:pPr>
        <w:pStyle w:val="PL"/>
        <w:rPr/>
      </w:pPr>
      <w:r>
        <w:rPr>
          <w:rFonts w:cs="Courier;Courier New" w:ascii="Courier;Courier New" w:hAnsi="Courier;Courier New"/>
        </w:rPr>
        <w:tab/>
        <w:tab/>
        <w:tab/>
        <w:t>&lt;soap:operation soapAction="http://www.3gpp.org/ftp/specs/archive/32_series/32.616#preactivate"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&lt;fault name="preactivateFault"&gt;</w:t>
      </w:r>
    </w:p>
    <w:p>
      <w:pPr>
        <w:pStyle w:val="PL"/>
        <w:rPr>
          <w:rFonts w:ascii="Courier;Courier New" w:hAnsi="Courier;Courier New" w:cs="Courier;Courier New"/>
        </w:rPr>
      </w:pPr>
      <w:r>
        <w:rPr>
          <w:rFonts w:cs="Courier;Courier New" w:ascii="Courier;Courier New" w:hAnsi="Courier;Courier New"/>
        </w:rPr>
        <w:tab/>
        <w:tab/>
        <w:tab/>
        <w:tab/>
        <w:t>&lt;soap:fault name="preactivateFault"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pPr>
      <w:r>
        <w:rPr>
          <w:rFonts w:cs="Courier;Courier New" w:ascii="Courier;Courier New" w:hAnsi="Courier;Courier New"/>
        </w:rPr>
        <w:tab/>
        <w:tab/>
        <w:t>&lt;operation name="activate"&gt;</w:t>
      </w:r>
    </w:p>
    <w:p>
      <w:pPr>
        <w:pStyle w:val="PL"/>
        <w:rPr/>
      </w:pPr>
      <w:r>
        <w:rPr>
          <w:rFonts w:cs="Courier;Courier New" w:ascii="Courier;Courier New" w:hAnsi="Courier;Courier New"/>
        </w:rPr>
        <w:tab/>
        <w:tab/>
        <w:tab/>
        <w:t>&lt;soap:operation soapAction="http://www.3gpp.org/ftp/specs/archive/32_series/32.616#activate"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&lt;fault name="activateFault"&gt;</w:t>
      </w:r>
    </w:p>
    <w:p>
      <w:pPr>
        <w:pStyle w:val="PL"/>
        <w:rPr/>
      </w:pPr>
      <w:r>
        <w:rPr>
          <w:rFonts w:cs="Courier;Courier New" w:ascii="Courier;Courier New" w:hAnsi="Courier;Courier New"/>
        </w:rPr>
        <w:tab/>
        <w:tab/>
        <w:tab/>
        <w:tab/>
        <w:t>&lt;soap:fault name="activateFault"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ab/>
        <w:t>&lt;operation name="fallback"&gt;</w:t>
      </w:r>
    </w:p>
    <w:p>
      <w:pPr>
        <w:pStyle w:val="PL"/>
        <w:rPr/>
      </w:pPr>
      <w:r>
        <w:rPr>
          <w:rFonts w:cs="Courier;Courier New" w:ascii="Courier;Courier New" w:hAnsi="Courier;Courier New"/>
        </w:rPr>
        <w:tab/>
        <w:tab/>
        <w:tab/>
        <w:t>&lt;soap:operation soapAction="http://www.3gpp.org/ftp/specs/archive/32_series/32.616#fallback" style="document"/&gt;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&lt;/input&gt;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pPr>
      <w:r>
        <w:rPr>
          <w:rFonts w:cs="Courier;Courier New" w:ascii="Courier;Courier New" w:hAnsi="Courier;Courier New"/>
        </w:rPr>
        <w:tab/>
        <w:tab/>
        <w:tab/>
        <w:tab/>
        <w:t>&lt;soap:body use="literal"/&gt;</w:t>
      </w:r>
    </w:p>
    <w:p>
      <w:pPr>
        <w:pStyle w:val="PL"/>
        <w:rPr>
          <w:rFonts w:ascii="Courier;Courier New" w:hAnsi="Courier;Courier New" w:cs="Courier;Courier New"/>
        </w:rPr>
      </w:pPr>
      <w:r>
        <w:rPr>
          <w:rFonts w:cs="Courier;Courier New" w:ascii="Courier;Courier New" w:hAnsi="Courier;Courier New"/>
        </w:rPr>
        <w:tab/>
        <w:tab/>
        <w:tab/>
        <w:t>&lt;/output&gt;</w:t>
      </w:r>
    </w:p>
    <w:p>
      <w:pPr>
        <w:pStyle w:val="PL"/>
        <w:rPr>
          <w:rFonts w:ascii="Courier;Courier New" w:hAnsi="Courier;Courier New" w:cs="Courier;Courier New"/>
        </w:rPr>
      </w:pPr>
      <w:r>
        <w:rPr>
          <w:rFonts w:cs="Courier;Courier New" w:ascii="Courier;Courier New" w:hAnsi="Courier;Courier New"/>
        </w:rPr>
        <w:tab/>
        <w:tab/>
        <w:tab/>
        <w:t>&lt;fault name="fallbackFault"&gt;</w:t>
      </w:r>
    </w:p>
    <w:p>
      <w:pPr>
        <w:pStyle w:val="PL"/>
        <w:rPr/>
      </w:pPr>
      <w:r>
        <w:rPr>
          <w:rFonts w:cs="Courier;Courier New" w:ascii="Courier;Courier New" w:hAnsi="Courier;Courier New"/>
        </w:rPr>
        <w:tab/>
        <w:tab/>
        <w:tab/>
        <w:tab/>
        <w:t>&lt;soap:fault name="fallbackFault" use="literal"/&gt;</w:t>
      </w:r>
    </w:p>
    <w:p>
      <w:pPr>
        <w:pStyle w:val="PL"/>
        <w:rPr>
          <w:rFonts w:ascii="Courier;Courier New" w:hAnsi="Courier;Courier New" w:cs="Courier;Courier New"/>
        </w:rPr>
      </w:pPr>
      <w:r>
        <w:rPr>
          <w:rFonts w:cs="Courier;Courier New" w:ascii="Courier;Courier New" w:hAnsi="Courier;Courier New"/>
        </w:rPr>
        <w:tab/>
        <w:tab/>
        <w:tab/>
        <w:t>&lt;/fault&gt;</w:t>
      </w:r>
    </w:p>
    <w:p>
      <w:pPr>
        <w:pStyle w:val="PL"/>
        <w:rPr>
          <w:rFonts w:ascii="Courier;Courier New" w:hAnsi="Courier;Courier New" w:cs="Courier;Courier New"/>
        </w:rPr>
      </w:pPr>
      <w:r>
        <w:rPr>
          <w:rFonts w:cs="Courier;Courier New" w:ascii="Courier;Courier New" w:hAnsi="Courier;Courier New"/>
        </w:rPr>
        <w:tab/>
        <w:tab/>
        <w:t>&lt;/operation&gt;</w:t>
      </w:r>
    </w:p>
    <w:p>
      <w:pPr>
        <w:pStyle w:val="PL"/>
        <w:rPr>
          <w:rFonts w:ascii="Courier;Courier New" w:hAnsi="Courier;Courier New" w:cs="Courier;Courier New"/>
        </w:rPr>
      </w:pPr>
      <w:r>
        <w:rPr>
          <w:rFonts w:cs="Courier;Courier New" w:ascii="Courier;Courier New" w:hAnsi="Courier;Courier New"/>
        </w:rPr>
        <w:tab/>
        <w:t>&lt;/binding&gt;</w:t>
      </w:r>
    </w:p>
    <w:p>
      <w:pPr>
        <w:pStyle w:val="PL"/>
        <w:rPr>
          <w:rFonts w:ascii="Courier;Courier New" w:hAnsi="Courier;Courier New" w:cs="Courier;Courier New"/>
        </w:rPr>
      </w:pPr>
      <w:r>
        <w:rPr>
          <w:rFonts w:cs="Courier;Courier New" w:ascii="Courier;Courier New" w:hAnsi="Courier;Courier New"/>
        </w:rPr>
        <w:tab/>
        <w:t>&lt;service name="BulkCMIRPService"&gt;</w:t>
      </w:r>
    </w:p>
    <w:p>
      <w:pPr>
        <w:pStyle w:val="PL"/>
        <w:rPr/>
      </w:pPr>
      <w:r>
        <w:rPr>
          <w:rFonts w:cs="Courier;Courier New" w:ascii="Courier;Courier New" w:hAnsi="Courier;Courier New"/>
        </w:rPr>
        <w:tab/>
        <w:tab/>
        <w:t>&lt;port name="BulkCMIRPPort" binding="bulkCMIRPSystem:BulkCMIRPBinding"&gt;</w:t>
      </w:r>
    </w:p>
    <w:p>
      <w:pPr>
        <w:pStyle w:val="PL"/>
        <w:rPr/>
      </w:pPr>
      <w:r>
        <w:rPr>
          <w:rFonts w:cs="Courier;Courier New" w:ascii="Courier;Courier New" w:hAnsi="Courier;Courier New"/>
        </w:rPr>
        <w:tab/>
        <w:tab/>
        <w:tab/>
        <w:t>&lt;soap:address location="http://www.3gpp.org/ftp/specs/archive/32_series/32.616#BulkCMIRP"/&gt;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rFonts w:ascii="Courier;Courier New" w:hAnsi="Courier;Courier New" w:cs="Courier;Courier New"/>
        </w:rPr>
      </w:pPr>
      <w:r>
        <w:rPr>
          <w:rFonts w:cs="Courier;Courier New" w:ascii="Courier;Courier New" w:hAnsi="Courier;Courier New"/>
        </w:rPr>
        <w:tab/>
        <w:tab/>
        <w:t>&lt;port name="GenericIRPPort" binding="genericIRPSystem:GenericIRPBinding"&gt;</w:t>
      </w:r>
    </w:p>
    <w:p>
      <w:pPr>
        <w:pStyle w:val="PL"/>
        <w:rPr/>
      </w:pPr>
      <w:r>
        <w:rPr>
          <w:rFonts w:cs="Courier;Courier New" w:ascii="Courier;Courier New" w:hAnsi="Courier;Courier New"/>
        </w:rPr>
        <w:tab/>
        <w:tab/>
        <w:tab/>
        <w:t>&lt;soap:address location="http://www.3gpp.org/ftp/specs/archive/32_series/32.316#GenericIRP"/&gt;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pPr>
      <w:r>
        <w:rPr>
          <w:rFonts w:cs="Courier;Courier New" w:ascii="Courier;Courier New" w:hAnsi="Courier;Courier New"/>
        </w:rPr>
        <w:tab/>
        <w:tab/>
        <w:t>&lt;port name="NotificationIRPNtfPort" binding="ntfIRPNtfSystem:NotificationIRPNtf"&gt;</w:t>
      </w:r>
    </w:p>
    <w:p>
      <w:pPr>
        <w:pStyle w:val="PL"/>
        <w:rPr/>
      </w:pPr>
      <w:r>
        <w:rPr>
          <w:rFonts w:cs="Courier;Courier New" w:ascii="Courier;Courier New" w:hAnsi="Courier;Courier New"/>
        </w:rPr>
        <w:tab/>
        <w:tab/>
        <w:tab/>
        <w:t>&lt;soap:address location="http://www.3gpp.org/ftp/specs/archive/32_series/32.306#NotificationIRPNtf"/&gt;</w:t>
      </w:r>
    </w:p>
    <w:p>
      <w:pPr>
        <w:pStyle w:val="PL"/>
        <w:rPr>
          <w:rFonts w:ascii="Courier;Courier New" w:hAnsi="Courier;Courier New" w:cs="Courier;Courier New"/>
        </w:rPr>
      </w:pPr>
      <w:r>
        <w:rPr>
          <w:rFonts w:cs="Courier;Courier New" w:ascii="Courier;Courier New" w:hAnsi="Courier;Courier New"/>
        </w:rPr>
        <w:tab/>
        <w:tab/>
        <w:t>&lt;/port&gt;</w:t>
      </w:r>
    </w:p>
    <w:p>
      <w:pPr>
        <w:pStyle w:val="PL"/>
        <w:rPr>
          <w:rFonts w:ascii="Courier;Courier New" w:hAnsi="Courier;Courier New" w:cs="Courier;Courier New"/>
        </w:rPr>
      </w:pPr>
      <w:r>
        <w:rPr>
          <w:rFonts w:cs="Courier;Courier New" w:ascii="Courier;Courier New" w:hAnsi="Courier;Courier New"/>
        </w:rPr>
        <w:tab/>
        <w:t>&lt;/service&gt;</w:t>
      </w:r>
    </w:p>
    <w:p>
      <w:pPr>
        <w:pStyle w:val="PL"/>
        <w:rPr/>
      </w:pPr>
      <w:r>
        <w:rPr>
          <w:rFonts w:cs="Courier;Courier New" w:ascii="Courier;Courier New" w:hAnsi="Courier;Courier New"/>
        </w:rPr>
        <w:t>&lt;/definitions&gt;</w:t>
      </w:r>
    </w:p>
    <w:p>
      <w:pPr>
        <w:pStyle w:val="Normal"/>
        <w:rPr>
          <w:rFonts w:ascii="Courier;Courier New" w:hAnsi="Courier;Courier New" w:cs="Courier;Courier New"/>
        </w:rPr>
      </w:pPr>
      <w:r>
        <w:rPr>
          <w:rFonts w:cs="Courier;Courier New" w:ascii="Courier;Courier New" w:hAnsi="Courier;Courier New"/>
        </w:rPr>
      </w:r>
      <w:r>
        <w:br w:type="page"/>
      </w:r>
    </w:p>
    <w:p>
      <w:pPr>
        <w:pStyle w:val="Heading8"/>
        <w:ind w:left="0" w:hanging="0"/>
        <w:rPr/>
      </w:pPr>
      <w:bookmarkStart w:id="181" w:name="historyclause"/>
      <w:bookmarkStart w:id="182" w:name="__RefHeading___Toc335999108"/>
      <w:bookmarkEnd w:id="182"/>
      <w:r>
        <w:rPr/>
        <w:t>Annex D (informative): Change history</w:t>
      </w:r>
      <w:bookmarkEnd w:id="181"/>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SP-100517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SA#50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SP-100833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Correcting Bulk CM IRP SS - Align with 32.612 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Automatic upgrade from previous Release version 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2013-12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SA#62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SP-130613</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003</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Add missing support for generic RAN NRM</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SA#65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SP-140559</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004</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Solution Set to Information Service due to the end of Release 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567"/>
        <w:gridCol w:w="4678"/>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t>Correction of NR definition to avoid misalignment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vanish/>
        </w:rPr>
      </w:pPr>
      <w:r>
        <w:rPr>
          <w:vanish/>
        </w:rPr>
      </w:r>
      <w:bookmarkStart w:id="183" w:name="_PictureBullets"/>
      <w:bookmarkStart w:id="184" w:name="_PictureBullets"/>
      <w:bookmarkEnd w:id="184"/>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ourier">
    <w:altName w:val="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9">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32.616 V15.1.0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32.616 V15.1.0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3">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7">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3"/>
      <w:numFmt w:val="decimal"/>
      <w:lvlText w:val="%1."/>
      <w:lvlJc w:val="left"/>
      <w:pPr>
        <w:tabs>
          <w:tab w:val="num" w:pos="840"/>
        </w:tabs>
        <w:ind w:left="840" w:hanging="540"/>
      </w:pPr>
      <w:rPr/>
    </w:lvl>
  </w:abstractNum>
  <w:abstractNum w:abstractNumId="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6z0">
    <w:name w:val="WW8Num26z0"/>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Times New Roman"/>
    </w:rPr>
  </w:style>
  <w:style w:type="character" w:styleId="WW8Num33z0">
    <w:name w:val="WW8Num33z0"/>
    <w:qFormat/>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Times New Roman" w:hAnsi="Times New Roman" w:eastAsia="Times New Roman"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3z0">
    <w:name w:val="WW8NumSt2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Ci1">
    <w:name w:val="ci1"/>
    <w:qFormat/>
    <w:rPr>
      <w:rFonts w:ascii="Courier;Courier New" w:hAnsi="Courier;Courier New" w:cs="Courier;Courier New"/>
      <w:color w:val="888888"/>
      <w:sz w:val="24"/>
      <w:szCs w:val="24"/>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cs="Arial"/>
      <w:sz w:val="18"/>
      <w:lang w:val="en-GB" w:bidi="ar-SA"/>
    </w:rPr>
  </w:style>
  <w:style w:type="character" w:styleId="TALChar1">
    <w:name w:val="TAL Char1"/>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rFonts w:eastAsia="SimSun;宋体"/>
    </w:rPr>
  </w:style>
  <w:style w:type="paragraph" w:styleId="List">
    <w:name w:val="List"/>
    <w:basedOn w:val="Normal"/>
    <w:pPr>
      <w:overflowPunct w:val="false"/>
      <w:autoSpaceDE w:val="false"/>
      <w:ind w:left="568" w:hanging="284"/>
      <w:textAlignment w:val="baseline"/>
    </w:pPr>
    <w:rPr>
      <w:rFonts w:eastAsia="SimSun;宋体"/>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de">
    <w:name w:val="code"/>
    <w:basedOn w:val="Normal"/>
    <w:qFormat/>
    <w:pPr>
      <w:spacing w:before="0" w:after="0"/>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Index1">
    <w:name w:val="Index 1"/>
    <w:basedOn w:val="Normal"/>
    <w:pPr>
      <w:keepLines/>
      <w:overflowPunct w:val="false"/>
      <w:autoSpaceDE w:val="false"/>
      <w:textAlignment w:val="baseline"/>
    </w:pPr>
    <w:rPr>
      <w:rFonts w:eastAsia="SimSun;宋体"/>
    </w:rPr>
  </w:style>
  <w:style w:type="paragraph" w:styleId="Footnote">
    <w:name w:val="Footnote Text"/>
    <w:basedOn w:val="Normal"/>
    <w:pPr>
      <w:keepLines/>
      <w:overflowPunct w:val="false"/>
      <w:autoSpaceDE w:val="false"/>
      <w:ind w:left="454" w:hanging="454"/>
      <w:textAlignment w:val="baseline"/>
    </w:pPr>
    <w:rPr>
      <w:rFonts w:eastAsia="SimSun;宋体"/>
      <w:sz w:val="16"/>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ListBullet">
    <w:name w:val="List Bullet"/>
    <w:basedOn w:val="List"/>
    <w:qFormat/>
    <w:pPr>
      <w:numPr>
        <w:ilvl w:val="0"/>
        <w:numId w:val="2"/>
      </w:numPr>
      <w:tabs>
        <w:tab w:val="clear" w:pos="284"/>
      </w:tabs>
      <w:ind w:left="568" w:hanging="284"/>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NT1">
    <w:name w:val="INDENT1"/>
    <w:basedOn w:val="Normal"/>
    <w:qFormat/>
    <w:pPr>
      <w:overflowPunct w:val="false"/>
      <w:autoSpaceDE w:val="false"/>
      <w:ind w:left="851" w:hanging="0"/>
      <w:textAlignment w:val="baseline"/>
    </w:pPr>
    <w:rPr>
      <w:rFonts w:eastAsia="SimSun;宋体"/>
    </w:rPr>
  </w:style>
  <w:style w:type="paragraph" w:styleId="INDENT2">
    <w:name w:val="INDENT2"/>
    <w:basedOn w:val="Normal"/>
    <w:qFormat/>
    <w:pPr>
      <w:numPr>
        <w:ilvl w:val="0"/>
        <w:numId w:val="13"/>
      </w:numPr>
      <w:overflowPunct w:val="false"/>
      <w:autoSpaceDE w:val="false"/>
      <w:ind w:left="1135" w:hanging="284"/>
      <w:textAlignment w:val="baseline"/>
    </w:pPr>
    <w:rPr>
      <w:rFonts w:eastAsia="SimSun;宋体"/>
    </w:rPr>
  </w:style>
  <w:style w:type="paragraph" w:styleId="INDENT3">
    <w:name w:val="INDENT3"/>
    <w:basedOn w:val="Normal"/>
    <w:qFormat/>
    <w:pPr>
      <w:overflowPunct w:val="false"/>
      <w:autoSpaceDE w:val="false"/>
      <w:ind w:left="1701" w:hanging="567"/>
      <w:textAlignment w:val="baseline"/>
    </w:pPr>
    <w:rPr>
      <w:rFonts w:eastAsia="SimSun;宋体"/>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false"/>
      <w:autoSpaceDE w:val="false"/>
      <w:spacing w:before="120" w:after="480"/>
      <w:jc w:val="center"/>
      <w:textAlignment w:val="baseline"/>
    </w:pPr>
    <w:rPr>
      <w:rFonts w:eastAsia="SimSun;宋体"/>
      <w:b/>
      <w:sz w:val="24"/>
    </w:rPr>
  </w:style>
  <w:style w:type="paragraph" w:styleId="RecCCITT">
    <w:name w:val="Rec_CCITT_#"/>
    <w:basedOn w:val="Normal"/>
    <w:qFormat/>
    <w:pPr>
      <w:keepNext w:val="true"/>
      <w:keepLines/>
      <w:overflowPunct w:val="false"/>
      <w:autoSpaceDE w:val="false"/>
      <w:textAlignment w:val="baseline"/>
    </w:pPr>
    <w:rPr>
      <w:rFonts w:eastAsia="SimSun;宋体"/>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false"/>
      <w:autoSpaceDE w:val="false"/>
      <w:spacing w:before="86" w:after="180"/>
      <w:ind w:left="1588" w:hanging="397"/>
      <w:jc w:val="both"/>
      <w:textAlignment w:val="baseline"/>
    </w:pPr>
    <w:rPr>
      <w:rFonts w:eastAsia="SimSun;宋体"/>
      <w:lang w:val="en-US"/>
    </w:rPr>
  </w:style>
  <w:style w:type="paragraph" w:styleId="CouvRecTitle">
    <w:name w:val="Couv Rec Title"/>
    <w:basedOn w:val="Normal"/>
    <w:qFormat/>
    <w:pPr>
      <w:keepNext w:val="true"/>
      <w:keepLines/>
      <w:overflowPunct w:val="false"/>
      <w:autoSpaceDE w:val="false"/>
      <w:spacing w:before="240" w:after="180"/>
      <w:ind w:left="1418" w:hanging="0"/>
      <w:textAlignment w:val="baseline"/>
    </w:pPr>
    <w:rPr>
      <w:rFonts w:ascii="Arial" w:hAnsi="Arial" w:eastAsia="SimSun;宋体" w:cs="Arial"/>
      <w:b/>
      <w:sz w:val="36"/>
      <w:lang w:val="en-US"/>
    </w:rPr>
  </w:style>
  <w:style w:type="paragraph" w:styleId="PlainText">
    <w:name w:val="Plain Text"/>
    <w:basedOn w:val="Normal"/>
    <w:qFormat/>
    <w:pPr>
      <w:overflowPunct w:val="false"/>
      <w:autoSpaceDE w:val="false"/>
      <w:textAlignment w:val="baseline"/>
    </w:pPr>
    <w:rPr>
      <w:rFonts w:ascii="Courier New" w:hAnsi="Courier New" w:eastAsia="SimSun;宋体" w:cs="Courier New"/>
      <w:lang w:val="nb-NO"/>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BodyText2">
    <w:name w:val="Body Text 2"/>
    <w:basedOn w:val="Normal"/>
    <w:qFormat/>
    <w:pPr>
      <w:overflowPunct w:val="false"/>
      <w:autoSpaceDE w:val="false"/>
      <w:spacing w:lineRule="auto" w:line="480" w:before="0" w:after="120"/>
      <w:textAlignment w:val="baseline"/>
    </w:pPr>
    <w:rPr>
      <w:rFonts w:eastAsia="SimSun;宋体"/>
    </w:rPr>
  </w:style>
  <w:style w:type="paragraph" w:styleId="Xml">
    <w:name w:val="xml"/>
    <w:basedOn w:val="Normal"/>
    <w:qFormat/>
    <w:pPr>
      <w:overflowPunct w:val="false"/>
      <w:autoSpaceDE w:val="false"/>
      <w:spacing w:before="0" w:after="40"/>
      <w:textAlignment w:val="baseline"/>
    </w:pPr>
    <w:rPr>
      <w:rFonts w:ascii="Arial" w:hAnsi="Arial" w:eastAsia="SimSun;宋体" w:cs="Arial"/>
      <w:sz w:val="17"/>
      <w:szCs w:val="17"/>
    </w:rPr>
  </w:style>
  <w:style w:type="paragraph" w:styleId="Cpde">
    <w:name w:val="cpde"/>
    <w:basedOn w:val="Normal"/>
    <w:qFormat/>
    <w:pPr>
      <w:tabs>
        <w:tab w:val="clear" w:pos="284"/>
        <w:tab w:val="left" w:pos="644" w:leader="none"/>
      </w:tabs>
      <w:overflowPunct w:val="false"/>
      <w:autoSpaceDE w:val="false"/>
      <w:spacing w:before="120" w:after="0"/>
      <w:ind w:left="644" w:hanging="360"/>
      <w:textAlignment w:val="baseline"/>
    </w:pPr>
    <w:rPr>
      <w:rFonts w:ascii="Helvetica" w:hAnsi="Helvetica" w:eastAsia="SimSun;宋体" w:cs="Helvetica"/>
      <w:lang w:val="en-US"/>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eastAsia="SimSun;宋体"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eastAsia="SimSun;宋体"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eastAsia="SimSun;宋体" w:cs="Arial"/>
      <w:lang w:val="en-US"/>
    </w:rPr>
  </w:style>
  <w:style w:type="paragraph" w:styleId="TextBodyIndent">
    <w:name w:val="Body Text Indent"/>
    <w:basedOn w:val="Normal"/>
    <w:pPr>
      <w:tabs>
        <w:tab w:val="clear" w:pos="284"/>
        <w:tab w:val="left" w:pos="1701" w:leader="none"/>
      </w:tabs>
      <w:overflowPunct w:val="false"/>
      <w:autoSpaceDE w:val="false"/>
      <w:ind w:left="284" w:hanging="0"/>
      <w:textAlignment w:val="baseline"/>
    </w:pPr>
    <w:rPr>
      <w:rFonts w:eastAsia="SimSun;宋体"/>
      <w:color w:val="000000"/>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List11">
    <w:name w:val="List 1.1"/>
    <w:basedOn w:val="Normal"/>
    <w:qFormat/>
    <w:pPr>
      <w:tabs>
        <w:tab w:val="clear" w:pos="284"/>
        <w:tab w:val="left" w:pos="2041" w:leader="none"/>
      </w:tabs>
      <w:overflowPunct w:val="false"/>
      <w:autoSpaceDE w:val="false"/>
      <w:spacing w:before="0" w:after="120"/>
      <w:ind w:left="567" w:hanging="283"/>
      <w:textAlignment w:val="baseline"/>
    </w:pPr>
    <w:rPr>
      <w:rFonts w:eastAsia="SimSun;宋体"/>
      <w:sz w:val="24"/>
    </w:rPr>
  </w:style>
  <w:style w:type="paragraph" w:styleId="List21">
    <w:name w:val="List 2.1"/>
    <w:basedOn w:val="List11"/>
    <w:qFormat/>
    <w:pPr>
      <w:tabs>
        <w:tab w:val="clear" w:pos="2041"/>
        <w:tab w:val="left" w:pos="2608" w:leader="none"/>
      </w:tabs>
      <w:ind w:left="2608" w:hanging="567"/>
    </w:pPr>
    <w:rPr/>
  </w:style>
  <w:style w:type="paragraph" w:styleId="List31">
    <w:name w:val="List 3.1"/>
    <w:basedOn w:val="List21"/>
    <w:qFormat/>
    <w:pPr>
      <w:tabs>
        <w:tab w:val="clear" w:pos="2608"/>
        <w:tab w:val="left" w:pos="3175" w:leader="none"/>
      </w:tabs>
      <w:ind w:left="567" w:hanging="794"/>
    </w:pPr>
    <w:rPr/>
  </w:style>
  <w:style w:type="paragraph" w:styleId="List41">
    <w:name w:val="List 4.1"/>
    <w:basedOn w:val="List31"/>
    <w:qFormat/>
    <w:pPr>
      <w:tabs>
        <w:tab w:val="left" w:pos="3175" w:leader="none"/>
        <w:tab w:val="left" w:pos="3742" w:leader="none"/>
      </w:tabs>
      <w:ind w:left="3743" w:hanging="1021"/>
    </w:pPr>
    <w:rPr/>
  </w:style>
  <w:style w:type="paragraph" w:styleId="List51">
    <w:name w:val="List 5.1"/>
    <w:basedOn w:val="List41"/>
    <w:qFormat/>
    <w:pPr>
      <w:tabs>
        <w:tab w:val="clear" w:pos="3175"/>
        <w:tab w:val="clear" w:pos="3742"/>
        <w:tab w:val="left" w:pos="4253" w:leader="none"/>
      </w:tabs>
      <w:ind w:left="4253" w:hanging="1191"/>
    </w:pPr>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eastAsia="SimSun;宋体"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IB3">
    <w:name w:val="IB3"/>
    <w:basedOn w:val="Normal"/>
    <w:qFormat/>
    <w:pPr>
      <w:numPr>
        <w:ilvl w:val="0"/>
        <w:numId w:val="3"/>
      </w:numPr>
      <w:tabs>
        <w:tab w:val="clear" w:pos="284"/>
        <w:tab w:val="left" w:pos="851" w:leader="none"/>
      </w:tabs>
      <w:overflowPunct w:val="false"/>
      <w:autoSpaceDE w:val="false"/>
      <w:ind w:left="851" w:hanging="567"/>
      <w:textAlignment w:val="baseline"/>
    </w:pPr>
    <w:rPr>
      <w:rFonts w:eastAsia="SimSun;宋体"/>
    </w:rPr>
  </w:style>
  <w:style w:type="paragraph" w:styleId="IB1">
    <w:name w:val="IB1"/>
    <w:basedOn w:val="Normal"/>
    <w:qFormat/>
    <w:pPr>
      <w:numPr>
        <w:ilvl w:val="0"/>
        <w:numId w:val="4"/>
      </w:numPr>
      <w:tabs>
        <w:tab w:val="left" w:pos="284" w:leader="none"/>
      </w:tabs>
      <w:overflowPunct w:val="false"/>
      <w:autoSpaceDE w:val="false"/>
      <w:textAlignment w:val="baseline"/>
    </w:pPr>
    <w:rPr>
      <w:rFonts w:eastAsia="SimSun;宋体"/>
    </w:rPr>
  </w:style>
  <w:style w:type="paragraph" w:styleId="IB2">
    <w:name w:val="IB2"/>
    <w:basedOn w:val="Normal"/>
    <w:qFormat/>
    <w:pPr>
      <w:numPr>
        <w:ilvl w:val="0"/>
        <w:numId w:val="10"/>
      </w:numPr>
      <w:tabs>
        <w:tab w:val="clear" w:pos="284"/>
        <w:tab w:val="left" w:pos="567" w:leader="none"/>
      </w:tabs>
      <w:overflowPunct w:val="false"/>
      <w:autoSpaceDE w:val="false"/>
      <w:ind w:left="568" w:hanging="284"/>
      <w:textAlignment w:val="baseline"/>
    </w:pPr>
    <w:rPr>
      <w:rFonts w:eastAsia="SimSun;宋体"/>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rFonts w:eastAsia="SimSun;宋体"/>
    </w:rPr>
  </w:style>
  <w:style w:type="paragraph" w:styleId="IBL">
    <w:name w:val="IBL"/>
    <w:basedOn w:val="Normal"/>
    <w:qFormat/>
    <w:pPr>
      <w:numPr>
        <w:ilvl w:val="0"/>
        <w:numId w:val="8"/>
      </w:numPr>
      <w:tabs>
        <w:tab w:val="left" w:pos="284" w:leader="none"/>
      </w:tabs>
      <w:overflowPunct w:val="false"/>
      <w:autoSpaceDE w:val="false"/>
      <w:textAlignment w:val="baseline"/>
    </w:pPr>
    <w:rPr>
      <w:rFonts w:eastAsia="SimSun;宋体"/>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eastAsia="SimSun;宋体" w:cs="Helvetica"/>
      <w:color w:val="000000"/>
      <w:sz w:val="22"/>
    </w:rPr>
  </w:style>
  <w:style w:type="paragraph" w:styleId="N">
    <w:name w:val="N"/>
    <w:basedOn w:val="Listtext1"/>
    <w:qFormat/>
    <w:pPr>
      <w:numPr>
        <w:ilvl w:val="0"/>
        <w:numId w:val="7"/>
      </w:numPr>
    </w:pPr>
    <w:rPr/>
  </w:style>
  <w:style w:type="paragraph" w:styleId="NormalBullet">
    <w:name w:val="Normal Bullet"/>
    <w:basedOn w:val="Normal"/>
    <w:next w:val="Normal"/>
    <w:qFormat/>
    <w:pPr>
      <w:numPr>
        <w:ilvl w:val="0"/>
        <w:numId w:val="9"/>
      </w:numPr>
      <w:autoSpaceDE w:val="false"/>
      <w:ind w:hanging="720"/>
    </w:pPr>
    <w:rPr>
      <w:rFonts w:ascii="Arial" w:hAnsi="Arial" w:eastAsia="SimSun;宋体" w:cs="Arial"/>
    </w:rPr>
  </w:style>
  <w:style w:type="paragraph" w:styleId="NormalBulletLevel2">
    <w:name w:val="Normal Bullet Level 2"/>
    <w:basedOn w:val="NormalBullet"/>
    <w:next w:val="NormalBullet"/>
    <w:qFormat/>
    <w:pPr>
      <w:numPr>
        <w:ilvl w:val="0"/>
        <w:numId w:val="9"/>
      </w:numPr>
      <w:tabs>
        <w:tab w:val="clear" w:pos="284"/>
        <w:tab w:val="left" w:pos="360" w:leader="none"/>
        <w:tab w:val="left" w:pos="1140" w:leader="none"/>
      </w:tabs>
      <w:ind w:left="1140" w:hanging="1140"/>
    </w:pPr>
    <w:rPr/>
  </w:style>
  <w:style w:type="paragraph" w:styleId="NormalBulletLevel3">
    <w:name w:val="Normal Bullet Level 3"/>
    <w:basedOn w:val="NormalBullet"/>
    <w:next w:val="NormalBulletLevel2"/>
    <w:qFormat/>
    <w:pPr>
      <w:numPr>
        <w:ilvl w:val="0"/>
        <w:numId w:val="9"/>
      </w:numPr>
      <w:tabs>
        <w:tab w:val="clear" w:pos="284"/>
        <w:tab w:val="left" w:pos="360" w:leader="none"/>
        <w:tab w:val="left" w:pos="1140" w:leader="none"/>
      </w:tabs>
      <w:ind w:left="1140" w:hanging="11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0/NOTE-SOAP-20000508/" TargetMode="External"/><Relationship Id="rId7" Type="http://schemas.openxmlformats.org/officeDocument/2006/relationships/hyperlink" Target="http://www.w3.org/TR/1999/REC-xpath-19991116" TargetMode="External"/><Relationship Id="rId8" Type="http://schemas.openxmlformats.org/officeDocument/2006/relationships/hyperlink" Target="http://www.w3.org/TR/2001/NOTE-wsdl-20010315" TargetMode="External"/><Relationship Id="rId9" Type="http://schemas.openxmlformats.org/officeDocument/2006/relationships/hyperlink" Target="http://www.w3.org/TR/soap12-part1/"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oleObject" Target="embeddings/oleObject1.bin"/><Relationship Id="rId13" Type="http://schemas.openxmlformats.org/officeDocument/2006/relationships/image" Target="media/image5.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2020-07-09T16:44:00Z</dcterms:created>
  <dc:creator>MCC Support</dc:creator>
  <dc:description/>
  <cp:keywords>CORBA XML SOAP management architecture</cp:keywords>
  <dc:language>en-US</dc:language>
  <cp:lastModifiedBy>23.401_CR3602R2_(Rel-16)_5GS_Ph1, LTE_feMob-Core, </cp:lastModifiedBy>
  <cp:lastPrinted>2010-05-19T11:34:00Z</cp:lastPrinted>
  <dcterms:modified xsi:type="dcterms:W3CDTF">2020-07-09T16:44:00Z</dcterms:modified>
  <cp:revision>2</cp:revision>
  <dc:subject>Telecommunication management;  Configuration Management (CM);  Bulk CM Integration Reference Point (IRP); Solution Set (SS) definitions (Release 16)</dc:subject>
  <dc:title>3GPP TS 32.616</dc:title>
</cp:coreProperties>
</file>