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keepNext w:val="false"/>
        <w:keepLines w:val="false"/>
        <w:spacing w:before="180" w:after="180"/>
        <w:rPr/>
      </w:pPr>
      <w:r>
        <w:rPr/>
        <w:t>8.7</w:t>
        <w:tab/>
        <w:t>Measurements Performance Requirements</w:t>
      </w:r>
    </w:p>
    <w:p>
      <w:pPr>
        <w:pStyle w:val="Normal"/>
        <w:rPr/>
      </w:pPr>
      <w:r>
        <w:rPr/>
        <w:t>Unless explicitly stated:</w:t>
      </w:r>
    </w:p>
    <w:p>
      <w:pPr>
        <w:pStyle w:val="B1"/>
        <w:rPr/>
      </w:pPr>
      <w:r>
        <w:rPr/>
        <w:t>-</w:t>
        <w:tab/>
        <w:t>Reported measurements shall be within defined range in 90 % of the cases.</w:t>
      </w:r>
    </w:p>
    <w:p>
      <w:pPr>
        <w:pStyle w:val="B1"/>
        <w:rPr/>
      </w:pPr>
      <w:r>
        <w:rPr/>
        <w:t>-</w:t>
        <w:tab/>
        <w:t>Measurement channel is 12.2 kbps as defined in Annex C, sub-clause C.3.1. This measurement channel is used both in active cell and cells to be measured.</w:t>
      </w:r>
    </w:p>
    <w:p>
      <w:pPr>
        <w:pStyle w:val="B1"/>
        <w:rPr/>
      </w:pPr>
      <w:r>
        <w:rPr/>
        <w:t>-</w:t>
        <w:tab/>
        <w:t>Physical channels used as defined in Annex E.</w:t>
      </w:r>
    </w:p>
    <w:p>
      <w:pPr>
        <w:pStyle w:val="B1"/>
        <w:rPr/>
      </w:pPr>
      <w:r>
        <w:rPr/>
        <w:t>-</w:t>
        <w:tab/>
        <w:t>Cell 1 is the active cell.</w:t>
      </w:r>
    </w:p>
    <w:p>
      <w:pPr>
        <w:pStyle w:val="B1"/>
        <w:rPr/>
      </w:pPr>
      <w:r>
        <w:rPr/>
        <w:t>-</w:t>
        <w:tab/>
        <w:t>Single task reporting.</w:t>
      </w:r>
    </w:p>
    <w:p>
      <w:pPr>
        <w:pStyle w:val="B1"/>
        <w:rPr/>
      </w:pPr>
      <w:r>
        <w:rPr/>
        <w:t>-</w:t>
        <w:tab/>
        <w:t>Power control is active.</w:t>
      </w:r>
    </w:p>
    <w:p>
      <w:pPr>
        <w:pStyle w:val="NO"/>
        <w:keepLines w:val="false"/>
        <w:rPr/>
      </w:pPr>
      <w:r>
        <w:rPr/>
        <w:t>Note:</w:t>
        <w:tab/>
        <w:t>For the UE which supports both Band III and Band IX operating frequencies, the measurement performance requirements for Band III shall apply to the multi-band UE.</w:t>
      </w:r>
    </w:p>
    <w:p>
      <w:pPr>
        <w:pStyle w:val="Normal"/>
        <w:rPr/>
      </w:pPr>
      <w:r>
        <w:rPr/>
        <w:t>When DRX is configured in state CELL_FACH, the accuracy specified for idle mode reselections in chapter 4 of TS25.133[2] is applicable to UE measurements.</w:t>
      </w:r>
    </w:p>
    <w:p>
      <w:pPr>
        <w:pStyle w:val="NO"/>
        <w:rPr>
          <w:rFonts w:cs="v4.2.0;Times New Roman"/>
        </w:rPr>
      </w:pPr>
      <w:r>
        <w:rPr/>
        <w:t>NOTE:</w:t>
        <w:tab/>
      </w:r>
      <w:r>
        <w:rPr>
          <w:lang w:eastAsia="ko-KR"/>
        </w:rPr>
        <w:t>The requirements for Band XXXII are applicable only with dual band configuration (e.g., DB-DC-HSDPA or dual band 4C-HSDPA)</w:t>
      </w:r>
      <w:r>
        <w:rPr/>
        <w:t>.</w:t>
      </w:r>
    </w:p>
    <w:p>
      <w:pPr>
        <w:pStyle w:val="Heading3"/>
        <w:keepNext w:val="false"/>
        <w:keepLines w:val="false"/>
        <w:rPr/>
      </w:pPr>
      <w:r>
        <w:rPr/>
        <w:t>8.7.1</w:t>
        <w:tab/>
        <w:t>CPICH RSCP</w:t>
      </w:r>
    </w:p>
    <w:p>
      <w:pPr>
        <w:pStyle w:val="Heading4"/>
        <w:keepNext w:val="false"/>
        <w:keepLines w:val="false"/>
        <w:ind w:left="1418" w:hanging="1418"/>
        <w:rPr/>
      </w:pPr>
      <w:r>
        <w:rPr/>
        <w:t>8.7.1.1</w:t>
        <w:tab/>
        <w:t>Intra frequency measurements accuracy</w:t>
      </w:r>
    </w:p>
    <w:p>
      <w:pPr>
        <w:pStyle w:val="Heading5"/>
        <w:keepNext w:val="false"/>
        <w:keepLines w:val="false"/>
        <w:ind w:left="1701" w:hanging="1701"/>
        <w:rPr/>
      </w:pPr>
      <w:r>
        <w:rPr/>
        <w:t>8.7.1.1.1</w:t>
        <w:tab/>
        <w:t>Absolute accuracy requirement</w:t>
      </w:r>
    </w:p>
    <w:p>
      <w:pPr>
        <w:pStyle w:val="H6"/>
        <w:keepNext w:val="false"/>
        <w:keepLines w:val="false"/>
        <w:rPr/>
      </w:pPr>
      <w:r>
        <w:rPr/>
        <w:t>8.7.1.1.1.1</w:t>
        <w:tab/>
        <w:t>Definition and applicability</w:t>
      </w:r>
    </w:p>
    <w:p>
      <w:pPr>
        <w:pStyle w:val="Normal"/>
        <w:rPr/>
      </w:pPr>
      <w:r>
        <w:rPr/>
        <w:t>The absolute accuracy of CPICH RSCP is defined as the CPICH RSCP measured from one cell compared to the actual CPICH RSCP power from same cell.</w:t>
      </w:r>
    </w:p>
    <w:p>
      <w:pPr>
        <w:pStyle w:val="Normal"/>
        <w:rPr/>
      </w:pPr>
      <w:r>
        <w:rPr/>
        <w:t>The requirements and this test apply to all types of UTRA for the FDD UE.</w:t>
      </w:r>
    </w:p>
    <w:p>
      <w:pPr>
        <w:pStyle w:val="H6"/>
        <w:keepNext w:val="false"/>
        <w:keepLines w:val="false"/>
        <w:rPr/>
      </w:pPr>
      <w:r>
        <w:rPr/>
        <w:t>8.7.1.1.1.2</w:t>
        <w:tab/>
        <w:t>Minimum Requirements</w:t>
      </w:r>
    </w:p>
    <w:p>
      <w:pPr>
        <w:pStyle w:val="Normal"/>
        <w:rPr>
          <w:rFonts w:cs="v4.2.0;Times New Roman"/>
        </w:rPr>
      </w:pPr>
      <w:r>
        <w:rPr>
          <w:rFonts w:cs="v4.2.0;Times New Roman"/>
        </w:rPr>
        <w:t xml:space="preserve">The accuracy requirements in table </w:t>
      </w:r>
      <w:r>
        <w:rPr/>
        <w:t xml:space="preserve">8.7.1.1.1.1 </w:t>
      </w:r>
      <w:r>
        <w:rPr>
          <w:rFonts w:cs="v4.2.0;Times New Roman"/>
        </w:rPr>
        <w:t>are valid under the following conditions:</w:t>
      </w:r>
    </w:p>
    <w:p>
      <w:pPr>
        <w:pStyle w:val="B1"/>
        <w:rPr>
          <w:rFonts w:cs="v4.2.0;Times New Roman"/>
        </w:rPr>
      </w:pPr>
      <w:r>
        <w:rPr>
          <w:rFonts w:cs="v4.2.0;Times New Roman"/>
        </w:rPr>
        <w:tab/>
        <w:t>CPICH_RSCP1|</w:t>
      </w:r>
      <w:r>
        <w:rPr>
          <w:rFonts w:cs="v4.2.0;Times New Roman"/>
          <w:vertAlign w:val="subscript"/>
        </w:rPr>
        <w:t>dBm</w:t>
      </w:r>
      <w:r>
        <w:rPr>
          <w:rFonts w:cs="v4.2.0;Times New Roman"/>
        </w:rPr>
        <w:t>.</w:t>
      </w:r>
      <w:r>
        <w:rPr/>
        <w:t>according to Annex L.3.1 for a corresponding Band</w:t>
      </w:r>
    </w:p>
    <w:p>
      <w:pPr>
        <w:pStyle w:val="EQ"/>
        <w:keepLines w:val="false"/>
        <w:jc w:val="center"/>
        <w:rPr>
          <w:lang w:val="en-GB" w:eastAsia="en-US"/>
        </w:rPr>
      </w:pPr>
      <w:r>
        <w:rPr>
          <w:lang w:val="en-GB" w:eastAsia="en-US"/>
        </w:rPr>
      </w:r>
      <m:oMathPara xmlns:m="http://schemas.openxmlformats.org/officeDocument/2006/math">
        <m:oMathParaPr>
          <m:jc m:val="center"/>
        </m:oMathParaPr>
        <m:o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m:oMathPara>
    </w:p>
    <w:p>
      <w:pPr>
        <w:pStyle w:val="TH"/>
        <w:keepLines w:val="false"/>
        <w:rPr/>
      </w:pPr>
      <w:r>
        <w:rPr/>
        <w:t>Table 8.7.1.1.1.1: CPICH_RSCP Intra frequency absolute accuracy</w:t>
      </w:r>
    </w:p>
    <w:tbl>
      <w:tblPr>
        <w:tblW w:w="8959" w:type="dxa"/>
        <w:jc w:val="left"/>
        <w:tblInd w:w="-33" w:type="dxa"/>
        <w:tblLayout w:type="fixed"/>
        <w:tblCellMar>
          <w:top w:w="0" w:type="dxa"/>
          <w:left w:w="28" w:type="dxa"/>
          <w:bottom w:w="0" w:type="dxa"/>
          <w:right w:w="28" w:type="dxa"/>
        </w:tblCellMar>
      </w:tblPr>
      <w:tblGrid>
        <w:gridCol w:w="1304"/>
        <w:gridCol w:w="992"/>
        <w:gridCol w:w="1134"/>
        <w:gridCol w:w="2977"/>
        <w:gridCol w:w="1276"/>
        <w:gridCol w:w="1276"/>
      </w:tblGrid>
      <w:tr>
        <w:trPr>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Accuracy [dB]</w:t>
            </w:r>
          </w:p>
        </w:tc>
        <w:tc>
          <w:tcPr>
            <w:tcW w:w="552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[dBm/3,84MHz]</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CPICH_RSCP</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6</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9</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rFonts w:eastAsia="Symbol" w:cs="Symbol" w:ascii="Symbol" w:hAnsi="Symbol"/>
              </w:rPr>
              <w:t></w:t>
            </w:r>
            <w:r>
              <w:rPr>
                <w:rFonts w:eastAsia="Arial"/>
              </w:rPr>
              <w:t xml:space="preserve"> </w:t>
            </w:r>
            <w:r>
              <w:rPr/>
              <w:t>8</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eastAsia="Symbol" w:cs="Symbol" w:ascii="Symbol" w:hAnsi="Symbol"/>
              </w:rPr>
              <w:t></w:t>
            </w:r>
            <w:r>
              <w:rPr>
                <w:rFonts w:eastAsia="Arial"/>
              </w:rPr>
              <w:t xml:space="preserve"> </w:t>
            </w:r>
            <w:r>
              <w:rPr/>
              <w:t>11</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Note 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-70</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-50</w:t>
            </w:r>
          </w:p>
        </w:tc>
      </w:tr>
      <w:tr>
        <w:trPr>
          <w:cantSplit w:val="true"/>
        </w:trPr>
        <w:tc>
          <w:tcPr>
            <w:tcW w:w="8959"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Io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p>
          <w:p>
            <w:pPr>
              <w:pStyle w:val="TAN"/>
              <w:rPr/>
            </w:pPr>
            <w:r>
              <w:rPr/>
              <w:t>NOTE 2:</w:t>
              <w:tab/>
              <w:t>The same bands apply for this requirement as for the corresponding highest accuracy requirement</w:t>
            </w:r>
          </w:p>
        </w:tc>
      </w:tr>
    </w:tbl>
    <w:p>
      <w:pPr>
        <w:pStyle w:val="Normal"/>
        <w:rPr/>
      </w:pPr>
      <w:r>
        <w:rPr/>
      </w:r>
    </w:p>
    <w:p>
      <w:pPr>
        <w:pStyle w:val="Normal"/>
        <w:rPr/>
      </w:pPr>
      <w:r>
        <w:rPr/>
        <w:t>The normative reference for this requirement is TS 25.133 [2] clauses 9.1.1.1.1 and A.9.1.1.2.</w:t>
      </w:r>
    </w:p>
    <w:p>
      <w:pPr>
        <w:pStyle w:val="H6"/>
        <w:keepNext w:val="false"/>
        <w:keepLines w:val="false"/>
        <w:rPr/>
      </w:pPr>
      <w:r>
        <w:rPr/>
        <w:t>8.7.1.1.1.3</w:t>
        <w:tab/>
        <w:t>Test purpose</w:t>
      </w:r>
    </w:p>
    <w:p>
      <w:pPr>
        <w:pStyle w:val="Normal"/>
        <w:rPr/>
      </w:pPr>
      <w:r>
        <w:rPr/>
        <w:t>The purpose of this test is to verify that the CPICH RSCP absolute measurement accuracy is within the specified limits in clause 8.7.1.1.1.2. This measurement is for handover evaluation, DL open loop power control, UL open loop control and for the calculation of pathloss.</w:t>
      </w:r>
    </w:p>
    <w:p>
      <w:pPr>
        <w:pStyle w:val="H6"/>
        <w:keepNext w:val="false"/>
        <w:keepLines w:val="false"/>
        <w:rPr/>
      </w:pPr>
      <w:r>
        <w:rPr/>
        <w:t>8.7.1.1.1.4</w:t>
        <w:tab/>
        <w:t>Method of test</w:t>
      </w:r>
    </w:p>
    <w:p>
      <w:pPr>
        <w:pStyle w:val="H6"/>
        <w:keepNext w:val="false"/>
        <w:keepLines w:val="false"/>
        <w:rPr/>
      </w:pPr>
      <w:r>
        <w:rPr/>
        <w:t>8.7.1.1.1.4.1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t>In this case all cells are on the same frequency. CPICH RSCP intra frequency absolute accuracy requirements are tested by using test parameters in table 8.7.1.1.1.2.</w:t>
      </w:r>
    </w:p>
    <w:p>
      <w:pPr>
        <w:pStyle w:val="TH"/>
        <w:keepLines w:val="false"/>
        <w:rPr/>
      </w:pPr>
      <w:r>
        <w:rPr/>
        <w:t>Table 8.7.1.1.1.2: CPICH RSCP Intra frequency parameters</w:t>
      </w:r>
    </w:p>
    <w:tbl>
      <w:tblPr>
        <w:tblW w:w="9538" w:type="dxa"/>
        <w:jc w:val="center"/>
        <w:tblInd w:w="0" w:type="dxa"/>
        <w:tblLayout w:type="fixed"/>
        <w:tblCellMar>
          <w:top w:w="0" w:type="dxa"/>
          <w:left w:w="28" w:type="dxa"/>
          <w:bottom w:w="0" w:type="dxa"/>
          <w:right w:w="108" w:type="dxa"/>
        </w:tblCellMar>
      </w:tblPr>
      <w:tblGrid>
        <w:gridCol w:w="1354"/>
        <w:gridCol w:w="1499"/>
        <w:gridCol w:w="1701"/>
        <w:gridCol w:w="830"/>
        <w:gridCol w:w="831"/>
        <w:gridCol w:w="830"/>
        <w:gridCol w:w="830"/>
        <w:gridCol w:w="831"/>
        <w:gridCol w:w="832"/>
      </w:tblGrid>
      <w:tr>
        <w:trPr>
          <w:cantSplit w:val="true"/>
        </w:trPr>
        <w:tc>
          <w:tcPr>
            <w:tcW w:w="2853"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3</w:t>
            </w:r>
          </w:p>
        </w:tc>
      </w:tr>
      <w:tr>
        <w:trPr>
          <w:cantSplit w:val="true"/>
        </w:trPr>
        <w:tc>
          <w:tcPr>
            <w:tcW w:w="285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Ioc</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-77.54</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-59.98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-97.47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-96.47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-95.47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-93.97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-94.47</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4</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-6.53</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 RSCP, Note 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-83.5</w:t>
            </w:r>
          </w:p>
        </w:tc>
        <w:tc>
          <w:tcPr>
            <w:tcW w:w="83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-87.5</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-60.98</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-69.88</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-107.47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-114.0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-106.47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-113.0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-105.47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-112.0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-103.97 (Note 2)</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-110.5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-104.47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-111.0</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Io, Note 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-71</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-94</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-93</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538"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RSCP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538"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H6"/>
        <w:keepNext w:val="false"/>
        <w:keepLines w:val="false"/>
        <w:rPr/>
      </w:pPr>
      <w:r>
        <w:rPr/>
        <w:t>8.7.1.1.1.4.2</w:t>
        <w:tab/>
        <w:t>Procedure</w:t>
      </w:r>
    </w:p>
    <w:p>
      <w:pPr>
        <w:pStyle w:val="B1"/>
        <w:rPr/>
      </w:pPr>
      <w:r>
        <w:rPr/>
        <w:t>1)</w:t>
        <w:tab/>
        <w:t>A call is set up according to the test procedure specified in TS 34.108 [3] clause 7.3.2. The RF parameters for Test 1 are set up according to table 8.7.1.1.1.4.</w:t>
      </w:r>
    </w:p>
    <w:p>
      <w:pPr>
        <w:pStyle w:val="B1"/>
        <w:rPr/>
      </w:pPr>
      <w:r>
        <w:rPr/>
        <w:t>2)</w:t>
        <w:tab/>
        <w:t>SS shall transmit MEASUREMENT CONTROL message.</w:t>
      </w:r>
    </w:p>
    <w:p>
      <w:pPr>
        <w:pStyle w:val="B1"/>
        <w:rPr/>
      </w:pPr>
      <w:r>
        <w:rPr/>
        <w:t>3)</w:t>
        <w:tab/>
        <w:t>UE shall transmit periodically MEASUREMENT REPORT messages.</w:t>
      </w:r>
    </w:p>
    <w:p>
      <w:pPr>
        <w:pStyle w:val="B1"/>
        <w:rPr/>
      </w:pPr>
      <w:r>
        <w:rPr/>
        <w:t>4)</w:t>
        <w:tab/>
        <w:t>SS shall check CPICH_RSCP value in MEASUREMENT REPORT messages. CPICH RSCP power of Cell 1  and Cell 2 reported by UE is compared to actual CPICH RSCP power for each MEASUREMENT REPORT message.</w:t>
      </w:r>
    </w:p>
    <w:p>
      <w:pPr>
        <w:pStyle w:val="B1"/>
        <w:rPr/>
      </w:pPr>
      <w:r>
        <w:rPr/>
        <w:t>5)</w:t>
        <w:tab/>
        <w:t>SS shall check MEASUREMENT REPORT messages transmitted by UE until statistical significance according to Annex F.6.2.8 is achieved.</w:t>
      </w:r>
    </w:p>
    <w:p>
      <w:pPr>
        <w:pStyle w:val="B1"/>
        <w:rPr/>
      </w:pPr>
      <w:r>
        <w:rPr/>
        <w:t>6)</w:t>
        <w:tab/>
        <w:t>The RF parameters are set up according to table 8.7.1.1.1.4 for Test 2. While RF parameters are being set up, MEASUREMENT REPORT messages from UE are ignored. SS shall wait for additional 1s and ignore the MEASUREMENT REPORT messages during this period. Then, step 4) and 5) above are repeated.</w:t>
      </w:r>
    </w:p>
    <w:p>
      <w:pPr>
        <w:pStyle w:val="B1"/>
        <w:rPr/>
      </w:pPr>
      <w:r>
        <w:rPr/>
        <w:t>7)</w:t>
        <w:tab/>
        <w:t>The RF parameters are set up according to table 8.7.1.1.1.4 for Test 3. While RF parameters are being set up, MEASUREMENT REPORT messages from UE are ignored. SS shall wait for additional 1s and ignore the MEASUREMENT REPORT messages during this period. Then, step 4) and 5) above are repeated.</w:t>
      </w:r>
    </w:p>
    <w:p>
      <w:pPr>
        <w:pStyle w:val="B1"/>
        <w:rPr/>
      </w:pPr>
      <w:r>
        <w:rPr/>
        <w:t>8)</w:t>
        <w:tab/>
        <w:t>The SS shall transmit RRC CONNECTION RELEASE message.</w:t>
      </w:r>
    </w:p>
    <w:p>
      <w:pPr>
        <w:pStyle w:val="B1"/>
        <w:rPr/>
      </w:pPr>
      <w:r>
        <w:rPr/>
        <w:t>9)</w:t>
        <w:tab/>
        <w:t>UE shall transmit RRC CONNECTION RELEASE COMPLETE message.</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 for Intra frequency measurement (Step 2):</w:t>
      </w:r>
    </w:p>
    <w:tbl>
      <w:tblPr>
        <w:tblW w:w="8356" w:type="dxa"/>
        <w:jc w:val="center"/>
        <w:tblInd w:w="0" w:type="dxa"/>
        <w:tblLayout w:type="fixed"/>
        <w:tblCellMar>
          <w:top w:w="0" w:type="dxa"/>
          <w:left w:w="28" w:type="dxa"/>
          <w:bottom w:w="0" w:type="dxa"/>
          <w:right w:w="108" w:type="dxa"/>
        </w:tblCellMar>
      </w:tblPr>
      <w:tblGrid>
        <w:gridCol w:w="4396"/>
        <w:gridCol w:w="3960"/>
      </w:tblGrid>
      <w:tr>
        <w:trPr>
          <w:tblHeader w:val="true"/>
        </w:trPr>
        <w:tc>
          <w:tcPr>
            <w:tcW w:w="439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val="fr-FR"/>
              </w:rPr>
            </w:pPr>
            <w:r>
              <w:rPr>
                <w:lang w:val="fr-FR"/>
              </w:rPr>
              <w:t>UE information elements</w:t>
            </w:r>
          </w:p>
          <w:p>
            <w:pPr>
              <w:pStyle w:val="TAL1"/>
              <w:keepNext w:val="false"/>
              <w:keepLines w:val="false"/>
              <w:rPr>
                <w:lang w:val="fr-FR"/>
              </w:rPr>
            </w:pPr>
            <w:r>
              <w:rPr>
                <w:lang w:val="fr-FR"/>
              </w:rPr>
              <w:t>-RRC transaction identifier</w:t>
            </w:r>
          </w:p>
          <w:p>
            <w:pPr>
              <w:pStyle w:val="TAL1"/>
              <w:keepNext w:val="false"/>
              <w:keepLines w:val="false"/>
              <w:rPr/>
            </w:pPr>
            <w:r>
              <w:rPr/>
              <w:t>-Integrity check info</w:t>
            </w:r>
          </w:p>
          <w:p>
            <w:pPr>
              <w:pStyle w:val="TAL1"/>
              <w:keepNext w:val="false"/>
              <w:keepLines w:val="false"/>
              <w:rPr/>
            </w:pP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-RRC message sequence number</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0</w:t>
            </w:r>
          </w:p>
          <w:p>
            <w:pPr>
              <w:pStyle w:val="TAL1"/>
              <w:keepNext w:val="false"/>
              <w:keepLines w:val="false"/>
              <w:rPr/>
            </w:pPr>
            <w:r>
              <w:rPr/>
            </w:r>
          </w:p>
          <w:p>
            <w:pPr>
              <w:pStyle w:val="TAL1"/>
              <w:keepNext w:val="false"/>
              <w:keepLines w:val="false"/>
              <w:rPr/>
            </w:pPr>
            <w:r>
              <w:rPr/>
              <w:t>SS calculates the value of MAC-I for this message and writes to this IE. The first/ leftmost bit of the bit string contains the most significant bit of the MAC-I.</w:t>
            </w:r>
          </w:p>
          <w:p>
            <w:pPr>
              <w:pStyle w:val="TAL1"/>
              <w:keepNext w:val="false"/>
              <w:keepLines w:val="false"/>
              <w:rPr/>
            </w:pPr>
            <w:r>
              <w:rPr/>
              <w:t>SS provides the value of this IE, from its internal counter.</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Information elements</w:t>
            </w:r>
          </w:p>
          <w:p>
            <w:pPr>
              <w:pStyle w:val="TAL1"/>
              <w:keepNext w:val="false"/>
              <w:keepLines w:val="false"/>
              <w:rPr/>
            </w:pPr>
            <w:r>
              <w:rPr/>
              <w:t>-Measurement Identity</w:t>
            </w:r>
          </w:p>
          <w:p>
            <w:pPr>
              <w:pStyle w:val="TAL1"/>
              <w:keepNext w:val="false"/>
              <w:keepLines w:val="false"/>
              <w:rPr/>
            </w:pPr>
            <w:r>
              <w:rPr/>
              <w:t>-Measurement Command</w:t>
            </w:r>
          </w:p>
          <w:p>
            <w:pPr>
              <w:pStyle w:val="TAL1"/>
              <w:keepNext w:val="false"/>
              <w:keepLines w:val="false"/>
              <w:rPr/>
            </w:pPr>
            <w:r>
              <w:rPr/>
              <w:t>-Measurement Reporting Mode</w:t>
            </w:r>
          </w:p>
          <w:p>
            <w:pPr>
              <w:pStyle w:val="TAL1"/>
              <w:keepNext w:val="false"/>
              <w:keepLines w:val="false"/>
              <w:rPr/>
            </w:pPr>
            <w:r>
              <w:rPr>
                <w:rFonts w:eastAsia="Arial"/>
              </w:rPr>
              <w:t xml:space="preserve"> </w:t>
            </w:r>
            <w:r>
              <w:rPr/>
              <w:t>- Measurement Report Transfer Mode</w:t>
            </w:r>
          </w:p>
          <w:p>
            <w:pPr>
              <w:pStyle w:val="TAL1"/>
              <w:keepNext w:val="false"/>
              <w:keepLines w:val="false"/>
              <w:rPr/>
            </w:pPr>
            <w:r>
              <w:rPr>
                <w:rFonts w:eastAsia="Arial"/>
              </w:rPr>
              <w:t xml:space="preserve"> </w:t>
            </w:r>
            <w:r>
              <w:rPr/>
              <w:t xml:space="preserve">- </w:t>
            </w:r>
            <w:r>
              <w:rPr>
                <w:kern w:val="2"/>
              </w:rPr>
              <w:t>Periodical Reporting / Event Trigger Reporting Mode</w:t>
            </w:r>
          </w:p>
          <w:p>
            <w:pPr>
              <w:pStyle w:val="TAL1"/>
              <w:keepNext w:val="false"/>
              <w:keepLines w:val="false"/>
              <w:rPr/>
            </w:pPr>
            <w:r>
              <w:rPr/>
              <w:t>-Additional measurement list</w:t>
            </w:r>
          </w:p>
          <w:p>
            <w:pPr>
              <w:pStyle w:val="TAL1"/>
              <w:keepNext w:val="false"/>
              <w:keepLines w:val="false"/>
              <w:rPr/>
            </w:pPr>
            <w:r>
              <w:rPr/>
              <w:t xml:space="preserve">-CHOICE Measurement Type </w:t>
            </w:r>
          </w:p>
          <w:p>
            <w:pPr>
              <w:pStyle w:val="TAL1"/>
              <w:keepNext w:val="false"/>
              <w:keepLines w:val="false"/>
              <w:rPr/>
            </w:pPr>
            <w:r>
              <w:rPr/>
              <w:t>-Intra-frequency measurement</w:t>
            </w:r>
          </w:p>
          <w:p>
            <w:pPr>
              <w:pStyle w:val="TAL1"/>
              <w:keepNext w:val="false"/>
              <w:keepLines w:val="false"/>
              <w:rPr/>
            </w:pPr>
            <w:r>
              <w:rPr>
                <w:rFonts w:eastAsia="Arial"/>
              </w:rPr>
              <w:t xml:space="preserve">  </w:t>
            </w:r>
            <w:r>
              <w:rPr/>
              <w:t>- Intra-frequency measurement objects list</w:t>
            </w:r>
          </w:p>
          <w:p>
            <w:pPr>
              <w:pStyle w:val="TAL1"/>
              <w:keepNext w:val="false"/>
              <w:keepLines w:val="false"/>
              <w:rPr/>
            </w:pPr>
            <w:r>
              <w:rPr>
                <w:rFonts w:eastAsia="Arial"/>
              </w:rPr>
              <w:t xml:space="preserve">  </w:t>
            </w:r>
            <w:r>
              <w:rPr/>
              <w:t>-Intra-frequency measurement quantity</w:t>
            </w:r>
          </w:p>
          <w:p>
            <w:pPr>
              <w:pStyle w:val="TAL1"/>
              <w:keepNext w:val="false"/>
              <w:keepLines w:val="false"/>
              <w:rPr/>
            </w:pPr>
            <w:r>
              <w:rPr>
                <w:rFonts w:eastAsia="Arial"/>
              </w:rPr>
              <w:t xml:space="preserve">   </w:t>
            </w:r>
            <w:r>
              <w:rPr/>
              <w:t>-Filter coefficient</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-Measurement quantity</w:t>
            </w:r>
          </w:p>
          <w:p>
            <w:pPr>
              <w:pStyle w:val="TAL1"/>
              <w:keepNext w:val="false"/>
              <w:keepLines w:val="false"/>
              <w:rPr/>
            </w:pPr>
            <w:r>
              <w:rPr>
                <w:rFonts w:eastAsia="Arial"/>
              </w:rPr>
              <w:t xml:space="preserve">  </w:t>
            </w:r>
            <w:r>
              <w:rPr/>
              <w:t>-Intra-frequency reporting quantity</w:t>
            </w:r>
          </w:p>
          <w:p>
            <w:pPr>
              <w:pStyle w:val="TAL1"/>
              <w:keepNext w:val="false"/>
              <w:keepLines w:val="false"/>
              <w:rPr/>
            </w:pPr>
            <w:r>
              <w:rPr>
                <w:rFonts w:eastAsia="Arial"/>
              </w:rPr>
              <w:t xml:space="preserve">   </w:t>
            </w:r>
            <w:r>
              <w:rPr/>
              <w:t>-Reporting quantities for active set cells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quantities for monitored set cells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quantities for detected set cells</w:t>
            </w:r>
          </w:p>
          <w:p>
            <w:pPr>
              <w:pStyle w:val="TAL1"/>
              <w:keepNext w:val="false"/>
              <w:keepLines w:val="false"/>
              <w:rPr/>
            </w:pPr>
            <w:r>
              <w:rPr>
                <w:rFonts w:eastAsia="Arial"/>
              </w:rPr>
              <w:t xml:space="preserve">  </w:t>
            </w:r>
            <w:r>
              <w:rPr/>
              <w:t>-Reporting cell status</w:t>
            </w:r>
          </w:p>
          <w:p>
            <w:pPr>
              <w:pStyle w:val="TAL1"/>
              <w:keepNext w:val="false"/>
              <w:keepLines w:val="false"/>
              <w:rPr/>
            </w:pPr>
            <w:r>
              <w:rPr>
                <w:rFonts w:eastAsia="Arial"/>
              </w:rPr>
              <w:t xml:space="preserve">   </w:t>
            </w:r>
            <w:r>
              <w:rPr/>
              <w:t>-CHOICE reported cell</w:t>
            </w:r>
          </w:p>
          <w:p>
            <w:pPr>
              <w:pStyle w:val="TAL1"/>
              <w:keepNext w:val="false"/>
              <w:keepLines w:val="false"/>
              <w:rPr/>
            </w:pPr>
            <w:r>
              <w:rPr/>
            </w:r>
          </w:p>
          <w:p>
            <w:pPr>
              <w:pStyle w:val="TAL1"/>
              <w:keepNext w:val="false"/>
              <w:keepLines w:val="false"/>
              <w:rPr/>
            </w:pPr>
            <w:r>
              <w:rPr>
                <w:rFonts w:eastAsia="Arial"/>
              </w:rPr>
              <w:t xml:space="preserve">    </w:t>
            </w:r>
            <w:r>
              <w:rPr/>
              <w:t>-Maximum number of reported cells</w:t>
            </w:r>
          </w:p>
          <w:p>
            <w:pPr>
              <w:pStyle w:val="TAL1"/>
              <w:keepNext w:val="false"/>
              <w:keepLines w:val="false"/>
              <w:rPr/>
            </w:pPr>
            <w:r>
              <w:rPr>
                <w:rFonts w:eastAsia="Arial"/>
              </w:rPr>
              <w:t xml:space="preserve">  </w:t>
            </w:r>
            <w:r>
              <w:rPr/>
              <w:t>-Measurement validity</w:t>
            </w:r>
          </w:p>
          <w:p>
            <w:pPr>
              <w:pStyle w:val="TAL1"/>
              <w:keepNext w:val="false"/>
              <w:keepLines w:val="false"/>
              <w:rPr/>
            </w:pPr>
            <w:r>
              <w:rPr>
                <w:rFonts w:eastAsia="Arial"/>
              </w:rPr>
              <w:t xml:space="preserve">  </w:t>
            </w:r>
            <w:r>
              <w:rPr/>
              <w:t>-CHOICE report criteria</w:t>
            </w:r>
          </w:p>
          <w:p>
            <w:pPr>
              <w:pStyle w:val="TAL1"/>
              <w:keepNext w:val="false"/>
              <w:keepLines w:val="false"/>
              <w:rPr/>
            </w:pPr>
            <w:r>
              <w:rPr>
                <w:rFonts w:eastAsia="Arial"/>
              </w:rPr>
              <w:t xml:space="preserve">   </w:t>
            </w:r>
            <w:r>
              <w:rPr/>
              <w:t>-Amount of reporting</w:t>
            </w:r>
          </w:p>
          <w:p>
            <w:pPr>
              <w:pStyle w:val="TAL1"/>
              <w:keepNext w:val="false"/>
              <w:keepLines w:val="false"/>
              <w:rPr/>
            </w:pPr>
            <w:r>
              <w:rPr>
                <w:rFonts w:eastAsia="Arial"/>
              </w:rPr>
              <w:t xml:space="preserve">   </w:t>
            </w:r>
            <w:r>
              <w:rPr/>
              <w:t>-Reporting interval</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1</w:t>
            </w:r>
          </w:p>
          <w:p>
            <w:pPr>
              <w:pStyle w:val="TAL1"/>
              <w:keepNext w:val="false"/>
              <w:keepLines w:val="false"/>
              <w:rPr/>
            </w:pPr>
            <w:r>
              <w:rPr/>
              <w:t>Modify</w:t>
            </w:r>
          </w:p>
          <w:p>
            <w:pPr>
              <w:pStyle w:val="TAL1"/>
              <w:keepNext w:val="false"/>
              <w:keepLines w:val="false"/>
              <w:rPr/>
            </w:pPr>
            <w:r>
              <w:rPr/>
            </w:r>
          </w:p>
          <w:p>
            <w:pPr>
              <w:pStyle w:val="TAL1"/>
              <w:keepNext w:val="false"/>
              <w:keepLines w:val="false"/>
              <w:rPr/>
            </w:pPr>
            <w:r>
              <w:rPr/>
              <w:t>Acknowledged mode RLC</w:t>
            </w:r>
          </w:p>
          <w:p>
            <w:pPr>
              <w:pStyle w:val="TAL1"/>
              <w:keepNext w:val="false"/>
              <w:keepLines w:val="false"/>
              <w:rPr/>
            </w:pPr>
            <w:r>
              <w:rPr/>
              <w:t>Periodical reporting</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Intra-frequency measurement</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0</w:t>
            </w:r>
          </w:p>
          <w:p>
            <w:pPr>
              <w:pStyle w:val="TAL1"/>
              <w:keepNext w:val="false"/>
              <w:keepLines w:val="false"/>
              <w:rPr/>
            </w:pPr>
            <w:r>
              <w:rPr/>
              <w:t>FDD</w:t>
            </w:r>
          </w:p>
          <w:p>
            <w:pPr>
              <w:pStyle w:val="TAL1"/>
              <w:keepNext w:val="false"/>
              <w:keepLines w:val="false"/>
              <w:rPr/>
            </w:pPr>
            <w:r>
              <w:rPr/>
              <w:t>CPICH RSCP</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Report all active set cells + cells within monitored set on used frequency</w:t>
            </w:r>
          </w:p>
          <w:p>
            <w:pPr>
              <w:pStyle w:val="TAL1"/>
              <w:keepNext w:val="false"/>
              <w:keepLines w:val="false"/>
              <w:rPr/>
            </w:pPr>
            <w:r>
              <w:rPr/>
              <w:t>Virtual/active set cells + 2</w:t>
            </w:r>
          </w:p>
          <w:p>
            <w:pPr>
              <w:pStyle w:val="TAL1"/>
              <w:keepNext w:val="false"/>
              <w:keepLines w:val="false"/>
              <w:rPr/>
            </w:pPr>
            <w:r>
              <w:rPr/>
              <w:t>Not Present</w:t>
            </w:r>
          </w:p>
          <w:p>
            <w:pPr>
              <w:pStyle w:val="TAL1"/>
              <w:keepNext w:val="false"/>
              <w:keepLines w:val="false"/>
              <w:rPr/>
            </w:pPr>
            <w:r>
              <w:rPr/>
              <w:t>Periodical reporting criteria</w:t>
            </w:r>
          </w:p>
          <w:p>
            <w:pPr>
              <w:pStyle w:val="TAL1"/>
              <w:keepNext w:val="false"/>
              <w:keepLines w:val="false"/>
              <w:rPr/>
            </w:pPr>
            <w:r>
              <w:rPr/>
              <w:t>Infinity</w:t>
            </w:r>
          </w:p>
          <w:p>
            <w:pPr>
              <w:pStyle w:val="TAL1"/>
              <w:keepNext w:val="false"/>
              <w:keepLines w:val="false"/>
              <w:rPr/>
            </w:pPr>
            <w:r>
              <w:rPr/>
              <w:t>250 ms</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Lines w:val="false"/>
              <w:rPr/>
            </w:pPr>
            <w:r>
              <w:rPr/>
              <w:t>Physical channel information elements</w:t>
            </w:r>
          </w:p>
          <w:p>
            <w:pPr>
              <w:pStyle w:val="TAL1"/>
              <w:keepLines w:val="false"/>
              <w:rPr/>
            </w:pPr>
            <w:r>
              <w:rPr/>
              <w:t>-DPCH compressed mode status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p>
            <w:pPr>
              <w:pStyle w:val="TAL1"/>
              <w:keepLines w:val="false"/>
              <w:rPr/>
            </w:pPr>
            <w:r>
              <w:rPr/>
              <w:t>Not Present</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intra frequency test cases in clause 8.7 and is described in Annex I.</w:t>
      </w:r>
    </w:p>
    <w:p>
      <w:pPr>
        <w:pStyle w:val="H6"/>
        <w:keepNext w:val="false"/>
        <w:keepLines w:val="false"/>
        <w:rPr/>
      </w:pPr>
      <w:r>
        <w:rPr/>
        <w:t>8.7.1.1.1.5</w:t>
        <w:tab/>
        <w:t>Test requirements</w:t>
      </w:r>
    </w:p>
    <w:p>
      <w:pPr>
        <w:pStyle w:val="TH"/>
        <w:keepNext w:val="false"/>
        <w:keepLines w:val="false"/>
        <w:rPr/>
      </w:pPr>
      <w:r>
        <w:rPr/>
        <w:t>Table 8.7.1.1.1.3: CPICH_RSCP Intra frequency absolute accuracy, test requirement</w:t>
      </w:r>
    </w:p>
    <w:tbl>
      <w:tblPr>
        <w:tblW w:w="8959" w:type="dxa"/>
        <w:jc w:val="left"/>
        <w:tblInd w:w="-33" w:type="dxa"/>
        <w:tblLayout w:type="fixed"/>
        <w:tblCellMar>
          <w:top w:w="0" w:type="dxa"/>
          <w:left w:w="28" w:type="dxa"/>
          <w:bottom w:w="0" w:type="dxa"/>
          <w:right w:w="28" w:type="dxa"/>
        </w:tblCellMar>
      </w:tblPr>
      <w:tblGrid>
        <w:gridCol w:w="1304"/>
        <w:gridCol w:w="992"/>
        <w:gridCol w:w="1134"/>
        <w:gridCol w:w="2977"/>
        <w:gridCol w:w="1276"/>
        <w:gridCol w:w="1276"/>
      </w:tblGrid>
      <w:tr>
        <w:trPr>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Accuracy [dB]</w:t>
            </w:r>
          </w:p>
        </w:tc>
        <w:tc>
          <w:tcPr>
            <w:tcW w:w="552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[dBm/3,84MHz]</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CPICH_RSCP</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7.4</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10.4</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p>
            <w:pPr>
              <w:pStyle w:val="TAC"/>
              <w:rPr>
                <w:lang w:val="en-US"/>
              </w:rPr>
            </w:pPr>
            <w:r>
              <w:rPr>
                <w:lang w:val="en-US"/>
              </w:rPr>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rFonts w:eastAsia="Symbol" w:cs="Symbol" w:ascii="Symbol" w:hAnsi="Symbol"/>
              </w:rPr>
              <w:t></w:t>
            </w:r>
            <w:r>
              <w:rPr>
                <w:rFonts w:eastAsia="Arial"/>
              </w:rPr>
              <w:t xml:space="preserve"> </w:t>
            </w:r>
            <w:r>
              <w:rPr/>
              <w:t>9.4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eastAsia="Symbol" w:cs="Symbol" w:ascii="Symbol" w:hAnsi="Symbol"/>
              </w:rPr>
              <w:t></w:t>
            </w:r>
            <w:r>
              <w:rPr>
                <w:rFonts w:eastAsia="Arial"/>
              </w:rPr>
              <w:t xml:space="preserve"> </w:t>
            </w:r>
            <w:r>
              <w:rPr/>
              <w:t>12.4</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Note 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-70</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-50</w:t>
            </w:r>
          </w:p>
        </w:tc>
      </w:tr>
      <w:tr>
        <w:trPr>
          <w:cantSplit w:val="true"/>
        </w:trPr>
        <w:tc>
          <w:tcPr>
            <w:tcW w:w="8959"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Io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p>
          <w:p>
            <w:pPr>
              <w:pStyle w:val="TAN"/>
              <w:rPr/>
            </w:pPr>
            <w:r>
              <w:rPr/>
              <w:t>NOTE 2:</w:t>
              <w:tab/>
              <w:t>The same bands apply for this requirement as for the corresponding highest accuracy requirement</w:t>
            </w:r>
          </w:p>
        </w:tc>
      </w:tr>
    </w:tbl>
    <w:p>
      <w:pPr>
        <w:pStyle w:val="Normal"/>
        <w:rPr/>
      </w:pPr>
      <w:r>
        <w:rPr/>
      </w:r>
    </w:p>
    <w:p>
      <w:pPr>
        <w:pStyle w:val="TH"/>
        <w:keepNext w:val="false"/>
        <w:keepLines w:val="false"/>
        <w:rPr/>
      </w:pPr>
      <w:r>
        <w:rPr/>
        <w:t>Table 8.7.1.1.1.4: CPICH RSCP Intra frequency test parameters</w:t>
      </w:r>
    </w:p>
    <w:tbl>
      <w:tblPr>
        <w:tblW w:w="9538" w:type="dxa"/>
        <w:jc w:val="center"/>
        <w:tblInd w:w="0" w:type="dxa"/>
        <w:tblLayout w:type="fixed"/>
        <w:tblCellMar>
          <w:top w:w="0" w:type="dxa"/>
          <w:left w:w="28" w:type="dxa"/>
          <w:bottom w:w="0" w:type="dxa"/>
          <w:right w:w="108" w:type="dxa"/>
        </w:tblCellMar>
      </w:tblPr>
      <w:tblGrid>
        <w:gridCol w:w="1354"/>
        <w:gridCol w:w="1499"/>
        <w:gridCol w:w="1701"/>
        <w:gridCol w:w="830"/>
        <w:gridCol w:w="831"/>
        <w:gridCol w:w="830"/>
        <w:gridCol w:w="830"/>
        <w:gridCol w:w="831"/>
        <w:gridCol w:w="832"/>
      </w:tblGrid>
      <w:tr>
        <w:trPr>
          <w:tblHeader w:val="true"/>
          <w:cantSplit w:val="true"/>
        </w:trPr>
        <w:tc>
          <w:tcPr>
            <w:tcW w:w="2853"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tblHeader w:val="true"/>
          <w:cantSplit w:val="true"/>
        </w:trPr>
        <w:tc>
          <w:tcPr>
            <w:tcW w:w="285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-79.16</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-61,6</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-96.47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-94.47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-92.97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-93.47</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4.3</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0.3</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0.3</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0.3</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-6.23</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RSCP, Note 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-84.86</w:t>
            </w:r>
          </w:p>
        </w:tc>
        <w:tc>
          <w:tcPr>
            <w:tcW w:w="83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-88.86</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-62.3</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-71.3</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-106.17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-112.7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-105.17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-104.17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-110.7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-102.67 (Note 2)</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-109.2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-103.17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-109.7</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-72.4</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-51,4</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-89.3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-89.8</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AWGN</w:t>
            </w:r>
          </w:p>
        </w:tc>
      </w:tr>
      <w:tr>
        <w:trPr>
          <w:cantSplit w:val="true"/>
        </w:trPr>
        <w:tc>
          <w:tcPr>
            <w:tcW w:w="9538"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RSCP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538"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Normal"/>
        <w:rPr/>
      </w:pPr>
      <w:r>
        <w:rPr/>
        <w:t>The reported values for the absolute intra frequency CPICH RSCP measurement shall meet the requirements in table 8.7.1.1.1.5.</w:t>
      </w:r>
    </w:p>
    <w:p>
      <w:pPr>
        <w:pStyle w:val="TH"/>
        <w:keepNext w:val="false"/>
        <w:keepLines w:val="false"/>
        <w:rPr/>
      </w:pPr>
      <w:r>
        <w:rPr/>
        <w:t>Table 8.7.1.1.1.5: CPICH_RSCP Intra frequency absolute accuracy requirements</w:t>
        <w:br/>
        <w:t>for the reported values</w:t>
      </w:r>
    </w:p>
    <w:tbl>
      <w:tblPr>
        <w:tblW w:w="9857" w:type="dxa"/>
        <w:jc w:val="center"/>
        <w:tblInd w:w="0" w:type="dxa"/>
        <w:tblLayout w:type="fixed"/>
        <w:tblCellMar>
          <w:top w:w="0" w:type="dxa"/>
          <w:left w:w="28" w:type="dxa"/>
          <w:bottom w:w="0" w:type="dxa"/>
          <w:right w:w="108" w:type="dxa"/>
        </w:tblCellMar>
      </w:tblPr>
      <w:tblGrid>
        <w:gridCol w:w="1586"/>
        <w:gridCol w:w="1383"/>
        <w:gridCol w:w="1386"/>
        <w:gridCol w:w="1386"/>
        <w:gridCol w:w="1386"/>
        <w:gridCol w:w="1386"/>
        <w:gridCol w:w="1344"/>
      </w:tblGrid>
      <w:tr>
        <w:trPr>
          <w:cantSplit w:val="true"/>
        </w:trPr>
        <w:tc>
          <w:tcPr>
            <w:tcW w:w="1586"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383"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1</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2</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3 (Band I, IV, VI, X, XI XIX, XXI)</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3 (Band IX)</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3 (Band II,V and VII)</w:t>
            </w:r>
          </w:p>
        </w:tc>
        <w:tc>
          <w:tcPr>
            <w:tcW w:w="1344"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3 (Band III, VIII, XII, XIII, XIV, XX and XXII)</w:t>
            </w:r>
          </w:p>
        </w:tc>
      </w:tr>
      <w:tr>
        <w:trPr>
          <w:cantSplit w:val="true"/>
        </w:trPr>
        <w:tc>
          <w:tcPr>
            <w:tcW w:w="9857" w:type="dxa"/>
            <w:gridSpan w:val="7"/>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Conditions</w:t>
            </w:r>
          </w:p>
        </w:tc>
      </w:tr>
      <w:tr>
        <w:trPr/>
        <w:tc>
          <w:tcPr>
            <w:tcW w:w="158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1)</w:t>
            </w:r>
          </w:p>
        </w:tc>
        <w:tc>
          <w:tcPr>
            <w:tcW w:w="13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CPICH_RSCP_23</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CPICH_RSCP_44</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CPICH_RSCP_2</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CPICH_RSCP_3</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CPICH_RSCP_4</w:t>
            </w:r>
          </w:p>
        </w:tc>
        <w:tc>
          <w:tcPr>
            <w:tcW w:w="13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CPICH_RSCP_5</w:t>
            </w:r>
          </w:p>
        </w:tc>
      </w:tr>
      <w:tr>
        <w:trPr/>
        <w:tc>
          <w:tcPr>
            <w:tcW w:w="158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1)</w:t>
            </w:r>
          </w:p>
        </w:tc>
        <w:tc>
          <w:tcPr>
            <w:tcW w:w="13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CPICH_RSCP_38</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CPICH_RSCP_63</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CPICH_RSCP_17</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CPICH_RSCP_18</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CPICH_RSCP_19</w:t>
            </w:r>
          </w:p>
        </w:tc>
        <w:tc>
          <w:tcPr>
            <w:tcW w:w="13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CPICH_RSCP_20</w:t>
            </w:r>
          </w:p>
        </w:tc>
      </w:tr>
      <w:tr>
        <w:trPr/>
        <w:tc>
          <w:tcPr>
            <w:tcW w:w="158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13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CPICH_RSCP_19</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CPICH_RSCP_35</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w:t>
            </w:r>
          </w:p>
          <w:p>
            <w:pPr>
              <w:pStyle w:val="TAC"/>
              <w:keepNext w:val="false"/>
              <w:keepLines w:val="false"/>
              <w:rPr/>
            </w:pPr>
            <w:r>
              <w:rPr/>
              <w:t>-5 (NOTE 2)</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w:t>
            </w:r>
          </w:p>
          <w:p>
            <w:pPr>
              <w:pStyle w:val="TAC"/>
              <w:keepNext w:val="false"/>
              <w:keepLines w:val="false"/>
              <w:rPr/>
            </w:pPr>
            <w:r>
              <w:rPr/>
              <w:t>-4 (NOTE 2)</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w:t>
            </w:r>
          </w:p>
          <w:p>
            <w:pPr>
              <w:pStyle w:val="TAC"/>
              <w:keepNext w:val="false"/>
              <w:keepLines w:val="false"/>
              <w:rPr/>
            </w:pPr>
            <w:r>
              <w:rPr/>
              <w:t>-3 (NOTE 2)</w:t>
            </w:r>
          </w:p>
        </w:tc>
        <w:tc>
          <w:tcPr>
            <w:tcW w:w="13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CPICH_RSCP_-2 (NOTE 2)</w:t>
            </w:r>
          </w:p>
        </w:tc>
      </w:tr>
      <w:tr>
        <w:trPr/>
        <w:tc>
          <w:tcPr>
            <w:tcW w:w="158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13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CPICH_RSCP_34</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CPICH_RSCP_54</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CPICH_RSCP_10</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CPICH_RSCP_11</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CPICH_RSCP_12</w:t>
            </w:r>
          </w:p>
        </w:tc>
        <w:tc>
          <w:tcPr>
            <w:tcW w:w="13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CPICH_RSCP_13</w:t>
            </w:r>
          </w:p>
        </w:tc>
      </w:tr>
      <w:tr>
        <w:trPr>
          <w:cantSplit w:val="true"/>
        </w:trPr>
        <w:tc>
          <w:tcPr>
            <w:tcW w:w="9857" w:type="dxa"/>
            <w:gridSpan w:val="7"/>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Conditions</w:t>
            </w:r>
          </w:p>
        </w:tc>
      </w:tr>
      <w:tr>
        <w:trPr/>
        <w:tc>
          <w:tcPr>
            <w:tcW w:w="158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1)</w:t>
            </w:r>
          </w:p>
        </w:tc>
        <w:tc>
          <w:tcPr>
            <w:tcW w:w="13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CPICH_RSCP_20</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CPICH_RSCP_41</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w:t>
            </w:r>
          </w:p>
          <w:p>
            <w:pPr>
              <w:pStyle w:val="TAC"/>
              <w:keepNext w:val="false"/>
              <w:keepLines w:val="false"/>
              <w:rPr/>
            </w:pPr>
            <w:r>
              <w:rPr/>
              <w:t>-1 (NOTE 2)</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w:t>
            </w:r>
          </w:p>
          <w:p>
            <w:pPr>
              <w:pStyle w:val="TAC"/>
              <w:keepNext w:val="false"/>
              <w:keepLines w:val="false"/>
              <w:rPr/>
            </w:pPr>
            <w:r>
              <w:rPr/>
              <w:t>_0</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w:t>
            </w:r>
          </w:p>
        </w:tc>
        <w:tc>
          <w:tcPr>
            <w:tcW w:w="13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CPICH_RSCP_2</w:t>
            </w:r>
          </w:p>
        </w:tc>
      </w:tr>
      <w:tr>
        <w:trPr/>
        <w:tc>
          <w:tcPr>
            <w:tcW w:w="158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1)</w:t>
            </w:r>
          </w:p>
        </w:tc>
        <w:tc>
          <w:tcPr>
            <w:tcW w:w="13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CPICH_RSCP_41</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CPICH_RSCP_66</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CPICH_RSCP_20</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CPICH_RSCP_21</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CPICH_RSCP_22</w:t>
            </w:r>
          </w:p>
        </w:tc>
        <w:tc>
          <w:tcPr>
            <w:tcW w:w="13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CPICH_RSCP_23</w:t>
            </w:r>
          </w:p>
        </w:tc>
      </w:tr>
      <w:tr>
        <w:trPr/>
        <w:tc>
          <w:tcPr>
            <w:tcW w:w="158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13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CPICH_RSCP_16</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CPICH_RSCP_32</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w:t>
            </w:r>
          </w:p>
          <w:p>
            <w:pPr>
              <w:pStyle w:val="TAC"/>
              <w:keepNext w:val="false"/>
              <w:keepLines w:val="false"/>
              <w:rPr/>
            </w:pPr>
            <w:r>
              <w:rPr/>
              <w:t>-5 (NOTE 2)</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w:t>
            </w:r>
          </w:p>
          <w:p>
            <w:pPr>
              <w:pStyle w:val="TAC"/>
              <w:keepNext w:val="false"/>
              <w:keepLines w:val="false"/>
              <w:rPr/>
            </w:pPr>
            <w:r>
              <w:rPr/>
              <w:t>-5 (NOTE 2)</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w:t>
            </w:r>
          </w:p>
          <w:p>
            <w:pPr>
              <w:pStyle w:val="TAC"/>
              <w:keepNext w:val="false"/>
              <w:keepLines w:val="false"/>
              <w:rPr/>
            </w:pPr>
            <w:r>
              <w:rPr/>
              <w:t>-5 (NOTE 2)</w:t>
            </w:r>
          </w:p>
        </w:tc>
        <w:tc>
          <w:tcPr>
            <w:tcW w:w="13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w:t>
            </w:r>
          </w:p>
          <w:p>
            <w:pPr>
              <w:pStyle w:val="TAC"/>
              <w:keepNext w:val="false"/>
              <w:keepLines w:val="false"/>
              <w:rPr/>
            </w:pPr>
            <w:r>
              <w:rPr/>
              <w:t>-5 (NOTE 2)</w:t>
            </w:r>
          </w:p>
        </w:tc>
      </w:tr>
      <w:tr>
        <w:trPr/>
        <w:tc>
          <w:tcPr>
            <w:tcW w:w="158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13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CPICH_RSCP_37</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CPICH_RSCP_57</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CPICH_RSCP_13</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CPICH_RSCP_14</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CPICH_RSCP_15</w:t>
            </w:r>
          </w:p>
        </w:tc>
        <w:tc>
          <w:tcPr>
            <w:tcW w:w="13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CPICH_RSCP_16</w:t>
            </w:r>
          </w:p>
        </w:tc>
      </w:tr>
    </w:tbl>
    <w:p>
      <w:pPr>
        <w:pStyle w:val="Normal"/>
        <w:rPr/>
      </w:pPr>
      <w:r>
        <w:rPr/>
      </w:r>
    </w:p>
    <w:p>
      <w:pPr>
        <w:pStyle w:val="NO"/>
        <w:keepLines w:val="false"/>
        <w:rPr/>
      </w:pPr>
      <w:r>
        <w:rPr/>
        <w:t>NOTE 1:</w:t>
        <w:tab/>
        <w:t xml:space="preserve">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 </w:t>
      </w:r>
    </w:p>
    <w:p>
      <w:pPr>
        <w:pStyle w:val="NO"/>
        <w:keepLines w:val="false"/>
        <w:rPr/>
      </w:pPr>
      <w:r>
        <w:rPr/>
        <w:t>NOTE 2:</w:t>
        <w:tab/>
        <w:t>This value applies for a UE complying to release 5 or later. The corresponding value for a pre-release 5 UE is CPICH_RSCP_0.</w:t>
      </w:r>
    </w:p>
    <w:p>
      <w:pPr>
        <w:pStyle w:val="Heading5"/>
        <w:keepNext w:val="false"/>
        <w:keepLines w:val="false"/>
        <w:ind w:left="1701" w:hanging="1701"/>
        <w:rPr/>
      </w:pPr>
      <w:r>
        <w:rPr/>
        <w:t>8.7.1.1.2</w:t>
        <w:tab/>
        <w:t>Relative accuracy requirement</w:t>
      </w:r>
    </w:p>
    <w:p>
      <w:pPr>
        <w:pStyle w:val="H6"/>
        <w:keepNext w:val="false"/>
        <w:keepLines w:val="false"/>
        <w:rPr/>
      </w:pPr>
      <w:r>
        <w:rPr/>
        <w:t>8.7.1.1.2.1</w:t>
        <w:tab/>
        <w:t>Definition and applicability</w:t>
      </w:r>
    </w:p>
    <w:p>
      <w:pPr>
        <w:pStyle w:val="Normal"/>
        <w:rPr/>
      </w:pPr>
      <w:r>
        <w:rPr/>
        <w:t>The relative accuracy of CPICH RSCP is defined as the CPICH RSCP measured from one cell compared to the CPICH RSCP measured from another cell on the same frequency.</w:t>
      </w:r>
    </w:p>
    <w:p>
      <w:pPr>
        <w:pStyle w:val="Normal"/>
        <w:rPr/>
      </w:pPr>
      <w:r>
        <w:rPr/>
        <w:t>The requirements and this test apply to all types of UTRA for the FDD UE.</w:t>
      </w:r>
    </w:p>
    <w:p>
      <w:pPr>
        <w:pStyle w:val="H6"/>
        <w:keepLines w:val="false"/>
        <w:rPr/>
      </w:pPr>
      <w:r>
        <w:rPr/>
        <w:t>8.7.1.1.2.2</w:t>
        <w:tab/>
        <w:t>Minimum Requirements</w:t>
      </w:r>
    </w:p>
    <w:p>
      <w:pPr>
        <w:pStyle w:val="Normal"/>
        <w:keepNext w:val="true"/>
        <w:rPr/>
      </w:pPr>
      <w:r>
        <w:rPr/>
        <w:t>The accuracy requirements in table 8.7.1.1.2.1 are valid under the following conditions:</w:t>
      </w:r>
    </w:p>
    <w:p>
      <w:pPr>
        <w:pStyle w:val="Normal"/>
        <w:keepNext w:val="true"/>
        <w:rPr/>
      </w:pPr>
      <w:r>
        <w:rPr>
          <w:rFonts w:cs="v4.2.0;Times New Roman"/>
        </w:rPr>
        <w:tab/>
        <w:t>CPICH_RSCP1,2|</w:t>
      </w:r>
      <w:r>
        <w:rPr>
          <w:rFonts w:cs="v4.2.0;Times New Roman"/>
          <w:vertAlign w:val="subscript"/>
        </w:rPr>
        <w:t>dBm</w:t>
      </w:r>
      <w:r>
        <w:rPr/>
        <w:t xml:space="preserve"> according to Annex B.3.2 for a corresponding Band</w:t>
      </w:r>
      <w:r>
        <w:rPr>
          <w:rFonts w:cs="v4.2.0;Times New Roman"/>
        </w:rPr>
        <w:t>.</w:t>
      </w:r>
    </w:p>
    <w:p>
      <w:pPr>
        <w:pStyle w:val="B1"/>
        <w:rPr>
          <w:rFonts w:cs="v4.2.0;Times New Roman"/>
        </w:rPr>
      </w:pPr>
      <w:r>
        <w:rPr>
          <w:rFonts w:cs="v4.2.0;Times New Roman"/>
        </w:rPr>
        <w:tab/>
      </w:r>
      <w:r>
        <w:rPr>
          <w:rFonts w:cs="v4.2.0;Times New Roman"/>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keepNext w:val="false"/>
        <w:keepLines w:val="false"/>
        <w:rPr>
          <w:rFonts w:cs="v4.2.0;Times New Roman"/>
        </w:rPr>
      </w:pPr>
      <w:r>
        <w:rPr>
          <w:rFonts w:cs="v4.2.0;Times New Roman"/>
        </w:rPr>
        <w:t>Table 8.7.1.1.2.1: CPICH_RSCP Intra frequency relative accuracy</w:t>
      </w:r>
    </w:p>
    <w:tbl>
      <w:tblPr>
        <w:tblW w:w="8959" w:type="dxa"/>
        <w:jc w:val="left"/>
        <w:tblInd w:w="-33" w:type="dxa"/>
        <w:tblLayout w:type="fixed"/>
        <w:tblCellMar>
          <w:top w:w="0" w:type="dxa"/>
          <w:left w:w="28" w:type="dxa"/>
          <w:bottom w:w="0" w:type="dxa"/>
          <w:right w:w="28" w:type="dxa"/>
        </w:tblCellMar>
      </w:tblPr>
      <w:tblGrid>
        <w:gridCol w:w="1304"/>
        <w:gridCol w:w="992"/>
        <w:gridCol w:w="1134"/>
        <w:gridCol w:w="2977"/>
        <w:gridCol w:w="1276"/>
        <w:gridCol w:w="1276"/>
      </w:tblGrid>
      <w:tr>
        <w:trPr>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Accuracy [dB]</w:t>
            </w:r>
          </w:p>
        </w:tc>
        <w:tc>
          <w:tcPr>
            <w:tcW w:w="552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CPICH_RSCP</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3</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3</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pPr>
            <w:r>
              <w:rPr>
                <w:lang w:val="sv-SE"/>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959"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Io is </w:t>
            </w:r>
            <w:r>
              <w:rPr>
                <w:rFonts w:cs="v5.0.0;Times New Roman"/>
              </w:rPr>
              <w:t xml:space="preserve">-90.5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clauses 9.1.1.1.2 and A.9.1.1.2.</w:t>
      </w:r>
    </w:p>
    <w:p>
      <w:pPr>
        <w:pStyle w:val="H6"/>
        <w:keepNext w:val="false"/>
        <w:keepLines w:val="false"/>
        <w:rPr/>
      </w:pPr>
      <w:r>
        <w:rPr/>
        <w:t>8.7.1.1.2.3</w:t>
        <w:tab/>
        <w:t>Test purpose</w:t>
      </w:r>
    </w:p>
    <w:p>
      <w:pPr>
        <w:pStyle w:val="Normal"/>
        <w:rPr/>
      </w:pPr>
      <w:r>
        <w:rPr/>
        <w:t>The purpose of this test is to verify that the CPICH RSCP relative measurement accuracy is within the specified limits in clause 8.7.1.1.2.2. This measurement is for handover evaluation, DL open loop power control, UL open loop control and for the calculation of pathloss.</w:t>
      </w:r>
    </w:p>
    <w:p>
      <w:pPr>
        <w:pStyle w:val="H6"/>
        <w:keepNext w:val="false"/>
        <w:keepLines w:val="false"/>
        <w:rPr/>
      </w:pPr>
      <w:r>
        <w:rPr/>
        <w:t>8.7.1.1.2.4</w:t>
        <w:tab/>
        <w:t>Method of test</w:t>
      </w:r>
    </w:p>
    <w:p>
      <w:pPr>
        <w:pStyle w:val="H6"/>
        <w:keepNext w:val="false"/>
        <w:keepLines w:val="false"/>
        <w:rPr/>
      </w:pPr>
      <w:r>
        <w:rPr/>
        <w:t>8.7.1.1.2.4.1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t>In this case all cells are on the same frequency. CPICH RSCP intra frequency relative accuracy requirements are tested by using test parameters in table 8.7.1.1.1.2.</w:t>
      </w:r>
    </w:p>
    <w:p>
      <w:pPr>
        <w:pStyle w:val="H6"/>
        <w:keepNext w:val="false"/>
        <w:keepLines w:val="false"/>
        <w:rPr/>
      </w:pPr>
      <w:r>
        <w:rPr/>
        <w:t>8.7.1.1.2.4.2</w:t>
        <w:tab/>
        <w:t>Procedure</w:t>
      </w:r>
    </w:p>
    <w:p>
      <w:pPr>
        <w:pStyle w:val="B1"/>
        <w:rPr/>
      </w:pPr>
      <w:r>
        <w:rPr/>
        <w:t>1)</w:t>
        <w:tab/>
        <w:t>A call is set up according to the test procedure specified in TS 34.108 [3] clause 7.3.2. The RF parameters for Test 1 are set up according to table 8.7.1.1.2.3.</w:t>
      </w:r>
    </w:p>
    <w:p>
      <w:pPr>
        <w:pStyle w:val="B1"/>
        <w:rPr/>
      </w:pPr>
      <w:r>
        <w:rPr/>
        <w:t>2)</w:t>
        <w:tab/>
        <w:t>SS shall transmit MEASUREMENT CONTROL message.</w:t>
      </w:r>
    </w:p>
    <w:p>
      <w:pPr>
        <w:pStyle w:val="B1"/>
        <w:rPr/>
      </w:pPr>
      <w:r>
        <w:rPr/>
        <w:t>3)</w:t>
        <w:tab/>
        <w:t>UE shall transmit periodically MEASUREMENT REPORT messages.</w:t>
      </w:r>
    </w:p>
    <w:p>
      <w:pPr>
        <w:pStyle w:val="B1"/>
        <w:rPr/>
      </w:pPr>
      <w:r>
        <w:rPr/>
        <w:t>4)</w:t>
        <w:tab/>
        <w:t>SS shall check CPICH_RSCP value of Cell 1 and Cell 2 in MEASUREMENT REPORT messages. CPICH RSCP power value measured from Cell 1 is compared to CPICH RSCP power value measured from Cell 2 for each MEASUREMENT REPORT message.</w:t>
      </w:r>
    </w:p>
    <w:p>
      <w:pPr>
        <w:pStyle w:val="B1"/>
        <w:rPr/>
      </w:pPr>
      <w:r>
        <w:rPr/>
        <w:t>5)</w:t>
        <w:tab/>
        <w:t>The result of step 4) is compared to actual power level difference of CPICH RSCP of Cell 1 and Cell 2.</w:t>
      </w:r>
    </w:p>
    <w:p>
      <w:pPr>
        <w:pStyle w:val="B1"/>
        <w:rPr/>
      </w:pPr>
      <w:r>
        <w:rPr/>
        <w:t>6)</w:t>
        <w:tab/>
        <w:t>SS shall check MEASUREMENT REPORT messages transmitted by UE until statistical significance according to Annex F.6.2.8 is achieved.</w:t>
      </w:r>
    </w:p>
    <w:p>
      <w:pPr>
        <w:pStyle w:val="B1"/>
        <w:rPr/>
      </w:pPr>
      <w:r>
        <w:rPr/>
        <w:t>7)</w:t>
        <w:tab/>
        <w:t>The RF parameters are set up according to table 8.7.1.1.2.3 for Test 2. While RF parameters are being set up, MEASUREMENT REPORT messages from UE are ignored. SS shall wait for additional 1s and ignore the MEASUREMENT REPORT messages during this period. Then, steps 4),  5) and 6) above are repeated.</w:t>
      </w:r>
    </w:p>
    <w:p>
      <w:pPr>
        <w:pStyle w:val="B1"/>
        <w:rPr/>
      </w:pPr>
      <w:r>
        <w:rPr/>
        <w:t>8)</w:t>
        <w:tab/>
        <w:t>The RF parameters are set up according to table 8.7.1.1.2.3 for Test 3. While RF parameters are being set up, MEASUREMENT REPORT messages from UE are ignored. SS shall wait for additional 1s and ignore the MEASUREMENT REPORT messages during this period. Then, steps 4),  5) and 6) above are repeated.</w:t>
      </w:r>
    </w:p>
    <w:p>
      <w:pPr>
        <w:pStyle w:val="B1"/>
        <w:rPr/>
      </w:pPr>
      <w:r>
        <w:rPr/>
        <w:t>9)</w:t>
        <w:tab/>
        <w:t>The SS shall transmit RRC CONNECTION RELEASE message.</w:t>
      </w:r>
    </w:p>
    <w:p>
      <w:pPr>
        <w:pStyle w:val="B1"/>
        <w:rPr/>
      </w:pPr>
      <w:r>
        <w:rPr/>
        <w:t>10)</w:t>
        <w:tab/>
        <w:t>UE shall transmit RRC CONNECTION RELEASE COMPLETE message.</w:t>
      </w:r>
    </w:p>
    <w:p>
      <w:pPr>
        <w:pStyle w:val="H6"/>
        <w:keepNext w:val="false"/>
        <w:keepLines w:val="false"/>
        <w:rPr/>
      </w:pPr>
      <w:r>
        <w:rPr/>
        <w:t xml:space="preserve">Specific Message Contents </w:t>
      </w:r>
    </w:p>
    <w:p>
      <w:pPr>
        <w:pStyle w:val="Normal"/>
        <w:rPr/>
      </w:pPr>
      <w:r>
        <w:rPr/>
        <w:t>All messages indicated above shall use the same content as described in the default message content in clause 9 of 34.108 [3], with the following exceptions:</w:t>
      </w:r>
    </w:p>
    <w:p>
      <w:pPr>
        <w:pStyle w:val="Normal"/>
        <w:rPr>
          <w:b/>
          <w:b/>
          <w:sz w:val="18"/>
        </w:rPr>
      </w:pPr>
      <w:r>
        <w:rPr/>
        <w:t>MEASUREMENT CONTROL message for Intra frequency measurement in clause 8.7.1.1.1.4.2 is used.</w:t>
      </w:r>
    </w:p>
    <w:p>
      <w:pPr>
        <w:pStyle w:val="H6"/>
        <w:keepNext w:val="false"/>
        <w:keepLines w:val="false"/>
        <w:rPr/>
      </w:pPr>
      <w:r>
        <w:rPr/>
        <w:t>MEASUREMENT REPORT message for Intra frequency test cases</w:t>
      </w:r>
    </w:p>
    <w:p>
      <w:pPr>
        <w:pStyle w:val="Normal"/>
        <w:rPr/>
      </w:pPr>
      <w:r>
        <w:rPr/>
        <w:t>This message is common for all intra frequency test cases in clause 8.7 and is described in Annex I.</w:t>
      </w:r>
    </w:p>
    <w:p>
      <w:pPr>
        <w:pStyle w:val="H6"/>
        <w:keepNext w:val="false"/>
        <w:keepLines w:val="false"/>
        <w:rPr/>
      </w:pPr>
      <w:r>
        <w:rPr/>
        <w:t>8.7.1.1.2.5</w:t>
        <w:tab/>
        <w:t>Test requirements</w:t>
      </w:r>
    </w:p>
    <w:p>
      <w:pPr>
        <w:pStyle w:val="TH"/>
        <w:keepNext w:val="false"/>
        <w:keepLines w:val="false"/>
        <w:rPr/>
      </w:pPr>
      <w:r>
        <w:rPr/>
        <w:t>Table 8.7.1.1.2.2: CPICH_RSCP Intra frequency relative accuracy, test requirements</w:t>
      </w:r>
    </w:p>
    <w:tbl>
      <w:tblPr>
        <w:tblW w:w="8959" w:type="dxa"/>
        <w:jc w:val="left"/>
        <w:tblInd w:w="-33" w:type="dxa"/>
        <w:tblLayout w:type="fixed"/>
        <w:tblCellMar>
          <w:top w:w="0" w:type="dxa"/>
          <w:left w:w="28" w:type="dxa"/>
          <w:bottom w:w="0" w:type="dxa"/>
          <w:right w:w="28" w:type="dxa"/>
        </w:tblCellMar>
      </w:tblPr>
      <w:tblGrid>
        <w:gridCol w:w="1304"/>
        <w:gridCol w:w="992"/>
        <w:gridCol w:w="1134"/>
        <w:gridCol w:w="2977"/>
        <w:gridCol w:w="1276"/>
        <w:gridCol w:w="1276"/>
      </w:tblGrid>
      <w:tr>
        <w:trPr>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Accuracy [dB]</w:t>
            </w:r>
          </w:p>
        </w:tc>
        <w:tc>
          <w:tcPr>
            <w:tcW w:w="552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CPICH_RSCP</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3.8</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3.8</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959"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Io is </w:t>
            </w:r>
            <w:r>
              <w:rPr>
                <w:rFonts w:cs="v5.0.0;Times New Roman"/>
              </w:rPr>
              <w:t xml:space="preserve">-90.5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TH"/>
        <w:keepLines w:val="false"/>
        <w:rPr/>
      </w:pPr>
      <w:r>
        <w:rPr/>
        <w:t>Table 8.7.1.1.2.3: CPICH RSCP Intra frequency test parameters</w:t>
      </w:r>
    </w:p>
    <w:tbl>
      <w:tblPr>
        <w:tblW w:w="9538" w:type="dxa"/>
        <w:jc w:val="center"/>
        <w:tblInd w:w="0" w:type="dxa"/>
        <w:tblLayout w:type="fixed"/>
        <w:tblCellMar>
          <w:top w:w="0" w:type="dxa"/>
          <w:left w:w="28" w:type="dxa"/>
          <w:bottom w:w="0" w:type="dxa"/>
          <w:right w:w="108" w:type="dxa"/>
        </w:tblCellMar>
      </w:tblPr>
      <w:tblGrid>
        <w:gridCol w:w="1354"/>
        <w:gridCol w:w="1499"/>
        <w:gridCol w:w="1701"/>
        <w:gridCol w:w="830"/>
        <w:gridCol w:w="831"/>
        <w:gridCol w:w="830"/>
        <w:gridCol w:w="830"/>
        <w:gridCol w:w="831"/>
        <w:gridCol w:w="832"/>
      </w:tblGrid>
      <w:tr>
        <w:trPr>
          <w:cantSplit w:val="true"/>
        </w:trPr>
        <w:tc>
          <w:tcPr>
            <w:tcW w:w="2853"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3</w:t>
            </w:r>
          </w:p>
        </w:tc>
      </w:tr>
      <w:tr>
        <w:trPr>
          <w:cantSplit w:val="true"/>
        </w:trPr>
        <w:tc>
          <w:tcPr>
            <w:tcW w:w="285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Ioc</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-74.54</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-61,6</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-96.47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-95.47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-94.47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-92.97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-93.47</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4.3</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0.3</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9.3</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0.3</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0.3</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-6.23</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RSCP, Note 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-80.2</w:t>
            </w:r>
          </w:p>
        </w:tc>
        <w:tc>
          <w:tcPr>
            <w:tcW w:w="83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-84.2</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-62.3</w:t>
            </w:r>
          </w:p>
        </w:tc>
        <w:tc>
          <w:tcPr>
            <w:tcW w:w="83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-71.3</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-106.17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-112.7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-105.17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-104.17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-110.7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-102.67 (Note 2)</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-109.2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-103.17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-109.7</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-67.8</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-51,4</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-89.3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-89.8</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538"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RSCP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538"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Normal"/>
        <w:rPr/>
      </w:pPr>
      <w:r>
        <w:rPr/>
        <w:t>The reported values for the relative intra frequency CPICH RSCP measurement shall meet the requirements in table 8.7.1.1.2.4.</w:t>
      </w:r>
    </w:p>
    <w:p>
      <w:pPr>
        <w:pStyle w:val="TH"/>
        <w:keepNext w:val="false"/>
        <w:keepLines w:val="false"/>
        <w:rPr/>
      </w:pPr>
      <w:r>
        <w:rPr/>
        <w:t>Table 8.7.1.1.2.4: CPICH_RSCP Intra frequency relative accuracy requirements</w:t>
        <w:br/>
        <w:t>for the reported values</w:t>
      </w:r>
    </w:p>
    <w:tbl>
      <w:tblPr>
        <w:tblW w:w="8877" w:type="dxa"/>
        <w:jc w:val="center"/>
        <w:tblInd w:w="0" w:type="dxa"/>
        <w:tblLayout w:type="fixed"/>
        <w:tblCellMar>
          <w:top w:w="0" w:type="dxa"/>
          <w:left w:w="28" w:type="dxa"/>
          <w:bottom w:w="0" w:type="dxa"/>
          <w:right w:w="108" w:type="dxa"/>
        </w:tblCellMar>
      </w:tblPr>
      <w:tblGrid>
        <w:gridCol w:w="2596"/>
        <w:gridCol w:w="2008"/>
        <w:gridCol w:w="2103"/>
        <w:gridCol w:w="2170"/>
      </w:tblGrid>
      <w:tr>
        <w:trPr>
          <w:cantSplit w:val="true"/>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1</w:t>
            </w:r>
          </w:p>
        </w:tc>
        <w:tc>
          <w:tcPr>
            <w:tcW w:w="21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2</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3</w:t>
            </w:r>
          </w:p>
        </w:tc>
      </w:tr>
      <w:tr>
        <w:trPr>
          <w:cantSplit w:val="true"/>
        </w:trPr>
        <w:tc>
          <w:tcPr>
            <w:tcW w:w="887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Normal Conditions</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20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- 8) </w:t>
            </w:r>
          </w:p>
        </w:tc>
        <w:tc>
          <w:tcPr>
            <w:tcW w:w="21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- 13) </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- 11) </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20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w:t>
            </w:r>
          </w:p>
        </w:tc>
        <w:tc>
          <w:tcPr>
            <w:tcW w:w="21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CPICH_RSCP_(x - 5)</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CPICH_RSCP_(x - 3)</w:t>
            </w:r>
          </w:p>
        </w:tc>
      </w:tr>
      <w:tr>
        <w:trPr>
          <w:cantSplit w:val="true"/>
        </w:trPr>
        <w:tc>
          <w:tcPr>
            <w:tcW w:w="887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Extreme Conditions</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cell2</w:t>
            </w:r>
          </w:p>
        </w:tc>
        <w:tc>
          <w:tcPr>
            <w:tcW w:w="20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- 8) </w:t>
            </w:r>
          </w:p>
        </w:tc>
        <w:tc>
          <w:tcPr>
            <w:tcW w:w="21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- 13) </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- 11) </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cell2</w:t>
            </w:r>
          </w:p>
        </w:tc>
        <w:tc>
          <w:tcPr>
            <w:tcW w:w="20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w:t>
            </w:r>
          </w:p>
        </w:tc>
        <w:tc>
          <w:tcPr>
            <w:tcW w:w="21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CPICH_RSCP_(x - 5)</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CPICH_RSCP_(x - 3)</w:t>
            </w:r>
          </w:p>
        </w:tc>
      </w:tr>
      <w:tr>
        <w:trPr>
          <w:cantSplit w:val="true"/>
        </w:trPr>
        <w:tc>
          <w:tcPr>
            <w:tcW w:w="887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CPICH_RSCP_x is the reported value of cell 1</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8.7.1.2</w:t>
        <w:tab/>
        <w:t>Inter frequency measurement accuracy</w:t>
        <w:tab/>
      </w:r>
    </w:p>
    <w:p>
      <w:pPr>
        <w:pStyle w:val="Heading5"/>
        <w:keepNext w:val="false"/>
        <w:keepLines w:val="false"/>
        <w:ind w:left="1701" w:hanging="1701"/>
        <w:rPr/>
      </w:pPr>
      <w:r>
        <w:rPr/>
        <w:t>8.7.1.2.1</w:t>
        <w:tab/>
        <w:t>Relative accuracy requirement</w:t>
      </w:r>
    </w:p>
    <w:p>
      <w:pPr>
        <w:pStyle w:val="H6"/>
        <w:keepNext w:val="false"/>
        <w:keepLines w:val="false"/>
        <w:rPr/>
      </w:pPr>
      <w:r>
        <w:rPr/>
        <w:t>8.7.1.2.1.1</w:t>
        <w:tab/>
        <w:t>Definition and applicability</w:t>
      </w:r>
    </w:p>
    <w:p>
      <w:pPr>
        <w:pStyle w:val="Normal"/>
        <w:rPr/>
      </w:pPr>
      <w:r>
        <w:rPr/>
        <w:t>The relative accuracy of CPICH RSCP in inter frequency case is defined as the CPICH RSCP measured from one cell compared to the CPICH RSCP measured from another cell on a different frequency.</w:t>
      </w:r>
    </w:p>
    <w:p>
      <w:pPr>
        <w:pStyle w:val="Normal"/>
        <w:rPr/>
      </w:pPr>
      <w:r>
        <w:rPr/>
        <w:t>The requirements and this test apply to all types of UTRA for the FDD UE.</w:t>
      </w:r>
    </w:p>
    <w:p>
      <w:pPr>
        <w:pStyle w:val="H6"/>
        <w:keepNext w:val="false"/>
        <w:keepLines w:val="false"/>
        <w:rPr/>
      </w:pPr>
      <w:r>
        <w:rPr/>
        <w:t>8.7.1.2.1.2</w:t>
        <w:tab/>
        <w:t>Minimum Requirements</w:t>
      </w:r>
    </w:p>
    <w:p>
      <w:pPr>
        <w:pStyle w:val="Normal"/>
        <w:rPr/>
      </w:pPr>
      <w:r>
        <w:rPr/>
        <w:t>The accuracy requirements in table 8.7.1.2.1.1 are valid under the following conditions:</w:t>
      </w:r>
    </w:p>
    <w:p>
      <w:pPr>
        <w:pStyle w:val="EX"/>
        <w:rPr>
          <w:rFonts w:cs="v4.2.0;Times New Roman"/>
        </w:rPr>
      </w:pPr>
      <w:r>
        <w:rPr/>
        <w:t>CPICH_RSCP1|</w:t>
      </w:r>
      <w:r>
        <w:rPr>
          <w:vertAlign w:val="subscript"/>
        </w:rPr>
        <w:t>dBm</w:t>
      </w:r>
      <w:r>
        <w:rPr/>
        <w:t xml:space="preserve"> according to Annex L.3.3 for a corresponding Band</w:t>
      </w:r>
    </w:p>
    <w:p>
      <w:pPr>
        <w:pStyle w:val="B1"/>
        <w:rPr>
          <w:rFonts w:cs="v4.2.0;Times New Roman"/>
        </w:rPr>
      </w:pPr>
      <w:r>
        <w:rPr>
          <w:rFonts w:cs="v4.2.0;Times New Roman"/>
        </w:rPr>
        <w:tab/>
      </w:r>
      <w:r>
        <w:rPr>
          <w:rFonts w:cs="v4.2.0;Times New Roman"/>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pPr>
      <w:r>
        <w:rPr>
          <w:rFonts w:cs="v4.2.0;Times New Roman"/>
        </w:rPr>
        <w:tab/>
        <w:t>| Channel 1_Io|</w:t>
      </w:r>
      <w:r>
        <w:rPr>
          <w:rFonts w:cs="v4.2.0;Times New Roman"/>
          <w:vertAlign w:val="subscript"/>
        </w:rPr>
        <w:t>dBm</w:t>
      </w:r>
      <w:r>
        <w:rPr>
          <w:vertAlign w:val="subscript"/>
        </w:rPr>
        <w:t>/3.84 MHz</w:t>
      </w:r>
      <w:r>
        <w:rPr>
          <w:rFonts w:cs="v4.2.0;Times New Roman"/>
        </w:rPr>
        <w:t xml:space="preserve"> </w:t>
        <w:noBreakHyphen/>
        <w:t>Channel 2_Io|</w:t>
      </w:r>
      <w:r>
        <w:rPr>
          <w:rFonts w:cs="v4.2.0;Times New Roman"/>
          <w:vertAlign w:val="subscript"/>
        </w:rPr>
        <w:t>dBm</w:t>
      </w:r>
      <w:r>
        <w:rPr>
          <w:vertAlign w:val="subscript"/>
        </w:rPr>
        <w:t>/3.84 MHz</w:t>
      </w:r>
      <w:r>
        <w:rPr>
          <w:rFonts w:cs="v4.2.0;Times New Roman"/>
        </w:rPr>
        <w:t xml:space="preserve"> | </w:t>
      </w:r>
      <w:r>
        <w:rPr>
          <w:rFonts w:eastAsia="Symbol" w:cs="Symbol" w:ascii="Symbol" w:hAnsi="Symbol"/>
        </w:rPr>
        <w:t></w:t>
      </w:r>
      <w:r>
        <w:rPr>
          <w:rFonts w:cs="v4.2.0;Times New Roman"/>
        </w:rPr>
        <w:t xml:space="preserve"> 20 dB.</w:t>
      </w:r>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keepNext w:val="false"/>
        <w:keepLines w:val="false"/>
        <w:rPr>
          <w:rFonts w:cs="v4.2.0;Times New Roman"/>
        </w:rPr>
      </w:pPr>
      <w:r>
        <w:rPr>
          <w:rFonts w:cs="v4.2.0;Times New Roman"/>
        </w:rPr>
        <w:t>Table 8.7.1.2.1.1: CPICH_RSCP Inter frequency relative accuracy</w:t>
      </w:r>
    </w:p>
    <w:tbl>
      <w:tblPr>
        <w:tblW w:w="8959" w:type="dxa"/>
        <w:jc w:val="left"/>
        <w:tblInd w:w="-33" w:type="dxa"/>
        <w:tblLayout w:type="fixed"/>
        <w:tblCellMar>
          <w:top w:w="0" w:type="dxa"/>
          <w:left w:w="28" w:type="dxa"/>
          <w:bottom w:w="0" w:type="dxa"/>
          <w:right w:w="28" w:type="dxa"/>
        </w:tblCellMar>
      </w:tblPr>
      <w:tblGrid>
        <w:gridCol w:w="1304"/>
        <w:gridCol w:w="992"/>
        <w:gridCol w:w="1134"/>
        <w:gridCol w:w="2977"/>
        <w:gridCol w:w="1276"/>
        <w:gridCol w:w="1276"/>
      </w:tblGrid>
      <w:tr>
        <w:trPr>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Accuracy [dB]</w:t>
            </w:r>
          </w:p>
        </w:tc>
        <w:tc>
          <w:tcPr>
            <w:tcW w:w="552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CPICH_RSCP is on Band</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CPICH_RSCP</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6</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6</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959"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Io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clauses 9.1.1.2.1 and A.9.1.1.2.</w:t>
      </w:r>
    </w:p>
    <w:p>
      <w:pPr>
        <w:pStyle w:val="H6"/>
        <w:keepNext w:val="false"/>
        <w:keepLines w:val="false"/>
        <w:rPr/>
      </w:pPr>
      <w:r>
        <w:rPr/>
        <w:t>8.7.1.2.1.3</w:t>
        <w:tab/>
        <w:t>Test purpose</w:t>
      </w:r>
    </w:p>
    <w:p>
      <w:pPr>
        <w:pStyle w:val="Normal"/>
        <w:rPr/>
      </w:pPr>
      <w:r>
        <w:rPr/>
        <w:t>The purpose of this test is to verify that the CPICH RSCP relative measurement accuracy is within the specified limits in clause 8.7.1.2.1.2. This measurement is for handover evaluation, DL open loop power control, UL open loop control and for the calculation of pathloss.</w:t>
      </w:r>
    </w:p>
    <w:p>
      <w:pPr>
        <w:pStyle w:val="H6"/>
        <w:keepLines w:val="false"/>
        <w:rPr/>
      </w:pPr>
      <w:r>
        <w:rPr/>
        <w:t>8.7.1.2.1.4</w:t>
        <w:tab/>
        <w:t>Method of test</w:t>
      </w:r>
    </w:p>
    <w:p>
      <w:pPr>
        <w:pStyle w:val="H6"/>
        <w:keepLines w:val="false"/>
        <w:rPr/>
      </w:pPr>
      <w:r>
        <w:rPr/>
        <w:t>8.7.1.2.1.4.1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t>In this case both cells are on different frequencies.</w:t>
      </w:r>
    </w:p>
    <w:p>
      <w:pPr>
        <w:pStyle w:val="Normal"/>
        <w:rPr/>
      </w:pPr>
      <w:r>
        <w:rPr/>
        <w:t>For UEs that require compressed mode, compressed mode is applied. The gap length is 7, detailed definition is in clause C.5, set 1 of table C.5.2 except for TGRRC and TGCFN. TGPRC and TGCFN shall set to "Infinity" and "(Current CFN + (256 – TTI/10msec))mod 256".</w:t>
      </w:r>
    </w:p>
    <w:p>
      <w:pPr>
        <w:pStyle w:val="Normal"/>
        <w:rPr/>
      </w:pPr>
      <w:r>
        <w:rPr/>
        <w:t>For UEs that do not require compressed mode, compressed mode is not applied and therefore no Physical Channel Reconfiguration message will be sent.</w:t>
      </w:r>
    </w:p>
    <w:p>
      <w:pPr>
        <w:pStyle w:val="Normal"/>
        <w:rPr/>
      </w:pPr>
      <w:r>
        <w:rPr/>
        <w:t>CPICH RSCP inter frequency relative accuracy requirements are tested by using test parameters in table 8.7.1.2.1.2.</w:t>
      </w:r>
    </w:p>
    <w:p>
      <w:pPr>
        <w:pStyle w:val="TH"/>
        <w:keepNext w:val="false"/>
        <w:keepLines w:val="false"/>
        <w:rPr/>
      </w:pPr>
      <w:r>
        <w:rPr/>
        <w:t>Table 8.7.1.2.1.2: CPICH RSCP Inter frequency parameters</w:t>
      </w:r>
    </w:p>
    <w:tbl>
      <w:tblPr>
        <w:tblW w:w="9323" w:type="dxa"/>
        <w:jc w:val="center"/>
        <w:tblInd w:w="0" w:type="dxa"/>
        <w:tblLayout w:type="fixed"/>
        <w:tblCellMar>
          <w:top w:w="0" w:type="dxa"/>
          <w:left w:w="28" w:type="dxa"/>
          <w:bottom w:w="0" w:type="dxa"/>
          <w:right w:w="108" w:type="dxa"/>
        </w:tblCellMar>
      </w:tblPr>
      <w:tblGrid>
        <w:gridCol w:w="1444"/>
        <w:gridCol w:w="1625"/>
        <w:gridCol w:w="1276"/>
        <w:gridCol w:w="1270"/>
        <w:gridCol w:w="1268"/>
        <w:gridCol w:w="1208"/>
        <w:gridCol w:w="12"/>
        <w:gridCol w:w="1193"/>
        <w:gridCol w:w="27"/>
      </w:tblGrid>
      <w:tr>
        <w:trPr>
          <w:cantSplit w:val="true"/>
        </w:trPr>
        <w:tc>
          <w:tcPr>
            <w:tcW w:w="306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2440" w:type="dxa"/>
            <w:gridSpan w:val="4"/>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r>
      <w:tr>
        <w:trPr>
          <w:cantSplit w:val="true"/>
        </w:trPr>
        <w:tc>
          <w:tcPr>
            <w:tcW w:w="306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b/>
                <w:b/>
              </w:rPr>
            </w:pPr>
            <w:r>
              <w:rPr>
                <w:b/>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70"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1205"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27" w:type="dxa"/>
            <w:tcBorders/>
            <w:tcMar>
              <w:left w:w="0" w:type="dxa"/>
              <w:right w:w="0" w:type="dxa"/>
            </w:tcMar>
          </w:tcPr>
          <w:p>
            <w:pPr>
              <w:pStyle w:val="Normal"/>
              <w:snapToGrid w:val="false"/>
              <w:spacing w:before="0" w:after="180"/>
              <w:rPr/>
            </w:pPr>
            <w:r>
              <w:rPr/>
            </w:r>
          </w:p>
        </w:tc>
      </w:tr>
      <w:tr>
        <w:trPr>
          <w:cantSplit w:val="true"/>
        </w:trPr>
        <w:tc>
          <w:tcPr>
            <w:tcW w:w="306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23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306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2440"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306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440"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306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440"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306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2440"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306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r>
      <w:tr>
        <w:trPr>
          <w:cantSplit w:val="true"/>
        </w:trPr>
        <w:tc>
          <w:tcPr>
            <w:tcW w:w="306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r>
      <w:tr>
        <w:trPr>
          <w:cantSplit w:val="true"/>
        </w:trPr>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XX, XIX, XXI</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27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-60.00</w:t>
            </w:r>
          </w:p>
        </w:tc>
        <w:tc>
          <w:tcPr>
            <w:tcW w:w="1268"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-60.00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-84.00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-94.46</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-83.00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-93.46</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-82.00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-92.46</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-80.5</w:t>
            </w:r>
          </w:p>
          <w:p>
            <w:pPr>
              <w:pStyle w:val="TAC"/>
              <w:keepNext w:val="false"/>
              <w:keepLines w:val="false"/>
              <w:rPr/>
            </w:pPr>
            <w:r>
              <w:rPr/>
              <w:t>(Note 2)</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-90.96</w:t>
            </w:r>
          </w:p>
          <w:p>
            <w:pPr>
              <w:pStyle w:val="TAC"/>
              <w:keepNext w:val="false"/>
              <w:keepLines w:val="false"/>
              <w:rPr/>
            </w:pPr>
            <w:r>
              <w:rPr/>
              <w:t>(Note 2)</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-81.00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-91.46</w:t>
            </w:r>
          </w:p>
        </w:tc>
      </w:tr>
      <w:tr>
        <w:trPr/>
        <w:tc>
          <w:tcPr>
            <w:tcW w:w="306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r>
      <w:tr>
        <w:trPr>
          <w:cantSplit w:val="true"/>
        </w:trPr>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RSCP, Note 1</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27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-60.46</w:t>
            </w:r>
          </w:p>
        </w:tc>
        <w:tc>
          <w:tcPr>
            <w:tcW w:w="1268"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-60.46</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-114.0</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-113.0</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-112.0</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w:t>
            </w:r>
          </w:p>
          <w:p>
            <w:pPr>
              <w:pStyle w:val="TAC"/>
              <w:keepNext w:val="false"/>
              <w:keepLines w:val="false"/>
              <w:rPr/>
            </w:pPr>
            <w:r>
              <w:rPr/>
              <w:t>(Note 2)</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-110.5</w:t>
            </w:r>
          </w:p>
          <w:p>
            <w:pPr>
              <w:pStyle w:val="TAC"/>
              <w:keepNext w:val="false"/>
              <w:keepLines w:val="false"/>
              <w:rPr/>
            </w:pPr>
            <w:r>
              <w:rPr/>
              <w:t>(Note 2)</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-111.0</w:t>
            </w:r>
          </w:p>
        </w:tc>
      </w:tr>
      <w:tr>
        <w:trPr>
          <w:cantSplit w:val="true"/>
        </w:trPr>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27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-50.00</w:t>
            </w:r>
          </w:p>
        </w:tc>
        <w:tc>
          <w:tcPr>
            <w:tcW w:w="1268"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-50.00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-81.0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-94.0</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-93.0</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-92.0</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-77.5</w:t>
            </w:r>
          </w:p>
          <w:p>
            <w:pPr>
              <w:pStyle w:val="TAC"/>
              <w:keepNext w:val="false"/>
              <w:keepLines w:val="false"/>
              <w:rPr/>
            </w:pPr>
            <w:r>
              <w:rPr/>
              <w:t>(Note 2)</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w:t>
            </w:r>
          </w:p>
          <w:p>
            <w:pPr>
              <w:pStyle w:val="TAC"/>
              <w:keepNext w:val="false"/>
              <w:keepLines w:val="false"/>
              <w:rPr/>
            </w:pPr>
            <w:r>
              <w:rPr/>
              <w:t>(Note 2)</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2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-78.0</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-91.0</w:t>
            </w:r>
          </w:p>
        </w:tc>
      </w:tr>
      <w:tr>
        <w:trPr/>
        <w:tc>
          <w:tcPr>
            <w:tcW w:w="306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2440"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323"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RSCP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323"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 2 shall be set within 5 seconds so that UE does not loose the Cell 2 in between the tests.</w:t>
            </w:r>
          </w:p>
        </w:tc>
      </w:tr>
    </w:tbl>
    <w:p>
      <w:pPr>
        <w:pStyle w:val="Normal"/>
        <w:rPr/>
      </w:pPr>
      <w:r>
        <w:rPr/>
      </w:r>
    </w:p>
    <w:p>
      <w:pPr>
        <w:pStyle w:val="H6"/>
        <w:keepLines w:val="false"/>
        <w:rPr/>
      </w:pPr>
      <w:r>
        <w:rPr/>
        <w:t>8.7.1.2.1.4.2</w:t>
        <w:tab/>
        <w:t>Procedure</w:t>
      </w:r>
    </w:p>
    <w:p>
      <w:pPr>
        <w:pStyle w:val="B1"/>
        <w:rPr/>
      </w:pPr>
      <w:r>
        <w:rPr/>
        <w:t>1)</w:t>
        <w:tab/>
        <w:t>A call is set up according to the test procedure specified in TS 34.108 [3] clause 7.3.2. The RF parameters for Test 1 are set up according to table 8.7.1.2.1.4.</w:t>
      </w:r>
    </w:p>
    <w:p>
      <w:pPr>
        <w:pStyle w:val="B1"/>
        <w:rPr/>
      </w:pPr>
      <w:r>
        <w:rPr/>
        <w:t>2)</w:t>
        <w:tab/>
        <w:t>If compressed mode is required, SS shall transmit PHYSICAL CHANNEL RECONFIGURATION message. Otherwise, go to step 4.</w:t>
      </w:r>
    </w:p>
    <w:p>
      <w:pPr>
        <w:pStyle w:val="B1"/>
        <w:rPr/>
      </w:pPr>
      <w:r>
        <w:rPr/>
        <w:t>3)</w:t>
        <w:tab/>
        <w:t>UE shall transmit PHYSICAL CHANNEL RECONFIGURATION COMPLETE message.</w:t>
      </w:r>
    </w:p>
    <w:p>
      <w:pPr>
        <w:pStyle w:val="B1"/>
        <w:rPr/>
      </w:pPr>
      <w:r>
        <w:rPr/>
        <w:t>4)</w:t>
        <w:tab/>
        <w:t>SS shall transmit MEASUREMENT CONTROL message for intra frequency measurement and transmit MEASUREMENT CONTROL message for inter frequency measurement.</w:t>
      </w:r>
    </w:p>
    <w:p>
      <w:pPr>
        <w:pStyle w:val="B1"/>
        <w:rPr/>
      </w:pPr>
      <w:r>
        <w:rPr/>
        <w:t>5)</w:t>
        <w:tab/>
        <w:t>UE shall transmit periodically MEASUREMENT REPORT messages.</w:t>
      </w:r>
    </w:p>
    <w:p>
      <w:pPr>
        <w:pStyle w:val="B1"/>
        <w:rPr/>
      </w:pPr>
      <w:r>
        <w:rPr/>
        <w:t>6)</w:t>
        <w:tab/>
        <w:t>SS shall check CPICH_RSCP value of Cell 1 and Cell 2 in MEASUREMENT REPORT messages. CPICH RSCP power value measured from Cell 1 is compared to CPICH RSCP power value measured from Cell 2 for each MEASUREMENT REPORT message.</w:t>
      </w:r>
    </w:p>
    <w:p>
      <w:pPr>
        <w:pStyle w:val="B1"/>
        <w:rPr/>
      </w:pPr>
      <w:r>
        <w:rPr/>
        <w:t>7)</w:t>
        <w:tab/>
        <w:t>The result of step 6) is compared to actual power level difference of CPICH RSCP of Cell 1 and Cell 2.</w:t>
      </w:r>
    </w:p>
    <w:p>
      <w:pPr>
        <w:pStyle w:val="B1"/>
        <w:rPr/>
      </w:pPr>
      <w:r>
        <w:rPr/>
        <w:t>8)</w:t>
        <w:tab/>
        <w:t>SS shall check MEASUREMENT REPORT messages transmitted by UE until statistical significance according to Annex F.6.2.8 is achieved.</w:t>
      </w:r>
    </w:p>
    <w:p>
      <w:pPr>
        <w:pStyle w:val="B1"/>
        <w:rPr/>
      </w:pPr>
      <w:r>
        <w:rPr/>
        <w:t>9)</w:t>
        <w:tab/>
        <w:t xml:space="preserve">The RF parameters are set up according to table 8.7.1.2.1.4 for Test 2. While RF parameters are being set up, MEASUREMENT REPORT messages from UE are ignored. SS shall wait for additional 1s and ignore the MEASUREMENT REPORT messages during this period. Then, steps 6),  7) and 8) above are repeated. </w:t>
      </w:r>
    </w:p>
    <w:p>
      <w:pPr>
        <w:pStyle w:val="B1"/>
        <w:rPr/>
      </w:pPr>
      <w:r>
        <w:rPr/>
        <w:t>10)</w:t>
        <w:tab/>
        <w:t>The SS shall transmit RRC CONNECTION RELEASE message.</w:t>
      </w:r>
    </w:p>
    <w:p>
      <w:pPr>
        <w:pStyle w:val="B1"/>
        <w:rPr/>
      </w:pPr>
      <w:r>
        <w:rPr/>
        <w:t>11)</w:t>
        <w:tab/>
        <w:t>UE shall transmit RRC CONNECTION RELEASE COMPLETE message.</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PHYSICAL CHANNEL RECONFIGURATION message for Inter frequency measurement (step 1):</w:t>
      </w:r>
    </w:p>
    <w:tbl>
      <w:tblPr>
        <w:tblW w:w="9540" w:type="dxa"/>
        <w:jc w:val="center"/>
        <w:tblInd w:w="0" w:type="dxa"/>
        <w:tblLayout w:type="fixed"/>
        <w:tblCellMar>
          <w:top w:w="0" w:type="dxa"/>
          <w:left w:w="28" w:type="dxa"/>
          <w:bottom w:w="0" w:type="dxa"/>
          <w:right w:w="108" w:type="dxa"/>
        </w:tblCellMar>
      </w:tblPr>
      <w:tblGrid>
        <w:gridCol w:w="4428"/>
        <w:gridCol w:w="3960"/>
        <w:gridCol w:w="1152"/>
      </w:tblGrid>
      <w:tr>
        <w:trPr>
          <w:tblHeader w:val="true"/>
        </w:trPr>
        <w:tc>
          <w:tcPr>
            <w:tcW w:w="442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15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Version</w:t>
            </w:r>
          </w:p>
        </w:tc>
      </w:tr>
      <w:tr>
        <w:trPr/>
        <w:tc>
          <w:tcPr>
            <w:tcW w:w="442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UE Information Elements</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-RRC transaction identifier</w:t>
            </w:r>
          </w:p>
        </w:tc>
        <w:tc>
          <w:tcPr>
            <w:tcW w:w="3960" w:type="dxa"/>
            <w:tcBorders>
              <w:left w:val="single" w:sz="4" w:space="0" w:color="000000"/>
              <w:right w:val="single" w:sz="4" w:space="0" w:color="000000"/>
            </w:tcBorders>
          </w:tcPr>
          <w:p>
            <w:pPr>
              <w:pStyle w:val="TAL1"/>
              <w:keepNext w:val="false"/>
              <w:keepLines w:val="false"/>
              <w:rPr/>
            </w:pPr>
            <w:r>
              <w:rPr/>
              <w:t>0</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-Integrity check info</w:t>
            </w:r>
          </w:p>
        </w:tc>
        <w:tc>
          <w:tcPr>
            <w:tcW w:w="3960" w:type="dxa"/>
            <w:tcBorders>
              <w:left w:val="single" w:sz="4" w:space="0" w:color="000000"/>
              <w:right w:val="single" w:sz="4" w:space="0" w:color="000000"/>
            </w:tcBorders>
          </w:tcPr>
          <w:p>
            <w:pPr>
              <w:pStyle w:val="TAL1"/>
              <w:keepNext w:val="false"/>
              <w:keepLines w:val="false"/>
              <w:rPr>
                <w:rFonts w:eastAsia="Arial"/>
              </w:rPr>
            </w:pPr>
            <w:r>
              <w:rPr>
                <w:rFonts w:eastAsia="Arial"/>
              </w:rPr>
              <w:t xml:space="preserve"> </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-message authentication code</w:t>
            </w:r>
          </w:p>
        </w:tc>
        <w:tc>
          <w:tcPr>
            <w:tcW w:w="3960" w:type="dxa"/>
            <w:tcBorders>
              <w:left w:val="single" w:sz="4" w:space="0" w:color="000000"/>
              <w:right w:val="single" w:sz="4" w:space="0" w:color="000000"/>
            </w:tcBorders>
          </w:tcPr>
          <w:p>
            <w:pPr>
              <w:pStyle w:val="TAL1"/>
              <w:keepNext w:val="false"/>
              <w:keepLines w:val="false"/>
              <w:rPr/>
            </w:pPr>
            <w:r>
              <w:rPr/>
              <w:t xml:space="preserve">SS calculates the value of MAC-I for this message and writes to this IE. The first/ leftmost bit of the bit string contains the most significant bit of the MAC-I. </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-RRC message sequence number</w:t>
            </w:r>
          </w:p>
        </w:tc>
        <w:tc>
          <w:tcPr>
            <w:tcW w:w="3960" w:type="dxa"/>
            <w:tcBorders>
              <w:left w:val="single" w:sz="4" w:space="0" w:color="000000"/>
              <w:right w:val="single" w:sz="4" w:space="0" w:color="000000"/>
            </w:tcBorders>
          </w:tcPr>
          <w:p>
            <w:pPr>
              <w:pStyle w:val="TAL1"/>
              <w:keepNext w:val="false"/>
              <w:keepLines w:val="false"/>
              <w:rPr/>
            </w:pPr>
            <w:r>
              <w:rPr/>
              <w:t>SS provides the value of this IE, from its internal counter.</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-Integrity protection mode info</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-Ciphering mode info</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-Activation time</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-New U-RNTI</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-New C-RNTI</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-RRC State Indicator</w:t>
            </w:r>
          </w:p>
        </w:tc>
        <w:tc>
          <w:tcPr>
            <w:tcW w:w="3960" w:type="dxa"/>
            <w:tcBorders>
              <w:left w:val="single" w:sz="4" w:space="0" w:color="000000"/>
              <w:right w:val="single" w:sz="4" w:space="0" w:color="000000"/>
            </w:tcBorders>
          </w:tcPr>
          <w:p>
            <w:pPr>
              <w:pStyle w:val="TAL1"/>
              <w:keepNext w:val="false"/>
              <w:keepLines w:val="false"/>
              <w:rPr/>
            </w:pPr>
            <w:r>
              <w:rPr/>
              <w:t>CELL_DCH</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39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CN Information Elements</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bottom w:val="single" w:sz="4" w:space="0" w:color="000000"/>
              <w:right w:val="single" w:sz="4" w:space="0" w:color="000000"/>
            </w:tcBorders>
          </w:tcPr>
          <w:p>
            <w:pPr>
              <w:pStyle w:val="TAL1"/>
              <w:keepNext w:val="false"/>
              <w:keepLines w:val="false"/>
              <w:rPr/>
            </w:pPr>
            <w:r>
              <w:rPr/>
              <w:t>-CN Information info</w:t>
            </w:r>
          </w:p>
        </w:tc>
        <w:tc>
          <w:tcPr>
            <w:tcW w:w="3960" w:type="dxa"/>
            <w:tcBorders>
              <w:left w:val="single" w:sz="4" w:space="0" w:color="000000"/>
              <w:bottom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UTRAN mobility information elements</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bottom w:val="single" w:sz="4" w:space="0" w:color="000000"/>
              <w:right w:val="single" w:sz="4" w:space="0" w:color="000000"/>
            </w:tcBorders>
          </w:tcPr>
          <w:p>
            <w:pPr>
              <w:pStyle w:val="TAL1"/>
              <w:keepNext w:val="false"/>
              <w:keepLines w:val="false"/>
              <w:rPr/>
            </w:pPr>
            <w:r>
              <w:rPr/>
              <w:t>-URA identity</w:t>
            </w:r>
          </w:p>
        </w:tc>
        <w:tc>
          <w:tcPr>
            <w:tcW w:w="39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RB information elements</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bottom w:val="single" w:sz="4" w:space="0" w:color="000000"/>
              <w:right w:val="single" w:sz="4" w:space="0" w:color="000000"/>
            </w:tcBorders>
          </w:tcPr>
          <w:p>
            <w:pPr>
              <w:pStyle w:val="TAL1"/>
              <w:keepNext w:val="false"/>
              <w:keepLines w:val="false"/>
              <w:rPr/>
            </w:pPr>
            <w:r>
              <w:rPr/>
              <w:t>-Downlink counter synchronisation info</w:t>
            </w:r>
          </w:p>
        </w:tc>
        <w:tc>
          <w:tcPr>
            <w:tcW w:w="39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PhyCH information elements</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bottom w:val="single" w:sz="4" w:space="0" w:color="000000"/>
              <w:right w:val="single" w:sz="4" w:space="0" w:color="000000"/>
            </w:tcBorders>
          </w:tcPr>
          <w:p>
            <w:pPr>
              <w:pStyle w:val="TAL1"/>
              <w:keepNext w:val="false"/>
              <w:keepLines w:val="false"/>
              <w:rPr/>
            </w:pPr>
            <w:r>
              <w:rPr/>
              <w:t>-Frequency info</w:t>
            </w:r>
          </w:p>
        </w:tc>
        <w:tc>
          <w:tcPr>
            <w:tcW w:w="39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rPr/>
            </w:pPr>
            <w:r>
              <w:rPr/>
              <w:t>Uplink radio resources</w:t>
            </w:r>
          </w:p>
        </w:tc>
        <w:tc>
          <w:tcPr>
            <w:tcW w:w="3960" w:type="dxa"/>
            <w:tcBorders>
              <w:left w:val="single" w:sz="4" w:space="0" w:color="000000"/>
              <w:right w:val="single" w:sz="4" w:space="0" w:color="000000"/>
            </w:tcBorders>
          </w:tcPr>
          <w:p>
            <w:pPr>
              <w:pStyle w:val="TAL1"/>
              <w:snapToGrid w:val="false"/>
              <w:rPr/>
            </w:pPr>
            <w:r>
              <w:rPr/>
            </w:r>
          </w:p>
        </w:tc>
        <w:tc>
          <w:tcPr>
            <w:tcW w:w="1152" w:type="dxa"/>
            <w:tcBorders>
              <w:left w:val="single" w:sz="4" w:space="0" w:color="000000"/>
              <w:right w:val="single" w:sz="4" w:space="0" w:color="000000"/>
            </w:tcBorders>
          </w:tcPr>
          <w:p>
            <w:pPr>
              <w:pStyle w:val="TAL1"/>
              <w:snapToGrid w:val="false"/>
              <w:rPr/>
            </w:pPr>
            <w:r>
              <w:rPr/>
            </w:r>
          </w:p>
        </w:tc>
      </w:tr>
      <w:tr>
        <w:trPr/>
        <w:tc>
          <w:tcPr>
            <w:tcW w:w="4428" w:type="dxa"/>
            <w:tcBorders>
              <w:left w:val="single" w:sz="4" w:space="0" w:color="000000"/>
              <w:right w:val="single" w:sz="4" w:space="0" w:color="000000"/>
            </w:tcBorders>
          </w:tcPr>
          <w:p>
            <w:pPr>
              <w:pStyle w:val="TAL1"/>
              <w:rPr/>
            </w:pPr>
            <w:r>
              <w:rPr/>
              <w:t>-Maximum allowed UL TX power</w:t>
            </w:r>
          </w:p>
        </w:tc>
        <w:tc>
          <w:tcPr>
            <w:tcW w:w="3960" w:type="dxa"/>
            <w:tcBorders>
              <w:left w:val="single" w:sz="4" w:space="0" w:color="000000"/>
              <w:right w:val="single" w:sz="4" w:space="0" w:color="000000"/>
            </w:tcBorders>
          </w:tcPr>
          <w:p>
            <w:pPr>
              <w:pStyle w:val="TAL1"/>
              <w:rPr/>
            </w:pPr>
            <w:r>
              <w:rPr/>
              <w:t xml:space="preserve">Not Present </w:t>
            </w:r>
          </w:p>
        </w:tc>
        <w:tc>
          <w:tcPr>
            <w:tcW w:w="1152" w:type="dxa"/>
            <w:tcBorders>
              <w:left w:val="single" w:sz="4" w:space="0" w:color="000000"/>
              <w:right w:val="single" w:sz="4" w:space="0" w:color="000000"/>
            </w:tcBorders>
          </w:tcPr>
          <w:p>
            <w:pPr>
              <w:pStyle w:val="TAL1"/>
              <w:snapToGrid w:val="false"/>
              <w:rPr/>
            </w:pPr>
            <w:r>
              <w:rPr/>
            </w:r>
          </w:p>
        </w:tc>
      </w:tr>
      <w:tr>
        <w:trPr/>
        <w:tc>
          <w:tcPr>
            <w:tcW w:w="4428" w:type="dxa"/>
            <w:tcBorders>
              <w:left w:val="single" w:sz="4" w:space="0" w:color="000000"/>
              <w:bottom w:val="single" w:sz="4" w:space="0" w:color="000000"/>
              <w:right w:val="single" w:sz="4" w:space="0" w:color="000000"/>
            </w:tcBorders>
          </w:tcPr>
          <w:p>
            <w:pPr>
              <w:pStyle w:val="TAL1"/>
              <w:rPr/>
            </w:pPr>
            <w:r>
              <w:rPr/>
              <w:t>- CHOICE channel requirement</w:t>
            </w:r>
          </w:p>
        </w:tc>
        <w:tc>
          <w:tcPr>
            <w:tcW w:w="3960" w:type="dxa"/>
            <w:tcBorders>
              <w:left w:val="single" w:sz="4" w:space="0" w:color="000000"/>
              <w:bottom w:val="single" w:sz="4" w:space="0" w:color="000000"/>
              <w:right w:val="single" w:sz="4" w:space="0" w:color="000000"/>
            </w:tcBorders>
          </w:tcPr>
          <w:p>
            <w:pPr>
              <w:pStyle w:val="TAL1"/>
              <w:rPr/>
            </w:pPr>
            <w:r>
              <w:rPr/>
              <w:t>Not Present</w:t>
            </w:r>
          </w:p>
        </w:tc>
        <w:tc>
          <w:tcPr>
            <w:tcW w:w="1152" w:type="dxa"/>
            <w:tcBorders>
              <w:left w:val="single" w:sz="4" w:space="0" w:color="000000"/>
              <w:bottom w:val="single" w:sz="4" w:space="0" w:color="000000"/>
              <w:right w:val="single" w:sz="4" w:space="0" w:color="000000"/>
            </w:tcBorders>
          </w:tcPr>
          <w:p>
            <w:pPr>
              <w:pStyle w:val="TAL1"/>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Downlink radio resources</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-CHOICE mode</w:t>
            </w:r>
          </w:p>
        </w:tc>
        <w:tc>
          <w:tcPr>
            <w:tcW w:w="3960" w:type="dxa"/>
            <w:tcBorders>
              <w:left w:val="single" w:sz="4" w:space="0" w:color="000000"/>
              <w:right w:val="single" w:sz="4" w:space="0" w:color="000000"/>
            </w:tcBorders>
          </w:tcPr>
          <w:p>
            <w:pPr>
              <w:pStyle w:val="TAL1"/>
              <w:keepNext w:val="false"/>
              <w:keepLines w:val="false"/>
              <w:rPr/>
            </w:pPr>
            <w:r>
              <w:rPr/>
              <w:t>FDD</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PDSCH information</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right w:val="single" w:sz="4" w:space="0" w:color="000000"/>
            </w:tcBorders>
          </w:tcPr>
          <w:p>
            <w:pPr>
              <w:pStyle w:val="TAL1"/>
              <w:keepNext w:val="false"/>
              <w:keepLines w:val="false"/>
              <w:rPr/>
            </w:pPr>
            <w:r>
              <w:rPr/>
              <w:t>R99 and Rel-4 only</w:t>
            </w:r>
          </w:p>
        </w:tc>
      </w:tr>
      <w:tr>
        <w:trPr/>
        <w:tc>
          <w:tcPr>
            <w:tcW w:w="4428" w:type="dxa"/>
            <w:tcBorders>
              <w:left w:val="single" w:sz="4" w:space="0" w:color="000000"/>
              <w:right w:val="single" w:sz="4" w:space="0" w:color="000000"/>
            </w:tcBorders>
          </w:tcPr>
          <w:p>
            <w:pPr>
              <w:pStyle w:val="TAL1"/>
              <w:keepNext w:val="false"/>
              <w:keepLines w:val="false"/>
              <w:rPr/>
            </w:pPr>
            <w:r>
              <w:rPr/>
              <w:t>-Downlink information common for all radio links</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common for all RL</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960" w:type="dxa"/>
            <w:tcBorders>
              <w:left w:val="single" w:sz="4" w:space="0" w:color="000000"/>
              <w:right w:val="single" w:sz="4" w:space="0" w:color="000000"/>
            </w:tcBorders>
          </w:tcPr>
          <w:p>
            <w:pPr>
              <w:pStyle w:val="TAL1"/>
              <w:keepNext w:val="false"/>
              <w:keepLines w:val="false"/>
              <w:rPr/>
            </w:pPr>
            <w:r>
              <w:rPr/>
              <w:t>FDD</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-DPCH compressed mode info</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-TGPSI</w:t>
            </w:r>
          </w:p>
        </w:tc>
        <w:tc>
          <w:tcPr>
            <w:tcW w:w="3960" w:type="dxa"/>
            <w:tcBorders>
              <w:left w:val="single" w:sz="4" w:space="0" w:color="000000"/>
              <w:right w:val="single" w:sz="4" w:space="0" w:color="000000"/>
            </w:tcBorders>
          </w:tcPr>
          <w:p>
            <w:pPr>
              <w:pStyle w:val="TAL1"/>
              <w:keepNext w:val="false"/>
              <w:keepLines w:val="false"/>
              <w:rPr/>
            </w:pPr>
            <w:r>
              <w:rPr/>
              <w:t>1</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-TGPS Status Flag</w:t>
            </w:r>
          </w:p>
        </w:tc>
        <w:tc>
          <w:tcPr>
            <w:tcW w:w="3960" w:type="dxa"/>
            <w:tcBorders>
              <w:left w:val="single" w:sz="4" w:space="0" w:color="000000"/>
              <w:right w:val="single" w:sz="4" w:space="0" w:color="000000"/>
            </w:tcBorders>
          </w:tcPr>
          <w:p>
            <w:pPr>
              <w:pStyle w:val="TAL1"/>
              <w:keepNext w:val="false"/>
              <w:keepLines w:val="false"/>
              <w:rPr/>
            </w:pPr>
            <w:r>
              <w:rPr/>
              <w:t>Activate</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-TGCFN</w:t>
            </w:r>
          </w:p>
        </w:tc>
        <w:tc>
          <w:tcPr>
            <w:tcW w:w="3960" w:type="dxa"/>
            <w:tcBorders>
              <w:left w:val="single" w:sz="4" w:space="0" w:color="000000"/>
              <w:right w:val="single" w:sz="4" w:space="0" w:color="000000"/>
            </w:tcBorders>
          </w:tcPr>
          <w:p>
            <w:pPr>
              <w:pStyle w:val="TAL1"/>
              <w:keepNext w:val="false"/>
              <w:keepLines w:val="false"/>
              <w:rPr/>
            </w:pPr>
            <w:r>
              <w:rPr/>
              <w:t>(Current CFN + (256 – TTI/10msec))mod 256</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 configuration parameters</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-TGMP</w:t>
            </w:r>
          </w:p>
        </w:tc>
        <w:tc>
          <w:tcPr>
            <w:tcW w:w="3960" w:type="dxa"/>
            <w:tcBorders>
              <w:left w:val="single" w:sz="4" w:space="0" w:color="000000"/>
              <w:right w:val="single" w:sz="4" w:space="0" w:color="000000"/>
            </w:tcBorders>
          </w:tcPr>
          <w:p>
            <w:pPr>
              <w:pStyle w:val="TAL1"/>
              <w:keepNext w:val="false"/>
              <w:keepLines w:val="false"/>
              <w:rPr/>
            </w:pPr>
            <w:r>
              <w:rPr/>
              <w:t>FDD measurement</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-TGPRC</w:t>
            </w:r>
          </w:p>
        </w:tc>
        <w:tc>
          <w:tcPr>
            <w:tcW w:w="3960" w:type="dxa"/>
            <w:tcBorders>
              <w:left w:val="single" w:sz="4" w:space="0" w:color="000000"/>
              <w:right w:val="single" w:sz="4" w:space="0" w:color="000000"/>
            </w:tcBorders>
          </w:tcPr>
          <w:p>
            <w:pPr>
              <w:pStyle w:val="TAL1"/>
              <w:keepNext w:val="false"/>
              <w:keepLines w:val="false"/>
              <w:rPr/>
            </w:pPr>
            <w:r>
              <w:rPr/>
              <w:t>Infinity</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-TGSN</w:t>
            </w:r>
          </w:p>
        </w:tc>
        <w:tc>
          <w:tcPr>
            <w:tcW w:w="3960" w:type="dxa"/>
            <w:tcBorders>
              <w:left w:val="single" w:sz="4" w:space="0" w:color="000000"/>
              <w:right w:val="single" w:sz="4" w:space="0" w:color="000000"/>
            </w:tcBorders>
          </w:tcPr>
          <w:p>
            <w:pPr>
              <w:pStyle w:val="TAL1"/>
              <w:keepNext w:val="false"/>
              <w:keepLines w:val="false"/>
              <w:rPr/>
            </w:pPr>
            <w:r>
              <w:rPr/>
              <w:t>4</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-TGL1</w:t>
            </w:r>
          </w:p>
        </w:tc>
        <w:tc>
          <w:tcPr>
            <w:tcW w:w="3960" w:type="dxa"/>
            <w:tcBorders>
              <w:left w:val="single" w:sz="4" w:space="0" w:color="000000"/>
              <w:right w:val="single" w:sz="4" w:space="0" w:color="000000"/>
            </w:tcBorders>
          </w:tcPr>
          <w:p>
            <w:pPr>
              <w:pStyle w:val="TAL1"/>
              <w:keepNext w:val="false"/>
              <w:keepLines w:val="false"/>
              <w:rPr/>
            </w:pPr>
            <w:r>
              <w:rPr/>
              <w:t>7</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-TGL2</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-TGD</w:t>
            </w:r>
          </w:p>
        </w:tc>
        <w:tc>
          <w:tcPr>
            <w:tcW w:w="3960" w:type="dxa"/>
            <w:tcBorders>
              <w:left w:val="single" w:sz="4" w:space="0" w:color="000000"/>
              <w:right w:val="single" w:sz="4" w:space="0" w:color="000000"/>
            </w:tcBorders>
          </w:tcPr>
          <w:p>
            <w:pPr>
              <w:pStyle w:val="TAL1"/>
              <w:keepNext w:val="false"/>
              <w:keepLines w:val="false"/>
              <w:rPr/>
            </w:pPr>
            <w:r>
              <w:rPr/>
              <w:t>UNDEFINED</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-TGPL1</w:t>
            </w:r>
          </w:p>
        </w:tc>
        <w:tc>
          <w:tcPr>
            <w:tcW w:w="3960" w:type="dxa"/>
            <w:tcBorders>
              <w:left w:val="single" w:sz="4" w:space="0" w:color="000000"/>
              <w:right w:val="single" w:sz="4" w:space="0" w:color="000000"/>
            </w:tcBorders>
          </w:tcPr>
          <w:p>
            <w:pPr>
              <w:pStyle w:val="TAL1"/>
              <w:keepNext w:val="false"/>
              <w:keepLines w:val="false"/>
              <w:rPr/>
            </w:pPr>
            <w:r>
              <w:rPr/>
              <w:t>3</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-TGPL2</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right w:val="single" w:sz="4" w:space="0" w:color="000000"/>
            </w:tcBorders>
          </w:tcPr>
          <w:p>
            <w:pPr>
              <w:pStyle w:val="TAL1"/>
              <w:keepNext w:val="false"/>
              <w:keepLines w:val="false"/>
              <w:rPr/>
            </w:pPr>
            <w:r>
              <w:rPr/>
              <w:t>R99 and Rel-4 only</w:t>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-RPP</w:t>
            </w:r>
          </w:p>
        </w:tc>
        <w:tc>
          <w:tcPr>
            <w:tcW w:w="3960" w:type="dxa"/>
            <w:tcBorders>
              <w:left w:val="single" w:sz="4" w:space="0" w:color="000000"/>
              <w:right w:val="single" w:sz="4" w:space="0" w:color="000000"/>
            </w:tcBorders>
          </w:tcPr>
          <w:p>
            <w:pPr>
              <w:pStyle w:val="TAL1"/>
              <w:keepNext w:val="false"/>
              <w:keepLines w:val="false"/>
              <w:rPr/>
            </w:pPr>
            <w:r>
              <w:rPr/>
              <w:t>Mode 0</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-ITP</w:t>
            </w:r>
          </w:p>
        </w:tc>
        <w:tc>
          <w:tcPr>
            <w:tcW w:w="3960" w:type="dxa"/>
            <w:tcBorders>
              <w:left w:val="single" w:sz="4" w:space="0" w:color="000000"/>
              <w:right w:val="single" w:sz="4" w:space="0" w:color="000000"/>
            </w:tcBorders>
          </w:tcPr>
          <w:p>
            <w:pPr>
              <w:pStyle w:val="TAL1"/>
              <w:keepNext w:val="false"/>
              <w:keepLines w:val="false"/>
              <w:rPr/>
            </w:pPr>
            <w:r>
              <w:rPr/>
              <w:t>Mode 0</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UL/DL mode</w:t>
            </w:r>
          </w:p>
        </w:tc>
        <w:tc>
          <w:tcPr>
            <w:tcW w:w="3960" w:type="dxa"/>
            <w:tcBorders>
              <w:left w:val="single" w:sz="4" w:space="0" w:color="000000"/>
              <w:right w:val="single" w:sz="4" w:space="0" w:color="000000"/>
            </w:tcBorders>
          </w:tcPr>
          <w:p>
            <w:pPr>
              <w:pStyle w:val="TAL1"/>
              <w:keepNext w:val="false"/>
              <w:keepLines w:val="false"/>
              <w:rPr/>
            </w:pPr>
            <w:r>
              <w:rPr/>
              <w:t>UL and DL</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compressed mode method</w:t>
            </w:r>
          </w:p>
        </w:tc>
        <w:tc>
          <w:tcPr>
            <w:tcW w:w="3960" w:type="dxa"/>
            <w:tcBorders>
              <w:left w:val="single" w:sz="4" w:space="0" w:color="000000"/>
              <w:right w:val="single" w:sz="4" w:space="0" w:color="000000"/>
            </w:tcBorders>
          </w:tcPr>
          <w:p>
            <w:pPr>
              <w:pStyle w:val="TAL1"/>
              <w:keepNext w:val="false"/>
              <w:keepLines w:val="false"/>
              <w:rPr/>
            </w:pPr>
            <w:r>
              <w:rPr/>
              <w:t>SF/2</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-Uplink compressed mode method</w:t>
            </w:r>
          </w:p>
        </w:tc>
        <w:tc>
          <w:tcPr>
            <w:tcW w:w="3960" w:type="dxa"/>
            <w:tcBorders>
              <w:left w:val="single" w:sz="4" w:space="0" w:color="000000"/>
              <w:right w:val="single" w:sz="4" w:space="0" w:color="000000"/>
            </w:tcBorders>
          </w:tcPr>
          <w:p>
            <w:pPr>
              <w:pStyle w:val="TAL1"/>
              <w:keepNext w:val="false"/>
              <w:keepLines w:val="false"/>
              <w:rPr/>
            </w:pPr>
            <w:r>
              <w:rPr/>
              <w:t>SF/2</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frame type</w:t>
            </w:r>
          </w:p>
        </w:tc>
        <w:tc>
          <w:tcPr>
            <w:tcW w:w="3960" w:type="dxa"/>
            <w:tcBorders>
              <w:left w:val="single" w:sz="4" w:space="0" w:color="000000"/>
              <w:right w:val="single" w:sz="4" w:space="0" w:color="000000"/>
            </w:tcBorders>
          </w:tcPr>
          <w:p>
            <w:pPr>
              <w:pStyle w:val="TAL1"/>
              <w:keepNext w:val="false"/>
              <w:keepLines w:val="false"/>
              <w:rPr/>
            </w:pPr>
            <w:r>
              <w:rPr/>
              <w:t>B</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-DeltaSIR1</w:t>
            </w:r>
          </w:p>
        </w:tc>
        <w:tc>
          <w:tcPr>
            <w:tcW w:w="3960" w:type="dxa"/>
            <w:tcBorders>
              <w:left w:val="single" w:sz="4" w:space="0" w:color="000000"/>
              <w:right w:val="single" w:sz="4" w:space="0" w:color="000000"/>
            </w:tcBorders>
          </w:tcPr>
          <w:p>
            <w:pPr>
              <w:pStyle w:val="TAL1"/>
              <w:keepNext w:val="false"/>
              <w:keepLines w:val="false"/>
              <w:rPr/>
            </w:pPr>
            <w:r>
              <w:rPr/>
              <w:t>3.0</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-DeltaSIRafter1</w:t>
            </w:r>
          </w:p>
        </w:tc>
        <w:tc>
          <w:tcPr>
            <w:tcW w:w="3960" w:type="dxa"/>
            <w:tcBorders>
              <w:left w:val="single" w:sz="4" w:space="0" w:color="000000"/>
              <w:right w:val="single" w:sz="4" w:space="0" w:color="000000"/>
            </w:tcBorders>
          </w:tcPr>
          <w:p>
            <w:pPr>
              <w:pStyle w:val="TAL1"/>
              <w:keepNext w:val="false"/>
              <w:keepLines w:val="false"/>
              <w:rPr/>
            </w:pPr>
            <w:r>
              <w:rPr/>
              <w:t>3.0</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-DeltaSIR2</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-DeltaSIRafter2</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-N Identify abort</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 Reconfirm abort</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-TX Diversity Mode</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-SSDT information</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rPr/>
            </w:pPr>
            <w:r>
              <w:rPr/>
              <w:t>R99 and Rel-4 only</w:t>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-Default DPCH Offset Value</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t>-Downlink information per radio link list</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information for each radio link</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960" w:type="dxa"/>
            <w:tcBorders>
              <w:left w:val="single" w:sz="4" w:space="0" w:color="000000"/>
              <w:right w:val="single" w:sz="4" w:space="0" w:color="000000"/>
            </w:tcBorders>
          </w:tcPr>
          <w:p>
            <w:pPr>
              <w:pStyle w:val="TAL1"/>
              <w:keepNext w:val="false"/>
              <w:keepLines w:val="false"/>
              <w:rPr/>
            </w:pPr>
            <w:r>
              <w:rPr/>
              <w:t>FDD</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info</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scrambling code</w:t>
            </w:r>
          </w:p>
        </w:tc>
        <w:tc>
          <w:tcPr>
            <w:tcW w:w="3960" w:type="dxa"/>
            <w:tcBorders>
              <w:left w:val="single" w:sz="4" w:space="0" w:color="000000"/>
              <w:right w:val="single" w:sz="4" w:space="0" w:color="000000"/>
            </w:tcBorders>
          </w:tcPr>
          <w:p>
            <w:pPr>
              <w:pStyle w:val="TAL1"/>
              <w:keepNext w:val="false"/>
              <w:keepLines w:val="false"/>
              <w:rPr/>
            </w:pPr>
            <w:r>
              <w:rPr/>
              <w:t>100</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with SHO DCH Info</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rPr/>
            </w:pPr>
            <w:r>
              <w:rPr/>
              <w:t>R99 and Rel-4 only</w:t>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code mapping</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right w:val="single" w:sz="4" w:space="0" w:color="000000"/>
            </w:tcBorders>
          </w:tcPr>
          <w:p>
            <w:pPr>
              <w:pStyle w:val="TAL1"/>
              <w:keepNext w:val="false"/>
              <w:keepLines w:val="false"/>
              <w:rPr/>
            </w:pPr>
            <w:r>
              <w:rPr/>
              <w:t>R99 and Rel-4 only</w:t>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for each RL</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960" w:type="dxa"/>
            <w:tcBorders>
              <w:left w:val="single" w:sz="4" w:space="0" w:color="000000"/>
              <w:right w:val="single" w:sz="4" w:space="0" w:color="000000"/>
            </w:tcBorders>
          </w:tcPr>
          <w:p>
            <w:pPr>
              <w:pStyle w:val="TAL1"/>
              <w:keepNext w:val="false"/>
              <w:keepLines w:val="false"/>
              <w:rPr/>
            </w:pPr>
            <w:r>
              <w:rPr/>
              <w:t>FDD</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usage for channel estimation</w:t>
            </w:r>
          </w:p>
        </w:tc>
        <w:tc>
          <w:tcPr>
            <w:tcW w:w="3960" w:type="dxa"/>
            <w:tcBorders>
              <w:left w:val="single" w:sz="4" w:space="0" w:color="000000"/>
              <w:right w:val="single" w:sz="4" w:space="0" w:color="000000"/>
            </w:tcBorders>
          </w:tcPr>
          <w:p>
            <w:pPr>
              <w:pStyle w:val="TAL1"/>
              <w:keepNext w:val="false"/>
              <w:keepLines w:val="false"/>
              <w:rPr/>
            </w:pPr>
            <w:r>
              <w:rPr/>
              <w:t>Primary CPICH may be used</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-DPCH frame offset</w:t>
            </w:r>
          </w:p>
        </w:tc>
        <w:tc>
          <w:tcPr>
            <w:tcW w:w="3960" w:type="dxa"/>
            <w:tcBorders>
              <w:left w:val="single" w:sz="4" w:space="0" w:color="000000"/>
              <w:right w:val="single" w:sz="4" w:space="0" w:color="000000"/>
            </w:tcBorders>
          </w:tcPr>
          <w:p>
            <w:pPr>
              <w:pStyle w:val="TAL1"/>
              <w:keepNext w:val="false"/>
              <w:keepLines w:val="false"/>
              <w:rPr/>
            </w:pPr>
            <w:r>
              <w:rPr/>
              <w:t>Set to value Default DPCH Offset Value ( as currently stored in SS) mod 38400</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CPICH info</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-DL channelisation code</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scrambling code</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-Spreading factor</w:t>
            </w:r>
          </w:p>
        </w:tc>
        <w:tc>
          <w:tcPr>
            <w:tcW w:w="3960" w:type="dxa"/>
            <w:tcBorders>
              <w:left w:val="single" w:sz="4" w:space="0" w:color="000000"/>
              <w:right w:val="single" w:sz="4" w:space="0" w:color="000000"/>
            </w:tcBorders>
          </w:tcPr>
          <w:p>
            <w:pPr>
              <w:pStyle w:val="TAL1"/>
              <w:keepNext w:val="false"/>
              <w:keepLines w:val="false"/>
              <w:rPr/>
            </w:pPr>
            <w:r>
              <w:rPr/>
              <w:t>128</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-Code number</w:t>
            </w:r>
          </w:p>
        </w:tc>
        <w:tc>
          <w:tcPr>
            <w:tcW w:w="3960" w:type="dxa"/>
            <w:tcBorders>
              <w:left w:val="single" w:sz="4" w:space="0" w:color="000000"/>
              <w:right w:val="single" w:sz="4" w:space="0" w:color="000000"/>
            </w:tcBorders>
          </w:tcPr>
          <w:p>
            <w:pPr>
              <w:pStyle w:val="TAL1"/>
              <w:keepNext w:val="false"/>
              <w:keepLines w:val="false"/>
              <w:rPr/>
            </w:pPr>
            <w:r>
              <w:rPr/>
              <w:t>96</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-Scrambling code change </w:t>
            </w:r>
          </w:p>
        </w:tc>
        <w:tc>
          <w:tcPr>
            <w:tcW w:w="3960" w:type="dxa"/>
            <w:tcBorders>
              <w:left w:val="single" w:sz="4" w:space="0" w:color="000000"/>
              <w:right w:val="single" w:sz="4" w:space="0" w:color="000000"/>
            </w:tcBorders>
          </w:tcPr>
          <w:p>
            <w:pPr>
              <w:pStyle w:val="TAL1"/>
              <w:keepNext w:val="false"/>
              <w:keepLines w:val="false"/>
              <w:rPr/>
            </w:pPr>
            <w:r>
              <w:rPr/>
              <w:t>No code change</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-TPC combination index</w:t>
            </w:r>
          </w:p>
        </w:tc>
        <w:tc>
          <w:tcPr>
            <w:tcW w:w="3960" w:type="dxa"/>
            <w:tcBorders>
              <w:left w:val="single" w:sz="4" w:space="0" w:color="000000"/>
              <w:right w:val="single" w:sz="4" w:space="0" w:color="000000"/>
            </w:tcBorders>
          </w:tcPr>
          <w:p>
            <w:pPr>
              <w:pStyle w:val="TAL1"/>
              <w:keepNext w:val="false"/>
              <w:keepLines w:val="false"/>
              <w:rPr/>
            </w:pPr>
            <w:r>
              <w:rPr/>
              <w:t>0</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-SSDT Cell Identity</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152" w:type="dxa"/>
            <w:tcBorders>
              <w:left w:val="single" w:sz="4" w:space="0" w:color="000000"/>
              <w:right w:val="single" w:sz="4" w:space="0" w:color="000000"/>
            </w:tcBorders>
          </w:tcPr>
          <w:p>
            <w:pPr>
              <w:pStyle w:val="TAL1"/>
              <w:keepNext w:val="false"/>
              <w:keepLines w:val="false"/>
              <w:rPr/>
            </w:pPr>
            <w:r>
              <w:rPr/>
              <w:t>R99 and Rel-4 only</w:t>
            </w:r>
          </w:p>
        </w:tc>
      </w:tr>
      <w:tr>
        <w:trPr/>
        <w:tc>
          <w:tcPr>
            <w:tcW w:w="4428" w:type="dxa"/>
            <w:tcBorders>
              <w:left w:val="single" w:sz="4" w:space="0" w:color="000000"/>
              <w:right w:val="single" w:sz="4" w:space="0" w:color="000000"/>
            </w:tcBorders>
          </w:tcPr>
          <w:p>
            <w:pPr>
              <w:pStyle w:val="TAL1"/>
              <w:keepNext w:val="false"/>
              <w:keepLines w:val="false"/>
              <w:rPr/>
            </w:pPr>
            <w:r>
              <w:rPr>
                <w:rFonts w:eastAsia="Arial"/>
              </w:rPr>
              <w:t xml:space="preserve">    </w:t>
            </w:r>
            <w:r>
              <w:rPr/>
              <w:t>-Closed loop timing adjustment mode</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right w:val="single" w:sz="4" w:space="0" w:color="000000"/>
            </w:tcBorders>
          </w:tcPr>
          <w:p>
            <w:pPr>
              <w:pStyle w:val="TAL1"/>
              <w:keepNext w:val="false"/>
              <w:keepLines w:val="false"/>
              <w:snapToGrid w:val="false"/>
              <w:rPr/>
            </w:pPr>
            <w:r>
              <w:rPr/>
            </w:r>
          </w:p>
        </w:tc>
      </w:tr>
      <w:tr>
        <w:trPr/>
        <w:tc>
          <w:tcPr>
            <w:tcW w:w="4428"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-SCCPCH Information for FACH</w:t>
            </w:r>
          </w:p>
        </w:tc>
        <w:tc>
          <w:tcPr>
            <w:tcW w:w="39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152"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First MEASUREMENT CONTROL message for Intra frequency measurement (Step 3):</w:t>
      </w:r>
    </w:p>
    <w:tbl>
      <w:tblPr>
        <w:tblW w:w="8356" w:type="dxa"/>
        <w:jc w:val="center"/>
        <w:tblInd w:w="0" w:type="dxa"/>
        <w:tblLayout w:type="fixed"/>
        <w:tblCellMar>
          <w:top w:w="0" w:type="dxa"/>
          <w:left w:w="28" w:type="dxa"/>
          <w:bottom w:w="0" w:type="dxa"/>
          <w:right w:w="108" w:type="dxa"/>
        </w:tblCellMar>
      </w:tblPr>
      <w:tblGrid>
        <w:gridCol w:w="4396"/>
        <w:gridCol w:w="3960"/>
      </w:tblGrid>
      <w:tr>
        <w:trPr/>
        <w:tc>
          <w:tcPr>
            <w:tcW w:w="439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val="fr-FR"/>
              </w:rPr>
            </w:pPr>
            <w:r>
              <w:rPr>
                <w:lang w:val="fr-FR"/>
              </w:rPr>
              <w:t>UE information elements</w:t>
            </w:r>
          </w:p>
          <w:p>
            <w:pPr>
              <w:pStyle w:val="TAL1"/>
              <w:keepNext w:val="false"/>
              <w:keepLines w:val="false"/>
              <w:rPr>
                <w:lang w:val="fr-FR"/>
              </w:rPr>
            </w:pPr>
            <w:r>
              <w:rPr>
                <w:lang w:val="fr-FR"/>
              </w:rPr>
              <w:t>-RRC transaction identifier</w:t>
            </w:r>
          </w:p>
          <w:p>
            <w:pPr>
              <w:pStyle w:val="TAL1"/>
              <w:keepNext w:val="false"/>
              <w:keepLines w:val="false"/>
              <w:rPr/>
            </w:pPr>
            <w:r>
              <w:rPr/>
              <w:t>-Integrity check info</w:t>
            </w:r>
          </w:p>
          <w:p>
            <w:pPr>
              <w:pStyle w:val="TAL1"/>
              <w:keepNext w:val="false"/>
              <w:keepLines w:val="false"/>
              <w:rPr/>
            </w:pP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-RRC message sequence number</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0</w:t>
            </w:r>
          </w:p>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Information elements</w:t>
            </w:r>
          </w:p>
          <w:p>
            <w:pPr>
              <w:pStyle w:val="TAL1"/>
              <w:keepNext w:val="false"/>
              <w:keepLines w:val="false"/>
              <w:rPr/>
            </w:pPr>
            <w:r>
              <w:rPr/>
              <w:t>-Measurement Identity</w:t>
            </w:r>
          </w:p>
          <w:p>
            <w:pPr>
              <w:pStyle w:val="TAL1"/>
              <w:keepNext w:val="false"/>
              <w:keepLines w:val="false"/>
              <w:rPr/>
            </w:pPr>
            <w:r>
              <w:rPr/>
              <w:t>-Measurement Command</w:t>
            </w:r>
          </w:p>
          <w:p>
            <w:pPr>
              <w:pStyle w:val="TAL1"/>
              <w:keepNext w:val="false"/>
              <w:keepLines w:val="false"/>
              <w:rPr/>
            </w:pPr>
            <w:r>
              <w:rPr/>
              <w:t>-Measurement Reporting Mode</w:t>
            </w:r>
          </w:p>
          <w:p>
            <w:pPr>
              <w:pStyle w:val="TAL1"/>
              <w:keepNext w:val="false"/>
              <w:keepLines w:val="false"/>
              <w:rPr/>
            </w:pPr>
            <w:r>
              <w:rPr>
                <w:rFonts w:eastAsia="Arial"/>
              </w:rPr>
              <w:t xml:space="preserve"> </w:t>
            </w:r>
            <w:r>
              <w:rPr/>
              <w:t>- Measurement Report Transfer Mode</w:t>
            </w:r>
          </w:p>
          <w:p>
            <w:pPr>
              <w:pStyle w:val="TAL1"/>
              <w:keepNext w:val="false"/>
              <w:keepLines w:val="false"/>
              <w:rPr/>
            </w:pPr>
            <w:r>
              <w:rPr>
                <w:rFonts w:eastAsia="Arial"/>
              </w:rPr>
              <w:t xml:space="preserve"> </w:t>
            </w:r>
            <w:r>
              <w:rPr/>
              <w:t xml:space="preserve">- </w:t>
            </w:r>
            <w:r>
              <w:rPr>
                <w:kern w:val="2"/>
              </w:rPr>
              <w:t>Periodical Reporting / Event Trigger Reporting Mode</w:t>
            </w:r>
          </w:p>
          <w:p>
            <w:pPr>
              <w:pStyle w:val="TAL1"/>
              <w:keepNext w:val="false"/>
              <w:keepLines w:val="false"/>
              <w:rPr/>
            </w:pPr>
            <w:r>
              <w:rPr/>
              <w:t>-Additional measurement list</w:t>
            </w:r>
          </w:p>
          <w:p>
            <w:pPr>
              <w:pStyle w:val="TAL1"/>
              <w:keepNext w:val="false"/>
              <w:keepLines w:val="false"/>
              <w:rPr/>
            </w:pPr>
            <w:r>
              <w:rPr/>
              <w:t>-CHOICE Measurement Type</w:t>
            </w:r>
          </w:p>
          <w:p>
            <w:pPr>
              <w:pStyle w:val="TAL1"/>
              <w:keepNext w:val="false"/>
              <w:keepLines w:val="false"/>
              <w:rPr/>
            </w:pPr>
            <w:r>
              <w:rPr>
                <w:rFonts w:eastAsia="Arial"/>
              </w:rPr>
              <w:t xml:space="preserve"> </w:t>
            </w:r>
            <w:r>
              <w:rPr/>
              <w:t>-Intra-frequency measurement</w:t>
            </w:r>
          </w:p>
          <w:p>
            <w:pPr>
              <w:pStyle w:val="TAL1"/>
              <w:keepNext w:val="false"/>
              <w:keepLines w:val="false"/>
              <w:rPr/>
            </w:pPr>
            <w:r>
              <w:rPr>
                <w:rFonts w:eastAsia="Arial"/>
              </w:rPr>
              <w:t xml:space="preserve">  </w:t>
            </w:r>
            <w:r>
              <w:rPr/>
              <w:t>- Intra-frequency measurement objects list</w:t>
            </w:r>
          </w:p>
          <w:p>
            <w:pPr>
              <w:pStyle w:val="TAL1"/>
              <w:keepNext w:val="false"/>
              <w:keepLines w:val="false"/>
              <w:rPr/>
            </w:pPr>
            <w:r>
              <w:rPr>
                <w:rFonts w:eastAsia="Arial"/>
              </w:rPr>
              <w:t xml:space="preserve">   </w:t>
            </w:r>
            <w:r>
              <w:rPr/>
              <w:t>-Intra-frequency cell info list</w:t>
            </w:r>
          </w:p>
          <w:p>
            <w:pPr>
              <w:pStyle w:val="TAL1"/>
              <w:keepNext w:val="false"/>
              <w:keepLines w:val="false"/>
              <w:rPr/>
            </w:pPr>
            <w:r>
              <w:rPr>
                <w:rFonts w:eastAsia="Arial"/>
              </w:rPr>
              <w:t xml:space="preserve">  </w:t>
            </w:r>
            <w:r>
              <w:rPr/>
              <w:t>-Intra-frequency measurement quantity</w:t>
            </w:r>
          </w:p>
          <w:p>
            <w:pPr>
              <w:pStyle w:val="TAL1"/>
              <w:keepNext w:val="false"/>
              <w:keepLines w:val="false"/>
              <w:rPr/>
            </w:pPr>
            <w:r>
              <w:rPr>
                <w:rFonts w:eastAsia="Arial"/>
              </w:rPr>
              <w:t xml:space="preserve">   </w:t>
            </w:r>
            <w:r>
              <w:rPr>
                <w:lang w:val="fr-FR"/>
              </w:rPr>
              <w:t>-Filter coefficient</w:t>
            </w:r>
          </w:p>
          <w:p>
            <w:pPr>
              <w:pStyle w:val="TAL1"/>
              <w:keepNext w:val="false"/>
              <w:keepLines w:val="false"/>
              <w:rPr>
                <w:lang w:val="fr-FR"/>
              </w:rPr>
            </w:pPr>
            <w:r>
              <w:rPr>
                <w:rFonts w:eastAsia="Arial"/>
                <w:lang w:val="fr-FR"/>
              </w:rPr>
              <w:t xml:space="preserve">   </w:t>
            </w:r>
            <w:r>
              <w:rPr>
                <w:lang w:val="fr-FR"/>
              </w:rPr>
              <w:t>-CHOICE mode</w:t>
            </w:r>
          </w:p>
          <w:p>
            <w:pPr>
              <w:pStyle w:val="TAL1"/>
              <w:keepNext w:val="false"/>
              <w:keepLines w:val="false"/>
              <w:rPr>
                <w:lang w:val="fr-FR"/>
              </w:rPr>
            </w:pPr>
            <w:r>
              <w:rPr>
                <w:rFonts w:eastAsia="Arial"/>
                <w:lang w:val="fr-FR"/>
              </w:rPr>
              <w:t xml:space="preserve">    </w:t>
            </w:r>
            <w:r>
              <w:rPr>
                <w:lang w:val="fr-FR"/>
              </w:rPr>
              <w:t>-Measurement quantity</w:t>
            </w:r>
          </w:p>
          <w:p>
            <w:pPr>
              <w:pStyle w:val="TAL1"/>
              <w:keepNext w:val="false"/>
              <w:keepLines w:val="false"/>
              <w:rPr/>
            </w:pPr>
            <w:r>
              <w:rPr>
                <w:rFonts w:eastAsia="Arial"/>
                <w:lang w:val="fr-FR"/>
              </w:rPr>
              <w:t xml:space="preserve">  </w:t>
            </w:r>
            <w:r>
              <w:rPr/>
              <w:t>-Intra-frequency reporting quantity</w:t>
            </w:r>
          </w:p>
          <w:p>
            <w:pPr>
              <w:pStyle w:val="TAL1"/>
              <w:keepNext w:val="false"/>
              <w:keepLines w:val="false"/>
              <w:rPr/>
            </w:pPr>
            <w:r>
              <w:rPr>
                <w:rFonts w:eastAsia="Arial"/>
              </w:rPr>
              <w:t xml:space="preserve">   </w:t>
            </w:r>
            <w:r>
              <w:rPr/>
              <w:t>-Reporting quantities for active set cells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quantities for monitored set cells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quantities for detected set cells</w:t>
            </w:r>
          </w:p>
          <w:p>
            <w:pPr>
              <w:pStyle w:val="TAL1"/>
              <w:keepNext w:val="false"/>
              <w:keepLines w:val="false"/>
              <w:rPr/>
            </w:pPr>
            <w:r>
              <w:rPr>
                <w:rFonts w:eastAsia="Arial"/>
              </w:rPr>
              <w:t xml:space="preserve">  </w:t>
            </w:r>
            <w:r>
              <w:rPr/>
              <w:t>-Reporting cell status</w:t>
            </w:r>
          </w:p>
          <w:p>
            <w:pPr>
              <w:pStyle w:val="TAL1"/>
              <w:keepNext w:val="false"/>
              <w:keepLines w:val="false"/>
              <w:rPr/>
            </w:pPr>
            <w:r>
              <w:rPr>
                <w:rFonts w:eastAsia="Arial"/>
              </w:rPr>
              <w:t xml:space="preserve">   </w:t>
            </w:r>
            <w:r>
              <w:rPr/>
              <w:t>-CHOICE reported cell</w:t>
            </w:r>
          </w:p>
          <w:p>
            <w:pPr>
              <w:pStyle w:val="TAL1"/>
              <w:keepNext w:val="false"/>
              <w:keepLines w:val="false"/>
              <w:rPr/>
            </w:pPr>
            <w:r>
              <w:rPr/>
            </w:r>
          </w:p>
          <w:p>
            <w:pPr>
              <w:pStyle w:val="TAL1"/>
              <w:keepNext w:val="false"/>
              <w:keepLines w:val="false"/>
              <w:rPr/>
            </w:pPr>
            <w:r>
              <w:rPr>
                <w:rFonts w:eastAsia="Arial"/>
              </w:rPr>
              <w:t xml:space="preserve">    </w:t>
            </w:r>
            <w:r>
              <w:rPr/>
              <w:t>-Maximum number of reported cells</w:t>
            </w:r>
          </w:p>
          <w:p>
            <w:pPr>
              <w:pStyle w:val="TAL1"/>
              <w:keepNext w:val="false"/>
              <w:keepLines w:val="false"/>
              <w:rPr/>
            </w:pPr>
            <w:r>
              <w:rPr>
                <w:rFonts w:eastAsia="Arial"/>
              </w:rPr>
              <w:t xml:space="preserve">  </w:t>
            </w:r>
            <w:r>
              <w:rPr/>
              <w:t>-Measurement validity</w:t>
            </w:r>
          </w:p>
          <w:p>
            <w:pPr>
              <w:pStyle w:val="TAL1"/>
              <w:keepNext w:val="false"/>
              <w:keepLines w:val="false"/>
              <w:rPr/>
            </w:pPr>
            <w:r>
              <w:rPr>
                <w:rFonts w:eastAsia="Arial"/>
              </w:rPr>
              <w:t xml:space="preserve">  </w:t>
            </w:r>
            <w:r>
              <w:rPr/>
              <w:t>-CHOICE report criteria</w:t>
            </w:r>
          </w:p>
          <w:p>
            <w:pPr>
              <w:pStyle w:val="TAL1"/>
              <w:keepNext w:val="false"/>
              <w:keepLines w:val="false"/>
              <w:rPr/>
            </w:pPr>
            <w:r>
              <w:rPr>
                <w:rFonts w:eastAsia="Arial"/>
              </w:rPr>
              <w:t xml:space="preserve">   </w:t>
            </w:r>
            <w:r>
              <w:rPr/>
              <w:t>-Amount of reporting</w:t>
            </w:r>
          </w:p>
          <w:p>
            <w:pPr>
              <w:pStyle w:val="TAL1"/>
              <w:keepNext w:val="false"/>
              <w:keepLines w:val="false"/>
              <w:rPr/>
            </w:pPr>
            <w:r>
              <w:rPr>
                <w:rFonts w:eastAsia="Arial"/>
              </w:rPr>
              <w:t xml:space="preserve">   </w:t>
            </w:r>
            <w:r>
              <w:rPr/>
              <w:t>-Reporting interval</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1</w:t>
            </w:r>
          </w:p>
          <w:p>
            <w:pPr>
              <w:pStyle w:val="TAL1"/>
              <w:keepNext w:val="false"/>
              <w:keepLines w:val="false"/>
              <w:rPr/>
            </w:pPr>
            <w:r>
              <w:rPr/>
              <w:t>Modify</w:t>
            </w:r>
          </w:p>
          <w:p>
            <w:pPr>
              <w:pStyle w:val="TAL1"/>
              <w:keepNext w:val="false"/>
              <w:keepLines w:val="false"/>
              <w:rPr/>
            </w:pPr>
            <w:r>
              <w:rPr/>
            </w:r>
          </w:p>
          <w:p>
            <w:pPr>
              <w:pStyle w:val="TAL1"/>
              <w:keepNext w:val="false"/>
              <w:keepLines w:val="false"/>
              <w:rPr/>
            </w:pPr>
            <w:r>
              <w:rPr/>
              <w:t>Acknowledged mode RLC</w:t>
            </w:r>
          </w:p>
          <w:p>
            <w:pPr>
              <w:pStyle w:val="TAL1"/>
              <w:keepNext w:val="false"/>
              <w:keepLines w:val="false"/>
              <w:rPr/>
            </w:pPr>
            <w:r>
              <w:rPr/>
              <w:t>Periodical reporting</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Intra-frequency measurement</w:t>
            </w:r>
          </w:p>
          <w:p>
            <w:pPr>
              <w:pStyle w:val="TAL1"/>
              <w:keepNext w:val="false"/>
              <w:keepLines w:val="false"/>
              <w:rPr/>
            </w:pPr>
            <w:r>
              <w:rPr/>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0</w:t>
            </w:r>
          </w:p>
          <w:p>
            <w:pPr>
              <w:pStyle w:val="TAL1"/>
              <w:keepNext w:val="false"/>
              <w:keepLines w:val="false"/>
              <w:rPr/>
            </w:pPr>
            <w:r>
              <w:rPr/>
              <w:t>FDD</w:t>
            </w:r>
          </w:p>
          <w:p>
            <w:pPr>
              <w:pStyle w:val="TAL1"/>
              <w:keepNext w:val="false"/>
              <w:keepLines w:val="false"/>
              <w:rPr/>
            </w:pPr>
            <w:r>
              <w:rPr/>
              <w:t>CPICH RSCP</w:t>
            </w:r>
          </w:p>
          <w:p>
            <w:pPr>
              <w:pStyle w:val="TAL1"/>
              <w:keepNext w:val="false"/>
              <w:keepLines w:val="false"/>
              <w:rPr/>
            </w:pPr>
            <w:r>
              <w:rPr/>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Report all active set cells + cells within monitored set on used frequency</w:t>
            </w:r>
          </w:p>
          <w:p>
            <w:pPr>
              <w:pStyle w:val="TAL1"/>
              <w:keepNext w:val="false"/>
              <w:keepLines w:val="false"/>
              <w:rPr/>
            </w:pPr>
            <w:r>
              <w:rPr/>
              <w:t>Virtual/active set cells + 2</w:t>
            </w:r>
          </w:p>
          <w:p>
            <w:pPr>
              <w:pStyle w:val="TAL1"/>
              <w:keepNext w:val="false"/>
              <w:keepLines w:val="false"/>
              <w:rPr/>
            </w:pPr>
            <w:r>
              <w:rPr/>
              <w:t>Not Present</w:t>
            </w:r>
          </w:p>
          <w:p>
            <w:pPr>
              <w:pStyle w:val="TAL1"/>
              <w:keepNext w:val="false"/>
              <w:keepLines w:val="false"/>
              <w:rPr/>
            </w:pPr>
            <w:r>
              <w:rPr/>
              <w:t>Periodical reporting criteria</w:t>
            </w:r>
          </w:p>
          <w:p>
            <w:pPr>
              <w:pStyle w:val="TAL1"/>
              <w:keepNext w:val="false"/>
              <w:keepLines w:val="false"/>
              <w:rPr/>
            </w:pPr>
            <w:r>
              <w:rPr/>
              <w:t>Infinity</w:t>
            </w:r>
          </w:p>
          <w:p>
            <w:pPr>
              <w:pStyle w:val="TAL1"/>
              <w:keepNext w:val="false"/>
              <w:keepLines w:val="false"/>
              <w:rPr/>
            </w:pPr>
            <w:r>
              <w:rPr/>
              <w:t>250 ms</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p>
            <w:pPr>
              <w:pStyle w:val="TAL1"/>
              <w:keepNext w:val="false"/>
              <w:keepLines w:val="false"/>
              <w:rPr/>
            </w:pPr>
            <w:r>
              <w:rPr/>
              <w:t>-DPCH compressed mode status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r>
    </w:tbl>
    <w:p>
      <w:pPr>
        <w:pStyle w:val="Normal"/>
        <w:rPr/>
      </w:pPr>
      <w:r>
        <w:rPr/>
      </w:r>
    </w:p>
    <w:p>
      <w:pPr>
        <w:pStyle w:val="H6"/>
        <w:rPr/>
      </w:pPr>
      <w:r>
        <w:rPr/>
        <w:t xml:space="preserve">Second MEASUREMENT CONTROL message for Inter frequency measurement (step 3): </w:t>
      </w:r>
    </w:p>
    <w:tbl>
      <w:tblPr>
        <w:tblW w:w="8356" w:type="dxa"/>
        <w:jc w:val="center"/>
        <w:tblInd w:w="0" w:type="dxa"/>
        <w:tblLayout w:type="fixed"/>
        <w:tblCellMar>
          <w:top w:w="0" w:type="dxa"/>
          <w:left w:w="28" w:type="dxa"/>
          <w:bottom w:w="0" w:type="dxa"/>
          <w:right w:w="108" w:type="dxa"/>
        </w:tblCellMar>
      </w:tblPr>
      <w:tblGrid>
        <w:gridCol w:w="4396"/>
        <w:gridCol w:w="3960"/>
      </w:tblGrid>
      <w:tr>
        <w:trPr/>
        <w:tc>
          <w:tcPr>
            <w:tcW w:w="439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rPr>
                <w:lang w:val="fr-FR"/>
              </w:rPr>
            </w:pPr>
            <w:r>
              <w:rPr>
                <w:lang w:val="fr-FR"/>
              </w:rPr>
              <w:t>UE information elements</w:t>
            </w:r>
          </w:p>
          <w:p>
            <w:pPr>
              <w:pStyle w:val="TAL1"/>
              <w:rPr>
                <w:lang w:val="fr-FR"/>
              </w:rPr>
            </w:pPr>
            <w:r>
              <w:rPr>
                <w:lang w:val="fr-FR"/>
              </w:rPr>
              <w:t>-RRC transaction identifier</w:t>
            </w:r>
          </w:p>
          <w:p>
            <w:pPr>
              <w:pStyle w:val="TAL1"/>
              <w:rPr/>
            </w:pPr>
            <w:r>
              <w:rPr/>
              <w:t>-Integrity check info</w:t>
            </w:r>
          </w:p>
          <w:p>
            <w:pPr>
              <w:pStyle w:val="TAL1"/>
              <w:rPr/>
            </w:pPr>
            <w:r>
              <w:rPr/>
              <w:t>-message authentication code</w:t>
            </w:r>
          </w:p>
          <w:p>
            <w:pPr>
              <w:pStyle w:val="TAL1"/>
              <w:rPr/>
            </w:pPr>
            <w:r>
              <w:rPr/>
            </w:r>
          </w:p>
          <w:p>
            <w:pPr>
              <w:pStyle w:val="TAL1"/>
              <w:rPr/>
            </w:pPr>
            <w:r>
              <w:rPr/>
            </w:r>
          </w:p>
          <w:p>
            <w:pPr>
              <w:pStyle w:val="TAL1"/>
              <w:rPr/>
            </w:pPr>
            <w:r>
              <w:rPr/>
            </w:r>
          </w:p>
          <w:p>
            <w:pPr>
              <w:pStyle w:val="TAL1"/>
              <w:rPr/>
            </w:pPr>
            <w:r>
              <w:rPr/>
              <w:t>-RRC message sequence number</w:t>
            </w:r>
          </w:p>
        </w:tc>
        <w:tc>
          <w:tcPr>
            <w:tcW w:w="3960" w:type="dxa"/>
            <w:tcBorders>
              <w:top w:val="single" w:sz="4" w:space="0" w:color="000000"/>
              <w:left w:val="single" w:sz="4" w:space="0" w:color="000000"/>
              <w:bottom w:val="single" w:sz="4" w:space="0" w:color="000000"/>
              <w:right w:val="single" w:sz="4" w:space="0" w:color="000000"/>
            </w:tcBorders>
          </w:tcPr>
          <w:p>
            <w:pPr>
              <w:pStyle w:val="TAL1"/>
              <w:snapToGrid w:val="false"/>
              <w:rPr/>
            </w:pPr>
            <w:r>
              <w:rPr/>
            </w:r>
          </w:p>
          <w:p>
            <w:pPr>
              <w:pStyle w:val="TAL1"/>
              <w:rPr/>
            </w:pPr>
            <w:r>
              <w:rPr/>
              <w:t>0</w:t>
            </w:r>
          </w:p>
          <w:p>
            <w:pPr>
              <w:pStyle w:val="TAL1"/>
              <w:rPr>
                <w:rFonts w:eastAsia="Arial"/>
              </w:rPr>
            </w:pPr>
            <w:r>
              <w:rPr>
                <w:rFonts w:eastAsia="Arial"/>
              </w:rPr>
              <w:t xml:space="preserve"> </w:t>
            </w:r>
          </w:p>
          <w:p>
            <w:pPr>
              <w:pStyle w:val="TAL1"/>
              <w:rPr/>
            </w:pPr>
            <w:r>
              <w:rPr/>
              <w:t xml:space="preserve">SS calculates the value of MAC-I for this message and writes to this IE. The first/ leftmost bit of the bit string contains the most significant bit of the MAC-I. </w:t>
            </w:r>
          </w:p>
          <w:p>
            <w:pPr>
              <w:pStyle w:val="TAL1"/>
              <w:rPr/>
            </w:pPr>
            <w:r>
              <w:rPr/>
              <w:t>SS provides the value of this IE, from its internal counter.</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Information elements</w:t>
            </w:r>
          </w:p>
          <w:p>
            <w:pPr>
              <w:pStyle w:val="TAL1"/>
              <w:keepNext w:val="false"/>
              <w:keepLines w:val="false"/>
              <w:rPr/>
            </w:pPr>
            <w:r>
              <w:rPr/>
              <w:t>-Measurement Identity</w:t>
            </w:r>
          </w:p>
          <w:p>
            <w:pPr>
              <w:pStyle w:val="TAL1"/>
              <w:keepNext w:val="false"/>
              <w:keepLines w:val="false"/>
              <w:rPr/>
            </w:pPr>
            <w:r>
              <w:rPr/>
              <w:t>-Measurement Command</w:t>
            </w:r>
          </w:p>
          <w:p>
            <w:pPr>
              <w:pStyle w:val="TAL1"/>
              <w:keepNext w:val="false"/>
              <w:keepLines w:val="false"/>
              <w:rPr/>
            </w:pPr>
            <w:r>
              <w:rPr/>
              <w:t>-Measurement Reporting Mode</w:t>
            </w:r>
          </w:p>
          <w:p>
            <w:pPr>
              <w:pStyle w:val="TAL1"/>
              <w:keepNext w:val="false"/>
              <w:keepLines w:val="false"/>
              <w:rPr/>
            </w:pPr>
            <w:r>
              <w:rPr>
                <w:rFonts w:eastAsia="Arial"/>
              </w:rPr>
              <w:t xml:space="preserve"> </w:t>
            </w:r>
            <w:r>
              <w:rPr/>
              <w:t>- Measurement Report Transfer Mode</w:t>
            </w:r>
          </w:p>
          <w:p>
            <w:pPr>
              <w:pStyle w:val="TAL1"/>
              <w:keepNext w:val="false"/>
              <w:keepLines w:val="false"/>
              <w:rPr/>
            </w:pPr>
            <w:r>
              <w:rPr>
                <w:rFonts w:eastAsia="Arial"/>
              </w:rPr>
              <w:t xml:space="preserve"> </w:t>
            </w:r>
            <w:r>
              <w:rPr/>
              <w:t xml:space="preserve">- </w:t>
            </w:r>
            <w:r>
              <w:rPr>
                <w:kern w:val="2"/>
              </w:rPr>
              <w:t>Periodical Reporting / Event Trigger Reporting Mode</w:t>
            </w:r>
          </w:p>
          <w:p>
            <w:pPr>
              <w:pStyle w:val="TAL1"/>
              <w:keepNext w:val="false"/>
              <w:keepLines w:val="false"/>
              <w:rPr/>
            </w:pPr>
            <w:r>
              <w:rPr/>
              <w:t>-Additional measurement list</w:t>
            </w:r>
          </w:p>
          <w:p>
            <w:pPr>
              <w:pStyle w:val="TAL1"/>
              <w:keepNext w:val="false"/>
              <w:keepLines w:val="false"/>
              <w:rPr/>
            </w:pPr>
            <w:r>
              <w:rPr/>
              <w:t>-CHOICE Measurement Type</w:t>
            </w:r>
          </w:p>
          <w:p>
            <w:pPr>
              <w:pStyle w:val="TAL1"/>
              <w:keepNext w:val="false"/>
              <w:keepLines w:val="false"/>
              <w:rPr/>
            </w:pPr>
            <w:r>
              <w:rPr>
                <w:rFonts w:eastAsia="Arial"/>
              </w:rPr>
              <w:t xml:space="preserve"> </w:t>
            </w:r>
            <w:r>
              <w:rPr/>
              <w:t>-Inter-frequency measurement object list</w:t>
            </w:r>
          </w:p>
          <w:p>
            <w:pPr>
              <w:pStyle w:val="TAL1"/>
              <w:keepNext w:val="false"/>
              <w:keepLines w:val="false"/>
              <w:rPr/>
            </w:pPr>
            <w:r>
              <w:rPr>
                <w:rFonts w:eastAsia="Arial"/>
              </w:rPr>
              <w:t xml:space="preserve">   </w:t>
            </w:r>
            <w:r>
              <w:rPr/>
              <w:t>-CHOICE Inter-frequency cell removal</w:t>
            </w:r>
          </w:p>
          <w:p>
            <w:pPr>
              <w:pStyle w:val="TAL1"/>
              <w:keepNext w:val="false"/>
              <w:keepLines w:val="false"/>
              <w:rPr/>
            </w:pPr>
            <w:r>
              <w:rPr>
                <w:rFonts w:eastAsia="Arial"/>
              </w:rPr>
              <w:t xml:space="preserve">   </w:t>
            </w:r>
            <w:r>
              <w:rPr/>
              <w:t xml:space="preserve">-New inter-frequency cells </w:t>
            </w:r>
          </w:p>
          <w:p>
            <w:pPr>
              <w:pStyle w:val="TAL1"/>
              <w:keepNext w:val="false"/>
              <w:keepLines w:val="false"/>
              <w:rPr/>
            </w:pPr>
            <w:r>
              <w:rPr>
                <w:rFonts w:eastAsia="Arial"/>
              </w:rPr>
              <w:t xml:space="preserve">   </w:t>
            </w:r>
            <w:r>
              <w:rPr/>
              <w:t>-Cell for measurement</w:t>
            </w:r>
          </w:p>
          <w:p>
            <w:pPr>
              <w:pStyle w:val="TAL1"/>
              <w:keepNext w:val="false"/>
              <w:keepLines w:val="false"/>
              <w:rPr/>
            </w:pPr>
            <w:r>
              <w:rPr>
                <w:rFonts w:eastAsia="Arial"/>
              </w:rPr>
              <w:t xml:space="preserve">  </w:t>
            </w:r>
            <w:r>
              <w:rPr/>
              <w:t xml:space="preserve">-Inter-frequency measurement quantity </w:t>
            </w:r>
          </w:p>
          <w:p>
            <w:pPr>
              <w:pStyle w:val="TAL1"/>
              <w:keepNext w:val="false"/>
              <w:keepLines w:val="false"/>
              <w:rPr/>
            </w:pPr>
            <w:r>
              <w:rPr>
                <w:rFonts w:eastAsia="Arial"/>
              </w:rPr>
              <w:t xml:space="preserve">   </w:t>
            </w:r>
            <w:r>
              <w:rPr/>
              <w:t>-CHOICE reporting criteria</w:t>
            </w:r>
          </w:p>
          <w:p>
            <w:pPr>
              <w:pStyle w:val="TAL1"/>
              <w:keepNext w:val="false"/>
              <w:keepLines w:val="false"/>
              <w:rPr/>
            </w:pPr>
            <w:r>
              <w:rPr>
                <w:rFonts w:eastAsia="Arial"/>
              </w:rPr>
              <w:t xml:space="preserve">    </w:t>
            </w:r>
            <w:r>
              <w:rPr/>
              <w:t>-Filter coefficient</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-Measurement quantity for frequency quality estimate</w:t>
            </w:r>
          </w:p>
          <w:p>
            <w:pPr>
              <w:pStyle w:val="TAL1"/>
              <w:keepNext w:val="false"/>
              <w:keepLines w:val="false"/>
              <w:rPr/>
            </w:pPr>
            <w:r>
              <w:rPr>
                <w:rFonts w:eastAsia="Arial"/>
              </w:rPr>
              <w:t xml:space="preserve">  </w:t>
            </w:r>
            <w:r>
              <w:rPr/>
              <w:t xml:space="preserve">-Inter-frequency reporting quantity </w:t>
            </w:r>
          </w:p>
          <w:p>
            <w:pPr>
              <w:pStyle w:val="TAL1"/>
              <w:keepNext w:val="false"/>
              <w:keepLines w:val="false"/>
              <w:rPr/>
            </w:pPr>
            <w:r>
              <w:rPr>
                <w:rFonts w:eastAsia="Arial"/>
              </w:rPr>
              <w:t xml:space="preserve">   </w:t>
            </w:r>
            <w:r>
              <w:rPr/>
              <w:t>-UTRA Carrier RSSI</w:t>
            </w:r>
          </w:p>
          <w:p>
            <w:pPr>
              <w:pStyle w:val="TAL1"/>
              <w:keepNext w:val="false"/>
              <w:keepLines w:val="false"/>
              <w:rPr/>
            </w:pPr>
            <w:r>
              <w:rPr>
                <w:rFonts w:eastAsia="Arial"/>
              </w:rPr>
              <w:t xml:space="preserve">   </w:t>
            </w:r>
            <w:r>
              <w:rPr/>
              <w:t>-Frequency quality estimate</w:t>
            </w:r>
          </w:p>
          <w:p>
            <w:pPr>
              <w:pStyle w:val="TAL1"/>
              <w:keepNext w:val="false"/>
              <w:keepLines w:val="false"/>
              <w:rPr/>
            </w:pPr>
            <w:r>
              <w:rPr>
                <w:rFonts w:eastAsia="Arial"/>
              </w:rPr>
              <w:t xml:space="preserve">   </w:t>
            </w:r>
            <w:r>
              <w:rPr/>
              <w:t>-Non frequency related cell reporting quantities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cell status</w:t>
            </w:r>
          </w:p>
          <w:p>
            <w:pPr>
              <w:pStyle w:val="TAL1"/>
              <w:keepNext w:val="false"/>
              <w:keepLines w:val="false"/>
              <w:rPr/>
            </w:pPr>
            <w:r>
              <w:rPr>
                <w:rFonts w:eastAsia="Arial"/>
              </w:rPr>
              <w:t xml:space="preserve">   </w:t>
            </w:r>
            <w:r>
              <w:rPr/>
              <w:t>-CHOICE reported cell</w:t>
            </w:r>
          </w:p>
          <w:p>
            <w:pPr>
              <w:pStyle w:val="TAL1"/>
              <w:keepNext w:val="false"/>
              <w:keepLines w:val="false"/>
              <w:rPr/>
            </w:pPr>
            <w:r>
              <w:rPr/>
            </w:r>
          </w:p>
          <w:p>
            <w:pPr>
              <w:pStyle w:val="TAL1"/>
              <w:keepNext w:val="false"/>
              <w:keepLines w:val="false"/>
              <w:rPr/>
            </w:pPr>
            <w:r>
              <w:rPr>
                <w:rFonts w:eastAsia="Arial"/>
              </w:rPr>
              <w:t xml:space="preserve">    </w:t>
            </w:r>
            <w:r>
              <w:rPr/>
              <w:t>-Maximum number of reported cells</w:t>
            </w:r>
          </w:p>
          <w:p>
            <w:pPr>
              <w:pStyle w:val="TAL1"/>
              <w:keepNext w:val="false"/>
              <w:keepLines w:val="false"/>
              <w:rPr/>
            </w:pPr>
            <w:r>
              <w:rPr>
                <w:rFonts w:eastAsia="Arial"/>
              </w:rPr>
              <w:t xml:space="preserve">  </w:t>
            </w:r>
            <w:r>
              <w:rPr/>
              <w:t>-Measurement validity</w:t>
            </w:r>
          </w:p>
          <w:p>
            <w:pPr>
              <w:pStyle w:val="TAL1"/>
              <w:keepNext w:val="false"/>
              <w:keepLines w:val="false"/>
              <w:rPr/>
            </w:pPr>
            <w:r>
              <w:rPr>
                <w:rFonts w:eastAsia="Arial"/>
              </w:rPr>
              <w:t xml:space="preserve">  </w:t>
            </w:r>
            <w:r>
              <w:rPr/>
              <w:t>-Inter-frequency set update</w:t>
            </w:r>
          </w:p>
          <w:p>
            <w:pPr>
              <w:pStyle w:val="TAL1"/>
              <w:keepNext w:val="false"/>
              <w:keepLines w:val="false"/>
              <w:rPr/>
            </w:pPr>
            <w:r>
              <w:rPr>
                <w:rFonts w:eastAsia="Arial"/>
              </w:rPr>
              <w:t xml:space="preserve">  </w:t>
            </w:r>
            <w:r>
              <w:rPr/>
              <w:t>-CHOICE report criteria</w:t>
            </w:r>
          </w:p>
          <w:p>
            <w:pPr>
              <w:pStyle w:val="TAL1"/>
              <w:keepNext w:val="false"/>
              <w:keepLines w:val="false"/>
              <w:rPr/>
            </w:pPr>
            <w:r>
              <w:rPr>
                <w:rFonts w:eastAsia="Arial"/>
              </w:rPr>
              <w:t xml:space="preserve">   </w:t>
            </w:r>
            <w:r>
              <w:rPr/>
              <w:t>-Amount of reporting</w:t>
            </w:r>
          </w:p>
          <w:p>
            <w:pPr>
              <w:pStyle w:val="TAL1"/>
              <w:keepNext w:val="false"/>
              <w:keepLines w:val="false"/>
              <w:rPr/>
            </w:pPr>
            <w:r>
              <w:rPr>
                <w:rFonts w:eastAsia="Arial"/>
              </w:rPr>
              <w:t xml:space="preserve">   </w:t>
            </w:r>
            <w:r>
              <w:rPr/>
              <w:t>-Reporting interval</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2</w:t>
            </w:r>
          </w:p>
          <w:p>
            <w:pPr>
              <w:pStyle w:val="TAL1"/>
              <w:keepNext w:val="false"/>
              <w:keepLines w:val="false"/>
              <w:rPr/>
            </w:pPr>
            <w:r>
              <w:rPr/>
              <w:t>Setup</w:t>
            </w:r>
          </w:p>
          <w:p>
            <w:pPr>
              <w:pStyle w:val="TAL1"/>
              <w:keepNext w:val="false"/>
              <w:keepLines w:val="false"/>
              <w:rPr/>
            </w:pPr>
            <w:r>
              <w:rPr/>
            </w:r>
          </w:p>
          <w:p>
            <w:pPr>
              <w:pStyle w:val="TAL1"/>
              <w:keepNext w:val="false"/>
              <w:keepLines w:val="false"/>
              <w:rPr/>
            </w:pPr>
            <w:r>
              <w:rPr/>
              <w:t>Acknowledged mode RLC</w:t>
            </w:r>
          </w:p>
          <w:p>
            <w:pPr>
              <w:pStyle w:val="TAL1"/>
              <w:keepNext w:val="false"/>
              <w:keepLines w:val="false"/>
              <w:rPr/>
            </w:pPr>
            <w:r>
              <w:rPr/>
              <w:t>Periodical reporting</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Inter-frequency measurement</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Cell 2 information is included</w:t>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Inter-frequency reporting criteria</w:t>
            </w:r>
          </w:p>
          <w:p>
            <w:pPr>
              <w:pStyle w:val="TAL1"/>
              <w:keepNext w:val="false"/>
              <w:keepLines w:val="false"/>
              <w:rPr/>
            </w:pPr>
            <w:r>
              <w:rPr/>
              <w:t>0</w:t>
            </w:r>
          </w:p>
          <w:p>
            <w:pPr>
              <w:pStyle w:val="TAL1"/>
              <w:keepNext w:val="false"/>
              <w:keepLines w:val="false"/>
              <w:rPr/>
            </w:pPr>
            <w:r>
              <w:rPr/>
              <w:t>FDD</w:t>
            </w:r>
          </w:p>
          <w:p>
            <w:pPr>
              <w:pStyle w:val="TAL1"/>
              <w:keepNext w:val="false"/>
              <w:keepLines w:val="false"/>
              <w:rPr/>
            </w:pPr>
            <w:r>
              <w:rPr/>
              <w:t>CPICH RSCP</w:t>
            </w:r>
          </w:p>
          <w:p>
            <w:pPr>
              <w:pStyle w:val="TAL1"/>
              <w:keepNext w:val="false"/>
              <w:keepLines w:val="false"/>
              <w:rPr/>
            </w:pPr>
            <w:r>
              <w:rPr/>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r>
          </w:p>
          <w:p>
            <w:pPr>
              <w:pStyle w:val="TAL1"/>
              <w:keepNext w:val="false"/>
              <w:keepLines w:val="false"/>
              <w:rPr/>
            </w:pPr>
            <w:r>
              <w:rPr/>
              <w:t xml:space="preserve">TRUE </w:t>
            </w:r>
          </w:p>
          <w:p>
            <w:pPr>
              <w:pStyle w:val="TAL1"/>
              <w:keepNext w:val="false"/>
              <w:keepLines w:val="false"/>
              <w:rPr/>
            </w:pPr>
            <w:r>
              <w:rPr/>
            </w:r>
          </w:p>
          <w:p>
            <w:pPr>
              <w:pStyle w:val="TAL1"/>
              <w:keepNext w:val="false"/>
              <w:keepLines w:val="false"/>
              <w:rPr/>
            </w:pPr>
            <w:r>
              <w:rPr/>
              <w:t xml:space="preserve">TRUE </w:t>
            </w:r>
          </w:p>
          <w:p>
            <w:pPr>
              <w:pStyle w:val="TAL1"/>
              <w:keepNext w:val="false"/>
              <w:keepLines w:val="false"/>
              <w:rPr/>
            </w:pPr>
            <w:r>
              <w:rPr/>
              <w:t>FDD</w:t>
            </w:r>
          </w:p>
          <w:p>
            <w:pPr>
              <w:pStyle w:val="TAL1"/>
              <w:keepNext w:val="false"/>
              <w:keepLines w:val="false"/>
              <w:rPr/>
            </w:pPr>
            <w:r>
              <w:rPr/>
              <w:t xml:space="preserve">TRUE </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rFonts w:eastAsia="Arial"/>
              </w:rPr>
              <w:t xml:space="preserve"> </w:t>
            </w:r>
            <w:r>
              <w:rPr/>
              <w:t>Report cells within monitored set on non-used frequency</w:t>
            </w:r>
          </w:p>
          <w:p>
            <w:pPr>
              <w:pStyle w:val="TAL1"/>
              <w:keepNext w:val="false"/>
              <w:keepLines w:val="false"/>
              <w:rPr/>
            </w:pPr>
            <w:r>
              <w:rPr/>
              <w:t>2</w:t>
            </w:r>
          </w:p>
          <w:p>
            <w:pPr>
              <w:pStyle w:val="TAL1"/>
              <w:keepNext w:val="false"/>
              <w:keepLines w:val="false"/>
              <w:rPr/>
            </w:pPr>
            <w:r>
              <w:rPr/>
              <w:t xml:space="preserve">Not Present </w:t>
            </w:r>
          </w:p>
          <w:p>
            <w:pPr>
              <w:pStyle w:val="TAL1"/>
              <w:keepNext w:val="false"/>
              <w:keepLines w:val="false"/>
              <w:rPr/>
            </w:pPr>
            <w:r>
              <w:rPr/>
              <w:t xml:space="preserve">Not Present </w:t>
            </w:r>
          </w:p>
          <w:p>
            <w:pPr>
              <w:pStyle w:val="TAL1"/>
              <w:keepNext w:val="false"/>
              <w:keepLines w:val="false"/>
              <w:rPr/>
            </w:pPr>
            <w:r>
              <w:rPr/>
              <w:t>Periodical reporting criteria</w:t>
            </w:r>
          </w:p>
          <w:p>
            <w:pPr>
              <w:pStyle w:val="TAL1"/>
              <w:keepNext w:val="false"/>
              <w:keepLines w:val="false"/>
              <w:rPr/>
            </w:pPr>
            <w:r>
              <w:rPr/>
              <w:t>Infinity</w:t>
            </w:r>
          </w:p>
          <w:p>
            <w:pPr>
              <w:pStyle w:val="TAL1"/>
              <w:keepNext w:val="false"/>
              <w:keepLines w:val="false"/>
              <w:rPr/>
            </w:pPr>
            <w:r>
              <w:rPr/>
              <w:t>500 ms</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p>
            <w:pPr>
              <w:pStyle w:val="TAL1"/>
              <w:keepNext w:val="false"/>
              <w:keepLines w:val="false"/>
              <w:rPr/>
            </w:pPr>
            <w:r>
              <w:rPr/>
              <w:t>-DPCH compressed mode status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r>
    </w:tbl>
    <w:p>
      <w:pPr>
        <w:pStyle w:val="B1"/>
        <w:ind w:left="284" w:hanging="0"/>
        <w:rPr/>
      </w:pPr>
      <w:r>
        <w:rPr/>
      </w:r>
    </w:p>
    <w:p>
      <w:pPr>
        <w:pStyle w:val="H6"/>
        <w:rPr/>
      </w:pPr>
      <w:r>
        <w:rPr/>
        <w:t>MEASUREMENT REPORT message for Inter frequency test cases</w:t>
      </w:r>
    </w:p>
    <w:p>
      <w:pPr>
        <w:pStyle w:val="Normal"/>
        <w:keepNext w:val="true"/>
        <w:keepLines/>
        <w:rPr/>
      </w:pPr>
      <w:r>
        <w:rPr/>
        <w:t>This message is common for all inter frequency test cases in clause 8.7 and is described in Annex I.</w:t>
      </w:r>
    </w:p>
    <w:p>
      <w:pPr>
        <w:pStyle w:val="H6"/>
        <w:rPr/>
      </w:pPr>
      <w:r>
        <w:rPr/>
        <w:t>8.7.1.2.1.5</w:t>
        <w:tab/>
        <w:t>Test requirements</w:t>
      </w:r>
    </w:p>
    <w:p>
      <w:pPr>
        <w:pStyle w:val="TH"/>
        <w:rPr/>
      </w:pPr>
      <w:r>
        <w:rPr/>
        <w:t>Table 8.7.1.2.1.3: CPICH_RSCP Inter frequency relative accuracy, test requirements</w:t>
      </w:r>
    </w:p>
    <w:tbl>
      <w:tblPr>
        <w:tblW w:w="8959" w:type="dxa"/>
        <w:jc w:val="left"/>
        <w:tblInd w:w="-33" w:type="dxa"/>
        <w:tblLayout w:type="fixed"/>
        <w:tblCellMar>
          <w:top w:w="0" w:type="dxa"/>
          <w:left w:w="28" w:type="dxa"/>
          <w:bottom w:w="0" w:type="dxa"/>
          <w:right w:w="28" w:type="dxa"/>
        </w:tblCellMar>
      </w:tblPr>
      <w:tblGrid>
        <w:gridCol w:w="1304"/>
        <w:gridCol w:w="992"/>
        <w:gridCol w:w="1134"/>
        <w:gridCol w:w="2977"/>
        <w:gridCol w:w="1276"/>
        <w:gridCol w:w="1276"/>
      </w:tblGrid>
      <w:tr>
        <w:trPr>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2126"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Accuracy [dB]</w:t>
            </w:r>
          </w:p>
        </w:tc>
        <w:tc>
          <w:tcPr>
            <w:tcW w:w="5529"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CPICH_RSCP is on Band</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CPICH_RSCP</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7.1</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7.1</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959"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Io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TH"/>
        <w:keepNext w:val="false"/>
        <w:keepLines w:val="false"/>
        <w:rPr/>
      </w:pPr>
      <w:r>
        <w:rPr/>
        <w:t>Table 8.7.1.2.1.4: CPICH RSCP Inter frequency tests parameters</w:t>
      </w:r>
    </w:p>
    <w:tbl>
      <w:tblPr>
        <w:tblW w:w="9454" w:type="dxa"/>
        <w:jc w:val="center"/>
        <w:tblInd w:w="0" w:type="dxa"/>
        <w:tblLayout w:type="fixed"/>
        <w:tblCellMar>
          <w:top w:w="0" w:type="dxa"/>
          <w:left w:w="28" w:type="dxa"/>
          <w:bottom w:w="0" w:type="dxa"/>
          <w:right w:w="108" w:type="dxa"/>
        </w:tblCellMar>
      </w:tblPr>
      <w:tblGrid>
        <w:gridCol w:w="1444"/>
        <w:gridCol w:w="1641"/>
        <w:gridCol w:w="1276"/>
        <w:gridCol w:w="1270"/>
        <w:gridCol w:w="1268"/>
        <w:gridCol w:w="1208"/>
        <w:gridCol w:w="12"/>
        <w:gridCol w:w="1335"/>
      </w:tblGrid>
      <w:tr>
        <w:trPr>
          <w:cantSplit w:val="true"/>
        </w:trPr>
        <w:tc>
          <w:tcPr>
            <w:tcW w:w="308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2555"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r>
      <w:tr>
        <w:trPr>
          <w:cantSplit w:val="true"/>
        </w:trPr>
        <w:tc>
          <w:tcPr>
            <w:tcW w:w="308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b/>
                <w:b/>
              </w:rPr>
            </w:pPr>
            <w:r>
              <w:rPr>
                <w:b/>
              </w:rPr>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70"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1347"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34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255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55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55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255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r>
      <w:tr>
        <w:trPr>
          <w:cantSplit w:val="true"/>
        </w:trPr>
        <w:tc>
          <w:tcPr>
            <w:tcW w:w="308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r>
      <w:tr>
        <w:trPr>
          <w:cantSplit w:val="true"/>
        </w:trPr>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X,XI, XIX, XXI</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27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-61.6</w:t>
            </w:r>
          </w:p>
        </w:tc>
        <w:tc>
          <w:tcPr>
            <w:tcW w:w="1268"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-61.6</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-83.00</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-93.46</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-82.00</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-92.46</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-81.00</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-91.46</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-79.50</w:t>
            </w:r>
          </w:p>
          <w:p>
            <w:pPr>
              <w:pStyle w:val="TAC"/>
              <w:keepNext w:val="false"/>
              <w:keepLines w:val="false"/>
              <w:rPr/>
            </w:pPr>
            <w:r>
              <w:rPr/>
              <w:t>(Note 2)</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-89.96</w:t>
            </w:r>
          </w:p>
          <w:p>
            <w:pPr>
              <w:pStyle w:val="TAC"/>
              <w:keepNext w:val="false"/>
              <w:keepLines w:val="false"/>
              <w:rPr/>
            </w:pPr>
            <w:r>
              <w:rPr/>
              <w:t>(Note 2)</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-80.00</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-90.46</w:t>
            </w:r>
          </w:p>
        </w:tc>
      </w:tr>
      <w:tr>
        <w:trPr/>
        <w:tc>
          <w:tcPr>
            <w:tcW w:w="308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9.84</w:t>
            </w:r>
          </w:p>
        </w:tc>
        <w:tc>
          <w:tcPr>
            <w:tcW w:w="1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9.84</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0.3</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w:t>
            </w:r>
          </w:p>
        </w:tc>
      </w:tr>
      <w:tr>
        <w:trPr>
          <w:cantSplit w:val="true"/>
        </w:trPr>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RSCP, Note 1</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27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-61.8</w:t>
            </w:r>
          </w:p>
        </w:tc>
        <w:tc>
          <w:tcPr>
            <w:tcW w:w="1268"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-61.8</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-92.7</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-112.7</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-91.7</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-111.7</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-90.7</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-110.7</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-89.2</w:t>
            </w:r>
          </w:p>
          <w:p>
            <w:pPr>
              <w:pStyle w:val="TAC"/>
              <w:keepNext w:val="false"/>
              <w:keepLines w:val="false"/>
              <w:rPr/>
            </w:pPr>
            <w:r>
              <w:rPr/>
              <w:t>(Note 2)</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-109.2</w:t>
            </w:r>
          </w:p>
          <w:p>
            <w:pPr>
              <w:pStyle w:val="TAC"/>
              <w:keepNext w:val="false"/>
              <w:keepLines w:val="false"/>
              <w:rPr/>
            </w:pPr>
            <w:r>
              <w:rPr/>
              <w:t>(Note 2)</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-89.7</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-109.7</w:t>
            </w:r>
          </w:p>
        </w:tc>
      </w:tr>
      <w:tr>
        <w:trPr>
          <w:cantSplit w:val="true"/>
        </w:trPr>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27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27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-51.3</w:t>
            </w:r>
          </w:p>
        </w:tc>
        <w:tc>
          <w:tcPr>
            <w:tcW w:w="1268"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-51.3</w:t>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-79.8</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-93.0</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-78.8</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-92.0</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-77.8</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-91.0</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-76.3</w:t>
            </w:r>
          </w:p>
          <w:p>
            <w:pPr>
              <w:pStyle w:val="TAC"/>
              <w:keepNext w:val="false"/>
              <w:keepLines w:val="false"/>
              <w:rPr/>
            </w:pPr>
            <w:r>
              <w:rPr/>
              <w:t>(Note 2)</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-89.5</w:t>
            </w:r>
          </w:p>
          <w:p>
            <w:pPr>
              <w:pStyle w:val="TAC"/>
              <w:keepNext w:val="false"/>
              <w:keepLines w:val="false"/>
              <w:rPr/>
            </w:pPr>
            <w:r>
              <w:rPr/>
              <w:t>(Note 2)</w:t>
            </w:r>
          </w:p>
        </w:tc>
      </w:tr>
      <w:tr>
        <w:trPr>
          <w:cantSplit w:val="true"/>
        </w:trPr>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27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7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2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-76.8</w:t>
            </w:r>
          </w:p>
        </w:tc>
        <w:tc>
          <w:tcPr>
            <w:tcW w:w="13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-90.0</w:t>
            </w:r>
          </w:p>
        </w:tc>
      </w:tr>
      <w:tr>
        <w:trPr/>
        <w:tc>
          <w:tcPr>
            <w:tcW w:w="308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253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255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454" w:type="dxa"/>
            <w:gridSpan w:val="8"/>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RSCP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454" w:type="dxa"/>
            <w:gridSpan w:val="8"/>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 2 shall be set within 5 seconds so that UE does not loose the Cell 2 in between the tests.</w:t>
            </w:r>
          </w:p>
        </w:tc>
      </w:tr>
    </w:tbl>
    <w:p>
      <w:pPr>
        <w:pStyle w:val="Normal"/>
        <w:rPr/>
      </w:pPr>
      <w:r>
        <w:rPr/>
      </w:r>
    </w:p>
    <w:p>
      <w:pPr>
        <w:pStyle w:val="Normal"/>
        <w:rPr/>
      </w:pPr>
      <w:r>
        <w:rPr/>
        <w:t>The reported values for the relative inter frequency CPICH RSCP measurement shall meet the requirements in table 8.7.1.2.1.5.</w:t>
      </w:r>
    </w:p>
    <w:p>
      <w:pPr>
        <w:pStyle w:val="TH"/>
        <w:keepNext w:val="false"/>
        <w:keepLines w:val="false"/>
        <w:rPr/>
      </w:pPr>
      <w:r>
        <w:rPr/>
        <w:t>Table 8.7.1.2.1.5: CPICH_RSCP Inter frequency relative accuracy requirements for the reported values</w:t>
      </w:r>
    </w:p>
    <w:tbl>
      <w:tblPr>
        <w:tblW w:w="7763" w:type="dxa"/>
        <w:jc w:val="center"/>
        <w:tblInd w:w="0" w:type="dxa"/>
        <w:tblLayout w:type="fixed"/>
        <w:tblCellMar>
          <w:top w:w="0" w:type="dxa"/>
          <w:left w:w="28" w:type="dxa"/>
          <w:bottom w:w="0" w:type="dxa"/>
          <w:right w:w="108" w:type="dxa"/>
        </w:tblCellMar>
      </w:tblPr>
      <w:tblGrid>
        <w:gridCol w:w="3285"/>
        <w:gridCol w:w="2210"/>
        <w:gridCol w:w="2268"/>
      </w:tblGrid>
      <w:tr>
        <w:trPr/>
        <w:tc>
          <w:tcPr>
            <w:tcW w:w="3285"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r>
      <w:tr>
        <w:trPr/>
        <w:tc>
          <w:tcPr>
            <w:tcW w:w="7763" w:type="dxa"/>
            <w:gridSpan w:val="3"/>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Normal Conditions</w:t>
            </w:r>
          </w:p>
        </w:tc>
      </w:tr>
      <w:tr>
        <w:trPr/>
        <w:tc>
          <w:tcPr>
            <w:tcW w:w="32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- 8) </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- 28) </w:t>
            </w:r>
          </w:p>
        </w:tc>
      </w:tr>
      <w:tr>
        <w:trPr/>
        <w:tc>
          <w:tcPr>
            <w:tcW w:w="32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CPICH_RSCP_(x + 8)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CPICH_RSCP_(x  - 12)</w:t>
            </w:r>
          </w:p>
        </w:tc>
      </w:tr>
      <w:tr>
        <w:trPr/>
        <w:tc>
          <w:tcPr>
            <w:tcW w:w="7763"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Extreme Conditions</w:t>
            </w:r>
          </w:p>
        </w:tc>
      </w:tr>
      <w:tr>
        <w:trPr/>
        <w:tc>
          <w:tcPr>
            <w:tcW w:w="32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cell2</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- 8) </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CPICH_RSCP_(x - 28) </w:t>
            </w:r>
          </w:p>
        </w:tc>
      </w:tr>
      <w:tr>
        <w:trPr/>
        <w:tc>
          <w:tcPr>
            <w:tcW w:w="32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cell2</w:t>
            </w:r>
          </w:p>
        </w:tc>
        <w:tc>
          <w:tcPr>
            <w:tcW w:w="22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CPICH_RSCP_(x + 8)</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CPICH_RSCP_(x  - 12)</w:t>
            </w:r>
          </w:p>
        </w:tc>
      </w:tr>
      <w:tr>
        <w:trPr/>
        <w:tc>
          <w:tcPr>
            <w:tcW w:w="7763" w:type="dxa"/>
            <w:gridSpan w:val="3"/>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CPICH_RSCP_x is the reported value of cell 1</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8.7.2</w:t>
        <w:tab/>
        <w:t>CPICH Ec/Io</w:t>
      </w:r>
    </w:p>
    <w:p>
      <w:pPr>
        <w:pStyle w:val="Heading4"/>
        <w:keepNext w:val="false"/>
        <w:keepLines w:val="false"/>
        <w:ind w:left="1418" w:hanging="1418"/>
        <w:rPr/>
      </w:pPr>
      <w:r>
        <w:rPr/>
        <w:t>8.7.2.1</w:t>
        <w:tab/>
        <w:t>Intra frequency measurements accuracy</w:t>
      </w:r>
    </w:p>
    <w:p>
      <w:pPr>
        <w:pStyle w:val="Heading5"/>
        <w:keepNext w:val="false"/>
        <w:keepLines w:val="false"/>
        <w:ind w:left="1701" w:hanging="1701"/>
        <w:rPr/>
      </w:pPr>
      <w:r>
        <w:rPr/>
        <w:t>8.7.2.1.1</w:t>
        <w:tab/>
        <w:t>Absolute accuracy requirement</w:t>
      </w:r>
    </w:p>
    <w:p>
      <w:pPr>
        <w:pStyle w:val="H6"/>
        <w:keepNext w:val="false"/>
        <w:keepLines w:val="false"/>
        <w:rPr/>
      </w:pPr>
      <w:r>
        <w:rPr/>
        <w:t>8.7.2.1.1.1</w:t>
        <w:tab/>
        <w:t>Definition and applicability</w:t>
      </w:r>
    </w:p>
    <w:p>
      <w:pPr>
        <w:pStyle w:val="Normal"/>
        <w:rPr/>
      </w:pPr>
      <w:r>
        <w:rPr/>
        <w:t>The absolute accuracy of CPICH Ec/Io is defined as the CPICH Ec/Io measured from one cell compared to the actual CPICH_Ec/Io power ratio from same cell.</w:t>
      </w:r>
    </w:p>
    <w:p>
      <w:pPr>
        <w:pStyle w:val="Normal"/>
        <w:rPr/>
      </w:pPr>
      <w:r>
        <w:rPr/>
        <w:t>The requirements and this test apply to all types of UTRA for the FDD UE.</w:t>
      </w:r>
    </w:p>
    <w:p>
      <w:pPr>
        <w:pStyle w:val="H6"/>
        <w:keepNext w:val="false"/>
        <w:keepLines w:val="false"/>
        <w:rPr/>
      </w:pPr>
      <w:r>
        <w:rPr/>
        <w:t>8.7.2.1.1.2</w:t>
        <w:tab/>
        <w:t>Minimum Requirements</w:t>
      </w:r>
    </w:p>
    <w:p>
      <w:pPr>
        <w:pStyle w:val="Normal"/>
        <w:rPr/>
      </w:pPr>
      <w:r>
        <w:rPr/>
        <w:t>The accuracy requirements in table 8.7.2.1.1.1 are valid under the following conditions:</w:t>
      </w:r>
    </w:p>
    <w:p>
      <w:pPr>
        <w:pStyle w:val="Normal"/>
        <w:rPr/>
      </w:pPr>
      <w:r>
        <w:rPr>
          <w:rFonts w:cs="v4.2.0;Times New Roman"/>
        </w:rPr>
        <w:tab/>
        <w:t>CPICH_RSCP1|</w:t>
      </w:r>
      <w:r>
        <w:rPr>
          <w:rFonts w:cs="v4.2.0;Times New Roman"/>
          <w:vertAlign w:val="subscript"/>
        </w:rPr>
        <w:t>dBm</w:t>
      </w:r>
      <w:r>
        <w:rPr/>
        <w:t xml:space="preserve"> according to Annex L.3.4 for a corresponding Band</w:t>
      </w:r>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rPr/>
      </w:pPr>
      <w:r>
        <w:rPr/>
        <w:t>Table 8.7.2.1.1.1: CPICH_Ec/Io Intra frequency absolute accuracy, minimum requirements</w:t>
      </w:r>
    </w:p>
    <w:tbl>
      <w:tblPr>
        <w:tblW w:w="9526" w:type="dxa"/>
        <w:jc w:val="left"/>
        <w:tblInd w:w="-33" w:type="dxa"/>
        <w:tblLayout w:type="fixed"/>
        <w:tblCellMar>
          <w:top w:w="0" w:type="dxa"/>
          <w:left w:w="28" w:type="dxa"/>
          <w:bottom w:w="0" w:type="dxa"/>
          <w:right w:w="28" w:type="dxa"/>
        </w:tblCellMar>
      </w:tblPr>
      <w:tblGrid>
        <w:gridCol w:w="1304"/>
        <w:gridCol w:w="1985"/>
        <w:gridCol w:w="992"/>
        <w:gridCol w:w="2977"/>
        <w:gridCol w:w="1134"/>
        <w:gridCol w:w="1134"/>
      </w:tblGrid>
      <w:tr>
        <w:trPr>
          <w:cantSplit w:val="true"/>
        </w:trPr>
        <w:tc>
          <w:tcPr>
            <w:tcW w:w="130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2977"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Accuracy [dB]</w:t>
            </w:r>
          </w:p>
        </w:tc>
        <w:tc>
          <w:tcPr>
            <w:tcW w:w="5245"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98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w:t>
            </w:r>
          </w:p>
        </w:tc>
        <w:tc>
          <w:tcPr>
            <w:tcW w:w="297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98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97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411" w:hRule="atLeast"/>
          <w:cantSplit w:val="true"/>
        </w:trPr>
        <w:tc>
          <w:tcPr>
            <w:tcW w:w="1304" w:type="dxa"/>
            <w:vMerge w:val="restart"/>
            <w:tcBorders>
              <w:top w:val="single" w:sz="4" w:space="0" w:color="000000"/>
              <w:left w:val="single" w:sz="4" w:space="0" w:color="000000"/>
              <w:bottom w:val="single" w:sz="4" w:space="0" w:color="000000"/>
              <w:right w:val="single" w:sz="4" w:space="0" w:color="000000"/>
            </w:tcBorders>
          </w:tcPr>
          <w:p>
            <w:pPr>
              <w:pStyle w:val="TAC"/>
              <w:rPr/>
            </w:pPr>
            <w:r>
              <w:rPr/>
              <w:t>CPICH_Ec/Io</w:t>
            </w:r>
          </w:p>
        </w:tc>
        <w:tc>
          <w:tcPr>
            <w:tcW w:w="1985"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rPr>
              <w:t xml:space="preserve"> </w:t>
            </w:r>
            <w:r>
              <w:rPr/>
              <w:t xml:space="preserve">1.5 for </w:t>
              <w:noBreakHyphen/>
              <w:t xml:space="preserve">14 </w:t>
              <w:br/>
            </w:r>
            <w:r>
              <w:rPr>
                <w:rFonts w:eastAsia="Symbol" w:cs="Symbol" w:ascii="Symbol" w:hAnsi="Symbol"/>
              </w:rPr>
              <w:t></w:t>
            </w:r>
            <w:r>
              <w:rPr/>
              <w:t xml:space="preserve"> </w:t>
              <w:br/>
              <w:t xml:space="preserve">CPICH Ec/Io </w:t>
            </w:r>
            <w:r>
              <w:rPr>
                <w:rFonts w:eastAsia="Symbol" w:cs="Symbol" w:ascii="Symbol" w:hAnsi="Symbol"/>
              </w:rPr>
              <w:t></w:t>
            </w:r>
            <w:r>
              <w:rPr/>
              <w:t xml:space="preserve"> 2 for </w:t>
              <w:noBreakHyphen/>
              <w:t xml:space="preserve">16 </w:t>
              <w:br/>
            </w:r>
            <w:r>
              <w:rPr>
                <w:rFonts w:eastAsia="Symbol" w:cs="Symbol" w:ascii="Symbol" w:hAnsi="Symbol"/>
              </w:rPr>
              <w:t></w:t>
            </w:r>
            <w:r>
              <w:rPr/>
              <w:t xml:space="preserve"> </w:t>
              <w:br/>
              <w:t xml:space="preserve">CPICH Ec/Io </w:t>
              <w:br/>
              <w:t xml:space="preserve">&lt; </w:t>
              <w:br/>
              <w:t xml:space="preserve">-14 </w:t>
            </w:r>
            <w:r>
              <w:rPr>
                <w:rFonts w:eastAsia="Symbol" w:cs="Symbol" w:ascii="Symbol" w:hAnsi="Symbol"/>
              </w:rPr>
              <w:t></w:t>
            </w:r>
            <w:r>
              <w:rPr/>
              <w:t xml:space="preserve"> 3 for </w:t>
              <w:noBreakHyphen/>
              <w:t xml:space="preserve">20 </w:t>
              <w:br/>
            </w:r>
            <w:r>
              <w:rPr>
                <w:rFonts w:eastAsia="Symbol" w:cs="Symbol" w:ascii="Symbol" w:hAnsi="Symbol"/>
              </w:rPr>
              <w:t></w:t>
            </w:r>
            <w:r>
              <w:rPr/>
              <w:t xml:space="preserve"> </w:t>
              <w:br/>
              <w:t>CPICH Ec/Io &lt; -16</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3</w:t>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-94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-50</w:t>
            </w:r>
          </w:p>
        </w:tc>
      </w:tr>
      <w:tr>
        <w:trPr>
          <w:trHeight w:val="415"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sv-SE"/>
              </w:rPr>
            </w:pPr>
            <w:r>
              <w:rPr>
                <w:rFonts w:cs="v4.2.0;Times New Roman"/>
                <w:lang w:val="sv-SE"/>
              </w:rPr>
            </w:r>
          </w:p>
        </w:tc>
        <w:tc>
          <w:tcPr>
            <w:tcW w:w="198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sv-SE"/>
              </w:rPr>
            </w:pPr>
            <w:r>
              <w:rPr>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cs="v5.0.0;Times New Roman"/>
              </w:rPr>
              <w:t>II, V and VII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422"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rPr>
            </w:pPr>
            <w:r>
              <w:rPr>
                <w:rFonts w:cs="v4.2.0;Times New Roman"/>
                <w:lang w:val="en-US"/>
              </w:rPr>
            </w:r>
          </w:p>
        </w:tc>
        <w:tc>
          <w:tcPr>
            <w:tcW w:w="198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cs="v4.2.0;Times New Roman"/>
              </w:rPr>
              <w:t>XXV and XXVI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trHeight w:val="430" w:hRule="atLeast"/>
          <w:cantSplit w:val="true"/>
        </w:trPr>
        <w:tc>
          <w:tcPr>
            <w:tcW w:w="130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rPr>
            </w:pPr>
            <w:r>
              <w:rPr>
                <w:rFonts w:cs="v4.2.0;Times New Roman"/>
                <w:lang w:val="en-US"/>
              </w:rPr>
            </w:r>
          </w:p>
        </w:tc>
        <w:tc>
          <w:tcPr>
            <w:tcW w:w="198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cs="v5.0.0;Times New Roman"/>
              </w:rPr>
              <w:t>III, VIII, XII, XIII, XIV, XX and XXII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30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rPr>
            </w:pPr>
            <w:r>
              <w:rPr>
                <w:rFonts w:cs="v4.2.0;Times New Roman"/>
                <w:lang w:val="en-US"/>
              </w:rPr>
            </w:r>
          </w:p>
        </w:tc>
        <w:tc>
          <w:tcPr>
            <w:tcW w:w="1985"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977" w:type="dxa"/>
            <w:tcBorders>
              <w:top w:val="single" w:sz="4" w:space="0" w:color="000000"/>
              <w:left w:val="single" w:sz="4" w:space="0" w:color="000000"/>
              <w:bottom w:val="single" w:sz="4" w:space="0" w:color="000000"/>
              <w:right w:val="single" w:sz="4" w:space="0" w:color="000000"/>
            </w:tcBorders>
          </w:tcPr>
          <w:p>
            <w:pPr>
              <w:pStyle w:val="TAC"/>
              <w:rPr>
                <w:lang w:val="en-US"/>
              </w:rPr>
            </w:pPr>
            <w:r>
              <w:rPr/>
              <w:t>IX</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952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Io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 9.1.2.1.1.</w:t>
      </w:r>
    </w:p>
    <w:p>
      <w:pPr>
        <w:pStyle w:val="H6"/>
        <w:keepNext w:val="false"/>
        <w:keepLines w:val="false"/>
        <w:rPr/>
      </w:pPr>
      <w:r>
        <w:rPr/>
        <w:t>8.7.2.1.1.3</w:t>
        <w:tab/>
        <w:t>Test purpose</w:t>
      </w:r>
    </w:p>
    <w:p>
      <w:pPr>
        <w:pStyle w:val="Normal"/>
        <w:rPr/>
      </w:pPr>
      <w:r>
        <w:rPr/>
        <w:t>The purpose of this test is to verify that the CPICH Ec/Io absolute measurement accuracy is within the specified limits in clause 8.7.2.1.1.2. This measurement is for Cell selection/re-selection and for handover evaluation.</w:t>
      </w:r>
    </w:p>
    <w:p>
      <w:pPr>
        <w:pStyle w:val="H6"/>
        <w:keepNext w:val="false"/>
        <w:keepLines w:val="false"/>
        <w:rPr/>
      </w:pPr>
      <w:r>
        <w:rPr/>
        <w:t>8.7.2.1.1.4</w:t>
        <w:tab/>
        <w:t>Method of test</w:t>
      </w:r>
    </w:p>
    <w:p>
      <w:pPr>
        <w:pStyle w:val="H6"/>
        <w:keepNext w:val="false"/>
        <w:keepLines w:val="false"/>
        <w:rPr/>
      </w:pPr>
      <w:r>
        <w:rPr/>
        <w:t>8.7.2.1.1.4.1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t>In this case all cells are on the same frequency. CPICH Ec/Io intra frequency absolute accuracy requirements are tested by using the test parameters in table 8.7.2.1.1.2.</w:t>
      </w:r>
    </w:p>
    <w:p>
      <w:pPr>
        <w:pStyle w:val="TH"/>
        <w:keepLines w:val="false"/>
        <w:rPr/>
      </w:pPr>
      <w:r>
        <w:rPr/>
        <w:t>Table 8.7.2.1.1.2: CPICH_Ec/Io Intra frequency parameters</w:t>
      </w:r>
    </w:p>
    <w:tbl>
      <w:tblPr>
        <w:tblW w:w="9538" w:type="dxa"/>
        <w:jc w:val="center"/>
        <w:tblInd w:w="0" w:type="dxa"/>
        <w:tblLayout w:type="fixed"/>
        <w:tblCellMar>
          <w:top w:w="0" w:type="dxa"/>
          <w:left w:w="28" w:type="dxa"/>
          <w:bottom w:w="0" w:type="dxa"/>
          <w:right w:w="108" w:type="dxa"/>
        </w:tblCellMar>
      </w:tblPr>
      <w:tblGrid>
        <w:gridCol w:w="1354"/>
        <w:gridCol w:w="1499"/>
        <w:gridCol w:w="1701"/>
        <w:gridCol w:w="830"/>
        <w:gridCol w:w="831"/>
        <w:gridCol w:w="830"/>
        <w:gridCol w:w="830"/>
        <w:gridCol w:w="831"/>
        <w:gridCol w:w="832"/>
      </w:tblGrid>
      <w:tr>
        <w:trPr>
          <w:cantSplit w:val="true"/>
        </w:trPr>
        <w:tc>
          <w:tcPr>
            <w:tcW w:w="2853"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3</w:t>
            </w:r>
          </w:p>
        </w:tc>
      </w:tr>
      <w:tr>
        <w:trPr>
          <w:cantSplit w:val="true"/>
        </w:trPr>
        <w:tc>
          <w:tcPr>
            <w:tcW w:w="285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-2.56</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Ioc</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-56.98</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-89.07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-94.98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-88.07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-93.98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-87.07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-92.98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-85.57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-91.48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-86.07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-91.98</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3.0</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3.0</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-2.9</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-2.9</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-9.0</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-9.0</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 Ec/Io, Note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-14.0</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-14.0</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-16.0</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-16.0</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-20.0</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-20.0</w:t>
            </w:r>
          </w:p>
        </w:tc>
      </w:tr>
      <w:tr>
        <w:trPr>
          <w:cantSplit w:val="true"/>
        </w:trPr>
        <w:tc>
          <w:tcPr>
            <w:tcW w:w="135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Io, Note 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-86</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-94</w:t>
            </w:r>
          </w:p>
        </w:tc>
      </w:tr>
      <w:tr>
        <w:trPr>
          <w:cantSplit w:val="true"/>
        </w:trPr>
        <w:tc>
          <w:tcPr>
            <w:tcW w:w="1354"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-93</w:t>
            </w:r>
          </w:p>
        </w:tc>
      </w:tr>
      <w:tr>
        <w:trPr>
          <w:cantSplit w:val="true"/>
        </w:trPr>
        <w:tc>
          <w:tcPr>
            <w:tcW w:w="1354"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-84</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-92</w:t>
            </w:r>
          </w:p>
        </w:tc>
      </w:tr>
      <w:tr>
        <w:trPr>
          <w:cantSplit w:val="true"/>
        </w:trPr>
        <w:tc>
          <w:tcPr>
            <w:tcW w:w="1354"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-82.5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-90.5 (Note 2)</w:t>
            </w:r>
          </w:p>
        </w:tc>
      </w:tr>
      <w:tr>
        <w:trPr>
          <w:cantSplit w:val="true"/>
        </w:trPr>
        <w:tc>
          <w:tcPr>
            <w:tcW w:w="1354" w:type="dxa"/>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-83</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-91</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538"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Ec/Io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538"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H6"/>
        <w:keepNext w:val="false"/>
        <w:keepLines w:val="false"/>
        <w:rPr/>
      </w:pPr>
      <w:r>
        <w:rPr/>
        <w:t>8.7.2.1.1.4.2</w:t>
        <w:tab/>
        <w:t>Procedure</w:t>
      </w:r>
    </w:p>
    <w:p>
      <w:pPr>
        <w:pStyle w:val="B1"/>
        <w:rPr/>
      </w:pPr>
      <w:r>
        <w:rPr/>
        <w:t>1)</w:t>
        <w:tab/>
        <w:t>A call is set up according to the test procedure specified in TS 34.108 [3] subclause 7.3.2. The RF parameters for Test 1 are set up according to table 8.7.2.1.1.5.</w:t>
      </w:r>
    </w:p>
    <w:p>
      <w:pPr>
        <w:pStyle w:val="B1"/>
        <w:rPr/>
      </w:pPr>
      <w:r>
        <w:rPr/>
        <w:t>2)</w:t>
        <w:tab/>
        <w:t>SS shall transmit MEASUREMENT CONTROL message.</w:t>
      </w:r>
    </w:p>
    <w:p>
      <w:pPr>
        <w:pStyle w:val="B1"/>
        <w:rPr/>
      </w:pPr>
      <w:r>
        <w:rPr/>
        <w:t>3)</w:t>
        <w:tab/>
        <w:t>UE shall transmit periodically MEASUREMENT REPORT messages.</w:t>
      </w:r>
    </w:p>
    <w:p>
      <w:pPr>
        <w:pStyle w:val="B1"/>
        <w:rPr/>
      </w:pPr>
      <w:r>
        <w:rPr/>
        <w:t>4)</w:t>
        <w:tab/>
        <w:t>SS shall check CPICH_Ec/No value in MEASUREMENT REPORT messages. According to table 8.7.2.1.1.3 the SS calculates CPICH_Ec/Io power ratio of Cell 1, which is compared to the actual CPICH Ec/Io power ratio from the same cell for each MEASUREMENT REPORT message.</w:t>
      </w:r>
    </w:p>
    <w:p>
      <w:pPr>
        <w:pStyle w:val="B1"/>
        <w:rPr/>
      </w:pPr>
      <w:r>
        <w:rPr/>
        <w:t>5)</w:t>
        <w:tab/>
        <w:t>SS shall check MEASUREMENT REPORT messages transmitted by UE until statistical significance according to Annex F.6.2.8 is achieved.</w:t>
      </w:r>
    </w:p>
    <w:p>
      <w:pPr>
        <w:pStyle w:val="B1"/>
        <w:rPr/>
      </w:pPr>
      <w:r>
        <w:rPr/>
        <w:t>6)</w:t>
        <w:tab/>
        <w:t>The RF parameters are set up according to table 8.7.2.1.1.5 for Test 2. While RF parameters are being set up, MEASUREMENT REPORT messages from UE are ignored. SS shall wait for additional 1s and ignore the MEASUREMENT REPORT messages during this period. Then, step 4) and 5) above are repeated.</w:t>
      </w:r>
    </w:p>
    <w:p>
      <w:pPr>
        <w:pStyle w:val="B1"/>
        <w:rPr/>
      </w:pPr>
      <w:r>
        <w:rPr/>
        <w:t>7)   The RF parameters are set up according to table 8.7.2.1.1.5 for Test 3. While RF parameters are being set up, MEASUREMENT REPORT messages from UE are ignored. SS shall wait for additional 1s and ignore the MEASUREMENT REPORT messages during this period. Then, step 4) and 5) above are repeated.</w:t>
      </w:r>
    </w:p>
    <w:p>
      <w:pPr>
        <w:pStyle w:val="B1"/>
        <w:rPr/>
      </w:pPr>
      <w:r>
        <w:rPr/>
        <w:t>8)</w:t>
        <w:tab/>
        <w:t>The SS shall transmit RRC CONNECTION RELEASE message.</w:t>
      </w:r>
    </w:p>
    <w:p>
      <w:pPr>
        <w:pStyle w:val="B1"/>
        <w:rPr/>
      </w:pPr>
      <w:r>
        <w:rPr/>
        <w:t>9)</w:t>
        <w:tab/>
        <w:t>UE shall transmit RRC CONNECTION RELEASE COMPLETE message.</w:t>
      </w:r>
    </w:p>
    <w:p>
      <w:pPr>
        <w:pStyle w:val="TH"/>
        <w:keepNext w:val="false"/>
        <w:keepLines w:val="false"/>
        <w:rPr/>
      </w:pPr>
      <w:r>
        <w:rPr/>
        <w:t>Table 8.7.2.1.1.3: CPICH Ec/Io measurement report mapping</w:t>
      </w:r>
    </w:p>
    <w:tbl>
      <w:tblPr>
        <w:tblW w:w="8788" w:type="dxa"/>
        <w:jc w:val="center"/>
        <w:tblInd w:w="0" w:type="dxa"/>
        <w:tblLayout w:type="fixed"/>
        <w:tblCellMar>
          <w:top w:w="0" w:type="dxa"/>
          <w:left w:w="28" w:type="dxa"/>
          <w:bottom w:w="0" w:type="dxa"/>
          <w:right w:w="108" w:type="dxa"/>
        </w:tblCellMar>
      </w:tblPr>
      <w:tblGrid>
        <w:gridCol w:w="2693"/>
        <w:gridCol w:w="3969"/>
        <w:gridCol w:w="2126"/>
      </w:tblGrid>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Reported value</w:t>
            </w:r>
          </w:p>
        </w:tc>
        <w:tc>
          <w:tcPr>
            <w:tcW w:w="39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Measured quantity value</w:t>
            </w:r>
          </w:p>
        </w:tc>
        <w:tc>
          <w:tcPr>
            <w:tcW w:w="212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CPICH_Ec/No _00</w:t>
            </w:r>
          </w:p>
        </w:tc>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CPICH Ec/Io &lt; </w:t>
              <w:noBreakHyphen/>
              <w:t xml:space="preserve">24 </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CPICH_Ec/No _01</w:t>
            </w:r>
          </w:p>
        </w:tc>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-24 </w:t>
            </w:r>
            <w:r>
              <w:rPr>
                <w:rFonts w:eastAsia="Symbol" w:cs="Symbol" w:ascii="Symbol" w:hAnsi="Symbol"/>
              </w:rPr>
              <w:t></w:t>
            </w:r>
            <w:r>
              <w:rPr/>
              <w:t xml:space="preserve"> CPICH Ec/Io &lt; </w:t>
              <w:noBreakHyphen/>
              <w:t>23.5</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CPICH_Ec/No _02</w:t>
            </w:r>
          </w:p>
        </w:tc>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-23.5 </w:t>
            </w:r>
            <w:r>
              <w:rPr>
                <w:rFonts w:eastAsia="Symbol" w:cs="Symbol" w:ascii="Symbol" w:hAnsi="Symbol"/>
              </w:rPr>
              <w:t></w:t>
            </w:r>
            <w:r>
              <w:rPr/>
              <w:t xml:space="preserve"> CPICH Ec/Io &lt; </w:t>
              <w:noBreakHyphen/>
              <w:t>23</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CPICH_Ec/No _47</w:t>
            </w:r>
          </w:p>
        </w:tc>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-1 </w:t>
            </w:r>
            <w:r>
              <w:rPr>
                <w:rFonts w:eastAsia="Symbol" w:cs="Symbol" w:ascii="Symbol" w:hAnsi="Symbol"/>
              </w:rPr>
              <w:t></w:t>
            </w:r>
            <w:r>
              <w:rPr/>
              <w:t xml:space="preserve"> CPICH Ec/Io &lt; -0.5</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CPICH_Ec/No _48</w:t>
            </w:r>
          </w:p>
        </w:tc>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-0.5 </w:t>
            </w:r>
            <w:r>
              <w:rPr>
                <w:rFonts w:eastAsia="Symbol" w:cs="Symbol" w:ascii="Symbol" w:hAnsi="Symbol"/>
              </w:rPr>
              <w:t></w:t>
            </w:r>
            <w:r>
              <w:rPr/>
              <w:t xml:space="preserve"> CPICH Ec/Io &lt; 0</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r>
      <w:tr>
        <w:trPr>
          <w:cantSplit w:val="true"/>
        </w:trPr>
        <w:tc>
          <w:tcPr>
            <w:tcW w:w="26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CPICH_Ec/No _49</w:t>
            </w:r>
          </w:p>
        </w:tc>
        <w:tc>
          <w:tcPr>
            <w:tcW w:w="39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0 </w:t>
            </w:r>
            <w:r>
              <w:rPr>
                <w:rFonts w:eastAsia="Symbol" w:cs="Symbol" w:ascii="Symbol" w:hAnsi="Symbol"/>
              </w:rPr>
              <w:t></w:t>
            </w:r>
            <w:r>
              <w:rPr/>
              <w:t xml:space="preserve"> CPICH Ec/Io</w:t>
            </w:r>
          </w:p>
        </w:tc>
        <w:tc>
          <w:tcPr>
            <w:tcW w:w="212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w:t>
            </w:r>
          </w:p>
        </w:tc>
      </w:tr>
    </w:tbl>
    <w:p>
      <w:pPr>
        <w:pStyle w:val="Normal"/>
        <w:rPr/>
      </w:pPr>
      <w:r>
        <w:rPr/>
      </w:r>
    </w:p>
    <w:p>
      <w:pPr>
        <w:pStyle w:val="H6"/>
        <w:keepNext w:val="false"/>
        <w:keepLines w:val="false"/>
        <w:rPr/>
      </w:pPr>
      <w:r>
        <w:rPr/>
        <w:t>Specific Message Contents</w:t>
      </w:r>
    </w:p>
    <w:p>
      <w:pPr>
        <w:pStyle w:val="Normal"/>
        <w:rPr/>
      </w:pPr>
      <w:r>
        <w:rPr/>
        <w:t>All messages indicated above shall use the same content as described in default message content in clause 9 of 34.108 [3], with the following exceptions:</w:t>
      </w:r>
    </w:p>
    <w:p>
      <w:pPr>
        <w:pStyle w:val="H6"/>
        <w:keepNext w:val="false"/>
        <w:keepLines w:val="false"/>
        <w:rPr/>
      </w:pPr>
      <w:r>
        <w:rPr/>
        <w:t>MEASUREMENT CONTROL message for Intra frequency measurement (Step 1):</w:t>
      </w:r>
    </w:p>
    <w:tbl>
      <w:tblPr>
        <w:tblW w:w="8356" w:type="dxa"/>
        <w:jc w:val="center"/>
        <w:tblInd w:w="0" w:type="dxa"/>
        <w:tblLayout w:type="fixed"/>
        <w:tblCellMar>
          <w:top w:w="0" w:type="dxa"/>
          <w:left w:w="28" w:type="dxa"/>
          <w:bottom w:w="0" w:type="dxa"/>
          <w:right w:w="108" w:type="dxa"/>
        </w:tblCellMar>
      </w:tblPr>
      <w:tblGrid>
        <w:gridCol w:w="4396"/>
        <w:gridCol w:w="3960"/>
      </w:tblGrid>
      <w:tr>
        <w:trPr>
          <w:tblHeader w:val="true"/>
        </w:trPr>
        <w:tc>
          <w:tcPr>
            <w:tcW w:w="439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6"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960"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6" w:type="dxa"/>
            <w:tcBorders>
              <w:left w:val="single" w:sz="4" w:space="0" w:color="000000"/>
              <w:right w:val="single" w:sz="4" w:space="0" w:color="000000"/>
            </w:tcBorders>
          </w:tcPr>
          <w:p>
            <w:pPr>
              <w:pStyle w:val="TAL1"/>
              <w:keepNext w:val="false"/>
              <w:keepLines w:val="false"/>
              <w:rPr/>
            </w:pPr>
            <w:r>
              <w:rPr/>
              <w:t>-RRC transaction identifier</w:t>
            </w:r>
          </w:p>
        </w:tc>
        <w:tc>
          <w:tcPr>
            <w:tcW w:w="3960" w:type="dxa"/>
            <w:tcBorders>
              <w:left w:val="single" w:sz="4" w:space="0" w:color="000000"/>
              <w:right w:val="single" w:sz="4" w:space="0" w:color="000000"/>
            </w:tcBorders>
          </w:tcPr>
          <w:p>
            <w:pPr>
              <w:pStyle w:val="TAL1"/>
              <w:keepNext w:val="false"/>
              <w:keepLines w:val="false"/>
              <w:rPr/>
            </w:pPr>
            <w:r>
              <w:rPr/>
              <w:t>0</w:t>
            </w:r>
          </w:p>
        </w:tc>
      </w:tr>
      <w:tr>
        <w:trPr/>
        <w:tc>
          <w:tcPr>
            <w:tcW w:w="4396" w:type="dxa"/>
            <w:tcBorders>
              <w:left w:val="single" w:sz="4" w:space="0" w:color="000000"/>
              <w:right w:val="single" w:sz="4" w:space="0" w:color="000000"/>
            </w:tcBorders>
          </w:tcPr>
          <w:p>
            <w:pPr>
              <w:pStyle w:val="TAL1"/>
              <w:keepNext w:val="false"/>
              <w:keepLines w:val="false"/>
              <w:rPr/>
            </w:pPr>
            <w:r>
              <w:rPr/>
              <w:t>-Integrity check info</w:t>
            </w:r>
          </w:p>
        </w:tc>
        <w:tc>
          <w:tcPr>
            <w:tcW w:w="3960" w:type="dxa"/>
            <w:tcBorders>
              <w:left w:val="single" w:sz="4" w:space="0" w:color="000000"/>
              <w:right w:val="single" w:sz="4" w:space="0" w:color="000000"/>
            </w:tcBorders>
          </w:tcPr>
          <w:p>
            <w:pPr>
              <w:pStyle w:val="TAL1"/>
              <w:keepNext w:val="false"/>
              <w:keepLines w:val="false"/>
              <w:snapToGrid w:val="false"/>
              <w:rPr/>
            </w:pPr>
            <w:r>
              <w:rPr/>
            </w:r>
          </w:p>
        </w:tc>
      </w:tr>
      <w:tr>
        <w:trPr/>
        <w:tc>
          <w:tcPr>
            <w:tcW w:w="4396" w:type="dxa"/>
            <w:tcBorders>
              <w:left w:val="single" w:sz="4" w:space="0" w:color="000000"/>
              <w:right w:val="single" w:sz="4" w:space="0" w:color="000000"/>
            </w:tcBorders>
          </w:tcPr>
          <w:p>
            <w:pPr>
              <w:pStyle w:val="TAL1"/>
              <w:keepNext w:val="false"/>
              <w:keepLines w:val="false"/>
              <w:rPr/>
            </w:pPr>
            <w:r>
              <w:rPr/>
              <w:t>-message authentication code</w:t>
            </w:r>
          </w:p>
        </w:tc>
        <w:tc>
          <w:tcPr>
            <w:tcW w:w="3960" w:type="dxa"/>
            <w:tcBorders>
              <w:left w:val="single" w:sz="4" w:space="0" w:color="000000"/>
              <w:right w:val="single" w:sz="4" w:space="0" w:color="000000"/>
            </w:tcBorders>
          </w:tcPr>
          <w:p>
            <w:pPr>
              <w:pStyle w:val="TAL1"/>
              <w:keepNext w:val="false"/>
              <w:keepLines w:val="false"/>
              <w:rPr/>
            </w:pPr>
            <w:r>
              <w:rPr/>
              <w:t xml:space="preserve">SS calculates the value of MAC-I for this message and writes to this IE. The first/ leftmost bit of the bit string contains the most significant bit of the MAC-I. </w:t>
            </w:r>
          </w:p>
        </w:tc>
      </w:tr>
      <w:tr>
        <w:trPr/>
        <w:tc>
          <w:tcPr>
            <w:tcW w:w="4396" w:type="dxa"/>
            <w:tcBorders>
              <w:left w:val="single" w:sz="4" w:space="0" w:color="000000"/>
              <w:bottom w:val="single" w:sz="4" w:space="0" w:color="000000"/>
              <w:right w:val="single" w:sz="4" w:space="0" w:color="000000"/>
            </w:tcBorders>
          </w:tcPr>
          <w:p>
            <w:pPr>
              <w:pStyle w:val="TAL1"/>
              <w:keepNext w:val="false"/>
              <w:keepLines w:val="false"/>
              <w:rPr/>
            </w:pPr>
            <w:r>
              <w:rPr/>
              <w:t>-RRC message sequence number</w:t>
            </w:r>
          </w:p>
        </w:tc>
        <w:tc>
          <w:tcPr>
            <w:tcW w:w="3960"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4396"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960"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6" w:type="dxa"/>
            <w:tcBorders>
              <w:left w:val="single" w:sz="4" w:space="0" w:color="000000"/>
              <w:right w:val="single" w:sz="4" w:space="0" w:color="000000"/>
            </w:tcBorders>
          </w:tcPr>
          <w:p>
            <w:pPr>
              <w:pStyle w:val="TAL1"/>
              <w:keepNext w:val="false"/>
              <w:keepLines w:val="false"/>
              <w:rPr/>
            </w:pPr>
            <w:r>
              <w:rPr/>
              <w:t>-Measurement Identity</w:t>
            </w:r>
          </w:p>
        </w:tc>
        <w:tc>
          <w:tcPr>
            <w:tcW w:w="3960" w:type="dxa"/>
            <w:tcBorders>
              <w:left w:val="single" w:sz="4" w:space="0" w:color="000000"/>
              <w:right w:val="single" w:sz="4" w:space="0" w:color="000000"/>
            </w:tcBorders>
          </w:tcPr>
          <w:p>
            <w:pPr>
              <w:pStyle w:val="TAL1"/>
              <w:keepNext w:val="false"/>
              <w:keepLines w:val="false"/>
              <w:rPr/>
            </w:pPr>
            <w:r>
              <w:rPr/>
              <w:t>1</w:t>
            </w:r>
          </w:p>
        </w:tc>
      </w:tr>
      <w:tr>
        <w:trPr/>
        <w:tc>
          <w:tcPr>
            <w:tcW w:w="4396" w:type="dxa"/>
            <w:tcBorders>
              <w:left w:val="single" w:sz="4" w:space="0" w:color="000000"/>
              <w:right w:val="single" w:sz="4" w:space="0" w:color="000000"/>
            </w:tcBorders>
          </w:tcPr>
          <w:p>
            <w:pPr>
              <w:pStyle w:val="TAL1"/>
              <w:keepNext w:val="false"/>
              <w:keepLines w:val="false"/>
              <w:rPr/>
            </w:pPr>
            <w:r>
              <w:rPr/>
              <w:t>-Measurement Command</w:t>
            </w:r>
          </w:p>
        </w:tc>
        <w:tc>
          <w:tcPr>
            <w:tcW w:w="3960" w:type="dxa"/>
            <w:tcBorders>
              <w:left w:val="single" w:sz="4" w:space="0" w:color="000000"/>
              <w:right w:val="single" w:sz="4" w:space="0" w:color="000000"/>
            </w:tcBorders>
          </w:tcPr>
          <w:p>
            <w:pPr>
              <w:pStyle w:val="TAL1"/>
              <w:keepNext w:val="false"/>
              <w:keepLines w:val="false"/>
              <w:rPr/>
            </w:pPr>
            <w:r>
              <w:rPr/>
              <w:t>Modify</w:t>
            </w:r>
          </w:p>
        </w:tc>
      </w:tr>
      <w:tr>
        <w:trPr/>
        <w:tc>
          <w:tcPr>
            <w:tcW w:w="4396" w:type="dxa"/>
            <w:tcBorders>
              <w:left w:val="single" w:sz="4" w:space="0" w:color="000000"/>
              <w:right w:val="single" w:sz="4" w:space="0" w:color="000000"/>
            </w:tcBorders>
          </w:tcPr>
          <w:p>
            <w:pPr>
              <w:pStyle w:val="TAL1"/>
              <w:keepNext w:val="false"/>
              <w:keepLines w:val="false"/>
              <w:rPr/>
            </w:pPr>
            <w:r>
              <w:rPr/>
              <w:t>-Measurement Reporting Mode</w:t>
            </w:r>
          </w:p>
        </w:tc>
        <w:tc>
          <w:tcPr>
            <w:tcW w:w="3960" w:type="dxa"/>
            <w:tcBorders>
              <w:left w:val="single" w:sz="4" w:space="0" w:color="000000"/>
              <w:right w:val="single" w:sz="4" w:space="0" w:color="000000"/>
            </w:tcBorders>
          </w:tcPr>
          <w:p>
            <w:pPr>
              <w:pStyle w:val="TAL1"/>
              <w:keepNext w:val="false"/>
              <w:keepLines w:val="false"/>
              <w:snapToGrid w:val="false"/>
              <w:rPr/>
            </w:pPr>
            <w:r>
              <w:rPr/>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Report Transfer Mode</w:t>
            </w:r>
          </w:p>
        </w:tc>
        <w:tc>
          <w:tcPr>
            <w:tcW w:w="3960" w:type="dxa"/>
            <w:tcBorders>
              <w:left w:val="single" w:sz="4" w:space="0" w:color="000000"/>
              <w:right w:val="single" w:sz="4" w:space="0" w:color="000000"/>
            </w:tcBorders>
          </w:tcPr>
          <w:p>
            <w:pPr>
              <w:pStyle w:val="TAL1"/>
              <w:keepNext w:val="false"/>
              <w:keepLines w:val="false"/>
              <w:rPr/>
            </w:pPr>
            <w:r>
              <w:rPr/>
              <w:t>Acknowledged mode RLC</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kern w:val="2"/>
              </w:rPr>
              <w:t>Periodical Reporting / Event Trigger Reporting Mode</w:t>
            </w:r>
          </w:p>
        </w:tc>
        <w:tc>
          <w:tcPr>
            <w:tcW w:w="3960" w:type="dxa"/>
            <w:tcBorders>
              <w:left w:val="single" w:sz="4" w:space="0" w:color="000000"/>
              <w:right w:val="single" w:sz="4" w:space="0" w:color="000000"/>
            </w:tcBorders>
          </w:tcPr>
          <w:p>
            <w:pPr>
              <w:pStyle w:val="TAL1"/>
              <w:keepNext w:val="false"/>
              <w:keepLines w:val="false"/>
              <w:rPr>
                <w:shd w:fill="FFFF00" w:val="clear"/>
              </w:rPr>
            </w:pPr>
            <w:r>
              <w:rPr/>
              <w:t>Periodical reporting</w:t>
            </w:r>
          </w:p>
        </w:tc>
      </w:tr>
      <w:tr>
        <w:trPr/>
        <w:tc>
          <w:tcPr>
            <w:tcW w:w="4396" w:type="dxa"/>
            <w:tcBorders>
              <w:left w:val="single" w:sz="4" w:space="0" w:color="000000"/>
              <w:right w:val="single" w:sz="4" w:space="0" w:color="000000"/>
            </w:tcBorders>
          </w:tcPr>
          <w:p>
            <w:pPr>
              <w:pStyle w:val="TAL1"/>
              <w:keepNext w:val="false"/>
              <w:keepLines w:val="false"/>
              <w:rPr/>
            </w:pPr>
            <w:r>
              <w:rPr/>
              <w:t>-Additional measurement list</w:t>
            </w:r>
          </w:p>
        </w:tc>
        <w:tc>
          <w:tcPr>
            <w:tcW w:w="3960" w:type="dxa"/>
            <w:tcBorders>
              <w:left w:val="single" w:sz="4" w:space="0" w:color="000000"/>
              <w:right w:val="single" w:sz="4" w:space="0" w:color="000000"/>
            </w:tcBorders>
          </w:tcPr>
          <w:p>
            <w:pPr>
              <w:pStyle w:val="TAL1"/>
              <w:keepNext w:val="false"/>
              <w:keepLines w:val="false"/>
              <w:rPr/>
            </w:pPr>
            <w:r>
              <w:rPr/>
              <w:t>Not Present</w:t>
            </w:r>
          </w:p>
        </w:tc>
      </w:tr>
      <w:tr>
        <w:trPr/>
        <w:tc>
          <w:tcPr>
            <w:tcW w:w="4396" w:type="dxa"/>
            <w:tcBorders>
              <w:left w:val="single" w:sz="4" w:space="0" w:color="000000"/>
              <w:right w:val="single" w:sz="4" w:space="0" w:color="000000"/>
            </w:tcBorders>
          </w:tcPr>
          <w:p>
            <w:pPr>
              <w:pStyle w:val="TAL1"/>
              <w:keepNext w:val="false"/>
              <w:keepLines w:val="false"/>
              <w:rPr/>
            </w:pPr>
            <w:r>
              <w:rPr/>
              <w:t>-CHOICE Measurement Type</w:t>
            </w:r>
          </w:p>
        </w:tc>
        <w:tc>
          <w:tcPr>
            <w:tcW w:w="3960" w:type="dxa"/>
            <w:tcBorders>
              <w:left w:val="single" w:sz="4" w:space="0" w:color="000000"/>
              <w:right w:val="single" w:sz="4" w:space="0" w:color="000000"/>
            </w:tcBorders>
          </w:tcPr>
          <w:p>
            <w:pPr>
              <w:pStyle w:val="TAL1"/>
              <w:keepNext w:val="false"/>
              <w:keepLines w:val="false"/>
              <w:rPr/>
            </w:pPr>
            <w:r>
              <w:rPr/>
              <w:t>Intra-frequency measurement</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w:t>
            </w:r>
          </w:p>
        </w:tc>
        <w:tc>
          <w:tcPr>
            <w:tcW w:w="3960" w:type="dxa"/>
            <w:tcBorders>
              <w:left w:val="single" w:sz="4" w:space="0" w:color="000000"/>
              <w:right w:val="single" w:sz="4" w:space="0" w:color="000000"/>
            </w:tcBorders>
          </w:tcPr>
          <w:p>
            <w:pPr>
              <w:pStyle w:val="TAL1"/>
              <w:keepNext w:val="false"/>
              <w:keepLines w:val="false"/>
              <w:snapToGrid w:val="false"/>
              <w:rPr/>
            </w:pPr>
            <w:r>
              <w:rPr/>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 Intra-frequency measurement objects list</w:t>
            </w:r>
          </w:p>
        </w:tc>
        <w:tc>
          <w:tcPr>
            <w:tcW w:w="3960" w:type="dxa"/>
            <w:tcBorders>
              <w:left w:val="single" w:sz="4" w:space="0" w:color="000000"/>
              <w:right w:val="single" w:sz="4" w:space="0" w:color="000000"/>
            </w:tcBorders>
          </w:tcPr>
          <w:p>
            <w:pPr>
              <w:pStyle w:val="TAL1"/>
              <w:keepNext w:val="false"/>
              <w:keepLines w:val="false"/>
              <w:rPr/>
            </w:pPr>
            <w:r>
              <w:rPr/>
              <w:t>Not Present</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measurement quantity</w:t>
            </w:r>
          </w:p>
        </w:tc>
        <w:tc>
          <w:tcPr>
            <w:tcW w:w="3960" w:type="dxa"/>
            <w:tcBorders>
              <w:left w:val="single" w:sz="4" w:space="0" w:color="000000"/>
              <w:right w:val="single" w:sz="4" w:space="0" w:color="000000"/>
            </w:tcBorders>
          </w:tcPr>
          <w:p>
            <w:pPr>
              <w:pStyle w:val="TAL1"/>
              <w:keepNext w:val="false"/>
              <w:keepLines w:val="false"/>
              <w:snapToGrid w:val="false"/>
              <w:rPr>
                <w:shd w:fill="FFFF00" w:val="clear"/>
              </w:rPr>
            </w:pPr>
            <w:r>
              <w:rPr>
                <w:shd w:fill="FFFF00" w:val="clear"/>
              </w:rPr>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960" w:type="dxa"/>
            <w:tcBorders>
              <w:left w:val="single" w:sz="4" w:space="0" w:color="000000"/>
              <w:right w:val="single" w:sz="4" w:space="0" w:color="000000"/>
            </w:tcBorders>
          </w:tcPr>
          <w:p>
            <w:pPr>
              <w:pStyle w:val="TAL1"/>
              <w:keepNext w:val="false"/>
              <w:keepLines w:val="false"/>
              <w:rPr>
                <w:shd w:fill="FFFF00" w:val="clear"/>
              </w:rPr>
            </w:pPr>
            <w:r>
              <w:rPr/>
              <w:t>0</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960" w:type="dxa"/>
            <w:tcBorders>
              <w:left w:val="single" w:sz="4" w:space="0" w:color="000000"/>
              <w:right w:val="single" w:sz="4" w:space="0" w:color="000000"/>
            </w:tcBorders>
          </w:tcPr>
          <w:p>
            <w:pPr>
              <w:pStyle w:val="TAL1"/>
              <w:keepNext w:val="false"/>
              <w:keepLines w:val="false"/>
              <w:rPr/>
            </w:pPr>
            <w:r>
              <w:rPr/>
              <w:t>FDD</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960" w:type="dxa"/>
            <w:tcBorders>
              <w:left w:val="single" w:sz="4" w:space="0" w:color="000000"/>
              <w:right w:val="single" w:sz="4" w:space="0" w:color="000000"/>
            </w:tcBorders>
          </w:tcPr>
          <w:p>
            <w:pPr>
              <w:pStyle w:val="TAL1"/>
              <w:keepNext w:val="false"/>
              <w:keepLines w:val="false"/>
              <w:rPr/>
            </w:pPr>
            <w:r>
              <w:rPr/>
              <w:t>CPICH RSCP</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-Intra-frequency reporting quantity</w:t>
            </w:r>
          </w:p>
        </w:tc>
        <w:tc>
          <w:tcPr>
            <w:tcW w:w="3960" w:type="dxa"/>
            <w:tcBorders>
              <w:left w:val="single" w:sz="4" w:space="0" w:color="000000"/>
              <w:right w:val="single" w:sz="4" w:space="0" w:color="000000"/>
            </w:tcBorders>
          </w:tcPr>
          <w:p>
            <w:pPr>
              <w:pStyle w:val="TAL1"/>
              <w:keepNext w:val="false"/>
              <w:keepLines w:val="false"/>
              <w:snapToGrid w:val="false"/>
              <w:rPr/>
            </w:pPr>
            <w:r>
              <w:rPr/>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quantities for active set cells</w:t>
            </w:r>
          </w:p>
        </w:tc>
        <w:tc>
          <w:tcPr>
            <w:tcW w:w="3960" w:type="dxa"/>
            <w:tcBorders>
              <w:left w:val="single" w:sz="4" w:space="0" w:color="000000"/>
              <w:right w:val="single" w:sz="4" w:space="0" w:color="000000"/>
            </w:tcBorders>
          </w:tcPr>
          <w:p>
            <w:pPr>
              <w:pStyle w:val="TAL1"/>
              <w:keepNext w:val="false"/>
              <w:keepLines w:val="false"/>
              <w:snapToGrid w:val="false"/>
              <w:rPr/>
            </w:pPr>
            <w:r>
              <w:rPr/>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-Cell synchronisation information reporting </w:t>
            </w:r>
          </w:p>
        </w:tc>
        <w:tc>
          <w:tcPr>
            <w:tcW w:w="3960" w:type="dxa"/>
            <w:tcBorders>
              <w:left w:val="single" w:sz="4" w:space="0" w:color="000000"/>
              <w:right w:val="single" w:sz="4" w:space="0" w:color="000000"/>
            </w:tcBorders>
          </w:tcPr>
          <w:p>
            <w:pPr>
              <w:pStyle w:val="TAL1"/>
              <w:keepNext w:val="false"/>
              <w:keepLines w:val="false"/>
              <w:rPr/>
            </w:pPr>
            <w:r>
              <w:rPr/>
              <w:t>TRUE</w:t>
            </w:r>
          </w:p>
        </w:tc>
      </w:tr>
      <w:tr>
        <w:trPr/>
        <w:tc>
          <w:tcPr>
            <w:tcW w:w="4396" w:type="dxa"/>
            <w:tcBorders>
              <w:left w:val="single" w:sz="4" w:space="0" w:color="000000"/>
              <w:right w:val="single" w:sz="4" w:space="0" w:color="000000"/>
            </w:tcBorders>
          </w:tcPr>
          <w:p>
            <w:pPr>
              <w:pStyle w:val="TAL1"/>
              <w:keepNext w:val="false"/>
              <w:keepLines w:val="false"/>
              <w:rPr/>
            </w:pPr>
            <w:r>
              <w:rPr/>
              <w:t>indicator</w:t>
            </w:r>
          </w:p>
        </w:tc>
        <w:tc>
          <w:tcPr>
            <w:tcW w:w="3960" w:type="dxa"/>
            <w:tcBorders>
              <w:left w:val="single" w:sz="4" w:space="0" w:color="000000"/>
              <w:right w:val="single" w:sz="4" w:space="0" w:color="000000"/>
            </w:tcBorders>
          </w:tcPr>
          <w:p>
            <w:pPr>
              <w:pStyle w:val="TAL1"/>
              <w:keepNext w:val="false"/>
              <w:keepLines w:val="false"/>
              <w:snapToGrid w:val="false"/>
              <w:rPr/>
            </w:pPr>
            <w:r>
              <w:rPr/>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3960" w:type="dxa"/>
            <w:tcBorders>
              <w:left w:val="single" w:sz="4" w:space="0" w:color="000000"/>
              <w:right w:val="single" w:sz="4" w:space="0" w:color="000000"/>
            </w:tcBorders>
          </w:tcPr>
          <w:p>
            <w:pPr>
              <w:pStyle w:val="TAL1"/>
              <w:keepNext w:val="false"/>
              <w:keepLines w:val="false"/>
              <w:rPr/>
            </w:pPr>
            <w:r>
              <w:rPr/>
              <w:t>TRUE</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960" w:type="dxa"/>
            <w:tcBorders>
              <w:left w:val="single" w:sz="4" w:space="0" w:color="000000"/>
              <w:right w:val="single" w:sz="4" w:space="0" w:color="000000"/>
            </w:tcBorders>
          </w:tcPr>
          <w:p>
            <w:pPr>
              <w:pStyle w:val="TAL1"/>
              <w:keepNext w:val="false"/>
              <w:keepLines w:val="false"/>
              <w:rPr/>
            </w:pPr>
            <w:r>
              <w:rPr/>
              <w:t>FDD</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3960" w:type="dxa"/>
            <w:tcBorders>
              <w:left w:val="single" w:sz="4" w:space="0" w:color="000000"/>
              <w:right w:val="single" w:sz="4" w:space="0" w:color="000000"/>
            </w:tcBorders>
          </w:tcPr>
          <w:p>
            <w:pPr>
              <w:pStyle w:val="TAL1"/>
              <w:keepNext w:val="false"/>
              <w:keepLines w:val="false"/>
              <w:rPr/>
            </w:pPr>
            <w:r>
              <w:rPr/>
              <w:t>TRUE</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3960" w:type="dxa"/>
            <w:tcBorders>
              <w:left w:val="single" w:sz="4" w:space="0" w:color="000000"/>
              <w:right w:val="single" w:sz="4" w:space="0" w:color="000000"/>
            </w:tcBorders>
          </w:tcPr>
          <w:p>
            <w:pPr>
              <w:pStyle w:val="TAL1"/>
              <w:keepNext w:val="false"/>
              <w:keepLines w:val="false"/>
              <w:rPr/>
            </w:pPr>
            <w:r>
              <w:rPr/>
              <w:t>TRUE</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-Pathloss reporting indicator</w:t>
            </w:r>
          </w:p>
        </w:tc>
        <w:tc>
          <w:tcPr>
            <w:tcW w:w="3960" w:type="dxa"/>
            <w:tcBorders>
              <w:left w:val="single" w:sz="4" w:space="0" w:color="000000"/>
              <w:right w:val="single" w:sz="4" w:space="0" w:color="000000"/>
            </w:tcBorders>
          </w:tcPr>
          <w:p>
            <w:pPr>
              <w:pStyle w:val="TAL1"/>
              <w:keepNext w:val="false"/>
              <w:keepLines w:val="false"/>
              <w:rPr/>
            </w:pPr>
            <w:r>
              <w:rPr/>
              <w:t>FALSE</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quantities for monitored set cells</w:t>
            </w:r>
          </w:p>
        </w:tc>
        <w:tc>
          <w:tcPr>
            <w:tcW w:w="3960" w:type="dxa"/>
            <w:tcBorders>
              <w:left w:val="single" w:sz="4" w:space="0" w:color="000000"/>
              <w:right w:val="single" w:sz="4" w:space="0" w:color="000000"/>
            </w:tcBorders>
          </w:tcPr>
          <w:p>
            <w:pPr>
              <w:pStyle w:val="TAL1"/>
              <w:keepNext w:val="false"/>
              <w:keepLines w:val="false"/>
              <w:snapToGrid w:val="false"/>
              <w:rPr/>
            </w:pPr>
            <w:r>
              <w:rPr/>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-Cell synchronisation information reporting indicator</w:t>
            </w:r>
          </w:p>
        </w:tc>
        <w:tc>
          <w:tcPr>
            <w:tcW w:w="3960" w:type="dxa"/>
            <w:tcBorders>
              <w:left w:val="single" w:sz="4" w:space="0" w:color="000000"/>
              <w:right w:val="single" w:sz="4" w:space="0" w:color="000000"/>
            </w:tcBorders>
          </w:tcPr>
          <w:p>
            <w:pPr>
              <w:pStyle w:val="TAL1"/>
              <w:keepNext w:val="false"/>
              <w:keepLines w:val="false"/>
              <w:rPr/>
            </w:pPr>
            <w:r>
              <w:rPr/>
              <w:t>FALSE</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-Cell Identity reporting indicator</w:t>
            </w:r>
          </w:p>
        </w:tc>
        <w:tc>
          <w:tcPr>
            <w:tcW w:w="3960" w:type="dxa"/>
            <w:tcBorders>
              <w:left w:val="single" w:sz="4" w:space="0" w:color="000000"/>
              <w:right w:val="single" w:sz="4" w:space="0" w:color="000000"/>
            </w:tcBorders>
          </w:tcPr>
          <w:p>
            <w:pPr>
              <w:pStyle w:val="TAL1"/>
              <w:keepNext w:val="false"/>
              <w:keepLines w:val="false"/>
              <w:rPr/>
            </w:pPr>
            <w:r>
              <w:rPr/>
              <w:t>FALSE</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960" w:type="dxa"/>
            <w:tcBorders>
              <w:left w:val="single" w:sz="4" w:space="0" w:color="000000"/>
              <w:right w:val="single" w:sz="4" w:space="0" w:color="000000"/>
            </w:tcBorders>
          </w:tcPr>
          <w:p>
            <w:pPr>
              <w:pStyle w:val="TAL1"/>
              <w:keepNext w:val="false"/>
              <w:keepLines w:val="false"/>
              <w:rPr/>
            </w:pPr>
            <w:r>
              <w:rPr/>
              <w:t>FDD</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-CPICH Ec/N0 reporting indicator</w:t>
            </w:r>
          </w:p>
        </w:tc>
        <w:tc>
          <w:tcPr>
            <w:tcW w:w="3960" w:type="dxa"/>
            <w:tcBorders>
              <w:left w:val="single" w:sz="4" w:space="0" w:color="000000"/>
              <w:right w:val="single" w:sz="4" w:space="0" w:color="000000"/>
            </w:tcBorders>
          </w:tcPr>
          <w:p>
            <w:pPr>
              <w:pStyle w:val="TAL1"/>
              <w:keepNext w:val="false"/>
              <w:keepLines w:val="false"/>
              <w:rPr/>
            </w:pPr>
            <w:r>
              <w:rPr/>
              <w:t>TRUE</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-CPICH RSCP reporting indicator</w:t>
            </w:r>
          </w:p>
        </w:tc>
        <w:tc>
          <w:tcPr>
            <w:tcW w:w="3960" w:type="dxa"/>
            <w:tcBorders>
              <w:left w:val="single" w:sz="4" w:space="0" w:color="000000"/>
              <w:right w:val="single" w:sz="4" w:space="0" w:color="000000"/>
            </w:tcBorders>
          </w:tcPr>
          <w:p>
            <w:pPr>
              <w:pStyle w:val="TAL1"/>
              <w:keepNext w:val="false"/>
              <w:keepLines w:val="false"/>
              <w:rPr/>
            </w:pPr>
            <w:r>
              <w:rPr/>
              <w:t>TRUE</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-Pathloss reporting indicator</w:t>
            </w:r>
          </w:p>
        </w:tc>
        <w:tc>
          <w:tcPr>
            <w:tcW w:w="3960" w:type="dxa"/>
            <w:tcBorders>
              <w:left w:val="single" w:sz="4" w:space="0" w:color="000000"/>
              <w:right w:val="single" w:sz="4" w:space="0" w:color="000000"/>
            </w:tcBorders>
          </w:tcPr>
          <w:p>
            <w:pPr>
              <w:pStyle w:val="TAL1"/>
              <w:keepNext w:val="false"/>
              <w:keepLines w:val="false"/>
              <w:rPr/>
            </w:pPr>
            <w:r>
              <w:rPr/>
              <w:t>FALSE</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quantities for detected set cells</w:t>
            </w:r>
          </w:p>
        </w:tc>
        <w:tc>
          <w:tcPr>
            <w:tcW w:w="3960" w:type="dxa"/>
            <w:tcBorders>
              <w:left w:val="single" w:sz="4" w:space="0" w:color="000000"/>
              <w:right w:val="single" w:sz="4" w:space="0" w:color="000000"/>
            </w:tcBorders>
          </w:tcPr>
          <w:p>
            <w:pPr>
              <w:pStyle w:val="TAL1"/>
              <w:keepNext w:val="false"/>
              <w:keepLines w:val="false"/>
              <w:rPr/>
            </w:pPr>
            <w:r>
              <w:rPr/>
              <w:t>Not Present</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cell status</w:t>
            </w:r>
          </w:p>
        </w:tc>
        <w:tc>
          <w:tcPr>
            <w:tcW w:w="3960" w:type="dxa"/>
            <w:tcBorders>
              <w:left w:val="single" w:sz="4" w:space="0" w:color="000000"/>
              <w:right w:val="single" w:sz="4" w:space="0" w:color="000000"/>
            </w:tcBorders>
          </w:tcPr>
          <w:p>
            <w:pPr>
              <w:pStyle w:val="TAL1"/>
              <w:keepNext w:val="false"/>
              <w:keepLines w:val="false"/>
              <w:snapToGrid w:val="false"/>
              <w:rPr/>
            </w:pPr>
            <w:r>
              <w:rPr/>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960" w:type="dxa"/>
            <w:tcBorders>
              <w:left w:val="single" w:sz="4" w:space="0" w:color="000000"/>
              <w:right w:val="single" w:sz="4" w:space="0" w:color="000000"/>
            </w:tcBorders>
          </w:tcPr>
          <w:p>
            <w:pPr>
              <w:pStyle w:val="TAL1"/>
              <w:keepNext w:val="false"/>
              <w:keepLines w:val="false"/>
              <w:rPr/>
            </w:pPr>
            <w:r>
              <w:rPr/>
              <w:t>Report all active set cells + cells within monitored set on used frequency</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960" w:type="dxa"/>
            <w:tcBorders>
              <w:left w:val="single" w:sz="4" w:space="0" w:color="000000"/>
              <w:right w:val="single" w:sz="4" w:space="0" w:color="000000"/>
            </w:tcBorders>
          </w:tcPr>
          <w:p>
            <w:pPr>
              <w:pStyle w:val="TAL1"/>
              <w:keepNext w:val="false"/>
              <w:keepLines w:val="false"/>
              <w:rPr/>
            </w:pPr>
            <w:r>
              <w:rPr/>
              <w:t>Virtual/active set cells + 2</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validity</w:t>
            </w:r>
          </w:p>
        </w:tc>
        <w:tc>
          <w:tcPr>
            <w:tcW w:w="3960" w:type="dxa"/>
            <w:tcBorders>
              <w:left w:val="single" w:sz="4" w:space="0" w:color="000000"/>
              <w:right w:val="single" w:sz="4" w:space="0" w:color="000000"/>
            </w:tcBorders>
          </w:tcPr>
          <w:p>
            <w:pPr>
              <w:pStyle w:val="TAL1"/>
              <w:keepNext w:val="false"/>
              <w:keepLines w:val="false"/>
              <w:rPr/>
            </w:pPr>
            <w:r>
              <w:rPr/>
              <w:t>Not Present</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 criteria</w:t>
            </w:r>
          </w:p>
        </w:tc>
        <w:tc>
          <w:tcPr>
            <w:tcW w:w="3960" w:type="dxa"/>
            <w:tcBorders>
              <w:left w:val="single" w:sz="4" w:space="0" w:color="000000"/>
              <w:right w:val="single" w:sz="4" w:space="0" w:color="000000"/>
            </w:tcBorders>
          </w:tcPr>
          <w:p>
            <w:pPr>
              <w:pStyle w:val="TAL1"/>
              <w:keepNext w:val="false"/>
              <w:keepLines w:val="false"/>
              <w:rPr/>
            </w:pPr>
            <w:r>
              <w:rPr/>
              <w:t>Periodical reporting criteria</w:t>
            </w:r>
          </w:p>
        </w:tc>
      </w:tr>
      <w:tr>
        <w:trPr/>
        <w:tc>
          <w:tcPr>
            <w:tcW w:w="4396"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960" w:type="dxa"/>
            <w:tcBorders>
              <w:left w:val="single" w:sz="4" w:space="0" w:color="000000"/>
              <w:right w:val="single" w:sz="4" w:space="0" w:color="000000"/>
            </w:tcBorders>
          </w:tcPr>
          <w:p>
            <w:pPr>
              <w:pStyle w:val="TAL1"/>
              <w:keepNext w:val="false"/>
              <w:keepLines w:val="false"/>
              <w:rPr/>
            </w:pPr>
            <w:r>
              <w:rPr/>
              <w:t>Infinity</w:t>
            </w:r>
          </w:p>
        </w:tc>
      </w:tr>
      <w:tr>
        <w:trPr/>
        <w:tc>
          <w:tcPr>
            <w:tcW w:w="4396"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960" w:type="dxa"/>
            <w:tcBorders>
              <w:left w:val="single" w:sz="4" w:space="0" w:color="000000"/>
              <w:bottom w:val="single" w:sz="4" w:space="0" w:color="000000"/>
              <w:right w:val="single" w:sz="4" w:space="0" w:color="000000"/>
            </w:tcBorders>
          </w:tcPr>
          <w:p>
            <w:pPr>
              <w:pStyle w:val="TAL1"/>
              <w:keepNext w:val="false"/>
              <w:keepLines w:val="false"/>
              <w:rPr/>
            </w:pPr>
            <w:r>
              <w:rPr/>
              <w:t>250 ms</w:t>
            </w:r>
          </w:p>
        </w:tc>
      </w:tr>
      <w:tr>
        <w:trPr/>
        <w:tc>
          <w:tcPr>
            <w:tcW w:w="4396"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960"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6"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39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intra frequency test cases in clause 8.7 and is described in Annex I.</w:t>
      </w:r>
    </w:p>
    <w:p>
      <w:pPr>
        <w:pStyle w:val="H6"/>
        <w:keepNext w:val="false"/>
        <w:keepLines w:val="false"/>
        <w:rPr/>
      </w:pPr>
      <w:r>
        <w:rPr/>
        <w:t>8.7.2.1.1.5</w:t>
        <w:tab/>
        <w:t>Test requirements</w:t>
      </w:r>
    </w:p>
    <w:p>
      <w:pPr>
        <w:pStyle w:val="Normal"/>
        <w:rPr/>
      </w:pPr>
      <w:r>
        <w:rPr/>
        <w:t>The CPICH Ec/Io measurement accuracy shall meet the requirements in clause 8.7.2.1.1.2. The effect of assumed thermal noise and noise generated in the receiver (-99 dBm for Band I, IV, VI, X, XI, XIX, XXI and XXXII, -98dBm for Band IX, -97 dBm for Band II, V and VII, -96 dBm for Band III, VIII, XII, XIII,  XIV, XX and XXII, -95.5 for Band XXV and XXVI) shall be added into the required accuracy defined in subclause 8.7.2.1.1.2 as shown in table 8.7.2.1.1.4.</w:t>
      </w:r>
    </w:p>
    <w:p>
      <w:pPr>
        <w:pStyle w:val="TH"/>
        <w:keepNext w:val="false"/>
        <w:keepLines w:val="false"/>
        <w:rPr/>
      </w:pPr>
      <w:r>
        <w:rPr/>
        <w:t>Table 8.7.2.1.1.4: CPICH_Ec/Io Intra frequency absolute accuracy, test requirements</w:t>
      </w:r>
    </w:p>
    <w:tbl>
      <w:tblPr>
        <w:tblW w:w="11019" w:type="dxa"/>
        <w:jc w:val="center"/>
        <w:tblInd w:w="0" w:type="dxa"/>
        <w:tblLayout w:type="fixed"/>
        <w:tblCellMar>
          <w:top w:w="0" w:type="dxa"/>
          <w:left w:w="28" w:type="dxa"/>
          <w:bottom w:w="0" w:type="dxa"/>
          <w:right w:w="108" w:type="dxa"/>
        </w:tblCellMar>
      </w:tblPr>
      <w:tblGrid>
        <w:gridCol w:w="1137"/>
        <w:gridCol w:w="585"/>
        <w:gridCol w:w="2354"/>
        <w:gridCol w:w="1134"/>
        <w:gridCol w:w="1162"/>
        <w:gridCol w:w="1162"/>
        <w:gridCol w:w="1161"/>
        <w:gridCol w:w="1162"/>
        <w:gridCol w:w="1162"/>
      </w:tblGrid>
      <w:tr>
        <w:trPr>
          <w:cantSplit w:val="true"/>
        </w:trPr>
        <w:tc>
          <w:tcPr>
            <w:tcW w:w="1137"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585"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348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Accuracy [dB]</w:t>
            </w:r>
          </w:p>
        </w:tc>
        <w:tc>
          <w:tcPr>
            <w:tcW w:w="1162"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4647"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Conditions</w:t>
            </w:r>
          </w:p>
        </w:tc>
      </w:tr>
      <w:tr>
        <w:trPr>
          <w:cantSplit w:val="true"/>
        </w:trPr>
        <w:tc>
          <w:tcPr>
            <w:tcW w:w="1137"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585"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2354"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Normal condition</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Extreme condition</w:t>
            </w:r>
          </w:p>
        </w:tc>
        <w:tc>
          <w:tcPr>
            <w:tcW w:w="1162"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4647"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Io [dBm/3.84 MHz]</w:t>
            </w:r>
          </w:p>
        </w:tc>
      </w:tr>
      <w:tr>
        <w:trPr>
          <w:cantSplit w:val="true"/>
        </w:trPr>
        <w:tc>
          <w:tcPr>
            <w:tcW w:w="1137"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585"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2354"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16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Band I, IV, VI, X, XI, XIX</w:t>
            </w:r>
            <w:r>
              <w:rPr>
                <w:lang w:val="sv-SE"/>
              </w:rPr>
              <w:t xml:space="preserve">, </w:t>
            </w:r>
            <w:r>
              <w:rPr/>
              <w:t>XXI</w:t>
            </w:r>
            <w:r>
              <w:rPr>
                <w:lang w:val="sv-SE"/>
              </w:rPr>
              <w:t xml:space="preserve"> and XXXII</w:t>
            </w:r>
          </w:p>
        </w:tc>
        <w:tc>
          <w:tcPr>
            <w:tcW w:w="116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Band IX</w:t>
            </w:r>
          </w:p>
        </w:tc>
        <w:tc>
          <w:tcPr>
            <w:tcW w:w="116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Band II,V and VII</w:t>
            </w:r>
          </w:p>
        </w:tc>
        <w:tc>
          <w:tcPr>
            <w:tcW w:w="116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Band XXV and XXVI</w:t>
            </w:r>
          </w:p>
        </w:tc>
        <w:tc>
          <w:tcPr>
            <w:tcW w:w="116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Band III, VIII, XII, XIII, XIV, XX and XXII</w:t>
            </w:r>
          </w:p>
        </w:tc>
      </w:tr>
      <w:tr>
        <w:trPr>
          <w:cantSplit w:val="true"/>
        </w:trPr>
        <w:tc>
          <w:tcPr>
            <w:tcW w:w="113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w:t>
            </w:r>
          </w:p>
          <w:p>
            <w:pPr>
              <w:pStyle w:val="TAC"/>
              <w:keepNext w:val="false"/>
              <w:keepLines w:val="false"/>
              <w:rPr/>
            </w:pPr>
            <w:r>
              <w:rPr/>
              <w:t>Io</w:t>
            </w:r>
          </w:p>
        </w:tc>
        <w:tc>
          <w:tcPr>
            <w:tcW w:w="58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35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-3.1…1.9  for </w:t>
              <w:noBreakHyphen/>
              <w:t xml:space="preserve">14 </w:t>
            </w:r>
            <w:r>
              <w:rPr>
                <w:rFonts w:eastAsia="Symbol" w:cs="Symbol" w:ascii="Symbol" w:hAnsi="Symbol"/>
              </w:rPr>
              <w:t></w:t>
            </w:r>
            <w:r>
              <w:rPr/>
              <w:t xml:space="preserve"> CPICH Ec/Io</w:t>
              <w:br/>
              <w:t xml:space="preserve">–3.6…2.4 for </w:t>
              <w:noBreakHyphen/>
              <w:t xml:space="preserve">16 </w:t>
            </w:r>
            <w:r>
              <w:rPr>
                <w:rFonts w:eastAsia="Symbol" w:cs="Symbol" w:ascii="Symbol" w:hAnsi="Symbol"/>
              </w:rPr>
              <w:t></w:t>
            </w:r>
            <w:r>
              <w:rPr/>
              <w:t xml:space="preserve"> CPICH Ec/Io &lt; -14</w:t>
              <w:br/>
              <w:t xml:space="preserve">–4.6…3.4 for </w:t>
              <w:noBreakHyphen/>
              <w:t xml:space="preserve">20 </w:t>
            </w:r>
            <w:r>
              <w:rPr>
                <w:rFonts w:eastAsia="Symbol" w:cs="Symbol" w:ascii="Symbol" w:hAnsi="Symbol"/>
              </w:rPr>
              <w:t></w:t>
            </w:r>
            <w:r>
              <w:rPr/>
              <w:t xml:space="preserve"> CPICH Ec/Io &lt; -16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-4.6…3.4</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-94...-87</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-93...-86</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-92...-85</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-90.5...-83.5 (Note 1)</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-91...-84</w:t>
            </w:r>
          </w:p>
        </w:tc>
      </w:tr>
      <w:tr>
        <w:trPr>
          <w:cantSplit w:val="true"/>
        </w:trPr>
        <w:tc>
          <w:tcPr>
            <w:tcW w:w="113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 w:val="24"/>
              </w:rPr>
            </w:pPr>
            <w:r>
              <w:rPr>
                <w:sz w:val="24"/>
              </w:rPr>
            </w:r>
          </w:p>
        </w:tc>
        <w:tc>
          <w:tcPr>
            <w:tcW w:w="58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235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 xml:space="preserve">1.95 for </w:t>
              <w:noBreakHyphen/>
              <w:t xml:space="preserve">14 </w:t>
            </w:r>
            <w:r>
              <w:rPr>
                <w:rFonts w:eastAsia="Symbol" w:cs="Symbol" w:ascii="Symbol" w:hAnsi="Symbol"/>
              </w:rPr>
              <w:t></w:t>
            </w:r>
            <w:r>
              <w:rPr/>
              <w:t xml:space="preserve"> CPICH Ec/Io</w:t>
              <w:br/>
            </w:r>
            <w:r>
              <w:rPr>
                <w:rFonts w:eastAsia="Symbol" w:cs="Symbol" w:ascii="Symbol" w:hAnsi="Symbol"/>
              </w:rPr>
              <w:t></w:t>
            </w:r>
            <w:r>
              <w:rPr/>
              <w:t xml:space="preserve"> 2.4 for </w:t>
              <w:noBreakHyphen/>
              <w:t xml:space="preserve">16 </w:t>
            </w:r>
            <w:r>
              <w:rPr>
                <w:rFonts w:eastAsia="Symbol" w:cs="Symbol" w:ascii="Symbol" w:hAnsi="Symbol"/>
              </w:rPr>
              <w:t></w:t>
            </w:r>
            <w:r>
              <w:rPr/>
              <w:t xml:space="preserve"> CPICH Ec/Io &lt; -14</w:t>
              <w:br/>
            </w:r>
            <w:r>
              <w:rPr>
                <w:rFonts w:eastAsia="Symbol" w:cs="Symbol" w:ascii="Symbol" w:hAnsi="Symbol"/>
              </w:rPr>
              <w:t></w:t>
            </w:r>
            <w:r>
              <w:rPr/>
              <w:t xml:space="preserve"> 3.4 for </w:t>
              <w:noBreakHyphen/>
              <w:t xml:space="preserve">20 </w:t>
            </w:r>
            <w:r>
              <w:rPr>
                <w:rFonts w:eastAsia="Symbol" w:cs="Symbol" w:ascii="Symbol" w:hAnsi="Symbol"/>
              </w:rPr>
              <w:t></w:t>
            </w:r>
            <w:r>
              <w:rPr/>
              <w:t xml:space="preserve"> CPICH Ec/Io &lt; -16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3.4</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-87...-50</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-86...-50</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-85...-50</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-83.5...-50 (Note 1)</w:t>
            </w:r>
          </w:p>
        </w:tc>
        <w:tc>
          <w:tcPr>
            <w:tcW w:w="11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-84...-50</w:t>
            </w:r>
          </w:p>
        </w:tc>
      </w:tr>
      <w:tr>
        <w:trPr>
          <w:cantSplit w:val="true"/>
        </w:trPr>
        <w:tc>
          <w:tcPr>
            <w:tcW w:w="11019"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test parameter is modified by -1.5 dB when the carrier frequency of the assigned UTRA channel is within 869-894 MHz for the UE which supports both Band V and Band XXVI operating frequencies</w:t>
            </w:r>
            <w:r>
              <w:rPr>
                <w:lang w:eastAsia="ko-KR"/>
              </w:rPr>
              <w:t>.</w:t>
            </w:r>
            <w:r>
              <w:rPr/>
              <w:t>.</w:t>
            </w:r>
          </w:p>
        </w:tc>
      </w:tr>
    </w:tbl>
    <w:p>
      <w:pPr>
        <w:pStyle w:val="Normal"/>
        <w:rPr/>
      </w:pPr>
      <w:r>
        <w:rPr/>
      </w:r>
    </w:p>
    <w:p>
      <w:pPr>
        <w:pStyle w:val="Normal"/>
        <w:rPr/>
      </w:pPr>
      <w:r>
        <w:rPr/>
        <w:t>The normative reference for this requirement is TS 25.133 [2] clause A.9.1.2.2.</w:t>
      </w:r>
    </w:p>
    <w:p>
      <w:pPr>
        <w:pStyle w:val="TH"/>
        <w:keepLines w:val="false"/>
        <w:rPr/>
      </w:pPr>
      <w:r>
        <w:rPr/>
        <w:t>Table 8.7.2.1.1.5: CPICH_Ec/Io Intra frequency tests parameters</w:t>
      </w:r>
    </w:p>
    <w:tbl>
      <w:tblPr>
        <w:tblW w:w="9680" w:type="dxa"/>
        <w:jc w:val="center"/>
        <w:tblInd w:w="0" w:type="dxa"/>
        <w:tblLayout w:type="fixed"/>
        <w:tblCellMar>
          <w:top w:w="0" w:type="dxa"/>
          <w:left w:w="28" w:type="dxa"/>
          <w:bottom w:w="0" w:type="dxa"/>
          <w:right w:w="108" w:type="dxa"/>
        </w:tblCellMar>
      </w:tblPr>
      <w:tblGrid>
        <w:gridCol w:w="1354"/>
        <w:gridCol w:w="1641"/>
        <w:gridCol w:w="1701"/>
        <w:gridCol w:w="830"/>
        <w:gridCol w:w="831"/>
        <w:gridCol w:w="830"/>
        <w:gridCol w:w="830"/>
        <w:gridCol w:w="831"/>
        <w:gridCol w:w="832"/>
      </w:tblGrid>
      <w:tr>
        <w:trPr>
          <w:cantSplit w:val="true"/>
        </w:trPr>
        <w:tc>
          <w:tcPr>
            <w:tcW w:w="2995"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3</w:t>
            </w:r>
          </w:p>
        </w:tc>
      </w:tr>
      <w:tr>
        <w:trPr>
          <w:cantSplit w:val="true"/>
        </w:trPr>
        <w:tc>
          <w:tcPr>
            <w:tcW w:w="2995"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-9.7</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-9.9</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-11.7</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-11.9</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-11.7</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-11.9</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-14.7</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-14.9</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-14.7</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-14.8</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-5.9</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-1.17</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-0.99</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-2.64</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-0.97</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Ioc</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-58.5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-89.07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-93.98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-88.07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-92.98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-87.07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-91.98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-85.57 (Note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-90.48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III, VIII, XII, XIII, XIV, 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-86.07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-90.98</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3.3</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3.3</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-2.6</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-2.6</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-8.7</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 Ec/Io, Note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-13.6</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-13.6</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-15.6</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-15.6</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-19.6</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-19.6</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Io, Note 1</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 /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-51.3</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-85.85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-92.9</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-84.85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-91.9</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-83.85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-90.9</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-82.35 (Note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-89.4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-82.85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-89.9</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680"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Ec/Io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680"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Normal"/>
        <w:rPr/>
      </w:pPr>
      <w:r>
        <w:rPr/>
        <w:t>The reported values for the absolute intra frequency CPICH Ec/Io measurement shall meet the requirements in table 8.7.2.1.1.6.</w:t>
      </w:r>
    </w:p>
    <w:p>
      <w:pPr>
        <w:pStyle w:val="TH"/>
        <w:keepNext w:val="false"/>
        <w:keepLines w:val="false"/>
        <w:rPr/>
      </w:pPr>
      <w:r>
        <w:rPr/>
        <w:t>Table 8.7.2.1.1.6: CPICH_Ec/Io Intra frequency absolute accuracy requirements</w:t>
        <w:br/>
        <w:t>for the reported values</w:t>
      </w:r>
    </w:p>
    <w:tbl>
      <w:tblPr>
        <w:tblW w:w="8396" w:type="dxa"/>
        <w:jc w:val="center"/>
        <w:tblInd w:w="0" w:type="dxa"/>
        <w:tblLayout w:type="fixed"/>
        <w:tblCellMar>
          <w:top w:w="0" w:type="dxa"/>
          <w:left w:w="28" w:type="dxa"/>
          <w:bottom w:w="0" w:type="dxa"/>
          <w:right w:w="108" w:type="dxa"/>
        </w:tblCellMar>
      </w:tblPr>
      <w:tblGrid>
        <w:gridCol w:w="2708"/>
        <w:gridCol w:w="1896"/>
        <w:gridCol w:w="1896"/>
        <w:gridCol w:w="1896"/>
      </w:tblGrid>
      <w:tr>
        <w:trPr>
          <w:cantSplit w:val="true"/>
        </w:trPr>
        <w:tc>
          <w:tcPr>
            <w:tcW w:w="270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1</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2</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3</w:t>
            </w:r>
          </w:p>
        </w:tc>
      </w:tr>
      <w:tr>
        <w:trPr>
          <w:cantSplit w:val="true"/>
        </w:trPr>
        <w:tc>
          <w:tcPr>
            <w:tcW w:w="839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Normal Conditions</w:t>
            </w:r>
          </w:p>
        </w:tc>
      </w:tr>
      <w:tr>
        <w:trPr/>
        <w:tc>
          <w:tcPr>
            <w:tcW w:w="270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CPICH_Ec/No_17</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CPICH_Ec/No_12</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CPICH_Ec/No_0</w:t>
            </w:r>
          </w:p>
        </w:tc>
      </w:tr>
      <w:tr>
        <w:trPr/>
        <w:tc>
          <w:tcPr>
            <w:tcW w:w="270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CPICH_Ec/No_25</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CPICH_Ec/No_22</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CPICH_Ec/No_16</w:t>
            </w:r>
          </w:p>
        </w:tc>
      </w:tr>
      <w:tr>
        <w:trPr>
          <w:cantSplit w:val="true"/>
        </w:trPr>
        <w:tc>
          <w:tcPr>
            <w:tcW w:w="8396"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Extreme Conditions</w:t>
            </w:r>
          </w:p>
        </w:tc>
      </w:tr>
      <w:tr>
        <w:trPr/>
        <w:tc>
          <w:tcPr>
            <w:tcW w:w="270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CPICH_Ec/No_14</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CPICH_Ec/No_10</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CPICH_Ec/No_0</w:t>
            </w:r>
          </w:p>
        </w:tc>
      </w:tr>
      <w:tr>
        <w:trPr/>
        <w:tc>
          <w:tcPr>
            <w:tcW w:w="270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CPICH_Ec/No_28</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CPICH_Ec/No_24</w:t>
            </w:r>
          </w:p>
        </w:tc>
        <w:tc>
          <w:tcPr>
            <w:tcW w:w="18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CPICH_Ec/No_16</w:t>
            </w:r>
          </w:p>
        </w:tc>
      </w:tr>
    </w:tbl>
    <w:p>
      <w:pPr>
        <w:pStyle w:val="Normal"/>
        <w:rPr/>
      </w:pPr>
      <w:r>
        <w:rPr/>
      </w:r>
    </w:p>
    <w:p>
      <w:pPr>
        <w:pStyle w:val="NO"/>
        <w:keepLines w:val="false"/>
        <w:rPr/>
      </w:pPr>
      <w:r>
        <w:rPr/>
        <w:t xml:space="preserve">NOTE: </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5"/>
        <w:keepNext w:val="false"/>
        <w:keepLines w:val="false"/>
        <w:ind w:left="1701" w:hanging="1701"/>
        <w:rPr/>
      </w:pPr>
      <w:r>
        <w:rPr/>
        <w:t>8.7.2.1.2</w:t>
        <w:tab/>
        <w:t>Relative accuracy requirement</w:t>
      </w:r>
    </w:p>
    <w:p>
      <w:pPr>
        <w:pStyle w:val="H6"/>
        <w:keepNext w:val="false"/>
        <w:keepLines w:val="false"/>
        <w:rPr/>
      </w:pPr>
      <w:r>
        <w:rPr/>
        <w:t>8.7.2.1.2.1</w:t>
        <w:tab/>
        <w:t>Definition and applicability</w:t>
      </w:r>
    </w:p>
    <w:p>
      <w:pPr>
        <w:pStyle w:val="Normal"/>
        <w:rPr/>
      </w:pPr>
      <w:r>
        <w:rPr/>
        <w:t>The relative accuracy of CPICH Ec/Io is defined as the CPICH Ec/Io measured from one cell compared to the CPICH Ec/Io measured from another cell on the same frequency.</w:t>
      </w:r>
    </w:p>
    <w:p>
      <w:pPr>
        <w:pStyle w:val="Normal"/>
        <w:rPr/>
      </w:pPr>
      <w:r>
        <w:rPr/>
        <w:t>The requirements and this test apply to all types of UTRA for the FDD UE.</w:t>
      </w:r>
    </w:p>
    <w:p>
      <w:pPr>
        <w:pStyle w:val="H6"/>
        <w:keepNext w:val="false"/>
        <w:keepLines w:val="false"/>
        <w:rPr/>
      </w:pPr>
      <w:r>
        <w:rPr/>
        <w:t>8.7.2.1.2.2</w:t>
        <w:tab/>
        <w:t>Minimum Requirements</w:t>
      </w:r>
    </w:p>
    <w:p>
      <w:pPr>
        <w:pStyle w:val="Normal"/>
        <w:rPr/>
      </w:pPr>
      <w:r>
        <w:rPr/>
        <w:t>The accuracy requirements in table 8.7.2.1.2.1 are valid under the following conditions:</w:t>
      </w:r>
    </w:p>
    <w:p>
      <w:pPr>
        <w:pStyle w:val="Normal"/>
        <w:rPr/>
      </w:pPr>
      <w:r>
        <w:rPr>
          <w:rFonts w:cs="v4.2.0;Times New Roman"/>
        </w:rPr>
        <w:tab/>
        <w:t>CPICH_RSCP1,2|</w:t>
      </w:r>
      <w:r>
        <w:rPr>
          <w:rFonts w:cs="v4.2.0;Times New Roman"/>
          <w:vertAlign w:val="subscript"/>
        </w:rPr>
        <w:t>dBm</w:t>
      </w:r>
      <w:r>
        <w:rPr>
          <w:rFonts w:cs="v4.2.0;Times New Roman"/>
        </w:rPr>
        <w:t xml:space="preserve"> </w:t>
      </w:r>
      <w:r>
        <w:rPr/>
        <w:t>according to Annex B.3.5 for a corresponding Band</w:t>
      </w:r>
    </w:p>
    <w:p>
      <w:pPr>
        <w:pStyle w:val="B1"/>
        <w:rPr>
          <w:rFonts w:cs="v4.2.0;Times New Roman"/>
        </w:rPr>
      </w:pPr>
      <w:r>
        <w:rPr>
          <w:rFonts w:cs="v4.2.0;Times New Roman"/>
        </w:rPr>
        <w:tab/>
      </w:r>
      <w:r>
        <w:rPr>
          <w:rFonts w:cs="v4.2.0;Times New Roman"/>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keepNext w:val="false"/>
        <w:keepLines w:val="false"/>
        <w:rPr>
          <w:rFonts w:cs="v4.2.0;Times New Roman"/>
        </w:rPr>
      </w:pPr>
      <w:r>
        <w:rPr>
          <w:rFonts w:cs="v4.2.0;Times New Roman"/>
        </w:rPr>
        <w:t>Table 8.7.2.1.2.1: CPICH_Ec/Io Intra frequency relative accuracy</w:t>
      </w:r>
    </w:p>
    <w:tbl>
      <w:tblPr>
        <w:tblW w:w="9526" w:type="dxa"/>
        <w:jc w:val="left"/>
        <w:tblInd w:w="-33" w:type="dxa"/>
        <w:tblLayout w:type="fixed"/>
        <w:tblCellMar>
          <w:top w:w="0" w:type="dxa"/>
          <w:left w:w="28" w:type="dxa"/>
          <w:bottom w:w="0" w:type="dxa"/>
          <w:right w:w="28" w:type="dxa"/>
        </w:tblCellMar>
      </w:tblPr>
      <w:tblGrid>
        <w:gridCol w:w="1446"/>
        <w:gridCol w:w="1984"/>
        <w:gridCol w:w="993"/>
        <w:gridCol w:w="2835"/>
        <w:gridCol w:w="1134"/>
        <w:gridCol w:w="1134"/>
      </w:tblGrid>
      <w:tr>
        <w:trPr>
          <w:cantSplit w:val="true"/>
        </w:trPr>
        <w:tc>
          <w:tcPr>
            <w:tcW w:w="144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2977"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Accuracy [dB]</w:t>
            </w: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98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411" w:hRule="atLeast"/>
          <w:cantSplit w:val="true"/>
        </w:trPr>
        <w:tc>
          <w:tcPr>
            <w:tcW w:w="1446" w:type="dxa"/>
            <w:vMerge w:val="restart"/>
            <w:tcBorders>
              <w:top w:val="single" w:sz="4" w:space="0" w:color="000000"/>
              <w:left w:val="single" w:sz="4" w:space="0" w:color="000000"/>
              <w:bottom w:val="single" w:sz="4" w:space="0" w:color="000000"/>
              <w:right w:val="single" w:sz="4" w:space="0" w:color="000000"/>
            </w:tcBorders>
          </w:tcPr>
          <w:p>
            <w:pPr>
              <w:pStyle w:val="TAC"/>
              <w:rPr/>
            </w:pPr>
            <w:r>
              <w:rPr/>
              <w:t>The lower of the CPICH_Ec/Io from cell1 and cell2</w:t>
            </w:r>
          </w:p>
        </w:tc>
        <w:tc>
          <w:tcPr>
            <w:tcW w:w="1984"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rPr>
              <w:t xml:space="preserve"> </w:t>
            </w:r>
            <w:r>
              <w:rPr/>
              <w:t xml:space="preserve">1.5 for </w:t>
              <w:noBreakHyphen/>
              <w:t xml:space="preserve">14 </w:t>
              <w:br/>
            </w:r>
            <w:r>
              <w:rPr>
                <w:rFonts w:eastAsia="Symbol" w:cs="Symbol" w:ascii="Symbol" w:hAnsi="Symbol"/>
              </w:rPr>
              <w:t></w:t>
            </w:r>
            <w:r>
              <w:rPr/>
              <w:t xml:space="preserve"> </w:t>
              <w:br/>
              <w:t xml:space="preserve">CPICH Ec/Io </w:t>
            </w:r>
            <w:r>
              <w:rPr>
                <w:rFonts w:eastAsia="Symbol" w:cs="Symbol" w:ascii="Symbol" w:hAnsi="Symbol"/>
              </w:rPr>
              <w:t></w:t>
            </w:r>
            <w:r>
              <w:rPr/>
              <w:t xml:space="preserve"> 2 for </w:t>
              <w:noBreakHyphen/>
              <w:t xml:space="preserve">16 </w:t>
              <w:br/>
            </w:r>
            <w:r>
              <w:rPr>
                <w:rFonts w:eastAsia="Symbol" w:cs="Symbol" w:ascii="Symbol" w:hAnsi="Symbol"/>
              </w:rPr>
              <w:t></w:t>
            </w:r>
            <w:r>
              <w:rPr/>
              <w:t xml:space="preserve"> </w:t>
              <w:br/>
              <w:t xml:space="preserve">CPICH Ec/Io </w:t>
              <w:br/>
              <w:t xml:space="preserve">&lt; </w:t>
              <w:br/>
              <w:t xml:space="preserve">-14 </w:t>
            </w:r>
            <w:r>
              <w:rPr>
                <w:rFonts w:eastAsia="Symbol" w:cs="Symbol" w:ascii="Symbol" w:hAnsi="Symbol"/>
              </w:rPr>
              <w:t></w:t>
            </w:r>
            <w:r>
              <w:rPr/>
              <w:t xml:space="preserve"> 3 for </w:t>
              <w:noBreakHyphen/>
              <w:t xml:space="preserve">20 </w:t>
              <w:br/>
            </w:r>
            <w:r>
              <w:rPr>
                <w:rFonts w:eastAsia="Symbol" w:cs="Symbol" w:ascii="Symbol" w:hAnsi="Symbol"/>
              </w:rPr>
              <w:t></w:t>
            </w:r>
            <w:r>
              <w:rPr/>
              <w:t xml:space="preserve"> </w:t>
              <w:br/>
              <w:t xml:space="preserve">CPICH Ec/Io </w:t>
              <w:br/>
              <w:t xml:space="preserve">&lt; </w:t>
              <w:br/>
              <w:t>-16</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3</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-94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-50</w:t>
            </w:r>
          </w:p>
        </w:tc>
      </w:tr>
      <w:tr>
        <w:trPr>
          <w:trHeight w:val="415"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sv-SE"/>
              </w:rPr>
            </w:pPr>
            <w:r>
              <w:rPr>
                <w:rFonts w:cs="v4.2.0;Times New Roman"/>
                <w:lang w:val="sv-SE"/>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sv-SE"/>
              </w:rPr>
            </w:pPr>
            <w:r>
              <w:rPr>
                <w:lang w:val="sv-SE"/>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cs="v5.0.0;Times New Roman"/>
              </w:rPr>
              <w:t>II, V and VII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422"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rPr>
            </w:pPr>
            <w:r>
              <w:rPr>
                <w:rFonts w:cs="v4.2.0;Times New Roman"/>
                <w:lang w:val="en-US"/>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cs="v4.2.0;Times New Roman"/>
              </w:rPr>
              <w:t>XXV and XXVI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trHeight w:val="430"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rPr>
            </w:pPr>
            <w:r>
              <w:rPr>
                <w:rFonts w:cs="v4.2.0;Times New Roman"/>
                <w:lang w:val="en-US"/>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cs="v5.0.0;Times New Roman"/>
              </w:rPr>
              <w:t>III, VIII, XII, XIII, XIV, XX and XXII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271"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rPr>
            </w:pPr>
            <w:r>
              <w:rPr>
                <w:rFonts w:cs="v4.2.0;Times New Roman"/>
                <w:lang w:val="en-US"/>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en-US"/>
              </w:rPr>
            </w:pPr>
            <w:r>
              <w:rPr/>
              <w:t>IX</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952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Io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clauses 9.1.2.1.2 and A.9.1.2.2.</w:t>
      </w:r>
    </w:p>
    <w:p>
      <w:pPr>
        <w:pStyle w:val="H6"/>
        <w:keepNext w:val="false"/>
        <w:keepLines w:val="false"/>
        <w:rPr/>
      </w:pPr>
      <w:r>
        <w:rPr/>
        <w:t>8.7.2.1.2.3</w:t>
        <w:tab/>
        <w:t>Test purpose</w:t>
      </w:r>
    </w:p>
    <w:p>
      <w:pPr>
        <w:pStyle w:val="Normal"/>
        <w:rPr/>
      </w:pPr>
      <w:r>
        <w:rPr/>
        <w:t>The purpose of this test is to verify that the CPICH Ec/Io relative measurement accuracy is within the specified limits in clause 8.7.2.1.2.2. This measurement is for Cell selection/re-selection and for handover evaluation.</w:t>
      </w:r>
    </w:p>
    <w:p>
      <w:pPr>
        <w:pStyle w:val="H6"/>
        <w:keepNext w:val="false"/>
        <w:keepLines w:val="false"/>
        <w:rPr/>
      </w:pPr>
      <w:r>
        <w:rPr/>
        <w:t>8.7.2.1.2.4</w:t>
        <w:tab/>
        <w:t>Method of test</w:t>
      </w:r>
    </w:p>
    <w:p>
      <w:pPr>
        <w:pStyle w:val="H6"/>
        <w:keepNext w:val="false"/>
        <w:keepLines w:val="false"/>
        <w:rPr/>
      </w:pPr>
      <w:r>
        <w:rPr/>
        <w:t>8.7.2.1.2.4.1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t>In this case all cells are in the same frequency. CPICH Ec/Io intra frequency relative accuracy requirements are tested by using test parameters in table 8.7.2.1.1.2.</w:t>
      </w:r>
    </w:p>
    <w:p>
      <w:pPr>
        <w:pStyle w:val="H6"/>
        <w:keepLines w:val="false"/>
        <w:rPr/>
      </w:pPr>
      <w:r>
        <w:rPr/>
        <w:t>8.7.2.1.2.4.2</w:t>
        <w:tab/>
        <w:t>Procedure</w:t>
      </w:r>
    </w:p>
    <w:p>
      <w:pPr>
        <w:pStyle w:val="B1"/>
        <w:rPr/>
      </w:pPr>
      <w:r>
        <w:rPr/>
        <w:t>1)</w:t>
        <w:tab/>
        <w:t>A call is set up according to the test procedure specified in TS 34.108 [3] subclause 7.3.2. The RF parameters for Test 1 are set up according to table 8.7.2.1.2.3.</w:t>
      </w:r>
    </w:p>
    <w:p>
      <w:pPr>
        <w:pStyle w:val="B1"/>
        <w:rPr/>
      </w:pPr>
      <w:r>
        <w:rPr/>
        <w:t>2)</w:t>
        <w:tab/>
        <w:t>SS shall transmit MEASUREMENT CONTROL message.</w:t>
      </w:r>
    </w:p>
    <w:p>
      <w:pPr>
        <w:pStyle w:val="B1"/>
        <w:rPr/>
      </w:pPr>
      <w:r>
        <w:rPr/>
        <w:t>3)</w:t>
        <w:tab/>
        <w:t>UE shall transmit periodically MEASUREMENT REPORT messages.</w:t>
      </w:r>
    </w:p>
    <w:p>
      <w:pPr>
        <w:pStyle w:val="B1"/>
        <w:rPr/>
      </w:pPr>
      <w:r>
        <w:rPr/>
        <w:t>4)</w:t>
        <w:tab/>
        <w:t>SS shall check CPICH_Ec/No value of Cell 1 and Cell 2 in MEASUREMENT REPORT messages. According to table 8.7.2.1.1.3 the SS calculates CPICH_Ec/Io power ratio of Cell 1 and Cell 2. CPICH_Ec/Io power ratio value measured from Cell 1 is compared to CPICH_Ec/Io power ratio value measured from Cell 2 for each MEASUREMENT REPORT message.</w:t>
      </w:r>
    </w:p>
    <w:p>
      <w:pPr>
        <w:pStyle w:val="B1"/>
        <w:rPr/>
      </w:pPr>
      <w:r>
        <w:rPr/>
        <w:t>5)</w:t>
        <w:tab/>
        <w:t>The result of step 4) is compared to actual power level difference of CPICH_Ec/Io of Cell 1 and Cell 2.</w:t>
      </w:r>
    </w:p>
    <w:p>
      <w:pPr>
        <w:pStyle w:val="B1"/>
        <w:rPr/>
      </w:pPr>
      <w:r>
        <w:rPr/>
        <w:t>6)</w:t>
        <w:tab/>
        <w:t xml:space="preserve">SS shall check MEASUREMENT REPORT messages transmitted by UE until statistical significance according to Annex F.6.2.8 is achieved. </w:t>
      </w:r>
    </w:p>
    <w:p>
      <w:pPr>
        <w:pStyle w:val="B1"/>
        <w:rPr/>
      </w:pPr>
      <w:r>
        <w:rPr/>
        <w:t>7)</w:t>
        <w:tab/>
        <w:t xml:space="preserve">The RF parameters are set up according to table 8.7.2.1.2.3 for Test 2. While RF parameters are being set up, MEASUREMENT REPORT messages from UE are ignored. SS shall wait for additional 1s and ignore the MEASUREMENT REPORT messages during this period. Then, steps 4), 5) and 6) above are repeated. </w:t>
      </w:r>
    </w:p>
    <w:p>
      <w:pPr>
        <w:pStyle w:val="B1"/>
        <w:rPr/>
      </w:pPr>
      <w:r>
        <w:rPr/>
        <w:t>8)</w:t>
        <w:tab/>
        <w:t>The RF parameters are set up according to table 8.7.2.1.2.3 for Test 3. While RF parameters are being set up, MEASUREMENT REPORT messages from UE are ignored. SS shall wait for additional 1s and ignore the MEASUREMENT REPORT messages during this period. Then, steps 4), 5) and 6) above are repeated.</w:t>
      </w:r>
    </w:p>
    <w:p>
      <w:pPr>
        <w:pStyle w:val="B1"/>
        <w:rPr/>
      </w:pPr>
      <w:r>
        <w:rPr/>
        <w:t>9)</w:t>
        <w:tab/>
        <w:t xml:space="preserve"> The SS shall transmit RRC CONNECTION RELEASE message.</w:t>
      </w:r>
    </w:p>
    <w:p>
      <w:pPr>
        <w:pStyle w:val="B1"/>
        <w:rPr/>
      </w:pPr>
      <w:r>
        <w:rPr/>
        <w:t>10)</w:t>
        <w:tab/>
        <w:t>UE shall transmit RRC CONNECTION RELEASE COMPLETE message.</w:t>
      </w:r>
    </w:p>
    <w:p>
      <w:pPr>
        <w:pStyle w:val="H6"/>
        <w:keepNext w:val="false"/>
        <w:keepLines w:val="false"/>
        <w:rPr/>
      </w:pPr>
      <w:r>
        <w:rPr/>
        <w:t xml:space="preserve">Specific Message Contents </w:t>
      </w:r>
    </w:p>
    <w:p>
      <w:pPr>
        <w:pStyle w:val="Normal"/>
        <w:rPr/>
      </w:pPr>
      <w:r>
        <w:rPr/>
        <w:t>All messages indicated above shall use the same content as described in the default message content in clause 9 of 34.108 [3], with the following exceptions:</w:t>
      </w:r>
    </w:p>
    <w:p>
      <w:pPr>
        <w:pStyle w:val="Normal"/>
        <w:rPr/>
      </w:pPr>
      <w:r>
        <w:rPr/>
        <w:t xml:space="preserve">MEASUREMENT CONTROL message for Intra frequency measurement in clause 8.7.2.1.1.4.2 is used. </w:t>
      </w:r>
    </w:p>
    <w:p>
      <w:pPr>
        <w:pStyle w:val="H6"/>
        <w:keepNext w:val="false"/>
        <w:keepLines w:val="false"/>
        <w:rPr/>
      </w:pPr>
      <w:r>
        <w:rPr/>
        <w:t>MEASUREMENT REPORT message for Intra frequency test cases</w:t>
      </w:r>
    </w:p>
    <w:p>
      <w:pPr>
        <w:pStyle w:val="Normal"/>
        <w:rPr/>
      </w:pPr>
      <w:r>
        <w:rPr/>
        <w:t>This message is common for all intra frequency test cases in clause 8.7 and is described in Annex I.</w:t>
      </w:r>
    </w:p>
    <w:p>
      <w:pPr>
        <w:pStyle w:val="H6"/>
        <w:keepNext w:val="false"/>
        <w:keepLines w:val="false"/>
        <w:rPr/>
      </w:pPr>
      <w:r>
        <w:rPr/>
        <w:t>8.7.2.1.2.5</w:t>
        <w:tab/>
        <w:t>Test requirements</w:t>
      </w:r>
    </w:p>
    <w:p>
      <w:pPr>
        <w:pStyle w:val="TH"/>
        <w:keepNext w:val="false"/>
        <w:keepLines w:val="false"/>
        <w:rPr/>
      </w:pPr>
      <w:r>
        <w:rPr/>
        <w:t xml:space="preserve">Table 8.7.2.1.2.2: CPICH_Ec/Io Intra frequency relative accuracy </w:t>
      </w:r>
    </w:p>
    <w:tbl>
      <w:tblPr>
        <w:tblW w:w="9526" w:type="dxa"/>
        <w:jc w:val="left"/>
        <w:tblInd w:w="-33" w:type="dxa"/>
        <w:tblLayout w:type="fixed"/>
        <w:tblCellMar>
          <w:top w:w="0" w:type="dxa"/>
          <w:left w:w="28" w:type="dxa"/>
          <w:bottom w:w="0" w:type="dxa"/>
          <w:right w:w="28" w:type="dxa"/>
        </w:tblCellMar>
      </w:tblPr>
      <w:tblGrid>
        <w:gridCol w:w="1446"/>
        <w:gridCol w:w="1984"/>
        <w:gridCol w:w="993"/>
        <w:gridCol w:w="2835"/>
        <w:gridCol w:w="1134"/>
        <w:gridCol w:w="1134"/>
      </w:tblGrid>
      <w:tr>
        <w:trPr>
          <w:cantSplit w:val="true"/>
        </w:trPr>
        <w:tc>
          <w:tcPr>
            <w:tcW w:w="144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2977"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Accuracy [dB]</w:t>
            </w: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98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134"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411" w:hRule="atLeast"/>
          <w:cantSplit w:val="true"/>
        </w:trPr>
        <w:tc>
          <w:tcPr>
            <w:tcW w:w="1446" w:type="dxa"/>
            <w:vMerge w:val="restart"/>
            <w:tcBorders>
              <w:top w:val="single" w:sz="4" w:space="0" w:color="000000"/>
              <w:left w:val="single" w:sz="4" w:space="0" w:color="000000"/>
              <w:bottom w:val="single" w:sz="4" w:space="0" w:color="000000"/>
              <w:right w:val="single" w:sz="4" w:space="0" w:color="000000"/>
            </w:tcBorders>
          </w:tcPr>
          <w:p>
            <w:pPr>
              <w:pStyle w:val="TAC"/>
              <w:rPr/>
            </w:pPr>
            <w:r>
              <w:rPr/>
              <w:t>The lower of the CPICH_Ec/Io from cell1 and cell2</w:t>
            </w:r>
          </w:p>
        </w:tc>
        <w:tc>
          <w:tcPr>
            <w:tcW w:w="1984" w:type="dxa"/>
            <w:vMerge w:val="restart"/>
            <w:tcBorders>
              <w:top w:val="single" w:sz="4" w:space="0" w:color="000000"/>
              <w:left w:val="single" w:sz="4" w:space="0" w:color="000000"/>
              <w:bottom w:val="single" w:sz="4" w:space="0" w:color="000000"/>
              <w:right w:val="single" w:sz="4" w:space="0" w:color="000000"/>
            </w:tcBorders>
          </w:tcPr>
          <w:p>
            <w:pPr>
              <w:pStyle w:val="TAC"/>
              <w:rPr/>
            </w:pPr>
            <w:r>
              <w:rPr>
                <w:rFonts w:eastAsia="Symbol" w:cs="Symbol" w:ascii="Symbol" w:hAnsi="Symbol"/>
              </w:rPr>
              <w:t></w:t>
            </w:r>
            <w:r>
              <w:rPr>
                <w:rFonts w:eastAsia="Arial"/>
              </w:rPr>
              <w:t xml:space="preserve"> </w:t>
            </w:r>
            <w:r>
              <w:rPr/>
              <w:t xml:space="preserve">2.3 for </w:t>
              <w:noBreakHyphen/>
              <w:t xml:space="preserve">14 </w:t>
              <w:br/>
            </w:r>
            <w:r>
              <w:rPr>
                <w:rFonts w:eastAsia="Symbol" w:cs="Symbol" w:ascii="Symbol" w:hAnsi="Symbol"/>
              </w:rPr>
              <w:t></w:t>
            </w:r>
            <w:r>
              <w:rPr/>
              <w:t xml:space="preserve"> </w:t>
              <w:br/>
              <w:t xml:space="preserve">CPICH Ec/Io </w:t>
            </w:r>
            <w:r>
              <w:rPr>
                <w:rFonts w:eastAsia="Symbol" w:cs="Symbol" w:ascii="Symbol" w:hAnsi="Symbol"/>
              </w:rPr>
              <w:t></w:t>
            </w:r>
            <w:r>
              <w:rPr/>
              <w:t xml:space="preserve"> 2.8 for </w:t>
              <w:noBreakHyphen/>
              <w:t xml:space="preserve">16 </w:t>
              <w:br/>
            </w:r>
            <w:r>
              <w:rPr>
                <w:rFonts w:eastAsia="Symbol" w:cs="Symbol" w:ascii="Symbol" w:hAnsi="Symbol"/>
              </w:rPr>
              <w:t></w:t>
            </w:r>
            <w:r>
              <w:rPr/>
              <w:t xml:space="preserve"> </w:t>
              <w:br/>
              <w:t xml:space="preserve">CPICH Ec/Io </w:t>
              <w:br/>
              <w:t xml:space="preserve">&lt; </w:t>
              <w:br/>
              <w:t xml:space="preserve">-14 </w:t>
            </w:r>
            <w:r>
              <w:rPr>
                <w:rFonts w:eastAsia="Symbol" w:cs="Symbol" w:ascii="Symbol" w:hAnsi="Symbol"/>
              </w:rPr>
              <w:t></w:t>
            </w:r>
            <w:r>
              <w:rPr/>
              <w:t xml:space="preserve"> 3.8 for </w:t>
              <w:noBreakHyphen/>
              <w:t xml:space="preserve">20 </w:t>
              <w:br/>
            </w:r>
            <w:r>
              <w:rPr>
                <w:rFonts w:eastAsia="Symbol" w:cs="Symbol" w:ascii="Symbol" w:hAnsi="Symbol"/>
              </w:rPr>
              <w:t></w:t>
            </w:r>
            <w:r>
              <w:rPr/>
              <w:t xml:space="preserve"> </w:t>
              <w:br/>
              <w:t xml:space="preserve">CPICH Ec/Io </w:t>
              <w:br/>
              <w:t xml:space="preserve">&lt; </w:t>
              <w:br/>
              <w:t>-16</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3.8</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-94</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-50</w:t>
            </w:r>
          </w:p>
        </w:tc>
      </w:tr>
      <w:tr>
        <w:trPr>
          <w:trHeight w:val="415"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sv-SE"/>
              </w:rPr>
            </w:pPr>
            <w:r>
              <w:rPr>
                <w:rFonts w:cs="v4.2.0;Times New Roman"/>
                <w:lang w:val="sv-SE"/>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sv-SE"/>
              </w:rPr>
            </w:pPr>
            <w:r>
              <w:rPr>
                <w:lang w:val="sv-SE"/>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cs="v5.0.0;Times New Roman"/>
              </w:rPr>
              <w:t>II, V and VII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422"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rPr>
            </w:pPr>
            <w:r>
              <w:rPr>
                <w:rFonts w:cs="v4.2.0;Times New Roman"/>
                <w:lang w:val="en-US"/>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cs="v4.2.0;Times New Roman"/>
              </w:rPr>
              <w:t>XXV and XXVI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trHeight w:val="430"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rPr>
            </w:pPr>
            <w:r>
              <w:rPr>
                <w:rFonts w:cs="v4.2.0;Times New Roman"/>
                <w:lang w:val="en-US"/>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en-US"/>
              </w:rPr>
            </w:pPr>
            <w:r>
              <w:rPr>
                <w:rFonts w:cs="v5.0.0;Times New Roman"/>
              </w:rPr>
              <w:t>III, VIII, XII, XIII, XIV, XX and XXII</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271"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rFonts w:cs="v4.2.0;Times New Roman"/>
                <w:lang w:val="en-US"/>
              </w:rPr>
            </w:pPr>
            <w:r>
              <w:rPr>
                <w:rFonts w:cs="v4.2.0;Times New Roman"/>
                <w:lang w:val="en-US"/>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lang w:val="en-US"/>
              </w:rPr>
            </w:pPr>
            <w:r>
              <w:rPr>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en-US"/>
              </w:rPr>
            </w:pPr>
            <w:r>
              <w:rPr/>
              <w:t>IX</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134"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952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Io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TH"/>
        <w:keepLines w:val="false"/>
        <w:rPr/>
      </w:pPr>
      <w:r>
        <w:rPr/>
        <w:t>Table 8.7.2.1.2.3: CPICH_Ec/Io Intra frequency tests parameters</w:t>
      </w:r>
    </w:p>
    <w:tbl>
      <w:tblPr>
        <w:tblW w:w="9538" w:type="dxa"/>
        <w:jc w:val="center"/>
        <w:tblInd w:w="0" w:type="dxa"/>
        <w:tblLayout w:type="fixed"/>
        <w:tblCellMar>
          <w:top w:w="0" w:type="dxa"/>
          <w:left w:w="28" w:type="dxa"/>
          <w:bottom w:w="0" w:type="dxa"/>
          <w:right w:w="108" w:type="dxa"/>
        </w:tblCellMar>
      </w:tblPr>
      <w:tblGrid>
        <w:gridCol w:w="1354"/>
        <w:gridCol w:w="1499"/>
        <w:gridCol w:w="1701"/>
        <w:gridCol w:w="830"/>
        <w:gridCol w:w="831"/>
        <w:gridCol w:w="830"/>
        <w:gridCol w:w="830"/>
        <w:gridCol w:w="831"/>
        <w:gridCol w:w="832"/>
      </w:tblGrid>
      <w:tr>
        <w:trPr>
          <w:cantSplit w:val="true"/>
        </w:trPr>
        <w:tc>
          <w:tcPr>
            <w:tcW w:w="2853"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3</w:t>
            </w:r>
          </w:p>
        </w:tc>
      </w:tr>
      <w:tr>
        <w:trPr>
          <w:cantSplit w:val="true"/>
        </w:trPr>
        <w:tc>
          <w:tcPr>
            <w:tcW w:w="285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-9.7</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-9.9</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H"/>
              <w:keepNext w:val="false"/>
              <w:keepLines w:val="false"/>
              <w:spacing w:before="60" w:after="180"/>
              <w:rPr>
                <w:b w:val="false"/>
                <w:b w:val="false"/>
                <w:sz w:val="18"/>
              </w:rPr>
            </w:pPr>
            <w:r>
              <w:rPr>
                <w:b w:val="false"/>
                <w:sz w:val="18"/>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LD"/>
              <w:keepNext w:val="false"/>
              <w:keepLines w:val="false"/>
              <w:jc w:val="center"/>
              <w:rPr>
                <w:rFonts w:ascii="Arial" w:hAnsi="Arial" w:cs="Arial"/>
                <w:sz w:val="18"/>
                <w:lang w:val="en-GB" w:eastAsia="en-US"/>
              </w:rPr>
            </w:pPr>
            <w:r>
              <w:rPr>
                <w:rFonts w:cs="Arial" w:ascii="Arial" w:hAnsi="Arial"/>
                <w:sz w:val="18"/>
                <w:lang w:val="en-GB" w:eastAsia="en-US"/>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LD"/>
              <w:keepNext w:val="false"/>
              <w:keepLines w:val="false"/>
              <w:jc w:val="center"/>
              <w:rPr>
                <w:rFonts w:ascii="Arial" w:hAnsi="Arial" w:cs="Arial"/>
                <w:sz w:val="18"/>
                <w:lang w:val="en-GB" w:eastAsia="en-US"/>
              </w:rPr>
            </w:pPr>
            <w:r>
              <w:rPr>
                <w:rFonts w:cs="Arial" w:ascii="Arial" w:hAnsi="Arial"/>
                <w:sz w:val="18"/>
                <w:lang w:val="en-GB" w:eastAsia="en-US"/>
              </w:rPr>
              <w:t>-11.7</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LD"/>
              <w:keepNext w:val="false"/>
              <w:keepLines w:val="false"/>
              <w:jc w:val="center"/>
              <w:rPr>
                <w:rFonts w:ascii="Arial" w:hAnsi="Arial" w:cs="Arial"/>
                <w:sz w:val="18"/>
                <w:lang w:val="en-GB" w:eastAsia="en-US"/>
              </w:rPr>
            </w:pPr>
            <w:r>
              <w:rPr>
                <w:rFonts w:cs="Arial" w:ascii="Arial" w:hAnsi="Arial"/>
                <w:sz w:val="18"/>
                <w:lang w:val="en-GB" w:eastAsia="en-US"/>
              </w:rPr>
              <w:t>-11.8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LD"/>
              <w:keepNext w:val="false"/>
              <w:keepLines w:val="false"/>
              <w:jc w:val="center"/>
              <w:rPr>
                <w:rFonts w:ascii="Arial" w:hAnsi="Arial" w:cs="Arial"/>
                <w:sz w:val="18"/>
                <w:lang w:val="en-GB" w:eastAsia="en-US"/>
              </w:rPr>
            </w:pPr>
            <w:r>
              <w:rPr>
                <w:rFonts w:cs="Arial" w:ascii="Arial" w:hAnsi="Arial"/>
                <w:sz w:val="18"/>
                <w:lang w:val="en-GB" w:eastAsia="en-US"/>
              </w:rPr>
              <w:t>-11.9</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H"/>
              <w:keepNext w:val="false"/>
              <w:keepLines w:val="false"/>
              <w:spacing w:before="60" w:after="180"/>
              <w:rPr>
                <w:b w:val="false"/>
                <w:b w:val="false"/>
                <w:sz w:val="18"/>
              </w:rPr>
            </w:pPr>
            <w:r>
              <w:rPr>
                <w:b w:val="false"/>
                <w:sz w:val="18"/>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LD"/>
              <w:keepNext w:val="false"/>
              <w:keepLines w:val="false"/>
              <w:jc w:val="center"/>
              <w:rPr>
                <w:rFonts w:ascii="Arial" w:hAnsi="Arial" w:cs="Arial"/>
                <w:sz w:val="18"/>
                <w:lang w:val="en-GB" w:eastAsia="en-US"/>
              </w:rPr>
            </w:pPr>
            <w:r>
              <w:rPr>
                <w:rFonts w:cs="Arial" w:ascii="Arial" w:hAnsi="Arial"/>
                <w:sz w:val="18"/>
                <w:lang w:val="en-GB" w:eastAsia="en-US"/>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LD"/>
              <w:keepNext w:val="false"/>
              <w:keepLines w:val="false"/>
              <w:jc w:val="center"/>
              <w:rPr>
                <w:rFonts w:ascii="Arial" w:hAnsi="Arial" w:cs="Arial"/>
                <w:sz w:val="18"/>
                <w:lang w:val="en-GB" w:eastAsia="en-US"/>
              </w:rPr>
            </w:pPr>
            <w:r>
              <w:rPr>
                <w:rFonts w:cs="Arial" w:ascii="Arial" w:hAnsi="Arial"/>
                <w:sz w:val="18"/>
                <w:lang w:val="en-GB" w:eastAsia="en-US"/>
              </w:rPr>
              <w:t>-11.7</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LD"/>
              <w:keepNext w:val="false"/>
              <w:keepLines w:val="false"/>
              <w:jc w:val="center"/>
              <w:rPr>
                <w:rFonts w:ascii="Arial" w:hAnsi="Arial" w:cs="Arial"/>
                <w:sz w:val="18"/>
                <w:lang w:val="en-GB" w:eastAsia="en-US"/>
              </w:rPr>
            </w:pPr>
            <w:r>
              <w:rPr>
                <w:rFonts w:cs="Arial" w:ascii="Arial" w:hAnsi="Arial"/>
                <w:sz w:val="18"/>
                <w:lang w:val="en-GB" w:eastAsia="en-US"/>
              </w:rPr>
              <w:t>-11.8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LD"/>
              <w:keepNext w:val="false"/>
              <w:keepLines w:val="false"/>
              <w:jc w:val="center"/>
              <w:rPr>
                <w:rFonts w:ascii="Arial" w:hAnsi="Arial" w:cs="Arial"/>
                <w:sz w:val="18"/>
                <w:lang w:val="en-GB" w:eastAsia="en-US"/>
              </w:rPr>
            </w:pPr>
            <w:r>
              <w:rPr>
                <w:rFonts w:cs="Arial" w:ascii="Arial" w:hAnsi="Arial"/>
                <w:sz w:val="18"/>
                <w:lang w:val="en-GB" w:eastAsia="en-US"/>
              </w:rPr>
              <w:t>-11.9</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H"/>
              <w:keepNext w:val="false"/>
              <w:keepLines w:val="false"/>
              <w:spacing w:before="60" w:after="180"/>
              <w:rPr>
                <w:b w:val="false"/>
                <w:b w:val="false"/>
                <w:sz w:val="18"/>
              </w:rPr>
            </w:pPr>
            <w:r>
              <w:rPr>
                <w:b w:val="false"/>
                <w:sz w:val="18"/>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LD"/>
              <w:keepNext w:val="false"/>
              <w:keepLines w:val="false"/>
              <w:jc w:val="center"/>
              <w:rPr>
                <w:rFonts w:ascii="Arial" w:hAnsi="Arial" w:cs="Arial"/>
                <w:sz w:val="18"/>
                <w:lang w:val="en-GB" w:eastAsia="en-US"/>
              </w:rPr>
            </w:pPr>
            <w:r>
              <w:rPr>
                <w:rFonts w:cs="Arial" w:ascii="Arial" w:hAnsi="Arial"/>
                <w:sz w:val="18"/>
                <w:lang w:val="en-GB" w:eastAsia="en-US"/>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LD"/>
              <w:keepNext w:val="false"/>
              <w:keepLines w:val="false"/>
              <w:jc w:val="center"/>
              <w:rPr>
                <w:rFonts w:ascii="Arial" w:hAnsi="Arial" w:cs="Arial"/>
                <w:sz w:val="18"/>
                <w:lang w:val="en-GB" w:eastAsia="en-US"/>
              </w:rPr>
            </w:pPr>
            <w:r>
              <w:rPr>
                <w:rFonts w:cs="Arial" w:ascii="Arial" w:hAnsi="Arial"/>
                <w:sz w:val="18"/>
                <w:lang w:val="en-GB" w:eastAsia="en-US"/>
              </w:rPr>
              <w:t>-14.7</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-14.9</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-14.7</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-14.8</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-5.9</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- 1.02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-1.17</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-0.99</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-2.64</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-0.97</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-58.5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-93.98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-88.07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-92.98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-87.07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-91.98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-85.57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-90.48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-86.07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-90.98</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3.3</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3.3</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-2.6</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-2.6</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-8.7</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-8.7</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Ec/Io, Note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-13.6</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-13.6</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-15.6</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-15.6</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-19.6</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-19.6</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-51,3</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-85.85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-92.9</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-84.85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-91.9</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-83.85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-90.9</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-82.35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-89.4 (Note 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49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-82.85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-89.9</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538"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Ec/Io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538"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Normal"/>
        <w:rPr/>
      </w:pPr>
      <w:r>
        <w:rPr/>
        <w:t>The reported values for the relative intra frequency CPICH Ec/Io measurement shall meet the requirements in table 8.7.2.1.2.4.</w:t>
      </w:r>
    </w:p>
    <w:p>
      <w:pPr>
        <w:pStyle w:val="TH"/>
        <w:keepNext w:val="false"/>
        <w:keepLines w:val="false"/>
        <w:rPr/>
      </w:pPr>
      <w:r>
        <w:rPr/>
        <w:t>Table 8.7.2.1.2.4: CPICH_Ec/Io Intra frequency relative accuracy requirements for the reported values</w:t>
      </w:r>
    </w:p>
    <w:tbl>
      <w:tblPr>
        <w:tblW w:w="8975" w:type="dxa"/>
        <w:jc w:val="center"/>
        <w:tblInd w:w="0" w:type="dxa"/>
        <w:tblLayout w:type="fixed"/>
        <w:tblCellMar>
          <w:top w:w="0" w:type="dxa"/>
          <w:left w:w="28" w:type="dxa"/>
          <w:bottom w:w="0" w:type="dxa"/>
          <w:right w:w="108" w:type="dxa"/>
        </w:tblCellMar>
      </w:tblPr>
      <w:tblGrid>
        <w:gridCol w:w="2596"/>
        <w:gridCol w:w="1985"/>
        <w:gridCol w:w="2033"/>
        <w:gridCol w:w="2361"/>
      </w:tblGrid>
      <w:tr>
        <w:trPr>
          <w:cantSplit w:val="true"/>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1</w:t>
            </w:r>
          </w:p>
        </w:tc>
        <w:tc>
          <w:tcPr>
            <w:tcW w:w="20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2</w:t>
            </w:r>
          </w:p>
        </w:tc>
        <w:tc>
          <w:tcPr>
            <w:tcW w:w="236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3</w:t>
            </w:r>
          </w:p>
        </w:tc>
      </w:tr>
      <w:tr>
        <w:trPr>
          <w:cantSplit w:val="true"/>
        </w:trPr>
        <w:tc>
          <w:tcPr>
            <w:tcW w:w="8975"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Normal Conditions</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CPICH_Ec/No_(x - 5) </w:t>
            </w:r>
          </w:p>
        </w:tc>
        <w:tc>
          <w:tcPr>
            <w:tcW w:w="20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- 6)</w:t>
            </w:r>
          </w:p>
        </w:tc>
        <w:tc>
          <w:tcPr>
            <w:tcW w:w="236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CPICH_Ec/No_(x - 8) </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CPICH_Ec/No_(x+ 5)</w:t>
            </w:r>
          </w:p>
        </w:tc>
        <w:tc>
          <w:tcPr>
            <w:tcW w:w="20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+ 6)</w:t>
            </w:r>
          </w:p>
        </w:tc>
        <w:tc>
          <w:tcPr>
            <w:tcW w:w="236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CPICH_Ec/No_(x+ 8)</w:t>
            </w:r>
          </w:p>
        </w:tc>
      </w:tr>
      <w:tr>
        <w:trPr>
          <w:cantSplit w:val="true"/>
        </w:trPr>
        <w:tc>
          <w:tcPr>
            <w:tcW w:w="8975"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Extreme Conditions</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- 8)</w:t>
            </w:r>
          </w:p>
        </w:tc>
        <w:tc>
          <w:tcPr>
            <w:tcW w:w="20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CPICH_Ec/No_(x - 8) </w:t>
            </w:r>
          </w:p>
        </w:tc>
        <w:tc>
          <w:tcPr>
            <w:tcW w:w="236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CPICH_Ec/No_(x - 8) </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+ 8)</w:t>
            </w:r>
          </w:p>
        </w:tc>
        <w:tc>
          <w:tcPr>
            <w:tcW w:w="20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CPICH_Ec/No_(x+ 8)</w:t>
            </w:r>
          </w:p>
        </w:tc>
        <w:tc>
          <w:tcPr>
            <w:tcW w:w="236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CPICH_Ec/No_(x+ 8)</w:t>
            </w:r>
          </w:p>
        </w:tc>
      </w:tr>
      <w:tr>
        <w:trPr>
          <w:cantSplit w:val="true"/>
        </w:trPr>
        <w:tc>
          <w:tcPr>
            <w:tcW w:w="8975"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is the reported value of cell 1</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Lines w:val="false"/>
        <w:ind w:left="1418" w:hanging="1418"/>
        <w:rPr/>
      </w:pPr>
      <w:r>
        <w:rPr/>
        <w:t>8.7.2.2</w:t>
        <w:tab/>
        <w:t>Inter frequency measurement accuracy</w:t>
      </w:r>
    </w:p>
    <w:p>
      <w:pPr>
        <w:pStyle w:val="Heading5"/>
        <w:keepLines w:val="false"/>
        <w:ind w:left="1701" w:hanging="1701"/>
        <w:rPr/>
      </w:pPr>
      <w:r>
        <w:rPr/>
        <w:t>8.7.2.2.1</w:t>
        <w:tab/>
        <w:t>Absolute accuracy requirement</w:t>
      </w:r>
    </w:p>
    <w:p>
      <w:pPr>
        <w:pStyle w:val="Normal"/>
        <w:rPr/>
      </w:pPr>
      <w:r>
        <w:rPr/>
        <w:t>Void</w:t>
      </w:r>
    </w:p>
    <w:p>
      <w:pPr>
        <w:pStyle w:val="Heading5"/>
        <w:keepNext w:val="false"/>
        <w:keepLines w:val="false"/>
        <w:ind w:left="1701" w:hanging="1701"/>
        <w:rPr/>
      </w:pPr>
      <w:r>
        <w:rPr/>
        <w:t>8.7.2.2.2</w:t>
        <w:tab/>
        <w:t>Relative accuracy requirement</w:t>
      </w:r>
    </w:p>
    <w:p>
      <w:pPr>
        <w:pStyle w:val="H6"/>
        <w:keepNext w:val="false"/>
        <w:keepLines w:val="false"/>
        <w:rPr/>
      </w:pPr>
      <w:r>
        <w:rPr/>
        <w:t>8.7.2.2.2.1</w:t>
        <w:tab/>
        <w:t>Definition and applicability</w:t>
      </w:r>
    </w:p>
    <w:p>
      <w:pPr>
        <w:pStyle w:val="Normal"/>
        <w:rPr/>
      </w:pPr>
      <w:r>
        <w:rPr/>
        <w:t>The relative accuracy of CPICH Ec/Io in the inter frequency case is defined as the CPICH Ec/Io measured from one cell compared to the CPICH Ec/Io measured from another cell on a different frequency.</w:t>
      </w:r>
    </w:p>
    <w:p>
      <w:pPr>
        <w:pStyle w:val="Normal"/>
        <w:rPr/>
      </w:pPr>
      <w:r>
        <w:rPr>
          <w:rFonts w:cs="v4.2.0;Times New Roman"/>
        </w:rPr>
        <w:t>The relative accuracy is defined using the lower CPICH_Ec/Io of cell 1 and cell 2.</w:t>
      </w:r>
    </w:p>
    <w:p>
      <w:pPr>
        <w:pStyle w:val="Normal"/>
        <w:rPr/>
      </w:pPr>
      <w:r>
        <w:rPr/>
        <w:t>The requirements and this test apply to all types of UTRA for the FDD UE.</w:t>
      </w:r>
    </w:p>
    <w:p>
      <w:pPr>
        <w:pStyle w:val="H6"/>
        <w:keepNext w:val="false"/>
        <w:keepLines w:val="false"/>
        <w:rPr/>
      </w:pPr>
      <w:r>
        <w:rPr/>
        <w:t>8.7.2.2.2.2</w:t>
        <w:tab/>
        <w:t>Minimum Requirements</w:t>
      </w:r>
    </w:p>
    <w:p>
      <w:pPr>
        <w:pStyle w:val="Normal"/>
        <w:rPr/>
      </w:pPr>
      <w:r>
        <w:rPr/>
        <w:t>The accuracy requirements in table 8.7.2.2.2.1 are valid under the following conditions:</w:t>
      </w:r>
    </w:p>
    <w:p>
      <w:pPr>
        <w:pStyle w:val="Normal"/>
        <w:rPr/>
      </w:pPr>
      <w:r>
        <w:rPr/>
        <w:tab/>
        <w:t>CPICH_RSCP1|</w:t>
      </w:r>
      <w:r>
        <w:rPr>
          <w:vertAlign w:val="subscript"/>
        </w:rPr>
        <w:t>dBm</w:t>
      </w:r>
      <w:r>
        <w:rPr/>
        <w:t xml:space="preserve"> according to Annex L.3.7 for a corresponding Band</w:t>
      </w:r>
    </w:p>
    <w:p>
      <w:pPr>
        <w:pStyle w:val="B1"/>
        <w:rPr>
          <w:rFonts w:cs="v4.2.0;Times New Roman"/>
        </w:rPr>
      </w:pPr>
      <w:r>
        <w:rPr>
          <w:rFonts w:cs="v4.2.0;Times New Roman"/>
        </w:rPr>
        <w:tab/>
      </w:r>
      <w:r>
        <w:rPr>
          <w:rFonts w:cs="v4.2.0;Times New Roman"/>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pPr>
      <w:r>
        <w:rPr>
          <w:rFonts w:cs="v4.2.0;Times New Roman"/>
        </w:rPr>
        <w:tab/>
        <w:t>| Channel 1_Io|</w:t>
      </w:r>
      <w:r>
        <w:rPr>
          <w:rFonts w:cs="v4.2.0;Times New Roman"/>
          <w:vertAlign w:val="subscript"/>
        </w:rPr>
        <w:t>dBm</w:t>
      </w:r>
      <w:r>
        <w:rPr>
          <w:vertAlign w:val="subscript"/>
        </w:rPr>
        <w:t>/3.84 MHz</w:t>
      </w:r>
      <w:r>
        <w:rPr>
          <w:rFonts w:cs="v4.2.0;Times New Roman"/>
        </w:rPr>
        <w:t xml:space="preserve"> </w:t>
        <w:noBreakHyphen/>
        <w:t>Channel 2_Io|</w:t>
      </w:r>
      <w:r>
        <w:rPr>
          <w:rFonts w:cs="v4.2.0;Times New Roman"/>
          <w:vertAlign w:val="subscript"/>
        </w:rPr>
        <w:t>dBm</w:t>
      </w:r>
      <w:r>
        <w:rPr>
          <w:vertAlign w:val="subscript"/>
        </w:rPr>
        <w:t>/3.84 MHz</w:t>
      </w:r>
      <w:r>
        <w:rPr>
          <w:rFonts w:cs="v4.2.0;Times New Roman"/>
        </w:rPr>
        <w:t xml:space="preserve"> | </w:t>
      </w:r>
      <w:r>
        <w:rPr>
          <w:rFonts w:eastAsia="Symbol" w:cs="Symbol" w:ascii="Symbol" w:hAnsi="Symbol"/>
        </w:rPr>
        <w:t></w:t>
      </w:r>
      <w:r>
        <w:rPr>
          <w:rFonts w:cs="v4.2.0;Times New Roman"/>
        </w:rPr>
        <w:t xml:space="preserve"> 20 dB.</w:t>
      </w:r>
    </w:p>
    <w:p>
      <w:pPr>
        <w:pStyle w:val="B1"/>
        <w:rPr>
          <w:rFonts w:cs="v4.2.0;Times New Roman"/>
        </w:rPr>
      </w:pPr>
      <w:r>
        <w:rPr>
          <w:rFonts w:cs="v4.2.0;Times New Roman"/>
        </w:rPr>
        <w:tab/>
      </w:r>
      <w:r>
        <w:rPr>
          <w:rFonts w:cs="v4.2.0;Times New Roman"/>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keepNext w:val="false"/>
        <w:keepLines w:val="false"/>
        <w:rPr>
          <w:rFonts w:cs="v4.2.0;Times New Roman"/>
        </w:rPr>
      </w:pPr>
      <w:r>
        <w:rPr>
          <w:rFonts w:cs="v4.2.0;Times New Roman"/>
        </w:rPr>
        <w:t>Table 8.7.2.2.2.1: CPICH_Ec/Io Inter frequency relative accuracy, minimum requirements</w:t>
      </w:r>
    </w:p>
    <w:tbl>
      <w:tblPr>
        <w:tblW w:w="9526" w:type="dxa"/>
        <w:jc w:val="left"/>
        <w:tblInd w:w="-33" w:type="dxa"/>
        <w:tblLayout w:type="fixed"/>
        <w:tblCellMar>
          <w:top w:w="0" w:type="dxa"/>
          <w:left w:w="28" w:type="dxa"/>
          <w:bottom w:w="0" w:type="dxa"/>
          <w:right w:w="28" w:type="dxa"/>
        </w:tblCellMar>
      </w:tblPr>
      <w:tblGrid>
        <w:gridCol w:w="1446"/>
        <w:gridCol w:w="1984"/>
        <w:gridCol w:w="993"/>
        <w:gridCol w:w="2835"/>
        <w:gridCol w:w="1134"/>
        <w:gridCol w:w="1134"/>
      </w:tblGrid>
      <w:tr>
        <w:trPr>
          <w:cantSplit w:val="true"/>
        </w:trPr>
        <w:tc>
          <w:tcPr>
            <w:tcW w:w="144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Parameter</w:t>
            </w:r>
          </w:p>
        </w:tc>
        <w:tc>
          <w:tcPr>
            <w:tcW w:w="2977"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Accuracy [dB]</w:t>
            </w:r>
          </w:p>
        </w:tc>
        <w:tc>
          <w:tcPr>
            <w:tcW w:w="5103" w:type="dxa"/>
            <w:gridSpan w:val="3"/>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tabs>
                <w:tab w:val="clear" w:pos="284"/>
                <w:tab w:val="left" w:pos="3510" w:leader="none"/>
                <w:tab w:val="center" w:pos="5024" w:leader="none"/>
              </w:tabs>
              <w:spacing w:before="0" w:after="0"/>
              <w:jc w:val="center"/>
              <w:rPr>
                <w:rFonts w:ascii="Arial" w:hAnsi="Arial" w:cs="v4.2.0;Times New Roman"/>
                <w:b/>
                <w:b/>
                <w:sz w:val="18"/>
              </w:rPr>
            </w:pPr>
            <w:r>
              <w:rPr>
                <w:rFonts w:cs="v4.2.0;Times New Roman" w:ascii="Arial" w:hAnsi="Arial"/>
                <w:b/>
                <w:sz w:val="18"/>
              </w:rPr>
              <w:t>Conditions</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98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Normal condition</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Extreme condition</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rFonts w:ascii="Arial" w:hAnsi="Arial" w:cs="v4.2.0;Times New Roman"/>
                <w:b/>
                <w:b/>
                <w:sz w:val="18"/>
              </w:rPr>
            </w:pPr>
            <w:r>
              <w:rPr>
                <w:rFonts w:cs="v4.2.0;Times New Roman" w:ascii="Arial" w:hAnsi="Arial"/>
                <w:b/>
                <w:sz w:val="18"/>
              </w:rPr>
              <w:t>CPICH_Ec/Io is on Band</w:t>
            </w:r>
          </w:p>
        </w:tc>
        <w:tc>
          <w:tcPr>
            <w:tcW w:w="2268" w:type="dxa"/>
            <w:gridSpan w:val="2"/>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cs="v4.2.0;Times New Roman" w:ascii="Arial" w:hAnsi="Arial"/>
                <w:b/>
                <w:sz w:val="18"/>
              </w:rPr>
              <w:t>Io [dBm</w:t>
            </w:r>
            <w:r>
              <w:rPr>
                <w:rFonts w:cs="Arial" w:ascii="Arial" w:hAnsi="Arial"/>
                <w:b/>
                <w:sz w:val="18"/>
              </w:rPr>
              <w:t>/3,84 [MHz</w:t>
            </w:r>
            <w:r>
              <w:rPr>
                <w:rFonts w:cs="v4.2.0;Times New Roman" w:ascii="Arial" w:hAnsi="Arial"/>
                <w:b/>
                <w:sz w:val="18"/>
              </w:rPr>
              <w:t>]</w:t>
            </w:r>
          </w:p>
        </w:tc>
      </w:tr>
      <w:tr>
        <w:trPr>
          <w:trHeight w:val="207"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v4.2.0;Times New Roman"/>
                <w:b/>
                <w:b/>
                <w:sz w:val="18"/>
              </w:rPr>
            </w:pPr>
            <w:r>
              <w:rPr>
                <w:rFonts w:cs="v4.2.0;Times New Roman" w:ascii="Arial" w:hAnsi="Arial"/>
                <w:b/>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 xml:space="preserve">Minimum Io </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v4.2.0;Times New Roman"/>
                <w:b/>
                <w:b/>
                <w:sz w:val="18"/>
              </w:rPr>
            </w:pPr>
            <w:r>
              <w:rPr>
                <w:rFonts w:cs="v4.2.0;Times New Roman" w:ascii="Arial" w:hAnsi="Arial"/>
                <w:b/>
                <w:sz w:val="18"/>
              </w:rPr>
              <w:t>Maximum Io</w:t>
            </w:r>
          </w:p>
        </w:tc>
      </w:tr>
      <w:tr>
        <w:trPr>
          <w:trHeight w:val="411" w:hRule="atLeast"/>
          <w:cantSplit w:val="true"/>
        </w:trPr>
        <w:tc>
          <w:tcPr>
            <w:tcW w:w="1446"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rPr>
            </w:pPr>
            <w:r>
              <w:rPr>
                <w:rFonts w:cs="Arial" w:ascii="Arial" w:hAnsi="Arial"/>
                <w:sz w:val="18"/>
              </w:rPr>
              <w:t>The lower of the CPICH_Ec/Io from cell1 and cell2</w:t>
            </w:r>
          </w:p>
        </w:tc>
        <w:tc>
          <w:tcPr>
            <w:tcW w:w="1984" w:type="dxa"/>
            <w:vMerge w:val="restart"/>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 xml:space="preserve">1.5 for </w:t>
              <w:noBreakHyphen/>
              <w:t xml:space="preserve">14 </w:t>
              <w:br/>
            </w:r>
            <w:r>
              <w:rPr>
                <w:rFonts w:eastAsia="Symbol" w:cs="Symbol" w:ascii="Symbol" w:hAnsi="Symbol"/>
                <w:sz w:val="18"/>
              </w:rPr>
              <w:t></w:t>
            </w:r>
            <w:r>
              <w:rPr>
                <w:rFonts w:cs="Arial" w:ascii="Arial" w:hAnsi="Arial"/>
                <w:sz w:val="18"/>
              </w:rPr>
              <w:t xml:space="preserve"> </w:t>
              <w:br/>
              <w:t xml:space="preserve">CPICH Ec/Io </w:t>
            </w:r>
            <w:r>
              <w:rPr>
                <w:rFonts w:eastAsia="Symbol" w:cs="Symbol" w:ascii="Symbol" w:hAnsi="Symbol"/>
                <w:sz w:val="18"/>
              </w:rPr>
              <w:t></w:t>
            </w:r>
            <w:r>
              <w:rPr>
                <w:rFonts w:cs="Arial" w:ascii="Arial" w:hAnsi="Arial"/>
                <w:sz w:val="18"/>
              </w:rPr>
              <w:t xml:space="preserve"> 2 for </w:t>
              <w:noBreakHyphen/>
              <w:t xml:space="preserve">16 </w:t>
              <w:br/>
            </w:r>
            <w:r>
              <w:rPr>
                <w:rFonts w:eastAsia="Symbol" w:cs="Symbol" w:ascii="Symbol" w:hAnsi="Symbol"/>
                <w:sz w:val="18"/>
              </w:rPr>
              <w:t></w:t>
            </w:r>
            <w:r>
              <w:rPr>
                <w:rFonts w:cs="Arial" w:ascii="Arial" w:hAnsi="Arial"/>
                <w:sz w:val="18"/>
              </w:rPr>
              <w:t xml:space="preserve"> </w:t>
              <w:br/>
              <w:t xml:space="preserve">CPICH Ec/Io </w:t>
              <w:br/>
              <w:t xml:space="preserve">&lt; </w:t>
              <w:br/>
              <w:t xml:space="preserve">-14 </w:t>
            </w:r>
            <w:r>
              <w:rPr>
                <w:rFonts w:eastAsia="Symbol" w:cs="Symbol" w:ascii="Symbol" w:hAnsi="Symbol"/>
                <w:sz w:val="18"/>
              </w:rPr>
              <w:t></w:t>
            </w:r>
            <w:r>
              <w:rPr>
                <w:rFonts w:cs="Arial" w:ascii="Arial" w:hAnsi="Arial"/>
                <w:sz w:val="18"/>
              </w:rPr>
              <w:t xml:space="preserve"> 3 for </w:t>
              <w:noBreakHyphen/>
              <w:t xml:space="preserve">20 </w:t>
              <w:br/>
            </w:r>
            <w:r>
              <w:rPr>
                <w:rFonts w:eastAsia="Symbol" w:cs="Symbol" w:ascii="Symbol" w:hAnsi="Symbol"/>
                <w:sz w:val="18"/>
              </w:rPr>
              <w:t></w:t>
            </w:r>
            <w:r>
              <w:rPr>
                <w:rFonts w:cs="Arial" w:ascii="Arial" w:hAnsi="Arial"/>
                <w:sz w:val="18"/>
              </w:rPr>
              <w:t xml:space="preserve"> </w:t>
              <w:br/>
              <w:t xml:space="preserve">CPICH Ec/Io </w:t>
              <w:br/>
              <w:t xml:space="preserve">&lt; </w:t>
              <w:br/>
              <w:t>-16</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pacing w:before="0" w:after="0"/>
              <w:jc w:val="center"/>
              <w:rPr/>
            </w:pPr>
            <w:r>
              <w:rPr>
                <w:rFonts w:eastAsia="Symbol" w:cs="Symbol" w:ascii="Symbol" w:hAnsi="Symbol"/>
                <w:sz w:val="18"/>
              </w:rPr>
              <w:t></w:t>
            </w:r>
            <w:r>
              <w:rPr>
                <w:rFonts w:eastAsia="Arial" w:cs="Arial" w:ascii="Arial" w:hAnsi="Arial"/>
                <w:sz w:val="18"/>
              </w:rPr>
              <w:t xml:space="preserve"> </w:t>
            </w:r>
            <w:r>
              <w:rPr>
                <w:rFonts w:cs="Arial" w:ascii="Arial" w:hAnsi="Arial"/>
                <w:sz w:val="18"/>
              </w:rPr>
              <w:t>3</w:t>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sv-SE"/>
              </w:rPr>
            </w:pPr>
            <w:r>
              <w:rPr>
                <w:rFonts w:cs="v5.0.0;Times New Roman" w:ascii="Arial" w:hAnsi="Arial"/>
                <w:sz w:val="18"/>
                <w:lang w:val="sv-SE"/>
              </w:rPr>
              <w:t>I, IV, VI, X, XI, XIX</w:t>
            </w:r>
            <w:r>
              <w:rPr>
                <w:rFonts w:cs="v5.0.0;Times New Roman" w:ascii="Arial" w:hAnsi="Arial"/>
                <w:sz w:val="18"/>
                <w:lang w:val="sv-SE" w:eastAsia="ko-KR"/>
              </w:rPr>
              <w:t>,</w:t>
            </w:r>
            <w:r>
              <w:rPr>
                <w:rFonts w:cs="v5.0.0;Times New Roman" w:ascii="Arial" w:hAnsi="Arial"/>
                <w:sz w:val="18"/>
                <w:lang w:val="sv-SE"/>
              </w:rPr>
              <w:t xml:space="preserve"> XXI</w:t>
            </w:r>
            <w:r>
              <w:rPr>
                <w:rFonts w:cs="v5.0.0;Times New Roman" w:ascii="Arial" w:hAnsi="Arial"/>
                <w:sz w:val="18"/>
                <w:lang w:val="sv-SE" w:eastAsia="ko-KR"/>
              </w:rPr>
              <w:t xml:space="preserve"> and XXXII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sv-SE"/>
              </w:rPr>
            </w:pPr>
            <w:r>
              <w:rPr>
                <w:rFonts w:cs="Arial" w:ascii="Arial" w:hAnsi="Arial"/>
                <w:sz w:val="18"/>
                <w:lang w:val="sv-SE"/>
              </w:rPr>
              <w:t>-94</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sv-SE"/>
              </w:rPr>
            </w:pPr>
            <w:r>
              <w:rPr>
                <w:rFonts w:cs="Arial" w:ascii="Arial" w:hAnsi="Arial"/>
                <w:sz w:val="18"/>
                <w:lang w:val="sv-SE"/>
              </w:rPr>
              <w:t>-50</w:t>
            </w:r>
          </w:p>
        </w:tc>
      </w:tr>
      <w:tr>
        <w:trPr>
          <w:trHeight w:val="415"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sv-SE"/>
              </w:rPr>
            </w:pPr>
            <w:r>
              <w:rPr>
                <w:rFonts w:cs="Arial" w:ascii="Arial" w:hAnsi="Arial"/>
                <w:sz w:val="18"/>
                <w:lang w:val="sv-SE"/>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sv-SE"/>
              </w:rPr>
            </w:pPr>
            <w:r>
              <w:rPr>
                <w:rFonts w:cs="Arial" w:ascii="Arial" w:hAnsi="Arial"/>
                <w:sz w:val="18"/>
                <w:lang w:val="sv-SE"/>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lang w:val="sv-SE"/>
              </w:rPr>
            </w:pPr>
            <w:r>
              <w:rPr>
                <w:rFonts w:cs="Arial" w:ascii="Arial" w:hAnsi="Arial"/>
                <w:sz w:val="18"/>
                <w:lang w:val="sv-SE"/>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v5.0.0;Times New Roman" w:ascii="Arial" w:hAnsi="Arial"/>
                <w:sz w:val="18"/>
              </w:rPr>
              <w:t>II, V and VII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-92</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-50</w:t>
            </w:r>
          </w:p>
        </w:tc>
      </w:tr>
      <w:tr>
        <w:trPr>
          <w:trHeight w:val="422"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v4.2.0;Times New Roman" w:ascii="Arial" w:hAnsi="Arial"/>
                <w:sz w:val="18"/>
              </w:rPr>
              <w:t>XXV and XXVI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-90.5</w:t>
            </w:r>
          </w:p>
          <w:p>
            <w:pPr>
              <w:pStyle w:val="Normal"/>
              <w:keepNext w:val="true"/>
              <w:keepLines/>
              <w:spacing w:before="0" w:after="0"/>
              <w:jc w:val="center"/>
              <w:rPr>
                <w:rFonts w:ascii="Arial" w:hAnsi="Arial" w:cs="Arial"/>
                <w:sz w:val="18"/>
                <w:lang w:val="en-US"/>
              </w:rPr>
            </w:pPr>
            <w:r>
              <w:rPr>
                <w:rFonts w:cs="Arial" w:ascii="Arial" w:hAnsi="Arial"/>
                <w:sz w:val="18"/>
                <w:lang w:val="en-US"/>
              </w:rPr>
              <w:t>(Note 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-50</w:t>
            </w:r>
          </w:p>
          <w:p>
            <w:pPr>
              <w:pStyle w:val="Normal"/>
              <w:keepNext w:val="true"/>
              <w:keepLines/>
              <w:spacing w:before="0" w:after="0"/>
              <w:jc w:val="center"/>
              <w:rPr>
                <w:rFonts w:ascii="Arial" w:hAnsi="Arial" w:cs="Arial"/>
                <w:sz w:val="18"/>
                <w:lang w:val="en-US"/>
              </w:rPr>
            </w:pPr>
            <w:r>
              <w:rPr>
                <w:rFonts w:cs="Arial" w:ascii="Arial" w:hAnsi="Arial"/>
                <w:sz w:val="18"/>
                <w:lang w:val="en-US"/>
              </w:rPr>
            </w:r>
          </w:p>
        </w:tc>
      </w:tr>
      <w:tr>
        <w:trPr>
          <w:trHeight w:val="430"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v5.0.0;Times New Roman" w:ascii="Arial" w:hAnsi="Arial"/>
                <w:sz w:val="18"/>
              </w:rPr>
              <w:t>III, VIII, XII, XIII, XIV, XX and XXII</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-91</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-50</w:t>
            </w:r>
          </w:p>
        </w:tc>
      </w:tr>
      <w:tr>
        <w:trPr>
          <w:trHeight w:val="271" w:hRule="atLeast"/>
          <w:cantSplit w:val="true"/>
        </w:trPr>
        <w:tc>
          <w:tcPr>
            <w:tcW w:w="1446"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1984" w:type="dxa"/>
            <w:vMerge w:val="continue"/>
            <w:tcBorders>
              <w:top w:val="single" w:sz="4" w:space="0" w:color="000000"/>
              <w:left w:val="single" w:sz="4" w:space="0" w:color="000000"/>
              <w:bottom w:val="single" w:sz="4" w:space="0" w:color="000000"/>
              <w:right w:val="single" w:sz="4" w:space="0" w:color="000000"/>
            </w:tcBorders>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keepNext w:val="true"/>
              <w:keepLines/>
              <w:snapToGrid w:val="false"/>
              <w:spacing w:before="0" w:after="0"/>
              <w:jc w:val="center"/>
              <w:rPr>
                <w:rFonts w:ascii="Arial" w:hAnsi="Arial" w:cs="Arial"/>
                <w:sz w:val="18"/>
                <w:lang w:val="en-US"/>
              </w:rPr>
            </w:pPr>
            <w:r>
              <w:rPr>
                <w:rFonts w:cs="Arial" w:ascii="Arial" w:hAnsi="Arial"/>
                <w:sz w:val="18"/>
                <w:lang w:val="en-US"/>
              </w:rPr>
            </w:r>
          </w:p>
        </w:tc>
        <w:tc>
          <w:tcPr>
            <w:tcW w:w="2835"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rPr>
              <w:t>IX</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-93</w:t>
            </w:r>
          </w:p>
        </w:tc>
        <w:tc>
          <w:tcPr>
            <w:tcW w:w="1134" w:type="dxa"/>
            <w:tcBorders>
              <w:top w:val="single" w:sz="4" w:space="0" w:color="000000"/>
              <w:left w:val="single" w:sz="4" w:space="0" w:color="000000"/>
              <w:bottom w:val="single" w:sz="4" w:space="0" w:color="000000"/>
              <w:right w:val="single" w:sz="4" w:space="0" w:color="000000"/>
            </w:tcBorders>
          </w:tcPr>
          <w:p>
            <w:pPr>
              <w:pStyle w:val="Normal"/>
              <w:keepNext w:val="true"/>
              <w:keepLines/>
              <w:spacing w:before="0" w:after="0"/>
              <w:jc w:val="center"/>
              <w:rPr>
                <w:rFonts w:ascii="Arial" w:hAnsi="Arial" w:cs="Arial"/>
                <w:sz w:val="18"/>
                <w:lang w:val="en-US"/>
              </w:rPr>
            </w:pPr>
            <w:r>
              <w:rPr>
                <w:rFonts w:cs="Arial" w:ascii="Arial" w:hAnsi="Arial"/>
                <w:sz w:val="18"/>
                <w:lang w:val="en-US"/>
              </w:rPr>
              <w:t>-50</w:t>
            </w:r>
          </w:p>
        </w:tc>
      </w:tr>
      <w:tr>
        <w:trPr>
          <w:cantSplit w:val="true"/>
        </w:trPr>
        <w:tc>
          <w:tcPr>
            <w:tcW w:w="9526"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clauses 9.1.2.2.2 and A.9.1.2.2.</w:t>
      </w:r>
    </w:p>
    <w:p>
      <w:pPr>
        <w:pStyle w:val="H6"/>
        <w:keepLines w:val="false"/>
        <w:rPr/>
      </w:pPr>
      <w:r>
        <w:rPr/>
        <w:t>8.7.2.2.2.3</w:t>
        <w:tab/>
        <w:t>Test purpose</w:t>
      </w:r>
    </w:p>
    <w:p>
      <w:pPr>
        <w:pStyle w:val="Normal"/>
        <w:rPr/>
      </w:pPr>
      <w:r>
        <w:rPr/>
        <w:t>The purpose of this test is to verify that the CPICH Ec/Io relative measurement accuracy is within the specified limits in clause 8.7.2.2.2.2. This measurement is for Cell selection/re-selection and for handover evaluation.</w:t>
      </w:r>
    </w:p>
    <w:p>
      <w:pPr>
        <w:pStyle w:val="H6"/>
        <w:keepNext w:val="false"/>
        <w:keepLines w:val="false"/>
        <w:rPr/>
      </w:pPr>
      <w:r>
        <w:rPr/>
        <w:t>8.7.2.2.2.4</w:t>
        <w:tab/>
        <w:t>Method of test</w:t>
      </w:r>
    </w:p>
    <w:p>
      <w:pPr>
        <w:pStyle w:val="H6"/>
        <w:keepNext w:val="false"/>
        <w:keepLines w:val="false"/>
        <w:rPr/>
      </w:pPr>
      <w:r>
        <w:rPr/>
        <w:t>8.7.2.2.2.4.1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t>In this case both cells are on different frequencies.</w:t>
      </w:r>
    </w:p>
    <w:p>
      <w:pPr>
        <w:pStyle w:val="Normal"/>
        <w:rPr/>
      </w:pPr>
      <w:r>
        <w:rPr/>
        <w:t>For UEs that require compressed mode, compressed mode is applied. The gap length is 7, detailed definition is in clause C.5, set 1 of table C.5.2 except for TGRRC and TGCFN. TGPRC and TGCFN shall set to "Infinity" and "(Current CFN + (256 – TTI/10msec)) mod 256".</w:t>
      </w:r>
    </w:p>
    <w:p>
      <w:pPr>
        <w:pStyle w:val="Normal"/>
        <w:rPr/>
      </w:pPr>
      <w:r>
        <w:rPr/>
        <w:t>For UEs that do not require compressed mode, compressed mode is not applied and therefore no Physical Channel Reconfiguration message will be sent.</w:t>
      </w:r>
    </w:p>
    <w:p>
      <w:pPr>
        <w:pStyle w:val="Normal"/>
        <w:rPr/>
      </w:pPr>
      <w:r>
        <w:rPr/>
        <w:t>CPICH Ec/Io inter frequency relative accuracy requirements are tested by using test parameters in table 8.7.2.2.2.2.</w:t>
      </w:r>
    </w:p>
    <w:p>
      <w:pPr>
        <w:pStyle w:val="TH"/>
        <w:keepNext w:val="false"/>
        <w:keepLines w:val="false"/>
        <w:rPr/>
      </w:pPr>
      <w:r>
        <w:rPr/>
        <w:t>Table 8.7.2.2.2.2: CPICH Ec/Io Inter frequency parameters</w:t>
      </w:r>
    </w:p>
    <w:tbl>
      <w:tblPr>
        <w:tblW w:w="9777" w:type="dxa"/>
        <w:jc w:val="center"/>
        <w:tblInd w:w="0" w:type="dxa"/>
        <w:tblLayout w:type="fixed"/>
        <w:tblCellMar>
          <w:top w:w="0" w:type="dxa"/>
          <w:left w:w="28" w:type="dxa"/>
          <w:bottom w:w="0" w:type="dxa"/>
          <w:right w:w="108" w:type="dxa"/>
        </w:tblCellMar>
      </w:tblPr>
      <w:tblGrid>
        <w:gridCol w:w="811"/>
        <w:gridCol w:w="2370"/>
        <w:gridCol w:w="1106"/>
        <w:gridCol w:w="915"/>
        <w:gridCol w:w="915"/>
        <w:gridCol w:w="915"/>
        <w:gridCol w:w="915"/>
        <w:gridCol w:w="915"/>
        <w:gridCol w:w="915"/>
      </w:tblGrid>
      <w:tr>
        <w:trPr>
          <w:cantSplit w:val="true"/>
        </w:trPr>
        <w:tc>
          <w:tcPr>
            <w:tcW w:w="318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106"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cantSplit w:val="true"/>
        </w:trPr>
        <w:tc>
          <w:tcPr>
            <w:tcW w:w="318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r>
      <w:tr>
        <w:trPr>
          <w:cantSplit w:val="true"/>
        </w:trPr>
        <w:tc>
          <w:tcPr>
            <w:tcW w:w="31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31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31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31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31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31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r>
      <w:tr>
        <w:trPr>
          <w:cantSplit w:val="true"/>
        </w:trPr>
        <w:tc>
          <w:tcPr>
            <w:tcW w:w="31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-2.56</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-2.56</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r>
      <w:tr>
        <w:trPr>
          <w:cantSplit w:val="true"/>
        </w:trPr>
        <w:tc>
          <w:tcPr>
            <w:tcW w:w="811"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23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10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91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-52.22</w:t>
            </w:r>
          </w:p>
        </w:tc>
        <w:tc>
          <w:tcPr>
            <w:tcW w:w="91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-52.22</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-87.27</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-87.27</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-94.46</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-94.46</w:t>
            </w:r>
          </w:p>
        </w:tc>
      </w:tr>
      <w:tr>
        <w:trPr>
          <w:cantSplit w:val="true"/>
        </w:trPr>
        <w:tc>
          <w:tcPr>
            <w:tcW w:w="81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-86.27</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-86.27</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-93.46</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-93.46</w:t>
            </w:r>
          </w:p>
        </w:tc>
      </w:tr>
      <w:tr>
        <w:trPr>
          <w:cantSplit w:val="true"/>
        </w:trPr>
        <w:tc>
          <w:tcPr>
            <w:tcW w:w="81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-85.27</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-85.27</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-92.46</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-92.46</w:t>
            </w:r>
          </w:p>
        </w:tc>
      </w:tr>
      <w:tr>
        <w:trPr>
          <w:cantSplit w:val="true"/>
        </w:trPr>
        <w:tc>
          <w:tcPr>
            <w:tcW w:w="81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83.77</w:t>
            </w:r>
          </w:p>
        </w:tc>
        <w:tc>
          <w:tcPr>
            <w:tcW w:w="9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83.77</w:t>
            </w:r>
          </w:p>
        </w:tc>
        <w:tc>
          <w:tcPr>
            <w:tcW w:w="9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90.96</w:t>
            </w:r>
          </w:p>
          <w:p>
            <w:pPr>
              <w:pStyle w:val="TAC"/>
              <w:keepNext w:val="false"/>
              <w:keepLines w:val="false"/>
              <w:rPr/>
            </w:pPr>
            <w:r>
              <w:rPr/>
              <w:t>(Note 2)</w:t>
            </w:r>
          </w:p>
        </w:tc>
        <w:tc>
          <w:tcPr>
            <w:tcW w:w="9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90.96</w:t>
            </w:r>
          </w:p>
          <w:p>
            <w:pPr>
              <w:pStyle w:val="TAC"/>
              <w:keepNext w:val="false"/>
              <w:keepLines w:val="false"/>
              <w:rPr/>
            </w:pPr>
            <w:r>
              <w:rPr/>
              <w:t>(Note 2)</w:t>
            </w:r>
          </w:p>
        </w:tc>
      </w:tr>
      <w:tr>
        <w:trPr>
          <w:cantSplit w:val="true"/>
        </w:trPr>
        <w:tc>
          <w:tcPr>
            <w:tcW w:w="81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-84.27</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-84.27</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-91.46</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-91.46</w:t>
            </w:r>
          </w:p>
        </w:tc>
      </w:tr>
      <w:tr>
        <w:trPr/>
        <w:tc>
          <w:tcPr>
            <w:tcW w:w="31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-1.75</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-1.75</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-4.7</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-4.7</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r>
      <w:tr>
        <w:trPr/>
        <w:tc>
          <w:tcPr>
            <w:tcW w:w="31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Ec/Io, Note 1</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-16.0</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-16.0</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-20.0</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-20.0</w:t>
            </w:r>
          </w:p>
        </w:tc>
      </w:tr>
      <w:tr>
        <w:trPr>
          <w:cantSplit w:val="true"/>
        </w:trPr>
        <w:tc>
          <w:tcPr>
            <w:tcW w:w="811"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23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10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91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w:t>
            </w:r>
          </w:p>
        </w:tc>
        <w:tc>
          <w:tcPr>
            <w:tcW w:w="91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-86</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-86</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tc>
      </w:tr>
      <w:tr>
        <w:trPr>
          <w:cantSplit w:val="true"/>
        </w:trPr>
        <w:tc>
          <w:tcPr>
            <w:tcW w:w="81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r>
      <w:tr>
        <w:trPr>
          <w:cantSplit w:val="true"/>
        </w:trPr>
        <w:tc>
          <w:tcPr>
            <w:tcW w:w="81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r>
      <w:tr>
        <w:trPr>
          <w:cantSplit w:val="true"/>
        </w:trPr>
        <w:tc>
          <w:tcPr>
            <w:tcW w:w="81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82.4</w:t>
            </w:r>
          </w:p>
        </w:tc>
        <w:tc>
          <w:tcPr>
            <w:tcW w:w="9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82.4</w:t>
            </w:r>
          </w:p>
        </w:tc>
        <w:tc>
          <w:tcPr>
            <w:tcW w:w="9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90.5</w:t>
            </w:r>
          </w:p>
          <w:p>
            <w:pPr>
              <w:pStyle w:val="TAC"/>
              <w:keepNext w:val="false"/>
              <w:keepLines w:val="false"/>
              <w:rPr/>
            </w:pPr>
            <w:r>
              <w:rPr/>
              <w:t>(Note 2)</w:t>
            </w:r>
          </w:p>
        </w:tc>
        <w:tc>
          <w:tcPr>
            <w:tcW w:w="91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90.5</w:t>
            </w:r>
          </w:p>
          <w:p>
            <w:pPr>
              <w:pStyle w:val="TAC"/>
              <w:keepNext w:val="false"/>
              <w:keepLines w:val="false"/>
              <w:rPr/>
            </w:pPr>
            <w:r>
              <w:rPr/>
              <w:t>(Note 2)</w:t>
            </w:r>
          </w:p>
        </w:tc>
      </w:tr>
      <w:tr>
        <w:trPr>
          <w:cantSplit w:val="true"/>
        </w:trPr>
        <w:tc>
          <w:tcPr>
            <w:tcW w:w="81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7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c>
          <w:tcPr>
            <w:tcW w:w="9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r>
      <w:tr>
        <w:trPr>
          <w:cantSplit w:val="true"/>
        </w:trPr>
        <w:tc>
          <w:tcPr>
            <w:tcW w:w="31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83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777"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Ec/Io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777"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H6"/>
        <w:keepLines w:val="false"/>
        <w:rPr/>
      </w:pPr>
      <w:r>
        <w:rPr/>
        <w:t>8.7.2.2.2.4.2</w:t>
        <w:tab/>
        <w:t>Procedure</w:t>
      </w:r>
    </w:p>
    <w:p>
      <w:pPr>
        <w:pStyle w:val="B1"/>
        <w:rPr/>
      </w:pPr>
      <w:r>
        <w:rPr/>
        <w:t>1)</w:t>
        <w:tab/>
        <w:t>A call is set up according to the test procedure specified in TS 34.108 [3] subclause 7.3.2. The RF parameters for Test 1 are set up according to table 8.7.2.2.2.4.</w:t>
      </w:r>
    </w:p>
    <w:p>
      <w:pPr>
        <w:pStyle w:val="B1"/>
        <w:rPr/>
      </w:pPr>
      <w:r>
        <w:rPr/>
        <w:t>2)</w:t>
        <w:tab/>
        <w:t>If compressed mode is required, SS shall transmit PHYSICAL CHANNEL RECONFIGURATION message. Otherwise, go to step 4.</w:t>
      </w:r>
    </w:p>
    <w:p>
      <w:pPr>
        <w:pStyle w:val="B1"/>
        <w:rPr/>
      </w:pPr>
      <w:r>
        <w:rPr/>
        <w:t>3)</w:t>
        <w:tab/>
        <w:t>UE shall transmit PHYSICAL CHANNEL RECONFIGURATION COMPLETE message.</w:t>
      </w:r>
    </w:p>
    <w:p>
      <w:pPr>
        <w:pStyle w:val="B1"/>
        <w:rPr/>
      </w:pPr>
      <w:r>
        <w:rPr/>
        <w:t>4)</w:t>
        <w:tab/>
        <w:t>SS shall transmit a MEASUREMENT CONTROL message for intra frequency measurement and transmit another MEASUREMENT CONTROL message for inter frequency measurement.</w:t>
      </w:r>
    </w:p>
    <w:p>
      <w:pPr>
        <w:pStyle w:val="B1"/>
        <w:rPr/>
      </w:pPr>
      <w:r>
        <w:rPr/>
        <w:t>5)</w:t>
        <w:tab/>
        <w:t>UE shall transmit periodically MEASUREMENT REPORT messages.</w:t>
      </w:r>
    </w:p>
    <w:p>
      <w:pPr>
        <w:pStyle w:val="B1"/>
        <w:rPr/>
      </w:pPr>
      <w:r>
        <w:rPr/>
        <w:t>6)</w:t>
        <w:tab/>
        <w:t>SS shall check CPICH_Ec/No value of Cell 1 and Cell 2 in MEASUREMENT REPORT messages. According to table 8.7.2.1.1.3 the SS calculates CPICH_Ec/Io power ratio of Cell 1 and Cell 2. CPICH_Ec/Io power ratio measured from Cell 1 is compared to CPICH_Ec/Io power value measured from Cell 2 for each MEASUREMENT REPORT message.</w:t>
      </w:r>
    </w:p>
    <w:p>
      <w:pPr>
        <w:pStyle w:val="B1"/>
        <w:rPr/>
      </w:pPr>
      <w:r>
        <w:rPr/>
        <w:t>7)</w:t>
        <w:tab/>
        <w:t>The result of step 6) is compared to actual power level difference of CPICH_Ec/Io of Cell 1 and Cell 2.</w:t>
      </w:r>
    </w:p>
    <w:p>
      <w:pPr>
        <w:pStyle w:val="B1"/>
        <w:rPr/>
      </w:pPr>
      <w:r>
        <w:rPr/>
        <w:t>8)</w:t>
        <w:tab/>
        <w:t xml:space="preserve">SS shall check MEASUREMENT REPORT messages transmitted by UE until statistical significance according to Annex F.6.2.8 is achieved. </w:t>
      </w:r>
    </w:p>
    <w:p>
      <w:pPr>
        <w:pStyle w:val="B1"/>
        <w:rPr/>
      </w:pPr>
      <w:r>
        <w:rPr/>
        <w:t>9)</w:t>
        <w:tab/>
        <w:t xml:space="preserve">The RF parameters are set up according to table 8.7.2.2.2.4 for Test 2. While RF parameters are being set up, MEASUREMENT REPORT messages from UE are ignored. SS shall wait for additional 1s and ignore the MEASUREMENT REPORT messages during this period. Then, steps 6), 7) and 8) above are repeated. </w:t>
      </w:r>
    </w:p>
    <w:p>
      <w:pPr>
        <w:pStyle w:val="B1"/>
        <w:rPr/>
      </w:pPr>
      <w:r>
        <w:rPr/>
        <w:t>10)</w:t>
        <w:tab/>
        <w:t>The RF parameters are set up according to table 8.7.2.2.2.4 for Test 3. While RF parameters are being set up, MEASUREMENT REPORT messages from UE are ignored. SS shall wait for additional 1s and ignore the MEASUREMENT REPORT messages during this period. Then, steps 6), 7) and 8) above are repeated.</w:t>
      </w:r>
    </w:p>
    <w:p>
      <w:pPr>
        <w:pStyle w:val="B1"/>
        <w:rPr/>
      </w:pPr>
      <w:r>
        <w:rPr/>
        <w:t>11)</w:t>
        <w:tab/>
        <w:t>The SS shall transmit RRC CONNECTION RELEASE message.</w:t>
      </w:r>
    </w:p>
    <w:p>
      <w:pPr>
        <w:pStyle w:val="B1"/>
        <w:rPr/>
      </w:pPr>
      <w:r>
        <w:rPr/>
        <w:t>12)</w:t>
        <w:tab/>
        <w:t>UE shall transmit RRC CONNECTION RELEASE COMPLETE message.</w:t>
      </w:r>
    </w:p>
    <w:p>
      <w:pPr>
        <w:pStyle w:val="H6"/>
        <w:keepNext w:val="false"/>
        <w:keepLines w:val="false"/>
        <w:rPr/>
      </w:pPr>
      <w:r>
        <w:rPr/>
        <w:t>Specific Message Contents</w:t>
      </w:r>
    </w:p>
    <w:p>
      <w:pPr>
        <w:pStyle w:val="Normal"/>
        <w:rPr/>
      </w:pPr>
      <w:r>
        <w:rPr/>
        <w:t>All messages indicated above shall use the same content as described in default message content in clause 9 of 34.108 [3], with the following exceptions:</w:t>
      </w:r>
    </w:p>
    <w:p>
      <w:pPr>
        <w:pStyle w:val="H6"/>
        <w:keepNext w:val="false"/>
        <w:keepLines w:val="false"/>
        <w:rPr/>
      </w:pPr>
      <w:r>
        <w:rPr/>
        <w:t>PHYSICAL CHANNEL RECONFIGURATION message for Inter frequency measurement (step 2):</w:t>
      </w:r>
    </w:p>
    <w:tbl>
      <w:tblPr>
        <w:tblW w:w="9856" w:type="dxa"/>
        <w:jc w:val="center"/>
        <w:tblInd w:w="0" w:type="dxa"/>
        <w:tblLayout w:type="fixed"/>
        <w:tblCellMar>
          <w:top w:w="0" w:type="dxa"/>
          <w:left w:w="28" w:type="dxa"/>
          <w:bottom w:w="0" w:type="dxa"/>
          <w:right w:w="108" w:type="dxa"/>
        </w:tblCellMar>
      </w:tblPr>
      <w:tblGrid>
        <w:gridCol w:w="4068"/>
        <w:gridCol w:w="4320"/>
        <w:gridCol w:w="1468"/>
      </w:tblGrid>
      <w:tr>
        <w:trPr>
          <w:tblHeader w:val="true"/>
        </w:trPr>
        <w:tc>
          <w:tcPr>
            <w:tcW w:w="40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43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4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Version</w:t>
            </w:r>
          </w:p>
        </w:tc>
      </w:tr>
      <w:tr>
        <w:trPr/>
        <w:tc>
          <w:tcPr>
            <w:tcW w:w="40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43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UE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-RRC transaction identifier</w:t>
            </w:r>
          </w:p>
        </w:tc>
        <w:tc>
          <w:tcPr>
            <w:tcW w:w="4320" w:type="dxa"/>
            <w:tcBorders>
              <w:left w:val="single" w:sz="4" w:space="0" w:color="000000"/>
              <w:right w:val="single" w:sz="4" w:space="0" w:color="000000"/>
            </w:tcBorders>
          </w:tcPr>
          <w:p>
            <w:pPr>
              <w:pStyle w:val="TAL1"/>
              <w:keepNext w:val="false"/>
              <w:keepLines w:val="false"/>
              <w:rPr/>
            </w:pPr>
            <w:r>
              <w:rPr/>
              <w:t>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-Integrity check info</w:t>
            </w:r>
          </w:p>
        </w:tc>
        <w:tc>
          <w:tcPr>
            <w:tcW w:w="4320" w:type="dxa"/>
            <w:tcBorders>
              <w:left w:val="single" w:sz="4" w:space="0" w:color="000000"/>
              <w:right w:val="single" w:sz="4" w:space="0" w:color="000000"/>
            </w:tcBorders>
          </w:tcPr>
          <w:p>
            <w:pPr>
              <w:pStyle w:val="TAL1"/>
              <w:keepNext w:val="false"/>
              <w:keepLines w:val="false"/>
              <w:rPr>
                <w:rFonts w:eastAsia="Arial"/>
              </w:rPr>
            </w:pPr>
            <w:r>
              <w:rPr>
                <w:rFonts w:eastAsia="Arial"/>
              </w:rPr>
              <w:t xml:space="preserve">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-message authentication code</w:t>
            </w:r>
          </w:p>
        </w:tc>
        <w:tc>
          <w:tcPr>
            <w:tcW w:w="4320" w:type="dxa"/>
            <w:tcBorders>
              <w:left w:val="single" w:sz="4" w:space="0" w:color="000000"/>
              <w:right w:val="single" w:sz="4" w:space="0" w:color="000000"/>
            </w:tcBorders>
          </w:tcPr>
          <w:p>
            <w:pPr>
              <w:pStyle w:val="TAL1"/>
              <w:keepNext w:val="false"/>
              <w:keepLines w:val="false"/>
              <w:rPr/>
            </w:pPr>
            <w:r>
              <w:rPr/>
              <w:t xml:space="preserve">SS calculates the value of MAC-I for this message and writes to this IE. The first/ leftmost bit of the bit string contains the most significant bit of the MAC-I.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-RRC message sequence number</w:t>
            </w:r>
          </w:p>
        </w:tc>
        <w:tc>
          <w:tcPr>
            <w:tcW w:w="4320" w:type="dxa"/>
            <w:tcBorders>
              <w:left w:val="single" w:sz="4" w:space="0" w:color="000000"/>
              <w:right w:val="single" w:sz="4" w:space="0" w:color="000000"/>
            </w:tcBorders>
          </w:tcPr>
          <w:p>
            <w:pPr>
              <w:pStyle w:val="TAL1"/>
              <w:keepNext w:val="false"/>
              <w:keepLines w:val="false"/>
              <w:rPr/>
            </w:pPr>
            <w:r>
              <w:rPr/>
              <w:t>SS provides the value of this IE, from its internal counter.</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-Integrity protection mode info</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-Ciphering mode info</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-Activation time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-New U-RNTI</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-New C-RNTI</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-RRC State Indicator</w:t>
            </w:r>
          </w:p>
        </w:tc>
        <w:tc>
          <w:tcPr>
            <w:tcW w:w="4320" w:type="dxa"/>
            <w:tcBorders>
              <w:left w:val="single" w:sz="4" w:space="0" w:color="000000"/>
              <w:right w:val="single" w:sz="4" w:space="0" w:color="000000"/>
            </w:tcBorders>
          </w:tcPr>
          <w:p>
            <w:pPr>
              <w:pStyle w:val="TAL1"/>
              <w:keepNext w:val="false"/>
              <w:keepLines w:val="false"/>
              <w:rPr/>
            </w:pPr>
            <w:r>
              <w:rPr/>
              <w:t>CELL_DCH</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CN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-CN Information info</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UTRAN mobility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-URA identity</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Lines w:val="false"/>
              <w:rPr/>
            </w:pPr>
            <w:r>
              <w:rPr/>
              <w:t>RB information elements</w:t>
            </w:r>
          </w:p>
        </w:tc>
        <w:tc>
          <w:tcPr>
            <w:tcW w:w="4320" w:type="dxa"/>
            <w:tcBorders>
              <w:left w:val="single" w:sz="4" w:space="0" w:color="000000"/>
              <w:right w:val="single" w:sz="4" w:space="0" w:color="000000"/>
            </w:tcBorders>
          </w:tcPr>
          <w:p>
            <w:pPr>
              <w:pStyle w:val="TAL1"/>
              <w:keepLines w:val="false"/>
              <w:snapToGrid w:val="false"/>
              <w:rPr/>
            </w:pPr>
            <w:r>
              <w:rPr/>
            </w:r>
          </w:p>
        </w:tc>
        <w:tc>
          <w:tcPr>
            <w:tcW w:w="1468" w:type="dxa"/>
            <w:tcBorders>
              <w:left w:val="single" w:sz="4" w:space="0" w:color="000000"/>
              <w:right w:val="single" w:sz="4" w:space="0" w:color="000000"/>
            </w:tcBorders>
          </w:tcPr>
          <w:p>
            <w:pPr>
              <w:pStyle w:val="TAL1"/>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Lines w:val="false"/>
              <w:rPr/>
            </w:pPr>
            <w:r>
              <w:rPr/>
              <w:t>-Downlink counter synchronisation info</w:t>
            </w:r>
          </w:p>
        </w:tc>
        <w:tc>
          <w:tcPr>
            <w:tcW w:w="4320" w:type="dxa"/>
            <w:tcBorders>
              <w:left w:val="single" w:sz="4" w:space="0" w:color="000000"/>
              <w:bottom w:val="single" w:sz="4" w:space="0" w:color="000000"/>
              <w:right w:val="single" w:sz="4" w:space="0" w:color="000000"/>
            </w:tcBorders>
          </w:tcPr>
          <w:p>
            <w:pPr>
              <w:pStyle w:val="TAL1"/>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PhyCH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-Frequency info</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Uplink radio resources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-Maximum allowed UL TX power</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 CHOICE channel requirement</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Downlink radio resources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-CHOICE mode</w:t>
            </w:r>
          </w:p>
        </w:tc>
        <w:tc>
          <w:tcPr>
            <w:tcW w:w="4320"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PDSCH information</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t>-Downlink information common for all radio links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common for all RL</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20"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-DPCH compressed mode info</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-TGPSI</w:t>
            </w:r>
          </w:p>
        </w:tc>
        <w:tc>
          <w:tcPr>
            <w:tcW w:w="4320" w:type="dxa"/>
            <w:tcBorders>
              <w:left w:val="single" w:sz="4" w:space="0" w:color="000000"/>
              <w:right w:val="single" w:sz="4" w:space="0" w:color="000000"/>
            </w:tcBorders>
          </w:tcPr>
          <w:p>
            <w:pPr>
              <w:pStyle w:val="TAL1"/>
              <w:keepNext w:val="false"/>
              <w:keepLines w:val="false"/>
              <w:rPr/>
            </w:pPr>
            <w:r>
              <w:rPr/>
              <w:t>1</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-TGPS Status Flag</w:t>
            </w:r>
          </w:p>
        </w:tc>
        <w:tc>
          <w:tcPr>
            <w:tcW w:w="4320" w:type="dxa"/>
            <w:tcBorders>
              <w:left w:val="single" w:sz="4" w:space="0" w:color="000000"/>
              <w:right w:val="single" w:sz="4" w:space="0" w:color="000000"/>
            </w:tcBorders>
          </w:tcPr>
          <w:p>
            <w:pPr>
              <w:pStyle w:val="TAL1"/>
              <w:keepNext w:val="false"/>
              <w:keepLines w:val="false"/>
              <w:rPr/>
            </w:pPr>
            <w:r>
              <w:rPr/>
              <w:t>Activate</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-TGCFN</w:t>
            </w:r>
          </w:p>
        </w:tc>
        <w:tc>
          <w:tcPr>
            <w:tcW w:w="4320" w:type="dxa"/>
            <w:tcBorders>
              <w:left w:val="single" w:sz="4" w:space="0" w:color="000000"/>
              <w:right w:val="single" w:sz="4" w:space="0" w:color="000000"/>
            </w:tcBorders>
          </w:tcPr>
          <w:p>
            <w:pPr>
              <w:pStyle w:val="TAL1"/>
              <w:keepNext w:val="false"/>
              <w:keepLines w:val="false"/>
              <w:rPr/>
            </w:pPr>
            <w:r>
              <w:rPr/>
              <w:t>(Current CFN + (256 – TTI/10msec))mod 256</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 configuration parameters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-TGMP</w:t>
            </w:r>
          </w:p>
        </w:tc>
        <w:tc>
          <w:tcPr>
            <w:tcW w:w="4320" w:type="dxa"/>
            <w:tcBorders>
              <w:left w:val="single" w:sz="4" w:space="0" w:color="000000"/>
              <w:right w:val="single" w:sz="4" w:space="0" w:color="000000"/>
            </w:tcBorders>
          </w:tcPr>
          <w:p>
            <w:pPr>
              <w:pStyle w:val="TAL1"/>
              <w:keepNext w:val="false"/>
              <w:keepLines w:val="false"/>
              <w:rPr/>
            </w:pPr>
            <w:r>
              <w:rPr/>
              <w:t>FDD measurement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-TGPRC</w:t>
            </w:r>
          </w:p>
        </w:tc>
        <w:tc>
          <w:tcPr>
            <w:tcW w:w="4320" w:type="dxa"/>
            <w:tcBorders>
              <w:left w:val="single" w:sz="4" w:space="0" w:color="000000"/>
              <w:right w:val="single" w:sz="4" w:space="0" w:color="000000"/>
            </w:tcBorders>
          </w:tcPr>
          <w:p>
            <w:pPr>
              <w:pStyle w:val="TAL1"/>
              <w:keepNext w:val="false"/>
              <w:keepLines w:val="false"/>
              <w:rPr/>
            </w:pPr>
            <w:r>
              <w:rPr/>
              <w:t>Infinity</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-TGSN</w:t>
            </w:r>
          </w:p>
        </w:tc>
        <w:tc>
          <w:tcPr>
            <w:tcW w:w="4320" w:type="dxa"/>
            <w:tcBorders>
              <w:left w:val="single" w:sz="4" w:space="0" w:color="000000"/>
              <w:right w:val="single" w:sz="4" w:space="0" w:color="000000"/>
            </w:tcBorders>
          </w:tcPr>
          <w:p>
            <w:pPr>
              <w:pStyle w:val="TAL1"/>
              <w:keepNext w:val="false"/>
              <w:keepLines w:val="false"/>
              <w:rPr/>
            </w:pPr>
            <w:r>
              <w:rPr/>
              <w:t>4</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-TGL1</w:t>
            </w:r>
          </w:p>
        </w:tc>
        <w:tc>
          <w:tcPr>
            <w:tcW w:w="4320" w:type="dxa"/>
            <w:tcBorders>
              <w:left w:val="single" w:sz="4" w:space="0" w:color="000000"/>
              <w:right w:val="single" w:sz="4" w:space="0" w:color="000000"/>
            </w:tcBorders>
          </w:tcPr>
          <w:p>
            <w:pPr>
              <w:pStyle w:val="TAL1"/>
              <w:keepNext w:val="false"/>
              <w:keepLines w:val="false"/>
              <w:rPr/>
            </w:pPr>
            <w:r>
              <w:rPr/>
              <w:t>7</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-TGL2</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-TGD</w:t>
            </w:r>
          </w:p>
        </w:tc>
        <w:tc>
          <w:tcPr>
            <w:tcW w:w="4320" w:type="dxa"/>
            <w:tcBorders>
              <w:left w:val="single" w:sz="4" w:space="0" w:color="000000"/>
              <w:right w:val="single" w:sz="4" w:space="0" w:color="000000"/>
            </w:tcBorders>
          </w:tcPr>
          <w:p>
            <w:pPr>
              <w:pStyle w:val="TAL1"/>
              <w:keepNext w:val="false"/>
              <w:keepLines w:val="false"/>
              <w:rPr/>
            </w:pPr>
            <w:r>
              <w:rPr/>
              <w:t>UNDEFINED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-TGPL1</w:t>
            </w:r>
          </w:p>
        </w:tc>
        <w:tc>
          <w:tcPr>
            <w:tcW w:w="4320" w:type="dxa"/>
            <w:tcBorders>
              <w:left w:val="single" w:sz="4" w:space="0" w:color="000000"/>
              <w:right w:val="single" w:sz="4" w:space="0" w:color="000000"/>
            </w:tcBorders>
          </w:tcPr>
          <w:p>
            <w:pPr>
              <w:pStyle w:val="TAL1"/>
              <w:keepNext w:val="false"/>
              <w:keepLines w:val="false"/>
              <w:rPr/>
            </w:pPr>
            <w:r>
              <w:rPr/>
              <w:t>3</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-TGPL2</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-RPP</w:t>
            </w:r>
          </w:p>
        </w:tc>
        <w:tc>
          <w:tcPr>
            <w:tcW w:w="4320" w:type="dxa"/>
            <w:tcBorders>
              <w:left w:val="single" w:sz="4" w:space="0" w:color="000000"/>
              <w:right w:val="single" w:sz="4" w:space="0" w:color="000000"/>
            </w:tcBorders>
          </w:tcPr>
          <w:p>
            <w:pPr>
              <w:pStyle w:val="TAL1"/>
              <w:keepNext w:val="false"/>
              <w:keepLines w:val="false"/>
              <w:rPr/>
            </w:pPr>
            <w:r>
              <w:rPr/>
              <w:t>Mode 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-ITP</w:t>
            </w:r>
          </w:p>
        </w:tc>
        <w:tc>
          <w:tcPr>
            <w:tcW w:w="4320" w:type="dxa"/>
            <w:tcBorders>
              <w:left w:val="single" w:sz="4" w:space="0" w:color="000000"/>
              <w:right w:val="single" w:sz="4" w:space="0" w:color="000000"/>
            </w:tcBorders>
          </w:tcPr>
          <w:p>
            <w:pPr>
              <w:pStyle w:val="TAL1"/>
              <w:keepNext w:val="false"/>
              <w:keepLines w:val="false"/>
              <w:rPr/>
            </w:pPr>
            <w:r>
              <w:rPr/>
              <w:t>Mode 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UL/DL mode</w:t>
            </w:r>
          </w:p>
        </w:tc>
        <w:tc>
          <w:tcPr>
            <w:tcW w:w="4320" w:type="dxa"/>
            <w:tcBorders>
              <w:left w:val="single" w:sz="4" w:space="0" w:color="000000"/>
              <w:right w:val="single" w:sz="4" w:space="0" w:color="000000"/>
            </w:tcBorders>
          </w:tcPr>
          <w:p>
            <w:pPr>
              <w:pStyle w:val="TAL1"/>
              <w:keepNext w:val="false"/>
              <w:keepLines w:val="false"/>
              <w:rPr/>
            </w:pPr>
            <w:r>
              <w:rPr/>
              <w:t>UL and DL</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compressed mode method</w:t>
            </w:r>
          </w:p>
        </w:tc>
        <w:tc>
          <w:tcPr>
            <w:tcW w:w="4320" w:type="dxa"/>
            <w:tcBorders>
              <w:left w:val="single" w:sz="4" w:space="0" w:color="000000"/>
              <w:right w:val="single" w:sz="4" w:space="0" w:color="000000"/>
            </w:tcBorders>
          </w:tcPr>
          <w:p>
            <w:pPr>
              <w:pStyle w:val="TAL1"/>
              <w:keepNext w:val="false"/>
              <w:keepLines w:val="false"/>
              <w:rPr/>
            </w:pPr>
            <w:r>
              <w:rPr/>
              <w:t>SF/2</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-Uplink compressed mode method</w:t>
            </w:r>
          </w:p>
        </w:tc>
        <w:tc>
          <w:tcPr>
            <w:tcW w:w="4320" w:type="dxa"/>
            <w:tcBorders>
              <w:left w:val="single" w:sz="4" w:space="0" w:color="000000"/>
              <w:right w:val="single" w:sz="4" w:space="0" w:color="000000"/>
            </w:tcBorders>
          </w:tcPr>
          <w:p>
            <w:pPr>
              <w:pStyle w:val="TAL1"/>
              <w:keepNext w:val="false"/>
              <w:keepLines w:val="false"/>
              <w:rPr/>
            </w:pPr>
            <w:r>
              <w:rPr/>
              <w:t>SF/2</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frame type</w:t>
            </w:r>
          </w:p>
        </w:tc>
        <w:tc>
          <w:tcPr>
            <w:tcW w:w="4320" w:type="dxa"/>
            <w:tcBorders>
              <w:left w:val="single" w:sz="4" w:space="0" w:color="000000"/>
              <w:right w:val="single" w:sz="4" w:space="0" w:color="000000"/>
            </w:tcBorders>
          </w:tcPr>
          <w:p>
            <w:pPr>
              <w:pStyle w:val="TAL1"/>
              <w:keepNext w:val="false"/>
              <w:keepLines w:val="false"/>
              <w:rPr/>
            </w:pPr>
            <w:r>
              <w:rPr/>
              <w:t>B</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-DeltaSIR1</w:t>
            </w:r>
          </w:p>
        </w:tc>
        <w:tc>
          <w:tcPr>
            <w:tcW w:w="4320" w:type="dxa"/>
            <w:tcBorders>
              <w:left w:val="single" w:sz="4" w:space="0" w:color="000000"/>
              <w:right w:val="single" w:sz="4" w:space="0" w:color="000000"/>
            </w:tcBorders>
          </w:tcPr>
          <w:p>
            <w:pPr>
              <w:pStyle w:val="TAL1"/>
              <w:keepNext w:val="false"/>
              <w:keepLines w:val="false"/>
              <w:rPr/>
            </w:pPr>
            <w:r>
              <w:rPr/>
              <w:t>3.0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-DeltaSIRafter1</w:t>
            </w:r>
          </w:p>
        </w:tc>
        <w:tc>
          <w:tcPr>
            <w:tcW w:w="4320" w:type="dxa"/>
            <w:tcBorders>
              <w:left w:val="single" w:sz="4" w:space="0" w:color="000000"/>
              <w:right w:val="single" w:sz="4" w:space="0" w:color="000000"/>
            </w:tcBorders>
          </w:tcPr>
          <w:p>
            <w:pPr>
              <w:pStyle w:val="TAL1"/>
              <w:keepNext w:val="false"/>
              <w:keepLines w:val="false"/>
              <w:rPr/>
            </w:pPr>
            <w:r>
              <w:rPr/>
              <w:t>3.0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-DeltaSIR2</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-DeltaSIRafter2</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-N Identify abort</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 Reconfirm abort</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-TX Diversity Mode</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-SSDT information</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-Default DPCH Offset Value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-Downlink information per radio link list</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information for each radio link</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20"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info</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scrambling code</w:t>
            </w:r>
          </w:p>
        </w:tc>
        <w:tc>
          <w:tcPr>
            <w:tcW w:w="4320" w:type="dxa"/>
            <w:tcBorders>
              <w:left w:val="single" w:sz="4" w:space="0" w:color="000000"/>
              <w:right w:val="single" w:sz="4" w:space="0" w:color="000000"/>
            </w:tcBorders>
          </w:tcPr>
          <w:p>
            <w:pPr>
              <w:pStyle w:val="TAL1"/>
              <w:keepNext w:val="false"/>
              <w:keepLines w:val="false"/>
              <w:rPr/>
            </w:pPr>
            <w:r>
              <w:rPr/>
              <w:t>100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with SHO DCH Info</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code mapping</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for each RL</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20"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usage for channel estimation</w:t>
            </w:r>
          </w:p>
        </w:tc>
        <w:tc>
          <w:tcPr>
            <w:tcW w:w="4320" w:type="dxa"/>
            <w:tcBorders>
              <w:left w:val="single" w:sz="4" w:space="0" w:color="000000"/>
              <w:right w:val="single" w:sz="4" w:space="0" w:color="000000"/>
            </w:tcBorders>
          </w:tcPr>
          <w:p>
            <w:pPr>
              <w:pStyle w:val="TAL1"/>
              <w:keepNext w:val="false"/>
              <w:keepLines w:val="false"/>
              <w:rPr/>
            </w:pPr>
            <w:r>
              <w:rPr/>
              <w:t>Primary CPICH may be used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-DPCH frame offset</w:t>
            </w:r>
          </w:p>
        </w:tc>
        <w:tc>
          <w:tcPr>
            <w:tcW w:w="4320" w:type="dxa"/>
            <w:tcBorders>
              <w:left w:val="single" w:sz="4" w:space="0" w:color="000000"/>
              <w:right w:val="single" w:sz="4" w:space="0" w:color="000000"/>
            </w:tcBorders>
          </w:tcPr>
          <w:p>
            <w:pPr>
              <w:pStyle w:val="TAL1"/>
              <w:keepNext w:val="false"/>
              <w:keepLines w:val="false"/>
              <w:rPr/>
            </w:pPr>
            <w:r>
              <w:rPr/>
              <w:t>Set to value Default DPCH Offset Value ( as currently stored in SS) mod 38400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CPICH info</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-DL channelisation code</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scrambling code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-Spreading factor</w:t>
            </w:r>
          </w:p>
        </w:tc>
        <w:tc>
          <w:tcPr>
            <w:tcW w:w="4320" w:type="dxa"/>
            <w:tcBorders>
              <w:left w:val="single" w:sz="4" w:space="0" w:color="000000"/>
              <w:right w:val="single" w:sz="4" w:space="0" w:color="000000"/>
            </w:tcBorders>
          </w:tcPr>
          <w:p>
            <w:pPr>
              <w:pStyle w:val="TAL1"/>
              <w:keepNext w:val="false"/>
              <w:keepLines w:val="false"/>
              <w:rPr/>
            </w:pPr>
            <w:r>
              <w:rPr/>
              <w:t>128</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-Code number</w:t>
            </w:r>
          </w:p>
        </w:tc>
        <w:tc>
          <w:tcPr>
            <w:tcW w:w="4320" w:type="dxa"/>
            <w:tcBorders>
              <w:left w:val="single" w:sz="4" w:space="0" w:color="000000"/>
              <w:right w:val="single" w:sz="4" w:space="0" w:color="000000"/>
            </w:tcBorders>
          </w:tcPr>
          <w:p>
            <w:pPr>
              <w:pStyle w:val="TAL1"/>
              <w:keepNext w:val="false"/>
              <w:keepLines w:val="false"/>
              <w:rPr/>
            </w:pPr>
            <w:r>
              <w:rPr/>
              <w:t>96</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-Scrambling code change </w:t>
            </w:r>
          </w:p>
        </w:tc>
        <w:tc>
          <w:tcPr>
            <w:tcW w:w="4320" w:type="dxa"/>
            <w:tcBorders>
              <w:left w:val="single" w:sz="4" w:space="0" w:color="000000"/>
              <w:right w:val="single" w:sz="4" w:space="0" w:color="000000"/>
            </w:tcBorders>
          </w:tcPr>
          <w:p>
            <w:pPr>
              <w:pStyle w:val="TAL1"/>
              <w:keepNext w:val="false"/>
              <w:keepLines w:val="false"/>
              <w:rPr/>
            </w:pPr>
            <w:r>
              <w:rPr/>
              <w:t>No code change</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-TPC combination index</w:t>
            </w:r>
          </w:p>
        </w:tc>
        <w:tc>
          <w:tcPr>
            <w:tcW w:w="4320" w:type="dxa"/>
            <w:tcBorders>
              <w:left w:val="single" w:sz="4" w:space="0" w:color="000000"/>
              <w:right w:val="single" w:sz="4" w:space="0" w:color="000000"/>
            </w:tcBorders>
          </w:tcPr>
          <w:p>
            <w:pPr>
              <w:pStyle w:val="TAL1"/>
              <w:keepNext w:val="false"/>
              <w:keepLines w:val="false"/>
              <w:rPr/>
            </w:pPr>
            <w:r>
              <w:rPr/>
              <w:t>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-SSDT Cell Identity</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-Closed loop timing adjustment mode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-SCCPCH Information for FACH</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First MEASUREMENT CONTROL message for Intra frequency measurement (Step 4):</w:t>
      </w:r>
    </w:p>
    <w:tbl>
      <w:tblPr>
        <w:tblW w:w="8356" w:type="dxa"/>
        <w:jc w:val="center"/>
        <w:tblInd w:w="0" w:type="dxa"/>
        <w:tblLayout w:type="fixed"/>
        <w:tblCellMar>
          <w:top w:w="0" w:type="dxa"/>
          <w:left w:w="28" w:type="dxa"/>
          <w:bottom w:w="0" w:type="dxa"/>
          <w:right w:w="108" w:type="dxa"/>
        </w:tblCellMar>
      </w:tblPr>
      <w:tblGrid>
        <w:gridCol w:w="4396"/>
        <w:gridCol w:w="3960"/>
      </w:tblGrid>
      <w:tr>
        <w:trPr/>
        <w:tc>
          <w:tcPr>
            <w:tcW w:w="439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val="fr-FR"/>
              </w:rPr>
            </w:pPr>
            <w:r>
              <w:rPr>
                <w:lang w:val="fr-FR"/>
              </w:rPr>
              <w:t>UE information elements</w:t>
            </w:r>
          </w:p>
          <w:p>
            <w:pPr>
              <w:pStyle w:val="TAL1"/>
              <w:keepNext w:val="false"/>
              <w:keepLines w:val="false"/>
              <w:rPr>
                <w:lang w:val="fr-FR"/>
              </w:rPr>
            </w:pPr>
            <w:r>
              <w:rPr>
                <w:lang w:val="fr-FR"/>
              </w:rPr>
              <w:t>-RRC transaction identifier</w:t>
            </w:r>
          </w:p>
          <w:p>
            <w:pPr>
              <w:pStyle w:val="TAL1"/>
              <w:keepNext w:val="false"/>
              <w:keepLines w:val="false"/>
              <w:rPr/>
            </w:pPr>
            <w:r>
              <w:rPr/>
              <w:t>-Integrity check info</w:t>
            </w:r>
          </w:p>
          <w:p>
            <w:pPr>
              <w:pStyle w:val="TAL1"/>
              <w:keepNext w:val="false"/>
              <w:keepLines w:val="false"/>
              <w:rPr/>
            </w:pP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-RRC message sequence number</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0</w:t>
            </w:r>
          </w:p>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Information elements</w:t>
            </w:r>
          </w:p>
          <w:p>
            <w:pPr>
              <w:pStyle w:val="TAL1"/>
              <w:keepNext w:val="false"/>
              <w:keepLines w:val="false"/>
              <w:rPr/>
            </w:pPr>
            <w:r>
              <w:rPr/>
              <w:t>-Measurement Identity</w:t>
            </w:r>
          </w:p>
          <w:p>
            <w:pPr>
              <w:pStyle w:val="TAL1"/>
              <w:keepNext w:val="false"/>
              <w:keepLines w:val="false"/>
              <w:rPr/>
            </w:pPr>
            <w:r>
              <w:rPr/>
              <w:t>-Measurement Command</w:t>
            </w:r>
          </w:p>
          <w:p>
            <w:pPr>
              <w:pStyle w:val="TAL1"/>
              <w:keepNext w:val="false"/>
              <w:keepLines w:val="false"/>
              <w:rPr/>
            </w:pPr>
            <w:r>
              <w:rPr/>
              <w:t>-Measurement Reporting Mode</w:t>
            </w:r>
          </w:p>
          <w:p>
            <w:pPr>
              <w:pStyle w:val="TAL1"/>
              <w:keepNext w:val="false"/>
              <w:keepLines w:val="false"/>
              <w:rPr/>
            </w:pPr>
            <w:r>
              <w:rPr>
                <w:rFonts w:eastAsia="Arial"/>
              </w:rPr>
              <w:t xml:space="preserve"> </w:t>
            </w:r>
            <w:r>
              <w:rPr/>
              <w:t>- Measurement Report Transfer Mode</w:t>
            </w:r>
          </w:p>
          <w:p>
            <w:pPr>
              <w:pStyle w:val="TAL1"/>
              <w:keepNext w:val="false"/>
              <w:keepLines w:val="false"/>
              <w:rPr/>
            </w:pPr>
            <w:r>
              <w:rPr>
                <w:rFonts w:eastAsia="Arial"/>
              </w:rPr>
              <w:t xml:space="preserve"> </w:t>
            </w:r>
            <w:r>
              <w:rPr/>
              <w:t xml:space="preserve">- </w:t>
            </w:r>
            <w:r>
              <w:rPr>
                <w:kern w:val="2"/>
              </w:rPr>
              <w:t>Periodical Reporting / Event Trigger Reporting Mode</w:t>
            </w:r>
          </w:p>
          <w:p>
            <w:pPr>
              <w:pStyle w:val="TAL1"/>
              <w:keepNext w:val="false"/>
              <w:keepLines w:val="false"/>
              <w:rPr/>
            </w:pPr>
            <w:r>
              <w:rPr/>
              <w:t>-Additional measurement list</w:t>
            </w:r>
          </w:p>
          <w:p>
            <w:pPr>
              <w:pStyle w:val="TAL1"/>
              <w:keepNext w:val="false"/>
              <w:keepLines w:val="false"/>
              <w:rPr/>
            </w:pPr>
            <w:r>
              <w:rPr/>
              <w:t>-CHOICE Measurement Type</w:t>
            </w:r>
          </w:p>
          <w:p>
            <w:pPr>
              <w:pStyle w:val="TAL1"/>
              <w:keepNext w:val="false"/>
              <w:keepLines w:val="false"/>
              <w:rPr/>
            </w:pPr>
            <w:r>
              <w:rPr>
                <w:rFonts w:eastAsia="Arial"/>
              </w:rPr>
              <w:t xml:space="preserve"> </w:t>
            </w:r>
            <w:r>
              <w:rPr/>
              <w:t>-Intra-frequency measurement</w:t>
            </w:r>
          </w:p>
          <w:p>
            <w:pPr>
              <w:pStyle w:val="TAL1"/>
              <w:keepNext w:val="false"/>
              <w:keepLines w:val="false"/>
              <w:rPr/>
            </w:pPr>
            <w:r>
              <w:rPr>
                <w:rFonts w:eastAsia="Arial"/>
              </w:rPr>
              <w:t xml:space="preserve">  </w:t>
            </w:r>
            <w:r>
              <w:rPr/>
              <w:t>- Intra-frequency measurement objects list</w:t>
            </w:r>
          </w:p>
          <w:p>
            <w:pPr>
              <w:pStyle w:val="TAL1"/>
              <w:keepNext w:val="false"/>
              <w:keepLines w:val="false"/>
              <w:rPr/>
            </w:pPr>
            <w:r>
              <w:rPr>
                <w:rFonts w:eastAsia="Arial"/>
              </w:rPr>
              <w:t xml:space="preserve">   </w:t>
            </w:r>
            <w:r>
              <w:rPr/>
              <w:t>-Intra-frequency cell info list</w:t>
            </w:r>
          </w:p>
          <w:p>
            <w:pPr>
              <w:pStyle w:val="TAL1"/>
              <w:keepNext w:val="false"/>
              <w:keepLines w:val="false"/>
              <w:rPr/>
            </w:pPr>
            <w:r>
              <w:rPr>
                <w:rFonts w:eastAsia="Arial"/>
              </w:rPr>
              <w:t xml:space="preserve">  </w:t>
            </w:r>
            <w:r>
              <w:rPr/>
              <w:t>-Intra-frequency measurement quantity</w:t>
            </w:r>
          </w:p>
          <w:p>
            <w:pPr>
              <w:pStyle w:val="TAL1"/>
              <w:keepNext w:val="false"/>
              <w:keepLines w:val="false"/>
              <w:rPr/>
            </w:pPr>
            <w:r>
              <w:rPr>
                <w:rFonts w:eastAsia="Arial"/>
              </w:rPr>
              <w:t xml:space="preserve">   </w:t>
            </w:r>
            <w:r>
              <w:rPr>
                <w:lang w:val="fr-FR"/>
              </w:rPr>
              <w:t>-Filter coefficient</w:t>
            </w:r>
          </w:p>
          <w:p>
            <w:pPr>
              <w:pStyle w:val="TAL1"/>
              <w:keepNext w:val="false"/>
              <w:keepLines w:val="false"/>
              <w:rPr>
                <w:lang w:val="fr-FR"/>
              </w:rPr>
            </w:pPr>
            <w:r>
              <w:rPr>
                <w:rFonts w:eastAsia="Arial"/>
                <w:lang w:val="fr-FR"/>
              </w:rPr>
              <w:t xml:space="preserve">   </w:t>
            </w:r>
            <w:r>
              <w:rPr>
                <w:lang w:val="fr-FR"/>
              </w:rPr>
              <w:t>-CHOICE mode</w:t>
            </w:r>
          </w:p>
          <w:p>
            <w:pPr>
              <w:pStyle w:val="TAL1"/>
              <w:keepNext w:val="false"/>
              <w:keepLines w:val="false"/>
              <w:rPr>
                <w:lang w:val="fr-FR"/>
              </w:rPr>
            </w:pPr>
            <w:r>
              <w:rPr>
                <w:rFonts w:eastAsia="Arial"/>
                <w:lang w:val="fr-FR"/>
              </w:rPr>
              <w:t xml:space="preserve">    </w:t>
            </w:r>
            <w:r>
              <w:rPr>
                <w:lang w:val="fr-FR"/>
              </w:rPr>
              <w:t>-Measurement quantity</w:t>
            </w:r>
          </w:p>
          <w:p>
            <w:pPr>
              <w:pStyle w:val="TAL1"/>
              <w:keepNext w:val="false"/>
              <w:keepLines w:val="false"/>
              <w:rPr/>
            </w:pPr>
            <w:r>
              <w:rPr>
                <w:rFonts w:eastAsia="Arial"/>
                <w:lang w:val="fr-FR"/>
              </w:rPr>
              <w:t xml:space="preserve">  </w:t>
            </w:r>
            <w:r>
              <w:rPr/>
              <w:t>-Intra-frequency reporting quantity</w:t>
            </w:r>
          </w:p>
          <w:p>
            <w:pPr>
              <w:pStyle w:val="TAL1"/>
              <w:keepNext w:val="false"/>
              <w:keepLines w:val="false"/>
              <w:rPr/>
            </w:pPr>
            <w:r>
              <w:rPr>
                <w:rFonts w:eastAsia="Arial"/>
              </w:rPr>
              <w:t xml:space="preserve">   </w:t>
            </w:r>
            <w:r>
              <w:rPr/>
              <w:t>-Reporting quantities for active set cells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quantities for monitored set cells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quantities for detected set cells</w:t>
            </w:r>
          </w:p>
          <w:p>
            <w:pPr>
              <w:pStyle w:val="TAL1"/>
              <w:keepNext w:val="false"/>
              <w:keepLines w:val="false"/>
              <w:rPr/>
            </w:pPr>
            <w:r>
              <w:rPr>
                <w:rFonts w:eastAsia="Arial"/>
              </w:rPr>
              <w:t xml:space="preserve">  </w:t>
            </w:r>
            <w:r>
              <w:rPr/>
              <w:t>-Reporting cell status</w:t>
            </w:r>
          </w:p>
          <w:p>
            <w:pPr>
              <w:pStyle w:val="TAL1"/>
              <w:keepNext w:val="false"/>
              <w:keepLines w:val="false"/>
              <w:rPr/>
            </w:pPr>
            <w:r>
              <w:rPr>
                <w:rFonts w:eastAsia="Arial"/>
              </w:rPr>
              <w:t xml:space="preserve">   </w:t>
            </w:r>
            <w:r>
              <w:rPr/>
              <w:t>-CHOICE reported cell</w:t>
            </w:r>
          </w:p>
          <w:p>
            <w:pPr>
              <w:pStyle w:val="TAL1"/>
              <w:keepNext w:val="false"/>
              <w:keepLines w:val="false"/>
              <w:rPr/>
            </w:pPr>
            <w:r>
              <w:rPr/>
            </w:r>
          </w:p>
          <w:p>
            <w:pPr>
              <w:pStyle w:val="TAL1"/>
              <w:keepNext w:val="false"/>
              <w:keepLines w:val="false"/>
              <w:rPr/>
            </w:pPr>
            <w:r>
              <w:rPr>
                <w:rFonts w:eastAsia="Arial"/>
              </w:rPr>
              <w:t xml:space="preserve">    </w:t>
            </w:r>
            <w:r>
              <w:rPr/>
              <w:t>-Maximum number of reported cells</w:t>
            </w:r>
          </w:p>
          <w:p>
            <w:pPr>
              <w:pStyle w:val="TAL1"/>
              <w:keepNext w:val="false"/>
              <w:keepLines w:val="false"/>
              <w:rPr/>
            </w:pPr>
            <w:r>
              <w:rPr>
                <w:rFonts w:eastAsia="Arial"/>
              </w:rPr>
              <w:t xml:space="preserve">  </w:t>
            </w:r>
            <w:r>
              <w:rPr/>
              <w:t>-Measurement validity</w:t>
            </w:r>
          </w:p>
          <w:p>
            <w:pPr>
              <w:pStyle w:val="TAL1"/>
              <w:keepNext w:val="false"/>
              <w:keepLines w:val="false"/>
              <w:rPr/>
            </w:pPr>
            <w:r>
              <w:rPr>
                <w:rFonts w:eastAsia="Arial"/>
              </w:rPr>
              <w:t xml:space="preserve">  </w:t>
            </w:r>
            <w:r>
              <w:rPr/>
              <w:t>-CHOICE report criteria</w:t>
            </w:r>
          </w:p>
          <w:p>
            <w:pPr>
              <w:pStyle w:val="TAL1"/>
              <w:keepNext w:val="false"/>
              <w:keepLines w:val="false"/>
              <w:rPr/>
            </w:pPr>
            <w:r>
              <w:rPr>
                <w:rFonts w:eastAsia="Arial"/>
              </w:rPr>
              <w:t xml:space="preserve">   </w:t>
            </w:r>
            <w:r>
              <w:rPr/>
              <w:t>-Amount of reporting</w:t>
            </w:r>
          </w:p>
          <w:p>
            <w:pPr>
              <w:pStyle w:val="TAL1"/>
              <w:keepNext w:val="false"/>
              <w:keepLines w:val="false"/>
              <w:rPr/>
            </w:pPr>
            <w:r>
              <w:rPr>
                <w:rFonts w:eastAsia="Arial"/>
              </w:rPr>
              <w:t xml:space="preserve">   </w:t>
            </w:r>
            <w:r>
              <w:rPr/>
              <w:t>-Reporting interval</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1</w:t>
            </w:r>
          </w:p>
          <w:p>
            <w:pPr>
              <w:pStyle w:val="TAL1"/>
              <w:keepNext w:val="false"/>
              <w:keepLines w:val="false"/>
              <w:rPr/>
            </w:pPr>
            <w:r>
              <w:rPr/>
              <w:t>Modify</w:t>
            </w:r>
          </w:p>
          <w:p>
            <w:pPr>
              <w:pStyle w:val="TAL1"/>
              <w:keepNext w:val="false"/>
              <w:keepLines w:val="false"/>
              <w:rPr/>
            </w:pPr>
            <w:r>
              <w:rPr/>
            </w:r>
          </w:p>
          <w:p>
            <w:pPr>
              <w:pStyle w:val="TAL1"/>
              <w:keepNext w:val="false"/>
              <w:keepLines w:val="false"/>
              <w:rPr/>
            </w:pPr>
            <w:r>
              <w:rPr/>
              <w:t>Acknowledged mode RLC</w:t>
            </w:r>
          </w:p>
          <w:p>
            <w:pPr>
              <w:pStyle w:val="TAL1"/>
              <w:keepNext w:val="false"/>
              <w:keepLines w:val="false"/>
              <w:rPr/>
            </w:pPr>
            <w:r>
              <w:rPr/>
              <w:t>Periodical reporting</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Intra-frequency measurement</w:t>
            </w:r>
          </w:p>
          <w:p>
            <w:pPr>
              <w:pStyle w:val="TAL1"/>
              <w:keepNext w:val="false"/>
              <w:keepLines w:val="false"/>
              <w:rPr/>
            </w:pPr>
            <w:r>
              <w:rPr/>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0</w:t>
            </w:r>
          </w:p>
          <w:p>
            <w:pPr>
              <w:pStyle w:val="TAL1"/>
              <w:keepNext w:val="false"/>
              <w:keepLines w:val="false"/>
              <w:rPr/>
            </w:pPr>
            <w:r>
              <w:rPr/>
              <w:t>FDD</w:t>
            </w:r>
          </w:p>
          <w:p>
            <w:pPr>
              <w:pStyle w:val="TAL1"/>
              <w:keepNext w:val="false"/>
              <w:keepLines w:val="false"/>
              <w:rPr/>
            </w:pPr>
            <w:r>
              <w:rPr/>
              <w:t>CPICH RSCP</w:t>
            </w:r>
          </w:p>
          <w:p>
            <w:pPr>
              <w:pStyle w:val="TAL1"/>
              <w:keepNext w:val="false"/>
              <w:keepLines w:val="false"/>
              <w:rPr/>
            </w:pPr>
            <w:r>
              <w:rPr/>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Report all active set cells + cells within monitored set on used frequency</w:t>
            </w:r>
          </w:p>
          <w:p>
            <w:pPr>
              <w:pStyle w:val="TAL1"/>
              <w:keepNext w:val="false"/>
              <w:keepLines w:val="false"/>
              <w:rPr/>
            </w:pPr>
            <w:r>
              <w:rPr/>
              <w:t>Virtual/active set cells + 2</w:t>
            </w:r>
          </w:p>
          <w:p>
            <w:pPr>
              <w:pStyle w:val="TAL1"/>
              <w:keepNext w:val="false"/>
              <w:keepLines w:val="false"/>
              <w:rPr/>
            </w:pPr>
            <w:r>
              <w:rPr/>
              <w:t>Not Present</w:t>
            </w:r>
          </w:p>
          <w:p>
            <w:pPr>
              <w:pStyle w:val="TAL1"/>
              <w:keepNext w:val="false"/>
              <w:keepLines w:val="false"/>
              <w:rPr/>
            </w:pPr>
            <w:r>
              <w:rPr/>
              <w:t>Periodical reporting criteria</w:t>
            </w:r>
          </w:p>
          <w:p>
            <w:pPr>
              <w:pStyle w:val="TAL1"/>
              <w:keepNext w:val="false"/>
              <w:keepLines w:val="false"/>
              <w:rPr/>
            </w:pPr>
            <w:r>
              <w:rPr/>
              <w:t>Infinity</w:t>
            </w:r>
          </w:p>
          <w:p>
            <w:pPr>
              <w:pStyle w:val="TAL1"/>
              <w:keepNext w:val="false"/>
              <w:keepLines w:val="false"/>
              <w:rPr/>
            </w:pPr>
            <w:r>
              <w:rPr/>
              <w:t>250 ms</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p>
            <w:pPr>
              <w:pStyle w:val="TAL1"/>
              <w:keepNext w:val="false"/>
              <w:keepLines w:val="false"/>
              <w:rPr/>
            </w:pPr>
            <w:r>
              <w:rPr/>
              <w:t>-DPCH compressed mode status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r>
    </w:tbl>
    <w:p>
      <w:pPr>
        <w:pStyle w:val="Normal"/>
        <w:rPr/>
      </w:pPr>
      <w:r>
        <w:rPr/>
      </w:r>
    </w:p>
    <w:p>
      <w:pPr>
        <w:pStyle w:val="H6"/>
        <w:keepLines w:val="false"/>
        <w:rPr/>
      </w:pPr>
      <w:r>
        <w:rPr/>
        <w:t>Second MEASUREMENT CONTROL message for Inter frequency measurement (step 4):</w:t>
      </w:r>
    </w:p>
    <w:tbl>
      <w:tblPr>
        <w:tblW w:w="8356" w:type="dxa"/>
        <w:jc w:val="center"/>
        <w:tblInd w:w="0" w:type="dxa"/>
        <w:tblLayout w:type="fixed"/>
        <w:tblCellMar>
          <w:top w:w="0" w:type="dxa"/>
          <w:left w:w="28" w:type="dxa"/>
          <w:bottom w:w="0" w:type="dxa"/>
          <w:right w:w="108" w:type="dxa"/>
        </w:tblCellMar>
      </w:tblPr>
      <w:tblGrid>
        <w:gridCol w:w="4396"/>
        <w:gridCol w:w="3960"/>
      </w:tblGrid>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b/>
                <w:b/>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b/>
                <w:b/>
              </w:rPr>
            </w:pPr>
            <w:r>
              <w:rPr>
                <w:b/>
              </w:rPr>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val="fr-FR"/>
              </w:rPr>
            </w:pPr>
            <w:r>
              <w:rPr>
                <w:lang w:val="fr-FR"/>
              </w:rPr>
              <w:t>UE information elements</w:t>
            </w:r>
          </w:p>
          <w:p>
            <w:pPr>
              <w:pStyle w:val="TAL1"/>
              <w:keepNext w:val="false"/>
              <w:keepLines w:val="false"/>
              <w:rPr>
                <w:lang w:val="fr-FR"/>
              </w:rPr>
            </w:pPr>
            <w:r>
              <w:rPr>
                <w:lang w:val="fr-FR"/>
              </w:rPr>
              <w:t>-RRC transaction identifier</w:t>
            </w:r>
          </w:p>
          <w:p>
            <w:pPr>
              <w:pStyle w:val="TAL1"/>
              <w:keepNext w:val="false"/>
              <w:keepLines w:val="false"/>
              <w:rPr/>
            </w:pPr>
            <w:r>
              <w:rPr/>
              <w:t>-Integrity check info</w:t>
            </w:r>
          </w:p>
          <w:p>
            <w:pPr>
              <w:pStyle w:val="TAL1"/>
              <w:keepNext w:val="false"/>
              <w:keepLines w:val="false"/>
              <w:rPr/>
            </w:pP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-RRC message sequence number</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0</w:t>
            </w:r>
          </w:p>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Information elements</w:t>
            </w:r>
          </w:p>
          <w:p>
            <w:pPr>
              <w:pStyle w:val="TAL1"/>
              <w:keepNext w:val="false"/>
              <w:keepLines w:val="false"/>
              <w:rPr/>
            </w:pPr>
            <w:r>
              <w:rPr/>
              <w:t>-Measurement Identity</w:t>
            </w:r>
          </w:p>
          <w:p>
            <w:pPr>
              <w:pStyle w:val="TAL1"/>
              <w:keepNext w:val="false"/>
              <w:keepLines w:val="false"/>
              <w:rPr/>
            </w:pPr>
            <w:r>
              <w:rPr/>
              <w:t>-Measurement Command</w:t>
            </w:r>
          </w:p>
          <w:p>
            <w:pPr>
              <w:pStyle w:val="TAL1"/>
              <w:keepNext w:val="false"/>
              <w:keepLines w:val="false"/>
              <w:rPr/>
            </w:pPr>
            <w:r>
              <w:rPr/>
              <w:t>-Measurement Reporting Mode</w:t>
            </w:r>
          </w:p>
          <w:p>
            <w:pPr>
              <w:pStyle w:val="TAL1"/>
              <w:keepNext w:val="false"/>
              <w:keepLines w:val="false"/>
              <w:rPr/>
            </w:pPr>
            <w:r>
              <w:rPr>
                <w:rFonts w:eastAsia="Arial"/>
              </w:rPr>
              <w:t xml:space="preserve"> </w:t>
            </w:r>
            <w:r>
              <w:rPr/>
              <w:t>- Measurement Report Transfer Mode</w:t>
            </w:r>
          </w:p>
          <w:p>
            <w:pPr>
              <w:pStyle w:val="TAL1"/>
              <w:keepNext w:val="false"/>
              <w:keepLines w:val="false"/>
              <w:rPr/>
            </w:pPr>
            <w:r>
              <w:rPr>
                <w:rFonts w:eastAsia="Arial"/>
              </w:rPr>
              <w:t xml:space="preserve"> </w:t>
            </w:r>
            <w:r>
              <w:rPr/>
              <w:t xml:space="preserve">- </w:t>
            </w:r>
            <w:r>
              <w:rPr>
                <w:kern w:val="2"/>
              </w:rPr>
              <w:t>Periodical Reporting / Event Trigger Reporting Mode</w:t>
            </w:r>
          </w:p>
          <w:p>
            <w:pPr>
              <w:pStyle w:val="TAL1"/>
              <w:keepNext w:val="false"/>
              <w:keepLines w:val="false"/>
              <w:rPr/>
            </w:pPr>
            <w:r>
              <w:rPr/>
              <w:t>-Additional measurement list</w:t>
            </w:r>
          </w:p>
          <w:p>
            <w:pPr>
              <w:pStyle w:val="TAL1"/>
              <w:keepNext w:val="false"/>
              <w:keepLines w:val="false"/>
              <w:rPr/>
            </w:pPr>
            <w:r>
              <w:rPr/>
              <w:t>-CHOICE Measurement Type</w:t>
            </w:r>
          </w:p>
          <w:p>
            <w:pPr>
              <w:pStyle w:val="TAL1"/>
              <w:keepNext w:val="false"/>
              <w:keepLines w:val="false"/>
              <w:rPr/>
            </w:pPr>
            <w:r>
              <w:rPr>
                <w:rFonts w:eastAsia="Arial"/>
              </w:rPr>
              <w:t xml:space="preserve"> </w:t>
            </w:r>
            <w:r>
              <w:rPr/>
              <w:t>-Inter-frequency measurement</w:t>
            </w:r>
          </w:p>
          <w:p>
            <w:pPr>
              <w:pStyle w:val="TAL1"/>
              <w:keepNext w:val="false"/>
              <w:keepLines w:val="false"/>
              <w:rPr/>
            </w:pPr>
            <w:r>
              <w:rPr>
                <w:rFonts w:eastAsia="Arial"/>
              </w:rPr>
              <w:t xml:space="preserve">  </w:t>
            </w:r>
            <w:r>
              <w:rPr/>
              <w:t>-Inter-frequency cell info list</w:t>
            </w:r>
          </w:p>
          <w:p>
            <w:pPr>
              <w:pStyle w:val="TAL1"/>
              <w:keepNext w:val="false"/>
              <w:keepLines w:val="false"/>
              <w:rPr/>
            </w:pPr>
            <w:r>
              <w:rPr>
                <w:rFonts w:eastAsia="Arial"/>
              </w:rPr>
              <w:t xml:space="preserve">   </w:t>
            </w:r>
            <w:r>
              <w:rPr/>
              <w:t>-CHOICE Inter-frequency cell removal</w:t>
            </w:r>
          </w:p>
          <w:p>
            <w:pPr>
              <w:pStyle w:val="TAL1"/>
              <w:keepNext w:val="false"/>
              <w:keepLines w:val="false"/>
              <w:rPr/>
            </w:pPr>
            <w:r>
              <w:rPr>
                <w:rFonts w:eastAsia="Arial"/>
              </w:rPr>
              <w:t xml:space="preserve">   </w:t>
            </w:r>
            <w:r>
              <w:rPr/>
              <w:t xml:space="preserve">-New inter-frequency cells </w:t>
            </w:r>
          </w:p>
          <w:p>
            <w:pPr>
              <w:pStyle w:val="TAL1"/>
              <w:keepNext w:val="false"/>
              <w:keepLines w:val="false"/>
              <w:rPr/>
            </w:pPr>
            <w:r>
              <w:rPr>
                <w:rFonts w:eastAsia="Arial"/>
              </w:rPr>
              <w:t xml:space="preserve">   </w:t>
            </w:r>
            <w:r>
              <w:rPr/>
              <w:t>-Cell for measurement</w:t>
            </w:r>
          </w:p>
          <w:p>
            <w:pPr>
              <w:pStyle w:val="TAL1"/>
              <w:keepNext w:val="false"/>
              <w:keepLines w:val="false"/>
              <w:rPr/>
            </w:pPr>
            <w:r>
              <w:rPr>
                <w:rFonts w:eastAsia="Arial"/>
              </w:rPr>
              <w:t xml:space="preserve">  </w:t>
            </w:r>
            <w:r>
              <w:rPr/>
              <w:t xml:space="preserve">-Inter-frequency measurement quantity </w:t>
            </w:r>
          </w:p>
          <w:p>
            <w:pPr>
              <w:pStyle w:val="TAL1"/>
              <w:keepNext w:val="false"/>
              <w:keepLines w:val="false"/>
              <w:rPr/>
            </w:pPr>
            <w:r>
              <w:rPr>
                <w:rFonts w:eastAsia="Arial"/>
              </w:rPr>
              <w:t xml:space="preserve">   </w:t>
            </w:r>
            <w:r>
              <w:rPr/>
              <w:t>-CHOICE reporting criteria</w:t>
            </w:r>
          </w:p>
          <w:p>
            <w:pPr>
              <w:pStyle w:val="TAL1"/>
              <w:keepNext w:val="false"/>
              <w:keepLines w:val="false"/>
              <w:rPr/>
            </w:pPr>
            <w:r>
              <w:rPr>
                <w:rFonts w:eastAsia="Arial"/>
              </w:rPr>
              <w:t xml:space="preserve">    </w:t>
            </w:r>
            <w:r>
              <w:rPr/>
              <w:t>-Filter coefficient</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-Measurement quantity for frequency quality estimate</w:t>
            </w:r>
          </w:p>
          <w:p>
            <w:pPr>
              <w:pStyle w:val="TAL1"/>
              <w:keepNext w:val="false"/>
              <w:keepLines w:val="false"/>
              <w:rPr/>
            </w:pPr>
            <w:r>
              <w:rPr>
                <w:rFonts w:eastAsia="Arial"/>
              </w:rPr>
              <w:t xml:space="preserve">  </w:t>
            </w:r>
            <w:r>
              <w:rPr/>
              <w:t xml:space="preserve">-Inter-frequency reporting quantity </w:t>
            </w:r>
          </w:p>
          <w:p>
            <w:pPr>
              <w:pStyle w:val="TAL1"/>
              <w:keepNext w:val="false"/>
              <w:keepLines w:val="false"/>
              <w:rPr/>
            </w:pPr>
            <w:r>
              <w:rPr>
                <w:rFonts w:eastAsia="Arial"/>
              </w:rPr>
              <w:t xml:space="preserve">   </w:t>
            </w:r>
            <w:r>
              <w:rPr/>
              <w:t>-UTRA Carrier RSSI</w:t>
            </w:r>
          </w:p>
          <w:p>
            <w:pPr>
              <w:pStyle w:val="TAL1"/>
              <w:keepNext w:val="false"/>
              <w:keepLines w:val="false"/>
              <w:rPr/>
            </w:pPr>
            <w:r>
              <w:rPr>
                <w:rFonts w:eastAsia="Arial"/>
              </w:rPr>
              <w:t xml:space="preserve">   </w:t>
            </w:r>
            <w:r>
              <w:rPr/>
              <w:t>-Frequency quality estimate</w:t>
            </w:r>
          </w:p>
          <w:p>
            <w:pPr>
              <w:pStyle w:val="TAL1"/>
              <w:keepNext w:val="false"/>
              <w:keepLines w:val="false"/>
              <w:rPr/>
            </w:pPr>
            <w:r>
              <w:rPr>
                <w:rFonts w:eastAsia="Arial"/>
              </w:rPr>
              <w:t xml:space="preserve">   </w:t>
            </w:r>
            <w:r>
              <w:rPr/>
              <w:t>-Non frequency related cell reporting quantities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cell status</w:t>
            </w:r>
          </w:p>
          <w:p>
            <w:pPr>
              <w:pStyle w:val="TAL1"/>
              <w:keepNext w:val="false"/>
              <w:keepLines w:val="false"/>
              <w:rPr/>
            </w:pPr>
            <w:r>
              <w:rPr>
                <w:rFonts w:eastAsia="Arial"/>
              </w:rPr>
              <w:t xml:space="preserve">   </w:t>
            </w:r>
            <w:r>
              <w:rPr/>
              <w:t>-CHOICE reported cell</w:t>
            </w:r>
          </w:p>
          <w:p>
            <w:pPr>
              <w:pStyle w:val="TAL1"/>
              <w:keepNext w:val="false"/>
              <w:keepLines w:val="false"/>
              <w:rPr/>
            </w:pPr>
            <w:r>
              <w:rPr/>
            </w:r>
          </w:p>
          <w:p>
            <w:pPr>
              <w:pStyle w:val="TAL1"/>
              <w:keepNext w:val="false"/>
              <w:keepLines w:val="false"/>
              <w:rPr/>
            </w:pPr>
            <w:r>
              <w:rPr>
                <w:rFonts w:eastAsia="Arial"/>
              </w:rPr>
              <w:t xml:space="preserve">    </w:t>
            </w:r>
            <w:r>
              <w:rPr/>
              <w:t>-Maximum number of reported cells</w:t>
            </w:r>
          </w:p>
          <w:p>
            <w:pPr>
              <w:pStyle w:val="TAL1"/>
              <w:keepNext w:val="false"/>
              <w:keepLines w:val="false"/>
              <w:rPr/>
            </w:pPr>
            <w:r>
              <w:rPr>
                <w:rFonts w:eastAsia="Arial"/>
              </w:rPr>
              <w:t xml:space="preserve">  </w:t>
            </w:r>
            <w:r>
              <w:rPr/>
              <w:t>-Measurement validity</w:t>
            </w:r>
          </w:p>
          <w:p>
            <w:pPr>
              <w:pStyle w:val="TAL1"/>
              <w:keepNext w:val="false"/>
              <w:keepLines w:val="false"/>
              <w:rPr/>
            </w:pPr>
            <w:r>
              <w:rPr>
                <w:rFonts w:eastAsia="Arial"/>
              </w:rPr>
              <w:t xml:space="preserve">  </w:t>
            </w:r>
            <w:r>
              <w:rPr/>
              <w:t>-Inter-frequency set update</w:t>
            </w:r>
          </w:p>
          <w:p>
            <w:pPr>
              <w:pStyle w:val="TAL1"/>
              <w:keepNext w:val="false"/>
              <w:keepLines w:val="false"/>
              <w:rPr/>
            </w:pPr>
            <w:r>
              <w:rPr>
                <w:rFonts w:eastAsia="Arial"/>
              </w:rPr>
              <w:t xml:space="preserve">  </w:t>
            </w:r>
            <w:r>
              <w:rPr/>
              <w:t>-CHOICE report criteria</w:t>
            </w:r>
          </w:p>
          <w:p>
            <w:pPr>
              <w:pStyle w:val="TAL1"/>
              <w:keepNext w:val="false"/>
              <w:keepLines w:val="false"/>
              <w:rPr/>
            </w:pPr>
            <w:r>
              <w:rPr>
                <w:rFonts w:eastAsia="Arial"/>
              </w:rPr>
              <w:t xml:space="preserve">   </w:t>
            </w:r>
            <w:r>
              <w:rPr/>
              <w:t>-Amount of reporting</w:t>
            </w:r>
          </w:p>
          <w:p>
            <w:pPr>
              <w:pStyle w:val="TAL1"/>
              <w:keepNext w:val="false"/>
              <w:keepLines w:val="false"/>
              <w:rPr/>
            </w:pPr>
            <w:r>
              <w:rPr>
                <w:rFonts w:eastAsia="Arial"/>
              </w:rPr>
              <w:t xml:space="preserve">   </w:t>
            </w:r>
            <w:r>
              <w:rPr/>
              <w:t>-Reporting interval</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2</w:t>
            </w:r>
          </w:p>
          <w:p>
            <w:pPr>
              <w:pStyle w:val="TAL1"/>
              <w:keepNext w:val="false"/>
              <w:keepLines w:val="false"/>
              <w:rPr/>
            </w:pPr>
            <w:r>
              <w:rPr/>
              <w:t>Setup</w:t>
            </w:r>
          </w:p>
          <w:p>
            <w:pPr>
              <w:pStyle w:val="TAL1"/>
              <w:keepNext w:val="false"/>
              <w:keepLines w:val="false"/>
              <w:rPr/>
            </w:pPr>
            <w:r>
              <w:rPr/>
            </w:r>
          </w:p>
          <w:p>
            <w:pPr>
              <w:pStyle w:val="TAL1"/>
              <w:keepNext w:val="false"/>
              <w:keepLines w:val="false"/>
              <w:rPr/>
            </w:pPr>
            <w:r>
              <w:rPr/>
              <w:t>Acknowledged mode RLC</w:t>
            </w:r>
          </w:p>
          <w:p>
            <w:pPr>
              <w:pStyle w:val="TAL1"/>
              <w:keepNext w:val="false"/>
              <w:keepLines w:val="false"/>
              <w:rPr/>
            </w:pPr>
            <w:r>
              <w:rPr/>
              <w:t>Periodical reporting</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Inter-frequency measurement</w:t>
            </w:r>
          </w:p>
          <w:p>
            <w:pPr>
              <w:pStyle w:val="TAL1"/>
              <w:keepNext w:val="false"/>
              <w:keepLines w:val="false"/>
              <w:rPr/>
            </w:pPr>
            <w:r>
              <w:rPr/>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Cell 2 information is included</w:t>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Inter-frequency reporting criteria</w:t>
            </w:r>
          </w:p>
          <w:p>
            <w:pPr>
              <w:pStyle w:val="TAL1"/>
              <w:keepNext w:val="false"/>
              <w:keepLines w:val="false"/>
              <w:rPr/>
            </w:pPr>
            <w:r>
              <w:rPr/>
              <w:t>0</w:t>
            </w:r>
          </w:p>
          <w:p>
            <w:pPr>
              <w:pStyle w:val="TAL1"/>
              <w:keepNext w:val="false"/>
              <w:keepLines w:val="false"/>
              <w:rPr/>
            </w:pPr>
            <w:r>
              <w:rPr/>
              <w:t>FDD</w:t>
            </w:r>
          </w:p>
          <w:p>
            <w:pPr>
              <w:pStyle w:val="TAL1"/>
              <w:keepNext w:val="false"/>
              <w:keepLines w:val="false"/>
              <w:rPr/>
            </w:pPr>
            <w:r>
              <w:rPr/>
              <w:t>CPICH RSCP</w:t>
            </w:r>
          </w:p>
          <w:p>
            <w:pPr>
              <w:pStyle w:val="TAL1"/>
              <w:keepNext w:val="false"/>
              <w:keepLines w:val="false"/>
              <w:rPr/>
            </w:pPr>
            <w:r>
              <w:rPr/>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r>
          </w:p>
          <w:p>
            <w:pPr>
              <w:pStyle w:val="TAL1"/>
              <w:keepNext w:val="false"/>
              <w:keepLines w:val="false"/>
              <w:rPr/>
            </w:pPr>
            <w:r>
              <w:rPr/>
              <w:t xml:space="preserve">TRUE </w:t>
            </w:r>
          </w:p>
          <w:p>
            <w:pPr>
              <w:pStyle w:val="TAL1"/>
              <w:keepNext w:val="false"/>
              <w:keepLines w:val="false"/>
              <w:rPr/>
            </w:pPr>
            <w:r>
              <w:rPr/>
            </w:r>
          </w:p>
          <w:p>
            <w:pPr>
              <w:pStyle w:val="TAL1"/>
              <w:keepNext w:val="false"/>
              <w:keepLines w:val="false"/>
              <w:rPr/>
            </w:pPr>
            <w:r>
              <w:rPr/>
              <w:t xml:space="preserve">TRUE </w:t>
            </w:r>
          </w:p>
          <w:p>
            <w:pPr>
              <w:pStyle w:val="TAL1"/>
              <w:keepNext w:val="false"/>
              <w:keepLines w:val="false"/>
              <w:rPr/>
            </w:pPr>
            <w:r>
              <w:rPr/>
              <w:t>FDD</w:t>
            </w:r>
          </w:p>
          <w:p>
            <w:pPr>
              <w:pStyle w:val="TAL1"/>
              <w:keepNext w:val="false"/>
              <w:keepLines w:val="false"/>
              <w:rPr/>
            </w:pPr>
            <w:r>
              <w:rPr/>
              <w:t xml:space="preserve">TRUE </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rFonts w:eastAsia="Arial"/>
              </w:rPr>
              <w:t xml:space="preserve"> </w:t>
            </w:r>
            <w:r>
              <w:rPr/>
              <w:t>Report cells within monitored set on non-used frequency</w:t>
            </w:r>
          </w:p>
          <w:p>
            <w:pPr>
              <w:pStyle w:val="TAL1"/>
              <w:keepNext w:val="false"/>
              <w:keepLines w:val="false"/>
              <w:rPr/>
            </w:pPr>
            <w:r>
              <w:rPr/>
              <w:t>2</w:t>
            </w:r>
          </w:p>
          <w:p>
            <w:pPr>
              <w:pStyle w:val="TAL1"/>
              <w:keepNext w:val="false"/>
              <w:keepLines w:val="false"/>
              <w:rPr/>
            </w:pPr>
            <w:r>
              <w:rPr/>
              <w:t xml:space="preserve">Not Present </w:t>
            </w:r>
          </w:p>
          <w:p>
            <w:pPr>
              <w:pStyle w:val="TAL1"/>
              <w:keepNext w:val="false"/>
              <w:keepLines w:val="false"/>
              <w:rPr/>
            </w:pPr>
            <w:r>
              <w:rPr/>
              <w:t xml:space="preserve">Not Present </w:t>
            </w:r>
          </w:p>
          <w:p>
            <w:pPr>
              <w:pStyle w:val="TAL1"/>
              <w:keepNext w:val="false"/>
              <w:keepLines w:val="false"/>
              <w:rPr/>
            </w:pPr>
            <w:r>
              <w:rPr/>
              <w:t>Periodical reporting criteria</w:t>
            </w:r>
          </w:p>
          <w:p>
            <w:pPr>
              <w:pStyle w:val="TAL1"/>
              <w:keepNext w:val="false"/>
              <w:keepLines w:val="false"/>
              <w:rPr/>
            </w:pPr>
            <w:r>
              <w:rPr/>
              <w:t>Infinity</w:t>
            </w:r>
          </w:p>
          <w:p>
            <w:pPr>
              <w:pStyle w:val="TAL1"/>
              <w:keepNext w:val="false"/>
              <w:keepLines w:val="false"/>
              <w:rPr/>
            </w:pPr>
            <w:r>
              <w:rPr/>
              <w:t>500 ms</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p>
            <w:pPr>
              <w:pStyle w:val="TAL1"/>
              <w:keepNext w:val="false"/>
              <w:keepLines w:val="false"/>
              <w:rPr/>
            </w:pPr>
            <w:r>
              <w:rPr/>
              <w:t>-DPCH compressed mode status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r>
    </w:tbl>
    <w:p>
      <w:pPr>
        <w:pStyle w:val="Normal"/>
        <w:rPr/>
      </w:pPr>
      <w:r>
        <w:rPr/>
      </w:r>
    </w:p>
    <w:p>
      <w:pPr>
        <w:pStyle w:val="H6"/>
        <w:keepNext w:val="false"/>
        <w:keepLines w:val="false"/>
        <w:rPr/>
      </w:pPr>
      <w:r>
        <w:rPr/>
        <w:t>MEASUREMENT REPORT message for Intra frequency test cases</w:t>
      </w:r>
    </w:p>
    <w:p>
      <w:pPr>
        <w:pStyle w:val="Normal"/>
        <w:rPr/>
      </w:pPr>
      <w:r>
        <w:rPr/>
        <w:t>This message is common for all inter frequency test cases in clause 8.7 and is described in Annex I.</w:t>
      </w:r>
    </w:p>
    <w:p>
      <w:pPr>
        <w:pStyle w:val="H6"/>
        <w:keepNext w:val="false"/>
        <w:keepLines w:val="false"/>
        <w:rPr/>
      </w:pPr>
      <w:r>
        <w:rPr/>
        <w:t>8.7.2.2.2.5</w:t>
        <w:tab/>
        <w:t>Test requirements</w:t>
      </w:r>
    </w:p>
    <w:p>
      <w:pPr>
        <w:pStyle w:val="Normal"/>
        <w:rPr/>
      </w:pPr>
      <w:r>
        <w:rPr/>
        <w:t>The effect of assumed thermal noise and noise generated in the receiver -99 dBm for Band I, IV, VI, X, XI, XIX, XXI and XXXII, -98dBm for Band IX, -97 dBm for Band II, V and VII, -96 dBm for Band IIII, VIII, XII, XIII,  XIV, XX and XXII, -95.5 dBm for Band XXV and XXVI) shall be added into the required accuracy defined in clause 8.7.2.2.2.2 as shown in table 8.7.2.2.2.3.</w:t>
      </w:r>
    </w:p>
    <w:p>
      <w:pPr>
        <w:pStyle w:val="TH"/>
        <w:keepNext w:val="false"/>
        <w:keepLines w:val="false"/>
        <w:rPr/>
      </w:pPr>
      <w:r>
        <w:rPr/>
        <w:t>Table 8.7.2.2.2.3: CPICH_Ec/Io Inter frequency relative accuracy, test requirements</w:t>
      </w:r>
    </w:p>
    <w:tbl>
      <w:tblPr>
        <w:tblW w:w="10655" w:type="dxa"/>
        <w:jc w:val="center"/>
        <w:tblInd w:w="0" w:type="dxa"/>
        <w:tblLayout w:type="fixed"/>
        <w:tblCellMar>
          <w:top w:w="0" w:type="dxa"/>
          <w:left w:w="28" w:type="dxa"/>
          <w:bottom w:w="0" w:type="dxa"/>
          <w:right w:w="108" w:type="dxa"/>
        </w:tblCellMar>
      </w:tblPr>
      <w:tblGrid>
        <w:gridCol w:w="1287"/>
        <w:gridCol w:w="679"/>
        <w:gridCol w:w="2428"/>
        <w:gridCol w:w="1026"/>
        <w:gridCol w:w="1047"/>
        <w:gridCol w:w="1047"/>
        <w:gridCol w:w="1047"/>
        <w:gridCol w:w="1161"/>
        <w:gridCol w:w="933"/>
      </w:tblGrid>
      <w:tr>
        <w:trPr>
          <w:cantSplit w:val="true"/>
        </w:trPr>
        <w:tc>
          <w:tcPr>
            <w:tcW w:w="1287"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679"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428"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Normal condition</w:t>
            </w:r>
          </w:p>
        </w:tc>
        <w:tc>
          <w:tcPr>
            <w:tcW w:w="1026" w:type="dxa"/>
            <w:vMerge w:val="restart"/>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Extreme condition</w:t>
            </w:r>
          </w:p>
        </w:tc>
        <w:tc>
          <w:tcPr>
            <w:tcW w:w="104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4188" w:type="dxa"/>
            <w:gridSpan w:val="4"/>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Io [dBm/3.84 MHz]</w:t>
            </w:r>
          </w:p>
        </w:tc>
      </w:tr>
      <w:tr>
        <w:trPr>
          <w:cantSplit w:val="true"/>
        </w:trPr>
        <w:tc>
          <w:tcPr>
            <w:tcW w:w="1287"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679"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428"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026" w:type="dxa"/>
            <w:vMerge w:val="continue"/>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04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Band I, IV, VI, X, XI XIX</w:t>
            </w:r>
            <w:r>
              <w:rPr>
                <w:lang w:val="sv-SE"/>
              </w:rPr>
              <w:t xml:space="preserve">, </w:t>
            </w:r>
            <w:r>
              <w:rPr/>
              <w:t xml:space="preserve"> XXI</w:t>
            </w:r>
            <w:r>
              <w:rPr>
                <w:lang w:val="sv-SE"/>
              </w:rPr>
              <w:t xml:space="preserve"> and XXXII</w:t>
            </w:r>
          </w:p>
        </w:tc>
        <w:tc>
          <w:tcPr>
            <w:tcW w:w="104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Band IX</w:t>
            </w:r>
          </w:p>
        </w:tc>
        <w:tc>
          <w:tcPr>
            <w:tcW w:w="104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Band II, V and VII</w:t>
            </w:r>
          </w:p>
        </w:tc>
        <w:tc>
          <w:tcPr>
            <w:tcW w:w="116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Band XXV and XXVI</w:t>
            </w:r>
          </w:p>
        </w:tc>
        <w:tc>
          <w:tcPr>
            <w:tcW w:w="93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Band III, VIII, XII, XIII, XIV, XX and XXII</w:t>
            </w:r>
          </w:p>
        </w:tc>
      </w:tr>
      <w:tr>
        <w:trPr>
          <w:cantSplit w:val="true"/>
        </w:trPr>
        <w:tc>
          <w:tcPr>
            <w:tcW w:w="128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CPICH_Ec/Io</w:t>
            </w:r>
          </w:p>
        </w:tc>
        <w:tc>
          <w:tcPr>
            <w:tcW w:w="679"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2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t xml:space="preserve">3.5 for </w:t>
              <w:noBreakHyphen/>
              <w:t xml:space="preserve">14 </w:t>
            </w:r>
            <w:r>
              <w:rPr>
                <w:rFonts w:eastAsia="Symbol" w:cs="Symbol" w:ascii="Symbol" w:hAnsi="Symbol"/>
              </w:rPr>
              <w:t></w:t>
            </w:r>
            <w:r>
              <w:rPr/>
              <w:t xml:space="preserve"> CPICH Ec/Io</w:t>
              <w:br/>
            </w:r>
            <w:r>
              <w:rPr>
                <w:rFonts w:eastAsia="Symbol" w:cs="Symbol" w:ascii="Symbol" w:hAnsi="Symbol"/>
              </w:rPr>
              <w:t></w:t>
            </w:r>
            <w:r>
              <w:rPr/>
              <w:t xml:space="preserve">4 for </w:t>
              <w:noBreakHyphen/>
              <w:t xml:space="preserve">16 </w:t>
            </w:r>
            <w:r>
              <w:rPr>
                <w:rFonts w:eastAsia="Symbol" w:cs="Symbol" w:ascii="Symbol" w:hAnsi="Symbol"/>
              </w:rPr>
              <w:t></w:t>
            </w:r>
            <w:r>
              <w:rPr/>
              <w:t xml:space="preserve"> CPICH Ec/Io &lt; -14</w:t>
              <w:br/>
            </w:r>
            <w:r>
              <w:rPr>
                <w:rFonts w:eastAsia="Symbol" w:cs="Symbol" w:ascii="Symbol" w:hAnsi="Symbol"/>
              </w:rPr>
              <w:t></w:t>
            </w:r>
            <w:r>
              <w:rPr/>
              <w:t xml:space="preserve">5 for </w:t>
              <w:noBreakHyphen/>
              <w:t xml:space="preserve">20 </w:t>
            </w:r>
            <w:r>
              <w:rPr>
                <w:rFonts w:eastAsia="Symbol" w:cs="Symbol" w:ascii="Symbol" w:hAnsi="Symbol"/>
              </w:rPr>
              <w:t></w:t>
            </w:r>
            <w:r>
              <w:rPr/>
              <w:t xml:space="preserve"> CPICH Ec/Io &lt; -16</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5</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-94...-87</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-93...-86</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-92...-85</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-90.5...-84.5 (Note 1)</w:t>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-91...-84</w:t>
            </w:r>
          </w:p>
        </w:tc>
      </w:tr>
      <w:tr>
        <w:trPr>
          <w:cantSplit w:val="true"/>
        </w:trPr>
        <w:tc>
          <w:tcPr>
            <w:tcW w:w="128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679"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242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t xml:space="preserve">2.3 for </w:t>
              <w:noBreakHyphen/>
              <w:t xml:space="preserve">14 </w:t>
            </w:r>
            <w:r>
              <w:rPr>
                <w:rFonts w:eastAsia="Symbol" w:cs="Symbol" w:ascii="Symbol" w:hAnsi="Symbol"/>
              </w:rPr>
              <w:t></w:t>
            </w:r>
            <w:r>
              <w:rPr/>
              <w:t xml:space="preserve"> CPICH Ec/Io</w:t>
              <w:br/>
            </w:r>
            <w:r>
              <w:rPr>
                <w:rFonts w:eastAsia="Symbol" w:cs="Symbol" w:ascii="Symbol" w:hAnsi="Symbol"/>
              </w:rPr>
              <w:t></w:t>
            </w:r>
            <w:r>
              <w:rPr/>
              <w:t xml:space="preserve"> 2.8 for </w:t>
              <w:noBreakHyphen/>
              <w:t xml:space="preserve">16 </w:t>
            </w:r>
            <w:r>
              <w:rPr>
                <w:rFonts w:eastAsia="Symbol" w:cs="Symbol" w:ascii="Symbol" w:hAnsi="Symbol"/>
              </w:rPr>
              <w:t></w:t>
            </w:r>
            <w:r>
              <w:rPr/>
              <w:t xml:space="preserve"> CPICH Ec/Io &lt; -14</w:t>
              <w:br/>
            </w:r>
            <w:r>
              <w:rPr>
                <w:rFonts w:eastAsia="Symbol" w:cs="Symbol" w:ascii="Symbol" w:hAnsi="Symbol"/>
              </w:rPr>
              <w:t></w:t>
            </w:r>
            <w:r>
              <w:rPr/>
              <w:t xml:space="preserve"> 3.8 for </w:t>
              <w:noBreakHyphen/>
              <w:t xml:space="preserve">20 </w:t>
            </w:r>
            <w:r>
              <w:rPr>
                <w:rFonts w:eastAsia="Symbol" w:cs="Symbol" w:ascii="Symbol" w:hAnsi="Symbol"/>
              </w:rPr>
              <w:t></w:t>
            </w:r>
            <w:r>
              <w:rPr/>
              <w:t xml:space="preserve"> CPICH Ec/Io &lt; -16</w:t>
            </w:r>
          </w:p>
        </w:tc>
        <w:tc>
          <w:tcPr>
            <w:tcW w:w="102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3.8</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-87...-50</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-86...-50</w:t>
            </w:r>
          </w:p>
        </w:tc>
        <w:tc>
          <w:tcPr>
            <w:tcW w:w="10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-85...-50</w:t>
            </w:r>
          </w:p>
        </w:tc>
        <w:tc>
          <w:tcPr>
            <w:tcW w:w="116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-83.5...-50 (Note 1)</w:t>
            </w:r>
          </w:p>
        </w:tc>
        <w:tc>
          <w:tcPr>
            <w:tcW w:w="9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-84...-50</w:t>
            </w:r>
          </w:p>
        </w:tc>
      </w:tr>
      <w:tr>
        <w:trPr>
          <w:cantSplit w:val="true"/>
        </w:trPr>
        <w:tc>
          <w:tcPr>
            <w:tcW w:w="10655"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test parameter is modified by -1.5 dB when the carrier frequency of the assigned UTRA channel is within 869-894 MHz for the UE which supports both Band V and Band XXVI operating frequencies</w:t>
            </w:r>
            <w:r>
              <w:rPr>
                <w:lang w:eastAsia="ko-KR"/>
              </w:rPr>
              <w:t>.</w:t>
            </w:r>
          </w:p>
        </w:tc>
      </w:tr>
    </w:tbl>
    <w:p>
      <w:pPr>
        <w:pStyle w:val="Normal"/>
        <w:rPr>
          <w:rStyle w:val="CommentReference"/>
          <w:rFonts w:ascii="–¾’©;Yu Gothic" w:hAnsi="–¾’©;Yu Gothic" w:eastAsia="–¾’©;Yu Gothic"/>
          <w:b/>
          <w:b/>
          <w:vanish/>
        </w:rPr>
      </w:pPr>
      <w:r>
        <w:rPr/>
      </w:r>
    </w:p>
    <w:p>
      <w:pPr>
        <w:pStyle w:val="Normal"/>
        <w:rPr/>
      </w:pPr>
      <w:r>
        <w:rPr/>
        <w:t>The normative reference for this requirement is TS 25.133 [2] clause A.9.1.2.2.</w:t>
      </w:r>
    </w:p>
    <w:p>
      <w:pPr>
        <w:pStyle w:val="TH"/>
        <w:keepNext w:val="false"/>
        <w:keepLines w:val="false"/>
        <w:rPr/>
      </w:pPr>
      <w:r>
        <w:rPr/>
        <w:t>Table 8.7.2.2.2.4: CPICH Ec/Io Inter frequency tests parameters</w:t>
      </w:r>
    </w:p>
    <w:tbl>
      <w:tblPr>
        <w:tblW w:w="9777" w:type="dxa"/>
        <w:jc w:val="center"/>
        <w:tblInd w:w="0" w:type="dxa"/>
        <w:tblLayout w:type="fixed"/>
        <w:tblCellMar>
          <w:top w:w="0" w:type="dxa"/>
          <w:left w:w="28" w:type="dxa"/>
          <w:bottom w:w="0" w:type="dxa"/>
          <w:right w:w="108" w:type="dxa"/>
        </w:tblCellMar>
      </w:tblPr>
      <w:tblGrid>
        <w:gridCol w:w="814"/>
        <w:gridCol w:w="2385"/>
        <w:gridCol w:w="1082"/>
        <w:gridCol w:w="916"/>
        <w:gridCol w:w="916"/>
        <w:gridCol w:w="916"/>
        <w:gridCol w:w="916"/>
        <w:gridCol w:w="916"/>
        <w:gridCol w:w="916"/>
      </w:tblGrid>
      <w:tr>
        <w:trPr>
          <w:cantSplit w:val="true"/>
        </w:trPr>
        <w:tc>
          <w:tcPr>
            <w:tcW w:w="319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082"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cantSplit w:val="true"/>
        </w:trPr>
        <w:tc>
          <w:tcPr>
            <w:tcW w:w="319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08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r>
      <w:tr>
        <w:trPr>
          <w:cantSplit w:val="true"/>
        </w:trPr>
        <w:tc>
          <w:tcPr>
            <w:tcW w:w="319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319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319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319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319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319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r>
      <w:tr>
        <w:trPr>
          <w:cantSplit w:val="true"/>
        </w:trPr>
        <w:tc>
          <w:tcPr>
            <w:tcW w:w="319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-2.56</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-2.56</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r>
      <w:tr>
        <w:trPr>
          <w:cantSplit w:val="true"/>
        </w:trPr>
        <w:tc>
          <w:tcPr>
            <w:tcW w:w="81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23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08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91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-53.5</w:t>
            </w:r>
          </w:p>
        </w:tc>
        <w:tc>
          <w:tcPr>
            <w:tcW w:w="91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-53.5</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-86.27</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-86.27</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-93.46</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-93.46</w:t>
            </w:r>
          </w:p>
        </w:tc>
      </w:tr>
      <w:tr>
        <w:trPr>
          <w:cantSplit w:val="true"/>
        </w:trPr>
        <w:tc>
          <w:tcPr>
            <w:tcW w:w="81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08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-85.27</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-85.27</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-92.46</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-92.46</w:t>
            </w:r>
          </w:p>
        </w:tc>
      </w:tr>
      <w:tr>
        <w:trPr>
          <w:cantSplit w:val="true"/>
        </w:trPr>
        <w:tc>
          <w:tcPr>
            <w:tcW w:w="81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08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-84.27</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-84.27</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-91.46</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-91.46</w:t>
            </w:r>
          </w:p>
        </w:tc>
      </w:tr>
      <w:tr>
        <w:trPr>
          <w:cantSplit w:val="true"/>
        </w:trPr>
        <w:tc>
          <w:tcPr>
            <w:tcW w:w="81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08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-82.77</w:t>
            </w:r>
          </w:p>
        </w:tc>
        <w:tc>
          <w:tcPr>
            <w:tcW w:w="9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-82.77</w:t>
            </w:r>
          </w:p>
        </w:tc>
        <w:tc>
          <w:tcPr>
            <w:tcW w:w="9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-89.96</w:t>
            </w:r>
          </w:p>
          <w:p>
            <w:pPr>
              <w:pStyle w:val="TAC"/>
              <w:keepNext w:val="false"/>
              <w:keepLines w:val="false"/>
              <w:rPr/>
            </w:pPr>
            <w:r>
              <w:rPr/>
              <w:t>(Note 2)</w:t>
            </w:r>
          </w:p>
        </w:tc>
        <w:tc>
          <w:tcPr>
            <w:tcW w:w="9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-89.96</w:t>
            </w:r>
          </w:p>
          <w:p>
            <w:pPr>
              <w:pStyle w:val="TAC"/>
              <w:keepNext w:val="false"/>
              <w:keepLines w:val="false"/>
              <w:rPr/>
            </w:pPr>
            <w:r>
              <w:rPr/>
              <w:t>(Note 2)</w:t>
            </w:r>
          </w:p>
        </w:tc>
      </w:tr>
      <w:tr>
        <w:trPr>
          <w:cantSplit w:val="true"/>
        </w:trPr>
        <w:tc>
          <w:tcPr>
            <w:tcW w:w="81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08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-83.27</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-83.27</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-90.46</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-90.46</w:t>
            </w:r>
          </w:p>
        </w:tc>
      </w:tr>
      <w:tr>
        <w:trPr/>
        <w:tc>
          <w:tcPr>
            <w:tcW w:w="319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-4.4</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-4.4</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w:t>
            </w:r>
          </w:p>
        </w:tc>
      </w:tr>
      <w:tr>
        <w:trPr/>
        <w:tc>
          <w:tcPr>
            <w:tcW w:w="319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Ec/Io, Note 1</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-13.8</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-13.8</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-15.7</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-15.7</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-19.7</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-19.7</w:t>
            </w:r>
          </w:p>
        </w:tc>
      </w:tr>
      <w:tr>
        <w:trPr>
          <w:cantSplit w:val="true"/>
        </w:trPr>
        <w:tc>
          <w:tcPr>
            <w:tcW w:w="81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23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08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91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-51.15</w:t>
            </w:r>
          </w:p>
        </w:tc>
        <w:tc>
          <w:tcPr>
            <w:tcW w:w="91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-51.15</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-84.9</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-84.9</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r>
      <w:tr>
        <w:trPr>
          <w:cantSplit w:val="true"/>
        </w:trPr>
        <w:tc>
          <w:tcPr>
            <w:tcW w:w="81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08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-83.9</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-83.9</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r>
      <w:tr>
        <w:trPr>
          <w:cantSplit w:val="true"/>
        </w:trPr>
        <w:tc>
          <w:tcPr>
            <w:tcW w:w="81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08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-82.9</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-82.9</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r>
      <w:tr>
        <w:trPr>
          <w:cantSplit w:val="true"/>
        </w:trPr>
        <w:tc>
          <w:tcPr>
            <w:tcW w:w="81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08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-81.4</w:t>
            </w:r>
          </w:p>
        </w:tc>
        <w:tc>
          <w:tcPr>
            <w:tcW w:w="9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-81.4</w:t>
            </w:r>
          </w:p>
        </w:tc>
        <w:tc>
          <w:tcPr>
            <w:tcW w:w="9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-89.5</w:t>
            </w:r>
          </w:p>
          <w:p>
            <w:pPr>
              <w:pStyle w:val="TAC"/>
              <w:keepNext w:val="false"/>
              <w:keepLines w:val="false"/>
              <w:rPr/>
            </w:pPr>
            <w:r>
              <w:rPr/>
              <w:t>(Note 2)</w:t>
            </w:r>
          </w:p>
        </w:tc>
        <w:tc>
          <w:tcPr>
            <w:tcW w:w="91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-89.5</w:t>
            </w:r>
          </w:p>
          <w:p>
            <w:pPr>
              <w:pStyle w:val="TAC"/>
              <w:keepNext w:val="false"/>
              <w:keepLines w:val="false"/>
              <w:rPr/>
            </w:pPr>
            <w:r>
              <w:rPr/>
              <w:t>(Note 2)</w:t>
            </w:r>
          </w:p>
        </w:tc>
      </w:tr>
      <w:tr>
        <w:trPr>
          <w:cantSplit w:val="true"/>
        </w:trPr>
        <w:tc>
          <w:tcPr>
            <w:tcW w:w="81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38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08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-81.9</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-81.9</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w:t>
            </w:r>
          </w:p>
        </w:tc>
      </w:tr>
      <w:tr>
        <w:trPr>
          <w:cantSplit w:val="true"/>
        </w:trPr>
        <w:tc>
          <w:tcPr>
            <w:tcW w:w="319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08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83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777"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Ec/Io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777"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NO"/>
        <w:keepLines w:val="false"/>
        <w:rPr/>
      </w:pPr>
      <w:r>
        <w:rPr/>
        <w:t xml:space="preserve">NOTE: </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Normal"/>
        <w:rPr/>
      </w:pPr>
      <w:r>
        <w:rPr/>
        <w:t>The reported values for the relative inter frequency CPICH Ec/Io measurement shall meet the requirements in table 8.7.2.2.2.5.</w:t>
      </w:r>
    </w:p>
    <w:p>
      <w:pPr>
        <w:pStyle w:val="TH"/>
        <w:keepNext w:val="false"/>
        <w:keepLines w:val="false"/>
        <w:rPr/>
      </w:pPr>
      <w:r>
        <w:rPr/>
        <w:t>Table 8.7.2.2.2.5: CPICH_Ec/Io Inter frequency relative accuracy requirements for the reported values</w:t>
      </w:r>
    </w:p>
    <w:tbl>
      <w:tblPr>
        <w:tblW w:w="8877" w:type="dxa"/>
        <w:jc w:val="center"/>
        <w:tblInd w:w="0" w:type="dxa"/>
        <w:tblLayout w:type="fixed"/>
        <w:tblCellMar>
          <w:top w:w="0" w:type="dxa"/>
          <w:left w:w="28" w:type="dxa"/>
          <w:bottom w:w="0" w:type="dxa"/>
          <w:right w:w="108" w:type="dxa"/>
        </w:tblCellMar>
      </w:tblPr>
      <w:tblGrid>
        <w:gridCol w:w="2596"/>
        <w:gridCol w:w="2008"/>
        <w:gridCol w:w="2103"/>
        <w:gridCol w:w="2170"/>
      </w:tblGrid>
      <w:tr>
        <w:trPr>
          <w:cantSplit w:val="true"/>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1</w:t>
            </w:r>
          </w:p>
        </w:tc>
        <w:tc>
          <w:tcPr>
            <w:tcW w:w="21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2</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Test 3</w:t>
            </w:r>
          </w:p>
        </w:tc>
      </w:tr>
      <w:tr>
        <w:trPr>
          <w:cantSplit w:val="true"/>
        </w:trPr>
        <w:tc>
          <w:tcPr>
            <w:tcW w:w="887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Normal Conditions</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20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CPICH_Ec/No_(x -5) </w:t>
            </w:r>
          </w:p>
        </w:tc>
        <w:tc>
          <w:tcPr>
            <w:tcW w:w="21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CPICH_Ec/No_(x  - 6) </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CPICH_Ec/No_(x  - 10) </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20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CPICH_Ec/No_(x+5)</w:t>
            </w:r>
          </w:p>
        </w:tc>
        <w:tc>
          <w:tcPr>
            <w:tcW w:w="21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+ 6)</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CPICH_Ec/No_(x +10) </w:t>
            </w:r>
          </w:p>
        </w:tc>
      </w:tr>
      <w:tr>
        <w:trPr>
          <w:cantSplit w:val="true"/>
        </w:trPr>
        <w:tc>
          <w:tcPr>
            <w:tcW w:w="887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Extreme Conditions</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cell2</w:t>
            </w:r>
          </w:p>
        </w:tc>
        <w:tc>
          <w:tcPr>
            <w:tcW w:w="20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CPICH_Ec/No_(x  - 8) </w:t>
            </w:r>
          </w:p>
        </w:tc>
        <w:tc>
          <w:tcPr>
            <w:tcW w:w="21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CPICH_Ec/No_(x  - 8) </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CPICH_Ec/No_(x  - 10) </w:t>
            </w:r>
          </w:p>
        </w:tc>
      </w:tr>
      <w:tr>
        <w:trPr/>
        <w:tc>
          <w:tcPr>
            <w:tcW w:w="259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cell2</w:t>
            </w:r>
          </w:p>
        </w:tc>
        <w:tc>
          <w:tcPr>
            <w:tcW w:w="20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+ 8)</w:t>
            </w:r>
          </w:p>
        </w:tc>
        <w:tc>
          <w:tcPr>
            <w:tcW w:w="21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+ 8)</w:t>
            </w:r>
          </w:p>
        </w:tc>
        <w:tc>
          <w:tcPr>
            <w:tcW w:w="21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+ 10)</w:t>
            </w:r>
          </w:p>
          <w:p>
            <w:pPr>
              <w:pStyle w:val="TAC"/>
              <w:keepNext w:val="false"/>
              <w:keepLines w:val="false"/>
              <w:rPr/>
            </w:pPr>
            <w:r>
              <w:rPr/>
            </w:r>
          </w:p>
        </w:tc>
      </w:tr>
      <w:tr>
        <w:trPr>
          <w:cantSplit w:val="true"/>
        </w:trPr>
        <w:tc>
          <w:tcPr>
            <w:tcW w:w="887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CPICH_Ec/No_x is the reported value of cell 1</w:t>
            </w:r>
          </w:p>
        </w:tc>
      </w:tr>
    </w:tbl>
    <w:p>
      <w:pPr>
        <w:pStyle w:val="Normal"/>
        <w:rPr/>
      </w:pPr>
      <w:r>
        <w:rPr/>
      </w:r>
    </w:p>
    <w:p>
      <w:pPr>
        <w:pStyle w:val="Heading3"/>
        <w:keepNext w:val="false"/>
        <w:keepLines w:val="false"/>
        <w:rPr/>
      </w:pPr>
      <w:r>
        <w:rPr/>
        <w:t>8.7.3</w:t>
        <w:tab/>
        <w:t>UTRA Carrier RSSI</w:t>
      </w:r>
    </w:p>
    <w:p>
      <w:pPr>
        <w:pStyle w:val="Normal"/>
        <w:rPr/>
      </w:pPr>
      <w:r>
        <w:rPr/>
        <w:t>NOTE:</w:t>
        <w:tab/>
        <w:t>This measurement is for Inter-frequency handover evaluation.</w:t>
      </w:r>
    </w:p>
    <w:p>
      <w:pPr>
        <w:pStyle w:val="Heading4"/>
        <w:keepNext w:val="false"/>
        <w:keepLines w:val="false"/>
        <w:ind w:left="1418" w:hanging="1418"/>
        <w:rPr/>
      </w:pPr>
      <w:r>
        <w:rPr/>
        <w:t>8.7.3.1</w:t>
        <w:tab/>
        <w:t>Absolute measurement accuracy requirement</w:t>
      </w:r>
    </w:p>
    <w:p>
      <w:pPr>
        <w:pStyle w:val="Heading5"/>
        <w:keepNext w:val="false"/>
        <w:keepLines w:val="false"/>
        <w:ind w:left="1701" w:hanging="1701"/>
        <w:rPr/>
      </w:pPr>
      <w:r>
        <w:rPr/>
        <w:t>8.7.3.1.1</w:t>
        <w:tab/>
        <w:t>Definition and applicability</w:t>
      </w:r>
    </w:p>
    <w:p>
      <w:pPr>
        <w:pStyle w:val="Normal"/>
        <w:rPr/>
      </w:pPr>
      <w:r>
        <w:rPr/>
        <w:t xml:space="preserve">The absolute accuracy of UTRA Carrier RSSI is defined as the UTRA Carrier RSSI measured from one frequency compared to the actual UTRA Carrier RSSI power of that same frequency. </w:t>
      </w:r>
    </w:p>
    <w:p>
      <w:pPr>
        <w:pStyle w:val="Normal"/>
        <w:rPr/>
      </w:pPr>
      <w:r>
        <w:rPr/>
        <w:t>The requirements and this test apply to all types of UTRA for the FDD UE.</w:t>
      </w:r>
    </w:p>
    <w:p>
      <w:pPr>
        <w:pStyle w:val="Heading5"/>
        <w:keepNext w:val="false"/>
        <w:keepLines w:val="false"/>
        <w:ind w:left="1701" w:hanging="1701"/>
        <w:rPr/>
      </w:pPr>
      <w:r>
        <w:rPr/>
        <w:t>8.7.3.1.2</w:t>
        <w:tab/>
        <w:t>Minimum Requirements</w:t>
      </w:r>
    </w:p>
    <w:p>
      <w:pPr>
        <w:pStyle w:val="TH"/>
        <w:keepNext w:val="false"/>
        <w:keepLines w:val="false"/>
        <w:rPr/>
      </w:pPr>
      <w:r>
        <w:rPr/>
        <w:t>Table 8.7.3.1.1: UTRA Carrier RSSI Inter frequency absolute accuracy</w:t>
      </w:r>
    </w:p>
    <w:tbl>
      <w:tblPr>
        <w:tblW w:w="9100" w:type="dxa"/>
        <w:jc w:val="left"/>
        <w:tblInd w:w="-33" w:type="dxa"/>
        <w:tblLayout w:type="fixed"/>
        <w:tblCellMar>
          <w:top w:w="0" w:type="dxa"/>
          <w:left w:w="28" w:type="dxa"/>
          <w:bottom w:w="0" w:type="dxa"/>
          <w:right w:w="28" w:type="dxa"/>
        </w:tblCellMar>
      </w:tblPr>
      <w:tblGrid>
        <w:gridCol w:w="1729"/>
        <w:gridCol w:w="993"/>
        <w:gridCol w:w="992"/>
        <w:gridCol w:w="2835"/>
        <w:gridCol w:w="1276"/>
        <w:gridCol w:w="1275"/>
      </w:tblGrid>
      <w:tr>
        <w:trPr>
          <w:cantSplit w:val="true"/>
        </w:trPr>
        <w:tc>
          <w:tcPr>
            <w:tcW w:w="172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1985"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Accuracy [dB]</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[dBm/3,84MHz]</w:t>
            </w:r>
          </w:p>
        </w:tc>
      </w:tr>
      <w:tr>
        <w:trPr>
          <w:trHeight w:val="207" w:hRule="atLeast"/>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72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UTRA Carrier RSSI</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4</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7</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-70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p>
            <w:pPr>
              <w:pStyle w:val="TAC"/>
              <w:rPr>
                <w:lang w:val="en-US"/>
              </w:rPr>
            </w:pPr>
            <w:r>
              <w:rPr>
                <w:lang w:val="en-US"/>
              </w:rPr>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-70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rFonts w:eastAsia="Symbol" w:cs="Symbol" w:ascii="Symbol" w:hAnsi="Symbol"/>
              </w:rPr>
              <w:t></w:t>
            </w:r>
            <w:r>
              <w:rPr>
                <w:rFonts w:eastAsia="Arial"/>
              </w:rPr>
              <w:t xml:space="preserve"> </w:t>
            </w:r>
            <w:r>
              <w:rPr/>
              <w:t>6</w:t>
            </w:r>
          </w:p>
        </w:tc>
        <w:tc>
          <w:tcPr>
            <w:tcW w:w="992"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eastAsia="Symbol" w:cs="Symbol" w:ascii="Symbol" w:hAnsi="Symbol"/>
              </w:rPr>
              <w:t></w:t>
            </w:r>
            <w:r>
              <w:rPr>
                <w:rFonts w:eastAsia="Arial"/>
              </w:rPr>
              <w:t xml:space="preserve"> </w:t>
            </w:r>
            <w:r>
              <w:rPr/>
              <w:t>9</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Note 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-70</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sv-SE"/>
              </w:rPr>
            </w:pPr>
            <w:r>
              <w:rPr>
                <w:lang w:val="sv-SE"/>
              </w:rPr>
              <w:t>-50</w:t>
            </w:r>
          </w:p>
        </w:tc>
      </w:tr>
      <w:tr>
        <w:trPr>
          <w:cantSplit w:val="true"/>
        </w:trPr>
        <w:tc>
          <w:tcPr>
            <w:tcW w:w="9100"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p>
            <w:pPr>
              <w:pStyle w:val="TAN"/>
              <w:rPr/>
            </w:pPr>
            <w:r>
              <w:rPr/>
              <w:t>NOTE 2:</w:t>
              <w:tab/>
              <w:t>The same bands apply for this requirement as for the corresponding highest accuracy requirement..</w:t>
            </w:r>
          </w:p>
        </w:tc>
      </w:tr>
    </w:tbl>
    <w:p>
      <w:pPr>
        <w:pStyle w:val="Normal"/>
        <w:rPr/>
      </w:pPr>
      <w:r>
        <w:rPr/>
      </w:r>
    </w:p>
    <w:p>
      <w:pPr>
        <w:pStyle w:val="Normal"/>
        <w:rPr/>
      </w:pPr>
      <w:r>
        <w:rPr/>
        <w:t>The normative reference for this requirement is TS 25.133 [2] clause 9.1.3.1.</w:t>
      </w:r>
    </w:p>
    <w:p>
      <w:pPr>
        <w:pStyle w:val="Heading5"/>
        <w:keepNext w:val="false"/>
        <w:keepLines w:val="false"/>
        <w:ind w:left="1701" w:hanging="1701"/>
        <w:rPr/>
      </w:pPr>
      <w:r>
        <w:rPr/>
        <w:t>8.7.3.1.3</w:t>
        <w:tab/>
        <w:t>Test purpose</w:t>
      </w:r>
    </w:p>
    <w:p>
      <w:pPr>
        <w:pStyle w:val="Normal"/>
        <w:rPr/>
      </w:pPr>
      <w:r>
        <w:rPr/>
        <w:t>The purpose of this test is to verify that the UTRA Carrier RSSI measurement is within the specified limits. This measurement is for inter-frequency handover evaluation.</w:t>
      </w:r>
    </w:p>
    <w:p>
      <w:pPr>
        <w:pStyle w:val="Heading5"/>
        <w:keepNext w:val="false"/>
        <w:keepLines w:val="false"/>
        <w:ind w:left="1701" w:hanging="1701"/>
        <w:rPr/>
      </w:pPr>
      <w:r>
        <w:rPr/>
        <w:t>8.7.3.1.4</w:t>
        <w:tab/>
        <w:t>Method of test</w:t>
      </w:r>
    </w:p>
    <w:p>
      <w:pPr>
        <w:pStyle w:val="H6"/>
        <w:keepNext w:val="false"/>
        <w:keepLines w:val="false"/>
        <w:rPr/>
      </w:pPr>
      <w:r>
        <w:rPr/>
        <w:t>8.7.3.1.4.1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Tabletext"/>
        <w:rPr>
          <w:i w:val="false"/>
          <w:i w:val="false"/>
        </w:rPr>
      </w:pPr>
      <w:r>
        <w:rPr>
          <w:i w:val="false"/>
        </w:rPr>
        <w:t>In this case both cells are on different frequencies.</w:t>
      </w:r>
    </w:p>
    <w:p>
      <w:pPr>
        <w:pStyle w:val="Tabletext"/>
        <w:rPr/>
      </w:pPr>
      <w:r>
        <w:rPr>
          <w:i w:val="false"/>
        </w:rPr>
        <w:t>For UEs that require compressed mode, compressed mode is applied. The gap length is 7, detailed definition is in clause C.5, Set 1 of table C.5.2 except for TGRRC and TGCFN. TGPRC and TGCFN shall set to "Infinity" and "(Current CFN + (256 – TTI/10msec)) mod 256".</w:t>
      </w:r>
    </w:p>
    <w:p>
      <w:pPr>
        <w:pStyle w:val="Tabletext"/>
        <w:rPr>
          <w:i w:val="false"/>
          <w:i w:val="false"/>
        </w:rPr>
      </w:pPr>
      <w:r>
        <w:rPr>
          <w:i w:val="false"/>
        </w:rPr>
        <w:t>For UEs that do not require compressed mode, compressed mode is not applied and therefore no Physical Channel Reconfiguration message will be sent.</w:t>
      </w:r>
    </w:p>
    <w:p>
      <w:pPr>
        <w:pStyle w:val="Tabletext"/>
        <w:rPr/>
      </w:pPr>
      <w:r>
        <w:rPr>
          <w:i w:val="false"/>
        </w:rPr>
        <w:t>UTRA Carrier RSSI absolute accuracy requirements are tested by using test parameters in table 8.7.3.1.2.</w:t>
      </w:r>
    </w:p>
    <w:p>
      <w:pPr>
        <w:pStyle w:val="TH"/>
        <w:keepNext w:val="false"/>
        <w:keepLines w:val="false"/>
        <w:rPr/>
      </w:pPr>
      <w:r>
        <w:rPr/>
        <w:t>Table 8.7.3.1.2: UTRA Carrier RSSI Inter frequency absolute accuracy parameters</w:t>
      </w:r>
    </w:p>
    <w:tbl>
      <w:tblPr>
        <w:tblW w:w="9777" w:type="dxa"/>
        <w:jc w:val="center"/>
        <w:tblInd w:w="0" w:type="dxa"/>
        <w:tblLayout w:type="fixed"/>
        <w:tblCellMar>
          <w:top w:w="0" w:type="dxa"/>
          <w:left w:w="28" w:type="dxa"/>
          <w:bottom w:w="0" w:type="dxa"/>
          <w:right w:w="108" w:type="dxa"/>
        </w:tblCellMar>
      </w:tblPr>
      <w:tblGrid>
        <w:gridCol w:w="765"/>
        <w:gridCol w:w="2111"/>
        <w:gridCol w:w="1071"/>
        <w:gridCol w:w="895"/>
        <w:gridCol w:w="895"/>
        <w:gridCol w:w="895"/>
        <w:gridCol w:w="895"/>
        <w:gridCol w:w="1125"/>
        <w:gridCol w:w="1125"/>
      </w:tblGrid>
      <w:tr>
        <w:trPr>
          <w:cantSplit w:val="true"/>
        </w:trPr>
        <w:tc>
          <w:tcPr>
            <w:tcW w:w="2876"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07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225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cantSplit w:val="true"/>
        </w:trPr>
        <w:tc>
          <w:tcPr>
            <w:tcW w:w="2876"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07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r>
      <w:tr>
        <w:trPr>
          <w:cantSplit w:val="true"/>
        </w:trPr>
        <w:tc>
          <w:tcPr>
            <w:tcW w:w="28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r>
      <w:tr>
        <w:trPr>
          <w:cantSplit w:val="true"/>
        </w:trPr>
        <w:tc>
          <w:tcPr>
            <w:tcW w:w="28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225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8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25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8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25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8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225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8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r>
      <w:tr>
        <w:trPr>
          <w:cantSplit w:val="true"/>
        </w:trPr>
        <w:tc>
          <w:tcPr>
            <w:tcW w:w="28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-2.56</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-2.56</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r>
      <w:tr>
        <w:trPr>
          <w:cantSplit w:val="true"/>
        </w:trPr>
        <w:tc>
          <w:tcPr>
            <w:tcW w:w="765"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07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89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-52.22</w:t>
            </w:r>
          </w:p>
        </w:tc>
        <w:tc>
          <w:tcPr>
            <w:tcW w:w="89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-52.22</w:t>
            </w:r>
          </w:p>
        </w:tc>
        <w:tc>
          <w:tcPr>
            <w:tcW w:w="89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-70.27</w:t>
            </w:r>
          </w:p>
        </w:tc>
        <w:tc>
          <w:tcPr>
            <w:tcW w:w="89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-70.27</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-94.46</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-94.46</w:t>
            </w:r>
          </w:p>
        </w:tc>
      </w:tr>
      <w:tr>
        <w:trPr>
          <w:cantSplit w:val="true"/>
        </w:trPr>
        <w:tc>
          <w:tcPr>
            <w:tcW w:w="76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07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-93.46</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-93.46</w:t>
            </w:r>
          </w:p>
        </w:tc>
      </w:tr>
      <w:tr>
        <w:trPr>
          <w:cantSplit w:val="true"/>
        </w:trPr>
        <w:tc>
          <w:tcPr>
            <w:tcW w:w="76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07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-92.46</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-92.46</w:t>
            </w:r>
          </w:p>
        </w:tc>
      </w:tr>
      <w:tr>
        <w:trPr>
          <w:cantSplit w:val="true"/>
        </w:trPr>
        <w:tc>
          <w:tcPr>
            <w:tcW w:w="76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07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-90.96 (Note 2)</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-90.96 (Note 2)</w:t>
            </w:r>
          </w:p>
        </w:tc>
      </w:tr>
      <w:tr>
        <w:trPr>
          <w:cantSplit w:val="true"/>
        </w:trPr>
        <w:tc>
          <w:tcPr>
            <w:tcW w:w="76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07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-91.46</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-91.46</w:t>
            </w:r>
          </w:p>
        </w:tc>
      </w:tr>
      <w:tr>
        <w:trPr/>
        <w:tc>
          <w:tcPr>
            <w:tcW w:w="28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-1.75</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-1.75</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-4.7</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-4.7</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r>
      <w:tr>
        <w:trPr/>
        <w:tc>
          <w:tcPr>
            <w:tcW w:w="28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Ec/Io, Note 1</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-16.0</w:t>
            </w:r>
          </w:p>
        </w:tc>
        <w:tc>
          <w:tcPr>
            <w:tcW w:w="8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-16.0</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-20.0</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-20.0</w:t>
            </w:r>
          </w:p>
        </w:tc>
      </w:tr>
      <w:tr>
        <w:trPr>
          <w:cantSplit w:val="true"/>
        </w:trPr>
        <w:tc>
          <w:tcPr>
            <w:tcW w:w="765"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07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89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w:t>
            </w:r>
          </w:p>
        </w:tc>
        <w:tc>
          <w:tcPr>
            <w:tcW w:w="89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w:t>
            </w:r>
          </w:p>
        </w:tc>
        <w:tc>
          <w:tcPr>
            <w:tcW w:w="89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w:t>
            </w:r>
          </w:p>
        </w:tc>
        <w:tc>
          <w:tcPr>
            <w:tcW w:w="89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tc>
      </w:tr>
      <w:tr>
        <w:trPr>
          <w:cantSplit w:val="true"/>
        </w:trPr>
        <w:tc>
          <w:tcPr>
            <w:tcW w:w="76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07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r>
      <w:tr>
        <w:trPr>
          <w:cantSplit w:val="true"/>
        </w:trPr>
        <w:tc>
          <w:tcPr>
            <w:tcW w:w="76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07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r>
      <w:tr>
        <w:trPr>
          <w:cantSplit w:val="true"/>
        </w:trPr>
        <w:tc>
          <w:tcPr>
            <w:tcW w:w="76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07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w:t>
            </w:r>
          </w:p>
          <w:p>
            <w:pPr>
              <w:pStyle w:val="TAC"/>
              <w:keepNext w:val="false"/>
              <w:keepLines w:val="false"/>
              <w:rPr/>
            </w:pPr>
            <w:r>
              <w:rPr/>
              <w:t>(Note 2)</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w:t>
            </w:r>
          </w:p>
          <w:p>
            <w:pPr>
              <w:pStyle w:val="TAC"/>
              <w:keepNext w:val="false"/>
              <w:keepLines w:val="false"/>
              <w:rPr/>
            </w:pPr>
            <w:r>
              <w:rPr/>
              <w:t>(Note 2)</w:t>
            </w:r>
          </w:p>
        </w:tc>
      </w:tr>
      <w:tr>
        <w:trPr>
          <w:cantSplit w:val="true"/>
        </w:trPr>
        <w:tc>
          <w:tcPr>
            <w:tcW w:w="76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07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c>
          <w:tcPr>
            <w:tcW w:w="112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r>
      <w:tr>
        <w:trPr>
          <w:cantSplit w:val="true"/>
        </w:trPr>
        <w:tc>
          <w:tcPr>
            <w:tcW w:w="287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0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79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225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777"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Ec/Io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777"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H6"/>
        <w:keepNext w:val="false"/>
        <w:keepLines w:val="false"/>
        <w:rPr/>
      </w:pPr>
      <w:r>
        <w:rPr/>
        <w:t>8.7.3.1.4.2</w:t>
        <w:tab/>
        <w:t>Procedure</w:t>
      </w:r>
    </w:p>
    <w:p>
      <w:pPr>
        <w:pStyle w:val="B1"/>
        <w:rPr/>
      </w:pPr>
      <w:r>
        <w:rPr/>
        <w:t>1)</w:t>
        <w:tab/>
        <w:t>A call is set up according to the test procedure specified in TS 34.108 [3] subclause 7.3.2. The RF parameters for Test 1 are set up according to table 8.7.3.1.2.</w:t>
      </w:r>
    </w:p>
    <w:p>
      <w:pPr>
        <w:pStyle w:val="B1"/>
        <w:rPr/>
      </w:pPr>
      <w:r>
        <w:rPr/>
        <w:t>2)</w:t>
        <w:tab/>
        <w:t>If compressed mode is required, SS shall transmit PHYSICAL CHANNEL RECONFIGURATION message. Otherwise, go to step 4.</w:t>
      </w:r>
    </w:p>
    <w:p>
      <w:pPr>
        <w:pStyle w:val="B1"/>
        <w:rPr/>
      </w:pPr>
      <w:r>
        <w:rPr/>
        <w:t>3)</w:t>
        <w:tab/>
        <w:t>UE shall transmit PHYSICAL CHANNEL RECONFIGURATION COMPLETE message.</w:t>
      </w:r>
    </w:p>
    <w:p>
      <w:pPr>
        <w:pStyle w:val="B1"/>
        <w:rPr/>
      </w:pPr>
      <w:r>
        <w:rPr/>
        <w:t>4)</w:t>
        <w:tab/>
        <w:t>SS shall transmit MEASUREMENT CONTROL message.</w:t>
      </w:r>
    </w:p>
    <w:p>
      <w:pPr>
        <w:pStyle w:val="B1"/>
        <w:rPr/>
      </w:pPr>
      <w:r>
        <w:rPr/>
        <w:t>5)</w:t>
        <w:tab/>
        <w:t>UE shall transmit periodically MEASUREMENT REPORT messages.</w:t>
      </w:r>
    </w:p>
    <w:p>
      <w:pPr>
        <w:pStyle w:val="B1"/>
        <w:rPr/>
      </w:pPr>
      <w:r>
        <w:rPr/>
        <w:t>6)</w:t>
        <w:tab/>
        <w:t>SS shall check UTRA carrier RSSI value of Channel 2 in MEASUREMENT REPORT messages. UTRA carrier RSSI power of Channel 2 reported by UE is compared to actual UTRA Carrier RSSI value of Channel 2 for each MEASUREMENT REPORT message.</w:t>
      </w:r>
    </w:p>
    <w:p>
      <w:pPr>
        <w:pStyle w:val="B1"/>
        <w:rPr/>
      </w:pPr>
      <w:r>
        <w:rPr/>
        <w:t>7)</w:t>
        <w:tab/>
        <w:t xml:space="preserve">SS shall check MEASUREMENT REPORT messages transmitted by UE until statistical significance according to Annex F.6.2.8 is achieved. </w:t>
      </w:r>
    </w:p>
    <w:p>
      <w:pPr>
        <w:pStyle w:val="B1"/>
        <w:rPr/>
      </w:pPr>
      <w:r>
        <w:rPr/>
        <w:t>8)</w:t>
        <w:tab/>
        <w:t xml:space="preserve">The RF parameters are set up according to table 8.7.3.1.2 for Test 2. While RF parameters are being set up, MEASUREMENT REPORT messages from UE are ignored. SS shall wait for additional 1s and ignore the MEASUREMENT REPORT messages during this period. Then, step 6) and 7) above are repeated. </w:t>
      </w:r>
    </w:p>
    <w:p>
      <w:pPr>
        <w:pStyle w:val="B1"/>
        <w:rPr/>
      </w:pPr>
      <w:r>
        <w:rPr/>
        <w:t>9)</w:t>
        <w:tab/>
        <w:t xml:space="preserve">The RF parameters are set up according to table 8.7.3.1.2 for Test 3. While RF parameters are being set up, MEASUREMENT REPORT messages from UE are ignored. SS shall wait for additional 1s and ignore the MEASUREMENT REPORT messages during this period. Then, step 6) and 7) above are repeated. </w:t>
      </w:r>
    </w:p>
    <w:p>
      <w:pPr>
        <w:pStyle w:val="B1"/>
        <w:rPr/>
      </w:pPr>
      <w:r>
        <w:rPr/>
        <w:t>10)</w:t>
        <w:tab/>
        <w:t>The SS shall transmit RRC CONNECTION RELEASE message.</w:t>
      </w:r>
    </w:p>
    <w:p>
      <w:pPr>
        <w:pStyle w:val="B1"/>
        <w:rPr/>
      </w:pPr>
      <w:r>
        <w:rPr/>
        <w:t>11)</w:t>
        <w:tab/>
        <w:t>UE shall transmit RRC CONNECTION RELEASE COMPLETE message.</w:t>
      </w:r>
    </w:p>
    <w:p>
      <w:pPr>
        <w:pStyle w:val="H6"/>
        <w:keepNext w:val="false"/>
        <w:keepLines w:val="false"/>
        <w:rPr/>
      </w:pPr>
      <w:r>
        <w:rPr/>
        <w:t>Specific Message Contents</w:t>
      </w:r>
    </w:p>
    <w:p>
      <w:pPr>
        <w:pStyle w:val="Normal"/>
        <w:rPr/>
      </w:pPr>
      <w:r>
        <w:rPr/>
        <w:t>All messages indicated above shall use the same content as described in default message content in clause 9 of 34.108 [3], with the following exceptions:</w:t>
      </w:r>
    </w:p>
    <w:p>
      <w:pPr>
        <w:pStyle w:val="H6"/>
        <w:keepNext w:val="false"/>
        <w:keepLines w:val="false"/>
        <w:rPr/>
      </w:pPr>
      <w:r>
        <w:rPr/>
        <w:t>PHYSICAL CHANNEL RECONFIGURATION message for Inter frequency measurement (step 2):</w:t>
      </w:r>
    </w:p>
    <w:tbl>
      <w:tblPr>
        <w:tblW w:w="9828" w:type="dxa"/>
        <w:jc w:val="center"/>
        <w:tblInd w:w="0" w:type="dxa"/>
        <w:tblLayout w:type="fixed"/>
        <w:tblCellMar>
          <w:top w:w="0" w:type="dxa"/>
          <w:left w:w="28" w:type="dxa"/>
          <w:bottom w:w="0" w:type="dxa"/>
          <w:right w:w="108" w:type="dxa"/>
        </w:tblCellMar>
      </w:tblPr>
      <w:tblGrid>
        <w:gridCol w:w="4068"/>
        <w:gridCol w:w="4320"/>
        <w:gridCol w:w="1440"/>
      </w:tblGrid>
      <w:tr>
        <w:trPr>
          <w:tblHeader w:val="true"/>
        </w:trPr>
        <w:tc>
          <w:tcPr>
            <w:tcW w:w="40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43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4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Version</w:t>
            </w:r>
          </w:p>
        </w:tc>
      </w:tr>
      <w:tr>
        <w:trPr/>
        <w:tc>
          <w:tcPr>
            <w:tcW w:w="40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43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UE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-RRC transaction identifier</w:t>
            </w:r>
          </w:p>
        </w:tc>
        <w:tc>
          <w:tcPr>
            <w:tcW w:w="4320" w:type="dxa"/>
            <w:tcBorders>
              <w:left w:val="single" w:sz="4" w:space="0" w:color="000000"/>
              <w:right w:val="single" w:sz="4" w:space="0" w:color="000000"/>
            </w:tcBorders>
          </w:tcPr>
          <w:p>
            <w:pPr>
              <w:pStyle w:val="TAL1"/>
              <w:keepNext w:val="false"/>
              <w:keepLines w:val="false"/>
              <w:rPr/>
            </w:pPr>
            <w:r>
              <w:rPr/>
              <w:t>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-Integrity check info</w:t>
            </w:r>
          </w:p>
        </w:tc>
        <w:tc>
          <w:tcPr>
            <w:tcW w:w="4320" w:type="dxa"/>
            <w:tcBorders>
              <w:left w:val="single" w:sz="4" w:space="0" w:color="000000"/>
              <w:right w:val="single" w:sz="4" w:space="0" w:color="000000"/>
            </w:tcBorders>
          </w:tcPr>
          <w:p>
            <w:pPr>
              <w:pStyle w:val="TAL1"/>
              <w:keepNext w:val="false"/>
              <w:keepLines w:val="false"/>
              <w:rPr>
                <w:rFonts w:eastAsia="Arial"/>
              </w:rPr>
            </w:pPr>
            <w:r>
              <w:rPr>
                <w:rFonts w:eastAsia="Arial"/>
              </w:rPr>
              <w:t xml:space="preserve">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-message authentication code</w:t>
            </w:r>
          </w:p>
        </w:tc>
        <w:tc>
          <w:tcPr>
            <w:tcW w:w="4320" w:type="dxa"/>
            <w:tcBorders>
              <w:left w:val="single" w:sz="4" w:space="0" w:color="000000"/>
              <w:right w:val="single" w:sz="4" w:space="0" w:color="000000"/>
            </w:tcBorders>
          </w:tcPr>
          <w:p>
            <w:pPr>
              <w:pStyle w:val="TAL1"/>
              <w:keepNext w:val="false"/>
              <w:keepLines w:val="false"/>
              <w:rPr/>
            </w:pPr>
            <w:r>
              <w:rPr/>
              <w:t xml:space="preserve">SS calculates the value of MAC-I for this message and writes to this IE. The first/ leftmost bit of the bit string contains the most significant bit of the MAC-I.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-RRC message sequence number</w:t>
            </w:r>
          </w:p>
        </w:tc>
        <w:tc>
          <w:tcPr>
            <w:tcW w:w="4320" w:type="dxa"/>
            <w:tcBorders>
              <w:left w:val="single" w:sz="4" w:space="0" w:color="000000"/>
              <w:right w:val="single" w:sz="4" w:space="0" w:color="000000"/>
            </w:tcBorders>
          </w:tcPr>
          <w:p>
            <w:pPr>
              <w:pStyle w:val="TAL1"/>
              <w:keepNext w:val="false"/>
              <w:keepLines w:val="false"/>
              <w:rPr/>
            </w:pPr>
            <w:r>
              <w:rPr/>
              <w:t>SS provides the value of this IE, from its internal counter.</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-Integrity protection mode info</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-Ciphering mode info</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-Activation time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-New U-RNTI</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-New C-RNTI</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-RRC State Indicator</w:t>
            </w:r>
          </w:p>
        </w:tc>
        <w:tc>
          <w:tcPr>
            <w:tcW w:w="4320" w:type="dxa"/>
            <w:tcBorders>
              <w:left w:val="single" w:sz="4" w:space="0" w:color="000000"/>
              <w:right w:val="single" w:sz="4" w:space="0" w:color="000000"/>
            </w:tcBorders>
          </w:tcPr>
          <w:p>
            <w:pPr>
              <w:pStyle w:val="TAL1"/>
              <w:keepNext w:val="false"/>
              <w:keepLines w:val="false"/>
              <w:rPr/>
            </w:pPr>
            <w:r>
              <w:rPr/>
              <w:t>CELL_DCH</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CN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-CN Information info</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UTRAN mobility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-URA identity</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RB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-Downlink counter synchronisation info</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PhyCH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-Frequency info</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Uplink radio resources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-Maximum allowed UL TX power</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 CHOICE channel requirement</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Downlink radio resources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-CHOICE mode</w:t>
            </w:r>
          </w:p>
        </w:tc>
        <w:tc>
          <w:tcPr>
            <w:tcW w:w="4320" w:type="dxa"/>
            <w:tcBorders>
              <w:left w:val="single" w:sz="4" w:space="0" w:color="000000"/>
              <w:right w:val="single" w:sz="4" w:space="0" w:color="000000"/>
            </w:tcBorders>
          </w:tcPr>
          <w:p>
            <w:pPr>
              <w:pStyle w:val="TAL1"/>
              <w:keepNext w:val="false"/>
              <w:keepLines w:val="false"/>
              <w:rPr/>
            </w:pPr>
            <w:r>
              <w:rPr/>
              <w:t>FDD</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PDSCH information</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t>-Downlink information common for all radio links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common for all RL</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20" w:type="dxa"/>
            <w:tcBorders>
              <w:left w:val="single" w:sz="4" w:space="0" w:color="000000"/>
              <w:right w:val="single" w:sz="4" w:space="0" w:color="000000"/>
            </w:tcBorders>
          </w:tcPr>
          <w:p>
            <w:pPr>
              <w:pStyle w:val="TAL1"/>
              <w:keepNext w:val="false"/>
              <w:keepLines w:val="false"/>
              <w:rPr/>
            </w:pPr>
            <w:r>
              <w:rPr/>
              <w:t>FDD</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-DPCH compressed mode info</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-TGPSI</w:t>
            </w:r>
          </w:p>
        </w:tc>
        <w:tc>
          <w:tcPr>
            <w:tcW w:w="4320" w:type="dxa"/>
            <w:tcBorders>
              <w:left w:val="single" w:sz="4" w:space="0" w:color="000000"/>
              <w:right w:val="single" w:sz="4" w:space="0" w:color="000000"/>
            </w:tcBorders>
          </w:tcPr>
          <w:p>
            <w:pPr>
              <w:pStyle w:val="TAL1"/>
              <w:keepNext w:val="false"/>
              <w:keepLines w:val="false"/>
              <w:rPr/>
            </w:pPr>
            <w:r>
              <w:rPr/>
              <w:t>1</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-TGPS Status Flag</w:t>
            </w:r>
          </w:p>
        </w:tc>
        <w:tc>
          <w:tcPr>
            <w:tcW w:w="4320" w:type="dxa"/>
            <w:tcBorders>
              <w:left w:val="single" w:sz="4" w:space="0" w:color="000000"/>
              <w:right w:val="single" w:sz="4" w:space="0" w:color="000000"/>
            </w:tcBorders>
          </w:tcPr>
          <w:p>
            <w:pPr>
              <w:pStyle w:val="TAL1"/>
              <w:keepNext w:val="false"/>
              <w:keepLines w:val="false"/>
              <w:rPr/>
            </w:pPr>
            <w:r>
              <w:rPr/>
              <w:t>Activate</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-TGCFN</w:t>
            </w:r>
          </w:p>
        </w:tc>
        <w:tc>
          <w:tcPr>
            <w:tcW w:w="4320" w:type="dxa"/>
            <w:tcBorders>
              <w:left w:val="single" w:sz="4" w:space="0" w:color="000000"/>
              <w:right w:val="single" w:sz="4" w:space="0" w:color="000000"/>
            </w:tcBorders>
          </w:tcPr>
          <w:p>
            <w:pPr>
              <w:pStyle w:val="TAL1"/>
              <w:keepNext w:val="false"/>
              <w:keepLines w:val="false"/>
              <w:rPr/>
            </w:pPr>
            <w:r>
              <w:rPr/>
              <w:t>(Current CFN + (256 – TTI/10msec))mod 256</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 configuration parameters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-TGMP</w:t>
            </w:r>
          </w:p>
        </w:tc>
        <w:tc>
          <w:tcPr>
            <w:tcW w:w="4320" w:type="dxa"/>
            <w:tcBorders>
              <w:left w:val="single" w:sz="4" w:space="0" w:color="000000"/>
              <w:right w:val="single" w:sz="4" w:space="0" w:color="000000"/>
            </w:tcBorders>
          </w:tcPr>
          <w:p>
            <w:pPr>
              <w:pStyle w:val="TAL1"/>
              <w:keepNext w:val="false"/>
              <w:keepLines w:val="false"/>
              <w:rPr/>
            </w:pPr>
            <w:r>
              <w:rPr/>
              <w:t>FDD measurement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-TGPRC</w:t>
            </w:r>
          </w:p>
        </w:tc>
        <w:tc>
          <w:tcPr>
            <w:tcW w:w="4320" w:type="dxa"/>
            <w:tcBorders>
              <w:left w:val="single" w:sz="4" w:space="0" w:color="000000"/>
              <w:right w:val="single" w:sz="4" w:space="0" w:color="000000"/>
            </w:tcBorders>
          </w:tcPr>
          <w:p>
            <w:pPr>
              <w:pStyle w:val="TAL1"/>
              <w:keepNext w:val="false"/>
              <w:keepLines w:val="false"/>
              <w:rPr/>
            </w:pPr>
            <w:r>
              <w:rPr/>
              <w:t>Infinity</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-TGSN</w:t>
            </w:r>
          </w:p>
        </w:tc>
        <w:tc>
          <w:tcPr>
            <w:tcW w:w="4320" w:type="dxa"/>
            <w:tcBorders>
              <w:left w:val="single" w:sz="4" w:space="0" w:color="000000"/>
              <w:right w:val="single" w:sz="4" w:space="0" w:color="000000"/>
            </w:tcBorders>
          </w:tcPr>
          <w:p>
            <w:pPr>
              <w:pStyle w:val="TAL1"/>
              <w:keepNext w:val="false"/>
              <w:keepLines w:val="false"/>
              <w:rPr/>
            </w:pPr>
            <w:r>
              <w:rPr/>
              <w:t>4</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-TGL1</w:t>
            </w:r>
          </w:p>
        </w:tc>
        <w:tc>
          <w:tcPr>
            <w:tcW w:w="4320" w:type="dxa"/>
            <w:tcBorders>
              <w:left w:val="single" w:sz="4" w:space="0" w:color="000000"/>
              <w:right w:val="single" w:sz="4" w:space="0" w:color="000000"/>
            </w:tcBorders>
          </w:tcPr>
          <w:p>
            <w:pPr>
              <w:pStyle w:val="TAL1"/>
              <w:keepNext w:val="false"/>
              <w:keepLines w:val="false"/>
              <w:rPr/>
            </w:pPr>
            <w:r>
              <w:rPr/>
              <w:t>7</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-TGL2</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-TGD</w:t>
            </w:r>
          </w:p>
        </w:tc>
        <w:tc>
          <w:tcPr>
            <w:tcW w:w="4320" w:type="dxa"/>
            <w:tcBorders>
              <w:left w:val="single" w:sz="4" w:space="0" w:color="000000"/>
              <w:right w:val="single" w:sz="4" w:space="0" w:color="000000"/>
            </w:tcBorders>
          </w:tcPr>
          <w:p>
            <w:pPr>
              <w:pStyle w:val="TAL1"/>
              <w:keepNext w:val="false"/>
              <w:keepLines w:val="false"/>
              <w:rPr/>
            </w:pPr>
            <w:r>
              <w:rPr/>
              <w:t>UNDEFINED</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-TGPL1</w:t>
            </w:r>
          </w:p>
        </w:tc>
        <w:tc>
          <w:tcPr>
            <w:tcW w:w="4320" w:type="dxa"/>
            <w:tcBorders>
              <w:left w:val="single" w:sz="4" w:space="0" w:color="000000"/>
              <w:right w:val="single" w:sz="4" w:space="0" w:color="000000"/>
            </w:tcBorders>
          </w:tcPr>
          <w:p>
            <w:pPr>
              <w:pStyle w:val="TAL1"/>
              <w:keepNext w:val="false"/>
              <w:keepLines w:val="false"/>
              <w:rPr/>
            </w:pPr>
            <w:r>
              <w:rPr/>
              <w:t>3</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-TGPL2</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-RPP</w:t>
            </w:r>
          </w:p>
        </w:tc>
        <w:tc>
          <w:tcPr>
            <w:tcW w:w="4320" w:type="dxa"/>
            <w:tcBorders>
              <w:left w:val="single" w:sz="4" w:space="0" w:color="000000"/>
              <w:right w:val="single" w:sz="4" w:space="0" w:color="000000"/>
            </w:tcBorders>
          </w:tcPr>
          <w:p>
            <w:pPr>
              <w:pStyle w:val="TAL1"/>
              <w:keepNext w:val="false"/>
              <w:keepLines w:val="false"/>
              <w:rPr/>
            </w:pPr>
            <w:r>
              <w:rPr/>
              <w:t>Mode 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-ITP</w:t>
            </w:r>
          </w:p>
        </w:tc>
        <w:tc>
          <w:tcPr>
            <w:tcW w:w="4320" w:type="dxa"/>
            <w:tcBorders>
              <w:left w:val="single" w:sz="4" w:space="0" w:color="000000"/>
              <w:right w:val="single" w:sz="4" w:space="0" w:color="000000"/>
            </w:tcBorders>
          </w:tcPr>
          <w:p>
            <w:pPr>
              <w:pStyle w:val="TAL1"/>
              <w:keepNext w:val="false"/>
              <w:keepLines w:val="false"/>
              <w:rPr/>
            </w:pPr>
            <w:r>
              <w:rPr/>
              <w:t>Mode 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UL/DL mode</w:t>
            </w:r>
          </w:p>
        </w:tc>
        <w:tc>
          <w:tcPr>
            <w:tcW w:w="4320" w:type="dxa"/>
            <w:tcBorders>
              <w:left w:val="single" w:sz="4" w:space="0" w:color="000000"/>
              <w:right w:val="single" w:sz="4" w:space="0" w:color="000000"/>
            </w:tcBorders>
          </w:tcPr>
          <w:p>
            <w:pPr>
              <w:pStyle w:val="TAL1"/>
              <w:keepNext w:val="false"/>
              <w:keepLines w:val="false"/>
              <w:rPr/>
            </w:pPr>
            <w:r>
              <w:rPr/>
              <w:t>UL and DL</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compressed mode method</w:t>
            </w:r>
          </w:p>
        </w:tc>
        <w:tc>
          <w:tcPr>
            <w:tcW w:w="4320" w:type="dxa"/>
            <w:tcBorders>
              <w:left w:val="single" w:sz="4" w:space="0" w:color="000000"/>
              <w:right w:val="single" w:sz="4" w:space="0" w:color="000000"/>
            </w:tcBorders>
          </w:tcPr>
          <w:p>
            <w:pPr>
              <w:pStyle w:val="TAL1"/>
              <w:keepNext w:val="false"/>
              <w:keepLines w:val="false"/>
              <w:rPr/>
            </w:pPr>
            <w:r>
              <w:rPr/>
              <w:t>SF/2</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-Uplink compressed mode method</w:t>
            </w:r>
          </w:p>
        </w:tc>
        <w:tc>
          <w:tcPr>
            <w:tcW w:w="4320" w:type="dxa"/>
            <w:tcBorders>
              <w:left w:val="single" w:sz="4" w:space="0" w:color="000000"/>
              <w:right w:val="single" w:sz="4" w:space="0" w:color="000000"/>
            </w:tcBorders>
          </w:tcPr>
          <w:p>
            <w:pPr>
              <w:pStyle w:val="TAL1"/>
              <w:keepNext w:val="false"/>
              <w:keepLines w:val="false"/>
              <w:rPr/>
            </w:pPr>
            <w:r>
              <w:rPr/>
              <w:t>SF/2</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frame type</w:t>
            </w:r>
          </w:p>
        </w:tc>
        <w:tc>
          <w:tcPr>
            <w:tcW w:w="4320" w:type="dxa"/>
            <w:tcBorders>
              <w:left w:val="single" w:sz="4" w:space="0" w:color="000000"/>
              <w:right w:val="single" w:sz="4" w:space="0" w:color="000000"/>
            </w:tcBorders>
          </w:tcPr>
          <w:p>
            <w:pPr>
              <w:pStyle w:val="TAL1"/>
              <w:keepNext w:val="false"/>
              <w:keepLines w:val="false"/>
              <w:rPr/>
            </w:pPr>
            <w:r>
              <w:rPr/>
              <w:t>B</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-DeltaSIR1</w:t>
            </w:r>
          </w:p>
        </w:tc>
        <w:tc>
          <w:tcPr>
            <w:tcW w:w="4320" w:type="dxa"/>
            <w:tcBorders>
              <w:left w:val="single" w:sz="4" w:space="0" w:color="000000"/>
              <w:right w:val="single" w:sz="4" w:space="0" w:color="000000"/>
            </w:tcBorders>
          </w:tcPr>
          <w:p>
            <w:pPr>
              <w:pStyle w:val="TAL1"/>
              <w:keepNext w:val="false"/>
              <w:keepLines w:val="false"/>
              <w:rPr/>
            </w:pPr>
            <w:r>
              <w:rPr/>
              <w:t>3.0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-DeltaSIRafter1</w:t>
            </w:r>
          </w:p>
        </w:tc>
        <w:tc>
          <w:tcPr>
            <w:tcW w:w="4320" w:type="dxa"/>
            <w:tcBorders>
              <w:left w:val="single" w:sz="4" w:space="0" w:color="000000"/>
              <w:right w:val="single" w:sz="4" w:space="0" w:color="000000"/>
            </w:tcBorders>
          </w:tcPr>
          <w:p>
            <w:pPr>
              <w:pStyle w:val="TAL1"/>
              <w:keepNext w:val="false"/>
              <w:keepLines w:val="false"/>
              <w:rPr/>
            </w:pPr>
            <w:r>
              <w:rPr/>
              <w:t>3.0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-DeltaSIR2</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-DeltaSIRafter2</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-N Identify abort</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 Reconfirm abort</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-TX Diversity Mode</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-SSDT information</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-Default DPCH Offset Value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-Downlink information per radio link list</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information for each radio link</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20" w:type="dxa"/>
            <w:tcBorders>
              <w:left w:val="single" w:sz="4" w:space="0" w:color="000000"/>
              <w:right w:val="single" w:sz="4" w:space="0" w:color="000000"/>
            </w:tcBorders>
          </w:tcPr>
          <w:p>
            <w:pPr>
              <w:pStyle w:val="TAL1"/>
              <w:keepNext w:val="false"/>
              <w:keepLines w:val="false"/>
              <w:rPr/>
            </w:pPr>
            <w:r>
              <w:rPr/>
              <w:t>FDD</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info</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scrambling code</w:t>
            </w:r>
          </w:p>
        </w:tc>
        <w:tc>
          <w:tcPr>
            <w:tcW w:w="4320" w:type="dxa"/>
            <w:tcBorders>
              <w:left w:val="single" w:sz="4" w:space="0" w:color="000000"/>
              <w:right w:val="single" w:sz="4" w:space="0" w:color="000000"/>
            </w:tcBorders>
          </w:tcPr>
          <w:p>
            <w:pPr>
              <w:pStyle w:val="TAL1"/>
              <w:keepNext w:val="false"/>
              <w:keepLines w:val="false"/>
              <w:rPr/>
            </w:pPr>
            <w:r>
              <w:rPr/>
              <w:t>100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with SHO DCH Info</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code mapping</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for each RL</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20" w:type="dxa"/>
            <w:tcBorders>
              <w:left w:val="single" w:sz="4" w:space="0" w:color="000000"/>
              <w:right w:val="single" w:sz="4" w:space="0" w:color="000000"/>
            </w:tcBorders>
          </w:tcPr>
          <w:p>
            <w:pPr>
              <w:pStyle w:val="TAL1"/>
              <w:keepNext w:val="false"/>
              <w:keepLines w:val="false"/>
              <w:rPr/>
            </w:pPr>
            <w:r>
              <w:rPr/>
              <w:t>FDD</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usage for channel estimation</w:t>
            </w:r>
          </w:p>
        </w:tc>
        <w:tc>
          <w:tcPr>
            <w:tcW w:w="4320" w:type="dxa"/>
            <w:tcBorders>
              <w:left w:val="single" w:sz="4" w:space="0" w:color="000000"/>
              <w:right w:val="single" w:sz="4" w:space="0" w:color="000000"/>
            </w:tcBorders>
          </w:tcPr>
          <w:p>
            <w:pPr>
              <w:pStyle w:val="TAL1"/>
              <w:keepNext w:val="false"/>
              <w:keepLines w:val="false"/>
              <w:rPr/>
            </w:pPr>
            <w:r>
              <w:rPr/>
              <w:t>Primary CPICH may be used</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-DPCH frame offset</w:t>
            </w:r>
          </w:p>
        </w:tc>
        <w:tc>
          <w:tcPr>
            <w:tcW w:w="4320" w:type="dxa"/>
            <w:tcBorders>
              <w:left w:val="single" w:sz="4" w:space="0" w:color="000000"/>
              <w:right w:val="single" w:sz="4" w:space="0" w:color="000000"/>
            </w:tcBorders>
          </w:tcPr>
          <w:p>
            <w:pPr>
              <w:pStyle w:val="TAL1"/>
              <w:keepNext w:val="false"/>
              <w:keepLines w:val="false"/>
              <w:rPr/>
            </w:pPr>
            <w:r>
              <w:rPr/>
              <w:t>Set to value Default DPCH Offset Value ( as currently stored in SS) mod 38400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CPICH info</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-DL channelisation code</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scrambling code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-Spreading factor</w:t>
            </w:r>
          </w:p>
        </w:tc>
        <w:tc>
          <w:tcPr>
            <w:tcW w:w="4320" w:type="dxa"/>
            <w:tcBorders>
              <w:left w:val="single" w:sz="4" w:space="0" w:color="000000"/>
              <w:right w:val="single" w:sz="4" w:space="0" w:color="000000"/>
            </w:tcBorders>
          </w:tcPr>
          <w:p>
            <w:pPr>
              <w:pStyle w:val="TAL1"/>
              <w:keepNext w:val="false"/>
              <w:keepLines w:val="false"/>
              <w:rPr/>
            </w:pPr>
            <w:r>
              <w:rPr/>
              <w:t>128</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-Code number</w:t>
            </w:r>
          </w:p>
        </w:tc>
        <w:tc>
          <w:tcPr>
            <w:tcW w:w="4320" w:type="dxa"/>
            <w:tcBorders>
              <w:left w:val="single" w:sz="4" w:space="0" w:color="000000"/>
              <w:right w:val="single" w:sz="4" w:space="0" w:color="000000"/>
            </w:tcBorders>
          </w:tcPr>
          <w:p>
            <w:pPr>
              <w:pStyle w:val="TAL1"/>
              <w:keepNext w:val="false"/>
              <w:keepLines w:val="false"/>
              <w:rPr/>
            </w:pPr>
            <w:r>
              <w:rPr/>
              <w:t>96</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-Scrambling code change </w:t>
            </w:r>
          </w:p>
        </w:tc>
        <w:tc>
          <w:tcPr>
            <w:tcW w:w="4320" w:type="dxa"/>
            <w:tcBorders>
              <w:left w:val="single" w:sz="4" w:space="0" w:color="000000"/>
              <w:right w:val="single" w:sz="4" w:space="0" w:color="000000"/>
            </w:tcBorders>
          </w:tcPr>
          <w:p>
            <w:pPr>
              <w:pStyle w:val="TAL1"/>
              <w:keepNext w:val="false"/>
              <w:keepLines w:val="false"/>
              <w:rPr/>
            </w:pPr>
            <w:r>
              <w:rPr/>
              <w:t>No code change</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-TPC combination index</w:t>
            </w:r>
          </w:p>
        </w:tc>
        <w:tc>
          <w:tcPr>
            <w:tcW w:w="4320" w:type="dxa"/>
            <w:tcBorders>
              <w:left w:val="single" w:sz="4" w:space="0" w:color="000000"/>
              <w:right w:val="single" w:sz="4" w:space="0" w:color="000000"/>
            </w:tcBorders>
          </w:tcPr>
          <w:p>
            <w:pPr>
              <w:pStyle w:val="TAL1"/>
              <w:keepNext w:val="false"/>
              <w:keepLines w:val="false"/>
              <w:rPr/>
            </w:pPr>
            <w:r>
              <w:rPr/>
              <w:t>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-SSDT Cell Identity</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-Closed loop timing adjustment mode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-SCCPCH Information for FACH</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 xml:space="preserve">MEASUREMENT CONTROL message for Inter frequency measurement (step 4): </w:t>
      </w:r>
    </w:p>
    <w:tbl>
      <w:tblPr>
        <w:tblW w:w="8356" w:type="dxa"/>
        <w:jc w:val="center"/>
        <w:tblInd w:w="0" w:type="dxa"/>
        <w:tblLayout w:type="fixed"/>
        <w:tblCellMar>
          <w:top w:w="0" w:type="dxa"/>
          <w:left w:w="28" w:type="dxa"/>
          <w:bottom w:w="0" w:type="dxa"/>
          <w:right w:w="108" w:type="dxa"/>
        </w:tblCellMar>
      </w:tblPr>
      <w:tblGrid>
        <w:gridCol w:w="4396"/>
        <w:gridCol w:w="3960"/>
      </w:tblGrid>
      <w:tr>
        <w:trPr>
          <w:tblHeader w:val="true"/>
        </w:trPr>
        <w:tc>
          <w:tcPr>
            <w:tcW w:w="439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val="fr-FR"/>
              </w:rPr>
            </w:pPr>
            <w:r>
              <w:rPr>
                <w:lang w:val="fr-FR"/>
              </w:rPr>
              <w:t>UE information elements</w:t>
            </w:r>
          </w:p>
          <w:p>
            <w:pPr>
              <w:pStyle w:val="TAL1"/>
              <w:keepNext w:val="false"/>
              <w:keepLines w:val="false"/>
              <w:rPr>
                <w:lang w:val="fr-FR"/>
              </w:rPr>
            </w:pPr>
            <w:r>
              <w:rPr>
                <w:lang w:val="fr-FR"/>
              </w:rPr>
              <w:t>-RRC transaction identifier</w:t>
            </w:r>
          </w:p>
          <w:p>
            <w:pPr>
              <w:pStyle w:val="TAL1"/>
              <w:keepNext w:val="false"/>
              <w:keepLines w:val="false"/>
              <w:rPr/>
            </w:pPr>
            <w:r>
              <w:rPr/>
              <w:t>-Integrity check info</w:t>
            </w:r>
          </w:p>
          <w:p>
            <w:pPr>
              <w:pStyle w:val="TAL1"/>
              <w:keepNext w:val="false"/>
              <w:keepLines w:val="false"/>
              <w:rPr/>
            </w:pP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-RRC message sequence number</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0</w:t>
            </w:r>
          </w:p>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Information elements</w:t>
            </w:r>
          </w:p>
          <w:p>
            <w:pPr>
              <w:pStyle w:val="TAL1"/>
              <w:keepNext w:val="false"/>
              <w:keepLines w:val="false"/>
              <w:rPr/>
            </w:pPr>
            <w:r>
              <w:rPr/>
              <w:t>-Measurement Identity</w:t>
            </w:r>
          </w:p>
          <w:p>
            <w:pPr>
              <w:pStyle w:val="TAL1"/>
              <w:keepNext w:val="false"/>
              <w:keepLines w:val="false"/>
              <w:rPr/>
            </w:pPr>
            <w:r>
              <w:rPr/>
              <w:t>-Measurement Command</w:t>
            </w:r>
          </w:p>
          <w:p>
            <w:pPr>
              <w:pStyle w:val="TAL1"/>
              <w:keepNext w:val="false"/>
              <w:keepLines w:val="false"/>
              <w:rPr/>
            </w:pPr>
            <w:r>
              <w:rPr/>
              <w:t>-Measurement Reporting Mode</w:t>
            </w:r>
          </w:p>
          <w:p>
            <w:pPr>
              <w:pStyle w:val="TAL1"/>
              <w:keepNext w:val="false"/>
              <w:keepLines w:val="false"/>
              <w:rPr/>
            </w:pPr>
            <w:r>
              <w:rPr>
                <w:rFonts w:eastAsia="Arial"/>
              </w:rPr>
              <w:t xml:space="preserve"> </w:t>
            </w:r>
            <w:r>
              <w:rPr/>
              <w:t>- Measurement Report Transfer Mode</w:t>
            </w:r>
          </w:p>
          <w:p>
            <w:pPr>
              <w:pStyle w:val="TAL1"/>
              <w:keepNext w:val="false"/>
              <w:keepLines w:val="false"/>
              <w:rPr/>
            </w:pPr>
            <w:r>
              <w:rPr>
                <w:rFonts w:eastAsia="Arial"/>
              </w:rPr>
              <w:t xml:space="preserve"> </w:t>
            </w:r>
            <w:r>
              <w:rPr/>
              <w:t xml:space="preserve">- </w:t>
            </w:r>
            <w:r>
              <w:rPr>
                <w:kern w:val="2"/>
              </w:rPr>
              <w:t>Periodical Reporting / Event Trigger Reporting Mode</w:t>
            </w:r>
          </w:p>
          <w:p>
            <w:pPr>
              <w:pStyle w:val="TAL1"/>
              <w:keepNext w:val="false"/>
              <w:keepLines w:val="false"/>
              <w:rPr/>
            </w:pPr>
            <w:r>
              <w:rPr/>
              <w:t>-Additional measurement list</w:t>
            </w:r>
          </w:p>
          <w:p>
            <w:pPr>
              <w:pStyle w:val="TAL1"/>
              <w:keepNext w:val="false"/>
              <w:keepLines w:val="false"/>
              <w:rPr/>
            </w:pPr>
            <w:r>
              <w:rPr/>
              <w:t>-CHOICE Measurement Type</w:t>
            </w:r>
          </w:p>
          <w:p>
            <w:pPr>
              <w:pStyle w:val="TAL1"/>
              <w:keepNext w:val="false"/>
              <w:keepLines w:val="false"/>
              <w:rPr/>
            </w:pPr>
            <w:r>
              <w:rPr>
                <w:rFonts w:eastAsia="Arial"/>
              </w:rPr>
              <w:t xml:space="preserve"> </w:t>
            </w:r>
            <w:r>
              <w:rPr/>
              <w:t>-Inter-frequency measurement</w:t>
            </w:r>
          </w:p>
          <w:p>
            <w:pPr>
              <w:pStyle w:val="TAL1"/>
              <w:keepNext w:val="false"/>
              <w:keepLines w:val="false"/>
              <w:rPr/>
            </w:pPr>
            <w:r>
              <w:rPr>
                <w:rFonts w:eastAsia="Arial"/>
              </w:rPr>
              <w:t xml:space="preserve">  </w:t>
            </w:r>
            <w:r>
              <w:rPr/>
              <w:t>-Inter-frequency cell info list</w:t>
            </w:r>
          </w:p>
          <w:p>
            <w:pPr>
              <w:pStyle w:val="TAL1"/>
              <w:keepNext w:val="false"/>
              <w:keepLines w:val="false"/>
              <w:rPr/>
            </w:pPr>
            <w:r>
              <w:rPr>
                <w:rFonts w:eastAsia="Arial"/>
              </w:rPr>
              <w:t xml:space="preserve">   </w:t>
            </w:r>
            <w:r>
              <w:rPr/>
              <w:t>-CHOICE Inter-frequency cell removal</w:t>
            </w:r>
          </w:p>
          <w:p>
            <w:pPr>
              <w:pStyle w:val="TAL1"/>
              <w:keepNext w:val="false"/>
              <w:keepLines w:val="false"/>
              <w:rPr/>
            </w:pPr>
            <w:r>
              <w:rPr>
                <w:rFonts w:eastAsia="Arial"/>
              </w:rPr>
              <w:t xml:space="preserve">   </w:t>
            </w:r>
            <w:r>
              <w:rPr/>
              <w:t xml:space="preserve">-New inter-frequency cells </w:t>
            </w:r>
          </w:p>
          <w:p>
            <w:pPr>
              <w:pStyle w:val="TAL1"/>
              <w:keepNext w:val="false"/>
              <w:keepLines w:val="false"/>
              <w:rPr/>
            </w:pPr>
            <w:r>
              <w:rPr>
                <w:rFonts w:eastAsia="Arial"/>
              </w:rPr>
              <w:t xml:space="preserve">   </w:t>
            </w:r>
            <w:r>
              <w:rPr/>
              <w:t>-Cell for measurement</w:t>
            </w:r>
          </w:p>
          <w:p>
            <w:pPr>
              <w:pStyle w:val="TAL1"/>
              <w:keepNext w:val="false"/>
              <w:keepLines w:val="false"/>
              <w:rPr/>
            </w:pPr>
            <w:r>
              <w:rPr>
                <w:rFonts w:eastAsia="Arial"/>
              </w:rPr>
              <w:t xml:space="preserve">  </w:t>
            </w:r>
            <w:r>
              <w:rPr/>
              <w:t xml:space="preserve">-Inter-frequency measurement quantity </w:t>
            </w:r>
          </w:p>
          <w:p>
            <w:pPr>
              <w:pStyle w:val="TAL1"/>
              <w:keepNext w:val="false"/>
              <w:keepLines w:val="false"/>
              <w:rPr/>
            </w:pPr>
            <w:r>
              <w:rPr>
                <w:rFonts w:eastAsia="Arial"/>
              </w:rPr>
              <w:t xml:space="preserve">   </w:t>
            </w:r>
            <w:r>
              <w:rPr/>
              <w:t>-CHOICE reporting criteria</w:t>
            </w:r>
          </w:p>
          <w:p>
            <w:pPr>
              <w:pStyle w:val="TAL1"/>
              <w:keepNext w:val="false"/>
              <w:keepLines w:val="false"/>
              <w:rPr/>
            </w:pPr>
            <w:r>
              <w:rPr>
                <w:rFonts w:eastAsia="Arial"/>
              </w:rPr>
              <w:t xml:space="preserve">    </w:t>
            </w:r>
            <w:r>
              <w:rPr/>
              <w:t>-Filter coefficient</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-Measurement quantity for frequency quality estimate</w:t>
            </w:r>
          </w:p>
          <w:p>
            <w:pPr>
              <w:pStyle w:val="TAL1"/>
              <w:keepNext w:val="false"/>
              <w:keepLines w:val="false"/>
              <w:rPr/>
            </w:pPr>
            <w:r>
              <w:rPr>
                <w:rFonts w:eastAsia="Arial"/>
              </w:rPr>
              <w:t xml:space="preserve">  </w:t>
            </w:r>
            <w:r>
              <w:rPr/>
              <w:t xml:space="preserve">-Inter-frequency reporting quantity </w:t>
            </w:r>
          </w:p>
          <w:p>
            <w:pPr>
              <w:pStyle w:val="TAL1"/>
              <w:keepNext w:val="false"/>
              <w:keepLines w:val="false"/>
              <w:rPr/>
            </w:pPr>
            <w:r>
              <w:rPr>
                <w:rFonts w:eastAsia="Arial"/>
              </w:rPr>
              <w:t xml:space="preserve">   </w:t>
            </w:r>
            <w:r>
              <w:rPr/>
              <w:t>-UTRA Carrier RSSI</w:t>
            </w:r>
          </w:p>
          <w:p>
            <w:pPr>
              <w:pStyle w:val="TAL1"/>
              <w:keepNext w:val="false"/>
              <w:keepLines w:val="false"/>
              <w:rPr/>
            </w:pPr>
            <w:r>
              <w:rPr>
                <w:rFonts w:eastAsia="Arial"/>
              </w:rPr>
              <w:t xml:space="preserve">   </w:t>
            </w:r>
            <w:r>
              <w:rPr/>
              <w:t>-Frequency quality estimate</w:t>
            </w:r>
          </w:p>
          <w:p>
            <w:pPr>
              <w:pStyle w:val="TAL1"/>
              <w:keepNext w:val="false"/>
              <w:keepLines w:val="false"/>
              <w:rPr/>
            </w:pPr>
            <w:r>
              <w:rPr>
                <w:rFonts w:eastAsia="Arial"/>
              </w:rPr>
              <w:t xml:space="preserve">   </w:t>
            </w:r>
            <w:r>
              <w:rPr/>
              <w:t>-Non frequency related cell reporting quantities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cell status</w:t>
            </w:r>
          </w:p>
          <w:p>
            <w:pPr>
              <w:pStyle w:val="TAL1"/>
              <w:keepNext w:val="false"/>
              <w:keepLines w:val="false"/>
              <w:rPr/>
            </w:pPr>
            <w:r>
              <w:rPr>
                <w:rFonts w:eastAsia="Arial"/>
              </w:rPr>
              <w:t xml:space="preserve">   </w:t>
            </w:r>
            <w:r>
              <w:rPr/>
              <w:t>-CHOICE reported cell</w:t>
            </w:r>
          </w:p>
          <w:p>
            <w:pPr>
              <w:pStyle w:val="TAL1"/>
              <w:keepNext w:val="false"/>
              <w:keepLines w:val="false"/>
              <w:rPr/>
            </w:pPr>
            <w:r>
              <w:rPr/>
            </w:r>
          </w:p>
          <w:p>
            <w:pPr>
              <w:pStyle w:val="TAL1"/>
              <w:keepNext w:val="false"/>
              <w:keepLines w:val="false"/>
              <w:rPr/>
            </w:pPr>
            <w:r>
              <w:rPr>
                <w:rFonts w:eastAsia="Arial"/>
              </w:rPr>
              <w:t xml:space="preserve">    </w:t>
            </w:r>
            <w:r>
              <w:rPr/>
              <w:t>-Maximum number of reported cells</w:t>
            </w:r>
          </w:p>
          <w:p>
            <w:pPr>
              <w:pStyle w:val="TAL1"/>
              <w:keepNext w:val="false"/>
              <w:keepLines w:val="false"/>
              <w:rPr/>
            </w:pPr>
            <w:r>
              <w:rPr>
                <w:rFonts w:eastAsia="Arial"/>
              </w:rPr>
              <w:t xml:space="preserve">  </w:t>
            </w:r>
            <w:r>
              <w:rPr/>
              <w:t>-Measurement validity</w:t>
            </w:r>
          </w:p>
          <w:p>
            <w:pPr>
              <w:pStyle w:val="TAL1"/>
              <w:keepNext w:val="false"/>
              <w:keepLines w:val="false"/>
              <w:rPr/>
            </w:pPr>
            <w:r>
              <w:rPr>
                <w:rFonts w:eastAsia="Arial"/>
              </w:rPr>
              <w:t xml:space="preserve">  </w:t>
            </w:r>
            <w:r>
              <w:rPr/>
              <w:t>-Inter-frequency set update</w:t>
            </w:r>
          </w:p>
          <w:p>
            <w:pPr>
              <w:pStyle w:val="TAL1"/>
              <w:keepNext w:val="false"/>
              <w:keepLines w:val="false"/>
              <w:rPr/>
            </w:pPr>
            <w:r>
              <w:rPr>
                <w:rFonts w:eastAsia="Arial"/>
              </w:rPr>
              <w:t xml:space="preserve">  </w:t>
            </w:r>
            <w:r>
              <w:rPr/>
              <w:t>-CHOICE report criteria</w:t>
            </w:r>
          </w:p>
          <w:p>
            <w:pPr>
              <w:pStyle w:val="TAL1"/>
              <w:keepNext w:val="false"/>
              <w:keepLines w:val="false"/>
              <w:rPr/>
            </w:pPr>
            <w:r>
              <w:rPr>
                <w:rFonts w:eastAsia="Arial"/>
              </w:rPr>
              <w:t xml:space="preserve">   </w:t>
            </w:r>
            <w:r>
              <w:rPr/>
              <w:t>-Amount of reporting</w:t>
            </w:r>
          </w:p>
          <w:p>
            <w:pPr>
              <w:pStyle w:val="TAL1"/>
              <w:keepNext w:val="false"/>
              <w:keepLines w:val="false"/>
              <w:rPr/>
            </w:pPr>
            <w:r>
              <w:rPr>
                <w:rFonts w:eastAsia="Arial"/>
              </w:rPr>
              <w:t xml:space="preserve">   </w:t>
            </w:r>
            <w:r>
              <w:rPr/>
              <w:t>-Reporting interval</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2</w:t>
            </w:r>
          </w:p>
          <w:p>
            <w:pPr>
              <w:pStyle w:val="TAL1"/>
              <w:keepNext w:val="false"/>
              <w:keepLines w:val="false"/>
              <w:rPr/>
            </w:pPr>
            <w:r>
              <w:rPr/>
              <w:t>Setup</w:t>
            </w:r>
          </w:p>
          <w:p>
            <w:pPr>
              <w:pStyle w:val="TAL1"/>
              <w:keepNext w:val="false"/>
              <w:keepLines w:val="false"/>
              <w:rPr/>
            </w:pPr>
            <w:r>
              <w:rPr/>
            </w:r>
          </w:p>
          <w:p>
            <w:pPr>
              <w:pStyle w:val="TAL1"/>
              <w:keepNext w:val="false"/>
              <w:keepLines w:val="false"/>
              <w:rPr/>
            </w:pPr>
            <w:r>
              <w:rPr/>
              <w:t>Acknowledged mode RLC</w:t>
            </w:r>
          </w:p>
          <w:p>
            <w:pPr>
              <w:pStyle w:val="TAL1"/>
              <w:keepNext w:val="false"/>
              <w:keepLines w:val="false"/>
              <w:rPr/>
            </w:pPr>
            <w:r>
              <w:rPr/>
              <w:t>Periodical reporting</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Inter-frequency measurement</w:t>
            </w:r>
          </w:p>
          <w:p>
            <w:pPr>
              <w:pStyle w:val="TAL1"/>
              <w:keepNext w:val="false"/>
              <w:keepLines w:val="false"/>
              <w:rPr/>
            </w:pPr>
            <w:r>
              <w:rPr/>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Cell 2 information is included.</w:t>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Inter-frequency reporting criteria</w:t>
            </w:r>
          </w:p>
          <w:p>
            <w:pPr>
              <w:pStyle w:val="TAL1"/>
              <w:keepNext w:val="false"/>
              <w:keepLines w:val="false"/>
              <w:rPr/>
            </w:pPr>
            <w:r>
              <w:rPr/>
              <w:t>0</w:t>
            </w:r>
          </w:p>
          <w:p>
            <w:pPr>
              <w:pStyle w:val="TAL1"/>
              <w:keepNext w:val="false"/>
              <w:keepLines w:val="false"/>
              <w:rPr/>
            </w:pPr>
            <w:r>
              <w:rPr/>
              <w:t>FDD</w:t>
            </w:r>
          </w:p>
          <w:p>
            <w:pPr>
              <w:pStyle w:val="TAL1"/>
              <w:keepNext w:val="false"/>
              <w:keepLines w:val="false"/>
              <w:rPr/>
            </w:pPr>
            <w:r>
              <w:rPr/>
              <w:t>CPICH RSCP</w:t>
            </w:r>
          </w:p>
          <w:p>
            <w:pPr>
              <w:pStyle w:val="TAL1"/>
              <w:keepNext w:val="false"/>
              <w:keepLines w:val="false"/>
              <w:rPr/>
            </w:pPr>
            <w:r>
              <w:rPr/>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r>
          </w:p>
          <w:p>
            <w:pPr>
              <w:pStyle w:val="TAL1"/>
              <w:keepNext w:val="false"/>
              <w:keepLines w:val="false"/>
              <w:rPr/>
            </w:pPr>
            <w:r>
              <w:rPr/>
              <w:t xml:space="preserve">TRUE </w:t>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 xml:space="preserve">TRUE </w:t>
            </w:r>
          </w:p>
          <w:p>
            <w:pPr>
              <w:pStyle w:val="TAL1"/>
              <w:keepNext w:val="false"/>
              <w:keepLines w:val="false"/>
              <w:rPr/>
            </w:pPr>
            <w:r>
              <w:rPr/>
              <w:t xml:space="preserve">TRUE </w:t>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t>Report cells within monitored set on non-used frequency</w:t>
            </w:r>
          </w:p>
          <w:p>
            <w:pPr>
              <w:pStyle w:val="TAL1"/>
              <w:keepNext w:val="false"/>
              <w:keepLines w:val="false"/>
              <w:rPr/>
            </w:pPr>
            <w:r>
              <w:rPr>
                <w:rFonts w:eastAsia="Arial"/>
              </w:rPr>
              <w:t xml:space="preserve"> </w:t>
            </w:r>
            <w:r>
              <w:rPr/>
              <w:t>2</w:t>
            </w:r>
          </w:p>
          <w:p>
            <w:pPr>
              <w:pStyle w:val="TAL1"/>
              <w:keepNext w:val="false"/>
              <w:keepLines w:val="false"/>
              <w:rPr/>
            </w:pPr>
            <w:r>
              <w:rPr/>
              <w:t xml:space="preserve">Not Present </w:t>
            </w:r>
          </w:p>
          <w:p>
            <w:pPr>
              <w:pStyle w:val="TAL1"/>
              <w:keepNext w:val="false"/>
              <w:keepLines w:val="false"/>
              <w:rPr/>
            </w:pPr>
            <w:r>
              <w:rPr/>
              <w:t xml:space="preserve">Not Present </w:t>
            </w:r>
          </w:p>
          <w:p>
            <w:pPr>
              <w:pStyle w:val="TAL1"/>
              <w:keepNext w:val="false"/>
              <w:keepLines w:val="false"/>
              <w:rPr/>
            </w:pPr>
            <w:r>
              <w:rPr/>
              <w:t>Periodical reporting criteria</w:t>
            </w:r>
          </w:p>
          <w:p>
            <w:pPr>
              <w:pStyle w:val="TAL1"/>
              <w:keepNext w:val="false"/>
              <w:keepLines w:val="false"/>
              <w:rPr/>
            </w:pPr>
            <w:r>
              <w:rPr/>
              <w:t>Infinity</w:t>
            </w:r>
          </w:p>
          <w:p>
            <w:pPr>
              <w:pStyle w:val="TAL1"/>
              <w:keepNext w:val="false"/>
              <w:keepLines w:val="false"/>
              <w:rPr/>
            </w:pPr>
            <w:r>
              <w:rPr/>
              <w:t>500 ms</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p>
            <w:pPr>
              <w:pStyle w:val="TAL1"/>
              <w:keepNext w:val="false"/>
              <w:keepLines w:val="false"/>
              <w:rPr/>
            </w:pPr>
            <w:r>
              <w:rPr/>
              <w:t>-DPCH compressed mode status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r>
    </w:tbl>
    <w:p>
      <w:pPr>
        <w:pStyle w:val="Normal"/>
        <w:rPr/>
      </w:pPr>
      <w:r>
        <w:rPr/>
      </w:r>
    </w:p>
    <w:p>
      <w:pPr>
        <w:pStyle w:val="H6"/>
        <w:keepNext w:val="false"/>
        <w:keepLines w:val="false"/>
        <w:rPr/>
      </w:pPr>
      <w:r>
        <w:rPr/>
        <w:t>MEASUREMENT REPORT message for Inter frequency test cases</w:t>
      </w:r>
    </w:p>
    <w:p>
      <w:pPr>
        <w:pStyle w:val="Normal"/>
        <w:rPr/>
      </w:pPr>
      <w:r>
        <w:rPr/>
        <w:t>This message is common for all inter frequency test cases in clause 8.7 and is described in Annex I.</w:t>
      </w:r>
    </w:p>
    <w:p>
      <w:pPr>
        <w:pStyle w:val="Heading5"/>
        <w:keepNext w:val="false"/>
        <w:keepLines w:val="false"/>
        <w:ind w:left="1701" w:hanging="1701"/>
        <w:rPr/>
      </w:pPr>
      <w:r>
        <w:rPr/>
        <w:t>8.7.3.1.5</w:t>
        <w:tab/>
        <w:t>Test requirements</w:t>
      </w:r>
    </w:p>
    <w:p>
      <w:pPr>
        <w:pStyle w:val="Normal"/>
        <w:rPr/>
      </w:pPr>
      <w:r>
        <w:rPr/>
        <w:t>The UTRA Carrier RSSI absolute measurement accuracy shall meet the requirements in clause 8.7.3.1.2. The effect of assumed thermal noise and noise generated in the receiver (-99 dBm for Band I, IV, VI, X, XI, XIX and XXI, -98dBm for Band IX, -97 dBm for Band II, V and VII, -96 dBm for Band III, VIII, XII, XIII,  XIV, XX and XXII, -95.5 dBm for Band XXV and XXVI) shall be added into the required accuracy defined in subclause 8.7.3.1.2 as shown in table 8.7.3.1.3.</w:t>
      </w:r>
    </w:p>
    <w:p>
      <w:pPr>
        <w:pStyle w:val="TH"/>
        <w:keepNext w:val="false"/>
        <w:keepLines w:val="false"/>
        <w:rPr/>
      </w:pPr>
      <w:r>
        <w:rPr/>
        <w:t>Table 8.7.3.1.3: UTRA Carrier RSSI absolute accuracy, test requirements</w:t>
      </w:r>
    </w:p>
    <w:tbl>
      <w:tblPr>
        <w:tblW w:w="8489" w:type="dxa"/>
        <w:jc w:val="center"/>
        <w:tblInd w:w="0" w:type="dxa"/>
        <w:tblLayout w:type="fixed"/>
        <w:tblCellMar>
          <w:top w:w="0" w:type="dxa"/>
          <w:left w:w="28" w:type="dxa"/>
          <w:bottom w:w="0" w:type="dxa"/>
          <w:right w:w="108" w:type="dxa"/>
        </w:tblCellMar>
      </w:tblPr>
      <w:tblGrid>
        <w:gridCol w:w="1984"/>
        <w:gridCol w:w="720"/>
        <w:gridCol w:w="1020"/>
        <w:gridCol w:w="1020"/>
        <w:gridCol w:w="1020"/>
        <w:gridCol w:w="908"/>
        <w:gridCol w:w="908"/>
        <w:gridCol w:w="909"/>
      </w:tblGrid>
      <w:tr>
        <w:trPr>
          <w:cantSplit w:val="true"/>
        </w:trPr>
        <w:tc>
          <w:tcPr>
            <w:tcW w:w="1984"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720"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5785" w:type="dxa"/>
            <w:gridSpan w:val="6"/>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Accuracy [dB]</w:t>
            </w:r>
          </w:p>
        </w:tc>
      </w:tr>
      <w:tr>
        <w:trPr>
          <w:cantSplit w:val="true"/>
        </w:trPr>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3060"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Normal condition</w:t>
            </w:r>
          </w:p>
        </w:tc>
        <w:tc>
          <w:tcPr>
            <w:tcW w:w="2725"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Extreme condition</w:t>
            </w:r>
          </w:p>
        </w:tc>
      </w:tr>
      <w:tr>
        <w:trPr>
          <w:cantSplit w:val="true"/>
        </w:trPr>
        <w:tc>
          <w:tcPr>
            <w:tcW w:w="1984"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720"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cantSplit w:val="true"/>
        </w:trPr>
        <w:tc>
          <w:tcPr>
            <w:tcW w:w="1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 Carrier RSSI</w:t>
            </w:r>
          </w:p>
        </w:tc>
        <w:tc>
          <w:tcPr>
            <w:tcW w:w="72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7.15</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5.1</w:t>
            </w:r>
          </w:p>
        </w:tc>
        <w:tc>
          <w:tcPr>
            <w:tcW w:w="102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-5…5.8</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10.15</w:t>
            </w:r>
          </w:p>
        </w:tc>
        <w:tc>
          <w:tcPr>
            <w:tcW w:w="9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8.1</w:t>
            </w:r>
          </w:p>
        </w:tc>
        <w:tc>
          <w:tcPr>
            <w:tcW w:w="90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-8…8.8</w:t>
            </w:r>
          </w:p>
        </w:tc>
      </w:tr>
    </w:tbl>
    <w:p>
      <w:pPr>
        <w:pStyle w:val="Normal"/>
        <w:rPr/>
      </w:pPr>
      <w:r>
        <w:rPr/>
      </w:r>
    </w:p>
    <w:p>
      <w:pPr>
        <w:pStyle w:val="Normal"/>
        <w:keepNext w:val="true"/>
        <w:keepLines/>
        <w:rPr/>
      </w:pPr>
      <w:r>
        <w:rPr/>
        <w:t>The normative reference for this requirement is TS 25.133 [2] clause A.9.1.3.2.</w:t>
      </w:r>
    </w:p>
    <w:p>
      <w:pPr>
        <w:pStyle w:val="TH"/>
        <w:rPr/>
      </w:pPr>
      <w:r>
        <w:rPr/>
        <w:t>Table 8.7.3.1.4: UTRA Carrier RSSI Inter frequency absolute accuracy test parameters</w:t>
      </w:r>
    </w:p>
    <w:tbl>
      <w:tblPr>
        <w:tblW w:w="9777" w:type="dxa"/>
        <w:jc w:val="center"/>
        <w:tblInd w:w="0" w:type="dxa"/>
        <w:tblLayout w:type="fixed"/>
        <w:tblCellMar>
          <w:top w:w="0" w:type="dxa"/>
          <w:left w:w="28" w:type="dxa"/>
          <w:bottom w:w="0" w:type="dxa"/>
          <w:right w:w="108" w:type="dxa"/>
        </w:tblCellMar>
      </w:tblPr>
      <w:tblGrid>
        <w:gridCol w:w="760"/>
        <w:gridCol w:w="2093"/>
        <w:gridCol w:w="1106"/>
        <w:gridCol w:w="894"/>
        <w:gridCol w:w="894"/>
        <w:gridCol w:w="894"/>
        <w:gridCol w:w="894"/>
        <w:gridCol w:w="1121"/>
        <w:gridCol w:w="1121"/>
      </w:tblGrid>
      <w:tr>
        <w:trPr>
          <w:cantSplit w:val="true"/>
        </w:trPr>
        <w:tc>
          <w:tcPr>
            <w:tcW w:w="2853"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1106"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Unit</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Test 1</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Test 2</w:t>
            </w:r>
          </w:p>
        </w:tc>
        <w:tc>
          <w:tcPr>
            <w:tcW w:w="224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Test 3</w:t>
            </w:r>
          </w:p>
        </w:tc>
      </w:tr>
      <w:tr>
        <w:trPr>
          <w:cantSplit w:val="true"/>
        </w:trPr>
        <w:tc>
          <w:tcPr>
            <w:tcW w:w="285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1</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H"/>
              <w:rPr/>
            </w:pPr>
            <w:r>
              <w:rPr/>
              <w:t>Cell 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2242"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2242"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2242"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224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-2.56</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-2.56</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r>
      <w:tr>
        <w:trPr>
          <w:cantSplit w:val="true"/>
        </w:trPr>
        <w:tc>
          <w:tcPr>
            <w:tcW w:w="760"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209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10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89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-53.5</w:t>
            </w:r>
          </w:p>
        </w:tc>
        <w:tc>
          <w:tcPr>
            <w:tcW w:w="89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-53.5</w:t>
            </w:r>
          </w:p>
        </w:tc>
        <w:tc>
          <w:tcPr>
            <w:tcW w:w="89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-69.27</w:t>
            </w:r>
          </w:p>
        </w:tc>
        <w:tc>
          <w:tcPr>
            <w:tcW w:w="89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-69.27</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-93.46</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-93.46</w:t>
            </w:r>
          </w:p>
        </w:tc>
      </w:tr>
      <w:tr>
        <w:trPr>
          <w:cantSplit w:val="true"/>
        </w:trPr>
        <w:tc>
          <w:tcPr>
            <w:tcW w:w="7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9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-92.46</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-92.46</w:t>
            </w:r>
          </w:p>
        </w:tc>
      </w:tr>
      <w:tr>
        <w:trPr>
          <w:cantSplit w:val="true"/>
        </w:trPr>
        <w:tc>
          <w:tcPr>
            <w:tcW w:w="7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9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-91.46</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-91.46</w:t>
            </w:r>
          </w:p>
        </w:tc>
      </w:tr>
      <w:tr>
        <w:trPr>
          <w:cantSplit w:val="true"/>
        </w:trPr>
        <w:tc>
          <w:tcPr>
            <w:tcW w:w="7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9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-89.96 (Note 2)</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-89.96 (Note 2)</w:t>
            </w:r>
          </w:p>
        </w:tc>
      </w:tr>
      <w:tr>
        <w:trPr>
          <w:cantSplit w:val="true"/>
        </w:trPr>
        <w:tc>
          <w:tcPr>
            <w:tcW w:w="7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9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-90.46</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-90.46</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-4.4</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-4.4</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w:t>
            </w:r>
          </w:p>
        </w:tc>
      </w:tr>
      <w:tr>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Ec/Io, Note 1</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-13.8</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-13.8</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-15.7</w:t>
            </w:r>
          </w:p>
        </w:tc>
        <w:tc>
          <w:tcPr>
            <w:tcW w:w="89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-15.7</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-19.7</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-19.7</w:t>
            </w:r>
          </w:p>
        </w:tc>
      </w:tr>
      <w:tr>
        <w:trPr>
          <w:cantSplit w:val="true"/>
        </w:trPr>
        <w:tc>
          <w:tcPr>
            <w:tcW w:w="760"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209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10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89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-51.15</w:t>
            </w:r>
          </w:p>
        </w:tc>
        <w:tc>
          <w:tcPr>
            <w:tcW w:w="89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-51.15</w:t>
            </w:r>
          </w:p>
        </w:tc>
        <w:tc>
          <w:tcPr>
            <w:tcW w:w="89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-67.9</w:t>
            </w:r>
          </w:p>
        </w:tc>
        <w:tc>
          <w:tcPr>
            <w:tcW w:w="89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-67.9</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r>
      <w:tr>
        <w:trPr>
          <w:cantSplit w:val="true"/>
        </w:trPr>
        <w:tc>
          <w:tcPr>
            <w:tcW w:w="7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9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r>
      <w:tr>
        <w:trPr>
          <w:cantSplit w:val="true"/>
        </w:trPr>
        <w:tc>
          <w:tcPr>
            <w:tcW w:w="7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9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r>
      <w:tr>
        <w:trPr>
          <w:cantSplit w:val="true"/>
        </w:trPr>
        <w:tc>
          <w:tcPr>
            <w:tcW w:w="7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9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-89.5</w:t>
            </w:r>
          </w:p>
          <w:p>
            <w:pPr>
              <w:pStyle w:val="TAC"/>
              <w:keepNext w:val="false"/>
              <w:keepLines w:val="false"/>
              <w:rPr/>
            </w:pPr>
            <w:r>
              <w:rPr/>
              <w:t>(Note 2)</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-89.5</w:t>
            </w:r>
          </w:p>
          <w:p>
            <w:pPr>
              <w:pStyle w:val="TAC"/>
              <w:keepNext w:val="false"/>
              <w:keepLines w:val="false"/>
              <w:rPr/>
            </w:pPr>
            <w:r>
              <w:rPr/>
              <w:t>(Note 2)</w:t>
            </w:r>
          </w:p>
        </w:tc>
      </w:tr>
      <w:tr>
        <w:trPr>
          <w:cantSplit w:val="true"/>
        </w:trPr>
        <w:tc>
          <w:tcPr>
            <w:tcW w:w="7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09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110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9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w:t>
            </w:r>
          </w:p>
        </w:tc>
        <w:tc>
          <w:tcPr>
            <w:tcW w:w="11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w:t>
            </w:r>
          </w:p>
        </w:tc>
      </w:tr>
      <w:tr>
        <w:trPr>
          <w:cantSplit w:val="true"/>
        </w:trPr>
        <w:tc>
          <w:tcPr>
            <w:tcW w:w="285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1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78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224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777"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Ec/Io and Io</w:t>
            </w:r>
            <w:r>
              <w:rPr>
                <w:i/>
              </w:rPr>
              <w:t xml:space="preserve"> </w:t>
            </w:r>
            <w:r>
              <w:rPr/>
              <w:t>levels have been calculated from other parameters for information purposes. They are not settable parameters themselves.</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test parameter is modified by -1.5 dB when the carrier frequency of the assigned UTRA channel is within 869-894 MHz for the UE which supports both Band V and Band XXVI operating frequencies</w:t>
            </w:r>
            <w:r>
              <w:rPr>
                <w:lang w:eastAsia="ko-KR"/>
              </w:rPr>
              <w:t>.</w:t>
            </w:r>
          </w:p>
        </w:tc>
      </w:tr>
      <w:tr>
        <w:trPr>
          <w:cantSplit w:val="true"/>
        </w:trPr>
        <w:tc>
          <w:tcPr>
            <w:tcW w:w="9777"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Normal"/>
        <w:rPr/>
      </w:pPr>
      <w:r>
        <w:rPr/>
        <w:t>The reported values for the UTRA Carrier RSSI absolute measurement shall meet the requirements in table 8.7.3.1.5.</w:t>
      </w:r>
    </w:p>
    <w:p>
      <w:pPr>
        <w:pStyle w:val="TH"/>
        <w:keepNext w:val="false"/>
        <w:keepLines w:val="false"/>
        <w:rPr/>
      </w:pPr>
      <w:r>
        <w:rPr/>
        <w:t>Table 8.7.3.1.5: UTRA Carrier RSSI absolute accuracy requirements for the reported values</w:t>
      </w:r>
    </w:p>
    <w:tbl>
      <w:tblPr>
        <w:tblW w:w="8987" w:type="dxa"/>
        <w:jc w:val="center"/>
        <w:tblInd w:w="0" w:type="dxa"/>
        <w:tblLayout w:type="fixed"/>
        <w:tblCellMar>
          <w:top w:w="0" w:type="dxa"/>
          <w:left w:w="28" w:type="dxa"/>
          <w:bottom w:w="0" w:type="dxa"/>
          <w:right w:w="108" w:type="dxa"/>
        </w:tblCellMar>
      </w:tblPr>
      <w:tblGrid>
        <w:gridCol w:w="1578"/>
        <w:gridCol w:w="2469"/>
        <w:gridCol w:w="2470"/>
        <w:gridCol w:w="2470"/>
      </w:tblGrid>
      <w:tr>
        <w:trPr>
          <w:cantSplit w:val="true"/>
        </w:trPr>
        <w:tc>
          <w:tcPr>
            <w:tcW w:w="157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246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247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247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cantSplit w:val="true"/>
        </w:trPr>
        <w:tc>
          <w:tcPr>
            <w:tcW w:w="898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Normal Conditions</w:t>
            </w:r>
          </w:p>
        </w:tc>
      </w:tr>
      <w:tr>
        <w:trPr/>
        <w:tc>
          <w:tcPr>
            <w:tcW w:w="15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246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UTRA_carrier_RSSI_LEV_42</w:t>
            </w:r>
          </w:p>
        </w:tc>
        <w:tc>
          <w:tcPr>
            <w:tcW w:w="24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UTRA_carrier_RSSI_LEV_27</w:t>
            </w:r>
          </w:p>
        </w:tc>
        <w:tc>
          <w:tcPr>
            <w:tcW w:w="24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UTRA_carrier_RSSI_LEV_02</w:t>
            </w:r>
          </w:p>
        </w:tc>
      </w:tr>
      <w:tr>
        <w:trPr/>
        <w:tc>
          <w:tcPr>
            <w:tcW w:w="15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246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UTRA_carrier_RSSI_LEV_57</w:t>
            </w:r>
          </w:p>
        </w:tc>
        <w:tc>
          <w:tcPr>
            <w:tcW w:w="24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UTRA_carrier_RSSI_LEV_38</w:t>
            </w:r>
          </w:p>
        </w:tc>
        <w:tc>
          <w:tcPr>
            <w:tcW w:w="24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UTRA_carrier_RSSI_LEV_13</w:t>
            </w:r>
          </w:p>
        </w:tc>
      </w:tr>
      <w:tr>
        <w:trPr>
          <w:cantSplit w:val="true"/>
        </w:trPr>
        <w:tc>
          <w:tcPr>
            <w:tcW w:w="898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Extreme Conditions</w:t>
            </w:r>
          </w:p>
        </w:tc>
      </w:tr>
      <w:tr>
        <w:trPr/>
        <w:tc>
          <w:tcPr>
            <w:tcW w:w="15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246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UTRA_carrier_RSSI_LEV_39</w:t>
            </w:r>
          </w:p>
        </w:tc>
        <w:tc>
          <w:tcPr>
            <w:tcW w:w="24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UTRA_carrier_RSSI_LEV_24</w:t>
            </w:r>
          </w:p>
        </w:tc>
        <w:tc>
          <w:tcPr>
            <w:tcW w:w="24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UTRA_carrier_RSSI_LEV_00</w:t>
            </w:r>
          </w:p>
        </w:tc>
      </w:tr>
      <w:tr>
        <w:trPr/>
        <w:tc>
          <w:tcPr>
            <w:tcW w:w="157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246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UTRA_carrier_RSSI_LEV_60</w:t>
            </w:r>
          </w:p>
        </w:tc>
        <w:tc>
          <w:tcPr>
            <w:tcW w:w="24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UTRA_carrier_RSSI_LEV_41</w:t>
            </w:r>
          </w:p>
        </w:tc>
        <w:tc>
          <w:tcPr>
            <w:tcW w:w="247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UTRA_carrier_RSSI_LEV_16</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Lines w:val="false"/>
        <w:ind w:left="1418" w:hanging="1418"/>
        <w:rPr/>
      </w:pPr>
      <w:r>
        <w:rPr/>
        <w:t>8.7.3.2</w:t>
        <w:tab/>
        <w:t>Relative measurement accuracy requirement</w:t>
      </w:r>
    </w:p>
    <w:p>
      <w:pPr>
        <w:pStyle w:val="Heading5"/>
        <w:keepNext w:val="false"/>
        <w:keepLines w:val="false"/>
        <w:ind w:left="1701" w:hanging="1701"/>
        <w:rPr/>
      </w:pPr>
      <w:r>
        <w:rPr/>
        <w:t>8.7.3.2.1</w:t>
        <w:tab/>
        <w:t>Definition and applicability</w:t>
      </w:r>
    </w:p>
    <w:p>
      <w:pPr>
        <w:pStyle w:val="Normal"/>
        <w:rPr/>
      </w:pPr>
      <w:r>
        <w:rPr/>
        <w:t>The relative accuracy requirement is defined as the UTRA Carrier RSSI measured from one frequency compared to the UTRA Carrier RSSI measured from another frequency.</w:t>
      </w:r>
    </w:p>
    <w:p>
      <w:pPr>
        <w:pStyle w:val="Normal"/>
        <w:rPr/>
      </w:pPr>
      <w:r>
        <w:rPr/>
        <w:t>The requirements and this test apply for Release 6 and later releases to all types of UTRA for the FDD UE.</w:t>
      </w:r>
    </w:p>
    <w:p>
      <w:pPr>
        <w:pStyle w:val="Heading5"/>
        <w:keepNext w:val="false"/>
        <w:keepLines w:val="false"/>
        <w:ind w:left="1701" w:hanging="1701"/>
        <w:rPr/>
      </w:pPr>
      <w:r>
        <w:rPr/>
        <w:t>8.7.3.2.2</w:t>
        <w:tab/>
        <w:t>Minimum Requirements</w:t>
      </w:r>
    </w:p>
    <w:p>
      <w:pPr>
        <w:pStyle w:val="Normal"/>
        <w:rPr/>
      </w:pPr>
      <w:r>
        <w:rPr/>
        <w:t>The accuracy requirements in table 8.7.3.2.1 are valid under the following condition:</w:t>
      </w:r>
    </w:p>
    <w:p>
      <w:pPr>
        <w:pStyle w:val="B1"/>
        <w:rPr/>
      </w:pPr>
      <w:r>
        <w:rPr/>
        <w:tab/>
        <w:t>|Channel 1_Io|</w:t>
      </w:r>
      <w:r>
        <w:rPr>
          <w:vertAlign w:val="subscript"/>
        </w:rPr>
        <w:t>dBm/3.84 MHz</w:t>
      </w:r>
      <w:r>
        <w:rPr/>
        <w:t xml:space="preserve"> </w:t>
        <w:noBreakHyphen/>
        <w:t xml:space="preserve"> |Channel 2_Io|</w:t>
      </w:r>
      <w:r>
        <w:rPr>
          <w:vertAlign w:val="subscript"/>
        </w:rPr>
        <w:t>dBm/3.84 MHz</w:t>
      </w:r>
      <w:r>
        <w:rPr/>
        <w:t xml:space="preserve"> &lt; 20 dB.</w:t>
      </w:r>
    </w:p>
    <w:p>
      <w:pPr>
        <w:pStyle w:val="TH"/>
        <w:keepNext w:val="false"/>
        <w:keepLines w:val="false"/>
        <w:rPr/>
      </w:pPr>
      <w:r>
        <w:rPr/>
        <w:t>Table 8.7.3.2.1: UTRA Carrier RSSI Inter frequency relative accuracy</w:t>
      </w:r>
    </w:p>
    <w:tbl>
      <w:tblPr>
        <w:tblW w:w="9100" w:type="dxa"/>
        <w:jc w:val="left"/>
        <w:tblInd w:w="-33" w:type="dxa"/>
        <w:tblLayout w:type="fixed"/>
        <w:tblCellMar>
          <w:top w:w="0" w:type="dxa"/>
          <w:left w:w="28" w:type="dxa"/>
          <w:bottom w:w="0" w:type="dxa"/>
          <w:right w:w="28" w:type="dxa"/>
        </w:tblCellMar>
      </w:tblPr>
      <w:tblGrid>
        <w:gridCol w:w="1729"/>
        <w:gridCol w:w="993"/>
        <w:gridCol w:w="992"/>
        <w:gridCol w:w="2835"/>
        <w:gridCol w:w="1276"/>
        <w:gridCol w:w="1275"/>
      </w:tblGrid>
      <w:tr>
        <w:trPr>
          <w:cantSplit w:val="true"/>
        </w:trPr>
        <w:tc>
          <w:tcPr>
            <w:tcW w:w="1729"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1985"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Accuracy [dB]</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Normal condition</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Extreme condition</w:t>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UTRA Carrier RSSI is on Band</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729"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UTRA Carrier RSSI</w:t>
            </w:r>
          </w:p>
        </w:tc>
        <w:tc>
          <w:tcPr>
            <w:tcW w:w="99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7</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11</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729"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9100"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 9.1.3.2.</w:t>
      </w:r>
    </w:p>
    <w:p>
      <w:pPr>
        <w:pStyle w:val="Heading5"/>
        <w:keepNext w:val="false"/>
        <w:keepLines w:val="false"/>
        <w:ind w:left="1701" w:hanging="1701"/>
        <w:rPr/>
      </w:pPr>
      <w:r>
        <w:rPr/>
        <w:t>8.7.3.2.3</w:t>
        <w:tab/>
        <w:t>Test purpose</w:t>
      </w:r>
    </w:p>
    <w:p>
      <w:pPr>
        <w:pStyle w:val="Normal"/>
        <w:rPr/>
      </w:pPr>
      <w:r>
        <w:rPr/>
        <w:t>The purpose of this test is to verify that the UTRA Carrier RSSI measurement is within the specified limits. This measurement is for inter-frequency handover evaluation.</w:t>
      </w:r>
    </w:p>
    <w:p>
      <w:pPr>
        <w:pStyle w:val="Heading5"/>
        <w:keepNext w:val="false"/>
        <w:keepLines w:val="false"/>
        <w:ind w:left="1701" w:hanging="1701"/>
        <w:rPr/>
      </w:pPr>
      <w:r>
        <w:rPr/>
        <w:t>8.7.3.2.4</w:t>
        <w:tab/>
        <w:t>Method of test</w:t>
      </w:r>
    </w:p>
    <w:p>
      <w:pPr>
        <w:pStyle w:val="H6"/>
        <w:keepNext w:val="false"/>
        <w:keepLines w:val="false"/>
        <w:rPr/>
      </w:pPr>
      <w:r>
        <w:rPr/>
        <w:t>8.7.3.2.4.1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t>In this case all cells are on different frequencies and compressed mode is applied. The gap length is 7, detailed definition is in clause C.5, Set 1 of table C.5.2 except for TGRRC and TGCFN. TGPRC and TGCFN shall set to "Infinity" and "(Current CFN + (256 – TTI/10msec))mod 256". UTRA Carrier RSSI relative accuracy requirements are tested by using test parameters in table 8.7.3.2.1A. UTRA carrier RSSI measurements of neighbour cell 2 and neighbour cell 3 are reported to serving cell 1.</w:t>
      </w:r>
    </w:p>
    <w:p>
      <w:pPr>
        <w:pStyle w:val="TH"/>
        <w:keepLines w:val="false"/>
        <w:rPr/>
      </w:pPr>
      <w:r>
        <w:rPr/>
        <w:t>Table 8.7.3.2.1A: UTRA Carrier RSSI Inter frequency relative accuracy test parameters</w:t>
      </w:r>
    </w:p>
    <w:tbl>
      <w:tblPr>
        <w:tblW w:w="9376" w:type="dxa"/>
        <w:jc w:val="center"/>
        <w:tblInd w:w="0" w:type="dxa"/>
        <w:tblLayout w:type="fixed"/>
        <w:tblCellMar>
          <w:top w:w="0" w:type="dxa"/>
          <w:left w:w="28" w:type="dxa"/>
          <w:bottom w:w="0" w:type="dxa"/>
          <w:right w:w="108" w:type="dxa"/>
        </w:tblCellMar>
      </w:tblPr>
      <w:tblGrid>
        <w:gridCol w:w="635"/>
        <w:gridCol w:w="912"/>
        <w:gridCol w:w="637"/>
        <w:gridCol w:w="783"/>
        <w:gridCol w:w="747"/>
        <w:gridCol w:w="862"/>
        <w:gridCol w:w="835"/>
        <w:gridCol w:w="806"/>
        <w:gridCol w:w="752"/>
        <w:gridCol w:w="837"/>
        <w:gridCol w:w="815"/>
        <w:gridCol w:w="755"/>
      </w:tblGrid>
      <w:tr>
        <w:trPr/>
        <w:tc>
          <w:tcPr>
            <w:tcW w:w="154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637"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2392" w:type="dxa"/>
            <w:gridSpan w:val="3"/>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1</w:t>
            </w:r>
          </w:p>
        </w:tc>
        <w:tc>
          <w:tcPr>
            <w:tcW w:w="2393" w:type="dxa"/>
            <w:gridSpan w:val="3"/>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2</w:t>
            </w:r>
          </w:p>
        </w:tc>
        <w:tc>
          <w:tcPr>
            <w:tcW w:w="2407" w:type="dxa"/>
            <w:gridSpan w:val="3"/>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3</w:t>
            </w:r>
          </w:p>
        </w:tc>
      </w:tr>
      <w:tr>
        <w:trPr/>
        <w:tc>
          <w:tcPr>
            <w:tcW w:w="154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63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783"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1</w:t>
            </w:r>
          </w:p>
        </w:tc>
        <w:tc>
          <w:tcPr>
            <w:tcW w:w="747"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2</w:t>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3</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1</w:t>
            </w:r>
          </w:p>
        </w:tc>
        <w:tc>
          <w:tcPr>
            <w:tcW w:w="806"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2</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Cell3</w:t>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1</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2</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3</w:t>
            </w:r>
          </w:p>
        </w:tc>
      </w:tr>
      <w:tr>
        <w:trPr/>
        <w:tc>
          <w:tcPr>
            <w:tcW w:w="1547"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78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7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2</w:t>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3</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80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2</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3</w:t>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2</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3</w:t>
            </w:r>
          </w:p>
        </w:tc>
      </w:tr>
      <w:tr>
        <w:trPr/>
        <w:tc>
          <w:tcPr>
            <w:tcW w:w="1547"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2392"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2393"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2407"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r>
      <w:tr>
        <w:trPr/>
        <w:tc>
          <w:tcPr>
            <w:tcW w:w="1547"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2392"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2393"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2407"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tc>
          <w:tcPr>
            <w:tcW w:w="1547"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2392"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2393"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2407"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tc>
          <w:tcPr>
            <w:tcW w:w="1547"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2392"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2393"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2407"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r>
      <w:tr>
        <w:trPr/>
        <w:tc>
          <w:tcPr>
            <w:tcW w:w="1547"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DPCH_Ec/Ior</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78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7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w:t>
            </w:r>
          </w:p>
        </w:tc>
        <w:tc>
          <w:tcPr>
            <w:tcW w:w="80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r>
      <w:tr>
        <w:trPr/>
        <w:tc>
          <w:tcPr>
            <w:tcW w:w="1547"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OCNS_Ec/Ior</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78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-1.11</w:t>
            </w:r>
          </w:p>
        </w:tc>
        <w:tc>
          <w:tcPr>
            <w:tcW w:w="7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-2.56</w:t>
            </w:r>
          </w:p>
        </w:tc>
        <w:tc>
          <w:tcPr>
            <w:tcW w:w="80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-2.56</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-0.94</w:t>
            </w:r>
          </w:p>
        </w:tc>
      </w:tr>
      <w:tr>
        <w:trPr/>
        <w:tc>
          <w:tcPr>
            <w:tcW w:w="635"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Ioc</w:t>
            </w:r>
          </w:p>
        </w:tc>
        <w:tc>
          <w:tcPr>
            <w:tcW w:w="912"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63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 3.84 MHz</w:t>
            </w:r>
          </w:p>
        </w:tc>
        <w:tc>
          <w:tcPr>
            <w:tcW w:w="783"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-52.23</w:t>
            </w:r>
          </w:p>
        </w:tc>
        <w:tc>
          <w:tcPr>
            <w:tcW w:w="74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-52.23</w:t>
            </w:r>
          </w:p>
        </w:tc>
        <w:tc>
          <w:tcPr>
            <w:tcW w:w="8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-71.23</w:t>
            </w:r>
          </w:p>
        </w:tc>
        <w:tc>
          <w:tcPr>
            <w:tcW w:w="83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-91.27</w:t>
            </w:r>
          </w:p>
        </w:tc>
        <w:tc>
          <w:tcPr>
            <w:tcW w:w="80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-91.27</w:t>
            </w:r>
          </w:p>
        </w:tc>
        <w:tc>
          <w:tcPr>
            <w:tcW w:w="75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-81.27</w:t>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-94.45</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-94.45</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-75.45</w:t>
            </w:r>
          </w:p>
        </w:tc>
      </w:tr>
      <w:tr>
        <w:trPr/>
        <w:tc>
          <w:tcPr>
            <w:tcW w:w="63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rFonts w:ascii="Arial" w:hAnsi="Arial" w:cs="Arial"/>
                <w:sz w:val="18"/>
              </w:rPr>
            </w:pPr>
            <w:r>
              <w:rPr>
                <w:rFonts w:cs="Arial"/>
                <w:sz w:val="18"/>
              </w:rPr>
            </w:r>
          </w:p>
        </w:tc>
        <w:tc>
          <w:tcPr>
            <w:tcW w:w="912"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IX*</w:t>
            </w:r>
          </w:p>
        </w:tc>
        <w:tc>
          <w:tcPr>
            <w:tcW w:w="63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7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-93.45</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-93.45</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-74.45</w:t>
            </w:r>
          </w:p>
        </w:tc>
      </w:tr>
      <w:tr>
        <w:trPr/>
        <w:tc>
          <w:tcPr>
            <w:tcW w:w="63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63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-92.45</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-92.45</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-73.45</w:t>
            </w:r>
          </w:p>
        </w:tc>
      </w:tr>
      <w:tr>
        <w:trPr/>
        <w:tc>
          <w:tcPr>
            <w:tcW w:w="63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ascii="Arial" w:hAnsi="Arial" w:cs="Arial"/>
                <w:sz w:val="18"/>
              </w:rPr>
            </w:pPr>
            <w:r>
              <w:rPr>
                <w:rFonts w:cs="Arial"/>
                <w:sz w:val="18"/>
              </w:rPr>
            </w:r>
          </w:p>
        </w:tc>
        <w:tc>
          <w:tcPr>
            <w:tcW w:w="9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63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-90.95 (Note 3)</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-90.95 (Note 3)</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-71.95 (Note 3)</w:t>
            </w:r>
          </w:p>
        </w:tc>
      </w:tr>
      <w:tr>
        <w:trPr/>
        <w:tc>
          <w:tcPr>
            <w:tcW w:w="63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63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-91.45</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-91.45</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-72.45</w:t>
            </w:r>
          </w:p>
        </w:tc>
      </w:tr>
      <w:tr>
        <w:trPr/>
        <w:tc>
          <w:tcPr>
            <w:tcW w:w="15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7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-1.75</w:t>
            </w:r>
          </w:p>
        </w:tc>
        <w:tc>
          <w:tcPr>
            <w:tcW w:w="7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-1.75</w:t>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-1.75</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-4.7</w:t>
            </w:r>
          </w:p>
        </w:tc>
        <w:tc>
          <w:tcPr>
            <w:tcW w:w="8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-4.7</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-4.7</w:t>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r>
      <w:tr>
        <w:trPr/>
        <w:tc>
          <w:tcPr>
            <w:tcW w:w="15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 Ec/Io, </w:t>
            </w:r>
          </w:p>
          <w:p>
            <w:pPr>
              <w:pStyle w:val="TAL1"/>
              <w:keepNext w:val="false"/>
              <w:keepLines w:val="false"/>
              <w:rPr/>
            </w:pPr>
            <w:r>
              <w:rPr/>
              <w:t>Note 1</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78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7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8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-14.0</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-16.0</w:t>
            </w:r>
          </w:p>
        </w:tc>
        <w:tc>
          <w:tcPr>
            <w:tcW w:w="80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-16.0</w:t>
            </w:r>
          </w:p>
        </w:tc>
        <w:tc>
          <w:tcPr>
            <w:tcW w:w="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-16.0</w:t>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-20.0</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-20.0</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-20.0</w:t>
            </w:r>
          </w:p>
        </w:tc>
      </w:tr>
      <w:tr>
        <w:trPr/>
        <w:tc>
          <w:tcPr>
            <w:tcW w:w="635"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Io, </w:t>
            </w:r>
          </w:p>
          <w:p>
            <w:pPr>
              <w:pStyle w:val="TAL1"/>
              <w:keepNext w:val="false"/>
              <w:keepLines w:val="false"/>
              <w:rPr/>
            </w:pPr>
            <w:r>
              <w:rPr/>
              <w:t>Note 1</w:t>
            </w:r>
          </w:p>
        </w:tc>
        <w:tc>
          <w:tcPr>
            <w:tcW w:w="9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63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783"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w:t>
            </w:r>
          </w:p>
          <w:p>
            <w:pPr>
              <w:pStyle w:val="TAC"/>
              <w:keepNext w:val="false"/>
              <w:keepLines w:val="false"/>
              <w:rPr/>
            </w:pPr>
            <w:r>
              <w:rPr/>
              <w:t>(Note 2)</w:t>
            </w:r>
          </w:p>
        </w:tc>
        <w:tc>
          <w:tcPr>
            <w:tcW w:w="74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w:t>
            </w:r>
          </w:p>
        </w:tc>
        <w:tc>
          <w:tcPr>
            <w:tcW w:w="8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w:t>
            </w:r>
          </w:p>
        </w:tc>
        <w:tc>
          <w:tcPr>
            <w:tcW w:w="835"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 (Note 2)</w:t>
            </w:r>
          </w:p>
        </w:tc>
        <w:tc>
          <w:tcPr>
            <w:tcW w:w="806"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w:t>
            </w:r>
          </w:p>
        </w:tc>
        <w:tc>
          <w:tcPr>
            <w:tcW w:w="75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w:t>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p>
            <w:pPr>
              <w:pStyle w:val="TAC"/>
              <w:keepNext w:val="false"/>
              <w:keepLines w:val="false"/>
              <w:rPr/>
            </w:pPr>
            <w:r>
              <w:rPr/>
              <w:t>(Note 2)</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-75</w:t>
            </w:r>
          </w:p>
        </w:tc>
      </w:tr>
      <w:tr>
        <w:trPr/>
        <w:tc>
          <w:tcPr>
            <w:tcW w:w="63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ascii="Arial" w:hAnsi="Arial" w:cs="Arial"/>
                <w:sz w:val="18"/>
              </w:rPr>
            </w:pPr>
            <w:r>
              <w:rPr>
                <w:rFonts w:cs="Arial"/>
                <w:sz w:val="18"/>
              </w:rPr>
            </w:r>
          </w:p>
        </w:tc>
        <w:tc>
          <w:tcPr>
            <w:tcW w:w="9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63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p>
            <w:pPr>
              <w:pStyle w:val="TAC"/>
              <w:keepNext w:val="false"/>
              <w:keepLines w:val="false"/>
              <w:rPr/>
            </w:pPr>
            <w:r>
              <w:rPr/>
              <w:t>(Note 2)</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r>
      <w:tr>
        <w:trPr/>
        <w:tc>
          <w:tcPr>
            <w:tcW w:w="63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63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p>
            <w:pPr>
              <w:pStyle w:val="TAC"/>
              <w:keepNext w:val="false"/>
              <w:keepLines w:val="false"/>
              <w:rPr/>
            </w:pPr>
            <w:r>
              <w:rPr/>
              <w:t>(Note 2)</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w:t>
            </w:r>
          </w:p>
        </w:tc>
      </w:tr>
      <w:tr>
        <w:trPr/>
        <w:tc>
          <w:tcPr>
            <w:tcW w:w="63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ascii="Arial" w:hAnsi="Arial" w:cs="Arial"/>
                <w:sz w:val="18"/>
              </w:rPr>
            </w:pPr>
            <w:r>
              <w:rPr>
                <w:rFonts w:cs="Arial"/>
                <w:sz w:val="18"/>
              </w:rPr>
            </w:r>
          </w:p>
        </w:tc>
        <w:tc>
          <w:tcPr>
            <w:tcW w:w="9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63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 (Note 3)</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 (Note 3)</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-71.5 (Note 3)</w:t>
            </w:r>
          </w:p>
        </w:tc>
      </w:tr>
      <w:tr>
        <w:trPr/>
        <w:tc>
          <w:tcPr>
            <w:tcW w:w="635"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 XXII</w:t>
            </w:r>
          </w:p>
        </w:tc>
        <w:tc>
          <w:tcPr>
            <w:tcW w:w="63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78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5"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06"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p>
            <w:pPr>
              <w:pStyle w:val="TAC"/>
              <w:keepNext w:val="false"/>
              <w:keepLines w:val="false"/>
              <w:rPr/>
            </w:pPr>
            <w:r>
              <w:rPr/>
              <w:t>(Note 2)</w:t>
            </w:r>
          </w:p>
        </w:tc>
        <w:tc>
          <w:tcPr>
            <w:tcW w:w="8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c>
          <w:tcPr>
            <w:tcW w:w="75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-72</w:t>
            </w:r>
          </w:p>
        </w:tc>
      </w:tr>
      <w:tr>
        <w:trPr/>
        <w:tc>
          <w:tcPr>
            <w:tcW w:w="15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63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2392"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239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2407"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376" w:type="dxa"/>
            <w:gridSpan w:val="12"/>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Ec/Io and Io</w:t>
            </w:r>
            <w:r>
              <w:rPr>
                <w:i/>
              </w:rPr>
              <w:t xml:space="preserve"> </w:t>
            </w:r>
            <w:r>
              <w:rPr/>
              <w:t>levels have been calculated from other parameters for information purposes. They are not settable parameters themselves.</w:t>
            </w:r>
          </w:p>
          <w:p>
            <w:pPr>
              <w:pStyle w:val="TAN"/>
              <w:keepNext w:val="false"/>
              <w:keepLines w:val="false"/>
              <w:rPr/>
            </w:pPr>
            <w:r>
              <w:rPr/>
              <w:t>NOTE 2:</w:t>
              <w:tab/>
              <w:t>Io levels are not reported by the UE on cell 1.</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3:</w:t>
              <w:tab/>
              <w:t>The test parameter is modified by -1.5 dB when the carrier frequency of the assigned UTRA channel is within 869-894 MHz for the UE which supports both Band V and Band XXVI operating frequencies</w:t>
            </w:r>
            <w:r>
              <w:rPr>
                <w:lang w:eastAsia="ko-KR"/>
              </w:rPr>
              <w:t>.</w:t>
            </w:r>
          </w:p>
        </w:tc>
      </w:tr>
      <w:tr>
        <w:trPr/>
        <w:tc>
          <w:tcPr>
            <w:tcW w:w="9376" w:type="dxa"/>
            <w:gridSpan w:val="1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Cell 2 or Cell 3 in between the tests.</w:t>
            </w:r>
          </w:p>
        </w:tc>
      </w:tr>
    </w:tbl>
    <w:p>
      <w:pPr>
        <w:pStyle w:val="Normal"/>
        <w:rPr/>
      </w:pPr>
      <w:r>
        <w:rPr/>
      </w:r>
    </w:p>
    <w:p>
      <w:pPr>
        <w:pStyle w:val="Normal"/>
        <w:rPr/>
      </w:pPr>
      <w:r>
        <w:rPr/>
        <w:t>The normative reference for this requirement is TS 25.133 [2] clause A.9.1.3.2.</w:t>
      </w:r>
    </w:p>
    <w:p>
      <w:pPr>
        <w:pStyle w:val="H6"/>
        <w:keepNext w:val="false"/>
        <w:keepLines w:val="false"/>
        <w:rPr/>
      </w:pPr>
      <w:r>
        <w:rPr/>
        <w:t>8.7.3.2.4.2</w:t>
        <w:tab/>
        <w:t>Procedure</w:t>
      </w:r>
    </w:p>
    <w:p>
      <w:pPr>
        <w:pStyle w:val="B1"/>
        <w:rPr/>
      </w:pPr>
      <w:r>
        <w:rPr/>
        <w:t>1)</w:t>
        <w:tab/>
        <w:t>A call is set up according to the test procedure specified in TS 34.108 [3] clause 7.3.2. The RF parameters for Test 1 are set up according to table 8.7.3.2.3.</w:t>
      </w:r>
    </w:p>
    <w:p>
      <w:pPr>
        <w:pStyle w:val="B1"/>
        <w:rPr/>
      </w:pPr>
      <w:r>
        <w:rPr/>
        <w:t>2)</w:t>
        <w:tab/>
        <w:t>SS shall transmit PHYSICAL CHANNEL RECONFIGURATION message.</w:t>
      </w:r>
    </w:p>
    <w:p>
      <w:pPr>
        <w:pStyle w:val="B1"/>
        <w:rPr/>
      </w:pPr>
      <w:r>
        <w:rPr/>
        <w:t>3)</w:t>
        <w:tab/>
        <w:t>UE shall transmit PHYSICAL CHANNEL RECONFIGURATION COMPLETE message.</w:t>
      </w:r>
    </w:p>
    <w:p>
      <w:pPr>
        <w:pStyle w:val="B1"/>
        <w:rPr/>
      </w:pPr>
      <w:r>
        <w:rPr/>
        <w:t>4)</w:t>
        <w:tab/>
        <w:t>SS shall transmit MEASUREMENT CONTROL message. The SS shall wait 6.8 seconds to allow UE to be ready for inter frequency measurements.</w:t>
      </w:r>
    </w:p>
    <w:p>
      <w:pPr>
        <w:pStyle w:val="B1"/>
        <w:rPr/>
      </w:pPr>
      <w:r>
        <w:rPr/>
        <w:t>5)</w:t>
        <w:tab/>
        <w:t>UE shall transmit periodically MEASUREMENT REPORT messages.</w:t>
      </w:r>
    </w:p>
    <w:p>
      <w:pPr>
        <w:pStyle w:val="B1"/>
        <w:rPr/>
      </w:pPr>
      <w:r>
        <w:rPr/>
        <w:t>6)</w:t>
        <w:tab/>
        <w:t>SS shall check UTRA carrier RSSI value of Channel 2 and Channel 3 in MEASUREMENT REPORT messages. UTRA carrier RSSI power value measured from Channel 3 is compared to UTRA carrier RSSI power value measured from Channel 2 for each MEASUREMENT REPORT message.</w:t>
      </w:r>
    </w:p>
    <w:p>
      <w:pPr>
        <w:pStyle w:val="B1"/>
        <w:rPr/>
      </w:pPr>
      <w:r>
        <w:rPr/>
        <w:t>7)</w:t>
        <w:tab/>
        <w:t>The result of step 6) is compared to actual power level difference of UTRA Carrier RSSI of Channel 3 and Channel 2.</w:t>
      </w:r>
    </w:p>
    <w:p>
      <w:pPr>
        <w:pStyle w:val="B1"/>
        <w:rPr/>
      </w:pPr>
      <w:r>
        <w:rPr/>
        <w:t>8)</w:t>
        <w:tab/>
        <w:t xml:space="preserve">SS shall check MEASUREMENT REPORT messages transmitted by UE until statistical significance according to Annex F.6.2.8 is achieved. </w:t>
      </w:r>
    </w:p>
    <w:p>
      <w:pPr>
        <w:pStyle w:val="B1"/>
        <w:rPr/>
      </w:pPr>
      <w:r>
        <w:rPr/>
        <w:t>9)</w:t>
        <w:tab/>
        <w:t xml:space="preserve">The RF parameters are set up according to table 8.7.3.2.3 for Test 2. While RF parameters are being set up, MEASUREMENT REPORT messages from UE are ignored. SS shall wait for additional 1s and ignore the MEASUREMENT REPORT messages during this period. Then, steps 6), 7) and 8) above are repeated. </w:t>
      </w:r>
    </w:p>
    <w:p>
      <w:pPr>
        <w:pStyle w:val="B1"/>
        <w:rPr/>
      </w:pPr>
      <w:r>
        <w:rPr/>
        <w:t>10)</w:t>
        <w:tab/>
        <w:t>The RF parameters are set up according to table 8.7.3.2.3 for Test 3. While RF parameters are being set up, MEASUREMENT REPORT messages from UE are ignored. SS shall wait for additional 1s and ignore the MEASUREMENT REPORT messages during this period. Then, steps 6), 7) and 8) above are repeated.</w:t>
      </w:r>
    </w:p>
    <w:p>
      <w:pPr>
        <w:pStyle w:val="B1"/>
        <w:rPr/>
      </w:pPr>
      <w:r>
        <w:rPr/>
        <w:t>11)</w:t>
        <w:tab/>
        <w:t>The SS shall transmit RRC CONNECTION RELEASE message.</w:t>
      </w:r>
    </w:p>
    <w:p>
      <w:pPr>
        <w:pStyle w:val="B1"/>
        <w:rPr/>
      </w:pPr>
      <w:r>
        <w:rPr/>
        <w:t>12)</w:t>
        <w:tab/>
        <w:t>UE shall transmit RRC CONNECTION RELEASE COMPLETE message.</w:t>
      </w:r>
    </w:p>
    <w:p>
      <w:pPr>
        <w:pStyle w:val="H6"/>
        <w:keepNext w:val="false"/>
        <w:keepLines w:val="false"/>
        <w:rPr/>
      </w:pPr>
      <w:r>
        <w:rPr/>
        <w:t xml:space="preserve">Specific Message Contents </w:t>
      </w:r>
    </w:p>
    <w:p>
      <w:pPr>
        <w:pStyle w:val="Normal"/>
        <w:rPr/>
      </w:pPr>
      <w:r>
        <w:rPr/>
        <w:t>All messages indicated above shall use the same content as described in default message content in clause 9 of 34.108 [3], with the following exceptions:</w:t>
      </w:r>
    </w:p>
    <w:p>
      <w:pPr>
        <w:pStyle w:val="H6"/>
        <w:keepNext w:val="false"/>
        <w:keepLines w:val="false"/>
        <w:rPr/>
      </w:pPr>
      <w:r>
        <w:rPr/>
        <w:t>PHYSICAL CHANNEL RECONFIGURATION message for Inter frequency measurement (step 2):</w:t>
      </w:r>
    </w:p>
    <w:tbl>
      <w:tblPr>
        <w:tblW w:w="9828" w:type="dxa"/>
        <w:jc w:val="center"/>
        <w:tblInd w:w="0" w:type="dxa"/>
        <w:tblLayout w:type="fixed"/>
        <w:tblCellMar>
          <w:top w:w="0" w:type="dxa"/>
          <w:left w:w="28" w:type="dxa"/>
          <w:bottom w:w="0" w:type="dxa"/>
          <w:right w:w="108" w:type="dxa"/>
        </w:tblCellMar>
      </w:tblPr>
      <w:tblGrid>
        <w:gridCol w:w="4068"/>
        <w:gridCol w:w="4320"/>
        <w:gridCol w:w="1440"/>
      </w:tblGrid>
      <w:tr>
        <w:trPr>
          <w:tblHeader w:val="true"/>
        </w:trPr>
        <w:tc>
          <w:tcPr>
            <w:tcW w:w="40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432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44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Version</w:t>
            </w:r>
          </w:p>
        </w:tc>
      </w:tr>
      <w:tr>
        <w:trPr/>
        <w:tc>
          <w:tcPr>
            <w:tcW w:w="40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432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UE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-RRC transaction identifier</w:t>
            </w:r>
          </w:p>
        </w:tc>
        <w:tc>
          <w:tcPr>
            <w:tcW w:w="4320" w:type="dxa"/>
            <w:tcBorders>
              <w:left w:val="single" w:sz="4" w:space="0" w:color="000000"/>
              <w:right w:val="single" w:sz="4" w:space="0" w:color="000000"/>
            </w:tcBorders>
          </w:tcPr>
          <w:p>
            <w:pPr>
              <w:pStyle w:val="TAL1"/>
              <w:keepNext w:val="false"/>
              <w:keepLines w:val="false"/>
              <w:rPr/>
            </w:pPr>
            <w:r>
              <w:rPr/>
              <w:t>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-Integrity check info</w:t>
            </w:r>
          </w:p>
        </w:tc>
        <w:tc>
          <w:tcPr>
            <w:tcW w:w="4320" w:type="dxa"/>
            <w:tcBorders>
              <w:left w:val="single" w:sz="4" w:space="0" w:color="000000"/>
              <w:right w:val="single" w:sz="4" w:space="0" w:color="000000"/>
            </w:tcBorders>
          </w:tcPr>
          <w:p>
            <w:pPr>
              <w:pStyle w:val="TAL1"/>
              <w:keepNext w:val="false"/>
              <w:keepLines w:val="false"/>
              <w:rPr>
                <w:rFonts w:eastAsia="Arial"/>
              </w:rPr>
            </w:pPr>
            <w:r>
              <w:rPr>
                <w:rFonts w:eastAsia="Arial"/>
              </w:rPr>
              <w:t xml:space="preserve">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-message authentication code</w:t>
            </w:r>
          </w:p>
        </w:tc>
        <w:tc>
          <w:tcPr>
            <w:tcW w:w="4320" w:type="dxa"/>
            <w:tcBorders>
              <w:left w:val="single" w:sz="4" w:space="0" w:color="000000"/>
              <w:right w:val="single" w:sz="4" w:space="0" w:color="000000"/>
            </w:tcBorders>
          </w:tcPr>
          <w:p>
            <w:pPr>
              <w:pStyle w:val="TAL1"/>
              <w:keepNext w:val="false"/>
              <w:keepLines w:val="false"/>
              <w:rPr/>
            </w:pPr>
            <w:r>
              <w:rPr/>
              <w:t xml:space="preserve">SS calculates the value of MAC-I for this message and writes to this IE. The first/ leftmost bit of the bit string contains the most significant bit of the MAC-I.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-RRC message sequence number</w:t>
            </w:r>
          </w:p>
        </w:tc>
        <w:tc>
          <w:tcPr>
            <w:tcW w:w="4320" w:type="dxa"/>
            <w:tcBorders>
              <w:left w:val="single" w:sz="4" w:space="0" w:color="000000"/>
              <w:right w:val="single" w:sz="4" w:space="0" w:color="000000"/>
            </w:tcBorders>
          </w:tcPr>
          <w:p>
            <w:pPr>
              <w:pStyle w:val="TAL1"/>
              <w:keepNext w:val="false"/>
              <w:keepLines w:val="false"/>
              <w:rPr/>
            </w:pPr>
            <w:r>
              <w:rPr/>
              <w:t>SS provides the value of this IE, from its internal counter.</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-Integrity protection mode info</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-Ciphering mode info</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-Activation time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-New U-RNTI</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-New C-RNTI</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-RRC State Indicator</w:t>
            </w:r>
          </w:p>
        </w:tc>
        <w:tc>
          <w:tcPr>
            <w:tcW w:w="4320" w:type="dxa"/>
            <w:tcBorders>
              <w:left w:val="single" w:sz="4" w:space="0" w:color="000000"/>
              <w:right w:val="single" w:sz="4" w:space="0" w:color="000000"/>
            </w:tcBorders>
          </w:tcPr>
          <w:p>
            <w:pPr>
              <w:pStyle w:val="TAL1"/>
              <w:keepNext w:val="false"/>
              <w:keepLines w:val="false"/>
              <w:rPr/>
            </w:pPr>
            <w:r>
              <w:rPr/>
              <w:t>CELL_DCH</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CN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-CN Information info</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UTRAN mobility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-URA identity</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RB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-Downlink counter synchronisation info</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PhyCH information elements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-Frequency info</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Uplink radio resources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-Maximum allowed UL TX power</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t>- CHOICE channel requirement</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Lines w:val="false"/>
              <w:rPr/>
            </w:pPr>
            <w:r>
              <w:rPr/>
              <w:t>Downlink radio resources</w:t>
            </w:r>
          </w:p>
        </w:tc>
        <w:tc>
          <w:tcPr>
            <w:tcW w:w="4320" w:type="dxa"/>
            <w:tcBorders>
              <w:left w:val="single" w:sz="4" w:space="0" w:color="000000"/>
              <w:right w:val="single" w:sz="4" w:space="0" w:color="000000"/>
            </w:tcBorders>
          </w:tcPr>
          <w:p>
            <w:pPr>
              <w:pStyle w:val="TAL1"/>
              <w:keepLines w:val="false"/>
              <w:snapToGrid w:val="false"/>
              <w:rPr/>
            </w:pPr>
            <w:r>
              <w:rPr/>
            </w:r>
          </w:p>
        </w:tc>
        <w:tc>
          <w:tcPr>
            <w:tcW w:w="1440" w:type="dxa"/>
            <w:tcBorders>
              <w:left w:val="single" w:sz="4" w:space="0" w:color="000000"/>
              <w:right w:val="single" w:sz="4" w:space="0" w:color="000000"/>
            </w:tcBorders>
          </w:tcPr>
          <w:p>
            <w:pPr>
              <w:pStyle w:val="TAL1"/>
              <w:keepLines w:val="false"/>
              <w:snapToGrid w:val="false"/>
              <w:rPr/>
            </w:pPr>
            <w:r>
              <w:rPr/>
            </w:r>
          </w:p>
        </w:tc>
      </w:tr>
      <w:tr>
        <w:trPr/>
        <w:tc>
          <w:tcPr>
            <w:tcW w:w="4068" w:type="dxa"/>
            <w:tcBorders>
              <w:left w:val="single" w:sz="4" w:space="0" w:color="000000"/>
              <w:right w:val="single" w:sz="4" w:space="0" w:color="000000"/>
            </w:tcBorders>
          </w:tcPr>
          <w:p>
            <w:pPr>
              <w:pStyle w:val="TAL1"/>
              <w:keepLines w:val="false"/>
              <w:rPr/>
            </w:pPr>
            <w:r>
              <w:rPr/>
              <w:t>-CHOICE mode</w:t>
            </w:r>
          </w:p>
        </w:tc>
        <w:tc>
          <w:tcPr>
            <w:tcW w:w="4320" w:type="dxa"/>
            <w:tcBorders>
              <w:left w:val="single" w:sz="4" w:space="0" w:color="000000"/>
              <w:right w:val="single" w:sz="4" w:space="0" w:color="000000"/>
            </w:tcBorders>
          </w:tcPr>
          <w:p>
            <w:pPr>
              <w:pStyle w:val="TAL1"/>
              <w:keepLines w:val="false"/>
              <w:rPr/>
            </w:pPr>
            <w:r>
              <w:rPr/>
              <w:t>FDD</w:t>
            </w:r>
          </w:p>
        </w:tc>
        <w:tc>
          <w:tcPr>
            <w:tcW w:w="1440" w:type="dxa"/>
            <w:tcBorders>
              <w:left w:val="single" w:sz="4" w:space="0" w:color="000000"/>
              <w:right w:val="single" w:sz="4" w:space="0" w:color="000000"/>
            </w:tcBorders>
          </w:tcPr>
          <w:p>
            <w:pPr>
              <w:pStyle w:val="TAL1"/>
              <w:keepLines w:val="false"/>
              <w:snapToGrid w:val="false"/>
              <w:rPr/>
            </w:pPr>
            <w:r>
              <w:rPr/>
            </w:r>
          </w:p>
        </w:tc>
      </w:tr>
      <w:tr>
        <w:trPr/>
        <w:tc>
          <w:tcPr>
            <w:tcW w:w="4068" w:type="dxa"/>
            <w:tcBorders>
              <w:left w:val="single" w:sz="4" w:space="0" w:color="000000"/>
              <w:right w:val="single" w:sz="4" w:space="0" w:color="000000"/>
            </w:tcBorders>
          </w:tcPr>
          <w:p>
            <w:pPr>
              <w:pStyle w:val="TAL1"/>
              <w:keepLines w:val="false"/>
              <w:rPr/>
            </w:pPr>
            <w:r>
              <w:rPr>
                <w:rFonts w:eastAsia="Arial"/>
              </w:rPr>
              <w:t xml:space="preserve"> </w:t>
            </w:r>
            <w:r>
              <w:rPr/>
              <w:t>-Downlink PDSCH information</w:t>
            </w:r>
          </w:p>
        </w:tc>
        <w:tc>
          <w:tcPr>
            <w:tcW w:w="4320" w:type="dxa"/>
            <w:tcBorders>
              <w:left w:val="single" w:sz="4" w:space="0" w:color="000000"/>
              <w:right w:val="single" w:sz="4" w:space="0" w:color="000000"/>
            </w:tcBorders>
          </w:tcPr>
          <w:p>
            <w:pPr>
              <w:pStyle w:val="TAL1"/>
              <w:keepLines w:val="false"/>
              <w:rPr/>
            </w:pPr>
            <w:r>
              <w:rPr/>
              <w:t>Not Present</w:t>
            </w:r>
          </w:p>
        </w:tc>
        <w:tc>
          <w:tcPr>
            <w:tcW w:w="1440" w:type="dxa"/>
            <w:tcBorders>
              <w:left w:val="single" w:sz="4" w:space="0" w:color="000000"/>
              <w:right w:val="single" w:sz="4" w:space="0" w:color="000000"/>
            </w:tcBorders>
          </w:tcPr>
          <w:p>
            <w:pPr>
              <w:pStyle w:val="TAL1"/>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t>-Downlink information common for all radio links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common for all RL</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20" w:type="dxa"/>
            <w:tcBorders>
              <w:left w:val="single" w:sz="4" w:space="0" w:color="000000"/>
              <w:right w:val="single" w:sz="4" w:space="0" w:color="000000"/>
            </w:tcBorders>
          </w:tcPr>
          <w:p>
            <w:pPr>
              <w:pStyle w:val="TAL1"/>
              <w:keepNext w:val="false"/>
              <w:keepLines w:val="false"/>
              <w:rPr/>
            </w:pPr>
            <w:r>
              <w:rPr/>
              <w:t>FDD</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-DPCH compressed mode info</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-TGPSI</w:t>
            </w:r>
          </w:p>
        </w:tc>
        <w:tc>
          <w:tcPr>
            <w:tcW w:w="4320" w:type="dxa"/>
            <w:tcBorders>
              <w:left w:val="single" w:sz="4" w:space="0" w:color="000000"/>
              <w:right w:val="single" w:sz="4" w:space="0" w:color="000000"/>
            </w:tcBorders>
          </w:tcPr>
          <w:p>
            <w:pPr>
              <w:pStyle w:val="TAL1"/>
              <w:keepNext w:val="false"/>
              <w:keepLines w:val="false"/>
              <w:rPr/>
            </w:pPr>
            <w:r>
              <w:rPr/>
              <w:t>1</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-TGPS Status Flag</w:t>
            </w:r>
          </w:p>
        </w:tc>
        <w:tc>
          <w:tcPr>
            <w:tcW w:w="4320" w:type="dxa"/>
            <w:tcBorders>
              <w:left w:val="single" w:sz="4" w:space="0" w:color="000000"/>
              <w:right w:val="single" w:sz="4" w:space="0" w:color="000000"/>
            </w:tcBorders>
          </w:tcPr>
          <w:p>
            <w:pPr>
              <w:pStyle w:val="TAL1"/>
              <w:keepNext w:val="false"/>
              <w:keepLines w:val="false"/>
              <w:rPr/>
            </w:pPr>
            <w:r>
              <w:rPr/>
              <w:t>Activate</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-TGCFN</w:t>
            </w:r>
          </w:p>
        </w:tc>
        <w:tc>
          <w:tcPr>
            <w:tcW w:w="4320" w:type="dxa"/>
            <w:tcBorders>
              <w:left w:val="single" w:sz="4" w:space="0" w:color="000000"/>
              <w:right w:val="single" w:sz="4" w:space="0" w:color="000000"/>
            </w:tcBorders>
          </w:tcPr>
          <w:p>
            <w:pPr>
              <w:pStyle w:val="TAL1"/>
              <w:keepNext w:val="false"/>
              <w:keepLines w:val="false"/>
              <w:rPr/>
            </w:pPr>
            <w:r>
              <w:rPr/>
              <w:t>(Current CFN + (256 – TTI/10msec))mod 256</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 configuration parameters</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-TGMP</w:t>
            </w:r>
          </w:p>
        </w:tc>
        <w:tc>
          <w:tcPr>
            <w:tcW w:w="4320" w:type="dxa"/>
            <w:tcBorders>
              <w:left w:val="single" w:sz="4" w:space="0" w:color="000000"/>
              <w:right w:val="single" w:sz="4" w:space="0" w:color="000000"/>
            </w:tcBorders>
          </w:tcPr>
          <w:p>
            <w:pPr>
              <w:pStyle w:val="TAL1"/>
              <w:keepNext w:val="false"/>
              <w:keepLines w:val="false"/>
              <w:rPr/>
            </w:pPr>
            <w:r>
              <w:rPr/>
              <w:t>FDD measurement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-TGPRC</w:t>
            </w:r>
          </w:p>
        </w:tc>
        <w:tc>
          <w:tcPr>
            <w:tcW w:w="4320" w:type="dxa"/>
            <w:tcBorders>
              <w:left w:val="single" w:sz="4" w:space="0" w:color="000000"/>
              <w:right w:val="single" w:sz="4" w:space="0" w:color="000000"/>
            </w:tcBorders>
          </w:tcPr>
          <w:p>
            <w:pPr>
              <w:pStyle w:val="TAL1"/>
              <w:keepNext w:val="false"/>
              <w:keepLines w:val="false"/>
              <w:rPr/>
            </w:pPr>
            <w:r>
              <w:rPr/>
              <w:t>Infinity</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-TGSN</w:t>
            </w:r>
          </w:p>
        </w:tc>
        <w:tc>
          <w:tcPr>
            <w:tcW w:w="4320" w:type="dxa"/>
            <w:tcBorders>
              <w:left w:val="single" w:sz="4" w:space="0" w:color="000000"/>
              <w:right w:val="single" w:sz="4" w:space="0" w:color="000000"/>
            </w:tcBorders>
          </w:tcPr>
          <w:p>
            <w:pPr>
              <w:pStyle w:val="TAL1"/>
              <w:keepNext w:val="false"/>
              <w:keepLines w:val="false"/>
              <w:rPr/>
            </w:pPr>
            <w:r>
              <w:rPr/>
              <w:t>4</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-TGL1</w:t>
            </w:r>
          </w:p>
        </w:tc>
        <w:tc>
          <w:tcPr>
            <w:tcW w:w="4320" w:type="dxa"/>
            <w:tcBorders>
              <w:left w:val="single" w:sz="4" w:space="0" w:color="000000"/>
              <w:right w:val="single" w:sz="4" w:space="0" w:color="000000"/>
            </w:tcBorders>
          </w:tcPr>
          <w:p>
            <w:pPr>
              <w:pStyle w:val="TAL1"/>
              <w:keepNext w:val="false"/>
              <w:keepLines w:val="false"/>
              <w:rPr/>
            </w:pPr>
            <w:r>
              <w:rPr/>
              <w:t>7</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-TGL2</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-TGD</w:t>
            </w:r>
          </w:p>
        </w:tc>
        <w:tc>
          <w:tcPr>
            <w:tcW w:w="4320" w:type="dxa"/>
            <w:tcBorders>
              <w:left w:val="single" w:sz="4" w:space="0" w:color="000000"/>
              <w:right w:val="single" w:sz="4" w:space="0" w:color="000000"/>
            </w:tcBorders>
          </w:tcPr>
          <w:p>
            <w:pPr>
              <w:pStyle w:val="TAL1"/>
              <w:keepNext w:val="false"/>
              <w:keepLines w:val="false"/>
              <w:rPr/>
            </w:pPr>
            <w:r>
              <w:rPr/>
              <w:t>UNDEFINED</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-TGPL1</w:t>
            </w:r>
          </w:p>
        </w:tc>
        <w:tc>
          <w:tcPr>
            <w:tcW w:w="4320" w:type="dxa"/>
            <w:tcBorders>
              <w:left w:val="single" w:sz="4" w:space="0" w:color="000000"/>
              <w:right w:val="single" w:sz="4" w:space="0" w:color="000000"/>
            </w:tcBorders>
          </w:tcPr>
          <w:p>
            <w:pPr>
              <w:pStyle w:val="TAL1"/>
              <w:keepNext w:val="false"/>
              <w:keepLines w:val="false"/>
              <w:rPr/>
            </w:pPr>
            <w:r>
              <w:rPr/>
              <w:t>3</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-TGPL2</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-RPP</w:t>
            </w:r>
          </w:p>
        </w:tc>
        <w:tc>
          <w:tcPr>
            <w:tcW w:w="4320" w:type="dxa"/>
            <w:tcBorders>
              <w:left w:val="single" w:sz="4" w:space="0" w:color="000000"/>
              <w:right w:val="single" w:sz="4" w:space="0" w:color="000000"/>
            </w:tcBorders>
          </w:tcPr>
          <w:p>
            <w:pPr>
              <w:pStyle w:val="TAL1"/>
              <w:keepNext w:val="false"/>
              <w:keepLines w:val="false"/>
              <w:rPr/>
            </w:pPr>
            <w:r>
              <w:rPr/>
              <w:t>Mode 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-ITP</w:t>
            </w:r>
          </w:p>
        </w:tc>
        <w:tc>
          <w:tcPr>
            <w:tcW w:w="4320" w:type="dxa"/>
            <w:tcBorders>
              <w:left w:val="single" w:sz="4" w:space="0" w:color="000000"/>
              <w:right w:val="single" w:sz="4" w:space="0" w:color="000000"/>
            </w:tcBorders>
          </w:tcPr>
          <w:p>
            <w:pPr>
              <w:pStyle w:val="TAL1"/>
              <w:keepNext w:val="false"/>
              <w:keepLines w:val="false"/>
              <w:rPr/>
            </w:pPr>
            <w:r>
              <w:rPr/>
              <w:t>Mode 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UL/DL mode</w:t>
            </w:r>
          </w:p>
        </w:tc>
        <w:tc>
          <w:tcPr>
            <w:tcW w:w="4320" w:type="dxa"/>
            <w:tcBorders>
              <w:left w:val="single" w:sz="4" w:space="0" w:color="000000"/>
              <w:right w:val="single" w:sz="4" w:space="0" w:color="000000"/>
            </w:tcBorders>
          </w:tcPr>
          <w:p>
            <w:pPr>
              <w:pStyle w:val="TAL1"/>
              <w:keepNext w:val="false"/>
              <w:keepLines w:val="false"/>
              <w:rPr/>
            </w:pPr>
            <w:r>
              <w:rPr/>
              <w:t>UL and DL</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compressed mode method</w:t>
            </w:r>
          </w:p>
        </w:tc>
        <w:tc>
          <w:tcPr>
            <w:tcW w:w="4320" w:type="dxa"/>
            <w:tcBorders>
              <w:left w:val="single" w:sz="4" w:space="0" w:color="000000"/>
              <w:right w:val="single" w:sz="4" w:space="0" w:color="000000"/>
            </w:tcBorders>
          </w:tcPr>
          <w:p>
            <w:pPr>
              <w:pStyle w:val="TAL1"/>
              <w:keepNext w:val="false"/>
              <w:keepLines w:val="false"/>
              <w:rPr/>
            </w:pPr>
            <w:r>
              <w:rPr/>
              <w:t>SF/2</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-Uplink compressed mode method</w:t>
            </w:r>
          </w:p>
        </w:tc>
        <w:tc>
          <w:tcPr>
            <w:tcW w:w="4320" w:type="dxa"/>
            <w:tcBorders>
              <w:left w:val="single" w:sz="4" w:space="0" w:color="000000"/>
              <w:right w:val="single" w:sz="4" w:space="0" w:color="000000"/>
            </w:tcBorders>
          </w:tcPr>
          <w:p>
            <w:pPr>
              <w:pStyle w:val="TAL1"/>
              <w:keepNext w:val="false"/>
              <w:keepLines w:val="false"/>
              <w:rPr/>
            </w:pPr>
            <w:r>
              <w:rPr/>
              <w:t>SF/2</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frame type</w:t>
            </w:r>
          </w:p>
        </w:tc>
        <w:tc>
          <w:tcPr>
            <w:tcW w:w="4320" w:type="dxa"/>
            <w:tcBorders>
              <w:left w:val="single" w:sz="4" w:space="0" w:color="000000"/>
              <w:right w:val="single" w:sz="4" w:space="0" w:color="000000"/>
            </w:tcBorders>
          </w:tcPr>
          <w:p>
            <w:pPr>
              <w:pStyle w:val="TAL1"/>
              <w:keepNext w:val="false"/>
              <w:keepLines w:val="false"/>
              <w:rPr/>
            </w:pPr>
            <w:r>
              <w:rPr/>
              <w:t>B</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-DeltaSIR1</w:t>
            </w:r>
          </w:p>
        </w:tc>
        <w:tc>
          <w:tcPr>
            <w:tcW w:w="4320" w:type="dxa"/>
            <w:tcBorders>
              <w:left w:val="single" w:sz="4" w:space="0" w:color="000000"/>
              <w:right w:val="single" w:sz="4" w:space="0" w:color="000000"/>
            </w:tcBorders>
          </w:tcPr>
          <w:p>
            <w:pPr>
              <w:pStyle w:val="TAL1"/>
              <w:keepNext w:val="false"/>
              <w:keepLines w:val="false"/>
              <w:rPr/>
            </w:pPr>
            <w:r>
              <w:rPr/>
              <w:t>3.0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-DeltaSIRafter1</w:t>
            </w:r>
          </w:p>
        </w:tc>
        <w:tc>
          <w:tcPr>
            <w:tcW w:w="4320" w:type="dxa"/>
            <w:tcBorders>
              <w:left w:val="single" w:sz="4" w:space="0" w:color="000000"/>
              <w:right w:val="single" w:sz="4" w:space="0" w:color="000000"/>
            </w:tcBorders>
          </w:tcPr>
          <w:p>
            <w:pPr>
              <w:pStyle w:val="TAL1"/>
              <w:keepNext w:val="false"/>
              <w:keepLines w:val="false"/>
              <w:rPr/>
            </w:pPr>
            <w:r>
              <w:rPr/>
              <w:t>3.0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-DeltaSIR2</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-DeltaSIRafter2</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-N Identify abort</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 Reconfirm abort</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-TX Diversity Mode</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-SSDT information</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-Default DPCH Offset Value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t>-Downlink information per radio link list</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information for each radio link</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20" w:type="dxa"/>
            <w:tcBorders>
              <w:left w:val="single" w:sz="4" w:space="0" w:color="000000"/>
              <w:right w:val="single" w:sz="4" w:space="0" w:color="000000"/>
            </w:tcBorders>
          </w:tcPr>
          <w:p>
            <w:pPr>
              <w:pStyle w:val="TAL1"/>
              <w:keepNext w:val="false"/>
              <w:keepLines w:val="false"/>
              <w:rPr/>
            </w:pPr>
            <w:r>
              <w:rPr/>
              <w:t>FDD</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info</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scrambling code</w:t>
            </w:r>
          </w:p>
        </w:tc>
        <w:tc>
          <w:tcPr>
            <w:tcW w:w="4320" w:type="dxa"/>
            <w:tcBorders>
              <w:left w:val="single" w:sz="4" w:space="0" w:color="000000"/>
              <w:right w:val="single" w:sz="4" w:space="0" w:color="000000"/>
            </w:tcBorders>
          </w:tcPr>
          <w:p>
            <w:pPr>
              <w:pStyle w:val="TAL1"/>
              <w:keepNext w:val="false"/>
              <w:keepLines w:val="false"/>
              <w:rPr/>
            </w:pPr>
            <w:r>
              <w:rPr/>
              <w:t>100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with SHO DCH Info</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code mapping</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for each RL</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320" w:type="dxa"/>
            <w:tcBorders>
              <w:left w:val="single" w:sz="4" w:space="0" w:color="000000"/>
              <w:right w:val="single" w:sz="4" w:space="0" w:color="000000"/>
            </w:tcBorders>
          </w:tcPr>
          <w:p>
            <w:pPr>
              <w:pStyle w:val="TAL1"/>
              <w:keepNext w:val="false"/>
              <w:keepLines w:val="false"/>
              <w:rPr/>
            </w:pPr>
            <w:r>
              <w:rPr/>
              <w:t>FDD</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usage for channel estimation</w:t>
            </w:r>
          </w:p>
        </w:tc>
        <w:tc>
          <w:tcPr>
            <w:tcW w:w="4320" w:type="dxa"/>
            <w:tcBorders>
              <w:left w:val="single" w:sz="4" w:space="0" w:color="000000"/>
              <w:right w:val="single" w:sz="4" w:space="0" w:color="000000"/>
            </w:tcBorders>
          </w:tcPr>
          <w:p>
            <w:pPr>
              <w:pStyle w:val="TAL1"/>
              <w:keepNext w:val="false"/>
              <w:keepLines w:val="false"/>
              <w:rPr/>
            </w:pPr>
            <w:r>
              <w:rPr/>
              <w:t>Primary CPICH may be used</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-DPCH frame offset</w:t>
            </w:r>
          </w:p>
        </w:tc>
        <w:tc>
          <w:tcPr>
            <w:tcW w:w="4320" w:type="dxa"/>
            <w:tcBorders>
              <w:left w:val="single" w:sz="4" w:space="0" w:color="000000"/>
              <w:right w:val="single" w:sz="4" w:space="0" w:color="000000"/>
            </w:tcBorders>
          </w:tcPr>
          <w:p>
            <w:pPr>
              <w:pStyle w:val="TAL1"/>
              <w:keepNext w:val="false"/>
              <w:keepLines w:val="false"/>
              <w:rPr/>
            </w:pPr>
            <w:r>
              <w:rPr/>
              <w:t>Set to value Default DPCH Offset Value ( as currently stored in SS) mod 38400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CPICH info</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-DL channelisation code</w:t>
            </w:r>
          </w:p>
        </w:tc>
        <w:tc>
          <w:tcPr>
            <w:tcW w:w="4320" w:type="dxa"/>
            <w:tcBorders>
              <w:left w:val="single" w:sz="4" w:space="0" w:color="000000"/>
              <w:right w:val="single" w:sz="4" w:space="0" w:color="000000"/>
            </w:tcBorders>
          </w:tcPr>
          <w:p>
            <w:pPr>
              <w:pStyle w:val="TAL1"/>
              <w:keepNext w:val="false"/>
              <w:keepLines w:val="false"/>
              <w:snapToGrid w:val="false"/>
              <w:rPr/>
            </w:pPr>
            <w:r>
              <w:rPr/>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scrambling code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-Spreading factor</w:t>
            </w:r>
          </w:p>
        </w:tc>
        <w:tc>
          <w:tcPr>
            <w:tcW w:w="4320" w:type="dxa"/>
            <w:tcBorders>
              <w:left w:val="single" w:sz="4" w:space="0" w:color="000000"/>
              <w:right w:val="single" w:sz="4" w:space="0" w:color="000000"/>
            </w:tcBorders>
          </w:tcPr>
          <w:p>
            <w:pPr>
              <w:pStyle w:val="TAL1"/>
              <w:keepNext w:val="false"/>
              <w:keepLines w:val="false"/>
              <w:rPr/>
            </w:pPr>
            <w:r>
              <w:rPr/>
              <w:t>128</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-Code number</w:t>
            </w:r>
          </w:p>
        </w:tc>
        <w:tc>
          <w:tcPr>
            <w:tcW w:w="4320" w:type="dxa"/>
            <w:tcBorders>
              <w:left w:val="single" w:sz="4" w:space="0" w:color="000000"/>
              <w:right w:val="single" w:sz="4" w:space="0" w:color="000000"/>
            </w:tcBorders>
          </w:tcPr>
          <w:p>
            <w:pPr>
              <w:pStyle w:val="TAL1"/>
              <w:keepNext w:val="false"/>
              <w:keepLines w:val="false"/>
              <w:rPr/>
            </w:pPr>
            <w:r>
              <w:rPr/>
              <w:t>96</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-Scrambling code change </w:t>
            </w:r>
          </w:p>
        </w:tc>
        <w:tc>
          <w:tcPr>
            <w:tcW w:w="4320" w:type="dxa"/>
            <w:tcBorders>
              <w:left w:val="single" w:sz="4" w:space="0" w:color="000000"/>
              <w:right w:val="single" w:sz="4" w:space="0" w:color="000000"/>
            </w:tcBorders>
          </w:tcPr>
          <w:p>
            <w:pPr>
              <w:pStyle w:val="TAL1"/>
              <w:keepNext w:val="false"/>
              <w:keepLines w:val="false"/>
              <w:rPr/>
            </w:pPr>
            <w:r>
              <w:rPr/>
              <w:t>No code change</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-TPC combination index</w:t>
            </w:r>
          </w:p>
        </w:tc>
        <w:tc>
          <w:tcPr>
            <w:tcW w:w="4320" w:type="dxa"/>
            <w:tcBorders>
              <w:left w:val="single" w:sz="4" w:space="0" w:color="000000"/>
              <w:right w:val="single" w:sz="4" w:space="0" w:color="000000"/>
            </w:tcBorders>
          </w:tcPr>
          <w:p>
            <w:pPr>
              <w:pStyle w:val="TAL1"/>
              <w:keepNext w:val="false"/>
              <w:keepLines w:val="false"/>
              <w:rPr/>
            </w:pPr>
            <w:r>
              <w:rPr/>
              <w:t>0</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-SSDT Cell Identity</w:t>
            </w:r>
          </w:p>
        </w:tc>
        <w:tc>
          <w:tcPr>
            <w:tcW w:w="4320" w:type="dxa"/>
            <w:tcBorders>
              <w:left w:val="single" w:sz="4" w:space="0" w:color="000000"/>
              <w:right w:val="single" w:sz="4" w:space="0" w:color="000000"/>
            </w:tcBorders>
          </w:tcPr>
          <w:p>
            <w:pPr>
              <w:pStyle w:val="TAL1"/>
              <w:keepNext w:val="false"/>
              <w:keepLines w:val="false"/>
              <w:rPr/>
            </w:pPr>
            <w:r>
              <w:rPr/>
              <w:t xml:space="preserve">Not Present </w:t>
            </w:r>
          </w:p>
        </w:tc>
        <w:tc>
          <w:tcPr>
            <w:tcW w:w="1440" w:type="dxa"/>
            <w:tcBorders>
              <w:left w:val="single" w:sz="4" w:space="0" w:color="000000"/>
              <w:right w:val="single" w:sz="4" w:space="0" w:color="000000"/>
            </w:tcBorders>
          </w:tcPr>
          <w:p>
            <w:pPr>
              <w:pStyle w:val="TAL1"/>
              <w:keepNext w:val="false"/>
              <w:keepLines w:val="false"/>
              <w:rPr/>
            </w:pPr>
            <w:r>
              <w:rPr/>
              <w:t>R99 and Rel-4 only</w:t>
            </w:r>
          </w:p>
        </w:tc>
      </w:tr>
      <w:tr>
        <w:trPr/>
        <w:tc>
          <w:tcPr>
            <w:tcW w:w="4068" w:type="dxa"/>
            <w:tcBorders>
              <w:left w:val="single" w:sz="4" w:space="0" w:color="000000"/>
              <w:right w:val="single" w:sz="4" w:space="0" w:color="000000"/>
            </w:tcBorders>
          </w:tcPr>
          <w:p>
            <w:pPr>
              <w:pStyle w:val="TAL1"/>
              <w:keepNext w:val="false"/>
              <w:keepLines w:val="false"/>
              <w:rPr/>
            </w:pPr>
            <w:r>
              <w:rPr>
                <w:rFonts w:eastAsia="Arial"/>
              </w:rPr>
              <w:t xml:space="preserve">    </w:t>
            </w:r>
            <w:r>
              <w:rPr/>
              <w:t>-Closed loop timing adjustment mode</w:t>
            </w:r>
          </w:p>
        </w:tc>
        <w:tc>
          <w:tcPr>
            <w:tcW w:w="4320" w:type="dxa"/>
            <w:tcBorders>
              <w:left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right w:val="single" w:sz="4" w:space="0" w:color="000000"/>
            </w:tcBorders>
          </w:tcPr>
          <w:p>
            <w:pPr>
              <w:pStyle w:val="TAL1"/>
              <w:keepNext w:val="false"/>
              <w:keepLines w:val="false"/>
              <w:snapToGrid w:val="false"/>
              <w:rPr/>
            </w:pPr>
            <w:r>
              <w:rPr/>
            </w:r>
          </w:p>
        </w:tc>
      </w:tr>
      <w:tr>
        <w:trPr/>
        <w:tc>
          <w:tcPr>
            <w:tcW w:w="4068"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-SCCPCH Information for FACH</w:t>
            </w:r>
          </w:p>
        </w:tc>
        <w:tc>
          <w:tcPr>
            <w:tcW w:w="432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40"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rPr/>
      </w:pPr>
      <w:r>
        <w:rPr/>
        <w:t>MEASUREMENT CONTROL message for Inter frequency measurement (step 4):</w:t>
      </w:r>
    </w:p>
    <w:tbl>
      <w:tblPr>
        <w:tblW w:w="8356" w:type="dxa"/>
        <w:jc w:val="center"/>
        <w:tblInd w:w="0" w:type="dxa"/>
        <w:tblLayout w:type="fixed"/>
        <w:tblCellMar>
          <w:top w:w="0" w:type="dxa"/>
          <w:left w:w="28" w:type="dxa"/>
          <w:bottom w:w="0" w:type="dxa"/>
          <w:right w:w="108" w:type="dxa"/>
        </w:tblCellMar>
      </w:tblPr>
      <w:tblGrid>
        <w:gridCol w:w="4396"/>
        <w:gridCol w:w="3960"/>
      </w:tblGrid>
      <w:tr>
        <w:trPr/>
        <w:tc>
          <w:tcPr>
            <w:tcW w:w="4396" w:type="dxa"/>
            <w:tcBorders>
              <w:top w:val="single" w:sz="4" w:space="0" w:color="000000"/>
              <w:left w:val="single" w:sz="4" w:space="0" w:color="000000"/>
              <w:bottom w:val="single" w:sz="4" w:space="0" w:color="000000"/>
              <w:right w:val="single" w:sz="4" w:space="0" w:color="000000"/>
            </w:tcBorders>
          </w:tcPr>
          <w:p>
            <w:pPr>
              <w:pStyle w:val="TAH"/>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H"/>
              <w:rPr/>
            </w:pPr>
            <w:r>
              <w:rPr/>
              <w:t>Value/Remark</w:t>
            </w:r>
          </w:p>
        </w:tc>
      </w:tr>
      <w:tr>
        <w:trPr/>
        <w:tc>
          <w:tcPr>
            <w:tcW w:w="4396" w:type="dxa"/>
            <w:tcBorders>
              <w:top w:val="single" w:sz="4" w:space="0" w:color="000000"/>
              <w:left w:val="single" w:sz="4" w:space="0" w:color="000000"/>
              <w:bottom w:val="single" w:sz="6"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6" w:space="0" w:color="000000"/>
              <w:right w:val="single" w:sz="4" w:space="0" w:color="000000"/>
            </w:tcBorders>
          </w:tcPr>
          <w:p>
            <w:pPr>
              <w:pStyle w:val="TAL1"/>
              <w:keepNext w:val="false"/>
              <w:keepLines w:val="false"/>
              <w:snapToGrid w:val="false"/>
              <w:rPr/>
            </w:pPr>
            <w:r>
              <w:rPr/>
            </w:r>
          </w:p>
        </w:tc>
      </w:tr>
      <w:tr>
        <w:trPr/>
        <w:tc>
          <w:tcPr>
            <w:tcW w:w="4396" w:type="dxa"/>
            <w:tcBorders>
              <w:top w:val="single" w:sz="6" w:space="0" w:color="000000"/>
              <w:left w:val="single" w:sz="6" w:space="0" w:color="000000"/>
              <w:right w:val="single" w:sz="6" w:space="0" w:color="000000"/>
            </w:tcBorders>
          </w:tcPr>
          <w:p>
            <w:pPr>
              <w:pStyle w:val="TAL1"/>
              <w:keepNext w:val="false"/>
              <w:keepLines w:val="false"/>
              <w:rPr/>
            </w:pPr>
            <w:r>
              <w:rPr/>
              <w:t>UE information elements</w:t>
            </w:r>
          </w:p>
        </w:tc>
        <w:tc>
          <w:tcPr>
            <w:tcW w:w="3960" w:type="dxa"/>
            <w:tcBorders>
              <w:top w:val="single" w:sz="6" w:space="0" w:color="000000"/>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t>-RRC transaction identifier</w:t>
            </w:r>
          </w:p>
        </w:tc>
        <w:tc>
          <w:tcPr>
            <w:tcW w:w="3960" w:type="dxa"/>
            <w:tcBorders>
              <w:left w:val="single" w:sz="6" w:space="0" w:color="000000"/>
              <w:right w:val="single" w:sz="6" w:space="0" w:color="000000"/>
            </w:tcBorders>
          </w:tcPr>
          <w:p>
            <w:pPr>
              <w:pStyle w:val="TAL1"/>
              <w:keepNext w:val="false"/>
              <w:keepLines w:val="false"/>
              <w:rPr/>
            </w:pPr>
            <w:r>
              <w:rPr/>
              <w:t>0</w:t>
            </w:r>
          </w:p>
        </w:tc>
      </w:tr>
      <w:tr>
        <w:trPr/>
        <w:tc>
          <w:tcPr>
            <w:tcW w:w="4396" w:type="dxa"/>
            <w:tcBorders>
              <w:left w:val="single" w:sz="6" w:space="0" w:color="000000"/>
              <w:right w:val="single" w:sz="6" w:space="0" w:color="000000"/>
            </w:tcBorders>
          </w:tcPr>
          <w:p>
            <w:pPr>
              <w:pStyle w:val="TAL1"/>
              <w:keepNext w:val="false"/>
              <w:keepLines w:val="false"/>
              <w:rPr/>
            </w:pPr>
            <w:r>
              <w:rPr/>
              <w:t>-Integrity check info</w:t>
            </w:r>
          </w:p>
        </w:tc>
        <w:tc>
          <w:tcPr>
            <w:tcW w:w="3960" w:type="dxa"/>
            <w:tcBorders>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t>-message authentication code</w:t>
            </w:r>
          </w:p>
          <w:p>
            <w:pPr>
              <w:pStyle w:val="TAL1"/>
              <w:keepNext w:val="false"/>
              <w:keepLines w:val="false"/>
              <w:rPr/>
            </w:pPr>
            <w:r>
              <w:rPr/>
            </w:r>
          </w:p>
        </w:tc>
        <w:tc>
          <w:tcPr>
            <w:tcW w:w="3960" w:type="dxa"/>
            <w:tcBorders>
              <w:left w:val="single" w:sz="6" w:space="0" w:color="000000"/>
              <w:right w:val="single" w:sz="6" w:space="0" w:color="000000"/>
            </w:tcBorders>
          </w:tcPr>
          <w:p>
            <w:pPr>
              <w:pStyle w:val="TAL1"/>
              <w:keepNext w:val="false"/>
              <w:keepLines w:val="false"/>
              <w:rPr/>
            </w:pPr>
            <w:r>
              <w:rPr/>
              <w:t xml:space="preserve">SS calculates the value of MAC-I for this message and writes to this IE. The first/ leftmost bit of the bit string contains the most significant bit of the MAC-I. </w:t>
            </w:r>
          </w:p>
        </w:tc>
      </w:tr>
      <w:tr>
        <w:trPr/>
        <w:tc>
          <w:tcPr>
            <w:tcW w:w="4396"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-RRC message sequence number</w:t>
            </w:r>
          </w:p>
        </w:tc>
        <w:tc>
          <w:tcPr>
            <w:tcW w:w="3960" w:type="dxa"/>
            <w:tcBorders>
              <w:left w:val="single" w:sz="6" w:space="0" w:color="000000"/>
              <w:bottom w:val="single" w:sz="6" w:space="0" w:color="000000"/>
              <w:right w:val="single" w:sz="6" w:space="0" w:color="000000"/>
            </w:tcBorders>
          </w:tcPr>
          <w:p>
            <w:pPr>
              <w:pStyle w:val="TAL1"/>
              <w:keepNext w:val="false"/>
              <w:keepLines w:val="false"/>
              <w:rPr/>
            </w:pPr>
            <w:r>
              <w:rPr/>
              <w:t>SS provides the value of this IE, from its internal counter.</w:t>
            </w:r>
          </w:p>
        </w:tc>
      </w:tr>
      <w:tr>
        <w:trPr/>
        <w:tc>
          <w:tcPr>
            <w:tcW w:w="4396" w:type="dxa"/>
            <w:tcBorders>
              <w:top w:val="single" w:sz="6" w:space="0" w:color="000000"/>
              <w:left w:val="single" w:sz="6" w:space="0" w:color="000000"/>
              <w:right w:val="single" w:sz="6" w:space="0" w:color="000000"/>
            </w:tcBorders>
          </w:tcPr>
          <w:p>
            <w:pPr>
              <w:pStyle w:val="TAL1"/>
              <w:keepNext w:val="false"/>
              <w:keepLines w:val="false"/>
              <w:rPr/>
            </w:pPr>
            <w:r>
              <w:rPr/>
              <w:t>Measurement Information elements</w:t>
            </w:r>
          </w:p>
        </w:tc>
        <w:tc>
          <w:tcPr>
            <w:tcW w:w="3960" w:type="dxa"/>
            <w:tcBorders>
              <w:top w:val="single" w:sz="6" w:space="0" w:color="000000"/>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t>-Measurement Identity</w:t>
            </w:r>
          </w:p>
        </w:tc>
        <w:tc>
          <w:tcPr>
            <w:tcW w:w="3960" w:type="dxa"/>
            <w:tcBorders>
              <w:left w:val="single" w:sz="6" w:space="0" w:color="000000"/>
              <w:right w:val="single" w:sz="6" w:space="0" w:color="000000"/>
            </w:tcBorders>
          </w:tcPr>
          <w:p>
            <w:pPr>
              <w:pStyle w:val="TAL1"/>
              <w:keepNext w:val="false"/>
              <w:keepLines w:val="false"/>
              <w:rPr/>
            </w:pPr>
            <w:r>
              <w:rPr/>
              <w:t>2</w:t>
            </w:r>
          </w:p>
        </w:tc>
      </w:tr>
      <w:tr>
        <w:trPr/>
        <w:tc>
          <w:tcPr>
            <w:tcW w:w="4396" w:type="dxa"/>
            <w:tcBorders>
              <w:left w:val="single" w:sz="6" w:space="0" w:color="000000"/>
              <w:right w:val="single" w:sz="6" w:space="0" w:color="000000"/>
            </w:tcBorders>
          </w:tcPr>
          <w:p>
            <w:pPr>
              <w:pStyle w:val="TAL1"/>
              <w:keepNext w:val="false"/>
              <w:keepLines w:val="false"/>
              <w:rPr/>
            </w:pPr>
            <w:r>
              <w:rPr/>
              <w:t>-Measurement Command</w:t>
            </w:r>
          </w:p>
        </w:tc>
        <w:tc>
          <w:tcPr>
            <w:tcW w:w="3960" w:type="dxa"/>
            <w:tcBorders>
              <w:left w:val="single" w:sz="6" w:space="0" w:color="000000"/>
              <w:right w:val="single" w:sz="6" w:space="0" w:color="000000"/>
            </w:tcBorders>
          </w:tcPr>
          <w:p>
            <w:pPr>
              <w:pStyle w:val="TAL1"/>
              <w:keepNext w:val="false"/>
              <w:keepLines w:val="false"/>
              <w:rPr/>
            </w:pPr>
            <w:r>
              <w:rPr/>
              <w:t>Setup</w:t>
            </w:r>
          </w:p>
        </w:tc>
      </w:tr>
      <w:tr>
        <w:trPr/>
        <w:tc>
          <w:tcPr>
            <w:tcW w:w="4396" w:type="dxa"/>
            <w:tcBorders>
              <w:left w:val="single" w:sz="6" w:space="0" w:color="000000"/>
              <w:right w:val="single" w:sz="6" w:space="0" w:color="000000"/>
            </w:tcBorders>
          </w:tcPr>
          <w:p>
            <w:pPr>
              <w:pStyle w:val="TAL1"/>
              <w:keepNext w:val="false"/>
              <w:keepLines w:val="false"/>
              <w:rPr/>
            </w:pPr>
            <w:r>
              <w:rPr/>
              <w:t>-Measurement Reporting Mode</w:t>
            </w:r>
          </w:p>
        </w:tc>
        <w:tc>
          <w:tcPr>
            <w:tcW w:w="3960" w:type="dxa"/>
            <w:tcBorders>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 Measurement Report Transfer Mode</w:t>
            </w:r>
          </w:p>
        </w:tc>
        <w:tc>
          <w:tcPr>
            <w:tcW w:w="3960" w:type="dxa"/>
            <w:tcBorders>
              <w:left w:val="single" w:sz="6" w:space="0" w:color="000000"/>
              <w:right w:val="single" w:sz="6" w:space="0" w:color="000000"/>
            </w:tcBorders>
          </w:tcPr>
          <w:p>
            <w:pPr>
              <w:pStyle w:val="TAL1"/>
              <w:keepNext w:val="false"/>
              <w:keepLines w:val="false"/>
              <w:rPr/>
            </w:pPr>
            <w:r>
              <w:rPr/>
              <w:t>Acknowledged mode RLC</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 </w:t>
            </w:r>
            <w:r>
              <w:rPr>
                <w:kern w:val="2"/>
              </w:rPr>
              <w:t>Periodical Reporting / Event Trigger Reporting Mode</w:t>
            </w:r>
          </w:p>
        </w:tc>
        <w:tc>
          <w:tcPr>
            <w:tcW w:w="3960" w:type="dxa"/>
            <w:tcBorders>
              <w:left w:val="single" w:sz="6" w:space="0" w:color="000000"/>
              <w:right w:val="single" w:sz="6" w:space="0" w:color="000000"/>
            </w:tcBorders>
          </w:tcPr>
          <w:p>
            <w:pPr>
              <w:pStyle w:val="TAL1"/>
              <w:keepNext w:val="false"/>
              <w:keepLines w:val="false"/>
              <w:rPr/>
            </w:pPr>
            <w:r>
              <w:rPr/>
              <w:t>Periodical reporting</w:t>
            </w:r>
          </w:p>
        </w:tc>
      </w:tr>
      <w:tr>
        <w:trPr/>
        <w:tc>
          <w:tcPr>
            <w:tcW w:w="4396" w:type="dxa"/>
            <w:tcBorders>
              <w:left w:val="single" w:sz="6" w:space="0" w:color="000000"/>
              <w:right w:val="single" w:sz="6" w:space="0" w:color="000000"/>
            </w:tcBorders>
          </w:tcPr>
          <w:p>
            <w:pPr>
              <w:pStyle w:val="TAL1"/>
              <w:keepNext w:val="false"/>
              <w:keepLines w:val="false"/>
              <w:rPr/>
            </w:pPr>
            <w:r>
              <w:rPr/>
              <w:t>-Additional measurement list</w:t>
            </w:r>
          </w:p>
        </w:tc>
        <w:tc>
          <w:tcPr>
            <w:tcW w:w="3960" w:type="dxa"/>
            <w:tcBorders>
              <w:left w:val="single" w:sz="6" w:space="0" w:color="000000"/>
              <w:right w:val="single" w:sz="6" w:space="0" w:color="000000"/>
            </w:tcBorders>
          </w:tcPr>
          <w:p>
            <w:pPr>
              <w:pStyle w:val="TAL1"/>
              <w:keepNext w:val="false"/>
              <w:keepLines w:val="false"/>
              <w:rPr/>
            </w:pPr>
            <w:r>
              <w:rPr/>
              <w:t>Not Present</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Measurement Type</w:t>
            </w:r>
          </w:p>
        </w:tc>
        <w:tc>
          <w:tcPr>
            <w:tcW w:w="3960" w:type="dxa"/>
            <w:tcBorders>
              <w:left w:val="single" w:sz="6" w:space="0" w:color="000000"/>
              <w:right w:val="single" w:sz="6" w:space="0" w:color="000000"/>
            </w:tcBorders>
          </w:tcPr>
          <w:p>
            <w:pPr>
              <w:pStyle w:val="TAL1"/>
              <w:keepNext w:val="false"/>
              <w:keepLines w:val="false"/>
              <w:rPr/>
            </w:pPr>
            <w:r>
              <w:rPr/>
              <w:t>Inter-frequency measurement</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-Inter-frequency measurement</w:t>
            </w:r>
          </w:p>
        </w:tc>
        <w:tc>
          <w:tcPr>
            <w:tcW w:w="3960" w:type="dxa"/>
            <w:tcBorders>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-Inter-frequency cell info list</w:t>
            </w:r>
          </w:p>
        </w:tc>
        <w:tc>
          <w:tcPr>
            <w:tcW w:w="3960" w:type="dxa"/>
            <w:tcBorders>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Inter-frequency cell removal</w:t>
            </w:r>
          </w:p>
        </w:tc>
        <w:tc>
          <w:tcPr>
            <w:tcW w:w="3960" w:type="dxa"/>
            <w:tcBorders>
              <w:left w:val="single" w:sz="6" w:space="0" w:color="000000"/>
              <w:right w:val="single" w:sz="6" w:space="0" w:color="000000"/>
            </w:tcBorders>
          </w:tcPr>
          <w:p>
            <w:pPr>
              <w:pStyle w:val="TAL1"/>
              <w:keepNext w:val="false"/>
              <w:keepLines w:val="false"/>
              <w:rPr/>
            </w:pPr>
            <w:r>
              <w:rPr/>
              <w:t>Not Present</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-New inter-frequency cells</w:t>
            </w:r>
          </w:p>
        </w:tc>
        <w:tc>
          <w:tcPr>
            <w:tcW w:w="3960" w:type="dxa"/>
            <w:tcBorders>
              <w:left w:val="single" w:sz="6" w:space="0" w:color="000000"/>
              <w:right w:val="single" w:sz="6" w:space="0" w:color="000000"/>
            </w:tcBorders>
          </w:tcPr>
          <w:p>
            <w:pPr>
              <w:pStyle w:val="TAL1"/>
              <w:keepNext w:val="false"/>
              <w:keepLines w:val="false"/>
              <w:rPr/>
            </w:pPr>
            <w:r>
              <w:rPr/>
              <w:t>Cell 2 and Cell 3 information are included.</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-Cell for measurement</w:t>
            </w:r>
          </w:p>
        </w:tc>
        <w:tc>
          <w:tcPr>
            <w:tcW w:w="3960" w:type="dxa"/>
            <w:tcBorders>
              <w:left w:val="single" w:sz="6" w:space="0" w:color="000000"/>
              <w:right w:val="single" w:sz="6" w:space="0" w:color="000000"/>
            </w:tcBorders>
          </w:tcPr>
          <w:p>
            <w:pPr>
              <w:pStyle w:val="TAL1"/>
              <w:keepNext w:val="false"/>
              <w:keepLines w:val="false"/>
              <w:rPr/>
            </w:pPr>
            <w:r>
              <w:rPr/>
              <w:t>Not Present</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-Inter-frequency measurement quantity</w:t>
            </w:r>
          </w:p>
        </w:tc>
        <w:tc>
          <w:tcPr>
            <w:tcW w:w="3960" w:type="dxa"/>
            <w:tcBorders>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reporting criteria</w:t>
            </w:r>
          </w:p>
        </w:tc>
        <w:tc>
          <w:tcPr>
            <w:tcW w:w="3960" w:type="dxa"/>
            <w:tcBorders>
              <w:left w:val="single" w:sz="6" w:space="0" w:color="000000"/>
              <w:right w:val="single" w:sz="6" w:space="0" w:color="000000"/>
            </w:tcBorders>
          </w:tcPr>
          <w:p>
            <w:pPr>
              <w:pStyle w:val="TAL1"/>
              <w:keepNext w:val="false"/>
              <w:keepLines w:val="false"/>
              <w:rPr/>
            </w:pPr>
            <w:r>
              <w:rPr/>
              <w:t>Inter-frequency reporting criteria</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-Filter coefficient</w:t>
            </w:r>
          </w:p>
        </w:tc>
        <w:tc>
          <w:tcPr>
            <w:tcW w:w="3960" w:type="dxa"/>
            <w:tcBorders>
              <w:left w:val="single" w:sz="6" w:space="0" w:color="000000"/>
              <w:right w:val="single" w:sz="6" w:space="0" w:color="000000"/>
            </w:tcBorders>
          </w:tcPr>
          <w:p>
            <w:pPr>
              <w:pStyle w:val="TAL1"/>
              <w:keepNext w:val="false"/>
              <w:keepLines w:val="false"/>
              <w:rPr/>
            </w:pPr>
            <w:r>
              <w:rPr/>
              <w:t>0</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mode</w:t>
            </w:r>
          </w:p>
        </w:tc>
        <w:tc>
          <w:tcPr>
            <w:tcW w:w="3960" w:type="dxa"/>
            <w:tcBorders>
              <w:left w:val="single" w:sz="6" w:space="0" w:color="000000"/>
              <w:right w:val="single" w:sz="6" w:space="0" w:color="000000"/>
            </w:tcBorders>
          </w:tcPr>
          <w:p>
            <w:pPr>
              <w:pStyle w:val="TAL1"/>
              <w:keepNext w:val="false"/>
              <w:keepLines w:val="false"/>
              <w:rPr/>
            </w:pPr>
            <w:r>
              <w:rPr/>
              <w:t>FDD</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-Measurement quantity for frequency quality estimate</w:t>
            </w:r>
          </w:p>
        </w:tc>
        <w:tc>
          <w:tcPr>
            <w:tcW w:w="3960" w:type="dxa"/>
            <w:tcBorders>
              <w:left w:val="single" w:sz="6" w:space="0" w:color="000000"/>
              <w:right w:val="single" w:sz="6" w:space="0" w:color="000000"/>
            </w:tcBorders>
          </w:tcPr>
          <w:p>
            <w:pPr>
              <w:pStyle w:val="TAL1"/>
              <w:keepNext w:val="false"/>
              <w:keepLines w:val="false"/>
              <w:rPr/>
            </w:pPr>
            <w:r>
              <w:rPr/>
              <w:t>CPICH RSCP</w:t>
            </w:r>
          </w:p>
          <w:p>
            <w:pPr>
              <w:pStyle w:val="TAL1"/>
              <w:keepNext w:val="false"/>
              <w:keepLines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 xml:space="preserve">-Inter-frequency reporting quantity </w:t>
            </w:r>
          </w:p>
        </w:tc>
        <w:tc>
          <w:tcPr>
            <w:tcW w:w="3960" w:type="dxa"/>
            <w:tcBorders>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-UTRA Carrier RSSI</w:t>
            </w:r>
          </w:p>
        </w:tc>
        <w:tc>
          <w:tcPr>
            <w:tcW w:w="3960" w:type="dxa"/>
            <w:tcBorders>
              <w:left w:val="single" w:sz="6" w:space="0" w:color="000000"/>
              <w:right w:val="single" w:sz="6" w:space="0" w:color="000000"/>
            </w:tcBorders>
          </w:tcPr>
          <w:p>
            <w:pPr>
              <w:pStyle w:val="TAL1"/>
              <w:keepNext w:val="false"/>
              <w:keepLines w:val="false"/>
              <w:rPr/>
            </w:pPr>
            <w:r>
              <w:rPr/>
              <w:t>TRUE</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-Frequency quality estimate</w:t>
            </w:r>
          </w:p>
        </w:tc>
        <w:tc>
          <w:tcPr>
            <w:tcW w:w="3960" w:type="dxa"/>
            <w:tcBorders>
              <w:left w:val="single" w:sz="6" w:space="0" w:color="000000"/>
              <w:right w:val="single" w:sz="6" w:space="0" w:color="000000"/>
            </w:tcBorders>
          </w:tcPr>
          <w:p>
            <w:pPr>
              <w:pStyle w:val="TAL1"/>
              <w:keepNext w:val="false"/>
              <w:keepLines w:val="false"/>
              <w:rPr/>
            </w:pPr>
            <w:r>
              <w:rPr/>
              <w:t>TRUE</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-Non frequency related cell reporting quantities</w:t>
            </w:r>
          </w:p>
        </w:tc>
        <w:tc>
          <w:tcPr>
            <w:tcW w:w="3960" w:type="dxa"/>
            <w:tcBorders>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-Cell synchronisation information reporting indicator</w:t>
            </w:r>
          </w:p>
        </w:tc>
        <w:tc>
          <w:tcPr>
            <w:tcW w:w="3960" w:type="dxa"/>
            <w:tcBorders>
              <w:left w:val="single" w:sz="6" w:space="0" w:color="000000"/>
              <w:right w:val="single" w:sz="6" w:space="0" w:color="000000"/>
            </w:tcBorders>
          </w:tcPr>
          <w:p>
            <w:pPr>
              <w:pStyle w:val="TAL1"/>
              <w:keepNext w:val="false"/>
              <w:keepLines w:val="false"/>
              <w:rPr/>
            </w:pPr>
            <w:r>
              <w:rPr/>
              <w:t>TRUE</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-Cell Identity reporting indicator</w:t>
            </w:r>
          </w:p>
        </w:tc>
        <w:tc>
          <w:tcPr>
            <w:tcW w:w="3960" w:type="dxa"/>
            <w:tcBorders>
              <w:left w:val="single" w:sz="6" w:space="0" w:color="000000"/>
              <w:right w:val="single" w:sz="6" w:space="0" w:color="000000"/>
            </w:tcBorders>
          </w:tcPr>
          <w:p>
            <w:pPr>
              <w:pStyle w:val="TAL1"/>
              <w:keepNext w:val="false"/>
              <w:keepLines w:val="false"/>
              <w:rPr/>
            </w:pPr>
            <w:r>
              <w:rPr/>
              <w:t>TRUE</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mode</w:t>
            </w:r>
          </w:p>
        </w:tc>
        <w:tc>
          <w:tcPr>
            <w:tcW w:w="3960" w:type="dxa"/>
            <w:tcBorders>
              <w:left w:val="single" w:sz="6" w:space="0" w:color="000000"/>
              <w:right w:val="single" w:sz="6" w:space="0" w:color="000000"/>
            </w:tcBorders>
          </w:tcPr>
          <w:p>
            <w:pPr>
              <w:pStyle w:val="TAL1"/>
              <w:keepNext w:val="false"/>
              <w:keepLines w:val="false"/>
              <w:rPr/>
            </w:pPr>
            <w:r>
              <w:rPr/>
              <w:t>FDD</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-CPICH Ec/N0 reporting indicator</w:t>
            </w:r>
          </w:p>
        </w:tc>
        <w:tc>
          <w:tcPr>
            <w:tcW w:w="3960" w:type="dxa"/>
            <w:tcBorders>
              <w:left w:val="single" w:sz="6" w:space="0" w:color="000000"/>
              <w:right w:val="single" w:sz="6" w:space="0" w:color="000000"/>
            </w:tcBorders>
          </w:tcPr>
          <w:p>
            <w:pPr>
              <w:pStyle w:val="TAL1"/>
              <w:keepNext w:val="false"/>
              <w:keepLines w:val="false"/>
              <w:rPr/>
            </w:pPr>
            <w:r>
              <w:rPr/>
              <w:t>TRUE</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-CPICH RSCP reporting indicator</w:t>
            </w:r>
          </w:p>
        </w:tc>
        <w:tc>
          <w:tcPr>
            <w:tcW w:w="3960" w:type="dxa"/>
            <w:tcBorders>
              <w:left w:val="single" w:sz="6" w:space="0" w:color="000000"/>
              <w:right w:val="single" w:sz="6" w:space="0" w:color="000000"/>
            </w:tcBorders>
          </w:tcPr>
          <w:p>
            <w:pPr>
              <w:pStyle w:val="TAL1"/>
              <w:keepNext w:val="false"/>
              <w:keepLines w:val="false"/>
              <w:rPr/>
            </w:pPr>
            <w:r>
              <w:rPr/>
              <w:t>TRUE</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-Pathloss reporting indicator</w:t>
            </w:r>
          </w:p>
        </w:tc>
        <w:tc>
          <w:tcPr>
            <w:tcW w:w="3960" w:type="dxa"/>
            <w:tcBorders>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-Reporting cell status</w:t>
            </w:r>
          </w:p>
        </w:tc>
        <w:tc>
          <w:tcPr>
            <w:tcW w:w="3960" w:type="dxa"/>
            <w:tcBorders>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reported cell</w:t>
            </w:r>
          </w:p>
        </w:tc>
        <w:tc>
          <w:tcPr>
            <w:tcW w:w="3960" w:type="dxa"/>
            <w:tcBorders>
              <w:left w:val="single" w:sz="6" w:space="0" w:color="000000"/>
              <w:right w:val="single" w:sz="6" w:space="0" w:color="000000"/>
            </w:tcBorders>
          </w:tcPr>
          <w:p>
            <w:pPr>
              <w:pStyle w:val="TAL1"/>
              <w:keepNext w:val="false"/>
              <w:keepLines w:val="false"/>
              <w:rPr/>
            </w:pPr>
            <w:r>
              <w:rPr/>
              <w:t>Report cells within monitored set on non-used frequency</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-Maximum number of reported cells</w:t>
            </w:r>
          </w:p>
        </w:tc>
        <w:tc>
          <w:tcPr>
            <w:tcW w:w="3960" w:type="dxa"/>
            <w:tcBorders>
              <w:left w:val="single" w:sz="6" w:space="0" w:color="000000"/>
              <w:right w:val="single" w:sz="6" w:space="0" w:color="000000"/>
            </w:tcBorders>
          </w:tcPr>
          <w:p>
            <w:pPr>
              <w:pStyle w:val="TAL1"/>
              <w:keepNext w:val="false"/>
              <w:keepLines w:val="false"/>
              <w:rPr/>
            </w:pPr>
            <w:r>
              <w:rPr/>
              <w:t>3</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-Measurement validity</w:t>
            </w:r>
          </w:p>
        </w:tc>
        <w:tc>
          <w:tcPr>
            <w:tcW w:w="3960" w:type="dxa"/>
            <w:tcBorders>
              <w:left w:val="single" w:sz="6" w:space="0" w:color="000000"/>
              <w:right w:val="single" w:sz="6" w:space="0" w:color="000000"/>
            </w:tcBorders>
          </w:tcPr>
          <w:p>
            <w:pPr>
              <w:pStyle w:val="TAL1"/>
              <w:keepNext w:val="false"/>
              <w:keepLines w:val="false"/>
              <w:rPr/>
            </w:pPr>
            <w:r>
              <w:rPr/>
              <w:t>Not Present</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-Inter-frequency set update</w:t>
            </w:r>
          </w:p>
        </w:tc>
        <w:tc>
          <w:tcPr>
            <w:tcW w:w="3960" w:type="dxa"/>
            <w:tcBorders>
              <w:left w:val="single" w:sz="6" w:space="0" w:color="000000"/>
              <w:right w:val="single" w:sz="6" w:space="0" w:color="000000"/>
            </w:tcBorders>
          </w:tcPr>
          <w:p>
            <w:pPr>
              <w:pStyle w:val="TAL1"/>
              <w:keepNext w:val="false"/>
              <w:keepLines w:val="false"/>
              <w:rPr/>
            </w:pPr>
            <w:r>
              <w:rPr/>
              <w:t xml:space="preserve">Not Present </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-CHOICE report criteria</w:t>
            </w:r>
          </w:p>
        </w:tc>
        <w:tc>
          <w:tcPr>
            <w:tcW w:w="3960" w:type="dxa"/>
            <w:tcBorders>
              <w:left w:val="single" w:sz="6" w:space="0" w:color="000000"/>
              <w:right w:val="single" w:sz="6" w:space="0" w:color="000000"/>
            </w:tcBorders>
          </w:tcPr>
          <w:p>
            <w:pPr>
              <w:pStyle w:val="TAL1"/>
              <w:keepNext w:val="false"/>
              <w:keepLines w:val="false"/>
              <w:rPr/>
            </w:pPr>
            <w:r>
              <w:rPr/>
              <w:t>Periodical reporting criteria</w:t>
            </w:r>
          </w:p>
        </w:tc>
      </w:tr>
      <w:tr>
        <w:trPr/>
        <w:tc>
          <w:tcPr>
            <w:tcW w:w="4396" w:type="dxa"/>
            <w:tcBorders>
              <w:left w:val="single" w:sz="6" w:space="0" w:color="000000"/>
              <w:right w:val="single" w:sz="6" w:space="0" w:color="000000"/>
            </w:tcBorders>
          </w:tcPr>
          <w:p>
            <w:pPr>
              <w:pStyle w:val="TAL1"/>
              <w:keepNext w:val="false"/>
              <w:keepLines w:val="false"/>
              <w:rPr/>
            </w:pPr>
            <w:r>
              <w:rPr>
                <w:rFonts w:eastAsia="Arial"/>
              </w:rPr>
              <w:t xml:space="preserve">   </w:t>
            </w:r>
            <w:r>
              <w:rPr/>
              <w:t>-Amount of reporting</w:t>
            </w:r>
          </w:p>
        </w:tc>
        <w:tc>
          <w:tcPr>
            <w:tcW w:w="3960" w:type="dxa"/>
            <w:tcBorders>
              <w:left w:val="single" w:sz="6" w:space="0" w:color="000000"/>
              <w:right w:val="single" w:sz="6" w:space="0" w:color="000000"/>
            </w:tcBorders>
          </w:tcPr>
          <w:p>
            <w:pPr>
              <w:pStyle w:val="TAL1"/>
              <w:keepNext w:val="false"/>
              <w:keepLines w:val="false"/>
              <w:rPr/>
            </w:pPr>
            <w:r>
              <w:rPr/>
              <w:t>Infinity</w:t>
            </w:r>
          </w:p>
        </w:tc>
      </w:tr>
      <w:tr>
        <w:trPr/>
        <w:tc>
          <w:tcPr>
            <w:tcW w:w="4396" w:type="dxa"/>
            <w:tcBorders>
              <w:left w:val="single" w:sz="6" w:space="0" w:color="000000"/>
              <w:bottom w:val="single" w:sz="6" w:space="0" w:color="000000"/>
              <w:right w:val="single" w:sz="6" w:space="0" w:color="000000"/>
            </w:tcBorders>
          </w:tcPr>
          <w:p>
            <w:pPr>
              <w:pStyle w:val="TAL1"/>
              <w:keepNext w:val="false"/>
              <w:keepLines w:val="false"/>
              <w:rPr/>
            </w:pPr>
            <w:r>
              <w:rPr>
                <w:rFonts w:eastAsia="Arial"/>
              </w:rPr>
              <w:t xml:space="preserve">   </w:t>
            </w:r>
            <w:r>
              <w:rPr/>
              <w:t>-Reporting interval</w:t>
            </w:r>
          </w:p>
        </w:tc>
        <w:tc>
          <w:tcPr>
            <w:tcW w:w="3960" w:type="dxa"/>
            <w:tcBorders>
              <w:left w:val="single" w:sz="6" w:space="0" w:color="000000"/>
              <w:bottom w:val="single" w:sz="6" w:space="0" w:color="000000"/>
              <w:right w:val="single" w:sz="6" w:space="0" w:color="000000"/>
            </w:tcBorders>
          </w:tcPr>
          <w:p>
            <w:pPr>
              <w:pStyle w:val="TAL1"/>
              <w:keepNext w:val="false"/>
              <w:keepLines w:val="false"/>
              <w:rPr/>
            </w:pPr>
            <w:r>
              <w:rPr/>
              <w:t>500 ms</w:t>
            </w:r>
          </w:p>
        </w:tc>
      </w:tr>
      <w:tr>
        <w:trPr/>
        <w:tc>
          <w:tcPr>
            <w:tcW w:w="4396" w:type="dxa"/>
            <w:tcBorders>
              <w:top w:val="single" w:sz="6" w:space="0" w:color="000000"/>
              <w:left w:val="single" w:sz="6" w:space="0" w:color="000000"/>
              <w:right w:val="single" w:sz="6" w:space="0" w:color="000000"/>
            </w:tcBorders>
          </w:tcPr>
          <w:p>
            <w:pPr>
              <w:pStyle w:val="TAL1"/>
              <w:keepNext w:val="false"/>
              <w:keepLines w:val="false"/>
              <w:rPr/>
            </w:pPr>
            <w:r>
              <w:rPr/>
              <w:t>Physical channel information elements</w:t>
            </w:r>
          </w:p>
        </w:tc>
        <w:tc>
          <w:tcPr>
            <w:tcW w:w="3960" w:type="dxa"/>
            <w:tcBorders>
              <w:top w:val="single" w:sz="6" w:space="0" w:color="000000"/>
              <w:left w:val="single" w:sz="6" w:space="0" w:color="000000"/>
              <w:right w:val="single" w:sz="6" w:space="0" w:color="000000"/>
            </w:tcBorders>
          </w:tcPr>
          <w:p>
            <w:pPr>
              <w:pStyle w:val="TAL1"/>
              <w:keepNext w:val="false"/>
              <w:keepLines w:val="false"/>
              <w:snapToGrid w:val="false"/>
              <w:rPr/>
            </w:pPr>
            <w:r>
              <w:rPr/>
            </w:r>
          </w:p>
        </w:tc>
      </w:tr>
      <w:tr>
        <w:trPr/>
        <w:tc>
          <w:tcPr>
            <w:tcW w:w="4396" w:type="dxa"/>
            <w:tcBorders>
              <w:left w:val="single" w:sz="6" w:space="0" w:color="000000"/>
              <w:bottom w:val="single" w:sz="6" w:space="0" w:color="000000"/>
              <w:right w:val="single" w:sz="6" w:space="0" w:color="000000"/>
            </w:tcBorders>
          </w:tcPr>
          <w:p>
            <w:pPr>
              <w:pStyle w:val="TAL1"/>
              <w:keepNext w:val="false"/>
              <w:keepLines w:val="false"/>
              <w:rPr/>
            </w:pPr>
            <w:r>
              <w:rPr/>
              <w:t>-DPCH compressed mode status info</w:t>
            </w:r>
          </w:p>
        </w:tc>
        <w:tc>
          <w:tcPr>
            <w:tcW w:w="3960" w:type="dxa"/>
            <w:tcBorders>
              <w:left w:val="single" w:sz="6" w:space="0" w:color="000000"/>
              <w:bottom w:val="single" w:sz="6" w:space="0" w:color="000000"/>
              <w:right w:val="single" w:sz="6"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MEASUREMENT REPORT message for inter frequency test cases</w:t>
      </w:r>
    </w:p>
    <w:p>
      <w:pPr>
        <w:pStyle w:val="Normal"/>
        <w:rPr/>
      </w:pPr>
      <w:r>
        <w:rPr/>
        <w:t>This message is common for all inter frequency test cases in clause 8.7 and is described in Annex I.</w:t>
      </w:r>
    </w:p>
    <w:p>
      <w:pPr>
        <w:pStyle w:val="Heading5"/>
        <w:keepNext w:val="false"/>
        <w:keepLines w:val="false"/>
        <w:ind w:left="1701" w:hanging="1701"/>
        <w:rPr/>
      </w:pPr>
      <w:r>
        <w:rPr/>
        <w:t>8.7.3.2.5</w:t>
        <w:tab/>
        <w:t>Test requirements</w:t>
      </w:r>
    </w:p>
    <w:p>
      <w:pPr>
        <w:pStyle w:val="Normal"/>
        <w:rPr/>
      </w:pPr>
      <w:r>
        <w:rPr/>
        <w:t>The UTRA Carrier RSSI relative measurement accuracy shall meet the requirements in clause 8.7.3.2.2. The effect of assumed thermal noise and noise generated in the receiver (-99 dBm for Band I, IV, VI, X, XI, XIX, XXI and XXXII, -98dBm for Band IX, -97 dBm for Band II, V and VII, -96 dBm for Band III, VIII, XII, XIII,  XIV, XX and XXII, -95.5 dBm for Band XXV, XXVI) shall be added into the required accuracy defined in clause 8.7.3.2.2 as shown in table 8.7.3.2.2.</w:t>
      </w:r>
    </w:p>
    <w:p>
      <w:pPr>
        <w:pStyle w:val="TH"/>
        <w:keepNext w:val="false"/>
        <w:keepLines w:val="false"/>
        <w:rPr/>
      </w:pPr>
      <w:r>
        <w:rPr/>
        <w:t>Table 8.7.3.2.2: UTRA Carrier RSSI relative accuracy, test requirements</w:t>
      </w:r>
    </w:p>
    <w:tbl>
      <w:tblPr>
        <w:tblW w:w="8489" w:type="dxa"/>
        <w:jc w:val="center"/>
        <w:tblInd w:w="0" w:type="dxa"/>
        <w:tblLayout w:type="fixed"/>
        <w:tblCellMar>
          <w:top w:w="0" w:type="dxa"/>
          <w:left w:w="28" w:type="dxa"/>
          <w:bottom w:w="0" w:type="dxa"/>
          <w:right w:w="108" w:type="dxa"/>
        </w:tblCellMar>
      </w:tblPr>
      <w:tblGrid>
        <w:gridCol w:w="1834"/>
        <w:gridCol w:w="709"/>
        <w:gridCol w:w="991"/>
        <w:gridCol w:w="991"/>
        <w:gridCol w:w="991"/>
        <w:gridCol w:w="991"/>
        <w:gridCol w:w="991"/>
        <w:gridCol w:w="991"/>
      </w:tblGrid>
      <w:tr>
        <w:trPr>
          <w:cantSplit w:val="true"/>
        </w:trPr>
        <w:tc>
          <w:tcPr>
            <w:tcW w:w="1834"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5946" w:type="dxa"/>
            <w:gridSpan w:val="6"/>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Accuracy [dB]</w:t>
            </w:r>
          </w:p>
        </w:tc>
      </w:tr>
      <w:tr>
        <w:trPr>
          <w:cantSplit w:val="true"/>
        </w:trPr>
        <w:tc>
          <w:tcPr>
            <w:tcW w:w="1834"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2973"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Normal condition</w:t>
            </w:r>
          </w:p>
        </w:tc>
        <w:tc>
          <w:tcPr>
            <w:tcW w:w="2973"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Extreme condition</w:t>
            </w:r>
          </w:p>
        </w:tc>
      </w:tr>
      <w:tr>
        <w:trPr>
          <w:cantSplit w:val="true"/>
        </w:trPr>
        <w:tc>
          <w:tcPr>
            <w:tcW w:w="1834"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cantSplit w:val="true"/>
        </w:trPr>
        <w:tc>
          <w:tcPr>
            <w:tcW w:w="1834" w:type="dxa"/>
            <w:tcBorders>
              <w:top w:val="single" w:sz="4" w:space="0" w:color="000000"/>
              <w:left w:val="single" w:sz="4" w:space="0" w:color="000000"/>
              <w:bottom w:val="single" w:sz="4" w:space="0" w:color="000000"/>
              <w:right w:val="single" w:sz="4" w:space="0" w:color="000000"/>
            </w:tcBorders>
            <w:vAlign w:val="center"/>
          </w:tcPr>
          <w:p>
            <w:pPr>
              <w:pStyle w:val="TAL1"/>
              <w:rPr/>
            </w:pPr>
            <w:r>
              <w:rPr/>
              <w:t>UTRA Carrier RSSI</w:t>
            </w:r>
          </w:p>
        </w:tc>
        <w:tc>
          <w:tcPr>
            <w:tcW w:w="709" w:type="dxa"/>
            <w:tcBorders>
              <w:top w:val="single" w:sz="4" w:space="0" w:color="000000"/>
              <w:left w:val="single" w:sz="4" w:space="0" w:color="000000"/>
              <w:bottom w:val="single" w:sz="4" w:space="0" w:color="000000"/>
              <w:right w:val="single" w:sz="4" w:space="0" w:color="000000"/>
            </w:tcBorders>
          </w:tcPr>
          <w:p>
            <w:pPr>
              <w:pStyle w:val="TAC"/>
              <w:rPr/>
            </w:pPr>
            <w:r>
              <w:rPr/>
              <w:t>dBm</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7.9</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8.8</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8.9</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11.9</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12.8</w:t>
            </w:r>
          </w:p>
        </w:tc>
        <w:tc>
          <w:tcPr>
            <w:tcW w:w="991" w:type="dxa"/>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12.9</w:t>
            </w:r>
          </w:p>
        </w:tc>
      </w:tr>
    </w:tbl>
    <w:p>
      <w:pPr>
        <w:pStyle w:val="Normal"/>
        <w:rPr/>
      </w:pPr>
      <w:r>
        <w:rPr/>
      </w:r>
    </w:p>
    <w:p>
      <w:pPr>
        <w:pStyle w:val="TH"/>
        <w:keepNext w:val="false"/>
        <w:keepLines w:val="false"/>
        <w:rPr/>
      </w:pPr>
      <w:r>
        <w:rPr/>
        <w:t>Table 8.7.3.2.3: UTRA Carrier RSSI Inter frequency relative accuracy test parameters</w:t>
      </w:r>
    </w:p>
    <w:tbl>
      <w:tblPr>
        <w:tblW w:w="9690" w:type="dxa"/>
        <w:jc w:val="center"/>
        <w:tblInd w:w="0" w:type="dxa"/>
        <w:tblLayout w:type="fixed"/>
        <w:tblCellMar>
          <w:top w:w="0" w:type="dxa"/>
          <w:left w:w="28" w:type="dxa"/>
          <w:bottom w:w="0" w:type="dxa"/>
          <w:right w:w="108" w:type="dxa"/>
        </w:tblCellMar>
      </w:tblPr>
      <w:tblGrid>
        <w:gridCol w:w="493"/>
        <w:gridCol w:w="916"/>
        <w:gridCol w:w="680"/>
        <w:gridCol w:w="828"/>
        <w:gridCol w:w="813"/>
        <w:gridCol w:w="874"/>
        <w:gridCol w:w="850"/>
        <w:gridCol w:w="851"/>
        <w:gridCol w:w="850"/>
        <w:gridCol w:w="851"/>
        <w:gridCol w:w="850"/>
        <w:gridCol w:w="834"/>
      </w:tblGrid>
      <w:tr>
        <w:trPr/>
        <w:tc>
          <w:tcPr>
            <w:tcW w:w="140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2515"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2551"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2535"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tc>
          <w:tcPr>
            <w:tcW w:w="140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81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87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3</w:t>
            </w:r>
          </w:p>
        </w:tc>
      </w:tr>
      <w:tr>
        <w:trPr/>
        <w:tc>
          <w:tcPr>
            <w:tcW w:w="140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6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81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8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3</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3</w:t>
            </w:r>
          </w:p>
        </w:tc>
      </w:tr>
      <w:tr>
        <w:trPr/>
        <w:tc>
          <w:tcPr>
            <w:tcW w:w="140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6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1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255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253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tc>
          <w:tcPr>
            <w:tcW w:w="140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6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1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55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53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40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6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1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55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53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tc>
          <w:tcPr>
            <w:tcW w:w="140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6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1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255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253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tc>
          <w:tcPr>
            <w:tcW w:w="140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6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81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8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r>
      <w:tr>
        <w:trPr/>
        <w:tc>
          <w:tcPr>
            <w:tcW w:w="140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6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81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8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-2.56</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-2.56</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-0.94</w:t>
            </w:r>
          </w:p>
        </w:tc>
      </w:tr>
      <w:tr>
        <w:trPr/>
        <w:tc>
          <w:tcPr>
            <w:tcW w:w="493"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-53.50</w:t>
            </w:r>
          </w:p>
        </w:tc>
        <w:tc>
          <w:tcPr>
            <w:tcW w:w="813"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-53.50</w:t>
            </w:r>
          </w:p>
        </w:tc>
        <w:tc>
          <w:tcPr>
            <w:tcW w:w="87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-71.23</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-91.27</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-91.27</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-81.27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-93.45</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-74.45</w:t>
            </w:r>
          </w:p>
        </w:tc>
      </w:tr>
      <w:tr>
        <w:trPr/>
        <w:tc>
          <w:tcPr>
            <w:tcW w:w="493"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ascii="Arial" w:hAnsi="Arial" w:cs="Arial"/>
                <w:sz w:val="18"/>
              </w:rPr>
            </w:pPr>
            <w:r>
              <w:rPr>
                <w:rFonts w:cs="Arial"/>
                <w:sz w:val="18"/>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2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1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7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-92.45</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-73.45</w:t>
            </w:r>
          </w:p>
        </w:tc>
      </w:tr>
      <w:tr>
        <w:trPr/>
        <w:tc>
          <w:tcPr>
            <w:tcW w:w="493"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2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1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7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-91.45</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-72.45</w:t>
            </w:r>
          </w:p>
        </w:tc>
      </w:tr>
      <w:tr>
        <w:trPr/>
        <w:tc>
          <w:tcPr>
            <w:tcW w:w="493"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ascii="Arial" w:hAnsi="Arial" w:cs="Arial"/>
                <w:sz w:val="18"/>
              </w:rPr>
            </w:pPr>
            <w:r>
              <w:rPr>
                <w:rFonts w:cs="Arial"/>
                <w:sz w:val="18"/>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2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1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7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-89.95 (Note 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-89.95 (Note 3)</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-70.95 (Note 3)</w:t>
            </w:r>
          </w:p>
        </w:tc>
      </w:tr>
      <w:tr>
        <w:trPr/>
        <w:tc>
          <w:tcPr>
            <w:tcW w:w="493"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2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1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7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-90.45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-90.45</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-71.45</w:t>
            </w:r>
          </w:p>
        </w:tc>
      </w:tr>
      <w:tr>
        <w:trPr/>
        <w:tc>
          <w:tcPr>
            <w:tcW w:w="140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6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81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8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-1.45</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-4.4</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-4.4</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-9.24</w:t>
            </w:r>
          </w:p>
        </w:tc>
      </w:tr>
      <w:tr>
        <w:trPr/>
        <w:tc>
          <w:tcPr>
            <w:tcW w:w="140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CPICH Ec/Io, </w:t>
            </w:r>
          </w:p>
          <w:p>
            <w:pPr>
              <w:pStyle w:val="TAL1"/>
              <w:keepNext w:val="false"/>
              <w:keepLines w:val="false"/>
              <w:rPr/>
            </w:pPr>
            <w:r>
              <w:rPr/>
              <w:t>Note 1</w:t>
            </w:r>
          </w:p>
        </w:tc>
        <w:tc>
          <w:tcPr>
            <w:tcW w:w="6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82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-13.7</w:t>
            </w:r>
          </w:p>
        </w:tc>
        <w:tc>
          <w:tcPr>
            <w:tcW w:w="81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-13.7</w:t>
            </w:r>
          </w:p>
        </w:tc>
        <w:tc>
          <w:tcPr>
            <w:tcW w:w="8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-13.7</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-15.7</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-15.7</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-19.7</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-19.7</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-19.7</w:t>
            </w:r>
          </w:p>
        </w:tc>
      </w:tr>
      <w:tr>
        <w:trPr/>
        <w:tc>
          <w:tcPr>
            <w:tcW w:w="493"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w:t>
            </w:r>
          </w:p>
          <w:p>
            <w:pPr>
              <w:pStyle w:val="TAL1"/>
              <w:keepNext w:val="false"/>
              <w:keepLines w:val="false"/>
              <w:rPr/>
            </w:pPr>
            <w:r>
              <w:rPr/>
              <w:t>Note 1</w:t>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68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-51.15</w:t>
            </w:r>
          </w:p>
          <w:p>
            <w:pPr>
              <w:pStyle w:val="TAC"/>
              <w:keepNext w:val="false"/>
              <w:keepLines w:val="false"/>
              <w:rPr/>
            </w:pPr>
            <w:r>
              <w:rPr/>
              <w:t>(Note 2)</w:t>
            </w:r>
          </w:p>
        </w:tc>
        <w:tc>
          <w:tcPr>
            <w:tcW w:w="813"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-51.15</w:t>
            </w:r>
          </w:p>
        </w:tc>
        <w:tc>
          <w:tcPr>
            <w:tcW w:w="87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 (Note 2)</w:t>
            </w:r>
          </w:p>
        </w:tc>
        <w:tc>
          <w:tcPr>
            <w:tcW w:w="85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p>
            <w:pPr>
              <w:pStyle w:val="TAC"/>
              <w:keepNext w:val="false"/>
              <w:keepLines w:val="false"/>
              <w:rPr/>
            </w:pPr>
            <w:r>
              <w:rPr/>
              <w:t>(Note 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-74</w:t>
            </w:r>
          </w:p>
        </w:tc>
      </w:tr>
      <w:tr>
        <w:trPr/>
        <w:tc>
          <w:tcPr>
            <w:tcW w:w="493"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ascii="Arial" w:hAnsi="Arial" w:cs="Arial"/>
                <w:sz w:val="18"/>
              </w:rPr>
            </w:pPr>
            <w:r>
              <w:rPr>
                <w:rFonts w:cs="Arial"/>
                <w:sz w:val="18"/>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2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1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7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p>
            <w:pPr>
              <w:pStyle w:val="TAC"/>
              <w:keepNext w:val="false"/>
              <w:keepLines w:val="false"/>
              <w:rPr/>
            </w:pPr>
            <w:r>
              <w:rPr/>
              <w:t>(Note 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-73</w:t>
            </w:r>
          </w:p>
        </w:tc>
      </w:tr>
      <w:tr>
        <w:trPr/>
        <w:tc>
          <w:tcPr>
            <w:tcW w:w="493"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2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1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7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p>
            <w:pPr>
              <w:pStyle w:val="TAC"/>
              <w:keepNext w:val="false"/>
              <w:keepLines w:val="false"/>
              <w:rPr/>
            </w:pPr>
            <w:r>
              <w:rPr/>
              <w:t>(Note 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-72</w:t>
            </w:r>
          </w:p>
        </w:tc>
      </w:tr>
      <w:tr>
        <w:trPr/>
        <w:tc>
          <w:tcPr>
            <w:tcW w:w="493"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ascii="Arial" w:hAnsi="Arial" w:cs="Arial"/>
                <w:sz w:val="18"/>
              </w:rPr>
            </w:pPr>
            <w:r>
              <w:rPr>
                <w:rFonts w:cs="Arial"/>
                <w:sz w:val="18"/>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2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1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7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-89.5 (Note 3)</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-89.5 (Note 3)</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-70.5 (Note 3)</w:t>
            </w:r>
          </w:p>
        </w:tc>
      </w:tr>
      <w:tr>
        <w:trPr/>
        <w:tc>
          <w:tcPr>
            <w:tcW w:w="493"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91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XIV,XX</w:t>
            </w:r>
          </w:p>
        </w:tc>
        <w:tc>
          <w:tcPr>
            <w:tcW w:w="68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828"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1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7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w:t>
            </w:r>
          </w:p>
          <w:p>
            <w:pPr>
              <w:pStyle w:val="TAC"/>
              <w:keepNext w:val="false"/>
              <w:keepLines w:val="false"/>
              <w:rPr/>
            </w:pPr>
            <w:r>
              <w:rPr/>
              <w:t>(Note 2)</w:t>
            </w:r>
          </w:p>
        </w:tc>
        <w:tc>
          <w:tcPr>
            <w:tcW w:w="8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w:t>
            </w:r>
          </w:p>
        </w:tc>
      </w:tr>
      <w:tr>
        <w:trPr/>
        <w:tc>
          <w:tcPr>
            <w:tcW w:w="140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68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251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2551"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2535"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9690" w:type="dxa"/>
            <w:gridSpan w:val="12"/>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CPICH Ec/Io and Io</w:t>
            </w:r>
            <w:r>
              <w:rPr>
                <w:i/>
              </w:rPr>
              <w:t xml:space="preserve"> </w:t>
            </w:r>
            <w:r>
              <w:rPr/>
              <w:t>levels have been calculated from other parameters for information purposes. They are not settable parameters themselves.</w:t>
            </w:r>
          </w:p>
          <w:p>
            <w:pPr>
              <w:pStyle w:val="TAN"/>
              <w:keepNext w:val="false"/>
              <w:keepLines w:val="false"/>
              <w:rPr/>
            </w:pPr>
            <w:r>
              <w:rPr/>
              <w:t>NOTE 2:</w:t>
              <w:tab/>
              <w:t>Io levels are not reported by the UE on cell 1.</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3:</w:t>
              <w:tab/>
              <w:t>The test parameter is modified by -1.5 dB when the carrier frequency of the assigned UTRA channel is within 869-894 MHz for the UE which supports both Band V and Band XXVI operating frequencies</w:t>
            </w:r>
            <w:r>
              <w:rPr>
                <w:lang w:eastAsia="ko-KR"/>
              </w:rPr>
              <w:t>.</w:t>
            </w:r>
          </w:p>
        </w:tc>
      </w:tr>
      <w:tr>
        <w:trPr/>
        <w:tc>
          <w:tcPr>
            <w:tcW w:w="9690" w:type="dxa"/>
            <w:gridSpan w:val="1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Cell 2 or Cell 3 in between the tests.</w:t>
            </w:r>
          </w:p>
        </w:tc>
      </w:tr>
      <w:tr>
        <w:trPr/>
        <w:tc>
          <w:tcPr>
            <w:tcW w:w="9690" w:type="dxa"/>
            <w:gridSpan w:val="1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The frequency separation among 3 cells shall be at least 10 MHz to avoid overlapping the AWGN interference coming from different Ioc sources.</w:t>
            </w:r>
          </w:p>
        </w:tc>
      </w:tr>
    </w:tbl>
    <w:p>
      <w:pPr>
        <w:pStyle w:val="Normal"/>
        <w:rPr/>
      </w:pPr>
      <w:r>
        <w:rPr/>
      </w:r>
    </w:p>
    <w:p>
      <w:pPr>
        <w:pStyle w:val="Normal"/>
        <w:rPr/>
      </w:pPr>
      <w:r>
        <w:rPr/>
        <w:t>The reported values for the UTRA Carrier RSSI relative measurement shall meet the requirements in table 8.7.3.2.4.</w:t>
      </w:r>
    </w:p>
    <w:p>
      <w:pPr>
        <w:pStyle w:val="TH"/>
        <w:keepNext w:val="false"/>
        <w:keepLines w:val="false"/>
        <w:rPr/>
      </w:pPr>
      <w:r>
        <w:rPr/>
        <w:t>Table 8.7.3.2.4: UTRA Carrier RSSI relative accuracy requirements for the reported values</w:t>
      </w:r>
    </w:p>
    <w:tbl>
      <w:tblPr>
        <w:tblW w:w="8987" w:type="dxa"/>
        <w:jc w:val="center"/>
        <w:tblInd w:w="0" w:type="dxa"/>
        <w:tblLayout w:type="fixed"/>
        <w:tblCellMar>
          <w:top w:w="0" w:type="dxa"/>
          <w:left w:w="28" w:type="dxa"/>
          <w:bottom w:w="0" w:type="dxa"/>
          <w:right w:w="108" w:type="dxa"/>
        </w:tblCellMar>
      </w:tblPr>
      <w:tblGrid>
        <w:gridCol w:w="1800"/>
        <w:gridCol w:w="2395"/>
        <w:gridCol w:w="2396"/>
        <w:gridCol w:w="2396"/>
      </w:tblGrid>
      <w:tr>
        <w:trPr>
          <w:cantSplit w:val="true"/>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239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c>
          <w:tcPr>
            <w:tcW w:w="239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cantSplit w:val="true"/>
        </w:trPr>
        <w:tc>
          <w:tcPr>
            <w:tcW w:w="898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Normal Conditions</w:t>
            </w:r>
          </w:p>
        </w:tc>
      </w:tr>
      <w:tr>
        <w:trPr>
          <w:cantSplit w:val="true"/>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3)</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UTRA_carrier_RSSI_LEV_(x – 26)</w:t>
            </w:r>
          </w:p>
        </w:tc>
        <w:tc>
          <w:tcPr>
            <w:tcW w:w="23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UTRA_carrier_RSSI_LEV_(x + 1)</w:t>
            </w:r>
          </w:p>
        </w:tc>
        <w:tc>
          <w:tcPr>
            <w:tcW w:w="23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UTRA_carrier_RSSI_LEV_(x + 10)</w:t>
            </w:r>
          </w:p>
        </w:tc>
      </w:tr>
      <w:tr>
        <w:trPr>
          <w:cantSplit w:val="true"/>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3)</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UTRA_carrier_RSSI_LEV_(x -10)</w:t>
            </w:r>
          </w:p>
        </w:tc>
        <w:tc>
          <w:tcPr>
            <w:tcW w:w="23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UTRA_carrier_RSSI_LEV_(x + 19)</w:t>
            </w:r>
          </w:p>
        </w:tc>
        <w:tc>
          <w:tcPr>
            <w:tcW w:w="23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UTRA_carrier_RSSI_LEV_(x + 28)</w:t>
            </w:r>
          </w:p>
        </w:tc>
      </w:tr>
      <w:tr>
        <w:trPr>
          <w:cantSplit w:val="true"/>
        </w:trPr>
        <w:tc>
          <w:tcPr>
            <w:tcW w:w="898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Extreme Conditions</w:t>
            </w:r>
          </w:p>
        </w:tc>
      </w:tr>
      <w:tr>
        <w:trPr>
          <w:cantSplit w:val="true"/>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3)</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UTRA_carrier_RSSI_LEV__(x – 30)</w:t>
            </w:r>
          </w:p>
        </w:tc>
        <w:tc>
          <w:tcPr>
            <w:tcW w:w="23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UTRA_carrier_RSSI_LEV__(x – 3)</w:t>
            </w:r>
          </w:p>
        </w:tc>
        <w:tc>
          <w:tcPr>
            <w:tcW w:w="23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UTRA_carrier_RSSI_LEV__(x + 6)</w:t>
            </w:r>
          </w:p>
        </w:tc>
      </w:tr>
      <w:tr>
        <w:trPr>
          <w:cantSplit w:val="true"/>
        </w:trPr>
        <w:tc>
          <w:tcPr>
            <w:tcW w:w="180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3)</w:t>
            </w:r>
          </w:p>
        </w:tc>
        <w:tc>
          <w:tcPr>
            <w:tcW w:w="23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UTRA_carrier_RSSI_LEV__(x - 6)</w:t>
            </w:r>
          </w:p>
        </w:tc>
        <w:tc>
          <w:tcPr>
            <w:tcW w:w="23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UTRA_carrier_RSSI_LEV__(x + 23)</w:t>
            </w:r>
          </w:p>
        </w:tc>
        <w:tc>
          <w:tcPr>
            <w:tcW w:w="23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val="fr-FR"/>
              </w:rPr>
            </w:pPr>
            <w:r>
              <w:rPr>
                <w:lang w:val="fr-FR"/>
              </w:rPr>
              <w:t>UTRA_carrier_RSSI_LEV__(x + 32)</w:t>
            </w:r>
          </w:p>
        </w:tc>
      </w:tr>
      <w:tr>
        <w:trPr>
          <w:cantSplit w:val="true"/>
        </w:trPr>
        <w:tc>
          <w:tcPr>
            <w:tcW w:w="8987" w:type="dxa"/>
            <w:gridSpan w:val="4"/>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UTRA_carrier_RSSI_LEV_x is the reported value of cell 2</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8.7.3A</w:t>
        <w:tab/>
        <w:t>GSM Carrier RSSI</w:t>
      </w:r>
    </w:p>
    <w:p>
      <w:pPr>
        <w:pStyle w:val="Heading4"/>
        <w:keepNext w:val="false"/>
        <w:keepLines w:val="false"/>
        <w:ind w:left="0" w:hanging="0"/>
        <w:rPr/>
      </w:pPr>
      <w:r>
        <w:rPr/>
        <w:t>8.7.3A.1</w:t>
        <w:tab/>
        <w:t>Definition and applicability</w:t>
      </w:r>
    </w:p>
    <w:p>
      <w:pPr>
        <w:pStyle w:val="Normal"/>
        <w:rPr/>
      </w:pPr>
      <w:r>
        <w:rPr/>
        <w:t xml:space="preserve">The GSM carrier RSSI measurement </w:t>
      </w:r>
      <w:r>
        <w:rPr>
          <w:rFonts w:cs="v3.7.0;Times New Roman"/>
        </w:rPr>
        <w:t>is used for handover between UTRAN and GSM.</w:t>
      </w:r>
      <w:r>
        <w:rPr/>
        <w:t xml:space="preserve"> </w:t>
      </w:r>
    </w:p>
    <w:p>
      <w:pPr>
        <w:pStyle w:val="Normal"/>
        <w:rPr/>
      </w:pPr>
      <w:r>
        <w:rPr/>
        <w:t>The requirements and this test apply to the combined FDD and GSM UE.</w:t>
      </w:r>
    </w:p>
    <w:p>
      <w:pPr>
        <w:pStyle w:val="Heading4"/>
        <w:keepNext w:val="false"/>
        <w:keepLines w:val="false"/>
        <w:ind w:left="1418" w:hanging="1418"/>
        <w:rPr/>
      </w:pPr>
      <w:r>
        <w:rPr/>
        <w:t>8.7.3A.2</w:t>
        <w:tab/>
        <w:t>Minimum Requirements</w:t>
      </w:r>
    </w:p>
    <w:p>
      <w:pPr>
        <w:pStyle w:val="Normal"/>
        <w:rPr/>
      </w:pPr>
      <w:r>
        <w:rPr>
          <w:rFonts w:cs="v3.7.0;Times New Roman"/>
        </w:rPr>
        <w:t>The UE shall meet the measurement accuracy requirements stated for RXLEV below, when the given measurement time allows the UE to take at least 3 GSM carrier RSSI samples per GSM carrier in the monitored set during the measurement period.</w:t>
      </w:r>
    </w:p>
    <w:p>
      <w:pPr>
        <w:pStyle w:val="Normal"/>
        <w:rPr>
          <w:rFonts w:cs="v3.7.0;Times New Roman"/>
        </w:rPr>
      </w:pPr>
      <w:r>
        <w:rPr/>
        <w:t>The absolute accuracy shall be as follows:</w:t>
      </w:r>
    </w:p>
    <w:p>
      <w:pPr>
        <w:pStyle w:val="Normal"/>
        <w:rPr/>
      </w:pPr>
      <w:r>
        <w:rPr/>
        <w:t xml:space="preserve">The R.M.S received signal level at the receiver input shall be measured by the UE and the BSS over the full range of </w:t>
        <w:noBreakHyphen/>
        <w:t xml:space="preserve">110 dBm to </w:t>
        <w:noBreakHyphen/>
        <w:t xml:space="preserve">48 dBm with an absolute accuracy of ±4 dB from </w:t>
        <w:noBreakHyphen/>
        <w:t xml:space="preserve">110 dBm to </w:t>
        <w:noBreakHyphen/>
        <w:t xml:space="preserve">70 dBm under normal conditions and </w:t>
      </w:r>
      <w:r>
        <w:rPr>
          <w:rFonts w:cs="Times" w:ascii="Times" w:hAnsi="Times"/>
        </w:rPr>
        <w:t>±</w:t>
      </w:r>
      <w:r>
        <w:rPr/>
        <w:t>6 dB over the full range under both normal and extreme conditions. The R.M.S received signal level at the receiver input shall be measured by the UE above -48 dBm up to -38 dBm with an absolute accuracy of ± 9 dB under both normal and extreme conditions.</w:t>
      </w:r>
    </w:p>
    <w:p>
      <w:pPr>
        <w:pStyle w:val="Normal"/>
        <w:rPr/>
      </w:pPr>
      <w:r>
        <w:rPr/>
        <w:t>If the received signal level falls below the reference sensitivity level for the type of UE or BSS, then the measured level shall be within the range allowing for the absolute accuracy specified above. In case the upper limit of this range is below the reference sensitivity level for the type of UE or BSS, then the upper limit shall be considered as equal to the reference sensitivity level.</w:t>
      </w:r>
    </w:p>
    <w:p>
      <w:pPr>
        <w:pStyle w:val="Normal"/>
        <w:rPr/>
      </w:pPr>
      <w:r>
        <w:rPr/>
        <w:t>The relative accuracy shall be as follows:</w:t>
      </w:r>
    </w:p>
    <w:p>
      <w:pPr>
        <w:pStyle w:val="Normal"/>
        <w:rPr/>
      </w:pPr>
      <w:r>
        <w:rPr/>
        <w:t xml:space="preserve">If signals of level x1 and x2 dBm are received (where x1 </w:t>
      </w:r>
      <w:r>
        <w:rPr>
          <w:rFonts w:eastAsia="Symbol" w:cs="Symbol" w:ascii="Symbol" w:hAnsi="Symbol"/>
        </w:rPr>
        <w:t></w:t>
      </w:r>
      <w:r>
        <w:rPr/>
        <w:t xml:space="preserve"> x2) and levels y1 and y2 dBm respectively are measured, if x2 </w:t>
        <w:noBreakHyphen/>
        <w:t xml:space="preserve"> x1 &lt; 20 dB and x1 is not below the reference sensitivity level, then y1 and y2 shall be such that:</w:t>
      </w:r>
    </w:p>
    <w:p>
      <w:pPr>
        <w:pStyle w:val="B1"/>
        <w:rPr/>
      </w:pPr>
      <w:r>
        <w:rPr/>
        <w:tab/>
        <w:t xml:space="preserve">(x2 </w:t>
        <w:noBreakHyphen/>
        <w:t xml:space="preserve"> x1) </w:t>
        <w:noBreakHyphen/>
        <w:t xml:space="preserve"> a </w:t>
      </w:r>
      <w:r>
        <w:rPr>
          <w:rFonts w:eastAsia="Symbol" w:cs="Symbol" w:ascii="Symbol" w:hAnsi="Symbol"/>
        </w:rPr>
        <w:t></w:t>
      </w:r>
      <w:r>
        <w:rPr/>
        <w:t xml:space="preserve"> y2 </w:t>
        <w:noBreakHyphen/>
        <w:t xml:space="preserve"> y1 </w:t>
      </w:r>
      <w:r>
        <w:rPr>
          <w:rFonts w:eastAsia="Symbol" w:cs="Symbol" w:ascii="Symbol" w:hAnsi="Symbol"/>
        </w:rPr>
        <w:t></w:t>
      </w:r>
      <w:r>
        <w:rPr/>
        <w:t xml:space="preserve"> (x2 </w:t>
        <w:noBreakHyphen/>
        <w:t xml:space="preserve"> x1 + b) if the measurements are on the same or on different RF channel within the same frequency band;</w:t>
      </w:r>
    </w:p>
    <w:p>
      <w:pPr>
        <w:pStyle w:val="B2"/>
        <w:rPr/>
      </w:pPr>
      <w:r>
        <w:rPr/>
        <w:t>and</w:t>
      </w:r>
    </w:p>
    <w:p>
      <w:pPr>
        <w:pStyle w:val="B2"/>
        <w:rPr/>
      </w:pPr>
      <w:r>
        <w:rPr/>
        <w:t xml:space="preserve">(x2 </w:t>
        <w:noBreakHyphen/>
        <w:t xml:space="preserve"> x1 ) </w:t>
        <w:noBreakHyphen/>
        <w:t xml:space="preserve"> c </w:t>
      </w:r>
      <w:r>
        <w:rPr>
          <w:rFonts w:eastAsia="Symbol" w:cs="Symbol" w:ascii="Symbol" w:hAnsi="Symbol"/>
        </w:rPr>
        <w:t></w:t>
      </w:r>
      <w:r>
        <w:rPr/>
        <w:t xml:space="preserve"> y2 </w:t>
        <w:noBreakHyphen/>
        <w:t xml:space="preserve"> y1 </w:t>
      </w:r>
      <w:r>
        <w:rPr>
          <w:rFonts w:eastAsia="Symbol" w:cs="Symbol" w:ascii="Symbol" w:hAnsi="Symbol"/>
        </w:rPr>
        <w:t></w:t>
      </w:r>
      <w:r>
        <w:rPr/>
        <w:t xml:space="preserve">( x2 </w:t>
        <w:noBreakHyphen/>
        <w:t xml:space="preserve"> x1 + d) if the measurements are on different frequency bands:</w:t>
      </w:r>
    </w:p>
    <w:p>
      <w:pPr>
        <w:pStyle w:val="B2"/>
        <w:keepNext w:val="true"/>
        <w:rPr/>
      </w:pPr>
      <w:r>
        <w:rPr/>
        <w:t>a, b, c and d are in dB and depend on the value of x1 as follows:</w:t>
      </w:r>
    </w:p>
    <w:tbl>
      <w:tblPr>
        <w:tblW w:w="3314" w:type="dxa"/>
        <w:jc w:val="center"/>
        <w:tblInd w:w="0" w:type="dxa"/>
        <w:tblLayout w:type="fixed"/>
        <w:tblCellMar>
          <w:top w:w="0" w:type="dxa"/>
          <w:left w:w="28" w:type="dxa"/>
          <w:bottom w:w="0" w:type="dxa"/>
          <w:right w:w="28" w:type="dxa"/>
        </w:tblCellMar>
      </w:tblPr>
      <w:tblGrid>
        <w:gridCol w:w="2098"/>
        <w:gridCol w:w="304"/>
        <w:gridCol w:w="304"/>
        <w:gridCol w:w="304"/>
        <w:gridCol w:w="304"/>
      </w:tblGrid>
      <w:tr>
        <w:trPr/>
        <w:tc>
          <w:tcPr>
            <w:tcW w:w="2098" w:type="dxa"/>
            <w:tcBorders>
              <w:top w:val="single" w:sz="4" w:space="0" w:color="000000"/>
              <w:left w:val="single" w:sz="4" w:space="0" w:color="000000"/>
              <w:bottom w:val="single" w:sz="4" w:space="0" w:color="000000"/>
              <w:right w:val="single" w:sz="4" w:space="0" w:color="000000"/>
            </w:tcBorders>
          </w:tcPr>
          <w:p>
            <w:pPr>
              <w:pStyle w:val="TAH"/>
              <w:keepLines w:val="false"/>
              <w:snapToGrid w:val="false"/>
              <w:rPr/>
            </w:pPr>
            <w:r>
              <w:rPr/>
            </w:r>
          </w:p>
        </w:tc>
        <w:tc>
          <w:tcPr>
            <w:tcW w:w="304" w:type="dxa"/>
            <w:tcBorders>
              <w:top w:val="single" w:sz="4" w:space="0" w:color="000000"/>
              <w:left w:val="single" w:sz="4" w:space="0" w:color="000000"/>
              <w:bottom w:val="single" w:sz="4" w:space="0" w:color="000000"/>
              <w:right w:val="single" w:sz="4" w:space="0" w:color="000000"/>
            </w:tcBorders>
          </w:tcPr>
          <w:p>
            <w:pPr>
              <w:pStyle w:val="TAH"/>
              <w:keepLines w:val="false"/>
              <w:rPr/>
            </w:pPr>
            <w:r>
              <w:rPr/>
              <w:t>a</w:t>
            </w:r>
          </w:p>
        </w:tc>
        <w:tc>
          <w:tcPr>
            <w:tcW w:w="304" w:type="dxa"/>
            <w:tcBorders>
              <w:top w:val="single" w:sz="4" w:space="0" w:color="000000"/>
              <w:left w:val="single" w:sz="4" w:space="0" w:color="000000"/>
              <w:bottom w:val="single" w:sz="4" w:space="0" w:color="000000"/>
              <w:right w:val="single" w:sz="4" w:space="0" w:color="000000"/>
            </w:tcBorders>
          </w:tcPr>
          <w:p>
            <w:pPr>
              <w:pStyle w:val="TAH"/>
              <w:keepLines w:val="false"/>
              <w:rPr/>
            </w:pPr>
            <w:r>
              <w:rPr/>
              <w:t>b</w:t>
            </w:r>
          </w:p>
        </w:tc>
        <w:tc>
          <w:tcPr>
            <w:tcW w:w="304" w:type="dxa"/>
            <w:tcBorders>
              <w:top w:val="single" w:sz="4" w:space="0" w:color="000000"/>
              <w:left w:val="single" w:sz="4" w:space="0" w:color="000000"/>
              <w:bottom w:val="single" w:sz="4" w:space="0" w:color="000000"/>
              <w:right w:val="single" w:sz="4" w:space="0" w:color="000000"/>
            </w:tcBorders>
          </w:tcPr>
          <w:p>
            <w:pPr>
              <w:pStyle w:val="TAH"/>
              <w:keepLines w:val="false"/>
              <w:rPr/>
            </w:pPr>
            <w:r>
              <w:rPr/>
              <w:t>c</w:t>
            </w:r>
          </w:p>
        </w:tc>
        <w:tc>
          <w:tcPr>
            <w:tcW w:w="304" w:type="dxa"/>
            <w:tcBorders>
              <w:top w:val="single" w:sz="4" w:space="0" w:color="000000"/>
              <w:left w:val="single" w:sz="4" w:space="0" w:color="000000"/>
              <w:bottom w:val="single" w:sz="4" w:space="0" w:color="000000"/>
              <w:right w:val="single" w:sz="4" w:space="0" w:color="000000"/>
            </w:tcBorders>
          </w:tcPr>
          <w:p>
            <w:pPr>
              <w:pStyle w:val="TAH"/>
              <w:keepLines w:val="false"/>
              <w:rPr/>
            </w:pPr>
            <w:r>
              <w:rPr/>
              <w:t>d</w:t>
            </w:r>
          </w:p>
        </w:tc>
      </w:tr>
      <w:tr>
        <w:trPr/>
        <w:tc>
          <w:tcPr>
            <w:tcW w:w="209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x1 </w:t>
            </w:r>
            <w:r>
              <w:rPr>
                <w:rFonts w:eastAsia="Symbol" w:cs="Symbol" w:ascii="Symbol" w:hAnsi="Symbol"/>
              </w:rPr>
              <w:t></w:t>
            </w:r>
            <w:r>
              <w:rPr/>
              <w:t xml:space="preserve"> s+14, x2&lt; -48 dBm</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tc>
          <w:tcPr>
            <w:tcW w:w="209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s+14 &gt; x1 </w:t>
            </w:r>
            <w:r>
              <w:rPr>
                <w:rFonts w:eastAsia="Symbol" w:cs="Symbol" w:ascii="Symbol" w:hAnsi="Symbol"/>
              </w:rPr>
              <w:t></w:t>
            </w:r>
            <w:r>
              <w:rPr/>
              <w:t xml:space="preserve"> s+1</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tc>
          <w:tcPr>
            <w:tcW w:w="209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s+1 &gt; x1</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w:t>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w:t>
            </w:r>
          </w:p>
        </w:tc>
      </w:tr>
      <w:tr>
        <w:trPr/>
        <w:tc>
          <w:tcPr>
            <w:tcW w:w="209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04"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bl>
    <w:p>
      <w:pPr>
        <w:pStyle w:val="Normal"/>
        <w:rPr/>
      </w:pPr>
      <w:r>
        <w:rPr/>
        <w:t>For single band MS or BTS and measurements between ARFCN in the same band for a multiband</w:t>
      </w:r>
    </w:p>
    <w:p>
      <w:pPr>
        <w:pStyle w:val="Normal"/>
        <w:rPr/>
      </w:pPr>
      <w:r>
        <w:rPr/>
        <w:t>MS or BTS;</w:t>
      </w:r>
    </w:p>
    <w:p>
      <w:pPr>
        <w:pStyle w:val="Normal"/>
        <w:rPr/>
      </w:pPr>
      <w:r>
        <w:rPr/>
        <w:t>s = reference sensitivity level as specified in 3GPP TS 05.05 [28] for R99 and in 3GPP TS 45.005 [29] for Rel-4 and later releases.</w:t>
      </w:r>
    </w:p>
    <w:p>
      <w:pPr>
        <w:pStyle w:val="Normal"/>
        <w:rPr/>
      </w:pPr>
      <w:r>
        <w:rPr/>
        <w:t>For measurements between ARFCN in different bands;</w:t>
      </w:r>
    </w:p>
    <w:p>
      <w:pPr>
        <w:pStyle w:val="Normal"/>
        <w:rPr/>
      </w:pPr>
      <w:r>
        <w:rPr/>
        <w:tab/>
        <w:t>s = the reference sensitivity level as specified in [28] and [29] for the band including x1.</w:t>
      </w:r>
    </w:p>
    <w:p>
      <w:pPr>
        <w:pStyle w:val="Normal"/>
        <w:rPr/>
      </w:pPr>
      <w:r>
        <w:rPr/>
        <w:t>At extreme temperature conditions an extra 2 dB shall be added to c and d in above table.</w:t>
      </w:r>
    </w:p>
    <w:p>
      <w:pPr>
        <w:pStyle w:val="Normal"/>
        <w:rPr/>
      </w:pPr>
      <w:r>
        <w:rPr/>
        <w:t>The selectivity of the received signal level measurement shall be as follows:</w:t>
      </w:r>
    </w:p>
    <w:p>
      <w:pPr>
        <w:pStyle w:val="B1"/>
        <w:rPr/>
      </w:pPr>
      <w:r>
        <w:rPr/>
        <w:noBreakHyphen/>
      </w:r>
      <w:r>
        <w:rPr/>
        <w:tab/>
        <w:t xml:space="preserve">for adjacent (200 kHz) channel </w:t>
      </w:r>
      <w:r>
        <w:rPr>
          <w:rFonts w:eastAsia="Symbol" w:cs="Symbol" w:ascii="Symbol" w:hAnsi="Symbol"/>
        </w:rPr>
        <w:t></w:t>
      </w:r>
      <w:r>
        <w:rPr/>
        <w:t xml:space="preserve"> 16 dB;</w:t>
      </w:r>
    </w:p>
    <w:p>
      <w:pPr>
        <w:pStyle w:val="B1"/>
        <w:rPr/>
      </w:pPr>
      <w:r>
        <w:rPr/>
        <w:noBreakHyphen/>
      </w:r>
      <w:r>
        <w:rPr/>
        <w:tab/>
        <w:t xml:space="preserve">for adjacent (400 kHz) channel </w:t>
      </w:r>
      <w:r>
        <w:rPr>
          <w:rFonts w:eastAsia="Symbol" w:cs="Symbol" w:ascii="Symbol" w:hAnsi="Symbol"/>
        </w:rPr>
        <w:t></w:t>
      </w:r>
      <w:r>
        <w:rPr/>
        <w:t xml:space="preserve"> 48 dB;</w:t>
      </w:r>
    </w:p>
    <w:p>
      <w:pPr>
        <w:pStyle w:val="B1"/>
        <w:rPr/>
      </w:pPr>
      <w:r>
        <w:rPr/>
        <w:noBreakHyphen/>
      </w:r>
      <w:r>
        <w:rPr/>
        <w:tab/>
        <w:t xml:space="preserve">for adjacent (600 kHz) channel </w:t>
      </w:r>
      <w:r>
        <w:rPr>
          <w:rFonts w:eastAsia="Symbol" w:cs="Symbol" w:ascii="Symbol" w:hAnsi="Symbol"/>
        </w:rPr>
        <w:t></w:t>
      </w:r>
      <w:r>
        <w:rPr/>
        <w:t xml:space="preserve"> 56 dB.</w:t>
      </w:r>
    </w:p>
    <w:p>
      <w:pPr>
        <w:pStyle w:val="Normal"/>
        <w:rPr/>
      </w:pPr>
      <w:r>
        <w:rPr/>
        <w:t>The selectivity shall be met using random, continuous, GSM</w:t>
        <w:noBreakHyphen/>
        <w:t>modulated signals with the wanted signal at the level 20 dB above the reference sensitivity level.</w:t>
      </w:r>
    </w:p>
    <w:p>
      <w:pPr>
        <w:pStyle w:val="Normal"/>
        <w:rPr/>
      </w:pPr>
      <w:r>
        <w:rPr>
          <w:rFonts w:cs="v3.7.0;Times New Roman"/>
        </w:rPr>
        <w:t>The reporting range and mapping specified for RXLEV in TS 05.08[20]</w:t>
      </w:r>
      <w:r>
        <w:rPr/>
        <w:t xml:space="preserve"> for R99 and in TS 45.008 [30] for Rel-4 and later releases</w:t>
      </w:r>
      <w:r>
        <w:rPr>
          <w:rFonts w:cs="v3.7.0;Times New Roman"/>
        </w:rPr>
        <w:t xml:space="preserve"> shall apply.</w:t>
      </w:r>
    </w:p>
    <w:p>
      <w:pPr>
        <w:pStyle w:val="Normal"/>
        <w:rPr/>
      </w:pPr>
      <w:r>
        <w:rPr/>
        <w:t>The rate of correct measurements observed during repeated tests shall be at least 90%.</w:t>
      </w:r>
    </w:p>
    <w:p>
      <w:pPr>
        <w:pStyle w:val="Normal"/>
        <w:rPr/>
      </w:pPr>
      <w:r>
        <w:rPr/>
        <w:t>The normative reference for this requirement is:</w:t>
      </w:r>
    </w:p>
    <w:p>
      <w:pPr>
        <w:pStyle w:val="Normal"/>
        <w:rPr/>
      </w:pPr>
      <w:r>
        <w:rPr/>
        <w:t>For R99: TS 25.133 [2] clause 8.1.2.5 and 9.1.4 and TS 05.08 [20] clause 8.1.2.</w:t>
      </w:r>
    </w:p>
    <w:p>
      <w:pPr>
        <w:pStyle w:val="Normal"/>
        <w:rPr/>
      </w:pPr>
      <w:r>
        <w:rPr/>
        <w:t>For Rel-4 and later releases: TS 25.133 [2] clause 8.1.2.5 and 9.1.4 and TS 45.008 [30] clause 8.1.2.</w:t>
      </w:r>
    </w:p>
    <w:p>
      <w:pPr>
        <w:pStyle w:val="Heading4"/>
        <w:keepNext w:val="false"/>
        <w:keepLines w:val="false"/>
        <w:ind w:left="1418" w:hanging="1418"/>
        <w:rPr/>
      </w:pPr>
      <w:r>
        <w:rPr/>
        <w:t>8.7.3A.3</w:t>
        <w:tab/>
        <w:t>Test purpose</w:t>
      </w:r>
    </w:p>
    <w:p>
      <w:pPr>
        <w:pStyle w:val="Normal"/>
        <w:rPr/>
      </w:pPr>
      <w:r>
        <w:rPr>
          <w:rFonts w:cs="v3.7.0;Times New Roman"/>
          <w:iCs/>
        </w:rPr>
        <w:t xml:space="preserve">The purpose of this test is to verify that the GSM Carrier RSSI measurement accuracy in CELL_DCH state, for UE that </w:t>
      </w:r>
      <w:r>
        <w:rPr>
          <w:rFonts w:cs="v3.7.0;Times New Roman"/>
        </w:rPr>
        <w:t xml:space="preserve">needs compressed mode to perform GSM measurements, </w:t>
      </w:r>
      <w:r>
        <w:rPr>
          <w:rFonts w:cs="v3.7.0;Times New Roman"/>
          <w:iCs/>
        </w:rPr>
        <w:t xml:space="preserve">is within the specified limits. </w:t>
      </w:r>
      <w:r>
        <w:rPr/>
        <w:t>This measurement is for UTRAN to GSM handover evaluation.</w:t>
      </w:r>
    </w:p>
    <w:p>
      <w:pPr>
        <w:pStyle w:val="Heading4"/>
        <w:keepNext w:val="false"/>
        <w:keepLines w:val="false"/>
        <w:ind w:left="1418" w:hanging="1418"/>
        <w:rPr/>
      </w:pPr>
      <w:r>
        <w:rPr/>
        <w:t>8.7.3A.4</w:t>
        <w:tab/>
        <w:t>Method of test</w:t>
      </w:r>
    </w:p>
    <w:p>
      <w:pPr>
        <w:pStyle w:val="Heading5"/>
        <w:keepNext w:val="false"/>
        <w:keepLines w:val="false"/>
        <w:ind w:left="1701" w:hanging="1701"/>
        <w:rPr/>
      </w:pPr>
      <w:r>
        <w:rPr/>
        <w:t>8.7.3A.4.1</w:t>
        <w:tab/>
        <w:t>Initial conditions</w:t>
      </w:r>
    </w:p>
    <w:p>
      <w:pPr>
        <w:pStyle w:val="Normal"/>
        <w:rPr/>
      </w:pPr>
      <w:r>
        <w:rPr/>
        <w:t>Test environment: normal, TL/VL, TH/VH; see clauses G.2.1 and G.2.2.</w:t>
      </w:r>
    </w:p>
    <w:p>
      <w:pPr>
        <w:pStyle w:val="Normal"/>
        <w:rPr/>
      </w:pPr>
      <w:r>
        <w:rPr/>
        <w:t>Frequencies to be tested: mid range; see clause G.2.4.</w:t>
      </w:r>
    </w:p>
    <w:p>
      <w:pPr>
        <w:pStyle w:val="Normal"/>
        <w:rPr/>
      </w:pPr>
      <w:r>
        <w:rPr>
          <w:rFonts w:cs="v3.7.0;Times New Roman"/>
        </w:rPr>
        <w:t xml:space="preserve">In the test in Cell_DCH state compressed mode with purpose "GSM Carrier RSSI Measurement" is applied to measure on GSM. The gap length is 7, </w:t>
      </w:r>
      <w:r>
        <w:rPr>
          <w:iCs/>
        </w:rPr>
        <w:t>detailed definition is in clause C.5, Set 2 of table C.5.2 except for TGPRC and TGCFN. TGPRC and TGCFN shall set to '"Infinity" and "(Current CFN + (256 – TTI/10msec))mod 256"</w:t>
      </w:r>
      <w:r>
        <w:rPr>
          <w:rFonts w:cs="v3.7.0;Times New Roman"/>
        </w:rPr>
        <w:t xml:space="preserve">. Table </w:t>
      </w:r>
      <w:r>
        <w:rPr/>
        <w:t>8.7.3A.1</w:t>
      </w:r>
      <w:r>
        <w:rPr>
          <w:rFonts w:cs="v3.7.0;Times New Roman"/>
        </w:rPr>
        <w:t xml:space="preserve"> defines the limits of signal strengths and code powers on the UMTS FDD cell, where the requirement is applicable. In the measurement control information it is indicated to the UE that periodic reporting of the GSM RSSI measurement.</w:t>
      </w:r>
    </w:p>
    <w:p>
      <w:pPr>
        <w:pStyle w:val="Normal"/>
        <w:rPr/>
      </w:pPr>
      <w:r>
        <w:rPr>
          <w:rFonts w:cs="v3.7.0;Times New Roman"/>
        </w:rPr>
        <w:t>The requirements are also applicable for a UE not requiring compressed mode, in which case no compressed mode pattern should be sent for the parameters specified in table 8.7.3A.1.</w:t>
      </w:r>
    </w:p>
    <w:p>
      <w:pPr>
        <w:pStyle w:val="TH"/>
        <w:keepLines w:val="false"/>
        <w:rPr/>
      </w:pPr>
      <w:r>
        <w:rPr>
          <w:rFonts w:cs="v3.7.0;Times New Roman"/>
        </w:rPr>
        <w:t xml:space="preserve">Table </w:t>
      </w:r>
      <w:r>
        <w:rPr/>
        <w:t>8.7.3A.1</w:t>
      </w:r>
      <w:r>
        <w:rPr>
          <w:rFonts w:cs="v3.7.0;Times New Roman"/>
        </w:rPr>
        <w:t>: General GSM Carrier RSSI test parameters</w:t>
      </w:r>
    </w:p>
    <w:tbl>
      <w:tblPr>
        <w:tblW w:w="9856" w:type="dxa"/>
        <w:jc w:val="center"/>
        <w:tblInd w:w="0" w:type="dxa"/>
        <w:tblLayout w:type="fixed"/>
        <w:tblCellMar>
          <w:top w:w="0" w:type="dxa"/>
          <w:left w:w="2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section C.3.1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0.01</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 patterns</w:t>
              <w:br/>
              <w:t>- GSM carrier RSSI measurement</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Compressed mode reference pattern 2 Set 2 </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table C.5.2 section C.5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GSM Carrier RSSI</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BSIC verification required</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required</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 GSM neighbours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3.7.0;Times New Roman"/>
              </w:rPr>
            </w:pPr>
            <w:r>
              <w:rPr/>
              <w:t>See Annex I for cell information</w:t>
            </w:r>
          </w:p>
          <w:p>
            <w:pPr>
              <w:pStyle w:val="TAL1"/>
              <w:keepNext w:val="false"/>
              <w:keepLines w:val="false"/>
              <w:rPr/>
            </w:pPr>
            <w:r>
              <w:rPr/>
              <w:t>Measurement control information is sent before the compressed mode patterns starts.</w:t>
            </w:r>
          </w:p>
        </w:tc>
      </w:tr>
    </w:tbl>
    <w:p>
      <w:pPr>
        <w:pStyle w:val="Normal"/>
        <w:rPr>
          <w:rFonts w:cs="v3.7.0;Times New Roman"/>
        </w:rPr>
      </w:pPr>
      <w:r>
        <w:rPr>
          <w:rFonts w:cs="v3.7.0;Times New Roman"/>
        </w:rPr>
      </w:r>
    </w:p>
    <w:p>
      <w:pPr>
        <w:pStyle w:val="TH"/>
        <w:keepNext w:val="false"/>
        <w:keepLines w:val="false"/>
        <w:rPr/>
      </w:pPr>
      <w:r>
        <w:rPr>
          <w:rFonts w:cs="v3.7.0;Times New Roman"/>
        </w:rPr>
        <w:t xml:space="preserve">Table </w:t>
      </w:r>
      <w:r>
        <w:rPr/>
        <w:t>8.7.3A.2</w:t>
      </w:r>
      <w:r>
        <w:rPr>
          <w:rFonts w:cs="v3.7.0;Times New Roman"/>
        </w:rPr>
        <w:t>: Cell specific GSM Carrier RSSI test parameters</w:t>
      </w:r>
    </w:p>
    <w:tbl>
      <w:tblPr>
        <w:tblW w:w="7479" w:type="dxa"/>
        <w:jc w:val="center"/>
        <w:tblInd w:w="0" w:type="dxa"/>
        <w:tblLayout w:type="fixed"/>
        <w:tblCellMar>
          <w:top w:w="0" w:type="dxa"/>
          <w:left w:w="28" w:type="dxa"/>
          <w:bottom w:w="0" w:type="dxa"/>
          <w:right w:w="108" w:type="dxa"/>
        </w:tblCellMar>
      </w:tblPr>
      <w:tblGrid>
        <w:gridCol w:w="3369"/>
        <w:gridCol w:w="2126"/>
        <w:gridCol w:w="1984"/>
      </w:tblGrid>
      <w:tr>
        <w:trPr/>
        <w:tc>
          <w:tcPr>
            <w:tcW w:w="336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ind w:left="851" w:hanging="0"/>
              <w:rPr/>
            </w:pPr>
            <w:r>
              <w:rPr/>
              <w:t>Parameter</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ind w:left="851" w:hanging="0"/>
              <w:rPr/>
            </w:pPr>
            <w:r>
              <w:rPr/>
              <w:t>Unit</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ind w:left="851" w:hanging="0"/>
              <w:rPr/>
            </w:pPr>
            <w:r>
              <w:rPr/>
              <w:t>Cell 1</w:t>
            </w:r>
          </w:p>
        </w:tc>
      </w:tr>
      <w:tr>
        <w:trPr/>
        <w:tc>
          <w:tcPr>
            <w:tcW w:w="33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ind w:left="851" w:hanging="0"/>
              <w:rPr/>
            </w:pPr>
            <w:r>
              <w:rPr/>
              <w:t>UTRA RF Channel number</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ind w:left="851" w:hanging="0"/>
              <w:rPr/>
            </w:pPr>
            <w:r>
              <w:rPr/>
              <w:t>-</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ind w:left="851" w:hanging="0"/>
              <w:rPr/>
            </w:pPr>
            <w:r>
              <w:rPr/>
              <w:t>Channel 1</w:t>
            </w:r>
          </w:p>
        </w:tc>
      </w:tr>
      <w:tr>
        <w:trPr/>
        <w:tc>
          <w:tcPr>
            <w:tcW w:w="33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ind w:left="851" w:hanging="0"/>
              <w:rPr/>
            </w:pPr>
            <w:r>
              <w:rPr/>
              <w:t>Îor/Ioc</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ind w:left="851" w:hanging="0"/>
              <w:rPr/>
            </w:pPr>
            <w:r>
              <w:rPr/>
              <w:t>dB</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ind w:left="851" w:hanging="0"/>
              <w:rPr/>
            </w:pPr>
            <w:r>
              <w:rPr/>
              <w:t>-1</w:t>
            </w:r>
          </w:p>
        </w:tc>
      </w:tr>
      <w:tr>
        <w:trPr/>
        <w:tc>
          <w:tcPr>
            <w:tcW w:w="33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ind w:left="851" w:hanging="0"/>
              <w:rPr/>
            </w:pPr>
            <w:r>
              <w:rPr/>
              <w:t>Ioc</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ind w:left="851" w:hanging="0"/>
              <w:rPr/>
            </w:pPr>
            <w:r>
              <w:rPr/>
              <w:t>dBm/ 3.84 MHz</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ind w:left="851" w:hanging="0"/>
              <w:rPr/>
            </w:pPr>
            <w:r>
              <w:rPr/>
              <w:t>-70</w:t>
            </w:r>
          </w:p>
        </w:tc>
      </w:tr>
      <w:tr>
        <w:trPr/>
        <w:tc>
          <w:tcPr>
            <w:tcW w:w="33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ind w:left="851" w:hanging="0"/>
              <w:rPr/>
            </w:pPr>
            <w:r>
              <w:rPr/>
              <w:t>Propagation condition</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ind w:left="851" w:hanging="0"/>
              <w:rPr/>
            </w:pPr>
            <w:r>
              <w:rPr/>
              <w:t>-</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ind w:left="851" w:hanging="0"/>
              <w:rPr/>
            </w:pPr>
            <w:r>
              <w:rPr/>
              <w:t>AWGN</w:t>
            </w:r>
          </w:p>
        </w:tc>
      </w:tr>
    </w:tbl>
    <w:p>
      <w:pPr>
        <w:pStyle w:val="Normal"/>
        <w:rPr/>
      </w:pPr>
      <w:r>
        <w:rPr/>
      </w:r>
    </w:p>
    <w:p>
      <w:pPr>
        <w:pStyle w:val="TH"/>
        <w:keepNext w:val="false"/>
        <w:keepLines w:val="false"/>
        <w:rPr/>
      </w:pPr>
      <w:r>
        <w:rPr/>
        <w:t>Table 8.7.3A.3: Signal levels at receiver input in dBm</w:t>
      </w:r>
    </w:p>
    <w:tbl>
      <w:tblPr>
        <w:tblW w:w="8003" w:type="dxa"/>
        <w:jc w:val="center"/>
        <w:tblInd w:w="0" w:type="dxa"/>
        <w:tblLayout w:type="fixed"/>
        <w:tblCellMar>
          <w:top w:w="0" w:type="dxa"/>
          <w:left w:w="28" w:type="dxa"/>
          <w:bottom w:w="0" w:type="dxa"/>
          <w:right w:w="108" w:type="dxa"/>
        </w:tblCellMar>
      </w:tblPr>
      <w:tblGrid>
        <w:gridCol w:w="546"/>
        <w:gridCol w:w="1242"/>
        <w:gridCol w:w="1243"/>
        <w:gridCol w:w="1243"/>
        <w:gridCol w:w="1243"/>
        <w:gridCol w:w="1243"/>
        <w:gridCol w:w="1243"/>
      </w:tblGrid>
      <w:tr>
        <w:trPr/>
        <w:tc>
          <w:tcPr>
            <w:tcW w:w="54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Step</w:t>
            </w:r>
          </w:p>
        </w:tc>
        <w:tc>
          <w:tcPr>
            <w:tcW w:w="124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BCCH1</w:t>
            </w:r>
          </w:p>
        </w:tc>
        <w:tc>
          <w:tcPr>
            <w:tcW w:w="12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BCCH2</w:t>
            </w:r>
          </w:p>
        </w:tc>
        <w:tc>
          <w:tcPr>
            <w:tcW w:w="12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BCCH3</w:t>
            </w:r>
          </w:p>
        </w:tc>
        <w:tc>
          <w:tcPr>
            <w:tcW w:w="12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BCCH4</w:t>
            </w:r>
          </w:p>
        </w:tc>
        <w:tc>
          <w:tcPr>
            <w:tcW w:w="12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BCCH5</w:t>
            </w:r>
          </w:p>
        </w:tc>
        <w:tc>
          <w:tcPr>
            <w:tcW w:w="12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BCCH6</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1</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2</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3</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4</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5</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-57.5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-54.5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6</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7</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-71.5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8</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9</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-85.5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-74.5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10</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-92.5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11</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-84.5</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12</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-106.5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-89.5</w:t>
            </w:r>
          </w:p>
        </w:tc>
      </w:tr>
    </w:tbl>
    <w:p>
      <w:pPr>
        <w:pStyle w:val="Normal"/>
        <w:rPr/>
      </w:pPr>
      <w:r>
        <w:rPr/>
      </w:r>
    </w:p>
    <w:p>
      <w:pPr>
        <w:pStyle w:val="TH"/>
        <w:keepLines w:val="false"/>
        <w:rPr/>
      </w:pPr>
      <w:r>
        <w:rPr/>
        <w:t>Table 8.7.3A.4: ARFCN numbers for GSM cells</w:t>
      </w:r>
    </w:p>
    <w:tbl>
      <w:tblPr>
        <w:tblW w:w="8745" w:type="dxa"/>
        <w:jc w:val="center"/>
        <w:tblInd w:w="0" w:type="dxa"/>
        <w:tblLayout w:type="fixed"/>
        <w:tblCellMar>
          <w:top w:w="0" w:type="dxa"/>
          <w:left w:w="28" w:type="dxa"/>
          <w:bottom w:w="0" w:type="dxa"/>
          <w:right w:w="108" w:type="dxa"/>
        </w:tblCellMar>
      </w:tblPr>
      <w:tblGrid>
        <w:gridCol w:w="1288"/>
        <w:gridCol w:w="1242"/>
        <w:gridCol w:w="1243"/>
        <w:gridCol w:w="1243"/>
        <w:gridCol w:w="1243"/>
        <w:gridCol w:w="1243"/>
        <w:gridCol w:w="1243"/>
      </w:tblGrid>
      <w:tr>
        <w:trPr/>
        <w:tc>
          <w:tcPr>
            <w:tcW w:w="1288" w:type="dxa"/>
            <w:tcBorders>
              <w:top w:val="single" w:sz="4" w:space="0" w:color="000000"/>
              <w:left w:val="single" w:sz="4" w:space="0" w:color="000000"/>
              <w:bottom w:val="single" w:sz="4" w:space="0" w:color="000000"/>
              <w:right w:val="single" w:sz="4" w:space="0" w:color="000000"/>
            </w:tcBorders>
          </w:tcPr>
          <w:p>
            <w:pPr>
              <w:pStyle w:val="TAH"/>
              <w:keepLines w:val="false"/>
              <w:rPr/>
            </w:pPr>
            <w:r>
              <w:rPr/>
              <w:t>GSM band</w:t>
            </w:r>
          </w:p>
        </w:tc>
        <w:tc>
          <w:tcPr>
            <w:tcW w:w="1242" w:type="dxa"/>
            <w:tcBorders>
              <w:top w:val="single" w:sz="4" w:space="0" w:color="000000"/>
              <w:left w:val="single" w:sz="4" w:space="0" w:color="000000"/>
              <w:bottom w:val="single" w:sz="4" w:space="0" w:color="000000"/>
              <w:right w:val="single" w:sz="4" w:space="0" w:color="000000"/>
            </w:tcBorders>
          </w:tcPr>
          <w:p>
            <w:pPr>
              <w:pStyle w:val="TAH"/>
              <w:keepLines w:val="false"/>
              <w:rPr/>
            </w:pPr>
            <w:r>
              <w:rPr/>
              <w:t>BCCH1</w:t>
            </w:r>
          </w:p>
        </w:tc>
        <w:tc>
          <w:tcPr>
            <w:tcW w:w="1243" w:type="dxa"/>
            <w:tcBorders>
              <w:top w:val="single" w:sz="4" w:space="0" w:color="000000"/>
              <w:left w:val="single" w:sz="4" w:space="0" w:color="000000"/>
              <w:bottom w:val="single" w:sz="4" w:space="0" w:color="000000"/>
              <w:right w:val="single" w:sz="4" w:space="0" w:color="000000"/>
            </w:tcBorders>
          </w:tcPr>
          <w:p>
            <w:pPr>
              <w:pStyle w:val="TAH"/>
              <w:keepLines w:val="false"/>
              <w:rPr/>
            </w:pPr>
            <w:r>
              <w:rPr/>
              <w:t>BCCH2</w:t>
            </w:r>
          </w:p>
        </w:tc>
        <w:tc>
          <w:tcPr>
            <w:tcW w:w="1243" w:type="dxa"/>
            <w:tcBorders>
              <w:top w:val="single" w:sz="4" w:space="0" w:color="000000"/>
              <w:left w:val="single" w:sz="4" w:space="0" w:color="000000"/>
              <w:bottom w:val="single" w:sz="4" w:space="0" w:color="000000"/>
              <w:right w:val="single" w:sz="4" w:space="0" w:color="000000"/>
            </w:tcBorders>
          </w:tcPr>
          <w:p>
            <w:pPr>
              <w:pStyle w:val="TAH"/>
              <w:keepLines w:val="false"/>
              <w:rPr/>
            </w:pPr>
            <w:r>
              <w:rPr/>
              <w:t>BCCH3</w:t>
            </w:r>
          </w:p>
        </w:tc>
        <w:tc>
          <w:tcPr>
            <w:tcW w:w="1243" w:type="dxa"/>
            <w:tcBorders>
              <w:top w:val="single" w:sz="4" w:space="0" w:color="000000"/>
              <w:left w:val="single" w:sz="4" w:space="0" w:color="000000"/>
              <w:bottom w:val="single" w:sz="4" w:space="0" w:color="000000"/>
              <w:right w:val="single" w:sz="4" w:space="0" w:color="000000"/>
            </w:tcBorders>
          </w:tcPr>
          <w:p>
            <w:pPr>
              <w:pStyle w:val="TAH"/>
              <w:keepLines w:val="false"/>
              <w:rPr/>
            </w:pPr>
            <w:r>
              <w:rPr/>
              <w:t>BCCH4</w:t>
            </w:r>
          </w:p>
        </w:tc>
        <w:tc>
          <w:tcPr>
            <w:tcW w:w="1243" w:type="dxa"/>
            <w:tcBorders>
              <w:top w:val="single" w:sz="4" w:space="0" w:color="000000"/>
              <w:left w:val="single" w:sz="4" w:space="0" w:color="000000"/>
              <w:bottom w:val="single" w:sz="4" w:space="0" w:color="000000"/>
              <w:right w:val="single" w:sz="4" w:space="0" w:color="000000"/>
            </w:tcBorders>
          </w:tcPr>
          <w:p>
            <w:pPr>
              <w:pStyle w:val="TAH"/>
              <w:keepLines w:val="false"/>
              <w:rPr/>
            </w:pPr>
            <w:r>
              <w:rPr/>
              <w:t>BCCH5</w:t>
            </w:r>
          </w:p>
        </w:tc>
        <w:tc>
          <w:tcPr>
            <w:tcW w:w="1243" w:type="dxa"/>
            <w:tcBorders>
              <w:top w:val="single" w:sz="4" w:space="0" w:color="000000"/>
              <w:left w:val="single" w:sz="4" w:space="0" w:color="000000"/>
              <w:bottom w:val="single" w:sz="4" w:space="0" w:color="000000"/>
              <w:right w:val="single" w:sz="4" w:space="0" w:color="000000"/>
            </w:tcBorders>
          </w:tcPr>
          <w:p>
            <w:pPr>
              <w:pStyle w:val="TAH"/>
              <w:keepLines w:val="false"/>
              <w:rPr/>
            </w:pPr>
            <w:r>
              <w:rPr/>
              <w:t>BCCH6</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Lines w:val="false"/>
              <w:rPr/>
            </w:pPr>
            <w:r>
              <w:rPr/>
              <w:t>GSM 450</w:t>
            </w:r>
          </w:p>
        </w:tc>
        <w:tc>
          <w:tcPr>
            <w:tcW w:w="1242" w:type="dxa"/>
            <w:tcBorders>
              <w:top w:val="single" w:sz="4" w:space="0" w:color="000000"/>
              <w:left w:val="single" w:sz="4" w:space="0" w:color="000000"/>
              <w:bottom w:val="single" w:sz="4" w:space="0" w:color="000000"/>
              <w:right w:val="single" w:sz="4" w:space="0" w:color="000000"/>
            </w:tcBorders>
          </w:tcPr>
          <w:p>
            <w:pPr>
              <w:pStyle w:val="TAC"/>
              <w:keepLines w:val="false"/>
              <w:rPr/>
            </w:pPr>
            <w:r>
              <w:rPr/>
              <w:t>276</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293</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264</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269</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281</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288</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Lines w:val="false"/>
              <w:rPr/>
            </w:pPr>
            <w:r>
              <w:rPr/>
              <w:t>GSM 480</w:t>
            </w:r>
          </w:p>
        </w:tc>
        <w:tc>
          <w:tcPr>
            <w:tcW w:w="1242" w:type="dxa"/>
            <w:tcBorders>
              <w:top w:val="single" w:sz="4" w:space="0" w:color="000000"/>
              <w:left w:val="single" w:sz="4" w:space="0" w:color="000000"/>
              <w:bottom w:val="single" w:sz="4" w:space="0" w:color="000000"/>
              <w:right w:val="single" w:sz="4" w:space="0" w:color="000000"/>
            </w:tcBorders>
          </w:tcPr>
          <w:p>
            <w:pPr>
              <w:pStyle w:val="TAC"/>
              <w:keepLines w:val="false"/>
              <w:rPr/>
            </w:pPr>
            <w:r>
              <w:rPr/>
              <w:t>323</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340</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311</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316</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328</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335</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Lines w:val="false"/>
              <w:rPr/>
            </w:pPr>
            <w:r>
              <w:rPr/>
              <w:t>GSM 900 for FDD Band VIII(note1)</w:t>
            </w:r>
          </w:p>
        </w:tc>
        <w:tc>
          <w:tcPr>
            <w:tcW w:w="1242" w:type="dxa"/>
            <w:tcBorders>
              <w:top w:val="single" w:sz="4" w:space="0" w:color="000000"/>
              <w:left w:val="single" w:sz="4" w:space="0" w:color="000000"/>
              <w:bottom w:val="single" w:sz="4" w:space="0" w:color="000000"/>
              <w:right w:val="single" w:sz="4" w:space="0" w:color="000000"/>
            </w:tcBorders>
          </w:tcPr>
          <w:p>
            <w:pPr>
              <w:pStyle w:val="TAC"/>
              <w:keepLines w:val="false"/>
              <w:rPr/>
            </w:pPr>
            <w:r>
              <w:rPr/>
              <w:t>110</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124</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1</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90</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80</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100</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Lines w:val="false"/>
              <w:rPr/>
            </w:pPr>
            <w:r>
              <w:rPr/>
              <w:t xml:space="preserve">GSM 900 for FDD bands </w:t>
            </w:r>
            <w:r>
              <w:rPr>
                <w:rFonts w:cs="Arial"/>
              </w:rPr>
              <w:t>≠</w:t>
            </w:r>
            <w:r>
              <w:rPr/>
              <w:t xml:space="preserve"> FDD Band VIII</w:t>
            </w:r>
          </w:p>
        </w:tc>
        <w:tc>
          <w:tcPr>
            <w:tcW w:w="1242" w:type="dxa"/>
            <w:tcBorders>
              <w:top w:val="single" w:sz="4" w:space="0" w:color="000000"/>
              <w:left w:val="single" w:sz="4" w:space="0" w:color="000000"/>
              <w:bottom w:val="single" w:sz="4" w:space="0" w:color="000000"/>
              <w:right w:val="single" w:sz="4" w:space="0" w:color="000000"/>
            </w:tcBorders>
          </w:tcPr>
          <w:p>
            <w:pPr>
              <w:pStyle w:val="TAC"/>
              <w:keepLines w:val="false"/>
              <w:rPr/>
            </w:pPr>
            <w:r>
              <w:rPr/>
              <w:t>62</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124</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20</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40</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80</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100</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Lines w:val="false"/>
              <w:rPr/>
            </w:pPr>
            <w:r>
              <w:rPr/>
              <w:t>DCS 1800 for FDD Band III and IX(Note2)</w:t>
            </w:r>
          </w:p>
        </w:tc>
        <w:tc>
          <w:tcPr>
            <w:tcW w:w="1242" w:type="dxa"/>
            <w:tcBorders>
              <w:top w:val="single" w:sz="4" w:space="0" w:color="000000"/>
              <w:left w:val="single" w:sz="4" w:space="0" w:color="000000"/>
              <w:bottom w:val="single" w:sz="4" w:space="0" w:color="000000"/>
              <w:right w:val="single" w:sz="4" w:space="0" w:color="000000"/>
            </w:tcBorders>
          </w:tcPr>
          <w:p>
            <w:pPr>
              <w:pStyle w:val="TAC"/>
              <w:keepLines w:val="false"/>
              <w:rPr/>
            </w:pPr>
            <w:r>
              <w:rPr/>
              <w:t>747</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885</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585</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660</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855</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835</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Lines w:val="false"/>
              <w:rPr/>
            </w:pPr>
            <w:r>
              <w:rPr/>
              <w:t xml:space="preserve">DCS 1800 for FDD bands </w:t>
            </w:r>
            <w:r>
              <w:rPr>
                <w:rFonts w:cs="Arial"/>
              </w:rPr>
              <w:t>≠</w:t>
            </w:r>
            <w:r>
              <w:rPr/>
              <w:t xml:space="preserve"> FDD Band III and IX</w:t>
            </w:r>
          </w:p>
        </w:tc>
        <w:tc>
          <w:tcPr>
            <w:tcW w:w="1242" w:type="dxa"/>
            <w:tcBorders>
              <w:top w:val="single" w:sz="4" w:space="0" w:color="000000"/>
              <w:left w:val="single" w:sz="4" w:space="0" w:color="000000"/>
              <w:bottom w:val="single" w:sz="4" w:space="0" w:color="000000"/>
              <w:right w:val="single" w:sz="4" w:space="0" w:color="000000"/>
            </w:tcBorders>
          </w:tcPr>
          <w:p>
            <w:pPr>
              <w:pStyle w:val="TAC"/>
              <w:keepLines w:val="false"/>
              <w:rPr/>
            </w:pPr>
            <w:r>
              <w:rPr/>
              <w:t>700</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885</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585</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660</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790</w:t>
            </w:r>
          </w:p>
        </w:tc>
        <w:tc>
          <w:tcPr>
            <w:tcW w:w="1243" w:type="dxa"/>
            <w:tcBorders>
              <w:top w:val="single" w:sz="4" w:space="0" w:color="000000"/>
              <w:left w:val="single" w:sz="4" w:space="0" w:color="000000"/>
              <w:bottom w:val="single" w:sz="4" w:space="0" w:color="000000"/>
              <w:right w:val="single" w:sz="4" w:space="0" w:color="000000"/>
            </w:tcBorders>
          </w:tcPr>
          <w:p>
            <w:pPr>
              <w:pStyle w:val="TAC"/>
              <w:keepLines w:val="false"/>
              <w:rPr/>
            </w:pPr>
            <w:r>
              <w:rPr/>
              <w:t>835</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PCS 1900 for FDD Band II(note3)</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805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615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790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u w:val="single"/>
              </w:rPr>
            </w:pPr>
            <w:r>
              <w:rPr/>
              <w:t>550</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PCS 1900 for FDD bands </w:t>
            </w:r>
            <w:r>
              <w:rPr>
                <w:rFonts w:cs="Arial"/>
              </w:rPr>
              <w:t>≠</w:t>
            </w:r>
            <w:r>
              <w:rPr/>
              <w:t xml:space="preserve"> FDD Band II</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805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660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790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u w:val="single"/>
              </w:rPr>
            </w:pPr>
            <w:r>
              <w:rPr/>
              <w:t>550</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450/900</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124</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276</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293</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269</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288</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480/900</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124</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323</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340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316</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335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450/1800</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276</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293</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269</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288</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512</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480/1800</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323</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340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316</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335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512</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900/1800 for FDD Band VIII(Note1)</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124</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512</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900/1800 for FDD bands </w:t>
            </w:r>
            <w:r>
              <w:rPr>
                <w:rFonts w:cs="Arial"/>
              </w:rPr>
              <w:t>≠</w:t>
            </w:r>
            <w:r>
              <w:rPr/>
              <w:t xml:space="preserve"> FDD Band VIII</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62</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124</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512</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450/900/1800</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124</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276</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293</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512</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480/900/1800</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124</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323</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340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512</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GSM 850 for FDD Band V,  VI and XIX (Note4)</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220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251</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130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140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240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230</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ascii="Arial" w:hAnsi="Arial" w:cs="Arial"/>
                <w:sz w:val="18"/>
              </w:rPr>
            </w:pPr>
            <w:r>
              <w:rPr>
                <w:rFonts w:cs="Arial" w:ascii="Arial" w:hAnsi="Arial"/>
                <w:sz w:val="18"/>
              </w:rPr>
              <w:t>GSM 850</w:t>
            </w:r>
          </w:p>
          <w:p>
            <w:pPr>
              <w:pStyle w:val="TAC"/>
              <w:keepNext w:val="false"/>
              <w:keepLines w:val="false"/>
              <w:rPr/>
            </w:pPr>
            <w:r>
              <w:rPr/>
              <w:t xml:space="preserve">for FDD bands  </w:t>
            </w:r>
            <w:r>
              <w:rPr>
                <w:rFonts w:cs="Arial"/>
              </w:rPr>
              <w:t>≠ FDD</w:t>
            </w:r>
            <w:r>
              <w:rPr/>
              <w:t xml:space="preserve">  Band V, VI and XIX</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189</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251</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150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170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210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230</w:t>
            </w:r>
          </w:p>
        </w:tc>
      </w:tr>
      <w:tr>
        <w:trPr/>
        <w:tc>
          <w:tcPr>
            <w:tcW w:w="1288"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GSM 750</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475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511</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440</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455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500</w:t>
            </w:r>
          </w:p>
        </w:tc>
      </w:tr>
      <w:tr>
        <w:trPr/>
        <w:tc>
          <w:tcPr>
            <w:tcW w:w="1288" w:type="dxa"/>
            <w:tcBorders>
              <w:top w:val="single" w:sz="4" w:space="0" w:color="000000"/>
              <w:left w:val="single" w:sz="4" w:space="0" w:color="000000"/>
              <w:bottom w:val="single" w:sz="8" w:space="0" w:color="000000"/>
              <w:right w:val="single" w:sz="4" w:space="0" w:color="000000"/>
            </w:tcBorders>
          </w:tcPr>
          <w:p>
            <w:pPr>
              <w:pStyle w:val="TAC"/>
              <w:keepNext w:val="false"/>
              <w:keepLines w:val="false"/>
              <w:rPr/>
            </w:pPr>
            <w:r>
              <w:rPr/>
              <w:t>750/850</w:t>
            </w:r>
          </w:p>
        </w:tc>
        <w:tc>
          <w:tcPr>
            <w:tcW w:w="1242" w:type="dxa"/>
            <w:tcBorders>
              <w:top w:val="single" w:sz="4" w:space="0" w:color="000000"/>
              <w:left w:val="single" w:sz="4" w:space="0" w:color="000000"/>
              <w:bottom w:val="single" w:sz="8" w:space="0" w:color="000000"/>
              <w:right w:val="single" w:sz="4" w:space="0" w:color="000000"/>
            </w:tcBorders>
          </w:tcPr>
          <w:p>
            <w:pPr>
              <w:pStyle w:val="TAC"/>
              <w:keepNext w:val="false"/>
              <w:keepLines w:val="false"/>
              <w:rPr/>
            </w:pPr>
            <w:r>
              <w:rPr/>
              <w:t>251</w:t>
            </w:r>
          </w:p>
        </w:tc>
        <w:tc>
          <w:tcPr>
            <w:tcW w:w="1243" w:type="dxa"/>
            <w:tcBorders>
              <w:top w:val="single" w:sz="4" w:space="0" w:color="000000"/>
              <w:left w:val="single" w:sz="4" w:space="0" w:color="000000"/>
              <w:bottom w:val="single" w:sz="8" w:space="0" w:color="000000"/>
              <w:right w:val="single" w:sz="4" w:space="0" w:color="000000"/>
            </w:tcBorders>
          </w:tcPr>
          <w:p>
            <w:pPr>
              <w:pStyle w:val="TAC"/>
              <w:keepNext w:val="false"/>
              <w:keepLines w:val="false"/>
              <w:rPr/>
            </w:pPr>
            <w:r>
              <w:rPr/>
              <w:t>475</w:t>
            </w:r>
          </w:p>
        </w:tc>
        <w:tc>
          <w:tcPr>
            <w:tcW w:w="1243" w:type="dxa"/>
            <w:tcBorders>
              <w:top w:val="single" w:sz="4" w:space="0" w:color="000000"/>
              <w:left w:val="single" w:sz="4" w:space="0" w:color="000000"/>
              <w:bottom w:val="single" w:sz="8" w:space="0" w:color="000000"/>
              <w:right w:val="single" w:sz="4" w:space="0" w:color="000000"/>
            </w:tcBorders>
          </w:tcPr>
          <w:p>
            <w:pPr>
              <w:pStyle w:val="TAC"/>
              <w:keepNext w:val="false"/>
              <w:keepLines w:val="false"/>
              <w:rPr/>
            </w:pPr>
            <w:r>
              <w:rPr/>
              <w:t>511</w:t>
            </w:r>
          </w:p>
        </w:tc>
        <w:tc>
          <w:tcPr>
            <w:tcW w:w="1243" w:type="dxa"/>
            <w:tcBorders>
              <w:top w:val="single" w:sz="4" w:space="0" w:color="000000"/>
              <w:left w:val="single" w:sz="4" w:space="0" w:color="000000"/>
              <w:bottom w:val="single" w:sz="8" w:space="0" w:color="000000"/>
              <w:right w:val="single" w:sz="4" w:space="0" w:color="000000"/>
            </w:tcBorders>
          </w:tcPr>
          <w:p>
            <w:pPr>
              <w:pStyle w:val="TAC"/>
              <w:keepNext w:val="false"/>
              <w:keepLines w:val="false"/>
              <w:rPr/>
            </w:pPr>
            <w:r>
              <w:rPr/>
              <w:t>455</w:t>
            </w:r>
          </w:p>
        </w:tc>
        <w:tc>
          <w:tcPr>
            <w:tcW w:w="1243" w:type="dxa"/>
            <w:tcBorders>
              <w:top w:val="single" w:sz="4" w:space="0" w:color="000000"/>
              <w:left w:val="single" w:sz="4" w:space="0" w:color="000000"/>
              <w:bottom w:val="single" w:sz="8" w:space="0" w:color="000000"/>
              <w:right w:val="single" w:sz="4" w:space="0" w:color="000000"/>
            </w:tcBorders>
          </w:tcPr>
          <w:p>
            <w:pPr>
              <w:pStyle w:val="TAC"/>
              <w:keepNext w:val="false"/>
              <w:keepLines w:val="false"/>
              <w:rPr/>
            </w:pPr>
            <w:r>
              <w:rPr/>
              <w:t>485</w:t>
            </w:r>
          </w:p>
        </w:tc>
        <w:tc>
          <w:tcPr>
            <w:tcW w:w="1243" w:type="dxa"/>
            <w:tcBorders>
              <w:top w:val="single" w:sz="4" w:space="0" w:color="000000"/>
              <w:left w:val="single" w:sz="4" w:space="0" w:color="000000"/>
              <w:bottom w:val="single" w:sz="8" w:space="0" w:color="000000"/>
              <w:right w:val="single" w:sz="4" w:space="0" w:color="000000"/>
            </w:tcBorders>
          </w:tcPr>
          <w:p>
            <w:pPr>
              <w:pStyle w:val="TAC"/>
              <w:keepNext w:val="false"/>
              <w:keepLines w:val="false"/>
              <w:rPr/>
            </w:pPr>
            <w:r>
              <w:rPr/>
              <w:t>128</w:t>
            </w:r>
          </w:p>
        </w:tc>
      </w:tr>
    </w:tbl>
    <w:p>
      <w:pPr>
        <w:pStyle w:val="Normal"/>
        <w:rPr/>
      </w:pPr>
      <w:r>
        <w:rPr/>
      </w:r>
    </w:p>
    <w:p>
      <w:pPr>
        <w:pStyle w:val="NO"/>
        <w:keepLines w:val="false"/>
        <w:rPr/>
      </w:pPr>
      <w:r>
        <w:rPr/>
        <w:t>NOTE 1:</w:t>
        <w:tab/>
        <w:t>The following BCCH ARFCN’s specified for FDD Band VIII provide enough gap for a UMTS cell and its AWGN to be setup with centre frequency at UARFCN number 3013.</w:t>
      </w:r>
    </w:p>
    <w:p>
      <w:pPr>
        <w:pStyle w:val="NO"/>
        <w:keepLines w:val="false"/>
        <w:rPr/>
      </w:pPr>
      <w:r>
        <w:rPr/>
        <w:t>NOTE 2:</w:t>
        <w:tab/>
        <w:t>The following BCCH ARFCN’s specified for FDD Band III and IX provide enough gap for a UMTS cell and its AWGN to be setup with centre frequency at UARFCN number 1375 and 9312.</w:t>
      </w:r>
    </w:p>
    <w:p>
      <w:pPr>
        <w:pStyle w:val="NO"/>
        <w:keepLines w:val="false"/>
        <w:rPr/>
      </w:pPr>
      <w:r>
        <w:rPr/>
        <w:t>NOTE 3:</w:t>
        <w:tab/>
        <w:t>The following BCCH ARFCN’s specified for FDD Band II provide enough gap for a UMTS cell and its AWGN to be setup with centre frequency at UARFCN number 9800.</w:t>
      </w:r>
    </w:p>
    <w:p>
      <w:pPr>
        <w:pStyle w:val="NO"/>
        <w:keepLines w:val="false"/>
        <w:rPr/>
      </w:pPr>
      <w:r>
        <w:rPr/>
        <w:t>NOTE 4:</w:t>
        <w:tab/>
        <w:t>The following BCCH ARFCN’s specified for FDD Band V, VI and XIX provide enough gap for a UMTS cell and its AWGN to be setup with centre frequency at UARFCN number 4400.</w:t>
      </w:r>
    </w:p>
    <w:p>
      <w:pPr>
        <w:pStyle w:val="Heading5"/>
        <w:keepLines w:val="false"/>
        <w:ind w:left="1701" w:hanging="1701"/>
        <w:rPr/>
      </w:pPr>
      <w:r>
        <w:rPr/>
        <w:t>8.7.3A.4.2</w:t>
        <w:tab/>
        <w:t>Procedure</w:t>
      </w:r>
    </w:p>
    <w:p>
      <w:pPr>
        <w:pStyle w:val="B1"/>
        <w:keepNext w:val="true"/>
        <w:rPr/>
      </w:pPr>
      <w:r>
        <w:rPr/>
        <w:t>1)</w:t>
        <w:tab/>
        <w:t>A call is set up according to the test procedure specified in TS 34.108 [3] clause 7.3.2. The RF parameters for cell 1 are set up according to table to table 8.7.3A.1 and 8.7.3A.2.</w:t>
      </w:r>
    </w:p>
    <w:p>
      <w:pPr>
        <w:pStyle w:val="B1"/>
        <w:rPr/>
      </w:pPr>
      <w:r>
        <w:rPr/>
        <w:t>2)</w:t>
        <w:tab/>
        <w:t>The RF parameters for two GSM cells are set up according to the step 1 in table 8.7.3A.5. The fading profile for the BCCHs will be set to static, see 51.010-1 [25]. The ARFCN numbers for GSM cells are set up according to table 8.7.3.A.4.</w:t>
      </w:r>
    </w:p>
    <w:p>
      <w:pPr>
        <w:pStyle w:val="B1"/>
        <w:rPr/>
      </w:pPr>
      <w:r>
        <w:rPr/>
        <w:t>3)</w:t>
        <w:tab/>
        <w:t>If compressed mode is required , SS shall transmit PHYSICAL CHANNEL RECONFIGURATION message. Otherwise go to step 5.</w:t>
      </w:r>
    </w:p>
    <w:p>
      <w:pPr>
        <w:pStyle w:val="B1"/>
        <w:rPr/>
      </w:pPr>
      <w:r>
        <w:rPr/>
        <w:t>4)</w:t>
        <w:tab/>
        <w:t>UE shall transmit PHYSICAL CHANNEL RECONFIGURATION COMPLETE message.</w:t>
      </w:r>
    </w:p>
    <w:p>
      <w:pPr>
        <w:pStyle w:val="B1"/>
        <w:rPr/>
      </w:pPr>
      <w:r>
        <w:rPr/>
        <w:t>5)</w:t>
        <w:tab/>
        <w:t>SS shall transmit MEASUREMENT CONTROL message.</w:t>
      </w:r>
    </w:p>
    <w:p>
      <w:pPr>
        <w:pStyle w:val="B1"/>
        <w:rPr/>
      </w:pPr>
      <w:r>
        <w:rPr/>
        <w:t>6)</w:t>
        <w:tab/>
        <w:t>UE shall transmit periodically MEASUREMENT REPORT messages.</w:t>
      </w:r>
    </w:p>
    <w:p>
      <w:pPr>
        <w:pStyle w:val="B1"/>
        <w:rPr/>
      </w:pPr>
      <w:r>
        <w:rPr/>
        <w:t>7)</w:t>
        <w:tab/>
        <w:t>SS shall check GSM carrier RSSI value of the two GSM cells in MEASUREMENT REPORT messages. The GSM CARRIER RSSI values reported in the first measurement report are discarded. The SS records repeatedly GSM CARRIER RSSI values reported for the two BCCHs in each step. One report produces more than one mapped level or level difference.   If the UE reports a value compliant with the applicable  Table 8.7.3A.6  or    8.7.3A.7   or   8.7.3A.8  or   8.7.3A.9  then a success is recorded. Otherwise a failure is recorded.  The successes and failures are assigned to the individual mapped levels or level differences.   Repeat steps 7 according to Annex F.6.2 table 6.2.8. The repetition shall be continued, until the last mapped level or level difference experiences an early decision according to Annex F.6.2.</w:t>
      </w:r>
    </w:p>
    <w:p>
      <w:pPr>
        <w:pStyle w:val="B1"/>
        <w:rPr/>
      </w:pPr>
      <w:r>
        <w:rPr/>
        <w:t>8)</w:t>
        <w:tab/>
        <w:t>The RF parameters for two GSM cells are set up according to the next test step in table 8.7.3A.5.</w:t>
      </w:r>
    </w:p>
    <w:p>
      <w:pPr>
        <w:pStyle w:val="B1"/>
        <w:rPr/>
      </w:pPr>
      <w:r>
        <w:rPr/>
        <w:t>9)</w:t>
        <w:tab/>
        <w:t>Repeat procedure steps 7 and 8 until MEASUREMENT REPORT messages from the test step 12 of Table 8.7.3A.5 have been recorded.</w:t>
      </w:r>
    </w:p>
    <w:p>
      <w:pPr>
        <w:pStyle w:val="H6"/>
        <w:keepNext w:val="false"/>
        <w:keepLines w:val="false"/>
        <w:rPr/>
      </w:pPr>
      <w:r>
        <w:rPr/>
        <w:t>Specific Message Contents</w:t>
      </w:r>
    </w:p>
    <w:p>
      <w:pPr>
        <w:pStyle w:val="Normal"/>
        <w:rPr/>
      </w:pPr>
      <w:r>
        <w:rPr/>
        <w:t>All messages indicated above shall use the same content as described in the system information in clause 6.1.0b of 34.108 [3] and in default message content in clause 9 of 34.108 [3], with the following exceptions:</w:t>
      </w:r>
    </w:p>
    <w:p>
      <w:pPr>
        <w:pStyle w:val="H6"/>
        <w:keepNext w:val="false"/>
        <w:keepLines w:val="false"/>
        <w:rPr/>
      </w:pPr>
      <w:r>
        <w:rPr/>
        <w:t>PHYSICAL CHANNEL RECONFIGURATION message for Inter-RAT measurement (step 3):</w:t>
      </w:r>
    </w:p>
    <w:tbl>
      <w:tblPr>
        <w:tblW w:w="9497" w:type="dxa"/>
        <w:jc w:val="center"/>
        <w:tblInd w:w="0" w:type="dxa"/>
        <w:tblLayout w:type="fixed"/>
        <w:tblCellMar>
          <w:top w:w="0" w:type="dxa"/>
          <w:left w:w="28" w:type="dxa"/>
          <w:bottom w:w="0" w:type="dxa"/>
          <w:right w:w="108" w:type="dxa"/>
        </w:tblCellMar>
      </w:tblPr>
      <w:tblGrid>
        <w:gridCol w:w="4111"/>
        <w:gridCol w:w="3685"/>
        <w:gridCol w:w="1701"/>
      </w:tblGrid>
      <w:tr>
        <w:trPr>
          <w:tblHeader w:val="true"/>
        </w:trPr>
        <w:tc>
          <w:tcPr>
            <w:tcW w:w="4111" w:type="dxa"/>
            <w:tcBorders>
              <w:top w:val="single" w:sz="4" w:space="0" w:color="000000"/>
              <w:left w:val="single" w:sz="4" w:space="0" w:color="000000"/>
              <w:bottom w:val="single" w:sz="4" w:space="0" w:color="000000"/>
              <w:right w:val="single" w:sz="2" w:space="0" w:color="000000"/>
            </w:tcBorders>
          </w:tcPr>
          <w:p>
            <w:pPr>
              <w:pStyle w:val="TAH"/>
              <w:keepNext w:val="false"/>
              <w:keepLines w:val="false"/>
              <w:rPr/>
            </w:pPr>
            <w:r>
              <w:rPr/>
              <w:t>Information Element</w:t>
            </w:r>
          </w:p>
        </w:tc>
        <w:tc>
          <w:tcPr>
            <w:tcW w:w="3685"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Value/Remark</w:t>
            </w:r>
          </w:p>
        </w:tc>
        <w:tc>
          <w:tcPr>
            <w:tcW w:w="1701" w:type="dxa"/>
            <w:tcBorders>
              <w:top w:val="single" w:sz="4" w:space="0" w:color="000000"/>
              <w:left w:val="single" w:sz="2" w:space="0" w:color="000000"/>
              <w:bottom w:val="single" w:sz="4" w:space="0" w:color="000000"/>
              <w:right w:val="single" w:sz="4" w:space="0" w:color="000000"/>
            </w:tcBorders>
          </w:tcPr>
          <w:p>
            <w:pPr>
              <w:pStyle w:val="TAH"/>
              <w:keepNext w:val="false"/>
              <w:keepLines w:val="false"/>
              <w:rPr/>
            </w:pPr>
            <w:r>
              <w:rPr/>
              <w:t>Version</w:t>
            </w:r>
          </w:p>
        </w:tc>
      </w:tr>
      <w:tr>
        <w:trPr/>
        <w:tc>
          <w:tcPr>
            <w:tcW w:w="411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rPr/>
            </w:pPr>
            <w:r>
              <w:rPr/>
              <w:t>Message Type (10.2.22)</w:t>
            </w:r>
          </w:p>
        </w:tc>
        <w:tc>
          <w:tcPr>
            <w:tcW w:w="3685" w:type="dxa"/>
            <w:tcBorders>
              <w:top w:val="single" w:sz="4" w:space="0" w:color="000000"/>
              <w:left w:val="single" w:sz="2" w:space="0" w:color="000000"/>
              <w:bottom w:val="single" w:sz="2" w:space="0" w:color="000000"/>
            </w:tcBorders>
          </w:tcPr>
          <w:p>
            <w:pPr>
              <w:pStyle w:val="TAL1"/>
              <w:keepNext w:val="false"/>
              <w:keepLines w:val="false"/>
              <w:snapToGrid w:val="false"/>
              <w:rPr/>
            </w:pPr>
            <w:r>
              <w:rPr/>
            </w:r>
          </w:p>
        </w:tc>
        <w:tc>
          <w:tcPr>
            <w:tcW w:w="1701" w:type="dxa"/>
            <w:tcBorders>
              <w:top w:val="single" w:sz="4" w:space="0" w:color="000000"/>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UE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b/>
                <w:b/>
              </w:rPr>
            </w:pPr>
            <w:r>
              <w:rPr/>
              <w:t>-RRC transaction identifier</w:t>
            </w:r>
          </w:p>
        </w:tc>
        <w:tc>
          <w:tcPr>
            <w:tcW w:w="3685" w:type="dxa"/>
            <w:tcBorders>
              <w:lef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check info</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-message authentication code</w:t>
            </w:r>
          </w:p>
        </w:tc>
        <w:tc>
          <w:tcPr>
            <w:tcW w:w="3685" w:type="dxa"/>
            <w:tcBorders>
              <w:left w:val="single" w:sz="2"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message sequence number</w:t>
            </w:r>
          </w:p>
        </w:tc>
        <w:tc>
          <w:tcPr>
            <w:tcW w:w="3685" w:type="dxa"/>
            <w:tcBorders>
              <w:left w:val="single" w:sz="2" w:space="0" w:color="000000"/>
            </w:tcBorders>
          </w:tcPr>
          <w:p>
            <w:pPr>
              <w:pStyle w:val="TAL1"/>
              <w:keepNext w:val="false"/>
              <w:keepLines w:val="false"/>
              <w:rPr/>
            </w:pPr>
            <w:r>
              <w:rPr/>
              <w:t>SS provides the value of this IE, from its internal counter.</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-Integrity protection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-Ciphering mode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-Activation time</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U-RNTI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-New C-RNTI</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-RRC State Indicator</w:t>
            </w:r>
          </w:p>
        </w:tc>
        <w:tc>
          <w:tcPr>
            <w:tcW w:w="3685" w:type="dxa"/>
            <w:tcBorders>
              <w:left w:val="single" w:sz="2" w:space="0" w:color="000000"/>
            </w:tcBorders>
          </w:tcPr>
          <w:p>
            <w:pPr>
              <w:pStyle w:val="TAL1"/>
              <w:keepNext w:val="false"/>
              <w:keepLines w:val="false"/>
              <w:rPr/>
            </w:pPr>
            <w:r>
              <w:rPr/>
              <w:t>CELL_DCH</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-UTRAN DRX cycle length coefficient</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CN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-CN Information info</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UTRAN mobility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t>-URA identity</w:t>
            </w:r>
          </w:p>
        </w:tc>
        <w:tc>
          <w:tcPr>
            <w:tcW w:w="3685" w:type="dxa"/>
            <w:tcBorders>
              <w:left w:val="single" w:sz="2" w:space="0" w:color="000000"/>
              <w:bottom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RB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counter synchronisation info</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PhyCH information elements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-Frequency info (10.3.6.36)</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Uplink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-Maximum allowed UL TX power</w:t>
            </w:r>
          </w:p>
        </w:tc>
        <w:tc>
          <w:tcPr>
            <w:tcW w:w="3685" w:type="dxa"/>
            <w:tcBorders>
              <w:left w:val="single" w:sz="2" w:space="0" w:color="000000"/>
            </w:tcBorders>
          </w:tcPr>
          <w:p>
            <w:pPr>
              <w:pStyle w:val="TAL1"/>
              <w:keepNext w:val="false"/>
              <w:keepLines w:val="false"/>
              <w:rPr/>
            </w:pPr>
            <w:r>
              <w:rPr/>
              <w:t>33 dBm</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-CHOICE channel requirement</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top w:val="single" w:sz="2" w:space="0" w:color="000000"/>
              <w:left w:val="single" w:sz="2" w:space="0" w:color="000000"/>
              <w:right w:val="single" w:sz="2" w:space="0" w:color="000000"/>
            </w:tcBorders>
          </w:tcPr>
          <w:p>
            <w:pPr>
              <w:pStyle w:val="TAL1"/>
              <w:keepNext w:val="false"/>
              <w:keepLines w:val="false"/>
              <w:rPr/>
            </w:pPr>
            <w:r>
              <w:rPr/>
              <w:t>Downlink radio resources</w:t>
            </w:r>
          </w:p>
        </w:tc>
        <w:tc>
          <w:tcPr>
            <w:tcW w:w="3685" w:type="dxa"/>
            <w:tcBorders>
              <w:top w:val="single" w:sz="2" w:space="0" w:color="000000"/>
              <w:left w:val="single" w:sz="2" w:space="0" w:color="000000"/>
            </w:tcBorders>
          </w:tcPr>
          <w:p>
            <w:pPr>
              <w:pStyle w:val="TAL1"/>
              <w:keepNext w:val="false"/>
              <w:keepLines w:val="false"/>
              <w:snapToGrid w:val="false"/>
              <w:rPr/>
            </w:pPr>
            <w:r>
              <w:rPr/>
            </w:r>
          </w:p>
        </w:tc>
        <w:tc>
          <w:tcPr>
            <w:tcW w:w="1701" w:type="dxa"/>
            <w:tcBorders>
              <w:top w:val="single" w:sz="2" w:space="0" w:color="000000"/>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 xml:space="preserve">-CHOICE </w:t>
            </w:r>
            <w:r>
              <w:rPr>
                <w:i/>
              </w:rPr>
              <w:t>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PDSCH information</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t>-Downlink information common for all radio links (10.3.6.24)</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common for all RL (10.3.6.18)</w:t>
            </w:r>
          </w:p>
        </w:tc>
        <w:tc>
          <w:tcPr>
            <w:tcW w:w="3685" w:type="dxa"/>
            <w:tcBorders>
              <w:lef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-DPCH compressed mode info (10.3.6.33)</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Transmission gap pattern sequence</w:t>
            </w:r>
          </w:p>
        </w:tc>
        <w:tc>
          <w:tcPr>
            <w:tcW w:w="3685" w:type="dxa"/>
            <w:tcBorders>
              <w:left w:val="single" w:sz="2" w:space="0" w:color="000000"/>
              <w:right w:val="single" w:sz="6" w:space="0" w:color="000000"/>
            </w:tcBorders>
          </w:tcPr>
          <w:p>
            <w:pPr>
              <w:pStyle w:val="TAL1"/>
              <w:keepNext w:val="false"/>
              <w:keepLines w:val="false"/>
              <w:rPr/>
            </w:pPr>
            <w:r>
              <w:rPr/>
              <w:t>1</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TGPSI</w:t>
            </w:r>
          </w:p>
        </w:tc>
        <w:tc>
          <w:tcPr>
            <w:tcW w:w="3685" w:type="dxa"/>
            <w:tcBorders>
              <w:left w:val="single" w:sz="2" w:space="0" w:color="000000"/>
              <w:right w:val="single" w:sz="6" w:space="0" w:color="000000"/>
            </w:tcBorders>
          </w:tcPr>
          <w:p>
            <w:pPr>
              <w:pStyle w:val="TAL1"/>
              <w:keepNext w:val="false"/>
              <w:keepLines w:val="false"/>
              <w:rPr/>
            </w:pPr>
            <w:r>
              <w:rPr/>
              <w:t>1</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lang w:eastAsia="zh-CN"/>
              </w:rPr>
              <w:t xml:space="preserve"> TGPS Status Flag</w:t>
            </w:r>
          </w:p>
        </w:tc>
        <w:tc>
          <w:tcPr>
            <w:tcW w:w="3685" w:type="dxa"/>
            <w:tcBorders>
              <w:left w:val="single" w:sz="2" w:space="0" w:color="000000"/>
              <w:right w:val="single" w:sz="6" w:space="0" w:color="000000"/>
            </w:tcBorders>
          </w:tcPr>
          <w:p>
            <w:pPr>
              <w:pStyle w:val="TAL1"/>
              <w:keepNext w:val="false"/>
              <w:keepLines w:val="false"/>
              <w:rPr/>
            </w:pPr>
            <w:r>
              <w:rPr/>
              <w:t>activate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w:t>
            </w:r>
            <w:r>
              <w:rPr>
                <w:rFonts w:eastAsia="Arial Unicode MS"/>
                <w:lang w:eastAsia="zh-CN"/>
              </w:rPr>
              <w:t xml:space="preserve"> TGCFN</w:t>
            </w:r>
          </w:p>
        </w:tc>
        <w:tc>
          <w:tcPr>
            <w:tcW w:w="3685" w:type="dxa"/>
            <w:tcBorders>
              <w:left w:val="single" w:sz="2" w:space="0" w:color="000000"/>
              <w:right w:val="single" w:sz="6" w:space="0" w:color="000000"/>
            </w:tcBorders>
          </w:tcPr>
          <w:p>
            <w:pPr>
              <w:pStyle w:val="TAL1"/>
              <w:keepNext w:val="false"/>
              <w:keepLines w:val="false"/>
              <w:rPr/>
            </w:pPr>
            <w:r>
              <w:rPr/>
              <w:t>(Current CFN + (256 – TTI/10msec))mod 256</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 Transmission gap pattern sequence configuration parameters</w:t>
            </w:r>
          </w:p>
        </w:tc>
        <w:tc>
          <w:tcPr>
            <w:tcW w:w="3685" w:type="dxa"/>
            <w:tcBorders>
              <w:left w:val="single" w:sz="2" w:space="0" w:color="000000"/>
              <w:right w:val="single" w:sz="6" w:space="0" w:color="000000"/>
            </w:tcBorders>
          </w:tcPr>
          <w:p>
            <w:pPr>
              <w:pStyle w:val="TAL1"/>
              <w:keepNext w:val="false"/>
              <w:keepLines w:val="false"/>
              <w:snapToGrid w:val="false"/>
              <w:rPr/>
            </w:pPr>
            <w:r>
              <w:rPr/>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-TGMP</w:t>
            </w:r>
          </w:p>
        </w:tc>
        <w:tc>
          <w:tcPr>
            <w:tcW w:w="3685" w:type="dxa"/>
            <w:tcBorders>
              <w:left w:val="single" w:sz="2" w:space="0" w:color="000000"/>
              <w:right w:val="single" w:sz="6" w:space="0" w:color="000000"/>
            </w:tcBorders>
          </w:tcPr>
          <w:p>
            <w:pPr>
              <w:pStyle w:val="TAL1"/>
              <w:keepNext w:val="false"/>
              <w:keepLines w:val="false"/>
              <w:rPr/>
            </w:pPr>
            <w:r>
              <w:rPr/>
              <w:t>GSM carrier RSSI measurement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-TGPRC</w:t>
            </w:r>
          </w:p>
        </w:tc>
        <w:tc>
          <w:tcPr>
            <w:tcW w:w="3685" w:type="dxa"/>
            <w:tcBorders>
              <w:left w:val="single" w:sz="2" w:space="0" w:color="000000"/>
              <w:right w:val="single" w:sz="6" w:space="0" w:color="000000"/>
            </w:tcBorders>
          </w:tcPr>
          <w:p>
            <w:pPr>
              <w:pStyle w:val="TAL1"/>
              <w:keepNext w:val="false"/>
              <w:keepLines w:val="false"/>
              <w:rPr/>
            </w:pPr>
            <w:r>
              <w:rPr/>
              <w:t>Infinity</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-TGSN</w:t>
            </w:r>
          </w:p>
        </w:tc>
        <w:tc>
          <w:tcPr>
            <w:tcW w:w="3685" w:type="dxa"/>
            <w:tcBorders>
              <w:left w:val="single" w:sz="2" w:space="0" w:color="000000"/>
              <w:right w:val="single" w:sz="6" w:space="0" w:color="000000"/>
            </w:tcBorders>
          </w:tcPr>
          <w:p>
            <w:pPr>
              <w:pStyle w:val="TAL1"/>
              <w:keepNext w:val="false"/>
              <w:keepLines w:val="false"/>
              <w:rPr/>
            </w:pPr>
            <w:r>
              <w:rPr/>
              <w:t>4</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-TGL1</w:t>
            </w:r>
          </w:p>
        </w:tc>
        <w:tc>
          <w:tcPr>
            <w:tcW w:w="3685" w:type="dxa"/>
            <w:tcBorders>
              <w:left w:val="single" w:sz="2" w:space="0" w:color="000000"/>
              <w:right w:val="single" w:sz="6" w:space="0" w:color="000000"/>
            </w:tcBorders>
          </w:tcPr>
          <w:p>
            <w:pPr>
              <w:pStyle w:val="TAL1"/>
              <w:keepNext w:val="false"/>
              <w:keepLines w:val="false"/>
              <w:rPr/>
            </w:pPr>
            <w:r>
              <w:rPr/>
              <w:t>7</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-TGD</w:t>
            </w:r>
          </w:p>
        </w:tc>
        <w:tc>
          <w:tcPr>
            <w:tcW w:w="3685" w:type="dxa"/>
            <w:tcBorders>
              <w:left w:val="single" w:sz="2" w:space="0" w:color="000000"/>
              <w:right w:val="single" w:sz="6" w:space="0" w:color="000000"/>
            </w:tcBorders>
          </w:tcPr>
          <w:p>
            <w:pPr>
              <w:pStyle w:val="TAL1"/>
              <w:keepNext w:val="false"/>
              <w:keepLines w:val="false"/>
              <w:rPr/>
            </w:pPr>
            <w:r>
              <w:rPr/>
              <w:t>UNDEFINED</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-TGPL1</w:t>
            </w:r>
          </w:p>
        </w:tc>
        <w:tc>
          <w:tcPr>
            <w:tcW w:w="3685" w:type="dxa"/>
            <w:tcBorders>
              <w:left w:val="single" w:sz="2" w:space="0" w:color="000000"/>
              <w:right w:val="single" w:sz="6" w:space="0" w:color="000000"/>
            </w:tcBorders>
          </w:tcPr>
          <w:p>
            <w:pPr>
              <w:pStyle w:val="TAL1"/>
              <w:keepNext w:val="false"/>
              <w:keepLines w:val="false"/>
              <w:rPr/>
            </w:pPr>
            <w:r>
              <w:rPr/>
              <w:t>12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-TGPL2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rPr/>
            </w:pPr>
            <w:r>
              <w:rPr/>
              <w:t>R99 and Rel-4 only</w:t>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-RPP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-ITP</w:t>
            </w:r>
          </w:p>
        </w:tc>
        <w:tc>
          <w:tcPr>
            <w:tcW w:w="3685" w:type="dxa"/>
            <w:tcBorders>
              <w:left w:val="single" w:sz="2" w:space="0" w:color="000000"/>
              <w:right w:val="single" w:sz="6" w:space="0" w:color="000000"/>
            </w:tcBorders>
          </w:tcPr>
          <w:p>
            <w:pPr>
              <w:pStyle w:val="TAL1"/>
              <w:keepNext w:val="false"/>
              <w:keepLines w:val="false"/>
              <w:rPr/>
            </w:pPr>
            <w:r>
              <w:rPr/>
              <w:t>mode 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-CHOICE UL/DL mode</w:t>
            </w:r>
          </w:p>
        </w:tc>
        <w:tc>
          <w:tcPr>
            <w:tcW w:w="3685" w:type="dxa"/>
            <w:tcBorders>
              <w:left w:val="single" w:sz="2" w:space="0" w:color="000000"/>
              <w:right w:val="single" w:sz="6" w:space="0" w:color="000000"/>
            </w:tcBorders>
          </w:tcPr>
          <w:p>
            <w:pPr>
              <w:pStyle w:val="TAL1"/>
              <w:keepNext w:val="false"/>
              <w:keepLines w:val="false"/>
              <w:rPr/>
            </w:pPr>
            <w:r>
              <w:rPr/>
              <w:t>UL and DL</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-Uplink compressed mode method</w:t>
            </w:r>
          </w:p>
        </w:tc>
        <w:tc>
          <w:tcPr>
            <w:tcW w:w="3685" w:type="dxa"/>
            <w:tcBorders>
              <w:left w:val="single" w:sz="2" w:space="0" w:color="000000"/>
              <w:right w:val="single" w:sz="6" w:space="0" w:color="000000"/>
            </w:tcBorders>
          </w:tcPr>
          <w:p>
            <w:pPr>
              <w:pStyle w:val="TAL1"/>
              <w:keepNext w:val="false"/>
              <w:keepLines w:val="false"/>
              <w:rPr/>
            </w:pPr>
            <w:r>
              <w:rPr/>
              <w:t>SF/2</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-Downlink frame type</w:t>
            </w:r>
          </w:p>
        </w:tc>
        <w:tc>
          <w:tcPr>
            <w:tcW w:w="3685" w:type="dxa"/>
            <w:tcBorders>
              <w:left w:val="single" w:sz="2" w:space="0" w:color="000000"/>
              <w:right w:val="single" w:sz="6" w:space="0" w:color="000000"/>
            </w:tcBorders>
          </w:tcPr>
          <w:p>
            <w:pPr>
              <w:pStyle w:val="TAL1"/>
              <w:keepNext w:val="false"/>
              <w:keepLines w:val="false"/>
              <w:rPr/>
            </w:pPr>
            <w:r>
              <w:rPr/>
              <w:t>B</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-DeltaSIRafter1</w:t>
            </w:r>
          </w:p>
        </w:tc>
        <w:tc>
          <w:tcPr>
            <w:tcW w:w="3685" w:type="dxa"/>
            <w:tcBorders>
              <w:left w:val="single" w:sz="2" w:space="0" w:color="000000"/>
              <w:right w:val="single" w:sz="6" w:space="0" w:color="000000"/>
            </w:tcBorders>
          </w:tcPr>
          <w:p>
            <w:pPr>
              <w:pStyle w:val="TAL1"/>
              <w:keepNext w:val="false"/>
              <w:keepLines w:val="false"/>
              <w:rPr/>
            </w:pPr>
            <w:r>
              <w:rPr/>
              <w:t>3.0</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-DeltaSIRafter2</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-N Identify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 Reconfirm abort</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-TX Diversity mode (10.3.6.86)</w:t>
            </w:r>
          </w:p>
        </w:tc>
        <w:tc>
          <w:tcPr>
            <w:tcW w:w="3685" w:type="dxa"/>
            <w:tcBorders>
              <w:left w:val="single" w:sz="2" w:space="0" w:color="000000"/>
              <w:right w:val="single" w:sz="6" w:space="0" w:color="000000"/>
            </w:tcBorders>
          </w:tcPr>
          <w:p>
            <w:pPr>
              <w:pStyle w:val="TAL1"/>
              <w:keepNext w:val="false"/>
              <w:keepLines w:val="false"/>
              <w:rPr/>
            </w:pPr>
            <w:r>
              <w:rPr/>
              <w:t>None</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-SSDT information (10.3.6.77)</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rPr/>
            </w:pPr>
            <w:r>
              <w:rPr/>
              <w:t>R99 and Rel-4 only</w:t>
            </w:r>
          </w:p>
        </w:tc>
      </w:tr>
      <w:tr>
        <w:trPr/>
        <w:tc>
          <w:tcPr>
            <w:tcW w:w="4111" w:type="dxa"/>
            <w:tcBorders>
              <w:left w:val="single" w:sz="6" w:space="0" w:color="000000"/>
              <w:right w:val="single" w:sz="2" w:space="0" w:color="000000"/>
            </w:tcBorders>
          </w:tcPr>
          <w:p>
            <w:pPr>
              <w:pStyle w:val="TAL1"/>
              <w:keepNext w:val="false"/>
              <w:keepLines w:val="false"/>
              <w:rPr/>
            </w:pPr>
            <w:r>
              <w:rPr>
                <w:rFonts w:eastAsia="Arial"/>
              </w:rPr>
              <w:t xml:space="preserve"> </w:t>
            </w:r>
            <w:r>
              <w:rPr/>
              <w:t>-Default DPCH Offset Value (10.3.6.16)</w:t>
            </w:r>
          </w:p>
        </w:tc>
        <w:tc>
          <w:tcPr>
            <w:tcW w:w="3685" w:type="dxa"/>
            <w:tcBorders>
              <w:left w:val="single" w:sz="2" w:space="0" w:color="000000"/>
              <w:right w:val="single" w:sz="6" w:space="0" w:color="000000"/>
            </w:tcBorders>
          </w:tcPr>
          <w:p>
            <w:pPr>
              <w:pStyle w:val="TAL1"/>
              <w:keepNext w:val="false"/>
              <w:keepLines w:val="false"/>
              <w:rPr/>
            </w:pPr>
            <w:r>
              <w:rPr/>
              <w:t>Not Present</w:t>
            </w:r>
          </w:p>
        </w:tc>
        <w:tc>
          <w:tcPr>
            <w:tcW w:w="1701" w:type="dxa"/>
            <w:tcBorders>
              <w:left w:val="single" w:sz="2" w:space="0" w:color="000000"/>
              <w:right w:val="single" w:sz="6"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t>-Downlink information per radio link list</w:t>
            </w:r>
          </w:p>
        </w:tc>
        <w:tc>
          <w:tcPr>
            <w:tcW w:w="3685" w:type="dxa"/>
            <w:tcBorders>
              <w:left w:val="single" w:sz="2" w:space="0" w:color="000000"/>
            </w:tcBorders>
          </w:tcPr>
          <w:p>
            <w:pPr>
              <w:pStyle w:val="TAL1"/>
              <w:keepNext w:val="false"/>
              <w:keepLines w:val="false"/>
              <w:rPr/>
            </w:pPr>
            <w:r>
              <w:rPr/>
              <w:t>1</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information for each radio link (10.3.6.27)</w:t>
            </w:r>
          </w:p>
        </w:tc>
        <w:tc>
          <w:tcPr>
            <w:tcW w:w="3685" w:type="dxa"/>
            <w:tcBorders>
              <w:lef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info (10.3.6.60)</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scrambling code</w:t>
            </w:r>
          </w:p>
        </w:tc>
        <w:tc>
          <w:tcPr>
            <w:tcW w:w="3685" w:type="dxa"/>
            <w:tcBorders>
              <w:left w:val="single" w:sz="2" w:space="0" w:color="000000"/>
              <w:right w:val="single" w:sz="2" w:space="0" w:color="000000"/>
            </w:tcBorders>
          </w:tcPr>
          <w:p>
            <w:pPr>
              <w:pStyle w:val="TAL1"/>
              <w:keepNext w:val="false"/>
              <w:keepLines w:val="false"/>
              <w:rPr/>
            </w:pPr>
            <w:r>
              <w:rPr/>
              <w:t>100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-PDSCH with SHO DCH info (10.3.6.47)</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-PDSCH code mapping (10.3.6.43)</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-Downlink DPCH info for each RL (10.3.6.21)</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-CHOICE mode</w:t>
            </w:r>
          </w:p>
        </w:tc>
        <w:tc>
          <w:tcPr>
            <w:tcW w:w="3685" w:type="dxa"/>
            <w:tcBorders>
              <w:left w:val="single" w:sz="2" w:space="0" w:color="000000"/>
              <w:right w:val="single" w:sz="2" w:space="0" w:color="000000"/>
            </w:tcBorders>
          </w:tcPr>
          <w:p>
            <w:pPr>
              <w:pStyle w:val="TAL1"/>
              <w:keepNext w:val="false"/>
              <w:keepLines w:val="false"/>
              <w:rPr/>
            </w:pPr>
            <w:r>
              <w:rPr/>
              <w:t>FDD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-Primary CPICH usage for channel estimation</w:t>
            </w:r>
          </w:p>
        </w:tc>
        <w:tc>
          <w:tcPr>
            <w:tcW w:w="3685" w:type="dxa"/>
            <w:tcBorders>
              <w:left w:val="single" w:sz="2" w:space="0" w:color="000000"/>
              <w:right w:val="single" w:sz="2" w:space="0" w:color="000000"/>
            </w:tcBorders>
          </w:tcPr>
          <w:p>
            <w:pPr>
              <w:pStyle w:val="TAL1"/>
              <w:keepNext w:val="false"/>
              <w:keepLines w:val="false"/>
              <w:rPr/>
            </w:pPr>
            <w:r>
              <w:rPr/>
              <w:t>Primary CPICH may be used</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-DPCH frame offset</w:t>
            </w:r>
          </w:p>
        </w:tc>
        <w:tc>
          <w:tcPr>
            <w:tcW w:w="3685" w:type="dxa"/>
            <w:tcBorders>
              <w:left w:val="single" w:sz="2" w:space="0" w:color="000000"/>
              <w:right w:val="single" w:sz="2" w:space="0" w:color="000000"/>
            </w:tcBorders>
          </w:tcPr>
          <w:p>
            <w:pPr>
              <w:pStyle w:val="TAL1"/>
              <w:keepNext w:val="false"/>
              <w:keepLines w:val="false"/>
              <w:rPr/>
            </w:pPr>
            <w:r>
              <w:rPr/>
              <w:t>Set to value Default DPCH Offset Value ( as currently stored in SS) mod 38400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CPICH info</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-DL channelisation code</w:t>
            </w:r>
          </w:p>
        </w:tc>
        <w:tc>
          <w:tcPr>
            <w:tcW w:w="3685" w:type="dxa"/>
            <w:tcBorders>
              <w:left w:val="single" w:sz="2" w:space="0" w:color="000000"/>
              <w:right w:val="single" w:sz="2" w:space="0" w:color="000000"/>
            </w:tcBorders>
          </w:tcPr>
          <w:p>
            <w:pPr>
              <w:pStyle w:val="TAL1"/>
              <w:keepNext w:val="false"/>
              <w:keepLines w:val="false"/>
              <w:snapToGrid w:val="false"/>
              <w:rPr/>
            </w:pPr>
            <w:r>
              <w:rPr/>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-Secondary scrambling code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-Spreading factor</w:t>
            </w:r>
          </w:p>
        </w:tc>
        <w:tc>
          <w:tcPr>
            <w:tcW w:w="3685" w:type="dxa"/>
            <w:tcBorders>
              <w:left w:val="single" w:sz="2" w:space="0" w:color="000000"/>
              <w:right w:val="single" w:sz="2" w:space="0" w:color="000000"/>
            </w:tcBorders>
          </w:tcPr>
          <w:p>
            <w:pPr>
              <w:pStyle w:val="TAL1"/>
              <w:keepNext w:val="false"/>
              <w:keepLines w:val="false"/>
              <w:rPr/>
            </w:pPr>
            <w:r>
              <w:rPr/>
              <w:t>128</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-Code number</w:t>
            </w:r>
          </w:p>
        </w:tc>
        <w:tc>
          <w:tcPr>
            <w:tcW w:w="3685" w:type="dxa"/>
            <w:tcBorders>
              <w:left w:val="single" w:sz="2" w:space="0" w:color="000000"/>
              <w:right w:val="single" w:sz="2" w:space="0" w:color="000000"/>
            </w:tcBorders>
          </w:tcPr>
          <w:p>
            <w:pPr>
              <w:pStyle w:val="TAL1"/>
              <w:keepNext w:val="false"/>
              <w:keepLines w:val="false"/>
              <w:rPr/>
            </w:pPr>
            <w:r>
              <w:rPr/>
              <w:t>96</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-Scrambling code change</w:t>
            </w:r>
          </w:p>
        </w:tc>
        <w:tc>
          <w:tcPr>
            <w:tcW w:w="3685" w:type="dxa"/>
            <w:tcBorders>
              <w:left w:val="single" w:sz="2" w:space="0" w:color="000000"/>
              <w:right w:val="single" w:sz="2" w:space="0" w:color="000000"/>
            </w:tcBorders>
          </w:tcPr>
          <w:p>
            <w:pPr>
              <w:pStyle w:val="TAL1"/>
              <w:keepNext w:val="false"/>
              <w:keepLines w:val="false"/>
              <w:rPr/>
            </w:pPr>
            <w:r>
              <w:rPr/>
              <w:t>No change</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-TPC combination index</w:t>
            </w:r>
          </w:p>
        </w:tc>
        <w:tc>
          <w:tcPr>
            <w:tcW w:w="3685" w:type="dxa"/>
            <w:tcBorders>
              <w:left w:val="single" w:sz="2" w:space="0" w:color="000000"/>
              <w:right w:val="single" w:sz="2" w:space="0" w:color="000000"/>
            </w:tcBorders>
          </w:tcPr>
          <w:p>
            <w:pPr>
              <w:pStyle w:val="TAL1"/>
              <w:keepNext w:val="false"/>
              <w:keepLines w:val="false"/>
              <w:rPr/>
            </w:pPr>
            <w:r>
              <w:rPr/>
              <w:t>0</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 SSDT Cell Identity</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rPr/>
            </w:pPr>
            <w:r>
              <w:rPr/>
              <w:t>R99 and Rel-4 only</w:t>
            </w:r>
          </w:p>
        </w:tc>
      </w:tr>
      <w:tr>
        <w:trPr/>
        <w:tc>
          <w:tcPr>
            <w:tcW w:w="4111" w:type="dxa"/>
            <w:tcBorders>
              <w:left w:val="single" w:sz="2" w:space="0" w:color="000000"/>
              <w:right w:val="single" w:sz="2" w:space="0" w:color="000000"/>
            </w:tcBorders>
          </w:tcPr>
          <w:p>
            <w:pPr>
              <w:pStyle w:val="TAL1"/>
              <w:keepNext w:val="false"/>
              <w:keepLines w:val="false"/>
              <w:rPr/>
            </w:pPr>
            <w:r>
              <w:rPr>
                <w:rFonts w:eastAsia="Arial"/>
              </w:rPr>
              <w:t xml:space="preserve">     </w:t>
            </w:r>
            <w:r>
              <w:rPr/>
              <w:t>- Closed loop timing adjustment mode</w:t>
            </w:r>
          </w:p>
        </w:tc>
        <w:tc>
          <w:tcPr>
            <w:tcW w:w="3685" w:type="dxa"/>
            <w:tcBorders>
              <w:left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right w:val="single" w:sz="2" w:space="0" w:color="000000"/>
            </w:tcBorders>
          </w:tcPr>
          <w:p>
            <w:pPr>
              <w:pStyle w:val="TAL1"/>
              <w:keepNext w:val="false"/>
              <w:keepLines w:val="false"/>
              <w:snapToGrid w:val="false"/>
              <w:rPr/>
            </w:pPr>
            <w:r>
              <w:rPr/>
            </w:r>
          </w:p>
        </w:tc>
      </w:tr>
      <w:tr>
        <w:trPr/>
        <w:tc>
          <w:tcPr>
            <w:tcW w:w="4111" w:type="dxa"/>
            <w:tcBorders>
              <w:left w:val="single" w:sz="2" w:space="0" w:color="000000"/>
              <w:bottom w:val="single" w:sz="2" w:space="0" w:color="000000"/>
              <w:right w:val="single" w:sz="2" w:space="0" w:color="000000"/>
            </w:tcBorders>
          </w:tcPr>
          <w:p>
            <w:pPr>
              <w:pStyle w:val="TAL1"/>
              <w:keepNext w:val="false"/>
              <w:keepLines w:val="false"/>
              <w:rPr/>
            </w:pPr>
            <w:r>
              <w:rPr>
                <w:rFonts w:eastAsia="Arial"/>
              </w:rPr>
              <w:t xml:space="preserve">   </w:t>
            </w:r>
            <w:r>
              <w:rPr/>
              <w:t>- SCCPCH information for FACH (10.3.6.70)</w:t>
            </w:r>
          </w:p>
        </w:tc>
        <w:tc>
          <w:tcPr>
            <w:tcW w:w="3685" w:type="dxa"/>
            <w:tcBorders>
              <w:left w:val="single" w:sz="2" w:space="0" w:color="000000"/>
              <w:bottom w:val="single" w:sz="2" w:space="0" w:color="000000"/>
              <w:right w:val="single" w:sz="2" w:space="0" w:color="000000"/>
            </w:tcBorders>
          </w:tcPr>
          <w:p>
            <w:pPr>
              <w:pStyle w:val="TAL1"/>
              <w:keepNext w:val="false"/>
              <w:keepLines w:val="false"/>
              <w:rPr/>
            </w:pPr>
            <w:r>
              <w:rPr/>
              <w:t>Not Present</w:t>
            </w:r>
          </w:p>
        </w:tc>
        <w:tc>
          <w:tcPr>
            <w:tcW w:w="1701" w:type="dxa"/>
            <w:tcBorders>
              <w:left w:val="single" w:sz="2" w:space="0" w:color="000000"/>
              <w:bottom w:val="single" w:sz="2" w:space="0" w:color="000000"/>
              <w:right w:val="single" w:sz="2"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CONTROL message for Inter-RAT measurement (step 5):</w:t>
      </w:r>
    </w:p>
    <w:tbl>
      <w:tblPr>
        <w:tblW w:w="9497" w:type="dxa"/>
        <w:jc w:val="center"/>
        <w:tblInd w:w="0" w:type="dxa"/>
        <w:tblLayout w:type="fixed"/>
        <w:tblCellMar>
          <w:top w:w="0" w:type="dxa"/>
          <w:left w:w="28" w:type="dxa"/>
          <w:bottom w:w="0" w:type="dxa"/>
          <w:right w:w="108" w:type="dxa"/>
        </w:tblCellMar>
      </w:tblPr>
      <w:tblGrid>
        <w:gridCol w:w="4111"/>
        <w:gridCol w:w="3685"/>
        <w:gridCol w:w="1701"/>
      </w:tblGrid>
      <w:tr>
        <w:trPr/>
        <w:tc>
          <w:tcPr>
            <w:tcW w:w="411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685" w:type="dxa"/>
            <w:tcBorders>
              <w:top w:val="single" w:sz="4" w:space="0" w:color="000000"/>
              <w:left w:val="single" w:sz="4" w:space="0" w:color="000000"/>
              <w:bottom w:val="single" w:sz="4" w:space="0" w:color="000000"/>
            </w:tcBorders>
          </w:tcPr>
          <w:p>
            <w:pPr>
              <w:pStyle w:val="TAH"/>
              <w:keepNext w:val="false"/>
              <w:keepLines w:val="false"/>
              <w:rPr/>
            </w:pPr>
            <w:r>
              <w:rPr/>
              <w:t>Value/Remark</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Version</w:t>
            </w:r>
          </w:p>
        </w:tc>
      </w:tr>
      <w:tr>
        <w:trPr/>
        <w:tc>
          <w:tcPr>
            <w:tcW w:w="4111" w:type="dxa"/>
            <w:tcBorders>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685" w:type="dxa"/>
            <w:tcBorders>
              <w:left w:val="single" w:sz="4" w:space="0" w:color="000000"/>
              <w:bottom w:val="single" w:sz="4" w:space="0" w:color="000000"/>
            </w:tcBorders>
          </w:tcPr>
          <w:p>
            <w:pPr>
              <w:pStyle w:val="TAL1"/>
              <w:keepNext w:val="false"/>
              <w:keepLines w:val="false"/>
              <w:snapToGrid w:val="false"/>
              <w:rPr/>
            </w:pPr>
            <w:r>
              <w:rPr/>
            </w:r>
          </w:p>
        </w:tc>
        <w:tc>
          <w:tcPr>
            <w:tcW w:w="1701"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111"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685" w:type="dxa"/>
            <w:tcBorders>
              <w:top w:val="single" w:sz="4" w:space="0" w:color="000000"/>
              <w:lef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b/>
                <w:b/>
              </w:rPr>
            </w:pPr>
            <w:r>
              <w:rPr/>
              <w:t>-RRC transaction identifier</w:t>
            </w:r>
          </w:p>
        </w:tc>
        <w:tc>
          <w:tcPr>
            <w:tcW w:w="3685" w:type="dxa"/>
            <w:tcBorders>
              <w:left w:val="single" w:sz="4" w:space="0" w:color="000000"/>
            </w:tcBorders>
          </w:tcPr>
          <w:p>
            <w:pPr>
              <w:pStyle w:val="TAL1"/>
              <w:keepNext w:val="false"/>
              <w:keepLines w:val="false"/>
              <w:rPr/>
            </w:pPr>
            <w:r>
              <w:rPr/>
              <w:t>0</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3685" w:type="dxa"/>
            <w:tcBorders>
              <w:left w:val="single" w:sz="4" w:space="0" w:color="000000"/>
              <w:bottom w:val="single" w:sz="4" w:space="0" w:color="000000"/>
            </w:tcBorders>
          </w:tcPr>
          <w:p>
            <w:pPr>
              <w:pStyle w:val="TAL1"/>
              <w:keepNext w:val="false"/>
              <w:keepLines w:val="false"/>
              <w:snapToGrid w:val="false"/>
              <w:rPr/>
            </w:pPr>
            <w:r>
              <w:rPr/>
            </w:r>
          </w:p>
        </w:tc>
        <w:tc>
          <w:tcPr>
            <w:tcW w:w="1701"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-message authentication code</w:t>
            </w:r>
          </w:p>
        </w:tc>
        <w:tc>
          <w:tcPr>
            <w:tcW w:w="3685" w:type="dxa"/>
            <w:tcBorders>
              <w:lef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-RRC message sequence number</w:t>
            </w:r>
          </w:p>
        </w:tc>
        <w:tc>
          <w:tcPr>
            <w:tcW w:w="3685" w:type="dxa"/>
            <w:tcBorders>
              <w:left w:val="single" w:sz="4" w:space="0" w:color="000000"/>
              <w:bottom w:val="single" w:sz="4" w:space="0" w:color="000000"/>
            </w:tcBorders>
          </w:tcPr>
          <w:p>
            <w:pPr>
              <w:pStyle w:val="TAL1"/>
              <w:keepNext w:val="false"/>
              <w:keepLines w:val="false"/>
              <w:rPr/>
            </w:pPr>
            <w:r>
              <w:rPr/>
              <w:t>SS provides the value of this IE, from its internal counter.</w:t>
            </w:r>
          </w:p>
        </w:tc>
        <w:tc>
          <w:tcPr>
            <w:tcW w:w="1701"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111"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685" w:type="dxa"/>
            <w:tcBorders>
              <w:top w:val="single" w:sz="4" w:space="0" w:color="000000"/>
              <w:lef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t>-Measurement Identity</w:t>
            </w:r>
          </w:p>
        </w:tc>
        <w:tc>
          <w:tcPr>
            <w:tcW w:w="3685" w:type="dxa"/>
            <w:tcBorders>
              <w:left w:val="single" w:sz="4" w:space="0" w:color="000000"/>
            </w:tcBorders>
          </w:tcPr>
          <w:p>
            <w:pPr>
              <w:pStyle w:val="TAL1"/>
              <w:keepNext w:val="false"/>
              <w:keepLines w:val="false"/>
              <w:rPr/>
            </w:pPr>
            <w:r>
              <w:rPr/>
              <w:t>2</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t>-Measurement Command (10.3.7.46)</w:t>
            </w:r>
          </w:p>
        </w:tc>
        <w:tc>
          <w:tcPr>
            <w:tcW w:w="3685" w:type="dxa"/>
            <w:tcBorders>
              <w:left w:val="single" w:sz="4" w:space="0" w:color="000000"/>
            </w:tcBorders>
          </w:tcPr>
          <w:p>
            <w:pPr>
              <w:pStyle w:val="TAL1"/>
              <w:keepNext w:val="false"/>
              <w:keepLines w:val="false"/>
              <w:rPr/>
            </w:pPr>
            <w:r>
              <w:rPr/>
              <w:t>Setup</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t>-Measurement Reporting Mode (10.3.7.49)</w:t>
            </w:r>
          </w:p>
        </w:tc>
        <w:tc>
          <w:tcPr>
            <w:tcW w:w="3685" w:type="dxa"/>
            <w:tcBorders>
              <w:left w:val="single" w:sz="4" w:space="0" w:color="000000"/>
            </w:tcBorders>
          </w:tcPr>
          <w:p>
            <w:pPr>
              <w:pStyle w:val="TAL1"/>
              <w:keepNext w:val="false"/>
              <w:keepLines w:val="false"/>
              <w:snapToGrid w:val="false"/>
              <w:rPr/>
            </w:pPr>
            <w:r>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Report Transfer Mode</w:t>
            </w:r>
          </w:p>
        </w:tc>
        <w:tc>
          <w:tcPr>
            <w:tcW w:w="3685" w:type="dxa"/>
            <w:tcBorders>
              <w:left w:val="single" w:sz="4" w:space="0" w:color="000000"/>
            </w:tcBorders>
          </w:tcPr>
          <w:p>
            <w:pPr>
              <w:pStyle w:val="TAL1"/>
              <w:keepNext w:val="false"/>
              <w:keepLines w:val="false"/>
              <w:rPr/>
            </w:pPr>
            <w:r>
              <w:rPr/>
              <w:t>AM RLC</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-Periodical Reporting / Event Trigger Reporting Mode</w:t>
            </w:r>
          </w:p>
        </w:tc>
        <w:tc>
          <w:tcPr>
            <w:tcW w:w="3685" w:type="dxa"/>
            <w:tcBorders>
              <w:left w:val="single" w:sz="4" w:space="0" w:color="000000"/>
            </w:tcBorders>
          </w:tcPr>
          <w:p>
            <w:pPr>
              <w:pStyle w:val="TAL1"/>
              <w:keepNext w:val="false"/>
              <w:keepLines w:val="false"/>
              <w:rPr/>
            </w:pPr>
            <w:r>
              <w:rPr/>
              <w:t>Periodical reporting</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bottom w:val="single" w:sz="4" w:space="0" w:color="000000"/>
              <w:right w:val="single" w:sz="4" w:space="0" w:color="000000"/>
            </w:tcBorders>
          </w:tcPr>
          <w:p>
            <w:pPr>
              <w:pStyle w:val="TAL1"/>
              <w:keepNext w:val="false"/>
              <w:keepLines w:val="false"/>
              <w:rPr/>
            </w:pPr>
            <w:r>
              <w:rPr/>
              <w:t>-Additional measurements list (10.3.7.1)</w:t>
            </w:r>
          </w:p>
        </w:tc>
        <w:tc>
          <w:tcPr>
            <w:tcW w:w="3685" w:type="dxa"/>
            <w:tcBorders>
              <w:left w:val="single" w:sz="4" w:space="0" w:color="000000"/>
              <w:bottom w:val="single" w:sz="4" w:space="0" w:color="000000"/>
            </w:tcBorders>
          </w:tcPr>
          <w:p>
            <w:pPr>
              <w:pStyle w:val="TAL1"/>
              <w:keepNext w:val="false"/>
              <w:keepLines w:val="false"/>
              <w:rPr/>
            </w:pPr>
            <w:r>
              <w:rPr/>
              <w:t>Not Present</w:t>
            </w:r>
          </w:p>
        </w:tc>
        <w:tc>
          <w:tcPr>
            <w:tcW w:w="1701"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111" w:type="dxa"/>
            <w:tcBorders>
              <w:top w:val="single" w:sz="4" w:space="0" w:color="000000"/>
              <w:left w:val="single" w:sz="4" w:space="0" w:color="000000"/>
              <w:right w:val="single" w:sz="4" w:space="0" w:color="000000"/>
            </w:tcBorders>
          </w:tcPr>
          <w:p>
            <w:pPr>
              <w:pStyle w:val="TAL1"/>
              <w:keepNext w:val="false"/>
              <w:keepLines w:val="false"/>
              <w:rPr/>
            </w:pPr>
            <w:r>
              <w:rPr/>
              <w:t>-CHOICE Measurement type</w:t>
            </w:r>
          </w:p>
        </w:tc>
        <w:tc>
          <w:tcPr>
            <w:tcW w:w="3685" w:type="dxa"/>
            <w:tcBorders>
              <w:top w:val="single" w:sz="4" w:space="0" w:color="000000"/>
              <w:left w:val="single" w:sz="4" w:space="0" w:color="000000"/>
            </w:tcBorders>
          </w:tcPr>
          <w:p>
            <w:pPr>
              <w:pStyle w:val="TAL1"/>
              <w:keepNext w:val="false"/>
              <w:keepLines w:val="false"/>
              <w:rPr/>
            </w:pPr>
            <w:r>
              <w:rPr/>
              <w:t>Inter-RAT measurement</w:t>
            </w:r>
          </w:p>
        </w:tc>
        <w:tc>
          <w:tcPr>
            <w:tcW w:w="1701"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(10.3.7.27)</w:t>
            </w:r>
          </w:p>
        </w:tc>
        <w:tc>
          <w:tcPr>
            <w:tcW w:w="3685" w:type="dxa"/>
            <w:tcBorders>
              <w:left w:val="single" w:sz="4" w:space="0" w:color="000000"/>
            </w:tcBorders>
          </w:tcPr>
          <w:p>
            <w:pPr>
              <w:pStyle w:val="TAL1"/>
              <w:keepNext w:val="false"/>
              <w:keepLines w:val="false"/>
              <w:snapToGrid w:val="false"/>
              <w:rPr/>
            </w:pPr>
            <w:r>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objects list (10.3.7.23)</w:t>
            </w:r>
          </w:p>
        </w:tc>
        <w:tc>
          <w:tcPr>
            <w:tcW w:w="3685" w:type="dxa"/>
            <w:tcBorders>
              <w:left w:val="single" w:sz="4" w:space="0" w:color="000000"/>
            </w:tcBorders>
          </w:tcPr>
          <w:p>
            <w:pPr>
              <w:pStyle w:val="TAL1"/>
              <w:keepNext w:val="false"/>
              <w:keepLines w:val="false"/>
              <w:snapToGrid w:val="false"/>
              <w:rPr/>
            </w:pPr>
            <w:r>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Inter-RAT cell removal</w:t>
            </w:r>
          </w:p>
        </w:tc>
        <w:tc>
          <w:tcPr>
            <w:tcW w:w="3685" w:type="dxa"/>
            <w:tcBorders>
              <w:left w:val="single" w:sz="4" w:space="0" w:color="000000"/>
            </w:tcBorders>
          </w:tcPr>
          <w:p>
            <w:pPr>
              <w:pStyle w:val="TAL1"/>
              <w:keepNext w:val="false"/>
              <w:keepLines w:val="false"/>
              <w:rPr/>
            </w:pPr>
            <w:r>
              <w:rPr/>
              <w:t>Remove no inter-RAT cells</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-New inter-RAT cells</w:t>
            </w:r>
          </w:p>
        </w:tc>
        <w:tc>
          <w:tcPr>
            <w:tcW w:w="3685" w:type="dxa"/>
            <w:tcBorders>
              <w:left w:val="single" w:sz="4" w:space="0" w:color="000000"/>
            </w:tcBorders>
          </w:tcPr>
          <w:p>
            <w:pPr>
              <w:pStyle w:val="TAL1"/>
              <w:keepNext w:val="false"/>
              <w:keepLines w:val="false"/>
              <w:rPr/>
            </w:pPr>
            <w:r>
              <w:rPr/>
              <w:t>6</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cell id</w:t>
            </w:r>
          </w:p>
        </w:tc>
        <w:tc>
          <w:tcPr>
            <w:tcW w:w="3685" w:type="dxa"/>
            <w:tcBorders>
              <w:left w:val="single" w:sz="4" w:space="0" w:color="000000"/>
            </w:tcBorders>
          </w:tcPr>
          <w:p>
            <w:pPr>
              <w:pStyle w:val="TAL1"/>
              <w:keepNext w:val="false"/>
              <w:keepLines w:val="false"/>
              <w:rPr/>
            </w:pPr>
            <w:r>
              <w:rPr/>
              <w:t>9+n ( n=0 to 5)</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Radio Access Technology</w:t>
            </w:r>
          </w:p>
        </w:tc>
        <w:tc>
          <w:tcPr>
            <w:tcW w:w="3685" w:type="dxa"/>
            <w:tcBorders>
              <w:left w:val="single" w:sz="4" w:space="0" w:color="000000"/>
            </w:tcBorders>
          </w:tcPr>
          <w:p>
            <w:pPr>
              <w:pStyle w:val="TAL1"/>
              <w:keepNext w:val="false"/>
              <w:keepLines w:val="false"/>
              <w:rPr/>
            </w:pPr>
            <w:r>
              <w:rPr/>
              <w:t>GSM</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-Cell individual offset</w:t>
            </w:r>
          </w:p>
        </w:tc>
        <w:tc>
          <w:tcPr>
            <w:tcW w:w="3685" w:type="dxa"/>
            <w:tcBorders>
              <w:left w:val="single" w:sz="4" w:space="0" w:color="000000"/>
            </w:tcBorders>
          </w:tcPr>
          <w:p>
            <w:pPr>
              <w:pStyle w:val="TAL1"/>
              <w:keepNext w:val="false"/>
              <w:keepLines w:val="false"/>
              <w:rPr/>
            </w:pPr>
            <w:r>
              <w:rPr/>
              <w:t>0</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-Cell selection and re-selection info </w:t>
            </w:r>
            <w:r>
              <w:rPr>
                <w:bCs/>
              </w:rPr>
              <w:t>(</w:t>
            </w:r>
            <w:r>
              <w:rPr/>
              <w:t>10.3.2.4</w:t>
            </w:r>
            <w:r>
              <w:rPr>
                <w:bCs/>
              </w:rPr>
              <w:t>)</w:t>
            </w:r>
          </w:p>
        </w:tc>
        <w:tc>
          <w:tcPr>
            <w:tcW w:w="3685" w:type="dxa"/>
            <w:tcBorders>
              <w:left w:val="single" w:sz="4" w:space="0" w:color="000000"/>
            </w:tcBorders>
          </w:tcPr>
          <w:p>
            <w:pPr>
              <w:pStyle w:val="TAL1"/>
              <w:keepNext w:val="false"/>
              <w:keepLines w:val="false"/>
              <w:rPr/>
            </w:pPr>
            <w:r>
              <w:rPr/>
              <w:t>Not Present</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-BSIC </w:t>
            </w:r>
            <w:r>
              <w:rPr>
                <w:bCs/>
              </w:rPr>
              <w:t>(</w:t>
            </w:r>
            <w:r>
              <w:rPr/>
              <w:t>10.3.8.2</w:t>
            </w:r>
            <w:r>
              <w:rPr>
                <w:bCs/>
              </w:rPr>
              <w:t>)</w:t>
            </w:r>
          </w:p>
        </w:tc>
        <w:tc>
          <w:tcPr>
            <w:tcW w:w="3685" w:type="dxa"/>
            <w:tcBorders>
              <w:left w:val="single" w:sz="4" w:space="0" w:color="000000"/>
            </w:tcBorders>
          </w:tcPr>
          <w:p>
            <w:pPr>
              <w:pStyle w:val="TAL1"/>
              <w:keepNext w:val="false"/>
              <w:keepLines w:val="false"/>
              <w:snapToGrid w:val="false"/>
              <w:rPr/>
            </w:pPr>
            <w:r>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-Base transceiver Station Identity Code (BSIC)</w:t>
            </w:r>
          </w:p>
        </w:tc>
        <w:tc>
          <w:tcPr>
            <w:tcW w:w="3685" w:type="dxa"/>
            <w:tcBorders>
              <w:left w:val="single" w:sz="4" w:space="0" w:color="000000"/>
            </w:tcBorders>
          </w:tcPr>
          <w:p>
            <w:pPr>
              <w:pStyle w:val="TAL1"/>
              <w:keepNext w:val="false"/>
              <w:keepLines w:val="false"/>
              <w:rPr/>
            </w:pPr>
            <w:r>
              <w:rPr/>
              <w:t>BSIC(1+n) for n=0, 1 according to 34.108 [3] Table 6.1.10; for n=2 to 5 chosen arbitrarily by the test house such that it does not collide with BSICs of other Inter-RAT cell ids</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-Band indicator</w:t>
            </w:r>
          </w:p>
        </w:tc>
        <w:tc>
          <w:tcPr>
            <w:tcW w:w="3685" w:type="dxa"/>
            <w:tcBorders>
              <w:left w:val="single" w:sz="4" w:space="0" w:color="000000"/>
            </w:tcBorders>
          </w:tcPr>
          <w:p>
            <w:pPr>
              <w:pStyle w:val="TAL1"/>
              <w:keepNext w:val="false"/>
              <w:keepLines w:val="false"/>
              <w:rPr/>
            </w:pPr>
            <w:r>
              <w:rPr/>
              <w:t>According to PICS/PIXIT</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-BCCH ARFCN</w:t>
            </w:r>
          </w:p>
        </w:tc>
        <w:tc>
          <w:tcPr>
            <w:tcW w:w="3685" w:type="dxa"/>
            <w:tcBorders>
              <w:left w:val="single" w:sz="4" w:space="0" w:color="000000"/>
            </w:tcBorders>
          </w:tcPr>
          <w:p>
            <w:pPr>
              <w:pStyle w:val="TAL1"/>
              <w:keepNext w:val="false"/>
              <w:keepLines w:val="false"/>
              <w:rPr/>
            </w:pPr>
            <w:r>
              <w:rPr/>
              <w:t>BCCH(1+n) according to Table 8.7.3A.4</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-Cell for measurement</w:t>
            </w:r>
          </w:p>
        </w:tc>
        <w:tc>
          <w:tcPr>
            <w:tcW w:w="3685" w:type="dxa"/>
            <w:tcBorders>
              <w:left w:val="single" w:sz="4" w:space="0" w:color="000000"/>
            </w:tcBorders>
          </w:tcPr>
          <w:p>
            <w:pPr>
              <w:pStyle w:val="TAL1"/>
              <w:keepNext w:val="false"/>
              <w:keepLines w:val="false"/>
              <w:rPr/>
            </w:pPr>
            <w:r>
              <w:rPr/>
              <w:t>Not Present</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measurement quantity (10.3.7.29)</w:t>
            </w:r>
          </w:p>
        </w:tc>
        <w:tc>
          <w:tcPr>
            <w:tcW w:w="3685" w:type="dxa"/>
            <w:tcBorders>
              <w:left w:val="single" w:sz="4" w:space="0" w:color="000000"/>
            </w:tcBorders>
          </w:tcPr>
          <w:p>
            <w:pPr>
              <w:pStyle w:val="TAL1"/>
              <w:keepNext w:val="false"/>
              <w:keepLines w:val="false"/>
              <w:snapToGrid w:val="false"/>
              <w:rPr/>
            </w:pPr>
            <w:r>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 for UTRAN quality estimate (10.3.7.38)</w:t>
            </w:r>
          </w:p>
        </w:tc>
        <w:tc>
          <w:tcPr>
            <w:tcW w:w="3685" w:type="dxa"/>
            <w:tcBorders>
              <w:left w:val="single" w:sz="4" w:space="0" w:color="000000"/>
            </w:tcBorders>
          </w:tcPr>
          <w:p>
            <w:pPr>
              <w:pStyle w:val="TAL1"/>
              <w:keepNext w:val="false"/>
              <w:keepLines w:val="false"/>
              <w:rPr/>
            </w:pPr>
            <w:r>
              <w:rPr/>
              <w:t>Not Present</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system</w:t>
            </w:r>
          </w:p>
        </w:tc>
        <w:tc>
          <w:tcPr>
            <w:tcW w:w="3685" w:type="dxa"/>
            <w:tcBorders>
              <w:left w:val="single" w:sz="4" w:space="0" w:color="000000"/>
            </w:tcBorders>
          </w:tcPr>
          <w:p>
            <w:pPr>
              <w:pStyle w:val="TAL1"/>
              <w:keepNext w:val="false"/>
              <w:keepLines w:val="false"/>
              <w:rPr/>
            </w:pPr>
            <w:r>
              <w:rPr/>
              <w:t>GSM</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685" w:type="dxa"/>
            <w:tcBorders>
              <w:left w:val="single" w:sz="4" w:space="0" w:color="000000"/>
            </w:tcBorders>
          </w:tcPr>
          <w:p>
            <w:pPr>
              <w:pStyle w:val="TAL1"/>
              <w:keepNext w:val="false"/>
              <w:keepLines w:val="false"/>
              <w:rPr/>
            </w:pPr>
            <w:r>
              <w:rPr/>
              <w:t>GSM Carrier RSSI</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-Filter coefficient</w:t>
            </w:r>
          </w:p>
        </w:tc>
        <w:tc>
          <w:tcPr>
            <w:tcW w:w="3685" w:type="dxa"/>
            <w:tcBorders>
              <w:left w:val="single" w:sz="4" w:space="0" w:color="000000"/>
            </w:tcBorders>
          </w:tcPr>
          <w:p>
            <w:pPr>
              <w:pStyle w:val="TAL1"/>
              <w:keepNext w:val="false"/>
              <w:keepLines w:val="false"/>
              <w:rPr/>
            </w:pPr>
            <w:r>
              <w:rPr/>
              <w:t>0</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-BSIC verification required</w:t>
            </w:r>
          </w:p>
        </w:tc>
        <w:tc>
          <w:tcPr>
            <w:tcW w:w="3685" w:type="dxa"/>
            <w:tcBorders>
              <w:left w:val="single" w:sz="4" w:space="0" w:color="000000"/>
            </w:tcBorders>
          </w:tcPr>
          <w:p>
            <w:pPr>
              <w:pStyle w:val="TAL1"/>
              <w:keepNext w:val="false"/>
              <w:keepLines w:val="false"/>
              <w:rPr/>
            </w:pPr>
            <w:r>
              <w:rPr/>
              <w:t>not required</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-Inter-RAT reporting quantity (10.3.7.32)</w:t>
            </w:r>
          </w:p>
        </w:tc>
        <w:tc>
          <w:tcPr>
            <w:tcW w:w="3685" w:type="dxa"/>
            <w:tcBorders>
              <w:left w:val="single" w:sz="4" w:space="0" w:color="000000"/>
            </w:tcBorders>
          </w:tcPr>
          <w:p>
            <w:pPr>
              <w:pStyle w:val="TAL1"/>
              <w:keepNext w:val="false"/>
              <w:keepLines w:val="false"/>
              <w:snapToGrid w:val="false"/>
              <w:rPr/>
            </w:pPr>
            <w:r>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-UTRAN estimated quality</w:t>
            </w:r>
          </w:p>
        </w:tc>
        <w:tc>
          <w:tcPr>
            <w:tcW w:w="3685" w:type="dxa"/>
            <w:tcBorders>
              <w:left w:val="single" w:sz="4" w:space="0" w:color="000000"/>
            </w:tcBorders>
          </w:tcPr>
          <w:p>
            <w:pPr>
              <w:pStyle w:val="TAL1"/>
              <w:keepNext w:val="false"/>
              <w:keepLines w:val="false"/>
              <w:rPr/>
            </w:pPr>
            <w:r>
              <w:rPr/>
              <w:t>FALSE</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system</w:t>
            </w:r>
          </w:p>
        </w:tc>
        <w:tc>
          <w:tcPr>
            <w:tcW w:w="3685" w:type="dxa"/>
            <w:tcBorders>
              <w:left w:val="single" w:sz="4" w:space="0" w:color="000000"/>
            </w:tcBorders>
          </w:tcPr>
          <w:p>
            <w:pPr>
              <w:pStyle w:val="TAL1"/>
              <w:keepNext w:val="false"/>
              <w:keepLines w:val="false"/>
              <w:rPr/>
            </w:pPr>
            <w:r>
              <w:rPr/>
              <w:t>GSM</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iCs/>
              </w:rPr>
              <w:t xml:space="preserve">      </w:t>
            </w:r>
            <w:r>
              <w:rPr>
                <w:iCs/>
              </w:rPr>
              <w:t>-</w:t>
            </w:r>
            <w:r>
              <w:rPr/>
              <w:t>Observed time difference to GSM cell Reporting indicator</w:t>
            </w:r>
          </w:p>
        </w:tc>
        <w:tc>
          <w:tcPr>
            <w:tcW w:w="3685" w:type="dxa"/>
            <w:tcBorders>
              <w:left w:val="single" w:sz="4" w:space="0" w:color="000000"/>
            </w:tcBorders>
          </w:tcPr>
          <w:p>
            <w:pPr>
              <w:pStyle w:val="TAL1"/>
              <w:keepNext w:val="false"/>
              <w:keepLines w:val="false"/>
              <w:rPr/>
            </w:pPr>
            <w:r>
              <w:rPr/>
              <w:t>FALSE</w:t>
            </w:r>
          </w:p>
        </w:tc>
        <w:tc>
          <w:tcPr>
            <w:tcW w:w="1701" w:type="dxa"/>
            <w:tcBorders>
              <w:left w:val="single" w:sz="4" w:space="0" w:color="000000"/>
              <w:right w:val="single" w:sz="4" w:space="0" w:color="000000"/>
            </w:tcBorders>
          </w:tcPr>
          <w:p>
            <w:pPr>
              <w:pStyle w:val="TAL1"/>
              <w:keepNext w:val="false"/>
              <w:keepLines w:val="false"/>
              <w:rPr/>
            </w:pPr>
            <w:r>
              <w:rPr/>
              <w:t>R99 and Rel-4 only</w:t>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-GSM carrier RSSI reporting indicator</w:t>
            </w:r>
          </w:p>
        </w:tc>
        <w:tc>
          <w:tcPr>
            <w:tcW w:w="3685" w:type="dxa"/>
            <w:tcBorders>
              <w:left w:val="single" w:sz="4" w:space="0" w:color="000000"/>
            </w:tcBorders>
          </w:tcPr>
          <w:p>
            <w:pPr>
              <w:pStyle w:val="TAL1"/>
              <w:keepNext w:val="false"/>
              <w:keepLines w:val="false"/>
              <w:rPr/>
            </w:pPr>
            <w:r>
              <w:rPr/>
              <w:t>TRUE</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-Reporting cell status (10.3.7.61)</w:t>
            </w:r>
          </w:p>
        </w:tc>
        <w:tc>
          <w:tcPr>
            <w:tcW w:w="3685" w:type="dxa"/>
            <w:tcBorders>
              <w:left w:val="single" w:sz="4" w:space="0" w:color="000000"/>
            </w:tcBorders>
          </w:tcPr>
          <w:p>
            <w:pPr>
              <w:pStyle w:val="TAL1"/>
              <w:keepNext w:val="false"/>
              <w:keepLines w:val="false"/>
              <w:snapToGrid w:val="false"/>
              <w:rPr>
                <w:bCs/>
              </w:rPr>
            </w:pPr>
            <w:r>
              <w:rPr>
                <w:bCs/>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reported cell</w:t>
            </w:r>
          </w:p>
        </w:tc>
        <w:tc>
          <w:tcPr>
            <w:tcW w:w="3685" w:type="dxa"/>
            <w:tcBorders>
              <w:left w:val="single" w:sz="4" w:space="0" w:color="000000"/>
            </w:tcBorders>
          </w:tcPr>
          <w:p>
            <w:pPr>
              <w:pStyle w:val="TAL1"/>
              <w:keepNext w:val="false"/>
              <w:keepLines w:val="false"/>
              <w:rPr/>
            </w:pPr>
            <w:r>
              <w:rPr/>
              <w:t>Report cells within active set or within virtual active set or of the other RAT</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-Maximum number of reported cells</w:t>
            </w:r>
          </w:p>
        </w:tc>
        <w:tc>
          <w:tcPr>
            <w:tcW w:w="3685" w:type="dxa"/>
            <w:tcBorders>
              <w:left w:val="single" w:sz="4" w:space="0" w:color="000000"/>
            </w:tcBorders>
          </w:tcPr>
          <w:p>
            <w:pPr>
              <w:pStyle w:val="TAL1"/>
              <w:keepNext w:val="false"/>
              <w:keepLines w:val="false"/>
              <w:rPr/>
            </w:pPr>
            <w:r>
              <w:rPr/>
              <w:t>6</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-CHOICE report criteria</w:t>
            </w:r>
          </w:p>
        </w:tc>
        <w:tc>
          <w:tcPr>
            <w:tcW w:w="3685" w:type="dxa"/>
            <w:tcBorders>
              <w:left w:val="single" w:sz="4" w:space="0" w:color="000000"/>
            </w:tcBorders>
          </w:tcPr>
          <w:p>
            <w:pPr>
              <w:pStyle w:val="TAL1"/>
              <w:keepNext w:val="false"/>
              <w:keepLines w:val="false"/>
              <w:rPr/>
            </w:pPr>
            <w:r>
              <w:rPr/>
              <w:t>Periodical reporting criteria</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bCs/>
              </w:rPr>
            </w:pPr>
            <w:r>
              <w:rPr>
                <w:rFonts w:eastAsia="Arial"/>
              </w:rPr>
              <w:t xml:space="preserve">    </w:t>
            </w:r>
            <w:r>
              <w:rPr/>
              <w:t>-Periodical reporting criteria (10.3.7.53)</w:t>
            </w:r>
          </w:p>
        </w:tc>
        <w:tc>
          <w:tcPr>
            <w:tcW w:w="3685" w:type="dxa"/>
            <w:tcBorders>
              <w:left w:val="single" w:sz="4" w:space="0" w:color="000000"/>
            </w:tcBorders>
          </w:tcPr>
          <w:p>
            <w:pPr>
              <w:pStyle w:val="TAL1"/>
              <w:keepNext w:val="false"/>
              <w:keepLines w:val="false"/>
              <w:snapToGrid w:val="false"/>
              <w:rPr>
                <w:bCs/>
              </w:rPr>
            </w:pPr>
            <w:r>
              <w:rPr>
                <w:bCs/>
              </w:rPr>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685" w:type="dxa"/>
            <w:tcBorders>
              <w:left w:val="single" w:sz="4" w:space="0" w:color="000000"/>
            </w:tcBorders>
          </w:tcPr>
          <w:p>
            <w:pPr>
              <w:pStyle w:val="TAL1"/>
              <w:keepNext w:val="false"/>
              <w:keepLines w:val="false"/>
              <w:rPr/>
            </w:pPr>
            <w:r>
              <w:rPr/>
              <w:t>Infinity</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685" w:type="dxa"/>
            <w:tcBorders>
              <w:left w:val="single" w:sz="4" w:space="0" w:color="000000"/>
            </w:tcBorders>
          </w:tcPr>
          <w:p>
            <w:pPr>
              <w:pStyle w:val="TAL1"/>
              <w:keepNext w:val="false"/>
              <w:keepLines w:val="false"/>
              <w:rPr/>
            </w:pPr>
            <w:r>
              <w:rPr/>
              <w:t>500 ms</w:t>
            </w:r>
          </w:p>
        </w:tc>
        <w:tc>
          <w:tcPr>
            <w:tcW w:w="1701" w:type="dxa"/>
            <w:tcBorders>
              <w:left w:val="single" w:sz="4" w:space="0" w:color="000000"/>
              <w:right w:val="single" w:sz="4" w:space="0" w:color="000000"/>
            </w:tcBorders>
          </w:tcPr>
          <w:p>
            <w:pPr>
              <w:pStyle w:val="TAL1"/>
              <w:keepNext w:val="false"/>
              <w:keepLines w:val="false"/>
              <w:snapToGrid w:val="false"/>
              <w:rPr/>
            </w:pPr>
            <w:r>
              <w:rPr/>
            </w:r>
          </w:p>
        </w:tc>
      </w:tr>
      <w:tr>
        <w:trPr/>
        <w:tc>
          <w:tcPr>
            <w:tcW w:w="4111"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685" w:type="dxa"/>
            <w:tcBorders>
              <w:top w:val="single" w:sz="4" w:space="0" w:color="000000"/>
              <w:left w:val="single" w:sz="4" w:space="0" w:color="000000"/>
            </w:tcBorders>
          </w:tcPr>
          <w:p>
            <w:pPr>
              <w:pStyle w:val="TAL1"/>
              <w:keepNext w:val="false"/>
              <w:keepLines w:val="false"/>
              <w:snapToGrid w:val="false"/>
              <w:rPr/>
            </w:pPr>
            <w:r>
              <w:rPr/>
            </w:r>
          </w:p>
        </w:tc>
        <w:tc>
          <w:tcPr>
            <w:tcW w:w="1701"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111"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685" w:type="dxa"/>
            <w:tcBorders>
              <w:left w:val="single" w:sz="4" w:space="0" w:color="000000"/>
              <w:bottom w:val="single" w:sz="4" w:space="0" w:color="000000"/>
            </w:tcBorders>
          </w:tcPr>
          <w:p>
            <w:pPr>
              <w:pStyle w:val="TAL1"/>
              <w:keepNext w:val="false"/>
              <w:keepLines w:val="false"/>
              <w:rPr/>
            </w:pPr>
            <w:r>
              <w:rPr/>
              <w:t>Not Present</w:t>
            </w:r>
          </w:p>
        </w:tc>
        <w:tc>
          <w:tcPr>
            <w:tcW w:w="1701"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REPORT message for inter– RAT test cases</w:t>
      </w:r>
    </w:p>
    <w:p>
      <w:pPr>
        <w:pStyle w:val="Normal"/>
        <w:keepNext w:val="true"/>
        <w:rPr/>
      </w:pPr>
      <w:r>
        <w:rPr/>
        <w:t>This message is common for all inter-RAT test cases in clause 8.7 and is described in Annex I.</w:t>
      </w:r>
    </w:p>
    <w:p>
      <w:pPr>
        <w:pStyle w:val="Heading4"/>
        <w:keepNext w:val="false"/>
        <w:keepLines w:val="false"/>
        <w:ind w:left="1418" w:hanging="1418"/>
        <w:rPr/>
      </w:pPr>
      <w:r>
        <w:rPr/>
        <w:t>8.7.3A.5</w:t>
        <w:tab/>
        <w:t>Test requirements</w:t>
      </w:r>
    </w:p>
    <w:p>
      <w:pPr>
        <w:pStyle w:val="TH"/>
        <w:keepNext w:val="false"/>
        <w:keepLines w:val="false"/>
        <w:rPr/>
      </w:pPr>
      <w:r>
        <w:rPr/>
        <w:t>Table 8.7.3A.5: Signal levels at receiver input in dBm, test parameters for test requirements</w:t>
      </w:r>
    </w:p>
    <w:tbl>
      <w:tblPr>
        <w:tblW w:w="8003" w:type="dxa"/>
        <w:jc w:val="center"/>
        <w:tblInd w:w="0" w:type="dxa"/>
        <w:tblLayout w:type="fixed"/>
        <w:tblCellMar>
          <w:top w:w="0" w:type="dxa"/>
          <w:left w:w="28" w:type="dxa"/>
          <w:bottom w:w="0" w:type="dxa"/>
          <w:right w:w="108" w:type="dxa"/>
        </w:tblCellMar>
      </w:tblPr>
      <w:tblGrid>
        <w:gridCol w:w="546"/>
        <w:gridCol w:w="1242"/>
        <w:gridCol w:w="1243"/>
        <w:gridCol w:w="1243"/>
        <w:gridCol w:w="1243"/>
        <w:gridCol w:w="1243"/>
        <w:gridCol w:w="1243"/>
      </w:tblGrid>
      <w:tr>
        <w:trPr/>
        <w:tc>
          <w:tcPr>
            <w:tcW w:w="54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Step</w:t>
            </w:r>
          </w:p>
        </w:tc>
        <w:tc>
          <w:tcPr>
            <w:tcW w:w="124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BCCH1</w:t>
            </w:r>
          </w:p>
        </w:tc>
        <w:tc>
          <w:tcPr>
            <w:tcW w:w="12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BCCH2</w:t>
            </w:r>
          </w:p>
        </w:tc>
        <w:tc>
          <w:tcPr>
            <w:tcW w:w="12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BCCH3</w:t>
            </w:r>
          </w:p>
        </w:tc>
        <w:tc>
          <w:tcPr>
            <w:tcW w:w="12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BCCH4</w:t>
            </w:r>
          </w:p>
        </w:tc>
        <w:tc>
          <w:tcPr>
            <w:tcW w:w="12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BCCH5</w:t>
            </w:r>
          </w:p>
        </w:tc>
        <w:tc>
          <w:tcPr>
            <w:tcW w:w="124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BCCH6</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1</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2</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3</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-71.5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-71.5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4</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5</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-57.5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-54.5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6</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-59.5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7</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-71.5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-64.5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8</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-78.5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9</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-85.5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-74.5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10</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-92.5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11</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-99.5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-84.5</w:t>
            </w:r>
          </w:p>
        </w:tc>
      </w:tr>
      <w:tr>
        <w:trPr/>
        <w:tc>
          <w:tcPr>
            <w:tcW w:w="546" w:type="dxa"/>
            <w:tcBorders>
              <w:top w:val="single" w:sz="4" w:space="0" w:color="000000"/>
              <w:left w:val="single" w:sz="4" w:space="0" w:color="000000"/>
              <w:bottom w:val="single" w:sz="4" w:space="0" w:color="000000"/>
              <w:right w:val="single" w:sz="4" w:space="0" w:color="000000"/>
            </w:tcBorders>
          </w:tcPr>
          <w:p>
            <w:pPr>
              <w:pStyle w:val="TAR"/>
              <w:keepNext w:val="false"/>
              <w:keepLines w:val="false"/>
              <w:rPr/>
            </w:pPr>
            <w:r>
              <w:rPr/>
              <w:t>12</w:t>
            </w:r>
          </w:p>
        </w:tc>
        <w:tc>
          <w:tcPr>
            <w:tcW w:w="124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-106.5</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NA</w:t>
            </w:r>
          </w:p>
        </w:tc>
        <w:tc>
          <w:tcPr>
            <w:tcW w:w="124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-89.5</w:t>
            </w:r>
          </w:p>
        </w:tc>
      </w:tr>
    </w:tbl>
    <w:p>
      <w:pPr>
        <w:pStyle w:val="Normal"/>
        <w:rPr/>
      </w:pPr>
      <w:r>
        <w:rPr/>
      </w:r>
    </w:p>
    <w:p>
      <w:pPr>
        <w:pStyle w:val="Normal"/>
        <w:rPr/>
      </w:pPr>
      <w:r>
        <w:rPr/>
        <w:t>For the UE preliminarily to pass the absolute requirements of GSM Carrier RSSI measurement, at least 90% of the reported GSM Carrier RSSI measurements shall fulfil the following test requirements for each step and each test environment with a confidence level of 95%.</w:t>
      </w:r>
    </w:p>
    <w:p>
      <w:pPr>
        <w:pStyle w:val="TH"/>
        <w:keepNext w:val="false"/>
        <w:keepLines w:val="false"/>
        <w:rPr/>
      </w:pPr>
      <w:r>
        <w:rPr/>
        <w:t>Table 8.7.3A.6: GSM Carrier RSSI absolute accuracy requirements for the reported values</w:t>
      </w:r>
    </w:p>
    <w:tbl>
      <w:tblPr>
        <w:tblW w:w="8703" w:type="dxa"/>
        <w:jc w:val="center"/>
        <w:tblInd w:w="0" w:type="dxa"/>
        <w:tblLayout w:type="fixed"/>
        <w:tblCellMar>
          <w:top w:w="0" w:type="dxa"/>
          <w:left w:w="28" w:type="dxa"/>
          <w:bottom w:w="0" w:type="dxa"/>
          <w:right w:w="108" w:type="dxa"/>
        </w:tblCellMar>
      </w:tblPr>
      <w:tblGrid>
        <w:gridCol w:w="817"/>
        <w:gridCol w:w="1971"/>
        <w:gridCol w:w="1971"/>
        <w:gridCol w:w="1972"/>
        <w:gridCol w:w="1972"/>
      </w:tblGrid>
      <w:tr>
        <w:trPr/>
        <w:tc>
          <w:tcPr>
            <w:tcW w:w="817" w:type="dxa"/>
            <w:tcBorders>
              <w:top w:val="single" w:sz="4" w:space="0" w:color="000000"/>
              <w:left w:val="single" w:sz="4" w:space="0" w:color="000000"/>
              <w:right w:val="single" w:sz="4" w:space="0" w:color="000000"/>
            </w:tcBorders>
            <w:vAlign w:val="center"/>
          </w:tcPr>
          <w:p>
            <w:pPr>
              <w:pStyle w:val="TAH"/>
              <w:keepNext w:val="false"/>
              <w:keepLines w:val="false"/>
              <w:rPr/>
            </w:pPr>
            <w:r>
              <w:rPr/>
              <w:t>Step</w:t>
            </w:r>
          </w:p>
        </w:tc>
        <w:tc>
          <w:tcPr>
            <w:tcW w:w="3942"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Normal</w:t>
            </w:r>
          </w:p>
        </w:tc>
        <w:tc>
          <w:tcPr>
            <w:tcW w:w="3944"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TL/VL &amp; TH/VH</w:t>
            </w:r>
          </w:p>
        </w:tc>
      </w:tr>
      <w:tr>
        <w:trPr/>
        <w:tc>
          <w:tcPr>
            <w:tcW w:w="817" w:type="dxa"/>
            <w:tcBorders>
              <w:left w:val="single" w:sz="4" w:space="0" w:color="000000"/>
              <w:bottom w:val="single" w:sz="4" w:space="0" w:color="000000"/>
              <w:right w:val="single" w:sz="4" w:space="0" w:color="000000"/>
            </w:tcBorders>
          </w:tcPr>
          <w:p>
            <w:pPr>
              <w:pStyle w:val="TAH"/>
              <w:keepNext w:val="false"/>
              <w:keepLines w:val="false"/>
              <w:snapToGrid w:val="false"/>
              <w:rPr>
                <w:rFonts w:ascii="Arial" w:hAnsi="Arial" w:cs="Arial"/>
                <w:b/>
                <w:b/>
                <w:sz w:val="18"/>
              </w:rPr>
            </w:pPr>
            <w:r>
              <w:rPr>
                <w:rFonts w:cs="Arial"/>
                <w:b/>
                <w:sz w:val="18"/>
              </w:rPr>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Lowest reported value for BCCH1</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Highest reported value for BCCH1</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Lowest reported value for BCCH1</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Highest reported value for BCCH1</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1</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61</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63</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61</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63</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2</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54</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63</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54</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63</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3</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34</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44</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RXLEV = 32 </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46</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4</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00</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09</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00</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09</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5</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46</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60</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46</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60</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6</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39</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53</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39</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53</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7</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34</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44</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32</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46</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8</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27</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37</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25</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39</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9</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20</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30</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18</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32</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10</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13</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23</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11</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25</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11</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06</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16</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04</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18</w:t>
            </w:r>
          </w:p>
        </w:tc>
      </w:tr>
      <w:tr>
        <w:trPr/>
        <w:tc>
          <w:tcPr>
            <w:tcW w:w="817" w:type="dxa"/>
            <w:tcBorders>
              <w:top w:val="single" w:sz="4" w:space="0" w:color="000000"/>
              <w:left w:val="single" w:sz="4" w:space="0" w:color="000000"/>
              <w:bottom w:val="single" w:sz="4" w:space="0" w:color="000000"/>
              <w:right w:val="single" w:sz="4" w:space="0" w:color="000000"/>
            </w:tcBorders>
            <w:vAlign w:val="center"/>
          </w:tcPr>
          <w:p>
            <w:pPr>
              <w:pStyle w:val="TAR"/>
              <w:keepNext w:val="false"/>
              <w:keepLines w:val="false"/>
              <w:rPr/>
            </w:pPr>
            <w:r>
              <w:rPr/>
              <w:t>12</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00</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09</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00</w:t>
            </w:r>
          </w:p>
        </w:tc>
        <w:tc>
          <w:tcPr>
            <w:tcW w:w="197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11</w:t>
            </w:r>
          </w:p>
        </w:tc>
      </w:tr>
      <w:tr>
        <w:trPr/>
        <w:tc>
          <w:tcPr>
            <w:tcW w:w="8703"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w:t>
              <w:tab/>
              <w:t>It is not mandatory for the UE to report BCCH1 in step 12.</w:t>
            </w:r>
          </w:p>
        </w:tc>
      </w:tr>
    </w:tbl>
    <w:p>
      <w:pPr>
        <w:pStyle w:val="Normal"/>
        <w:rPr/>
      </w:pPr>
      <w:r>
        <w:rPr/>
      </w:r>
    </w:p>
    <w:p>
      <w:pPr>
        <w:pStyle w:val="Normal"/>
        <w:rPr/>
      </w:pPr>
      <w:r>
        <w:rPr/>
        <w:t>For the UE preliminarily to pass the relative requirements of GSM Carrier RSSI measurement, at least 90% of the reported GSM Carrier RSSI measurements shall fulfil the following test requirements for each step and each test environment with a confidence level of 95%.</w:t>
      </w:r>
    </w:p>
    <w:p>
      <w:pPr>
        <w:pStyle w:val="TH"/>
        <w:keepLines w:val="false"/>
        <w:rPr/>
      </w:pPr>
      <w:r>
        <w:rPr/>
        <w:t>Table 8.7.3A.7: GSM Carrier RSSI Relative accuracy requirements</w:t>
        <w:br/>
        <w:t>for the reported values, measurements on different ARFCN within the same frequency band</w:t>
      </w:r>
    </w:p>
    <w:tbl>
      <w:tblPr>
        <w:tblW w:w="8609" w:type="dxa"/>
        <w:jc w:val="center"/>
        <w:tblInd w:w="0" w:type="dxa"/>
        <w:tblLayout w:type="fixed"/>
        <w:tblCellMar>
          <w:top w:w="0" w:type="dxa"/>
          <w:left w:w="28" w:type="dxa"/>
          <w:bottom w:w="0" w:type="dxa"/>
          <w:right w:w="108" w:type="dxa"/>
        </w:tblCellMar>
      </w:tblPr>
      <w:tblGrid>
        <w:gridCol w:w="1029"/>
        <w:gridCol w:w="3933"/>
        <w:gridCol w:w="3647"/>
      </w:tblGrid>
      <w:tr>
        <w:trPr>
          <w:cantSplit w:val="true"/>
        </w:trPr>
        <w:tc>
          <w:tcPr>
            <w:tcW w:w="1029" w:type="dxa"/>
            <w:tcBorders>
              <w:top w:val="single" w:sz="4" w:space="0" w:color="000000"/>
              <w:left w:val="single" w:sz="4" w:space="0" w:color="000000"/>
              <w:right w:val="single" w:sz="4" w:space="0" w:color="000000"/>
            </w:tcBorders>
            <w:vAlign w:val="center"/>
          </w:tcPr>
          <w:p>
            <w:pPr>
              <w:pStyle w:val="TAH"/>
              <w:keepLines w:val="false"/>
              <w:rPr/>
            </w:pPr>
            <w:r>
              <w:rPr/>
              <w:t>Step</w:t>
            </w:r>
          </w:p>
        </w:tc>
        <w:tc>
          <w:tcPr>
            <w:tcW w:w="7580"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Normal &amp; TL/VL &amp; TH/VH</w:t>
            </w:r>
          </w:p>
        </w:tc>
      </w:tr>
      <w:tr>
        <w:trPr>
          <w:cantSplit w:val="true"/>
        </w:trPr>
        <w:tc>
          <w:tcPr>
            <w:tcW w:w="1029" w:type="dxa"/>
            <w:tcBorders>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Lowest reported value for BCCH2</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Highest reported value for BCCH2</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No requirements</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No requirements</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x-4</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x+4</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3</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x-4</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x+4</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4</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x-6</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x+4</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Lowest reported value for BCCH3</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Highest reported value for BCCH3</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x-1</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x+7</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x+1</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x+9</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Lowest reported value for BCCH4</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Highest reported value for BCCH4</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x+3</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x+11</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x+5</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RXLEV = x+13</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BCCH5</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BCCH5</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x+7</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x+15</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x+8</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x+17</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BCCH6</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BCCH6</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x+10</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x+19</w:t>
            </w:r>
          </w:p>
        </w:tc>
      </w:tr>
      <w:tr>
        <w:trPr>
          <w:cantSplit w:val="true"/>
        </w:trPr>
        <w:tc>
          <w:tcPr>
            <w:tcW w:w="102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393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x+11</w:t>
            </w:r>
          </w:p>
        </w:tc>
        <w:tc>
          <w:tcPr>
            <w:tcW w:w="36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x+21</w:t>
            </w:r>
          </w:p>
        </w:tc>
      </w:tr>
      <w:tr>
        <w:trPr>
          <w:cantSplit w:val="true"/>
        </w:trPr>
        <w:tc>
          <w:tcPr>
            <w:tcW w:w="8609"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x is the reported value RXLEV for BCCH1</w:t>
            </w:r>
          </w:p>
        </w:tc>
      </w:tr>
      <w:tr>
        <w:trPr>
          <w:cantSplit w:val="true"/>
        </w:trPr>
        <w:tc>
          <w:tcPr>
            <w:tcW w:w="8609"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w:t>
              <w:tab/>
              <w:t>It is not mandatory for the UE to report BCCH1 in step 12.</w:t>
            </w:r>
          </w:p>
        </w:tc>
      </w:tr>
    </w:tbl>
    <w:p>
      <w:pPr>
        <w:pStyle w:val="Normal"/>
        <w:rPr/>
      </w:pPr>
      <w:r>
        <w:rPr/>
      </w:r>
    </w:p>
    <w:p>
      <w:pPr>
        <w:pStyle w:val="Normal"/>
        <w:rPr/>
      </w:pPr>
      <w:r>
        <w:rPr/>
        <w:t>For the UE preliminarily to pass the relative requirements of GSM Carrier RSSI measurement, at least 90% of the reported GSM Carrier RSSI measurements shall fulfil the following test requirements for each step and each test environment with a confidence level of 95%.</w:t>
      </w:r>
    </w:p>
    <w:p>
      <w:pPr>
        <w:pStyle w:val="TH"/>
        <w:keepNext w:val="false"/>
        <w:keepLines w:val="false"/>
        <w:rPr/>
      </w:pPr>
      <w:r>
        <w:rPr/>
        <w:t>Table 8.7.3A.8: GSM Carrier RSSI Relative accuracy requirements</w:t>
        <w:br/>
        <w:t>for the reported values, measurements on different frequency bands</w:t>
      </w:r>
    </w:p>
    <w:tbl>
      <w:tblPr>
        <w:tblW w:w="8683" w:type="dxa"/>
        <w:jc w:val="center"/>
        <w:tblInd w:w="0" w:type="dxa"/>
        <w:tblLayout w:type="fixed"/>
        <w:tblCellMar>
          <w:top w:w="0" w:type="dxa"/>
          <w:left w:w="28" w:type="dxa"/>
          <w:bottom w:w="0" w:type="dxa"/>
          <w:right w:w="108" w:type="dxa"/>
        </w:tblCellMar>
      </w:tblPr>
      <w:tblGrid>
        <w:gridCol w:w="945"/>
        <w:gridCol w:w="1934"/>
        <w:gridCol w:w="1935"/>
        <w:gridCol w:w="1934"/>
        <w:gridCol w:w="1935"/>
      </w:tblGrid>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Step</w:t>
            </w:r>
          </w:p>
        </w:tc>
        <w:tc>
          <w:tcPr>
            <w:tcW w:w="3869"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Normal</w:t>
            </w:r>
          </w:p>
        </w:tc>
        <w:tc>
          <w:tcPr>
            <w:tcW w:w="3869"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TL/VL &amp; TH/VH</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BCCH2</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BCCH2</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BCCH2</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BCCH2</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1</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 requirements</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 requirements</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 requirements</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 requirements</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x-6</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x+6</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x-8</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x+8</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x-6</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x+6</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x-8</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x+8</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x-8</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x+6</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x-10</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x+8</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BCCH3</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BCCH3</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BCCH3</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BCCH3</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x-3</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x+9</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x-5</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x+11</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6</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x+11</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x-3</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x+13</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BCCH4</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BCCH4</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BCCH4</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BCCH4</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7</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x+13</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x+15</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8</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x+3</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x+15</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x+17</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BCCH5</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BCCH5</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BCCH5</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BCCH5</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9</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x+5</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x+17</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x+3</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RXLEX = x+19</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x+6</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x+19</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x+4</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x+21</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BCCH6</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BCCH6</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Lowest reported value for BCCH6</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Highest reported value for BCCH6</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11</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x+8</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x+21</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x+6</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x+23</w:t>
            </w:r>
          </w:p>
        </w:tc>
      </w:tr>
      <w:tr>
        <w:trPr>
          <w:cantSplit w:val="true"/>
        </w:trPr>
        <w:tc>
          <w:tcPr>
            <w:tcW w:w="945" w:type="dxa"/>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x+9</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x+23</w:t>
            </w:r>
          </w:p>
        </w:tc>
        <w:tc>
          <w:tcPr>
            <w:tcW w:w="19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x+7</w:t>
            </w:r>
          </w:p>
        </w:tc>
        <w:tc>
          <w:tcPr>
            <w:tcW w:w="19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x+25</w:t>
            </w:r>
          </w:p>
        </w:tc>
      </w:tr>
      <w:tr>
        <w:trPr>
          <w:cantSplit w:val="true"/>
        </w:trPr>
        <w:tc>
          <w:tcPr>
            <w:tcW w:w="8683"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x is the reported value RXLEV for BCCH1</w:t>
            </w:r>
          </w:p>
        </w:tc>
      </w:tr>
      <w:tr>
        <w:trPr>
          <w:cantSplit w:val="true"/>
        </w:trPr>
        <w:tc>
          <w:tcPr>
            <w:tcW w:w="8683"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w:t>
              <w:tab/>
              <w:t>It is not mandatory for the UE to report BCCH1 in step 12.</w:t>
            </w:r>
          </w:p>
        </w:tc>
      </w:tr>
    </w:tbl>
    <w:p>
      <w:pPr>
        <w:pStyle w:val="Normal"/>
        <w:rPr/>
      </w:pPr>
      <w:r>
        <w:rPr/>
      </w:r>
    </w:p>
    <w:p>
      <w:pPr>
        <w:pStyle w:val="Normal"/>
        <w:rPr/>
      </w:pPr>
      <w:r>
        <w:rPr/>
        <w:t>For the UE preliminarily to pass the relative requirements of GSM Carrier RSSI measurement, at least 90% of the reported GSM Carrier RSSI measurements shall fulfil the following test requirements for each step and each test environment with a confidence level of 95%.</w:t>
      </w:r>
    </w:p>
    <w:p>
      <w:pPr>
        <w:pStyle w:val="TH"/>
        <w:keepLines w:val="false"/>
        <w:rPr/>
      </w:pPr>
      <w:r>
        <w:rPr/>
        <w:t>Table 8.7.3A.9: GSM Carrier RSSI Relative accuracy requirements</w:t>
        <w:br/>
        <w:t>for the reported values, measurements at single frequency (BCCH1)</w:t>
      </w:r>
    </w:p>
    <w:tbl>
      <w:tblPr>
        <w:tblW w:w="8883" w:type="dxa"/>
        <w:jc w:val="center"/>
        <w:tblInd w:w="0" w:type="dxa"/>
        <w:tblLayout w:type="fixed"/>
        <w:tblCellMar>
          <w:top w:w="0" w:type="dxa"/>
          <w:left w:w="28" w:type="dxa"/>
          <w:bottom w:w="0" w:type="dxa"/>
          <w:right w:w="108" w:type="dxa"/>
        </w:tblCellMar>
      </w:tblPr>
      <w:tblGrid>
        <w:gridCol w:w="943"/>
        <w:gridCol w:w="943"/>
        <w:gridCol w:w="3498"/>
        <w:gridCol w:w="3499"/>
      </w:tblGrid>
      <w:tr>
        <w:trPr>
          <w:cantSplit w:val="true"/>
        </w:trPr>
        <w:tc>
          <w:tcPr>
            <w:tcW w:w="943" w:type="dxa"/>
            <w:tcBorders>
              <w:top w:val="single" w:sz="4" w:space="0" w:color="000000"/>
              <w:left w:val="single" w:sz="4" w:space="0" w:color="000000"/>
              <w:right w:val="single" w:sz="4" w:space="0" w:color="000000"/>
            </w:tcBorders>
          </w:tcPr>
          <w:p>
            <w:pPr>
              <w:pStyle w:val="TAH"/>
              <w:keepNext w:val="false"/>
              <w:keepLines w:val="false"/>
              <w:rPr/>
            </w:pPr>
            <w:r>
              <w:rPr/>
              <w:t>Step n</w:t>
            </w:r>
          </w:p>
        </w:tc>
        <w:tc>
          <w:tcPr>
            <w:tcW w:w="943" w:type="dxa"/>
            <w:tcBorders>
              <w:top w:val="single" w:sz="4" w:space="0" w:color="000000"/>
              <w:left w:val="single" w:sz="4" w:space="0" w:color="000000"/>
              <w:right w:val="single" w:sz="4" w:space="0" w:color="000000"/>
            </w:tcBorders>
            <w:vAlign w:val="center"/>
          </w:tcPr>
          <w:p>
            <w:pPr>
              <w:pStyle w:val="TAH"/>
              <w:keepNext w:val="false"/>
              <w:keepLines w:val="false"/>
              <w:rPr/>
            </w:pPr>
            <w:r>
              <w:rPr/>
              <w:t>Step m</w:t>
            </w:r>
          </w:p>
        </w:tc>
        <w:tc>
          <w:tcPr>
            <w:tcW w:w="6997"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Normal &amp; TL/VL &amp; TH/VH</w:t>
            </w:r>
          </w:p>
        </w:tc>
      </w:tr>
      <w:tr>
        <w:trPr>
          <w:cantSplit w:val="true"/>
        </w:trPr>
        <w:tc>
          <w:tcPr>
            <w:tcW w:w="943" w:type="dxa"/>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943" w:type="dxa"/>
            <w:tcBorders>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Lowest reported value for BCCH1 at step n</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Highest reported value for BCCH1 at step n</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x+3</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x+11</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x+10</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x+18</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x+3</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x+11</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x+10</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x+18</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x+3</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x+11</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x+10</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x+18</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x+3</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x+11</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x+9</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x+18</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x+2</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x+11</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x+9</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x+18</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x+2</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x+11</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x+8</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x+18</w:t>
            </w:r>
          </w:p>
        </w:tc>
      </w:tr>
      <w:tr>
        <w:trPr>
          <w:cantSplit w:val="true"/>
        </w:trPr>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w:t>
            </w:r>
          </w:p>
        </w:tc>
        <w:tc>
          <w:tcPr>
            <w:tcW w:w="9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349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w:t>
            </w:r>
          </w:p>
        </w:tc>
        <w:tc>
          <w:tcPr>
            <w:tcW w:w="349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RXLEV = x+11</w:t>
            </w:r>
          </w:p>
        </w:tc>
      </w:tr>
      <w:tr>
        <w:trPr>
          <w:cantSplit w:val="true"/>
        </w:trPr>
        <w:tc>
          <w:tcPr>
            <w:tcW w:w="8883"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x is the reported value of BCCH1 at step m</w:t>
            </w:r>
          </w:p>
        </w:tc>
      </w:tr>
      <w:tr>
        <w:trPr>
          <w:cantSplit w:val="true"/>
        </w:trPr>
        <w:tc>
          <w:tcPr>
            <w:tcW w:w="8883" w:type="dxa"/>
            <w:gridSpan w:val="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w:t>
              <w:tab/>
              <w:t>It is not mandatory for the UE to report BCCH1 in step 12.</w:t>
            </w:r>
          </w:p>
        </w:tc>
      </w:tr>
    </w:tbl>
    <w:p>
      <w:pPr>
        <w:pStyle w:val="Normal"/>
        <w:rPr/>
      </w:pPr>
      <w:r>
        <w:rPr/>
      </w:r>
    </w:p>
    <w:p>
      <w:pPr>
        <w:pStyle w:val="Normal"/>
        <w:rPr/>
      </w:pPr>
      <w:r>
        <w:rPr/>
        <w:t>For the UE finally to pass, all preliminary decisions must be decided pass.</w:t>
      </w:r>
    </w:p>
    <w:p>
      <w:pPr>
        <w:pStyle w:val="Normal"/>
        <w:rPr/>
      </w:pPr>
      <w:r>
        <w:rPr/>
        <w:t>FFS: 3 test-environments * 12 reporting periods * 3 levels per report = 108 individual pass fail decisions</w:t>
      </w:r>
    </w:p>
    <w:p>
      <w:pPr>
        <w:pStyle w:val="Normal"/>
        <w:rPr/>
      </w:pPr>
      <w:r>
        <w:rPr/>
        <w:t>An individual pass/fail decision has a wrong decision risk of 5%. All individual decisions must pass, to pass the entire test. As a consequence a UE with marginal performance for each individual level will pass each individual test with a probability of 95%, but will fail the entire test with high probability. It is for further study whether to:</w:t>
      </w:r>
    </w:p>
    <w:p>
      <w:pPr>
        <w:pStyle w:val="B1"/>
        <w:rPr/>
      </w:pPr>
      <w:r>
        <w:rPr/>
        <w:t>-</w:t>
        <w:tab/>
        <w:t>Accept this situation.</w:t>
      </w:r>
    </w:p>
    <w:p>
      <w:pPr>
        <w:pStyle w:val="B1"/>
        <w:rPr/>
      </w:pPr>
      <w:r>
        <w:rPr/>
        <w:t>-</w:t>
        <w:tab/>
        <w:t>Decrease the wrong decision risk for each individual test at the expense of additional test time, to increase the pass probability for the entire test.</w:t>
      </w:r>
    </w:p>
    <w:p>
      <w:pPr>
        <w:pStyle w:val="B1"/>
        <w:rPr/>
      </w:pPr>
      <w:r>
        <w:rPr/>
        <w:t>-</w:t>
        <w:tab/>
        <w:t>Introduce allowance to fail a limited number of individual tests.</w:t>
      </w:r>
    </w:p>
    <w:p>
      <w:pPr>
        <w:pStyle w:val="Heading3"/>
        <w:keepNext w:val="false"/>
        <w:keepLines w:val="false"/>
        <w:rPr>
          <w:lang w:val="fr-FR"/>
        </w:rPr>
      </w:pPr>
      <w:r>
        <w:rPr>
          <w:lang w:val="fr-FR"/>
        </w:rPr>
        <w:t>8.7.3B</w:t>
        <w:tab/>
        <w:t>Transport channel BLER</w:t>
      </w:r>
    </w:p>
    <w:p>
      <w:pPr>
        <w:pStyle w:val="Normal"/>
        <w:rPr>
          <w:lang w:val="fr-FR"/>
        </w:rPr>
      </w:pPr>
      <w:r>
        <w:rPr>
          <w:lang w:val="fr-FR"/>
        </w:rPr>
        <w:t>Void.</w:t>
      </w:r>
    </w:p>
    <w:p>
      <w:pPr>
        <w:pStyle w:val="Heading3"/>
        <w:keepNext w:val="false"/>
        <w:keepLines w:val="false"/>
        <w:rPr/>
      </w:pPr>
      <w:r>
        <w:rPr/>
        <w:t>8.7.3C</w:t>
        <w:tab/>
        <w:t>UE transmitted power (R99 and Rel-4 only)</w:t>
      </w:r>
    </w:p>
    <w:p>
      <w:pPr>
        <w:pStyle w:val="Heading4"/>
        <w:keepNext w:val="false"/>
        <w:keepLines w:val="false"/>
        <w:ind w:left="1418" w:hanging="1418"/>
        <w:rPr/>
      </w:pPr>
      <w:r>
        <w:rPr/>
        <w:t>8.7.3C.1</w:t>
        <w:tab/>
        <w:t>Definition and applicability</w:t>
      </w:r>
    </w:p>
    <w:p>
      <w:pPr>
        <w:pStyle w:val="Normal"/>
        <w:rPr/>
      </w:pPr>
      <w:r>
        <w:rPr/>
        <w:t xml:space="preserve">The UE transmitted power </w:t>
      </w:r>
      <w:r>
        <w:rPr>
          <w:rFonts w:cs="v3.7.0;Times New Roman"/>
        </w:rPr>
        <w:t xml:space="preserve">absolute accuracy </w:t>
      </w:r>
      <w:r>
        <w:rPr/>
        <w:t>is defined as difference between the UE reported value and the UE transmitted power measured by test system. The reference point for the UE transmitted power shall be the antenna connector of the UE.</w:t>
      </w:r>
    </w:p>
    <w:p>
      <w:pPr>
        <w:pStyle w:val="Normal"/>
        <w:rPr/>
      </w:pPr>
      <w:r>
        <w:rPr/>
        <w:t>The requirements and this test apply to the R99 and Rel-4 only FDD UE.</w:t>
      </w:r>
    </w:p>
    <w:p>
      <w:pPr>
        <w:pStyle w:val="Heading4"/>
        <w:keepLines w:val="false"/>
        <w:ind w:left="1418" w:hanging="1418"/>
        <w:rPr/>
      </w:pPr>
      <w:r>
        <w:rPr/>
        <w:t>8.7.3C.2</w:t>
        <w:tab/>
        <w:t>Minimum requirements</w:t>
      </w:r>
    </w:p>
    <w:p>
      <w:pPr>
        <w:pStyle w:val="Normal"/>
        <w:keepNext w:val="true"/>
        <w:rPr/>
      </w:pPr>
      <w:r>
        <w:rPr/>
        <w:t>The measurement period in CELL_DCH state is 1 slot.</w:t>
      </w:r>
    </w:p>
    <w:p>
      <w:pPr>
        <w:pStyle w:val="TH"/>
        <w:keepLines w:val="false"/>
        <w:rPr/>
      </w:pPr>
      <w:r>
        <w:rPr/>
        <w:t xml:space="preserve">Table 8.7.3C.2.1: UE transmitted power absolute accuracy </w:t>
      </w:r>
    </w:p>
    <w:tbl>
      <w:tblPr>
        <w:tblW w:w="7684" w:type="dxa"/>
        <w:jc w:val="center"/>
        <w:tblInd w:w="0" w:type="dxa"/>
        <w:tblLayout w:type="fixed"/>
        <w:tblCellMar>
          <w:top w:w="0" w:type="dxa"/>
          <w:left w:w="28" w:type="dxa"/>
          <w:bottom w:w="0" w:type="dxa"/>
          <w:right w:w="108" w:type="dxa"/>
        </w:tblCellMar>
      </w:tblPr>
      <w:tblGrid>
        <w:gridCol w:w="4615"/>
        <w:gridCol w:w="709"/>
        <w:gridCol w:w="1258"/>
        <w:gridCol w:w="1102"/>
      </w:tblGrid>
      <w:tr>
        <w:trPr>
          <w:cantSplit w:val="true"/>
        </w:trPr>
        <w:tc>
          <w:tcPr>
            <w:tcW w:w="4615"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709"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2360"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Accuracy [dB]</w:t>
            </w:r>
          </w:p>
        </w:tc>
      </w:tr>
      <w:tr>
        <w:trPr>
          <w:cantSplit w:val="true"/>
        </w:trPr>
        <w:tc>
          <w:tcPr>
            <w:tcW w:w="4615"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Lines w:val="false"/>
              <w:snapToGrid w:val="false"/>
              <w:rPr/>
            </w:pPr>
            <w:r>
              <w:rPr/>
            </w:r>
          </w:p>
        </w:tc>
        <w:tc>
          <w:tcPr>
            <w:tcW w:w="709"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Lines w:val="false"/>
              <w:snapToGrid w:val="false"/>
              <w:rPr/>
            </w:pPr>
            <w:r>
              <w:rPr/>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PUEMAX</w:t>
              <w:br/>
              <w:t>24dBm</w:t>
            </w:r>
          </w:p>
        </w:tc>
        <w:tc>
          <w:tcPr>
            <w:tcW w:w="1102"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PUEMAX</w:t>
              <w:br/>
              <w:t>21dBm</w:t>
            </w:r>
          </w:p>
        </w:tc>
      </w:tr>
      <w:tr>
        <w:trPr>
          <w:cantSplit w:val="true"/>
        </w:trPr>
        <w:tc>
          <w:tcPr>
            <w:tcW w:w="461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 xml:space="preserve">UE reported power </w:t>
            </w:r>
            <w:r>
              <w:rPr>
                <w:rFonts w:eastAsia="Symbol" w:cs="Symbol" w:ascii="Symbol" w:hAnsi="Symbol"/>
              </w:rPr>
              <w:t></w:t>
            </w:r>
            <w:r>
              <w:rPr/>
              <w:t xml:space="preserve"> PUEMAX</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w:t>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+1/-3</w:t>
            </w:r>
          </w:p>
        </w:tc>
        <w:tc>
          <w:tcPr>
            <w:tcW w:w="110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rFonts w:eastAsia="Symbol" w:cs="Symbol" w:ascii="Symbol" w:hAnsi="Symbol"/>
              </w:rPr>
              <w:t></w:t>
            </w:r>
            <w:r>
              <w:rPr/>
              <w:t>2</w:t>
            </w:r>
          </w:p>
        </w:tc>
      </w:tr>
      <w:tr>
        <w:trPr>
          <w:cantSplit w:val="true"/>
        </w:trPr>
        <w:tc>
          <w:tcPr>
            <w:tcW w:w="461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 xml:space="preserve">PUEMAX &gt; UE reported power </w:t>
            </w:r>
            <w:r>
              <w:rPr>
                <w:rFonts w:eastAsia="Symbol" w:cs="Symbol" w:ascii="Symbol" w:hAnsi="Symbol"/>
              </w:rPr>
              <w:t></w:t>
            </w:r>
            <w:r>
              <w:rPr/>
              <w:t xml:space="preserve"> PUEMAX-1</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w:t>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+1.5/-3.5</w:t>
            </w:r>
          </w:p>
        </w:tc>
        <w:tc>
          <w:tcPr>
            <w:tcW w:w="110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rFonts w:eastAsia="Symbol" w:cs="Symbol" w:ascii="Symbol" w:hAnsi="Symbol"/>
              </w:rPr>
              <w:t></w:t>
            </w:r>
            <w:r>
              <w:rPr/>
              <w:t>2.5</w:t>
            </w:r>
          </w:p>
        </w:tc>
      </w:tr>
      <w:tr>
        <w:trPr>
          <w:cantSplit w:val="true"/>
        </w:trPr>
        <w:tc>
          <w:tcPr>
            <w:tcW w:w="461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 xml:space="preserve">PUEMAX-1 &gt; UE reported power </w:t>
            </w:r>
            <w:r>
              <w:rPr>
                <w:rFonts w:eastAsia="Symbol" w:cs="Symbol" w:ascii="Symbol" w:hAnsi="Symbol"/>
              </w:rPr>
              <w:t></w:t>
            </w:r>
            <w:r>
              <w:rPr/>
              <w:t xml:space="preserve"> PUEMAX-2</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w:t>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+2/-4</w:t>
            </w:r>
          </w:p>
        </w:tc>
        <w:tc>
          <w:tcPr>
            <w:tcW w:w="110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rFonts w:eastAsia="Symbol" w:cs="Symbol" w:ascii="Symbol" w:hAnsi="Symbol"/>
              </w:rPr>
              <w:t></w:t>
            </w:r>
            <w:r>
              <w:rPr/>
              <w:t>3</w:t>
            </w:r>
          </w:p>
        </w:tc>
      </w:tr>
      <w:tr>
        <w:trPr>
          <w:cantSplit w:val="true"/>
        </w:trPr>
        <w:tc>
          <w:tcPr>
            <w:tcW w:w="461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 xml:space="preserve">PUEMAX-2 &gt; UE reported power </w:t>
            </w:r>
            <w:r>
              <w:rPr>
                <w:rFonts w:eastAsia="Symbol" w:cs="Symbol" w:ascii="Symbol" w:hAnsi="Symbol"/>
              </w:rPr>
              <w:t></w:t>
            </w:r>
            <w:r>
              <w:rPr/>
              <w:t xml:space="preserve"> PUEMAX-3</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w:t>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+2.5/-4.5</w:t>
            </w:r>
          </w:p>
        </w:tc>
        <w:tc>
          <w:tcPr>
            <w:tcW w:w="110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rFonts w:eastAsia="Symbol" w:cs="Symbol" w:ascii="Symbol" w:hAnsi="Symbol"/>
              </w:rPr>
              <w:t></w:t>
            </w:r>
            <w:r>
              <w:rPr/>
              <w:t>3.5</w:t>
            </w:r>
          </w:p>
        </w:tc>
      </w:tr>
      <w:tr>
        <w:trPr>
          <w:cantSplit w:val="true"/>
        </w:trPr>
        <w:tc>
          <w:tcPr>
            <w:tcW w:w="461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PUEMAX-3 &gt; UE reported power </w:t>
            </w:r>
            <w:r>
              <w:rPr>
                <w:rFonts w:eastAsia="Symbol" w:cs="Symbol" w:ascii="Symbol" w:hAnsi="Symbol"/>
              </w:rPr>
              <w:t></w:t>
            </w:r>
            <w:r>
              <w:rPr/>
              <w:t xml:space="preserve"> PUEMAX-10</w:t>
            </w:r>
          </w:p>
        </w:tc>
        <w:tc>
          <w:tcPr>
            <w:tcW w:w="70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25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+3/-5</w:t>
            </w:r>
          </w:p>
        </w:tc>
        <w:tc>
          <w:tcPr>
            <w:tcW w:w="110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t>4</w:t>
            </w:r>
          </w:p>
        </w:tc>
      </w:tr>
    </w:tbl>
    <w:p>
      <w:pPr>
        <w:pStyle w:val="Normal"/>
        <w:rPr/>
      </w:pPr>
      <w:r>
        <w:rPr/>
      </w:r>
    </w:p>
    <w:p>
      <w:pPr>
        <w:pStyle w:val="NO"/>
        <w:keepLines w:val="false"/>
        <w:rPr/>
      </w:pPr>
      <w:r>
        <w:rPr/>
        <w:t>NOTE 1:</w:t>
        <w:tab/>
        <w:t>User equipment maximum output power, PUEMAX, is the maximum output power level without tolerance defined for the power class of the UE in TS 25.101 [1] section 6.2.1.</w:t>
      </w:r>
    </w:p>
    <w:p>
      <w:pPr>
        <w:pStyle w:val="NO"/>
        <w:keepLines w:val="false"/>
        <w:rPr/>
      </w:pPr>
      <w:r>
        <w:rPr/>
        <w:t>NOTE 2:</w:t>
        <w:tab/>
        <w:t>UE transmitted power is the reported value.</w:t>
      </w:r>
    </w:p>
    <w:p>
      <w:pPr>
        <w:pStyle w:val="Normal"/>
        <w:rPr/>
      </w:pPr>
      <w:r>
        <w:rPr/>
        <w:t>For each empty slot created by compressed mode, no value shall be reported by the UE L1 for those slots.</w:t>
      </w:r>
    </w:p>
    <w:p>
      <w:pPr>
        <w:pStyle w:val="Normal"/>
        <w:rPr/>
      </w:pPr>
      <w:r>
        <w:rPr/>
        <w:t>The normative reference for this requirement is TS 25.133 [2] clause 9.1.6.</w:t>
      </w:r>
    </w:p>
    <w:p>
      <w:pPr>
        <w:pStyle w:val="Heading4"/>
        <w:keepNext w:val="false"/>
        <w:keepLines w:val="false"/>
        <w:ind w:left="1418" w:hanging="1418"/>
        <w:rPr/>
      </w:pPr>
      <w:r>
        <w:rPr/>
        <w:t>8.7.3C.3</w:t>
        <w:tab/>
        <w:t>Test purpose</w:t>
      </w:r>
    </w:p>
    <w:p>
      <w:pPr>
        <w:pStyle w:val="Normal"/>
        <w:rPr/>
      </w:pPr>
      <w:r>
        <w:rPr/>
        <w:t>The purpose of this test is to verify that for any reported value of UE Transmitted Power in the range PUEMAX to PUEMAX-10 that the actual UE mean power lies within the range specified in clause 8.7.3C.2.</w:t>
      </w:r>
    </w:p>
    <w:p>
      <w:pPr>
        <w:pStyle w:val="Heading4"/>
        <w:keepNext w:val="false"/>
        <w:keepLines w:val="false"/>
        <w:ind w:left="1418" w:hanging="1418"/>
        <w:rPr/>
      </w:pPr>
      <w:r>
        <w:rPr/>
        <w:t>8.7.3C.4</w:t>
        <w:tab/>
        <w:t>Method of test</w:t>
      </w:r>
    </w:p>
    <w:p>
      <w:pPr>
        <w:pStyle w:val="Heading5"/>
        <w:keepNext w:val="false"/>
        <w:keepLines w:val="false"/>
        <w:ind w:left="1701" w:hanging="1701"/>
        <w:rPr/>
      </w:pPr>
      <w:r>
        <w:rPr/>
        <w:t>8.7.3C.4.1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ind w:firstLine="200"/>
        <w:rPr/>
      </w:pPr>
      <w:r>
        <w:rPr/>
        <w:t>1)</w:t>
        <w:tab/>
        <w:t>Connect SS to the UE antenna connector as shown in figure A.1.</w:t>
      </w:r>
    </w:p>
    <w:p>
      <w:pPr>
        <w:pStyle w:val="Normal"/>
        <w:rPr/>
      </w:pPr>
      <w:r>
        <w:rPr/>
        <w:t>The test parameters are given in Table 8.7.3C.4.1 and 8.7.3C.4.2 below. In the measurement control information it shall be indicated to the UE that periodic reporting of the UE transmitted power measurement shall be used.</w:t>
      </w:r>
    </w:p>
    <w:p>
      <w:pPr>
        <w:pStyle w:val="TH"/>
        <w:keepNext w:val="false"/>
        <w:keepLines w:val="false"/>
        <w:rPr/>
      </w:pPr>
      <w:r>
        <w:rPr/>
        <w:t>Table 8.7.3C.4.1: General test parameters for UE transmitted power</w:t>
      </w:r>
    </w:p>
    <w:tbl>
      <w:tblPr>
        <w:tblW w:w="9856" w:type="dxa"/>
        <w:jc w:val="center"/>
        <w:tblInd w:w="0" w:type="dxa"/>
        <w:tblLayout w:type="fixed"/>
        <w:tblCellMar>
          <w:top w:w="0" w:type="dxa"/>
          <w:left w:w="28" w:type="dxa"/>
          <w:bottom w:w="0" w:type="dxa"/>
          <w:right w:w="108" w:type="dxa"/>
        </w:tblCellMar>
      </w:tblPr>
      <w:tblGrid>
        <w:gridCol w:w="2235"/>
        <w:gridCol w:w="1701"/>
        <w:gridCol w:w="2551"/>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clause C.3.1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DL-Power Control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Off</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Lines w:val="false"/>
        <w:rPr/>
      </w:pPr>
      <w:r>
        <w:rPr/>
        <w:t>Table 8.7.3C.4.2: Cell Specific parameters for UE transmitted power</w:t>
      </w:r>
    </w:p>
    <w:tbl>
      <w:tblPr>
        <w:tblW w:w="7701" w:type="dxa"/>
        <w:jc w:val="center"/>
        <w:tblInd w:w="0" w:type="dxa"/>
        <w:tblLayout w:type="fixed"/>
        <w:tblCellMar>
          <w:top w:w="0" w:type="dxa"/>
          <w:left w:w="28" w:type="dxa"/>
          <w:bottom w:w="0" w:type="dxa"/>
          <w:right w:w="108" w:type="dxa"/>
        </w:tblCellMar>
      </w:tblPr>
      <w:tblGrid>
        <w:gridCol w:w="2877"/>
        <w:gridCol w:w="1521"/>
        <w:gridCol w:w="3303"/>
      </w:tblGrid>
      <w:tr>
        <w:trPr>
          <w:cantSplit w:val="true"/>
        </w:trPr>
        <w:tc>
          <w:tcPr>
            <w:tcW w:w="2877" w:type="dxa"/>
            <w:tcBorders>
              <w:top w:val="single" w:sz="4" w:space="0" w:color="000000"/>
              <w:left w:val="single" w:sz="4" w:space="0" w:color="000000"/>
              <w:bottom w:val="single" w:sz="4" w:space="0" w:color="000000"/>
              <w:right w:val="single" w:sz="4" w:space="0" w:color="000000"/>
            </w:tcBorders>
          </w:tcPr>
          <w:p>
            <w:pPr>
              <w:pStyle w:val="TAH"/>
              <w:keepLines w:val="false"/>
              <w:rPr/>
            </w:pPr>
            <w:r>
              <w:rPr/>
              <w:t>Parameter</w:t>
            </w:r>
          </w:p>
        </w:tc>
        <w:tc>
          <w:tcPr>
            <w:tcW w:w="1521" w:type="dxa"/>
            <w:tcBorders>
              <w:top w:val="single" w:sz="4" w:space="0" w:color="000000"/>
              <w:left w:val="single" w:sz="4" w:space="0" w:color="000000"/>
              <w:bottom w:val="single" w:sz="4" w:space="0" w:color="000000"/>
              <w:right w:val="single" w:sz="4" w:space="0" w:color="000000"/>
            </w:tcBorders>
          </w:tcPr>
          <w:p>
            <w:pPr>
              <w:pStyle w:val="TAH"/>
              <w:keepLines w:val="false"/>
              <w:rPr/>
            </w:pPr>
            <w:r>
              <w:rPr/>
              <w:t>Unit</w:t>
            </w:r>
          </w:p>
        </w:tc>
        <w:tc>
          <w:tcPr>
            <w:tcW w:w="3303" w:type="dxa"/>
            <w:tcBorders>
              <w:top w:val="single" w:sz="4" w:space="0" w:color="000000"/>
              <w:bottom w:val="single" w:sz="4" w:space="0" w:color="000000"/>
              <w:right w:val="single" w:sz="4" w:space="0" w:color="000000"/>
            </w:tcBorders>
          </w:tcPr>
          <w:p>
            <w:pPr>
              <w:pStyle w:val="TAH"/>
              <w:keepLines w:val="false"/>
              <w:rPr/>
            </w:pPr>
            <w:r>
              <w:rPr/>
              <w:t>Cell 1</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Lines w:val="false"/>
              <w:rPr/>
            </w:pPr>
            <w:r>
              <w:rPr/>
              <w:t>CPICH_Ec/Ior</w:t>
            </w:r>
          </w:p>
        </w:tc>
        <w:tc>
          <w:tcPr>
            <w:tcW w:w="1521"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Lines w:val="false"/>
              <w:rPr/>
            </w:pPr>
            <w:r>
              <w:rPr/>
              <w:t>-10</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Lines w:val="false"/>
              <w:rPr/>
            </w:pPr>
            <w:r>
              <w:rPr/>
              <w:t>PCCPCH_Ec/Ior</w:t>
            </w:r>
          </w:p>
        </w:tc>
        <w:tc>
          <w:tcPr>
            <w:tcW w:w="1521"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Lines w:val="false"/>
              <w:rPr/>
            </w:pPr>
            <w:r>
              <w:rPr/>
              <w:t>SCH_Ec/Ior</w:t>
            </w:r>
          </w:p>
        </w:tc>
        <w:tc>
          <w:tcPr>
            <w:tcW w:w="1521"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Lines w:val="false"/>
              <w:rPr/>
            </w:pPr>
            <w:r>
              <w:rPr/>
              <w:t>PICH_Ec/Ior</w:t>
            </w:r>
          </w:p>
        </w:tc>
        <w:tc>
          <w:tcPr>
            <w:tcW w:w="1521"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Lines w:val="false"/>
              <w:rPr/>
            </w:pPr>
            <w:r>
              <w:rPr/>
              <w:t>-15</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Lines w:val="false"/>
              <w:rPr/>
            </w:pPr>
            <w:r>
              <w:rPr/>
              <w:t>DPCH_Ec/Ior</w:t>
            </w:r>
          </w:p>
        </w:tc>
        <w:tc>
          <w:tcPr>
            <w:tcW w:w="1521"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Lines w:val="false"/>
              <w:rPr/>
            </w:pPr>
            <w:r>
              <w:rPr/>
              <w:t>-3</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Lines w:val="false"/>
              <w:rPr/>
            </w:pPr>
            <w:r>
              <w:rPr/>
              <w:t>OCNS_Ec/Ior</w:t>
            </w:r>
          </w:p>
        </w:tc>
        <w:tc>
          <w:tcPr>
            <w:tcW w:w="1521"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Lines w:val="false"/>
              <w:rPr/>
            </w:pPr>
            <w:r>
              <w:rPr/>
              <w:t>-5.2</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330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dBm/3.84 MHz</w:t>
            </w:r>
          </w:p>
        </w:tc>
        <w:tc>
          <w:tcPr>
            <w:tcW w:w="330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-70</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Lines w:val="false"/>
              <w:rPr/>
            </w:pPr>
            <w:r>
              <w:rPr/>
              <w:t>CPICH_Ec/Io</w:t>
            </w:r>
          </w:p>
        </w:tc>
        <w:tc>
          <w:tcPr>
            <w:tcW w:w="1521" w:type="dxa"/>
            <w:tcBorders>
              <w:left w:val="single" w:sz="4" w:space="0" w:color="000000"/>
              <w:bottom w:val="single" w:sz="4" w:space="0" w:color="000000"/>
              <w:right w:val="single" w:sz="4" w:space="0" w:color="000000"/>
            </w:tcBorders>
            <w:vAlign w:val="center"/>
          </w:tcPr>
          <w:p>
            <w:pPr>
              <w:pStyle w:val="TAC"/>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Lines w:val="false"/>
              <w:rPr/>
            </w:pPr>
            <w:r>
              <w:rPr/>
              <w:t>-13</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 xml:space="preserve">Propagation Condition </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330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AWGN</w:t>
            </w:r>
          </w:p>
        </w:tc>
      </w:tr>
    </w:tbl>
    <w:p>
      <w:pPr>
        <w:pStyle w:val="Normal"/>
        <w:rPr/>
      </w:pPr>
      <w:r>
        <w:rPr/>
      </w:r>
    </w:p>
    <w:p>
      <w:pPr>
        <w:pStyle w:val="Heading5"/>
        <w:keepNext w:val="false"/>
        <w:keepLines w:val="false"/>
        <w:ind w:left="1701" w:hanging="1701"/>
        <w:rPr/>
      </w:pPr>
      <w:r>
        <w:rPr/>
        <w:t>8.7.3C.4.2</w:t>
        <w:tab/>
        <w:t>Procedure</w:t>
      </w:r>
    </w:p>
    <w:p>
      <w:pPr>
        <w:pStyle w:val="Normal"/>
        <w:ind w:left="568" w:hanging="284"/>
        <w:rPr/>
      </w:pPr>
      <w:r>
        <w:rPr/>
        <w:t>1)</w:t>
        <w:tab/>
        <w:t>A call is set up according to the test procedure specified in TS 34.108 [3] subclause 7.3.2. The RF parameters are set up according to table 8.7.3C.4.1 and 8.7.3C.4.2. Set the UE power and Maximum allowed UL TX power to the maximum power for the UE power class.</w:t>
      </w:r>
    </w:p>
    <w:p>
      <w:pPr>
        <w:pStyle w:val="Normal"/>
        <w:ind w:left="284" w:hanging="0"/>
        <w:rPr/>
      </w:pPr>
      <w:r>
        <w:rPr/>
        <w:t>2)</w:t>
        <w:tab/>
        <w:t>SS shall send continuously during the entire test Up power control commands to the UE.</w:t>
      </w:r>
    </w:p>
    <w:p>
      <w:pPr>
        <w:pStyle w:val="B1"/>
        <w:ind w:left="0" w:firstLine="284"/>
        <w:rPr/>
      </w:pPr>
      <w:r>
        <w:rPr/>
        <w:t>3)</w:t>
        <w:tab/>
        <w:t>SS shall transmit the MEASUREMENT CONTROL message as defined in the specific message contents below.</w:t>
      </w:r>
    </w:p>
    <w:p>
      <w:pPr>
        <w:pStyle w:val="B1"/>
        <w:ind w:left="284" w:hanging="0"/>
        <w:rPr/>
      </w:pPr>
      <w:r>
        <w:rPr/>
        <w:t>4)</w:t>
        <w:tab/>
        <w:t>Decode the UE Transmitted power reported by the UE in the next available MEASUREMENT REPORT message.</w:t>
      </w:r>
    </w:p>
    <w:p>
      <w:pPr>
        <w:pStyle w:val="B1"/>
        <w:rPr/>
      </w:pPr>
      <w:r>
        <w:rPr/>
        <w:t>5)</w:t>
        <w:tab/>
        <w:t>Measure the mean power of the UE over a period of one timeslot.</w:t>
      </w:r>
    </w:p>
    <w:p>
      <w:pPr>
        <w:pStyle w:val="B1"/>
        <w:ind w:left="284" w:hanging="0"/>
        <w:rPr/>
      </w:pPr>
      <w:r>
        <w:rPr/>
        <w:t>6)</w:t>
        <w:tab/>
        <w:t>Steps 4 and 5 shall be repeated until statistical significance according to Annex F.6.2.8 is achieved.</w:t>
      </w:r>
    </w:p>
    <w:p>
      <w:pPr>
        <w:pStyle w:val="B1"/>
        <w:rPr/>
      </w:pPr>
      <w:r>
        <w:rPr/>
        <w:t>7)</w:t>
        <w:tab/>
        <w:t>Decrease the Maximum allowed UL TX power by 1 dB. The SS shall transmit the PHYSICAL CHANNEL RECONFIGURATION message, as defined in the specific message contents below.</w:t>
      </w:r>
    </w:p>
    <w:p>
      <w:pPr>
        <w:pStyle w:val="B1"/>
        <w:ind w:left="284" w:hanging="0"/>
        <w:rPr/>
      </w:pPr>
      <w:r>
        <w:rPr/>
        <w:t>8)</w:t>
        <w:tab/>
        <w:t>SS shall wait for the PHYSICAL CHANNEL RECONFIGURATION COMPLETE message from the UE.</w:t>
      </w:r>
    </w:p>
    <w:p>
      <w:pPr>
        <w:pStyle w:val="B1"/>
        <w:rPr/>
      </w:pPr>
      <w:r>
        <w:rPr/>
        <w:t>9)</w:t>
        <w:tab/>
        <w:t>Repeat from step 4) until the Maximum allowed UL TX Power reaches PUEMAX-10.</w:t>
      </w:r>
    </w:p>
    <w:p>
      <w:pPr>
        <w:pStyle w:val="H6"/>
        <w:keepNext w:val="false"/>
        <w:keepLines w:val="false"/>
        <w:rPr/>
      </w:pPr>
      <w:r>
        <w:rPr/>
        <w:t>Specific Message Contents</w:t>
      </w:r>
    </w:p>
    <w:p>
      <w:pPr>
        <w:pStyle w:val="Normal"/>
        <w:rPr/>
      </w:pPr>
      <w:r>
        <w:rPr/>
        <w:t>All messages indicated above shall use the same content as described in default message content in clause 9 of 34.108 [3], with the following exceptions:</w:t>
      </w:r>
    </w:p>
    <w:p>
      <w:pPr>
        <w:pStyle w:val="H6"/>
        <w:keepNext w:val="false"/>
        <w:keepLines w:val="false"/>
        <w:rPr/>
      </w:pPr>
      <w:r>
        <w:rPr/>
        <w:t>MEASUREMENT CONTROL message:</w:t>
      </w:r>
    </w:p>
    <w:tbl>
      <w:tblPr>
        <w:tblW w:w="8356" w:type="dxa"/>
        <w:jc w:val="center"/>
        <w:tblInd w:w="0" w:type="dxa"/>
        <w:tblLayout w:type="fixed"/>
        <w:tblCellMar>
          <w:top w:w="0" w:type="dxa"/>
          <w:left w:w="28" w:type="dxa"/>
          <w:bottom w:w="0" w:type="dxa"/>
          <w:right w:w="108" w:type="dxa"/>
        </w:tblCellMar>
      </w:tblPr>
      <w:tblGrid>
        <w:gridCol w:w="5704"/>
        <w:gridCol w:w="2652"/>
      </w:tblGrid>
      <w:tr>
        <w:trPr/>
        <w:tc>
          <w:tcPr>
            <w:tcW w:w="570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Information Element</w:t>
            </w:r>
          </w:p>
        </w:tc>
        <w:tc>
          <w:tcPr>
            <w:tcW w:w="2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Value/Remark</w:t>
            </w:r>
          </w:p>
        </w:tc>
      </w:tr>
      <w:tr>
        <w:trPr/>
        <w:tc>
          <w:tcPr>
            <w:tcW w:w="570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70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val="fr-FR"/>
              </w:rPr>
            </w:pPr>
            <w:r>
              <w:rPr>
                <w:lang w:val="fr-FR"/>
              </w:rPr>
              <w:t>UE information elements</w:t>
            </w:r>
          </w:p>
          <w:p>
            <w:pPr>
              <w:pStyle w:val="TAL1"/>
              <w:keepNext w:val="false"/>
              <w:keepLines w:val="false"/>
              <w:rPr>
                <w:lang w:val="fr-FR"/>
              </w:rPr>
            </w:pPr>
            <w:r>
              <w:rPr>
                <w:lang w:val="fr-FR"/>
              </w:rPr>
              <w:t>-RRC transaction identifier</w:t>
            </w:r>
          </w:p>
          <w:p>
            <w:pPr>
              <w:pStyle w:val="TAL1"/>
              <w:keepNext w:val="false"/>
              <w:keepLines w:val="false"/>
              <w:rPr/>
            </w:pPr>
            <w:r>
              <w:rPr/>
              <w:t>-Integrity check info</w:t>
            </w:r>
          </w:p>
          <w:p>
            <w:pPr>
              <w:pStyle w:val="TAL1"/>
              <w:keepNext w:val="false"/>
              <w:keepLines w:val="false"/>
              <w:rPr/>
            </w:pP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rFonts w:cs="Arial"/>
              </w:rPr>
            </w:pPr>
            <w:r>
              <w:rPr/>
              <w:t>-RRC message sequence number</w:t>
            </w:r>
          </w:p>
        </w:tc>
        <w:tc>
          <w:tcPr>
            <w:tcW w:w="2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rFonts w:cs="Arial"/>
              </w:rPr>
            </w:pPr>
            <w:r>
              <w:rPr>
                <w:rFonts w:cs="Arial"/>
              </w:rPr>
            </w:r>
          </w:p>
          <w:p>
            <w:pPr>
              <w:pStyle w:val="TAL1"/>
              <w:keepNext w:val="false"/>
              <w:keepLines w:val="false"/>
              <w:rPr/>
            </w:pPr>
            <w:r>
              <w:rPr/>
              <w:t>0</w:t>
            </w:r>
          </w:p>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r>
      <w:tr>
        <w:trPr/>
        <w:tc>
          <w:tcPr>
            <w:tcW w:w="570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Information elements</w:t>
            </w:r>
          </w:p>
          <w:p>
            <w:pPr>
              <w:pStyle w:val="TAL1"/>
              <w:keepNext w:val="false"/>
              <w:keepLines w:val="false"/>
              <w:rPr/>
            </w:pPr>
            <w:r>
              <w:rPr/>
              <w:t>-Measurement Identity</w:t>
            </w:r>
          </w:p>
          <w:p>
            <w:pPr>
              <w:pStyle w:val="TAL1"/>
              <w:keepNext w:val="false"/>
              <w:keepLines w:val="false"/>
              <w:rPr/>
            </w:pPr>
            <w:r>
              <w:rPr/>
              <w:t>-Measurement Command</w:t>
            </w:r>
          </w:p>
          <w:p>
            <w:pPr>
              <w:pStyle w:val="TAL1"/>
              <w:keepNext w:val="false"/>
              <w:keepLines w:val="false"/>
              <w:rPr/>
            </w:pPr>
            <w:r>
              <w:rPr/>
              <w:t>-CHOICE Measurement type</w:t>
            </w:r>
          </w:p>
          <w:p>
            <w:pPr>
              <w:pStyle w:val="TAL1"/>
              <w:keepNext w:val="false"/>
              <w:keepLines w:val="false"/>
              <w:rPr/>
            </w:pPr>
            <w:r>
              <w:rPr>
                <w:rFonts w:eastAsia="Arial"/>
              </w:rPr>
              <w:t xml:space="preserve"> </w:t>
            </w:r>
            <w:r>
              <w:rPr>
                <w:lang w:val="fr-FR"/>
              </w:rPr>
              <w:t xml:space="preserve">-UE Internal measurement quantity </w:t>
            </w:r>
          </w:p>
          <w:p>
            <w:pPr>
              <w:pStyle w:val="TAL1"/>
              <w:keepNext w:val="false"/>
              <w:keepLines w:val="false"/>
              <w:rPr>
                <w:lang w:val="fr-FR"/>
              </w:rPr>
            </w:pPr>
            <w:r>
              <w:rPr>
                <w:rFonts w:eastAsia="Arial"/>
                <w:lang w:val="fr-FR"/>
              </w:rPr>
              <w:t xml:space="preserve">   </w:t>
            </w:r>
            <w:r>
              <w:rPr>
                <w:lang w:val="fr-FR"/>
              </w:rPr>
              <w:t>-Measurement quantity</w:t>
            </w:r>
          </w:p>
          <w:p>
            <w:pPr>
              <w:pStyle w:val="TAL1"/>
              <w:keepNext w:val="false"/>
              <w:keepLines w:val="false"/>
              <w:rPr/>
            </w:pPr>
            <w:r>
              <w:rPr>
                <w:rFonts w:eastAsia="Arial"/>
                <w:lang w:val="fr-FR"/>
              </w:rPr>
              <w:t xml:space="preserve">  </w:t>
            </w:r>
            <w:r>
              <w:rPr/>
              <w:t xml:space="preserve">-Filter coefficient </w:t>
            </w:r>
          </w:p>
          <w:p>
            <w:pPr>
              <w:pStyle w:val="TAL1"/>
              <w:keepNext w:val="false"/>
              <w:keepLines w:val="false"/>
              <w:rPr/>
            </w:pPr>
            <w:r>
              <w:rPr>
                <w:rFonts w:eastAsia="Arial"/>
              </w:rPr>
              <w:t xml:space="preserve"> </w:t>
            </w:r>
            <w:r>
              <w:rPr/>
              <w:t xml:space="preserve">-UE Internal reporting quantity </w:t>
            </w:r>
          </w:p>
          <w:p>
            <w:pPr>
              <w:pStyle w:val="TAL1"/>
              <w:keepNext w:val="false"/>
              <w:keepLines w:val="false"/>
              <w:rPr/>
            </w:pPr>
            <w:r>
              <w:rPr>
                <w:rFonts w:eastAsia="Arial"/>
              </w:rPr>
              <w:t xml:space="preserve">  </w:t>
            </w:r>
            <w:r>
              <w:rPr/>
              <w:t>-UE Transmitted power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-UE Rx-Tx time difference</w:t>
            </w:r>
          </w:p>
          <w:p>
            <w:pPr>
              <w:pStyle w:val="TAL1"/>
              <w:keepNext w:val="false"/>
              <w:keepLines w:val="false"/>
              <w:rPr/>
            </w:pPr>
            <w:r>
              <w:rPr>
                <w:rFonts w:eastAsia="Arial"/>
              </w:rPr>
              <w:t xml:space="preserve"> </w:t>
            </w:r>
            <w:r>
              <w:rPr/>
              <w:t xml:space="preserve">-CHOICE report criteria </w:t>
            </w:r>
          </w:p>
          <w:p>
            <w:pPr>
              <w:pStyle w:val="TAL1"/>
              <w:keepNext w:val="false"/>
              <w:keepLines w:val="false"/>
              <w:rPr/>
            </w:pPr>
            <w:r>
              <w:rPr>
                <w:rFonts w:eastAsia="Arial"/>
              </w:rPr>
              <w:t xml:space="preserve">  </w:t>
            </w:r>
            <w:r>
              <w:rPr/>
              <w:t>-Amount of reporting</w:t>
            </w:r>
          </w:p>
          <w:p>
            <w:pPr>
              <w:pStyle w:val="TAL1"/>
              <w:keepNext w:val="false"/>
              <w:keepLines w:val="false"/>
              <w:rPr/>
            </w:pPr>
            <w:r>
              <w:rPr>
                <w:rFonts w:eastAsia="Arial"/>
              </w:rPr>
              <w:t xml:space="preserve">  </w:t>
            </w:r>
            <w:r>
              <w:rPr/>
              <w:t>-Reporting interval</w:t>
            </w:r>
          </w:p>
          <w:p>
            <w:pPr>
              <w:pStyle w:val="TAL1"/>
              <w:keepNext w:val="false"/>
              <w:keepLines w:val="false"/>
              <w:rPr/>
            </w:pPr>
            <w:r>
              <w:rPr/>
              <w:t>-Measurement Reporting Mode</w:t>
            </w:r>
          </w:p>
          <w:p>
            <w:pPr>
              <w:pStyle w:val="TAL1"/>
              <w:keepNext w:val="false"/>
              <w:keepLines w:val="false"/>
              <w:rPr/>
            </w:pPr>
            <w:r>
              <w:rPr>
                <w:rFonts w:eastAsia="Arial"/>
              </w:rPr>
              <w:t xml:space="preserve"> </w:t>
            </w:r>
            <w:r>
              <w:rPr/>
              <w:t>-</w:t>
            </w:r>
            <w:r>
              <w:rPr>
                <w:kern w:val="2"/>
              </w:rPr>
              <w:t>Measurement Report Transfer Mode</w:t>
            </w:r>
          </w:p>
          <w:p>
            <w:pPr>
              <w:pStyle w:val="TAL1"/>
              <w:keepNext w:val="false"/>
              <w:keepLines w:val="false"/>
              <w:rPr>
                <w:kern w:val="2"/>
              </w:rPr>
            </w:pPr>
            <w:r>
              <w:rPr>
                <w:rFonts w:eastAsia="Arial"/>
                <w:kern w:val="2"/>
              </w:rPr>
              <w:t xml:space="preserve"> </w:t>
            </w:r>
            <w:r>
              <w:rPr>
                <w:kern w:val="2"/>
              </w:rPr>
              <w:t>-Periodical Reporting / Event Trigger Reporting Mode</w:t>
            </w:r>
          </w:p>
          <w:p>
            <w:pPr>
              <w:pStyle w:val="TAL1"/>
              <w:keepNext w:val="false"/>
              <w:keepLines w:val="false"/>
              <w:rPr/>
            </w:pPr>
            <w:r>
              <w:rPr/>
              <w:t>-AdditionalMeasurementList</w:t>
            </w:r>
          </w:p>
        </w:tc>
        <w:tc>
          <w:tcPr>
            <w:tcW w:w="2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5</w:t>
            </w:r>
          </w:p>
          <w:p>
            <w:pPr>
              <w:pStyle w:val="TAL1"/>
              <w:keepNext w:val="false"/>
              <w:keepLines w:val="false"/>
              <w:rPr/>
            </w:pPr>
            <w:r>
              <w:rPr/>
              <w:t>SETUP</w:t>
            </w:r>
          </w:p>
          <w:p>
            <w:pPr>
              <w:pStyle w:val="TAL1"/>
              <w:keepNext w:val="false"/>
              <w:keepLines w:val="false"/>
              <w:rPr/>
            </w:pPr>
            <w:r>
              <w:rPr/>
              <w:t>UE Internal measurement</w:t>
            </w:r>
          </w:p>
          <w:p>
            <w:pPr>
              <w:pStyle w:val="TAL1"/>
              <w:keepNext w:val="false"/>
              <w:keepLines w:val="false"/>
              <w:rPr>
                <w:rFonts w:eastAsia="Arial"/>
              </w:rPr>
            </w:pPr>
            <w:r>
              <w:rPr>
                <w:rFonts w:eastAsia="Arial"/>
              </w:rPr>
              <w:t xml:space="preserve"> </w:t>
            </w:r>
          </w:p>
          <w:p>
            <w:pPr>
              <w:pStyle w:val="TAL1"/>
              <w:keepNext w:val="false"/>
              <w:keepLines w:val="false"/>
              <w:rPr/>
            </w:pPr>
            <w:r>
              <w:rPr/>
              <w:t>UE Transmitted power</w:t>
            </w:r>
          </w:p>
          <w:p>
            <w:pPr>
              <w:pStyle w:val="TAL1"/>
              <w:keepNext w:val="false"/>
              <w:keepLines w:val="false"/>
              <w:rPr/>
            </w:pPr>
            <w:r>
              <w:rPr/>
              <w:t xml:space="preserve">0  </w:t>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FALSE</w:t>
            </w:r>
          </w:p>
          <w:p>
            <w:pPr>
              <w:pStyle w:val="TAL1"/>
              <w:keepNext w:val="false"/>
              <w:keepLines w:val="false"/>
              <w:rPr/>
            </w:pPr>
            <w:r>
              <w:rPr/>
              <w:t>Periodical reporting criteria</w:t>
            </w:r>
          </w:p>
          <w:p>
            <w:pPr>
              <w:pStyle w:val="TAL1"/>
              <w:keepNext w:val="false"/>
              <w:keepLines w:val="false"/>
              <w:rPr/>
            </w:pPr>
            <w:r>
              <w:rPr/>
              <w:t>Infinity</w:t>
            </w:r>
          </w:p>
          <w:p>
            <w:pPr>
              <w:pStyle w:val="TAL1"/>
              <w:keepNext w:val="false"/>
              <w:keepLines w:val="false"/>
              <w:rPr/>
            </w:pPr>
            <w:r>
              <w:rPr/>
              <w:t>250</w:t>
            </w:r>
          </w:p>
          <w:p>
            <w:pPr>
              <w:pStyle w:val="TAL1"/>
              <w:keepNext w:val="false"/>
              <w:keepLines w:val="false"/>
              <w:rPr/>
            </w:pPr>
            <w:r>
              <w:rPr/>
            </w:r>
          </w:p>
          <w:p>
            <w:pPr>
              <w:pStyle w:val="TAL1"/>
              <w:keepNext w:val="false"/>
              <w:keepLines w:val="false"/>
              <w:rPr/>
            </w:pPr>
            <w:r>
              <w:rPr/>
              <w:t>AM RLC</w:t>
            </w:r>
          </w:p>
          <w:p>
            <w:pPr>
              <w:pStyle w:val="TAL1"/>
              <w:keepNext w:val="false"/>
              <w:keepLines w:val="false"/>
              <w:rPr/>
            </w:pPr>
            <w:r>
              <w:rPr/>
              <w:t>Periodical reporting</w:t>
            </w:r>
          </w:p>
          <w:p>
            <w:pPr>
              <w:pStyle w:val="TAL1"/>
              <w:keepNext w:val="false"/>
              <w:keepLines w:val="false"/>
              <w:rPr/>
            </w:pPr>
            <w:r>
              <w:rPr/>
              <w:t>Not Present</w:t>
            </w:r>
          </w:p>
        </w:tc>
      </w:tr>
      <w:tr>
        <w:trPr/>
        <w:tc>
          <w:tcPr>
            <w:tcW w:w="570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p>
            <w:pPr>
              <w:pStyle w:val="TAL1"/>
              <w:keepNext w:val="false"/>
              <w:keepLines w:val="false"/>
              <w:rPr/>
            </w:pPr>
            <w:r>
              <w:rPr/>
              <w:t>-DPCH compressed mode status info</w:t>
            </w:r>
          </w:p>
        </w:tc>
        <w:tc>
          <w:tcPr>
            <w:tcW w:w="26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r>
    </w:tbl>
    <w:p>
      <w:pPr>
        <w:pStyle w:val="Normal"/>
        <w:rPr/>
      </w:pPr>
      <w:r>
        <w:rPr/>
      </w:r>
    </w:p>
    <w:p>
      <w:pPr>
        <w:pStyle w:val="H6"/>
        <w:keepLines w:val="false"/>
        <w:rPr/>
      </w:pPr>
      <w:r>
        <w:rPr/>
        <w:t>MEASUREMENT REPORT message:</w:t>
      </w:r>
    </w:p>
    <w:tbl>
      <w:tblPr>
        <w:tblW w:w="9648" w:type="dxa"/>
        <w:jc w:val="center"/>
        <w:tblInd w:w="0" w:type="dxa"/>
        <w:tblLayout w:type="fixed"/>
        <w:tblCellMar>
          <w:top w:w="0" w:type="dxa"/>
          <w:left w:w="28" w:type="dxa"/>
          <w:bottom w:w="0" w:type="dxa"/>
          <w:right w:w="108" w:type="dxa"/>
        </w:tblCellMar>
      </w:tblPr>
      <w:tblGrid>
        <w:gridCol w:w="4785"/>
        <w:gridCol w:w="4863"/>
      </w:tblGrid>
      <w:tr>
        <w:trPr/>
        <w:tc>
          <w:tcPr>
            <w:tcW w:w="4785"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5" w:type="dxa"/>
            <w:tcBorders>
              <w:left w:val="single" w:sz="6" w:space="0" w:color="000000"/>
              <w:right w:val="single" w:sz="6" w:space="0" w:color="000000"/>
            </w:tcBorders>
          </w:tcPr>
          <w:p>
            <w:pPr>
              <w:pStyle w:val="TAL1"/>
              <w:keepNext w:val="false"/>
              <w:keepLines w:val="false"/>
              <w:rPr/>
            </w:pPr>
            <w:r>
              <w:rPr/>
              <w:t>Message Type</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t>Integrity check info</w:t>
            </w:r>
          </w:p>
        </w:tc>
        <w:tc>
          <w:tcPr>
            <w:tcW w:w="4863" w:type="dxa"/>
            <w:tcBorders>
              <w:left w:val="single" w:sz="6" w:space="0" w:color="000000"/>
              <w:right w:val="single" w:sz="6" w:space="0" w:color="000000"/>
            </w:tcBorders>
          </w:tcPr>
          <w:p>
            <w:pPr>
              <w:pStyle w:val="TAL1"/>
              <w:keepNext w:val="false"/>
              <w:keepLines w:val="false"/>
              <w:rPr/>
            </w:pPr>
            <w:r>
              <w:rPr/>
              <w:t>The presence of this IE is dependent on PIXIT statements in TS 34.123-2.  If integrity protection is indicated to be active, this IE shall be present with the values of the sub IEs as stated below.  Else, this IE and the sub-IEs shall be absent.</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used by SS to compute the XMAC-I value.</w:t>
            </w:r>
          </w:p>
        </w:tc>
      </w:tr>
      <w:tr>
        <w:trPr/>
        <w:tc>
          <w:tcPr>
            <w:tcW w:w="4785" w:type="dxa"/>
            <w:tcBorders>
              <w:left w:val="single" w:sz="6" w:space="0" w:color="000000"/>
              <w:right w:val="single" w:sz="6" w:space="0" w:color="000000"/>
            </w:tcBorders>
          </w:tcPr>
          <w:p>
            <w:pPr>
              <w:pStyle w:val="TAL1"/>
              <w:keepNext w:val="false"/>
              <w:keepLines w:val="false"/>
              <w:rPr/>
            </w:pPr>
            <w:r>
              <w:rPr/>
              <w:t>Measurement identity</w:t>
            </w:r>
          </w:p>
        </w:tc>
        <w:tc>
          <w:tcPr>
            <w:tcW w:w="4863" w:type="dxa"/>
            <w:tcBorders>
              <w:left w:val="single" w:sz="6" w:space="0" w:color="000000"/>
              <w:right w:val="single" w:sz="6" w:space="0" w:color="000000"/>
            </w:tcBorders>
          </w:tcPr>
          <w:p>
            <w:pPr>
              <w:pStyle w:val="TAL1"/>
              <w:keepNext w:val="false"/>
              <w:keepLines w:val="false"/>
              <w:rPr/>
            </w:pPr>
            <w:r>
              <w:rPr/>
              <w:t>5</w:t>
            </w:r>
          </w:p>
        </w:tc>
      </w:tr>
      <w:tr>
        <w:trPr/>
        <w:tc>
          <w:tcPr>
            <w:tcW w:w="4785" w:type="dxa"/>
            <w:tcBorders>
              <w:left w:val="single" w:sz="6" w:space="0" w:color="000000"/>
              <w:right w:val="single" w:sz="6" w:space="0" w:color="000000"/>
            </w:tcBorders>
          </w:tcPr>
          <w:p>
            <w:pPr>
              <w:pStyle w:val="TAL1"/>
              <w:keepNext w:val="false"/>
              <w:keepLines w:val="false"/>
              <w:rPr/>
            </w:pPr>
            <w:r>
              <w:rPr/>
              <w:t>Measured Results</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Measurement</w:t>
            </w:r>
          </w:p>
        </w:tc>
        <w:tc>
          <w:tcPr>
            <w:tcW w:w="4863" w:type="dxa"/>
            <w:tcBorders>
              <w:left w:val="single" w:sz="6" w:space="0" w:color="000000"/>
              <w:right w:val="single" w:sz="6" w:space="0" w:color="000000"/>
            </w:tcBorders>
          </w:tcPr>
          <w:p>
            <w:pPr>
              <w:pStyle w:val="TAL1"/>
              <w:keepNext w:val="false"/>
              <w:keepLines w:val="false"/>
              <w:rPr/>
            </w:pPr>
            <w:r>
              <w:rPr/>
              <w:t>UE Internal measured results</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63" w:type="dxa"/>
            <w:tcBorders>
              <w:left w:val="single" w:sz="6" w:space="0" w:color="000000"/>
              <w:right w:val="single" w:sz="6" w:space="0" w:color="000000"/>
            </w:tcBorders>
          </w:tcPr>
          <w:p>
            <w:pPr>
              <w:pStyle w:val="TAL1"/>
              <w:keepNext w:val="false"/>
              <w:keepLines w:val="false"/>
              <w:rPr/>
            </w:pPr>
            <w:r>
              <w:rPr/>
              <w:t>FDD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UE Transmitted power</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lang w:val="fr-FR"/>
              </w:rPr>
              <w:t>- UE Rx-Tx report entries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t>Measured results on RACH</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t>Additional measured results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bottom w:val="single" w:sz="6" w:space="0" w:color="000000"/>
              <w:right w:val="single" w:sz="6" w:space="0" w:color="000000"/>
            </w:tcBorders>
          </w:tcPr>
          <w:p>
            <w:pPr>
              <w:pStyle w:val="TAL1"/>
              <w:keepNext w:val="false"/>
              <w:keepLines w:val="false"/>
              <w:rPr/>
            </w:pPr>
            <w:r>
              <w:rPr/>
              <w:t>Event results</w:t>
            </w:r>
          </w:p>
        </w:tc>
        <w:tc>
          <w:tcPr>
            <w:tcW w:w="4863" w:type="dxa"/>
            <w:tcBorders>
              <w:left w:val="single" w:sz="6" w:space="0" w:color="000000"/>
              <w:bottom w:val="single" w:sz="6" w:space="0" w:color="000000"/>
              <w:right w:val="single" w:sz="6" w:space="0" w:color="000000"/>
            </w:tcBorders>
          </w:tcPr>
          <w:p>
            <w:pPr>
              <w:pStyle w:val="TAL1"/>
              <w:keepNext w:val="false"/>
              <w:keepLines w:val="false"/>
              <w:rPr/>
            </w:pPr>
            <w:r>
              <w:rPr/>
              <w:t>Checked that this IE is absent</w:t>
            </w:r>
          </w:p>
        </w:tc>
      </w:tr>
    </w:tbl>
    <w:p>
      <w:pPr>
        <w:pStyle w:val="Normal"/>
        <w:rPr/>
      </w:pPr>
      <w:r>
        <w:rPr/>
      </w:r>
    </w:p>
    <w:p>
      <w:pPr>
        <w:pStyle w:val="H6"/>
        <w:keepNext w:val="false"/>
        <w:keepLines w:val="false"/>
        <w:rPr/>
      </w:pPr>
      <w:r>
        <w:rPr/>
        <w:t>PHYSICAL CHANNEL RECONFIGURATION message:</w:t>
      </w:r>
    </w:p>
    <w:tbl>
      <w:tblPr>
        <w:tblW w:w="9639" w:type="dxa"/>
        <w:jc w:val="center"/>
        <w:tblInd w:w="0" w:type="dxa"/>
        <w:tblLayout w:type="fixed"/>
        <w:tblCellMar>
          <w:top w:w="0" w:type="dxa"/>
          <w:left w:w="28" w:type="dxa"/>
          <w:bottom w:w="0" w:type="dxa"/>
          <w:right w:w="108" w:type="dxa"/>
        </w:tblCellMar>
      </w:tblPr>
      <w:tblGrid>
        <w:gridCol w:w="4217"/>
        <w:gridCol w:w="3960"/>
        <w:gridCol w:w="1462"/>
      </w:tblGrid>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Value/Remark</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Version</w:t>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val="fr-FR"/>
              </w:rPr>
            </w:pPr>
            <w:r>
              <w:rPr>
                <w:lang w:val="fr-FR"/>
              </w:rPr>
              <w:t>UE Information Elements</w:t>
            </w:r>
          </w:p>
          <w:p>
            <w:pPr>
              <w:pStyle w:val="TAL1"/>
              <w:keepNext w:val="false"/>
              <w:keepLines w:val="false"/>
              <w:rPr>
                <w:lang w:val="fr-FR"/>
              </w:rPr>
            </w:pPr>
            <w:r>
              <w:rPr>
                <w:lang w:val="fr-FR"/>
              </w:rPr>
              <w:t>-RRC transaction identifier</w:t>
            </w:r>
          </w:p>
          <w:p>
            <w:pPr>
              <w:pStyle w:val="TAL1"/>
              <w:keepNext w:val="false"/>
              <w:keepLines w:val="false"/>
              <w:rPr/>
            </w:pPr>
            <w:r>
              <w:rPr/>
              <w:t>-Integrity check info</w:t>
            </w:r>
          </w:p>
          <w:p>
            <w:pPr>
              <w:pStyle w:val="TAL1"/>
              <w:keepNext w:val="false"/>
              <w:keepLines w:val="false"/>
              <w:rPr/>
            </w:pP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-RRC message sequence number</w:t>
            </w:r>
          </w:p>
          <w:p>
            <w:pPr>
              <w:pStyle w:val="TAL1"/>
              <w:keepNext w:val="false"/>
              <w:keepLines w:val="false"/>
              <w:rPr/>
            </w:pPr>
            <w:r>
              <w:rPr/>
            </w:r>
          </w:p>
          <w:p>
            <w:pPr>
              <w:pStyle w:val="TAL1"/>
              <w:keepNext w:val="false"/>
              <w:keepLines w:val="false"/>
              <w:rPr/>
            </w:pPr>
            <w:r>
              <w:rPr/>
              <w:t>-Integrity protection mode info</w:t>
            </w:r>
          </w:p>
          <w:p>
            <w:pPr>
              <w:pStyle w:val="TAL1"/>
              <w:keepNext w:val="false"/>
              <w:keepLines w:val="false"/>
              <w:rPr/>
            </w:pPr>
            <w:r>
              <w:rPr/>
              <w:t>-Ciphering mode info</w:t>
            </w:r>
          </w:p>
          <w:p>
            <w:pPr>
              <w:pStyle w:val="TAL1"/>
              <w:keepNext w:val="false"/>
              <w:keepLines w:val="false"/>
              <w:rPr/>
            </w:pPr>
            <w:r>
              <w:rPr/>
              <w:t>-Activation time</w:t>
            </w:r>
          </w:p>
          <w:p>
            <w:pPr>
              <w:pStyle w:val="TAL1"/>
              <w:keepNext w:val="false"/>
              <w:keepLines w:val="false"/>
              <w:rPr/>
            </w:pPr>
            <w:r>
              <w:rPr/>
              <w:t>-New U-RNTI</w:t>
            </w:r>
          </w:p>
          <w:p>
            <w:pPr>
              <w:pStyle w:val="TAL1"/>
              <w:keepNext w:val="false"/>
              <w:keepLines w:val="false"/>
              <w:rPr/>
            </w:pPr>
            <w:r>
              <w:rPr/>
              <w:t>-New C-RNTI</w:t>
            </w:r>
          </w:p>
          <w:p>
            <w:pPr>
              <w:pStyle w:val="TAL1"/>
              <w:keepNext w:val="false"/>
              <w:keepLines w:val="false"/>
              <w:rPr/>
            </w:pPr>
            <w:r>
              <w:rPr/>
              <w:t>-RRC State Indicator</w:t>
            </w:r>
          </w:p>
          <w:p>
            <w:pPr>
              <w:pStyle w:val="TAL1"/>
              <w:keepNext w:val="false"/>
              <w:keepLines w:val="false"/>
              <w:rPr/>
            </w:pPr>
            <w:r>
              <w:rPr/>
              <w:t>-UTRAN DRX cycle length coefficient</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0</w:t>
            </w:r>
          </w:p>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p>
            <w:pPr>
              <w:pStyle w:val="TAL1"/>
              <w:keepNext w:val="false"/>
              <w:keepLines w:val="false"/>
              <w:rPr/>
            </w:pPr>
            <w:r>
              <w:rPr/>
              <w:t>Not Present</w:t>
            </w:r>
          </w:p>
          <w:p>
            <w:pPr>
              <w:pStyle w:val="TAL1"/>
              <w:keepNext w:val="false"/>
              <w:keepLines w:val="false"/>
              <w:rPr/>
            </w:pPr>
            <w:r>
              <w:rPr/>
              <w:t>Not Present</w:t>
            </w:r>
          </w:p>
          <w:p>
            <w:pPr>
              <w:pStyle w:val="TAL1"/>
              <w:keepNext w:val="false"/>
              <w:keepLines w:val="false"/>
              <w:rPr/>
            </w:pPr>
            <w:r>
              <w:rPr/>
              <w:t>Not Present</w:t>
            </w:r>
          </w:p>
          <w:p>
            <w:pPr>
              <w:pStyle w:val="TAL1"/>
              <w:keepNext w:val="false"/>
              <w:keepLines w:val="false"/>
              <w:rPr/>
            </w:pPr>
            <w:r>
              <w:rPr/>
              <w:t xml:space="preserve">Not Present </w:t>
            </w:r>
          </w:p>
          <w:p>
            <w:pPr>
              <w:pStyle w:val="TAL1"/>
              <w:keepNext w:val="false"/>
              <w:keepLines w:val="false"/>
              <w:rPr/>
            </w:pPr>
            <w:r>
              <w:rPr/>
              <w:t xml:space="preserve">Not Present </w:t>
            </w:r>
          </w:p>
          <w:p>
            <w:pPr>
              <w:pStyle w:val="TAL1"/>
              <w:keepNext w:val="false"/>
              <w:keepLines w:val="false"/>
              <w:rPr/>
            </w:pPr>
            <w:r>
              <w:rPr/>
              <w:t>CELL_DCH</w:t>
            </w:r>
          </w:p>
          <w:p>
            <w:pPr>
              <w:pStyle w:val="TAL1"/>
              <w:keepNext w:val="false"/>
              <w:keepLines w:val="false"/>
              <w:rPr/>
            </w:pPr>
            <w:r>
              <w:rPr/>
              <w:t>Not Present</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val="fr-FR"/>
              </w:rPr>
            </w:pPr>
            <w:r>
              <w:rPr>
                <w:lang w:val="fr-FR"/>
              </w:rPr>
              <w:t>CN Information Elements</w:t>
            </w:r>
          </w:p>
          <w:p>
            <w:pPr>
              <w:pStyle w:val="TAL1"/>
              <w:keepNext w:val="false"/>
              <w:keepLines w:val="false"/>
              <w:rPr>
                <w:lang w:val="fr-FR"/>
              </w:rPr>
            </w:pPr>
            <w:r>
              <w:rPr>
                <w:lang w:val="fr-FR"/>
              </w:rPr>
              <w:t>-CN Information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lang w:val="fr-FR"/>
              </w:rPr>
            </w:pPr>
            <w:r>
              <w:rPr>
                <w:lang w:val="fr-FR"/>
              </w:rPr>
            </w:r>
          </w:p>
          <w:p>
            <w:pPr>
              <w:pStyle w:val="TAL1"/>
              <w:keepNext w:val="false"/>
              <w:keepLines w:val="false"/>
              <w:rPr/>
            </w:pPr>
            <w:r>
              <w:rPr/>
              <w:t xml:space="preserve">Not Present </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mobility information elements</w:t>
            </w:r>
          </w:p>
          <w:p>
            <w:pPr>
              <w:pStyle w:val="TAL1"/>
              <w:keepNext w:val="false"/>
              <w:keepLines w:val="false"/>
              <w:rPr/>
            </w:pPr>
            <w:r>
              <w:rPr/>
              <w:t>-URA identity</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RB information elements</w:t>
            </w:r>
          </w:p>
          <w:p>
            <w:pPr>
              <w:pStyle w:val="TAL1"/>
              <w:keepNext w:val="false"/>
              <w:keepLines w:val="false"/>
              <w:rPr/>
            </w:pPr>
            <w:r>
              <w:rPr/>
              <w:t>-Downlink counter synchronisation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PhyCH information elements</w:t>
            </w:r>
          </w:p>
          <w:p>
            <w:pPr>
              <w:pStyle w:val="TAL1"/>
              <w:keepNext w:val="false"/>
              <w:keepLines w:val="false"/>
              <w:rPr/>
            </w:pPr>
            <w:r>
              <w:rPr/>
              <w:t>-Frequency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Uplink radio resources</w:t>
            </w:r>
          </w:p>
          <w:p>
            <w:pPr>
              <w:pStyle w:val="TAL1"/>
              <w:keepNext w:val="false"/>
              <w:keepLines w:val="false"/>
              <w:rPr/>
            </w:pPr>
            <w:r>
              <w:rPr/>
              <w:t>-Maximum allowed UL TX power</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 xml:space="preserve">At the first time this value is set to </w:t>
            </w:r>
            <w:r>
              <w:rPr>
                <w:rFonts w:cs="v3.7.0;Times New Roman"/>
              </w:rPr>
              <w:t xml:space="preserve">PUEMAX-1. After the second time this value is </w:t>
            </w:r>
            <w:r>
              <w:rPr/>
              <w:t>decreased</w:t>
            </w:r>
            <w:r>
              <w:rPr/>
              <w:t>　</w:t>
            </w:r>
            <w:r>
              <w:rPr/>
              <w:t>with 1 dB from previous value.</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radio resources</w:t>
            </w:r>
          </w:p>
          <w:p>
            <w:pPr>
              <w:pStyle w:val="TAL1"/>
              <w:keepNext w:val="false"/>
              <w:keepLines w:val="false"/>
              <w:rPr/>
            </w:pPr>
            <w:r>
              <w:rPr/>
              <w:t>-CHOICE mode</w:t>
            </w:r>
          </w:p>
          <w:p>
            <w:pPr>
              <w:pStyle w:val="TAL1"/>
              <w:keepNext w:val="false"/>
              <w:keepLines w:val="false"/>
              <w:rPr/>
            </w:pPr>
            <w:r>
              <w:rPr>
                <w:rFonts w:eastAsia="Arial"/>
              </w:rPr>
              <w:t xml:space="preserve"> </w:t>
            </w:r>
            <w:r>
              <w:rPr/>
              <w:t>-Downlink PDSCH information</w:t>
            </w:r>
          </w:p>
          <w:p>
            <w:pPr>
              <w:pStyle w:val="TAL1"/>
              <w:keepNext w:val="false"/>
              <w:keepLines w:val="false"/>
              <w:rPr/>
            </w:pPr>
            <w:r>
              <w:rPr/>
              <w:t>-Downlink information common for all radio links</w:t>
            </w:r>
          </w:p>
          <w:p>
            <w:pPr>
              <w:pStyle w:val="TAL1"/>
              <w:keepNext w:val="false"/>
              <w:keepLines w:val="false"/>
              <w:rPr/>
            </w:pPr>
            <w:r>
              <w:rPr/>
              <w:t>-Downlink information per radio link list</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FDD</w:t>
            </w:r>
          </w:p>
          <w:p>
            <w:pPr>
              <w:pStyle w:val="TAL1"/>
              <w:keepNext w:val="false"/>
              <w:keepLines w:val="false"/>
              <w:rPr/>
            </w:pPr>
            <w:r>
              <w:rPr/>
              <w:t>Not Present</w:t>
            </w:r>
          </w:p>
          <w:p>
            <w:pPr>
              <w:pStyle w:val="TAL1"/>
              <w:keepNext w:val="false"/>
              <w:keepLines w:val="false"/>
              <w:rPr/>
            </w:pPr>
            <w:r>
              <w:rPr/>
              <w:t>Not Present</w:t>
            </w:r>
          </w:p>
          <w:p>
            <w:pPr>
              <w:pStyle w:val="TAL1"/>
              <w:keepNext w:val="false"/>
              <w:keepLines w:val="false"/>
              <w:rPr/>
            </w:pPr>
            <w:r>
              <w:rPr/>
              <w:t xml:space="preserve">Not Present </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r>
          </w:p>
          <w:p>
            <w:pPr>
              <w:pStyle w:val="TAL1"/>
              <w:keepNext w:val="false"/>
              <w:keepLines w:val="false"/>
              <w:rPr/>
            </w:pPr>
            <w:r>
              <w:rPr/>
              <w:t>R99 and R4 only</w:t>
            </w:r>
          </w:p>
        </w:tc>
      </w:tr>
    </w:tbl>
    <w:p>
      <w:pPr>
        <w:pStyle w:val="Normal"/>
        <w:rPr/>
      </w:pPr>
      <w:r>
        <w:rPr/>
      </w:r>
    </w:p>
    <w:p>
      <w:pPr>
        <w:pStyle w:val="Heading4"/>
        <w:keepLines w:val="false"/>
        <w:ind w:left="1418" w:hanging="1418"/>
        <w:rPr/>
      </w:pPr>
      <w:r>
        <w:rPr/>
        <w:t>8.7.3C.5</w:t>
        <w:tab/>
        <w:t>Test requirements</w:t>
      </w:r>
    </w:p>
    <w:p>
      <w:pPr>
        <w:pStyle w:val="Normal"/>
        <w:rPr/>
      </w:pPr>
      <w:r>
        <w:rPr/>
        <w:t>Compare each of the UE transmitted power reports against the following mean power measurement. At least 90% of the mean power measurements for any one value of reported UE transmitted power shall be within the range specified in table 8.7.3C.5.</w:t>
      </w:r>
    </w:p>
    <w:p>
      <w:pPr>
        <w:pStyle w:val="TH"/>
        <w:keepNext w:val="false"/>
        <w:keepLines w:val="false"/>
        <w:rPr/>
      </w:pPr>
      <w:r>
        <w:rPr/>
        <w:t xml:space="preserve">Table 8.7.3C.5: UE transmitted power test requirements </w:t>
      </w:r>
    </w:p>
    <w:tbl>
      <w:tblPr>
        <w:tblW w:w="7706" w:type="dxa"/>
        <w:jc w:val="center"/>
        <w:tblInd w:w="0" w:type="dxa"/>
        <w:tblLayout w:type="fixed"/>
        <w:tblCellMar>
          <w:top w:w="0" w:type="dxa"/>
          <w:left w:w="28" w:type="dxa"/>
          <w:bottom w:w="0" w:type="dxa"/>
          <w:right w:w="108" w:type="dxa"/>
        </w:tblCellMar>
      </w:tblPr>
      <w:tblGrid>
        <w:gridCol w:w="2603"/>
        <w:gridCol w:w="2551"/>
        <w:gridCol w:w="2552"/>
      </w:tblGrid>
      <w:tr>
        <w:trPr>
          <w:cantSplit w:val="true"/>
        </w:trPr>
        <w:tc>
          <w:tcPr>
            <w:tcW w:w="2603"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UE reported value</w:t>
            </w:r>
          </w:p>
        </w:tc>
        <w:tc>
          <w:tcPr>
            <w:tcW w:w="510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SS measured mean power (X) range [dBm]</w:t>
            </w:r>
          </w:p>
        </w:tc>
      </w:tr>
      <w:tr>
        <w:trPr>
          <w:cantSplit w:val="true"/>
        </w:trPr>
        <w:tc>
          <w:tcPr>
            <w:tcW w:w="2603"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PUEMAX</w:t>
              <w:br/>
              <w:t>24dBm</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PUEMAX</w:t>
              <w:br/>
              <w:t>21dBm</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UE_TX_POWER_104</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33-3.7 </w:t>
            </w:r>
            <w:r>
              <w:rPr>
                <w:rFonts w:eastAsia="Symbol" w:cs="Symbol" w:ascii="Symbol" w:hAnsi="Symbol"/>
              </w:rPr>
              <w:t></w:t>
            </w:r>
            <w:r>
              <w:rPr/>
              <w:t xml:space="preserve"> X &lt; 34+1.7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33-2.7 </w:t>
            </w:r>
            <w:r>
              <w:rPr>
                <w:rFonts w:eastAsia="Symbol" w:cs="Symbol" w:ascii="Symbol" w:hAnsi="Symbol"/>
              </w:rPr>
              <w:t></w:t>
            </w:r>
            <w:r>
              <w:rPr/>
              <w:t xml:space="preserve"> X &lt; 34+2.7</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UE_TX_POWER_103</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32-3.7 </w:t>
            </w:r>
            <w:r>
              <w:rPr>
                <w:rFonts w:eastAsia="Symbol" w:cs="Symbol" w:ascii="Symbol" w:hAnsi="Symbol"/>
              </w:rPr>
              <w:t></w:t>
            </w:r>
            <w:r>
              <w:rPr/>
              <w:t xml:space="preserve"> X &lt; 33+1.7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32-2.7 </w:t>
            </w:r>
            <w:r>
              <w:rPr>
                <w:rFonts w:eastAsia="Symbol" w:cs="Symbol" w:ascii="Symbol" w:hAnsi="Symbol"/>
              </w:rPr>
              <w:t></w:t>
            </w:r>
            <w:r>
              <w:rPr/>
              <w:t xml:space="preserve"> X &lt; 33+2.7</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ascii="Symbol" w:hAnsi="Symbol" w:eastAsia="Symbol" w:cs="Symbol"/>
              </w:rPr>
            </w:pPr>
            <w:r>
              <w:rPr>
                <w:rFonts w:eastAsia="Symbol" w:cs="Symbol" w:ascii="Symbol" w:hAnsi="Symbol"/>
              </w:rPr>
              <w: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ascii="Symbol" w:hAnsi="Symbol" w:eastAsia="Symbol" w:cs="Symbol"/>
              </w:rPr>
            </w:pPr>
            <w:r>
              <w:rPr>
                <w:rFonts w:eastAsia="Symbol" w:cs="Symbol" w:ascii="Symbol" w:hAnsi="Symbol"/>
              </w:rPr>
              <w: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ascii="Symbol" w:hAnsi="Symbol" w:eastAsia="Symbol" w:cs="Symbol"/>
              </w:rPr>
            </w:pPr>
            <w:r>
              <w:rPr>
                <w:rFonts w:eastAsia="Symbol" w:cs="Symbol" w:ascii="Symbol" w:hAnsi="Symbol"/>
              </w:rPr>
              <w: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UE_TX_POWER_097</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26-3.7 </w:t>
            </w:r>
            <w:r>
              <w:rPr>
                <w:rFonts w:eastAsia="Symbol" w:cs="Symbol" w:ascii="Symbol" w:hAnsi="Symbol"/>
              </w:rPr>
              <w:t></w:t>
            </w:r>
            <w:r>
              <w:rPr/>
              <w:t xml:space="preserve"> X &lt; 27+1.7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UE_TX_POWER_096</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25-3.7 </w:t>
            </w:r>
            <w:r>
              <w:rPr>
                <w:rFonts w:eastAsia="Symbol" w:cs="Symbol" w:ascii="Symbol" w:hAnsi="Symbol"/>
              </w:rPr>
              <w:t></w:t>
            </w:r>
            <w:r>
              <w:rPr/>
              <w:t xml:space="preserve"> X &lt; 26+1.7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UE_TX_POWER_095</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24-3.7 </w:t>
            </w:r>
            <w:r>
              <w:rPr>
                <w:rFonts w:eastAsia="Symbol" w:cs="Symbol" w:ascii="Symbol" w:hAnsi="Symbol"/>
              </w:rPr>
              <w:t></w:t>
            </w:r>
            <w:r>
              <w:rPr/>
              <w:t xml:space="preserve"> X &lt; 25+1.7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UE_TX_POWER_094</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23-4.2 </w:t>
            </w:r>
            <w:r>
              <w:rPr>
                <w:rFonts w:eastAsia="Symbol" w:cs="Symbol" w:ascii="Symbol" w:hAnsi="Symbol"/>
              </w:rPr>
              <w:t></w:t>
            </w:r>
            <w:r>
              <w:rPr/>
              <w:t xml:space="preserve"> X &lt; 24+2.2</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23-2.7 </w:t>
            </w:r>
            <w:r>
              <w:rPr>
                <w:rFonts w:eastAsia="Symbol" w:cs="Symbol" w:ascii="Symbol" w:hAnsi="Symbol"/>
              </w:rPr>
              <w:t></w:t>
            </w:r>
            <w:r>
              <w:rPr/>
              <w:t xml:space="preserve"> X &lt; 24+2.7</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UE_TX_POWER_093</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22-4.7 </w:t>
            </w:r>
            <w:r>
              <w:rPr>
                <w:rFonts w:eastAsia="Symbol" w:cs="Symbol" w:ascii="Symbol" w:hAnsi="Symbol"/>
              </w:rPr>
              <w:t></w:t>
            </w:r>
            <w:r>
              <w:rPr/>
              <w:t xml:space="preserve"> X &lt; 23+2.7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22-2.7 </w:t>
            </w:r>
            <w:r>
              <w:rPr>
                <w:rFonts w:eastAsia="Symbol" w:cs="Symbol" w:ascii="Symbol" w:hAnsi="Symbol"/>
              </w:rPr>
              <w:t></w:t>
            </w:r>
            <w:r>
              <w:rPr/>
              <w:t xml:space="preserve"> X &lt; 23+2.7</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UE_TX_POWER_092</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21-5.2 </w:t>
            </w:r>
            <w:r>
              <w:rPr>
                <w:rFonts w:eastAsia="Symbol" w:cs="Symbol" w:ascii="Symbol" w:hAnsi="Symbol"/>
              </w:rPr>
              <w:t></w:t>
            </w:r>
            <w:r>
              <w:rPr/>
              <w:t xml:space="preserve"> X &lt; 22+3.2</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21-2.7 </w:t>
            </w:r>
            <w:r>
              <w:rPr>
                <w:rFonts w:eastAsia="Symbol" w:cs="Symbol" w:ascii="Symbol" w:hAnsi="Symbol"/>
              </w:rPr>
              <w:t></w:t>
            </w:r>
            <w:r>
              <w:rPr/>
              <w:t xml:space="preserve"> X &lt; 22+2.7</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UE_TX_POWER_091</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20-5.7 </w:t>
            </w:r>
            <w:r>
              <w:rPr>
                <w:rFonts w:eastAsia="Symbol" w:cs="Symbol" w:ascii="Symbol" w:hAnsi="Symbol"/>
              </w:rPr>
              <w:t></w:t>
            </w:r>
            <w:r>
              <w:rPr/>
              <w:t xml:space="preserve"> X &lt; 21+3.7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20-3.2 </w:t>
            </w:r>
            <w:r>
              <w:rPr>
                <w:rFonts w:eastAsia="Symbol" w:cs="Symbol" w:ascii="Symbol" w:hAnsi="Symbol"/>
              </w:rPr>
              <w:t></w:t>
            </w:r>
            <w:r>
              <w:rPr/>
              <w:t xml:space="preserve"> X &lt; 21+3.2</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UE_TX_POWER_090</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19-5.7 </w:t>
            </w:r>
            <w:r>
              <w:rPr>
                <w:rFonts w:eastAsia="Symbol" w:cs="Symbol" w:ascii="Symbol" w:hAnsi="Symbol"/>
              </w:rPr>
              <w:t></w:t>
            </w:r>
            <w:r>
              <w:rPr/>
              <w:t xml:space="preserve"> X &lt; 20+3.7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19-3.7 </w:t>
            </w:r>
            <w:r>
              <w:rPr>
                <w:rFonts w:eastAsia="Symbol" w:cs="Symbol" w:ascii="Symbol" w:hAnsi="Symbol"/>
              </w:rPr>
              <w:t></w:t>
            </w:r>
            <w:r>
              <w:rPr/>
              <w:t xml:space="preserve"> X &lt; 20+3.7</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UE_TX_POWER_089</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18-5.7 </w:t>
            </w:r>
            <w:r>
              <w:rPr>
                <w:rFonts w:eastAsia="Symbol" w:cs="Symbol" w:ascii="Symbol" w:hAnsi="Symbol"/>
              </w:rPr>
              <w:t></w:t>
            </w:r>
            <w:r>
              <w:rPr/>
              <w:t xml:space="preserve"> X &lt; 19+3.7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18-4.2 </w:t>
            </w:r>
            <w:r>
              <w:rPr>
                <w:rFonts w:eastAsia="Symbol" w:cs="Symbol" w:ascii="Symbol" w:hAnsi="Symbol"/>
              </w:rPr>
              <w:t></w:t>
            </w:r>
            <w:r>
              <w:rPr/>
              <w:t xml:space="preserve"> X &lt; 19+4.2</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UE_TX_POWER_088</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17-4.7 </w:t>
            </w:r>
            <w:r>
              <w:rPr>
                <w:rFonts w:eastAsia="Symbol" w:cs="Symbol" w:ascii="Symbol" w:hAnsi="Symbol"/>
              </w:rPr>
              <w:t></w:t>
            </w:r>
            <w:r>
              <w:rPr/>
              <w:t xml:space="preserve"> X &lt; 18+4.7</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UE_TX_POWER_087</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16-4.7 </w:t>
            </w:r>
            <w:r>
              <w:rPr>
                <w:rFonts w:eastAsia="Symbol" w:cs="Symbol" w:ascii="Symbol" w:hAnsi="Symbol"/>
              </w:rPr>
              <w:t></w:t>
            </w:r>
            <w:r>
              <w:rPr/>
              <w:t xml:space="preserve"> X &lt; 17+4.7</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UE_TX_POWER_086</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15-4.7 </w:t>
            </w:r>
            <w:r>
              <w:rPr>
                <w:rFonts w:eastAsia="Symbol" w:cs="Symbol" w:ascii="Symbol" w:hAnsi="Symbol"/>
              </w:rPr>
              <w:t></w:t>
            </w:r>
            <w:r>
              <w:rPr/>
              <w:t xml:space="preserve"> X &lt; 15+4.7</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ascii="Symbol" w:hAnsi="Symbol" w:eastAsia="Symbol" w:cs="Symbol"/>
              </w:rPr>
            </w:pPr>
            <w:r>
              <w:rPr>
                <w:rFonts w:eastAsia="Symbol" w:cs="Symbol" w:ascii="Symbol" w:hAnsi="Symbol"/>
              </w:rPr>
              <w: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ascii="Symbol" w:hAnsi="Symbol" w:eastAsia="Symbol" w:cs="Symbol"/>
              </w:rPr>
            </w:pPr>
            <w:r>
              <w:rPr>
                <w:rFonts w:eastAsia="Symbol" w:cs="Symbol" w:ascii="Symbol" w:hAnsi="Symbol"/>
              </w:rPr>
              <w: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ascii="Symbol" w:hAnsi="Symbol" w:eastAsia="Symbol" w:cs="Symbol"/>
              </w:rPr>
            </w:pPr>
            <w:r>
              <w:rPr>
                <w:rFonts w:eastAsia="Symbol" w:cs="Symbol" w:ascii="Symbol" w:hAnsi="Symbol"/>
              </w:rPr>
              <w: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ascii="Symbol" w:hAnsi="Symbol" w:eastAsia="Symbol" w:cs="Symbol"/>
              </w:rPr>
            </w:pPr>
            <w:r>
              <w:rPr>
                <w:rFonts w:eastAsia="Symbol" w:cs="Symbol" w:ascii="Symbol" w:hAnsi="Symbol"/>
              </w:rPr>
              <w:t></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UE_TX_POWER_022</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-49-5.7 </w:t>
            </w:r>
            <w:r>
              <w:rPr>
                <w:rFonts w:eastAsia="Symbol" w:cs="Symbol" w:ascii="Symbol" w:hAnsi="Symbol"/>
              </w:rPr>
              <w:t></w:t>
            </w:r>
            <w:r>
              <w:rPr/>
              <w:t xml:space="preserve"> X &lt; -48+3.7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-49-4.7 </w:t>
            </w:r>
            <w:r>
              <w:rPr>
                <w:rFonts w:eastAsia="Symbol" w:cs="Symbol" w:ascii="Symbol" w:hAnsi="Symbol"/>
              </w:rPr>
              <w:t></w:t>
            </w:r>
            <w:r>
              <w:rPr/>
              <w:t xml:space="preserve"> X &lt; -48+4.7</w:t>
            </w:r>
          </w:p>
        </w:tc>
      </w:tr>
      <w:tr>
        <w:trPr>
          <w:cantSplit w:val="true"/>
        </w:trPr>
        <w:tc>
          <w:tcPr>
            <w:tcW w:w="260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UE_TX_POWER_021</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-50-5.7 </w:t>
            </w:r>
            <w:r>
              <w:rPr>
                <w:rFonts w:eastAsia="Symbol" w:cs="Symbol" w:ascii="Symbol" w:hAnsi="Symbol"/>
              </w:rPr>
              <w:t></w:t>
            </w:r>
            <w:r>
              <w:rPr/>
              <w:t xml:space="preserve"> X &lt; -49+3.7</w:t>
            </w:r>
          </w:p>
        </w:tc>
        <w:tc>
          <w:tcPr>
            <w:tcW w:w="25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-50-4.7 </w:t>
            </w:r>
            <w:r>
              <w:rPr>
                <w:rFonts w:eastAsia="Symbol" w:cs="Symbol" w:ascii="Symbol" w:hAnsi="Symbol"/>
              </w:rPr>
              <w:t></w:t>
            </w:r>
            <w:r>
              <w:rPr/>
              <w:t xml:space="preserve"> X &lt; -49+4.7</w:t>
            </w:r>
          </w:p>
        </w:tc>
      </w:tr>
    </w:tbl>
    <w:p>
      <w:pPr>
        <w:pStyle w:val="Normal"/>
        <w:rPr/>
      </w:pPr>
      <w:r>
        <w:rPr/>
      </w:r>
    </w:p>
    <w:p>
      <w:pPr>
        <w:pStyle w:val="NO"/>
        <w:keepLines w:val="false"/>
        <w:rPr/>
      </w:pPr>
      <w:r>
        <w:rPr/>
        <w:t>NOTE 1:</w:t>
        <w:tab/>
        <w:t>Although test requirements are given for all UE reported values, a good UE will likely report values between PUEMAX and PUEMAX - 10 dB. However, even a good UE may report also wider range of values due to errors in TPC command reception and allowed range specified for UE transmit power setting accuracy when Maximum Allowed UL TX Power has been signalled. On the other hand, a faulty UE may report any power value but then it does not fulfil the Table 8.7.3C.5 requirements for mean power or then it will not pass some other tests e.g. TC 5.2 of this specification.</w:t>
      </w:r>
    </w:p>
    <w:p>
      <w:pPr>
        <w:pStyle w:val="NO"/>
        <w:keepLines w:val="false"/>
        <w:rPr/>
      </w:pPr>
      <w:r>
        <w:rPr/>
        <w:t>NOTE 2:</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8.7.3D</w:t>
        <w:tab/>
        <w:t>UE transmitted power (Rel-5 and later)</w:t>
      </w:r>
    </w:p>
    <w:p>
      <w:pPr>
        <w:pStyle w:val="Heading4"/>
        <w:keepNext w:val="false"/>
        <w:keepLines w:val="false"/>
        <w:ind w:left="1418" w:hanging="1418"/>
        <w:rPr/>
      </w:pPr>
      <w:r>
        <w:rPr/>
        <w:t>8.7.3D.1</w:t>
        <w:tab/>
        <w:t>Definition and applicability</w:t>
      </w:r>
    </w:p>
    <w:p>
      <w:pPr>
        <w:pStyle w:val="Normal"/>
        <w:rPr/>
      </w:pPr>
      <w:r>
        <w:rPr/>
        <w:t xml:space="preserve">The UE transmitted power </w:t>
      </w:r>
      <w:r>
        <w:rPr>
          <w:rFonts w:cs="v3.7.0;Times New Roman"/>
        </w:rPr>
        <w:t xml:space="preserve">absolute accuracy </w:t>
      </w:r>
      <w:r>
        <w:rPr/>
        <w:t>is defined as difference between the UE reported value and the UE transmitted power measured by test system. The reference point for the UE transmitted power shall be the antenna connector of the UE.</w:t>
      </w:r>
    </w:p>
    <w:p>
      <w:pPr>
        <w:pStyle w:val="Normal"/>
        <w:rPr/>
      </w:pPr>
      <w:r>
        <w:rPr/>
        <w:t>The requirements and this test apply to Release 5 and later releases for the FDD UE.</w:t>
      </w:r>
    </w:p>
    <w:p>
      <w:pPr>
        <w:pStyle w:val="Heading4"/>
        <w:keepNext w:val="false"/>
        <w:keepLines w:val="false"/>
        <w:ind w:left="1418" w:hanging="1418"/>
        <w:rPr/>
      </w:pPr>
      <w:r>
        <w:rPr/>
        <w:t>8.7.3D.2</w:t>
        <w:tab/>
        <w:t>Minimum requirements</w:t>
      </w:r>
    </w:p>
    <w:p>
      <w:pPr>
        <w:pStyle w:val="Normal"/>
        <w:rPr/>
      </w:pPr>
      <w:r>
        <w:rPr/>
        <w:t xml:space="preserve">This requirement is applicable in CELL_DCH state.  The measured quantity is the transmitted power averaged over the longest period (excluding a 25 µs period either side of any expected composite power change) during which the nominal composite symbol power reaches the maximum during 1 DPCH slot interval. </w:t>
      </w:r>
    </w:p>
    <w:p>
      <w:pPr>
        <w:pStyle w:val="Normal"/>
        <w:rPr/>
      </w:pPr>
      <w:r>
        <w:rPr/>
        <w:t>The normative reference for this requirement is TS 25.133 [2] clause 9.1.6.</w:t>
      </w:r>
    </w:p>
    <w:p>
      <w:pPr>
        <w:pStyle w:val="Heading4"/>
        <w:keepNext w:val="false"/>
        <w:keepLines w:val="false"/>
        <w:ind w:left="1418" w:hanging="1418"/>
        <w:rPr/>
      </w:pPr>
      <w:r>
        <w:rPr/>
        <w:t>8.7.3D.3</w:t>
        <w:tab/>
        <w:t>Test purpose</w:t>
      </w:r>
    </w:p>
    <w:p>
      <w:pPr>
        <w:pStyle w:val="Normal"/>
        <w:rPr/>
      </w:pPr>
      <w:r>
        <w:rPr/>
        <w:t>The purpose of this test is to verify that for any reported value of UE Transmitted Power in the range specified in table 8.7.3D.5 that the actual UE mean power lies within the range specified in clause 8.7.3D.5.</w:t>
      </w:r>
    </w:p>
    <w:p>
      <w:pPr>
        <w:pStyle w:val="Heading4"/>
        <w:keepNext w:val="false"/>
        <w:keepLines w:val="false"/>
        <w:ind w:left="1418" w:hanging="1418"/>
        <w:rPr/>
      </w:pPr>
      <w:r>
        <w:rPr/>
        <w:t>8.7.3D.4</w:t>
        <w:tab/>
        <w:t>Method of test</w:t>
      </w:r>
    </w:p>
    <w:p>
      <w:pPr>
        <w:pStyle w:val="Heading5"/>
        <w:keepNext w:val="false"/>
        <w:keepLines w:val="false"/>
        <w:ind w:left="1701" w:hanging="1701"/>
        <w:rPr/>
      </w:pPr>
      <w:r>
        <w:rPr/>
        <w:t>8.7.3D.4.1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B1"/>
        <w:rPr/>
      </w:pPr>
      <w:r>
        <w:rPr/>
        <w:t>1)</w:t>
        <w:tab/>
        <w:t>Connect SS to the UE antenna connector as shown in figure A.1.</w:t>
      </w:r>
    </w:p>
    <w:p>
      <w:pPr>
        <w:pStyle w:val="Normal"/>
        <w:rPr/>
      </w:pPr>
      <w:r>
        <w:rPr/>
        <w:t>The test parameters are given in Table 8.7.3D.4.1 and 8.7.3D.4.2 below. In the measurement control information it shall be indicated to the UE that periodic reporting of the UE transmitted power measurement shall be used. The UE measured quantity absolute accuracy is defined in Table 8.7.3D.4.3.</w:t>
      </w:r>
    </w:p>
    <w:p>
      <w:pPr>
        <w:pStyle w:val="TH"/>
        <w:keepNext w:val="false"/>
        <w:keepLines w:val="false"/>
        <w:rPr/>
      </w:pPr>
      <w:r>
        <w:rPr/>
        <w:t>Table 8.7.3D.4.1: General test parameters for UE transmitted power</w:t>
      </w:r>
    </w:p>
    <w:tbl>
      <w:tblPr>
        <w:tblW w:w="9856" w:type="dxa"/>
        <w:jc w:val="center"/>
        <w:tblInd w:w="0" w:type="dxa"/>
        <w:tblLayout w:type="fixed"/>
        <w:tblCellMar>
          <w:top w:w="0" w:type="dxa"/>
          <w:left w:w="28" w:type="dxa"/>
          <w:bottom w:w="0" w:type="dxa"/>
          <w:right w:w="108" w:type="dxa"/>
        </w:tblCellMar>
      </w:tblPr>
      <w:tblGrid>
        <w:gridCol w:w="2235"/>
        <w:gridCol w:w="1701"/>
        <w:gridCol w:w="2551"/>
        <w:gridCol w:w="3369"/>
      </w:tblGrid>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70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255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Comment</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As specified in clause C.3.1</w:t>
            </w:r>
          </w:p>
        </w:tc>
      </w:tr>
      <w:tr>
        <w:trPr>
          <w:cantSplit w:val="true"/>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DL-Power Control</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Off</w:t>
            </w:r>
          </w:p>
        </w:tc>
        <w:tc>
          <w:tcPr>
            <w:tcW w:w="336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TH"/>
        <w:keepNext w:val="false"/>
        <w:keepLines w:val="false"/>
        <w:rPr/>
      </w:pPr>
      <w:r>
        <w:rPr/>
        <w:t>Table 8.7.3D.4.2: Cell Specific parameters for UE transmitted power</w:t>
      </w:r>
    </w:p>
    <w:tbl>
      <w:tblPr>
        <w:tblW w:w="7701" w:type="dxa"/>
        <w:jc w:val="center"/>
        <w:tblInd w:w="0" w:type="dxa"/>
        <w:tblLayout w:type="fixed"/>
        <w:tblCellMar>
          <w:top w:w="0" w:type="dxa"/>
          <w:left w:w="28" w:type="dxa"/>
          <w:bottom w:w="0" w:type="dxa"/>
          <w:right w:w="108" w:type="dxa"/>
        </w:tblCellMar>
      </w:tblPr>
      <w:tblGrid>
        <w:gridCol w:w="2877"/>
        <w:gridCol w:w="1521"/>
        <w:gridCol w:w="3303"/>
      </w:tblGrid>
      <w:tr>
        <w:trPr>
          <w:cantSplit w:val="true"/>
        </w:trPr>
        <w:tc>
          <w:tcPr>
            <w:tcW w:w="2877"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521"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303" w:type="dxa"/>
            <w:tcBorders>
              <w:top w:val="single" w:sz="4" w:space="0" w:color="000000"/>
              <w:bottom w:val="single" w:sz="4" w:space="0" w:color="000000"/>
              <w:right w:val="single" w:sz="4" w:space="0" w:color="000000"/>
            </w:tcBorders>
          </w:tcPr>
          <w:p>
            <w:pPr>
              <w:pStyle w:val="TAH"/>
              <w:keepNext w:val="false"/>
              <w:keepLines w:val="false"/>
              <w:rPr/>
            </w:pPr>
            <w:r>
              <w:rPr/>
              <w:t>Cell 1</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21"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21"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21"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21"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521"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Next w:val="false"/>
              <w:keepLines w:val="false"/>
              <w:rPr/>
            </w:pPr>
            <w:r>
              <w:rPr/>
              <w:t>-3</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21"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Next w:val="false"/>
              <w:keepLines w:val="false"/>
              <w:rPr/>
            </w:pPr>
            <w:r>
              <w:rPr/>
              <w:t>-5.2</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acc>
                      <m:accPr>
                        <m:chr m:val="^"/>
                      </m:accPr>
                      <m:e>
                        <m:r>
                          <w:rPr>
                            <w:rFonts w:ascii="Cambria Math" w:hAnsi="Cambria Math"/>
                          </w:rPr>
                          <m:t xml:space="preserve">I</m:t>
                        </m:r>
                      </m:e>
                    </m:acc>
                  </m:e>
                  <m:sub>
                    <m:r>
                      <m:rPr>
                        <m:lit/>
                        <m:nor/>
                      </m:rPr>
                      <w:rPr>
                        <w:rFonts w:ascii="Cambria Math" w:hAnsi="Cambria Math"/>
                      </w:rPr>
                      <m:t xml:space="preserve">or</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oc</m:t>
                    </m:r>
                  </m:sub>
                </m:sSub>
              </m:oMath>
            </m:oMathPara>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3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sSub>
                  <m:e>
                    <m:r>
                      <w:rPr>
                        <w:rFonts w:ascii="Cambria Math" w:hAnsi="Cambria Math"/>
                      </w:rPr>
                      <m:t xml:space="preserve">I</m:t>
                    </m:r>
                  </m:e>
                  <m:sub>
                    <m:r>
                      <m:rPr>
                        <m:lit/>
                        <m:nor/>
                      </m:rPr>
                      <w:rPr>
                        <w:rFonts w:ascii="Cambria Math" w:hAnsi="Cambria Math"/>
                      </w:rPr>
                      <m:t xml:space="preserve">oc</m:t>
                    </m:r>
                  </m:sub>
                </m:sSub>
              </m:oMath>
            </m:oMathPara>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33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cantSplit w:val="true"/>
        </w:trPr>
        <w:tc>
          <w:tcPr>
            <w:tcW w:w="2877" w:type="dxa"/>
            <w:tcBorders>
              <w:left w:val="single" w:sz="4" w:space="0" w:color="000000"/>
              <w:bottom w:val="single" w:sz="4" w:space="0" w:color="000000"/>
              <w:right w:val="single" w:sz="4" w:space="0" w:color="000000"/>
            </w:tcBorders>
            <w:vAlign w:val="center"/>
          </w:tcPr>
          <w:p>
            <w:pPr>
              <w:pStyle w:val="TAL1"/>
              <w:keepNext w:val="false"/>
              <w:keepLines w:val="false"/>
              <w:rPr/>
            </w:pPr>
            <w:r>
              <w:rPr/>
              <w:t>CPICH_Ec/Io</w:t>
            </w:r>
          </w:p>
        </w:tc>
        <w:tc>
          <w:tcPr>
            <w:tcW w:w="1521"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303" w:type="dxa"/>
            <w:tcBorders>
              <w:left w:val="single" w:sz="4" w:space="0" w:color="000000"/>
              <w:bottom w:val="single" w:sz="4" w:space="0" w:color="000000"/>
              <w:right w:val="single" w:sz="4" w:space="0" w:color="000000"/>
            </w:tcBorders>
            <w:vAlign w:val="center"/>
          </w:tcPr>
          <w:p>
            <w:pPr>
              <w:pStyle w:val="TAC"/>
              <w:keepNext w:val="false"/>
              <w:keepLines w:val="false"/>
              <w:rPr/>
            </w:pPr>
            <w:r>
              <w:rPr/>
              <w:t>-13</w:t>
            </w:r>
          </w:p>
        </w:tc>
      </w:tr>
      <w:tr>
        <w:trPr>
          <w:cantSplit w:val="true"/>
        </w:trPr>
        <w:tc>
          <w:tcPr>
            <w:tcW w:w="2877"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52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330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bl>
    <w:p>
      <w:pPr>
        <w:pStyle w:val="Normal"/>
        <w:rPr/>
      </w:pPr>
      <w:r>
        <w:rPr/>
      </w:r>
    </w:p>
    <w:p>
      <w:pPr>
        <w:pStyle w:val="TH"/>
        <w:keepLines w:val="false"/>
        <w:rPr/>
      </w:pPr>
      <w:r>
        <w:rPr/>
        <w:t>Table 8.7.3D.4.3: UE transmitted power requirements</w:t>
      </w:r>
    </w:p>
    <w:tbl>
      <w:tblPr>
        <w:tblW w:w="7200" w:type="dxa"/>
        <w:jc w:val="center"/>
        <w:tblInd w:w="0" w:type="dxa"/>
        <w:tblLayout w:type="fixed"/>
        <w:tblCellMar>
          <w:top w:w="0" w:type="dxa"/>
          <w:left w:w="28" w:type="dxa"/>
          <w:bottom w:w="0" w:type="dxa"/>
          <w:right w:w="108" w:type="dxa"/>
        </w:tblCellMar>
      </w:tblPr>
      <w:tblGrid>
        <w:gridCol w:w="2160"/>
        <w:gridCol w:w="2340"/>
        <w:gridCol w:w="1350"/>
        <w:gridCol w:w="1350"/>
      </w:tblGrid>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Reported value</w:t>
            </w:r>
          </w:p>
        </w:tc>
        <w:tc>
          <w:tcPr>
            <w:tcW w:w="2340" w:type="dxa"/>
            <w:tcBorders>
              <w:top w:val="single" w:sz="4" w:space="0" w:color="000000"/>
              <w:bottom w:val="single" w:sz="4" w:space="0" w:color="000000"/>
              <w:right w:val="single" w:sz="4" w:space="0" w:color="000000"/>
            </w:tcBorders>
            <w:vAlign w:val="center"/>
          </w:tcPr>
          <w:p>
            <w:pPr>
              <w:pStyle w:val="TAH"/>
              <w:keepLines w:val="false"/>
              <w:rPr/>
            </w:pPr>
            <w:r>
              <w:rPr/>
              <w:t>Measured quantity value  (dBm)</w:t>
            </w:r>
          </w:p>
        </w:tc>
        <w:tc>
          <w:tcPr>
            <w:tcW w:w="2700" w:type="dxa"/>
            <w:gridSpan w:val="2"/>
            <w:tcBorders>
              <w:top w:val="single" w:sz="4" w:space="0" w:color="000000"/>
              <w:bottom w:val="single" w:sz="4" w:space="0" w:color="000000"/>
              <w:right w:val="single" w:sz="4" w:space="0" w:color="000000"/>
            </w:tcBorders>
            <w:vAlign w:val="center"/>
          </w:tcPr>
          <w:p>
            <w:pPr>
              <w:pStyle w:val="TAH"/>
              <w:keepLines w:val="false"/>
              <w:rPr/>
            </w:pPr>
            <w:r>
              <w:rPr/>
              <w:t>Accuracy (dB)</w:t>
            </w:r>
          </w:p>
          <w:p>
            <w:pPr>
              <w:pStyle w:val="TAH"/>
              <w:keepLines w:val="false"/>
              <w:rPr/>
            </w:pPr>
            <w:r>
              <w:rPr/>
              <w:t>note 1</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_104</w:t>
            </w:r>
          </w:p>
        </w:tc>
        <w:tc>
          <w:tcPr>
            <w:tcW w:w="2340" w:type="dxa"/>
            <w:tcBorders>
              <w:bottom w:val="single" w:sz="4" w:space="0" w:color="000000"/>
              <w:right w:val="single" w:sz="4" w:space="0" w:color="000000"/>
            </w:tcBorders>
            <w:vAlign w:val="center"/>
          </w:tcPr>
          <w:p>
            <w:pPr>
              <w:pStyle w:val="TAC"/>
              <w:keepLines w:val="false"/>
              <w:rPr/>
            </w:pPr>
            <w:r>
              <w:rPr/>
              <w:t xml:space="preserve">33  </w:t>
            </w:r>
            <w:r>
              <w:rPr>
                <w:rFonts w:cs="Arial"/>
              </w:rPr>
              <w:t xml:space="preserve">≤ </w:t>
            </w:r>
            <w:r>
              <w:rPr/>
              <w:t>to &lt; 34</w:t>
            </w:r>
          </w:p>
        </w:tc>
        <w:tc>
          <w:tcPr>
            <w:tcW w:w="2700" w:type="dxa"/>
            <w:gridSpan w:val="2"/>
            <w:tcBorders>
              <w:bottom w:val="single" w:sz="4" w:space="0" w:color="000000"/>
              <w:right w:val="single" w:sz="4" w:space="0" w:color="000000"/>
            </w:tcBorders>
            <w:vAlign w:val="center"/>
          </w:tcPr>
          <w:p>
            <w:pPr>
              <w:pStyle w:val="TAC"/>
              <w:keepLines w:val="false"/>
              <w:rPr/>
            </w:pPr>
            <w:r>
              <w:rPr/>
              <w:t>note 2</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_103</w:t>
            </w:r>
          </w:p>
        </w:tc>
        <w:tc>
          <w:tcPr>
            <w:tcW w:w="2340" w:type="dxa"/>
            <w:tcBorders>
              <w:bottom w:val="single" w:sz="4" w:space="0" w:color="000000"/>
              <w:right w:val="single" w:sz="4" w:space="0" w:color="000000"/>
            </w:tcBorders>
            <w:vAlign w:val="center"/>
          </w:tcPr>
          <w:p>
            <w:pPr>
              <w:pStyle w:val="TAC"/>
              <w:keepLines w:val="false"/>
              <w:rPr/>
            </w:pPr>
            <w:r>
              <w:rPr/>
              <w:t xml:space="preserve">32 </w:t>
            </w:r>
            <w:r>
              <w:rPr>
                <w:rFonts w:cs="Arial"/>
              </w:rPr>
              <w:t xml:space="preserve">≤ </w:t>
            </w:r>
            <w:r>
              <w:rPr/>
              <w:t>to &lt; 33</w:t>
            </w:r>
          </w:p>
        </w:tc>
        <w:tc>
          <w:tcPr>
            <w:tcW w:w="2700" w:type="dxa"/>
            <w:gridSpan w:val="2"/>
            <w:tcBorders>
              <w:bottom w:val="single" w:sz="4" w:space="0" w:color="000000"/>
              <w:right w:val="single" w:sz="4" w:space="0" w:color="000000"/>
            </w:tcBorders>
            <w:vAlign w:val="center"/>
          </w:tcPr>
          <w:p>
            <w:pPr>
              <w:pStyle w:val="TAC"/>
              <w:keepLines w:val="false"/>
              <w:rPr/>
            </w:pPr>
            <w:r>
              <w:rPr/>
              <w:t>note 2</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_102</w:t>
            </w:r>
          </w:p>
        </w:tc>
        <w:tc>
          <w:tcPr>
            <w:tcW w:w="2340" w:type="dxa"/>
            <w:tcBorders>
              <w:bottom w:val="single" w:sz="4" w:space="0" w:color="000000"/>
              <w:right w:val="single" w:sz="4" w:space="0" w:color="000000"/>
            </w:tcBorders>
            <w:vAlign w:val="center"/>
          </w:tcPr>
          <w:p>
            <w:pPr>
              <w:pStyle w:val="TAC"/>
              <w:keepLines w:val="false"/>
              <w:rPr/>
            </w:pPr>
            <w:r>
              <w:rPr/>
              <w:t xml:space="preserve">31 </w:t>
            </w:r>
            <w:r>
              <w:rPr>
                <w:rFonts w:cs="Arial"/>
              </w:rPr>
              <w:t xml:space="preserve">≤ </w:t>
            </w:r>
            <w:r>
              <w:rPr/>
              <w:t>to &lt; 32</w:t>
            </w:r>
          </w:p>
        </w:tc>
        <w:tc>
          <w:tcPr>
            <w:tcW w:w="2700" w:type="dxa"/>
            <w:gridSpan w:val="2"/>
            <w:tcBorders>
              <w:bottom w:val="single" w:sz="4" w:space="0" w:color="000000"/>
              <w:right w:val="single" w:sz="4" w:space="0" w:color="000000"/>
            </w:tcBorders>
            <w:vAlign w:val="center"/>
          </w:tcPr>
          <w:p>
            <w:pPr>
              <w:pStyle w:val="TAC"/>
              <w:keepLines w:val="false"/>
              <w:rPr/>
            </w:pPr>
            <w:r>
              <w:rPr/>
              <w:t>note 2</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2340" w:type="dxa"/>
            <w:tcBorders>
              <w:bottom w:val="single" w:sz="4" w:space="0" w:color="000000"/>
              <w:right w:val="single" w:sz="4" w:space="0" w:color="000000"/>
            </w:tcBorders>
            <w:vAlign w:val="center"/>
          </w:tcPr>
          <w:p>
            <w:pPr>
              <w:pStyle w:val="TAC"/>
              <w:keepLines w:val="false"/>
              <w:rPr/>
            </w:pPr>
            <w:r>
              <w:rPr/>
              <w:t>…</w:t>
            </w:r>
          </w:p>
        </w:tc>
        <w:tc>
          <w:tcPr>
            <w:tcW w:w="2700" w:type="dxa"/>
            <w:gridSpan w:val="2"/>
            <w:tcBorders>
              <w:bottom w:val="single" w:sz="4" w:space="0" w:color="000000"/>
              <w:right w:val="single" w:sz="4" w:space="0" w:color="000000"/>
            </w:tcBorders>
            <w:vAlign w:val="center"/>
          </w:tcPr>
          <w:p>
            <w:pPr>
              <w:pStyle w:val="TAC"/>
              <w:keepLines w:val="false"/>
              <w:snapToGrid w:val="false"/>
              <w:rPr/>
            </w:pPr>
            <w:r>
              <w:rPr/>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_096</w:t>
            </w:r>
          </w:p>
        </w:tc>
        <w:tc>
          <w:tcPr>
            <w:tcW w:w="2340" w:type="dxa"/>
            <w:tcBorders>
              <w:bottom w:val="single" w:sz="4" w:space="0" w:color="000000"/>
              <w:right w:val="single" w:sz="4" w:space="0" w:color="000000"/>
            </w:tcBorders>
            <w:vAlign w:val="center"/>
          </w:tcPr>
          <w:p>
            <w:pPr>
              <w:pStyle w:val="TAC"/>
              <w:keepLines w:val="false"/>
              <w:rPr/>
            </w:pPr>
            <w:r>
              <w:rPr/>
              <w:t xml:space="preserve">25 </w:t>
            </w:r>
            <w:r>
              <w:rPr>
                <w:rFonts w:cs="Arial"/>
              </w:rPr>
              <w:t xml:space="preserve">≤ </w:t>
            </w:r>
            <w:r>
              <w:rPr/>
              <w:t xml:space="preserve">to &lt; 26 </w:t>
            </w:r>
          </w:p>
        </w:tc>
        <w:tc>
          <w:tcPr>
            <w:tcW w:w="2700" w:type="dxa"/>
            <w:gridSpan w:val="2"/>
            <w:tcBorders>
              <w:bottom w:val="single" w:sz="4" w:space="0" w:color="000000"/>
              <w:right w:val="single" w:sz="4" w:space="0" w:color="000000"/>
            </w:tcBorders>
          </w:tcPr>
          <w:p>
            <w:pPr>
              <w:pStyle w:val="TAC"/>
              <w:keepLines w:val="false"/>
              <w:rPr/>
            </w:pPr>
            <w:r>
              <w:rPr/>
              <w:t>note 2</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_095</w:t>
            </w:r>
          </w:p>
        </w:tc>
        <w:tc>
          <w:tcPr>
            <w:tcW w:w="2340" w:type="dxa"/>
            <w:tcBorders>
              <w:bottom w:val="single" w:sz="4" w:space="0" w:color="000000"/>
              <w:right w:val="single" w:sz="4" w:space="0" w:color="000000"/>
            </w:tcBorders>
            <w:vAlign w:val="center"/>
          </w:tcPr>
          <w:p>
            <w:pPr>
              <w:pStyle w:val="TAC"/>
              <w:keepLines w:val="false"/>
              <w:rPr/>
            </w:pPr>
            <w:r>
              <w:rPr/>
              <w:t xml:space="preserve">24 </w:t>
            </w:r>
            <w:r>
              <w:rPr>
                <w:rFonts w:cs="Arial"/>
              </w:rPr>
              <w:t xml:space="preserve">≤ </w:t>
            </w:r>
            <w:r>
              <w:rPr/>
              <w:t xml:space="preserve">to &lt; 25 </w:t>
            </w:r>
          </w:p>
        </w:tc>
        <w:tc>
          <w:tcPr>
            <w:tcW w:w="1350" w:type="dxa"/>
            <w:tcBorders>
              <w:bottom w:val="single" w:sz="4" w:space="0" w:color="000000"/>
              <w:right w:val="single" w:sz="4" w:space="0" w:color="000000"/>
            </w:tcBorders>
          </w:tcPr>
          <w:p>
            <w:pPr>
              <w:pStyle w:val="TAC"/>
              <w:keepLines w:val="false"/>
              <w:rPr/>
            </w:pPr>
            <w:r>
              <w:rPr/>
              <w:t>2.0</w:t>
            </w:r>
          </w:p>
        </w:tc>
        <w:tc>
          <w:tcPr>
            <w:tcW w:w="1350" w:type="dxa"/>
            <w:tcBorders>
              <w:bottom w:val="single" w:sz="4" w:space="0" w:color="000000"/>
              <w:right w:val="single" w:sz="4" w:space="0" w:color="000000"/>
            </w:tcBorders>
          </w:tcPr>
          <w:p>
            <w:pPr>
              <w:pStyle w:val="TAC"/>
              <w:keepLines w:val="false"/>
              <w:rPr/>
            </w:pPr>
            <w:r>
              <w:rPr/>
              <w:t>-2.0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_094</w:t>
            </w:r>
          </w:p>
        </w:tc>
        <w:tc>
          <w:tcPr>
            <w:tcW w:w="2340" w:type="dxa"/>
            <w:tcBorders>
              <w:bottom w:val="single" w:sz="4" w:space="0" w:color="000000"/>
              <w:right w:val="single" w:sz="4" w:space="0" w:color="000000"/>
            </w:tcBorders>
            <w:vAlign w:val="center"/>
          </w:tcPr>
          <w:p>
            <w:pPr>
              <w:pStyle w:val="TAC"/>
              <w:keepLines w:val="false"/>
              <w:rPr/>
            </w:pPr>
            <w:r>
              <w:rPr/>
              <w:t xml:space="preserve">23 </w:t>
            </w:r>
            <w:r>
              <w:rPr>
                <w:rFonts w:cs="Arial"/>
              </w:rPr>
              <w:t xml:space="preserve">≤ </w:t>
            </w:r>
            <w:r>
              <w:rPr/>
              <w:t xml:space="preserve">to &lt; 24 </w:t>
            </w:r>
          </w:p>
        </w:tc>
        <w:tc>
          <w:tcPr>
            <w:tcW w:w="1350" w:type="dxa"/>
            <w:tcBorders>
              <w:bottom w:val="single" w:sz="4" w:space="0" w:color="000000"/>
              <w:right w:val="single" w:sz="4" w:space="0" w:color="000000"/>
            </w:tcBorders>
          </w:tcPr>
          <w:p>
            <w:pPr>
              <w:pStyle w:val="TAC"/>
              <w:keepLines w:val="false"/>
              <w:rPr/>
            </w:pPr>
            <w:r>
              <w:rPr/>
              <w:t>2.0</w:t>
            </w:r>
          </w:p>
        </w:tc>
        <w:tc>
          <w:tcPr>
            <w:tcW w:w="1350" w:type="dxa"/>
            <w:tcBorders>
              <w:bottom w:val="single" w:sz="4" w:space="0" w:color="000000"/>
              <w:right w:val="single" w:sz="4" w:space="0" w:color="000000"/>
            </w:tcBorders>
          </w:tcPr>
          <w:p>
            <w:pPr>
              <w:pStyle w:val="TAC"/>
              <w:keepLines w:val="false"/>
              <w:rPr/>
            </w:pPr>
            <w:r>
              <w:rPr/>
              <w:t>-2.0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_093</w:t>
            </w:r>
          </w:p>
        </w:tc>
        <w:tc>
          <w:tcPr>
            <w:tcW w:w="2340" w:type="dxa"/>
            <w:tcBorders>
              <w:bottom w:val="single" w:sz="4" w:space="0" w:color="000000"/>
              <w:right w:val="single" w:sz="4" w:space="0" w:color="000000"/>
            </w:tcBorders>
            <w:vAlign w:val="center"/>
          </w:tcPr>
          <w:p>
            <w:pPr>
              <w:pStyle w:val="TAC"/>
              <w:keepLines w:val="false"/>
              <w:rPr/>
            </w:pPr>
            <w:r>
              <w:rPr/>
              <w:t xml:space="preserve">22 </w:t>
            </w:r>
            <w:r>
              <w:rPr>
                <w:rFonts w:cs="Arial"/>
              </w:rPr>
              <w:t xml:space="preserve">≤ </w:t>
            </w:r>
            <w:r>
              <w:rPr/>
              <w:t>to &lt; 23</w:t>
            </w:r>
          </w:p>
        </w:tc>
        <w:tc>
          <w:tcPr>
            <w:tcW w:w="1350" w:type="dxa"/>
            <w:tcBorders>
              <w:bottom w:val="single" w:sz="4" w:space="0" w:color="000000"/>
              <w:right w:val="single" w:sz="4" w:space="0" w:color="000000"/>
            </w:tcBorders>
          </w:tcPr>
          <w:p>
            <w:pPr>
              <w:pStyle w:val="TAC"/>
              <w:keepLines w:val="false"/>
              <w:rPr/>
            </w:pPr>
            <w:r>
              <w:rPr/>
              <w:t>2.0</w:t>
            </w:r>
          </w:p>
        </w:tc>
        <w:tc>
          <w:tcPr>
            <w:tcW w:w="1350" w:type="dxa"/>
            <w:tcBorders>
              <w:bottom w:val="single" w:sz="4" w:space="0" w:color="000000"/>
              <w:right w:val="single" w:sz="4" w:space="0" w:color="000000"/>
            </w:tcBorders>
          </w:tcPr>
          <w:p>
            <w:pPr>
              <w:pStyle w:val="TAC"/>
              <w:keepLines w:val="false"/>
              <w:rPr/>
            </w:pPr>
            <w:r>
              <w:rPr/>
              <w:t>-2.0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_092</w:t>
            </w:r>
          </w:p>
        </w:tc>
        <w:tc>
          <w:tcPr>
            <w:tcW w:w="2340" w:type="dxa"/>
            <w:tcBorders>
              <w:bottom w:val="single" w:sz="4" w:space="0" w:color="000000"/>
              <w:right w:val="single" w:sz="4" w:space="0" w:color="000000"/>
            </w:tcBorders>
            <w:vAlign w:val="center"/>
          </w:tcPr>
          <w:p>
            <w:pPr>
              <w:pStyle w:val="TAC"/>
              <w:keepLines w:val="false"/>
              <w:rPr/>
            </w:pPr>
            <w:r>
              <w:rPr/>
              <w:t xml:space="preserve">21 </w:t>
            </w:r>
            <w:r>
              <w:rPr>
                <w:rFonts w:cs="Arial"/>
              </w:rPr>
              <w:t xml:space="preserve">≤ </w:t>
            </w:r>
            <w:r>
              <w:rPr/>
              <w:t>to &lt; 22</w:t>
            </w:r>
          </w:p>
        </w:tc>
        <w:tc>
          <w:tcPr>
            <w:tcW w:w="1350" w:type="dxa"/>
            <w:tcBorders>
              <w:bottom w:val="single" w:sz="4" w:space="0" w:color="000000"/>
              <w:right w:val="single" w:sz="4" w:space="0" w:color="000000"/>
            </w:tcBorders>
          </w:tcPr>
          <w:p>
            <w:pPr>
              <w:pStyle w:val="TAC"/>
              <w:keepLines w:val="false"/>
              <w:rPr/>
            </w:pPr>
            <w:r>
              <w:rPr/>
              <w:t>2.0</w:t>
            </w:r>
          </w:p>
        </w:tc>
        <w:tc>
          <w:tcPr>
            <w:tcW w:w="1350" w:type="dxa"/>
            <w:tcBorders>
              <w:bottom w:val="single" w:sz="4" w:space="0" w:color="000000"/>
              <w:right w:val="single" w:sz="4" w:space="0" w:color="000000"/>
            </w:tcBorders>
          </w:tcPr>
          <w:p>
            <w:pPr>
              <w:pStyle w:val="TAC"/>
              <w:keepLines w:val="false"/>
              <w:rPr/>
            </w:pPr>
            <w:r>
              <w:rPr/>
              <w:t>-2.0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_091</w:t>
            </w:r>
          </w:p>
        </w:tc>
        <w:tc>
          <w:tcPr>
            <w:tcW w:w="2340" w:type="dxa"/>
            <w:tcBorders>
              <w:bottom w:val="single" w:sz="4" w:space="0" w:color="000000"/>
              <w:right w:val="single" w:sz="4" w:space="0" w:color="000000"/>
            </w:tcBorders>
            <w:vAlign w:val="center"/>
          </w:tcPr>
          <w:p>
            <w:pPr>
              <w:pStyle w:val="TAC"/>
              <w:keepLines w:val="false"/>
              <w:rPr/>
            </w:pPr>
            <w:r>
              <w:rPr/>
              <w:t xml:space="preserve">20 </w:t>
            </w:r>
            <w:r>
              <w:rPr>
                <w:rFonts w:cs="Arial"/>
              </w:rPr>
              <w:t xml:space="preserve">≤ </w:t>
            </w:r>
            <w:r>
              <w:rPr/>
              <w:t>to &lt;  21</w:t>
            </w:r>
          </w:p>
        </w:tc>
        <w:tc>
          <w:tcPr>
            <w:tcW w:w="1350" w:type="dxa"/>
            <w:tcBorders>
              <w:bottom w:val="single" w:sz="4" w:space="0" w:color="000000"/>
              <w:right w:val="single" w:sz="4" w:space="0" w:color="000000"/>
            </w:tcBorders>
          </w:tcPr>
          <w:p>
            <w:pPr>
              <w:pStyle w:val="TAC"/>
              <w:keepLines w:val="false"/>
              <w:rPr/>
            </w:pPr>
            <w:r>
              <w:rPr/>
              <w:t>2.5</w:t>
            </w:r>
          </w:p>
        </w:tc>
        <w:tc>
          <w:tcPr>
            <w:tcW w:w="1350" w:type="dxa"/>
            <w:tcBorders>
              <w:bottom w:val="single" w:sz="4" w:space="0" w:color="000000"/>
              <w:right w:val="single" w:sz="4" w:space="0" w:color="000000"/>
            </w:tcBorders>
          </w:tcPr>
          <w:p>
            <w:pPr>
              <w:pStyle w:val="TAC"/>
              <w:keepLines w:val="false"/>
              <w:rPr/>
            </w:pPr>
            <w:r>
              <w:rPr/>
              <w:t>-2.5</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_090</w:t>
            </w:r>
          </w:p>
        </w:tc>
        <w:tc>
          <w:tcPr>
            <w:tcW w:w="2340" w:type="dxa"/>
            <w:tcBorders>
              <w:bottom w:val="single" w:sz="4" w:space="0" w:color="000000"/>
              <w:right w:val="single" w:sz="4" w:space="0" w:color="000000"/>
            </w:tcBorders>
            <w:vAlign w:val="center"/>
          </w:tcPr>
          <w:p>
            <w:pPr>
              <w:pStyle w:val="TAC"/>
              <w:keepLines w:val="false"/>
              <w:rPr/>
            </w:pPr>
            <w:r>
              <w:rPr/>
              <w:t xml:space="preserve">19 </w:t>
            </w:r>
            <w:r>
              <w:rPr>
                <w:rFonts w:cs="Arial"/>
              </w:rPr>
              <w:t xml:space="preserve">≤ </w:t>
            </w:r>
            <w:r>
              <w:rPr/>
              <w:t>to &lt; 20</w:t>
            </w:r>
          </w:p>
        </w:tc>
        <w:tc>
          <w:tcPr>
            <w:tcW w:w="1350" w:type="dxa"/>
            <w:tcBorders>
              <w:bottom w:val="single" w:sz="4" w:space="0" w:color="000000"/>
              <w:right w:val="single" w:sz="4" w:space="0" w:color="000000"/>
            </w:tcBorders>
          </w:tcPr>
          <w:p>
            <w:pPr>
              <w:pStyle w:val="TAC"/>
              <w:keepLines w:val="false"/>
              <w:rPr/>
            </w:pPr>
            <w:r>
              <w:rPr/>
              <w:t>3.0</w:t>
            </w:r>
          </w:p>
        </w:tc>
        <w:tc>
          <w:tcPr>
            <w:tcW w:w="1350" w:type="dxa"/>
            <w:tcBorders>
              <w:bottom w:val="single" w:sz="4" w:space="0" w:color="000000"/>
              <w:right w:val="single" w:sz="4" w:space="0" w:color="000000"/>
            </w:tcBorders>
          </w:tcPr>
          <w:p>
            <w:pPr>
              <w:pStyle w:val="TAC"/>
              <w:keepLines w:val="false"/>
              <w:rPr/>
            </w:pPr>
            <w:r>
              <w:rPr/>
              <w:t>-3.0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_089</w:t>
            </w:r>
          </w:p>
        </w:tc>
        <w:tc>
          <w:tcPr>
            <w:tcW w:w="2340" w:type="dxa"/>
            <w:tcBorders>
              <w:bottom w:val="single" w:sz="4" w:space="0" w:color="000000"/>
              <w:right w:val="single" w:sz="4" w:space="0" w:color="000000"/>
            </w:tcBorders>
            <w:vAlign w:val="center"/>
          </w:tcPr>
          <w:p>
            <w:pPr>
              <w:pStyle w:val="TAC"/>
              <w:keepLines w:val="false"/>
              <w:rPr/>
            </w:pPr>
            <w:r>
              <w:rPr/>
              <w:t xml:space="preserve">18 </w:t>
            </w:r>
            <w:r>
              <w:rPr>
                <w:rFonts w:cs="Arial"/>
              </w:rPr>
              <w:t xml:space="preserve">≤ </w:t>
            </w:r>
            <w:r>
              <w:rPr/>
              <w:t>to &lt; 19</w:t>
            </w:r>
          </w:p>
        </w:tc>
        <w:tc>
          <w:tcPr>
            <w:tcW w:w="1350" w:type="dxa"/>
            <w:tcBorders>
              <w:bottom w:val="single" w:sz="4" w:space="0" w:color="000000"/>
              <w:right w:val="single" w:sz="4" w:space="0" w:color="000000"/>
            </w:tcBorders>
          </w:tcPr>
          <w:p>
            <w:pPr>
              <w:pStyle w:val="TAC"/>
              <w:keepLines w:val="false"/>
              <w:rPr/>
            </w:pPr>
            <w:r>
              <w:rPr/>
              <w:t>3.5</w:t>
            </w:r>
          </w:p>
        </w:tc>
        <w:tc>
          <w:tcPr>
            <w:tcW w:w="1350" w:type="dxa"/>
            <w:tcBorders>
              <w:bottom w:val="single" w:sz="4" w:space="0" w:color="000000"/>
              <w:right w:val="single" w:sz="4" w:space="0" w:color="000000"/>
            </w:tcBorders>
          </w:tcPr>
          <w:p>
            <w:pPr>
              <w:pStyle w:val="TAC"/>
              <w:keepLines w:val="false"/>
              <w:rPr/>
            </w:pPr>
            <w:r>
              <w:rPr/>
              <w:t>-3.5</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_088</w:t>
            </w:r>
          </w:p>
        </w:tc>
        <w:tc>
          <w:tcPr>
            <w:tcW w:w="2340" w:type="dxa"/>
            <w:tcBorders>
              <w:bottom w:val="single" w:sz="4" w:space="0" w:color="000000"/>
              <w:right w:val="single" w:sz="4" w:space="0" w:color="000000"/>
            </w:tcBorders>
            <w:vAlign w:val="center"/>
          </w:tcPr>
          <w:p>
            <w:pPr>
              <w:pStyle w:val="TAC"/>
              <w:keepLines w:val="false"/>
              <w:rPr/>
            </w:pPr>
            <w:r>
              <w:rPr/>
              <w:t xml:space="preserve">17 </w:t>
            </w:r>
            <w:r>
              <w:rPr>
                <w:rFonts w:cs="Arial"/>
              </w:rPr>
              <w:t xml:space="preserve">≤ </w:t>
            </w:r>
            <w:r>
              <w:rPr/>
              <w:t>to &lt; 18</w:t>
            </w:r>
          </w:p>
        </w:tc>
        <w:tc>
          <w:tcPr>
            <w:tcW w:w="1350" w:type="dxa"/>
            <w:tcBorders>
              <w:bottom w:val="single" w:sz="4" w:space="0" w:color="000000"/>
              <w:right w:val="single" w:sz="4" w:space="0" w:color="000000"/>
            </w:tcBorders>
          </w:tcPr>
          <w:p>
            <w:pPr>
              <w:pStyle w:val="TAC"/>
              <w:keepLines w:val="false"/>
              <w:rPr/>
            </w:pPr>
            <w:r>
              <w:rPr/>
              <w:t>4.0</w:t>
            </w:r>
          </w:p>
        </w:tc>
        <w:tc>
          <w:tcPr>
            <w:tcW w:w="1350" w:type="dxa"/>
            <w:tcBorders>
              <w:top w:val="single" w:sz="4" w:space="0" w:color="000000"/>
              <w:bottom w:val="single" w:sz="4" w:space="0" w:color="000000"/>
              <w:right w:val="single" w:sz="4" w:space="0" w:color="000000"/>
            </w:tcBorders>
          </w:tcPr>
          <w:p>
            <w:pPr>
              <w:pStyle w:val="TAC"/>
              <w:keepLines w:val="false"/>
              <w:rPr/>
            </w:pPr>
            <w:r>
              <w:rPr/>
              <w:t>-4.0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_087</w:t>
            </w:r>
          </w:p>
        </w:tc>
        <w:tc>
          <w:tcPr>
            <w:tcW w:w="2340" w:type="dxa"/>
            <w:tcBorders>
              <w:bottom w:val="single" w:sz="4" w:space="0" w:color="000000"/>
              <w:right w:val="single" w:sz="4" w:space="0" w:color="000000"/>
            </w:tcBorders>
            <w:vAlign w:val="center"/>
          </w:tcPr>
          <w:p>
            <w:pPr>
              <w:pStyle w:val="TAC"/>
              <w:keepLines w:val="false"/>
              <w:rPr/>
            </w:pPr>
            <w:r>
              <w:rPr/>
              <w:t xml:space="preserve">16 </w:t>
            </w:r>
            <w:r>
              <w:rPr>
                <w:rFonts w:cs="Arial"/>
              </w:rPr>
              <w:t xml:space="preserve">≤ </w:t>
            </w:r>
            <w:r>
              <w:rPr/>
              <w:t>to &lt; 17</w:t>
            </w:r>
          </w:p>
        </w:tc>
        <w:tc>
          <w:tcPr>
            <w:tcW w:w="1350" w:type="dxa"/>
            <w:tcBorders>
              <w:bottom w:val="single" w:sz="4" w:space="0" w:color="000000"/>
              <w:right w:val="single" w:sz="4" w:space="0" w:color="000000"/>
            </w:tcBorders>
          </w:tcPr>
          <w:p>
            <w:pPr>
              <w:pStyle w:val="TAC"/>
              <w:keepLines w:val="false"/>
              <w:rPr/>
            </w:pPr>
            <w:r>
              <w:rPr/>
              <w:t>4.0</w:t>
            </w:r>
          </w:p>
        </w:tc>
        <w:tc>
          <w:tcPr>
            <w:tcW w:w="1350" w:type="dxa"/>
            <w:tcBorders>
              <w:bottom w:val="single" w:sz="4" w:space="0" w:color="000000"/>
              <w:right w:val="single" w:sz="4" w:space="0" w:color="000000"/>
            </w:tcBorders>
          </w:tcPr>
          <w:p>
            <w:pPr>
              <w:pStyle w:val="TAC"/>
              <w:keepLines w:val="false"/>
              <w:rPr/>
            </w:pPr>
            <w:r>
              <w:rPr/>
              <w:t>-4.0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_086</w:t>
            </w:r>
          </w:p>
        </w:tc>
        <w:tc>
          <w:tcPr>
            <w:tcW w:w="2340" w:type="dxa"/>
            <w:tcBorders>
              <w:bottom w:val="single" w:sz="4" w:space="0" w:color="000000"/>
              <w:right w:val="single" w:sz="4" w:space="0" w:color="000000"/>
            </w:tcBorders>
            <w:vAlign w:val="center"/>
          </w:tcPr>
          <w:p>
            <w:pPr>
              <w:pStyle w:val="TAC"/>
              <w:keepLines w:val="false"/>
              <w:rPr/>
            </w:pPr>
            <w:r>
              <w:rPr/>
              <w:t xml:space="preserve">15 </w:t>
            </w:r>
            <w:r>
              <w:rPr>
                <w:rFonts w:cs="Arial"/>
              </w:rPr>
              <w:t xml:space="preserve">≤ </w:t>
            </w:r>
            <w:r>
              <w:rPr/>
              <w:t>to &lt; 16</w:t>
            </w:r>
          </w:p>
        </w:tc>
        <w:tc>
          <w:tcPr>
            <w:tcW w:w="1350" w:type="dxa"/>
            <w:tcBorders>
              <w:bottom w:val="single" w:sz="4" w:space="0" w:color="000000"/>
              <w:right w:val="single" w:sz="4" w:space="0" w:color="000000"/>
            </w:tcBorders>
          </w:tcPr>
          <w:p>
            <w:pPr>
              <w:pStyle w:val="TAC"/>
              <w:keepLines w:val="false"/>
              <w:rPr/>
            </w:pPr>
            <w:r>
              <w:rPr/>
              <w:t>4.0</w:t>
            </w:r>
          </w:p>
        </w:tc>
        <w:tc>
          <w:tcPr>
            <w:tcW w:w="1350" w:type="dxa"/>
            <w:tcBorders>
              <w:bottom w:val="single" w:sz="4" w:space="0" w:color="000000"/>
              <w:right w:val="single" w:sz="4" w:space="0" w:color="000000"/>
            </w:tcBorders>
          </w:tcPr>
          <w:p>
            <w:pPr>
              <w:pStyle w:val="TAC"/>
              <w:keepLines w:val="false"/>
              <w:rPr/>
            </w:pPr>
            <w:r>
              <w:rPr/>
              <w:t>-4.0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_085</w:t>
            </w:r>
          </w:p>
        </w:tc>
        <w:tc>
          <w:tcPr>
            <w:tcW w:w="2340" w:type="dxa"/>
            <w:tcBorders>
              <w:bottom w:val="single" w:sz="4" w:space="0" w:color="000000"/>
              <w:right w:val="single" w:sz="4" w:space="0" w:color="000000"/>
            </w:tcBorders>
            <w:vAlign w:val="center"/>
          </w:tcPr>
          <w:p>
            <w:pPr>
              <w:pStyle w:val="TAC"/>
              <w:keepLines w:val="false"/>
              <w:rPr/>
            </w:pPr>
            <w:r>
              <w:rPr/>
              <w:t xml:space="preserve">14 </w:t>
            </w:r>
            <w:r>
              <w:rPr>
                <w:rFonts w:cs="Arial"/>
              </w:rPr>
              <w:t xml:space="preserve">≤ </w:t>
            </w:r>
            <w:r>
              <w:rPr/>
              <w:t>to &lt; 15</w:t>
            </w:r>
          </w:p>
        </w:tc>
        <w:tc>
          <w:tcPr>
            <w:tcW w:w="1350" w:type="dxa"/>
            <w:tcBorders>
              <w:bottom w:val="single" w:sz="4" w:space="0" w:color="000000"/>
              <w:right w:val="single" w:sz="4" w:space="0" w:color="000000"/>
            </w:tcBorders>
          </w:tcPr>
          <w:p>
            <w:pPr>
              <w:pStyle w:val="TAC"/>
              <w:keepLines w:val="false"/>
              <w:rPr/>
            </w:pPr>
            <w:r>
              <w:rPr/>
              <w:t>4.0</w:t>
            </w:r>
          </w:p>
        </w:tc>
        <w:tc>
          <w:tcPr>
            <w:tcW w:w="1350" w:type="dxa"/>
            <w:tcBorders>
              <w:bottom w:val="single" w:sz="4" w:space="0" w:color="000000"/>
              <w:right w:val="single" w:sz="4" w:space="0" w:color="000000"/>
            </w:tcBorders>
          </w:tcPr>
          <w:p>
            <w:pPr>
              <w:pStyle w:val="TAC"/>
              <w:keepLines w:val="false"/>
              <w:rPr/>
            </w:pPr>
            <w:r>
              <w:rPr/>
              <w:t>-4.0</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_084</w:t>
            </w:r>
          </w:p>
        </w:tc>
        <w:tc>
          <w:tcPr>
            <w:tcW w:w="2340" w:type="dxa"/>
            <w:tcBorders>
              <w:bottom w:val="single" w:sz="4" w:space="0" w:color="000000"/>
              <w:right w:val="single" w:sz="4" w:space="0" w:color="000000"/>
            </w:tcBorders>
            <w:vAlign w:val="center"/>
          </w:tcPr>
          <w:p>
            <w:pPr>
              <w:pStyle w:val="TAC"/>
              <w:keepLines w:val="false"/>
              <w:rPr/>
            </w:pPr>
            <w:r>
              <w:rPr/>
              <w:t xml:space="preserve">13 </w:t>
            </w:r>
            <w:r>
              <w:rPr>
                <w:rFonts w:cs="Arial"/>
              </w:rPr>
              <w:t xml:space="preserve">≤ </w:t>
            </w:r>
            <w:r>
              <w:rPr/>
              <w:t>to &lt; 14</w:t>
            </w:r>
          </w:p>
        </w:tc>
        <w:tc>
          <w:tcPr>
            <w:tcW w:w="1350" w:type="dxa"/>
            <w:tcBorders>
              <w:bottom w:val="single" w:sz="4" w:space="0" w:color="000000"/>
              <w:right w:val="single" w:sz="4" w:space="0" w:color="000000"/>
            </w:tcBorders>
          </w:tcPr>
          <w:p>
            <w:pPr>
              <w:pStyle w:val="TAC"/>
              <w:keepLines w:val="false"/>
              <w:rPr/>
            </w:pPr>
            <w:r>
              <w:rPr/>
              <w:t>4.0*</w:t>
            </w:r>
          </w:p>
        </w:tc>
        <w:tc>
          <w:tcPr>
            <w:tcW w:w="1350" w:type="dxa"/>
            <w:tcBorders>
              <w:bottom w:val="single" w:sz="4" w:space="0" w:color="000000"/>
              <w:right w:val="single" w:sz="4" w:space="0" w:color="000000"/>
            </w:tcBorders>
          </w:tcPr>
          <w:p>
            <w:pPr>
              <w:pStyle w:val="TAC"/>
              <w:keepLines w:val="false"/>
              <w:rPr/>
            </w:pPr>
            <w:r>
              <w:rPr/>
              <w:t>-4.0 (note 3)</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_083</w:t>
            </w:r>
          </w:p>
        </w:tc>
        <w:tc>
          <w:tcPr>
            <w:tcW w:w="2340" w:type="dxa"/>
            <w:tcBorders>
              <w:bottom w:val="single" w:sz="4" w:space="0" w:color="000000"/>
              <w:right w:val="single" w:sz="4" w:space="0" w:color="000000"/>
            </w:tcBorders>
            <w:vAlign w:val="center"/>
          </w:tcPr>
          <w:p>
            <w:pPr>
              <w:pStyle w:val="TAC"/>
              <w:keepLines w:val="false"/>
              <w:rPr/>
            </w:pPr>
            <w:r>
              <w:rPr/>
              <w:t xml:space="preserve">12 </w:t>
            </w:r>
            <w:r>
              <w:rPr>
                <w:rFonts w:cs="Arial"/>
              </w:rPr>
              <w:t>≤</w:t>
            </w:r>
            <w:r>
              <w:rPr/>
              <w:t xml:space="preserve"> to &lt; 13</w:t>
            </w:r>
          </w:p>
        </w:tc>
        <w:tc>
          <w:tcPr>
            <w:tcW w:w="1350" w:type="dxa"/>
            <w:tcBorders>
              <w:bottom w:val="single" w:sz="4" w:space="0" w:color="000000"/>
              <w:right w:val="single" w:sz="4" w:space="0" w:color="000000"/>
            </w:tcBorders>
          </w:tcPr>
          <w:p>
            <w:pPr>
              <w:pStyle w:val="TAC"/>
              <w:keepLines w:val="false"/>
              <w:rPr/>
            </w:pPr>
            <w:r>
              <w:rPr/>
              <w:t>4.0*</w:t>
            </w:r>
          </w:p>
        </w:tc>
        <w:tc>
          <w:tcPr>
            <w:tcW w:w="1350" w:type="dxa"/>
            <w:tcBorders>
              <w:bottom w:val="single" w:sz="4" w:space="0" w:color="000000"/>
              <w:right w:val="single" w:sz="4" w:space="0" w:color="000000"/>
            </w:tcBorders>
          </w:tcPr>
          <w:p>
            <w:pPr>
              <w:pStyle w:val="TAC"/>
              <w:keepLines w:val="false"/>
              <w:rPr/>
            </w:pPr>
            <w:r>
              <w:rPr/>
              <w:t>-4.0 (note 3)</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_082</w:t>
            </w:r>
          </w:p>
        </w:tc>
        <w:tc>
          <w:tcPr>
            <w:tcW w:w="2340" w:type="dxa"/>
            <w:tcBorders>
              <w:bottom w:val="single" w:sz="4" w:space="0" w:color="000000"/>
              <w:right w:val="single" w:sz="4" w:space="0" w:color="000000"/>
            </w:tcBorders>
            <w:vAlign w:val="center"/>
          </w:tcPr>
          <w:p>
            <w:pPr>
              <w:pStyle w:val="TAC"/>
              <w:keepLines w:val="false"/>
              <w:rPr/>
            </w:pPr>
            <w:r>
              <w:rPr/>
              <w:t xml:space="preserve">11 </w:t>
            </w:r>
            <w:r>
              <w:rPr>
                <w:rFonts w:cs="Arial"/>
              </w:rPr>
              <w:t>≤</w:t>
            </w:r>
            <w:r>
              <w:rPr/>
              <w:t xml:space="preserve"> to &lt; 12</w:t>
            </w:r>
          </w:p>
        </w:tc>
        <w:tc>
          <w:tcPr>
            <w:tcW w:w="1350" w:type="dxa"/>
            <w:tcBorders>
              <w:bottom w:val="single" w:sz="4" w:space="0" w:color="000000"/>
              <w:right w:val="single" w:sz="4" w:space="0" w:color="000000"/>
            </w:tcBorders>
          </w:tcPr>
          <w:p>
            <w:pPr>
              <w:pStyle w:val="TAC"/>
              <w:keepLines w:val="false"/>
              <w:rPr/>
            </w:pPr>
            <w:r>
              <w:rPr/>
              <w:t>4.0*</w:t>
            </w:r>
          </w:p>
        </w:tc>
        <w:tc>
          <w:tcPr>
            <w:tcW w:w="1350" w:type="dxa"/>
            <w:tcBorders>
              <w:bottom w:val="single" w:sz="4" w:space="0" w:color="000000"/>
              <w:right w:val="single" w:sz="4" w:space="0" w:color="000000"/>
            </w:tcBorders>
          </w:tcPr>
          <w:p>
            <w:pPr>
              <w:pStyle w:val="TAC"/>
              <w:keepLines w:val="false"/>
              <w:rPr/>
            </w:pPr>
            <w:r>
              <w:rPr/>
              <w:t>-4.0 (note 3)</w:t>
            </w:r>
          </w:p>
        </w:tc>
      </w:tr>
      <w:tr>
        <w:trPr>
          <w:cantSplit w:val="true"/>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UE_TX_POWER _081</w:t>
            </w:r>
          </w:p>
        </w:tc>
        <w:tc>
          <w:tcPr>
            <w:tcW w:w="2340" w:type="dxa"/>
            <w:tcBorders>
              <w:bottom w:val="single" w:sz="4" w:space="0" w:color="000000"/>
              <w:right w:val="single" w:sz="4" w:space="0" w:color="000000"/>
            </w:tcBorders>
            <w:vAlign w:val="center"/>
          </w:tcPr>
          <w:p>
            <w:pPr>
              <w:pStyle w:val="TAC"/>
              <w:keepNext w:val="false"/>
              <w:keepLines w:val="false"/>
              <w:rPr/>
            </w:pPr>
            <w:r>
              <w:rPr/>
              <w:t xml:space="preserve">10 </w:t>
            </w:r>
            <w:r>
              <w:rPr>
                <w:rFonts w:cs="Arial"/>
              </w:rPr>
              <w:t>≤</w:t>
            </w:r>
            <w:r>
              <w:rPr/>
              <w:t xml:space="preserve"> to &lt; 11</w:t>
            </w:r>
          </w:p>
        </w:tc>
        <w:tc>
          <w:tcPr>
            <w:tcW w:w="2700" w:type="dxa"/>
            <w:gridSpan w:val="2"/>
            <w:tcBorders>
              <w:bottom w:val="single" w:sz="4" w:space="0" w:color="000000"/>
              <w:right w:val="single" w:sz="4" w:space="0" w:color="000000"/>
            </w:tcBorders>
          </w:tcPr>
          <w:p>
            <w:pPr>
              <w:pStyle w:val="TAC"/>
              <w:keepNext w:val="false"/>
              <w:keepLines w:val="false"/>
              <w:rPr/>
            </w:pPr>
            <w:r>
              <w:rPr/>
              <w:t>note 2</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2340" w:type="dxa"/>
            <w:tcBorders>
              <w:top w:val="single" w:sz="4" w:space="0" w:color="000000"/>
              <w:bottom w:val="single" w:sz="4" w:space="0" w:color="000000"/>
              <w:right w:val="single" w:sz="4" w:space="0" w:color="000000"/>
            </w:tcBorders>
            <w:vAlign w:val="center"/>
          </w:tcPr>
          <w:p>
            <w:pPr>
              <w:pStyle w:val="TAC"/>
              <w:keepNext w:val="false"/>
              <w:keepLines w:val="false"/>
              <w:rPr/>
            </w:pPr>
            <w:r>
              <w:rPr/>
              <w:t>…</w:t>
            </w:r>
          </w:p>
        </w:tc>
        <w:tc>
          <w:tcPr>
            <w:tcW w:w="1350" w:type="dxa"/>
            <w:tcBorders>
              <w:top w:val="single" w:sz="4" w:space="0" w:color="000000"/>
              <w:bottom w:val="single" w:sz="4" w:space="0" w:color="000000"/>
              <w:right w:val="single" w:sz="4" w:space="0" w:color="000000"/>
            </w:tcBorders>
          </w:tcPr>
          <w:p>
            <w:pPr>
              <w:pStyle w:val="TAC"/>
              <w:keepNext w:val="false"/>
              <w:keepLines w:val="false"/>
              <w:snapToGrid w:val="false"/>
              <w:rPr/>
            </w:pPr>
            <w:r>
              <w:rPr/>
            </w:r>
          </w:p>
        </w:tc>
        <w:tc>
          <w:tcPr>
            <w:tcW w:w="1350" w:type="dxa"/>
            <w:tcBorders>
              <w:top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UE_TX_POWER _023</w:t>
            </w:r>
          </w:p>
        </w:tc>
        <w:tc>
          <w:tcPr>
            <w:tcW w:w="2340" w:type="dxa"/>
            <w:tcBorders>
              <w:top w:val="single" w:sz="4" w:space="0" w:color="000000"/>
              <w:bottom w:val="single" w:sz="4" w:space="0" w:color="000000"/>
              <w:right w:val="single" w:sz="4" w:space="0" w:color="000000"/>
            </w:tcBorders>
            <w:vAlign w:val="center"/>
          </w:tcPr>
          <w:p>
            <w:pPr>
              <w:pStyle w:val="TAC"/>
              <w:keepNext w:val="false"/>
              <w:keepLines w:val="false"/>
              <w:rPr/>
            </w:pPr>
            <w:r>
              <w:rPr/>
              <w:t xml:space="preserve">-48 </w:t>
            </w:r>
            <w:r>
              <w:rPr>
                <w:rFonts w:cs="Arial"/>
              </w:rPr>
              <w:t>≤</w:t>
            </w:r>
            <w:r>
              <w:rPr/>
              <w:t xml:space="preserve"> to &lt; -47</w:t>
            </w:r>
          </w:p>
        </w:tc>
        <w:tc>
          <w:tcPr>
            <w:tcW w:w="2700" w:type="dxa"/>
            <w:gridSpan w:val="2"/>
            <w:tcBorders>
              <w:top w:val="single" w:sz="4" w:space="0" w:color="000000"/>
              <w:bottom w:val="single" w:sz="4" w:space="0" w:color="000000"/>
              <w:right w:val="single" w:sz="4" w:space="0" w:color="000000"/>
            </w:tcBorders>
          </w:tcPr>
          <w:p>
            <w:pPr>
              <w:pStyle w:val="TAC"/>
              <w:keepNext w:val="false"/>
              <w:keepLines w:val="false"/>
              <w:rPr/>
            </w:pPr>
            <w:r>
              <w:rPr/>
              <w:t>note 2</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UE_TX_POWER _022</w:t>
            </w:r>
          </w:p>
        </w:tc>
        <w:tc>
          <w:tcPr>
            <w:tcW w:w="2340" w:type="dxa"/>
            <w:tcBorders>
              <w:top w:val="single" w:sz="4" w:space="0" w:color="000000"/>
              <w:bottom w:val="single" w:sz="4" w:space="0" w:color="000000"/>
              <w:right w:val="single" w:sz="4" w:space="0" w:color="000000"/>
            </w:tcBorders>
            <w:vAlign w:val="center"/>
          </w:tcPr>
          <w:p>
            <w:pPr>
              <w:pStyle w:val="TAC"/>
              <w:keepNext w:val="false"/>
              <w:keepLines w:val="false"/>
              <w:rPr/>
            </w:pPr>
            <w:r>
              <w:rPr/>
              <w:t xml:space="preserve">-49 </w:t>
            </w:r>
            <w:r>
              <w:rPr>
                <w:rFonts w:cs="Arial"/>
              </w:rPr>
              <w:t>≤</w:t>
            </w:r>
            <w:r>
              <w:rPr/>
              <w:t xml:space="preserve"> to &lt; -48</w:t>
            </w:r>
          </w:p>
        </w:tc>
        <w:tc>
          <w:tcPr>
            <w:tcW w:w="2700" w:type="dxa"/>
            <w:gridSpan w:val="2"/>
            <w:tcBorders>
              <w:top w:val="single" w:sz="4" w:space="0" w:color="000000"/>
              <w:bottom w:val="single" w:sz="4" w:space="0" w:color="000000"/>
              <w:right w:val="single" w:sz="4" w:space="0" w:color="000000"/>
            </w:tcBorders>
          </w:tcPr>
          <w:p>
            <w:pPr>
              <w:pStyle w:val="TAC"/>
              <w:keepNext w:val="false"/>
              <w:keepLines w:val="false"/>
              <w:rPr/>
            </w:pPr>
            <w:r>
              <w:rPr/>
              <w:t>note 2</w:t>
            </w:r>
          </w:p>
        </w:tc>
      </w:tr>
      <w:tr>
        <w:trPr/>
        <w:tc>
          <w:tcPr>
            <w:tcW w:w="21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UE_TX_POWER _021</w:t>
            </w:r>
          </w:p>
        </w:tc>
        <w:tc>
          <w:tcPr>
            <w:tcW w:w="2340" w:type="dxa"/>
            <w:tcBorders>
              <w:top w:val="single" w:sz="4" w:space="0" w:color="000000"/>
              <w:bottom w:val="single" w:sz="4" w:space="0" w:color="000000"/>
              <w:right w:val="single" w:sz="4" w:space="0" w:color="000000"/>
            </w:tcBorders>
            <w:vAlign w:val="center"/>
          </w:tcPr>
          <w:p>
            <w:pPr>
              <w:pStyle w:val="TAC"/>
              <w:keepNext w:val="false"/>
              <w:keepLines w:val="false"/>
              <w:rPr/>
            </w:pPr>
            <w:r>
              <w:rPr/>
              <w:t xml:space="preserve">-50 </w:t>
            </w:r>
            <w:r>
              <w:rPr>
                <w:rFonts w:cs="Arial"/>
              </w:rPr>
              <w:t>≤</w:t>
            </w:r>
            <w:r>
              <w:rPr/>
              <w:t xml:space="preserve"> to &lt; -49</w:t>
            </w:r>
          </w:p>
        </w:tc>
        <w:tc>
          <w:tcPr>
            <w:tcW w:w="2700" w:type="dxa"/>
            <w:gridSpan w:val="2"/>
            <w:tcBorders>
              <w:top w:val="single" w:sz="4" w:space="0" w:color="000000"/>
              <w:bottom w:val="single" w:sz="4" w:space="0" w:color="000000"/>
              <w:right w:val="single" w:sz="4" w:space="0" w:color="000000"/>
            </w:tcBorders>
          </w:tcPr>
          <w:p>
            <w:pPr>
              <w:pStyle w:val="TAC"/>
              <w:keepNext w:val="false"/>
              <w:keepLines w:val="false"/>
              <w:rPr/>
            </w:pPr>
            <w:r>
              <w:rPr/>
              <w:t>note 2</w:t>
            </w:r>
          </w:p>
        </w:tc>
      </w:tr>
      <w:tr>
        <w:trPr/>
        <w:tc>
          <w:tcPr>
            <w:tcW w:w="7200" w:type="dxa"/>
            <w:gridSpan w:val="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tolerance is specified for the maximum and minimum measured quantity value (dBm), i.e.</w:t>
              <w:br/>
              <w:t>MIN(Measured quantity value) + MIN(Accuracy)</w:t>
              <w:br/>
              <w:t>&lt;= UE transmitted Power &lt; Max (Measured quantity value) + MAX(Accuracy)</w:t>
            </w:r>
          </w:p>
          <w:p>
            <w:pPr>
              <w:pStyle w:val="TAN"/>
              <w:keepNext w:val="false"/>
              <w:keepLines w:val="false"/>
              <w:rPr/>
            </w:pPr>
            <w:r>
              <w:rPr>
                <w:szCs w:val="18"/>
              </w:rPr>
              <w:t>NOTE 2:</w:t>
            </w:r>
            <w:r>
              <w:rPr/>
              <w:tab/>
              <w:t xml:space="preserve">No accurancy limit is applied. </w:t>
            </w:r>
          </w:p>
          <w:p>
            <w:pPr>
              <w:pStyle w:val="TAN"/>
              <w:keepNext w:val="false"/>
              <w:keepLines w:val="false"/>
              <w:rPr/>
            </w:pPr>
            <w:r>
              <w:rPr/>
              <w:t>NOTE 3:</w:t>
              <w:tab/>
              <w:t>Applicable to power class 4</w:t>
            </w:r>
          </w:p>
        </w:tc>
      </w:tr>
    </w:tbl>
    <w:p>
      <w:pPr>
        <w:pStyle w:val="Normal"/>
        <w:rPr/>
      </w:pPr>
      <w:r>
        <w:rPr/>
      </w:r>
    </w:p>
    <w:p>
      <w:pPr>
        <w:pStyle w:val="Heading5"/>
        <w:keepNext w:val="false"/>
        <w:keepLines w:val="false"/>
        <w:ind w:left="1701" w:hanging="1701"/>
        <w:rPr/>
      </w:pPr>
      <w:r>
        <w:rPr/>
        <w:t>8.7.3D.4.2</w:t>
        <w:tab/>
        <w:t>Procedure</w:t>
      </w:r>
    </w:p>
    <w:p>
      <w:pPr>
        <w:pStyle w:val="Normal"/>
        <w:ind w:left="568" w:hanging="284"/>
        <w:rPr/>
      </w:pPr>
      <w:r>
        <w:rPr/>
        <w:t>1)</w:t>
        <w:tab/>
        <w:t>A call is set up according to the test procedure specified in TS 34.108 [3] subclause 7.3.2. The RF parameters are set up according to table 8.7.3D.4.1 and 8.7.3D.4.2. Set the UE power and Maximum allowed UL TX power to the maximum power for the UE power class.</w:t>
      </w:r>
    </w:p>
    <w:p>
      <w:pPr>
        <w:pStyle w:val="Normal"/>
        <w:ind w:left="284" w:hanging="0"/>
        <w:rPr/>
      </w:pPr>
      <w:r>
        <w:rPr/>
        <w:t>2)</w:t>
        <w:tab/>
        <w:t>SS shall send continuously during the entire test Up power control commands to the UE.</w:t>
      </w:r>
    </w:p>
    <w:p>
      <w:pPr>
        <w:pStyle w:val="B1"/>
        <w:ind w:left="0" w:firstLine="284"/>
        <w:rPr/>
      </w:pPr>
      <w:r>
        <w:rPr/>
        <w:t>3)</w:t>
        <w:tab/>
        <w:t>SS shall transmit the MEASUREMENT CONTROL message as defined in the specific message contents below.</w:t>
      </w:r>
    </w:p>
    <w:p>
      <w:pPr>
        <w:pStyle w:val="B1"/>
        <w:ind w:left="284" w:hanging="0"/>
        <w:rPr/>
      </w:pPr>
      <w:r>
        <w:rPr/>
        <w:t>4)</w:t>
        <w:tab/>
        <w:t>Decode the UE Transmitted power reported by the UE in the next available MEASUREMENT REPORT message.</w:t>
      </w:r>
    </w:p>
    <w:p>
      <w:pPr>
        <w:pStyle w:val="B1"/>
        <w:rPr/>
      </w:pPr>
      <w:r>
        <w:rPr/>
        <w:t>5)</w:t>
        <w:tab/>
        <w:t>Measure the mean power of the UE over the longest period (excluding a 25 µs period either side of any expected composite power change) during which the nominal composite symbol power reaches the maximum during one DPCH slot interval.</w:t>
      </w:r>
    </w:p>
    <w:p>
      <w:pPr>
        <w:pStyle w:val="B1"/>
        <w:ind w:left="284" w:hanging="0"/>
        <w:rPr/>
      </w:pPr>
      <w:r>
        <w:rPr/>
        <w:t>6)</w:t>
        <w:tab/>
        <w:t>Steps 4 and 5 shall be repeated until statistical significance according to Annex F.6.2.8 is achieved.</w:t>
      </w:r>
    </w:p>
    <w:p>
      <w:pPr>
        <w:pStyle w:val="B1"/>
        <w:rPr/>
      </w:pPr>
      <w:r>
        <w:rPr/>
        <w:t>7)</w:t>
        <w:tab/>
        <w:t>Decrease the Maximum allowed UL TX power by 1 dB. The SS shall transmit the PHYSICAL CHANNEL RECONFIGURATION message, as defined in the specific message contents below.</w:t>
      </w:r>
    </w:p>
    <w:p>
      <w:pPr>
        <w:pStyle w:val="B1"/>
        <w:ind w:left="284" w:hanging="0"/>
        <w:rPr/>
      </w:pPr>
      <w:r>
        <w:rPr/>
        <w:t>8)</w:t>
        <w:tab/>
        <w:t>SS shall wait for the PHYSICAL CHANNEL RECONFIGURATION COMPLETE message from the UE.</w:t>
      </w:r>
    </w:p>
    <w:p>
      <w:pPr>
        <w:pStyle w:val="B1"/>
        <w:rPr/>
      </w:pPr>
      <w:r>
        <w:rPr/>
        <w:t>9)</w:t>
        <w:tab/>
        <w:t>Repeat from step 4) until the Maximum allowed UL TX Power reaches PUEMAX-10.</w:t>
      </w:r>
    </w:p>
    <w:p>
      <w:pPr>
        <w:pStyle w:val="H6"/>
        <w:keepNext w:val="false"/>
        <w:keepLines w:val="false"/>
        <w:rPr/>
      </w:pPr>
      <w:r>
        <w:rPr/>
        <w:t>Specific Message Contents</w:t>
      </w:r>
    </w:p>
    <w:p>
      <w:pPr>
        <w:pStyle w:val="Normal"/>
        <w:keepNext w:val="true"/>
        <w:rPr/>
      </w:pPr>
      <w:r>
        <w:rPr/>
        <w:t>All messages indicated above shall use the same content as described in default message content in clause 9 of 34.108 [3], with the following exceptions:</w:t>
      </w:r>
    </w:p>
    <w:p>
      <w:pPr>
        <w:pStyle w:val="H6"/>
        <w:keepNext w:val="false"/>
        <w:keepLines w:val="false"/>
        <w:rPr/>
      </w:pPr>
      <w:r>
        <w:rPr/>
        <w:t>MEASUREMENT CONTROL message:</w:t>
      </w:r>
    </w:p>
    <w:tbl>
      <w:tblPr>
        <w:tblW w:w="8356" w:type="dxa"/>
        <w:jc w:val="center"/>
        <w:tblInd w:w="0" w:type="dxa"/>
        <w:tblLayout w:type="fixed"/>
        <w:tblCellMar>
          <w:top w:w="0" w:type="dxa"/>
          <w:left w:w="28" w:type="dxa"/>
          <w:bottom w:w="0" w:type="dxa"/>
          <w:right w:w="108" w:type="dxa"/>
        </w:tblCellMar>
      </w:tblPr>
      <w:tblGrid>
        <w:gridCol w:w="5659"/>
        <w:gridCol w:w="2697"/>
      </w:tblGrid>
      <w:tr>
        <w:trPr/>
        <w:tc>
          <w:tcPr>
            <w:tcW w:w="56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Information Element</w:t>
            </w:r>
          </w:p>
        </w:tc>
        <w:tc>
          <w:tcPr>
            <w:tcW w:w="269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Value/Remark</w:t>
            </w:r>
          </w:p>
        </w:tc>
      </w:tr>
      <w:tr>
        <w:trPr/>
        <w:tc>
          <w:tcPr>
            <w:tcW w:w="56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69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659" w:type="dxa"/>
            <w:tcBorders>
              <w:left w:val="single" w:sz="4" w:space="0" w:color="000000"/>
              <w:right w:val="single" w:sz="4" w:space="0" w:color="000000"/>
            </w:tcBorders>
          </w:tcPr>
          <w:p>
            <w:pPr>
              <w:pStyle w:val="TAL1"/>
              <w:keepNext w:val="false"/>
              <w:keepLines w:val="false"/>
              <w:rPr/>
            </w:pPr>
            <w:r>
              <w:rPr/>
              <w:t>UE information elements</w:t>
            </w:r>
          </w:p>
        </w:tc>
        <w:tc>
          <w:tcPr>
            <w:tcW w:w="2697" w:type="dxa"/>
            <w:tcBorders>
              <w:left w:val="single" w:sz="4" w:space="0" w:color="000000"/>
              <w:right w:val="single" w:sz="4" w:space="0" w:color="000000"/>
            </w:tcBorders>
          </w:tcPr>
          <w:p>
            <w:pPr>
              <w:pStyle w:val="TAL1"/>
              <w:keepNext w:val="false"/>
              <w:keepLines w:val="false"/>
              <w:snapToGrid w:val="false"/>
              <w:rPr/>
            </w:pPr>
            <w:r>
              <w:rPr/>
            </w:r>
          </w:p>
        </w:tc>
      </w:tr>
      <w:tr>
        <w:trPr/>
        <w:tc>
          <w:tcPr>
            <w:tcW w:w="5659" w:type="dxa"/>
            <w:tcBorders>
              <w:left w:val="single" w:sz="4" w:space="0" w:color="000000"/>
              <w:right w:val="single" w:sz="4" w:space="0" w:color="000000"/>
            </w:tcBorders>
          </w:tcPr>
          <w:p>
            <w:pPr>
              <w:pStyle w:val="TAL1"/>
              <w:keepNext w:val="false"/>
              <w:keepLines w:val="false"/>
              <w:rPr/>
            </w:pPr>
            <w:r>
              <w:rPr/>
              <w:t>-RRC transaction identifier</w:t>
            </w:r>
          </w:p>
        </w:tc>
        <w:tc>
          <w:tcPr>
            <w:tcW w:w="2697" w:type="dxa"/>
            <w:tcBorders>
              <w:left w:val="single" w:sz="4" w:space="0" w:color="000000"/>
              <w:right w:val="single" w:sz="4" w:space="0" w:color="000000"/>
            </w:tcBorders>
          </w:tcPr>
          <w:p>
            <w:pPr>
              <w:pStyle w:val="TAL1"/>
              <w:keepNext w:val="false"/>
              <w:keepLines w:val="false"/>
              <w:rPr/>
            </w:pPr>
            <w:r>
              <w:rPr/>
              <w:t>0</w:t>
            </w:r>
          </w:p>
        </w:tc>
      </w:tr>
      <w:tr>
        <w:trPr/>
        <w:tc>
          <w:tcPr>
            <w:tcW w:w="5659" w:type="dxa"/>
            <w:tcBorders>
              <w:left w:val="single" w:sz="4" w:space="0" w:color="000000"/>
              <w:bottom w:val="single" w:sz="4" w:space="0" w:color="000000"/>
              <w:right w:val="single" w:sz="4" w:space="0" w:color="000000"/>
            </w:tcBorders>
          </w:tcPr>
          <w:p>
            <w:pPr>
              <w:pStyle w:val="TAL1"/>
              <w:keepNext w:val="false"/>
              <w:keepLines w:val="false"/>
              <w:rPr/>
            </w:pPr>
            <w:r>
              <w:rPr/>
              <w:t>-Integrity check info</w:t>
            </w:r>
          </w:p>
        </w:tc>
        <w:tc>
          <w:tcPr>
            <w:tcW w:w="2697"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5659" w:type="dxa"/>
            <w:tcBorders>
              <w:top w:val="single" w:sz="4" w:space="0" w:color="000000"/>
              <w:left w:val="single" w:sz="4" w:space="0" w:color="000000"/>
              <w:right w:val="single" w:sz="4" w:space="0" w:color="000000"/>
            </w:tcBorders>
          </w:tcPr>
          <w:p>
            <w:pPr>
              <w:pStyle w:val="TAL1"/>
              <w:keepNext w:val="false"/>
              <w:keepLines w:val="false"/>
              <w:rPr/>
            </w:pPr>
            <w:r>
              <w:rPr/>
              <w:t>-message authentication code</w:t>
            </w:r>
          </w:p>
        </w:tc>
        <w:tc>
          <w:tcPr>
            <w:tcW w:w="2697" w:type="dxa"/>
            <w:tcBorders>
              <w:top w:val="single" w:sz="4" w:space="0" w:color="000000"/>
              <w:left w:val="single" w:sz="4" w:space="0" w:color="000000"/>
              <w:right w:val="single" w:sz="4" w:space="0" w:color="000000"/>
            </w:tcBorders>
          </w:tcPr>
          <w:p>
            <w:pPr>
              <w:pStyle w:val="TAL1"/>
              <w:keepNext w:val="false"/>
              <w:keepLines w:val="false"/>
              <w:rPr/>
            </w:pPr>
            <w:r>
              <w:rPr/>
              <w:t xml:space="preserve">SS calculates the value of MAC-I for this message and writes to this IE. The first/ leftmost bit of the bit string contains the most significant bit of the MAC-I. </w:t>
            </w:r>
          </w:p>
        </w:tc>
      </w:tr>
      <w:tr>
        <w:trPr/>
        <w:tc>
          <w:tcPr>
            <w:tcW w:w="5659" w:type="dxa"/>
            <w:tcBorders>
              <w:left w:val="single" w:sz="4" w:space="0" w:color="000000"/>
              <w:bottom w:val="single" w:sz="4" w:space="0" w:color="000000"/>
              <w:right w:val="single" w:sz="4" w:space="0" w:color="000000"/>
            </w:tcBorders>
          </w:tcPr>
          <w:p>
            <w:pPr>
              <w:pStyle w:val="TAL1"/>
              <w:keepNext w:val="false"/>
              <w:keepLines w:val="false"/>
              <w:rPr>
                <w:rFonts w:cs="Arial"/>
              </w:rPr>
            </w:pPr>
            <w:r>
              <w:rPr/>
              <w:t>-RRC message sequence number</w:t>
            </w:r>
          </w:p>
        </w:tc>
        <w:tc>
          <w:tcPr>
            <w:tcW w:w="2697"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5659" w:type="dxa"/>
            <w:tcBorders>
              <w:left w:val="single" w:sz="4" w:space="0" w:color="000000"/>
              <w:right w:val="single" w:sz="4" w:space="0" w:color="000000"/>
            </w:tcBorders>
          </w:tcPr>
          <w:p>
            <w:pPr>
              <w:pStyle w:val="TAL1"/>
              <w:keepNext w:val="false"/>
              <w:keepLines w:val="false"/>
              <w:rPr/>
            </w:pPr>
            <w:r>
              <w:rPr/>
              <w:t>Measurement Information elements</w:t>
            </w:r>
          </w:p>
        </w:tc>
        <w:tc>
          <w:tcPr>
            <w:tcW w:w="2697" w:type="dxa"/>
            <w:tcBorders>
              <w:left w:val="single" w:sz="4" w:space="0" w:color="000000"/>
              <w:right w:val="single" w:sz="4" w:space="0" w:color="000000"/>
            </w:tcBorders>
          </w:tcPr>
          <w:p>
            <w:pPr>
              <w:pStyle w:val="TAL1"/>
              <w:keepNext w:val="false"/>
              <w:keepLines w:val="false"/>
              <w:snapToGrid w:val="false"/>
              <w:rPr/>
            </w:pPr>
            <w:r>
              <w:rPr/>
            </w:r>
          </w:p>
        </w:tc>
      </w:tr>
      <w:tr>
        <w:trPr/>
        <w:tc>
          <w:tcPr>
            <w:tcW w:w="5659" w:type="dxa"/>
            <w:tcBorders>
              <w:left w:val="single" w:sz="4" w:space="0" w:color="000000"/>
              <w:right w:val="single" w:sz="4" w:space="0" w:color="000000"/>
            </w:tcBorders>
          </w:tcPr>
          <w:p>
            <w:pPr>
              <w:pStyle w:val="TAL1"/>
              <w:keepNext w:val="false"/>
              <w:keepLines w:val="false"/>
              <w:rPr/>
            </w:pPr>
            <w:r>
              <w:rPr/>
              <w:t>-Measurement Identity</w:t>
            </w:r>
          </w:p>
        </w:tc>
        <w:tc>
          <w:tcPr>
            <w:tcW w:w="2697" w:type="dxa"/>
            <w:tcBorders>
              <w:left w:val="single" w:sz="4" w:space="0" w:color="000000"/>
              <w:right w:val="single" w:sz="4" w:space="0" w:color="000000"/>
            </w:tcBorders>
          </w:tcPr>
          <w:p>
            <w:pPr>
              <w:pStyle w:val="TAL1"/>
              <w:keepNext w:val="false"/>
              <w:keepLines w:val="false"/>
              <w:rPr/>
            </w:pPr>
            <w:r>
              <w:rPr/>
              <w:t>5</w:t>
            </w:r>
          </w:p>
        </w:tc>
      </w:tr>
      <w:tr>
        <w:trPr/>
        <w:tc>
          <w:tcPr>
            <w:tcW w:w="5659" w:type="dxa"/>
            <w:tcBorders>
              <w:left w:val="single" w:sz="4" w:space="0" w:color="000000"/>
              <w:right w:val="single" w:sz="4" w:space="0" w:color="000000"/>
            </w:tcBorders>
          </w:tcPr>
          <w:p>
            <w:pPr>
              <w:pStyle w:val="TAL1"/>
              <w:keepNext w:val="false"/>
              <w:keepLines w:val="false"/>
              <w:rPr/>
            </w:pPr>
            <w:r>
              <w:rPr/>
              <w:t>-Measurement Command</w:t>
            </w:r>
          </w:p>
        </w:tc>
        <w:tc>
          <w:tcPr>
            <w:tcW w:w="2697" w:type="dxa"/>
            <w:tcBorders>
              <w:left w:val="single" w:sz="4" w:space="0" w:color="000000"/>
              <w:right w:val="single" w:sz="4" w:space="0" w:color="000000"/>
            </w:tcBorders>
          </w:tcPr>
          <w:p>
            <w:pPr>
              <w:pStyle w:val="TAL1"/>
              <w:keepNext w:val="false"/>
              <w:keepLines w:val="false"/>
              <w:rPr/>
            </w:pPr>
            <w:r>
              <w:rPr/>
              <w:t>SETUP</w:t>
            </w:r>
          </w:p>
        </w:tc>
      </w:tr>
      <w:tr>
        <w:trPr/>
        <w:tc>
          <w:tcPr>
            <w:tcW w:w="5659" w:type="dxa"/>
            <w:tcBorders>
              <w:left w:val="single" w:sz="4" w:space="0" w:color="000000"/>
              <w:right w:val="single" w:sz="4" w:space="0" w:color="000000"/>
            </w:tcBorders>
          </w:tcPr>
          <w:p>
            <w:pPr>
              <w:pStyle w:val="TAL1"/>
              <w:keepNext w:val="false"/>
              <w:keepLines w:val="false"/>
              <w:rPr/>
            </w:pPr>
            <w:r>
              <w:rPr/>
              <w:t>-CHOICE Measurement type</w:t>
            </w:r>
          </w:p>
        </w:tc>
        <w:tc>
          <w:tcPr>
            <w:tcW w:w="2697" w:type="dxa"/>
            <w:tcBorders>
              <w:left w:val="single" w:sz="4" w:space="0" w:color="000000"/>
              <w:right w:val="single" w:sz="4" w:space="0" w:color="000000"/>
            </w:tcBorders>
          </w:tcPr>
          <w:p>
            <w:pPr>
              <w:pStyle w:val="TAL1"/>
              <w:keepNext w:val="false"/>
              <w:keepLines w:val="false"/>
              <w:rPr/>
            </w:pPr>
            <w:r>
              <w:rPr/>
              <w:t>UE Internal measurement</w:t>
            </w:r>
          </w:p>
        </w:tc>
      </w:tr>
      <w:tr>
        <w:trPr/>
        <w:tc>
          <w:tcPr>
            <w:tcW w:w="5659" w:type="dxa"/>
            <w:tcBorders>
              <w:left w:val="single" w:sz="4" w:space="0" w:color="000000"/>
              <w:right w:val="single" w:sz="4" w:space="0" w:color="000000"/>
            </w:tcBorders>
          </w:tcPr>
          <w:p>
            <w:pPr>
              <w:pStyle w:val="TAL1"/>
              <w:keepNext w:val="false"/>
              <w:keepLines w:val="false"/>
              <w:rPr/>
            </w:pPr>
            <w:r>
              <w:rPr/>
              <w:t>-UE Internal measurement quantity</w:t>
            </w:r>
          </w:p>
        </w:tc>
        <w:tc>
          <w:tcPr>
            <w:tcW w:w="2697" w:type="dxa"/>
            <w:tcBorders>
              <w:left w:val="single" w:sz="4" w:space="0" w:color="000000"/>
              <w:right w:val="single" w:sz="4" w:space="0" w:color="000000"/>
            </w:tcBorders>
          </w:tcPr>
          <w:p>
            <w:pPr>
              <w:pStyle w:val="TAL1"/>
              <w:keepNext w:val="false"/>
              <w:keepLines w:val="false"/>
              <w:snapToGrid w:val="false"/>
              <w:rPr/>
            </w:pPr>
            <w:r>
              <w:rPr/>
            </w:r>
          </w:p>
        </w:tc>
      </w:tr>
      <w:tr>
        <w:trPr/>
        <w:tc>
          <w:tcPr>
            <w:tcW w:w="5659"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2697" w:type="dxa"/>
            <w:tcBorders>
              <w:left w:val="single" w:sz="4" w:space="0" w:color="000000"/>
              <w:right w:val="single" w:sz="4" w:space="0" w:color="000000"/>
            </w:tcBorders>
          </w:tcPr>
          <w:p>
            <w:pPr>
              <w:pStyle w:val="TAL1"/>
              <w:keepNext w:val="false"/>
              <w:keepLines w:val="false"/>
              <w:rPr/>
            </w:pPr>
            <w:r>
              <w:rPr/>
              <w:t>UE Transmitted power</w:t>
            </w:r>
          </w:p>
        </w:tc>
      </w:tr>
      <w:tr>
        <w:trPr/>
        <w:tc>
          <w:tcPr>
            <w:tcW w:w="5659"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-Filter coefficient </w:t>
            </w:r>
          </w:p>
        </w:tc>
        <w:tc>
          <w:tcPr>
            <w:tcW w:w="2697" w:type="dxa"/>
            <w:tcBorders>
              <w:left w:val="single" w:sz="4" w:space="0" w:color="000000"/>
              <w:right w:val="single" w:sz="4" w:space="0" w:color="000000"/>
            </w:tcBorders>
          </w:tcPr>
          <w:p>
            <w:pPr>
              <w:pStyle w:val="TAL1"/>
              <w:keepNext w:val="false"/>
              <w:keepLines w:val="false"/>
              <w:rPr/>
            </w:pPr>
            <w:r>
              <w:rPr/>
              <w:t>0</w:t>
            </w:r>
          </w:p>
        </w:tc>
      </w:tr>
      <w:tr>
        <w:trPr/>
        <w:tc>
          <w:tcPr>
            <w:tcW w:w="5659" w:type="dxa"/>
            <w:tcBorders>
              <w:left w:val="single" w:sz="4" w:space="0" w:color="000000"/>
              <w:right w:val="single" w:sz="4" w:space="0" w:color="000000"/>
            </w:tcBorders>
          </w:tcPr>
          <w:p>
            <w:pPr>
              <w:pStyle w:val="TAL1"/>
              <w:keepNext w:val="false"/>
              <w:keepLines w:val="false"/>
              <w:rPr/>
            </w:pPr>
            <w:r>
              <w:rPr/>
              <w:t xml:space="preserve">-UE Internal reporting quantity </w:t>
            </w:r>
          </w:p>
        </w:tc>
        <w:tc>
          <w:tcPr>
            <w:tcW w:w="2697" w:type="dxa"/>
            <w:tcBorders>
              <w:left w:val="single" w:sz="4" w:space="0" w:color="000000"/>
              <w:right w:val="single" w:sz="4" w:space="0" w:color="000000"/>
            </w:tcBorders>
          </w:tcPr>
          <w:p>
            <w:pPr>
              <w:pStyle w:val="TAL1"/>
              <w:keepNext w:val="false"/>
              <w:keepLines w:val="false"/>
              <w:snapToGrid w:val="false"/>
              <w:rPr/>
            </w:pPr>
            <w:r>
              <w:rPr/>
            </w:r>
          </w:p>
        </w:tc>
      </w:tr>
      <w:tr>
        <w:trPr/>
        <w:tc>
          <w:tcPr>
            <w:tcW w:w="5659" w:type="dxa"/>
            <w:tcBorders>
              <w:left w:val="single" w:sz="4" w:space="0" w:color="000000"/>
              <w:right w:val="single" w:sz="4" w:space="0" w:color="000000"/>
            </w:tcBorders>
          </w:tcPr>
          <w:p>
            <w:pPr>
              <w:pStyle w:val="TAL1"/>
              <w:keepNext w:val="false"/>
              <w:keepLines w:val="false"/>
              <w:rPr/>
            </w:pPr>
            <w:r>
              <w:rPr>
                <w:rFonts w:eastAsia="Arial"/>
              </w:rPr>
              <w:t xml:space="preserve">  </w:t>
            </w:r>
            <w:r>
              <w:rPr/>
              <w:t>-UE Transmitted power</w:t>
            </w:r>
          </w:p>
        </w:tc>
        <w:tc>
          <w:tcPr>
            <w:tcW w:w="2697" w:type="dxa"/>
            <w:tcBorders>
              <w:left w:val="single" w:sz="4" w:space="0" w:color="000000"/>
              <w:right w:val="single" w:sz="4" w:space="0" w:color="000000"/>
            </w:tcBorders>
          </w:tcPr>
          <w:p>
            <w:pPr>
              <w:pStyle w:val="TAL1"/>
              <w:keepNext w:val="false"/>
              <w:keepLines w:val="false"/>
              <w:rPr/>
            </w:pPr>
            <w:r>
              <w:rPr/>
              <w:t>TRUE</w:t>
            </w:r>
          </w:p>
        </w:tc>
      </w:tr>
      <w:tr>
        <w:trPr/>
        <w:tc>
          <w:tcPr>
            <w:tcW w:w="5659"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2697" w:type="dxa"/>
            <w:tcBorders>
              <w:left w:val="single" w:sz="4" w:space="0" w:color="000000"/>
              <w:right w:val="single" w:sz="4" w:space="0" w:color="000000"/>
            </w:tcBorders>
          </w:tcPr>
          <w:p>
            <w:pPr>
              <w:pStyle w:val="TAL1"/>
              <w:keepNext w:val="false"/>
              <w:keepLines w:val="false"/>
              <w:rPr/>
            </w:pPr>
            <w:r>
              <w:rPr/>
              <w:t>FDD</w:t>
            </w:r>
          </w:p>
        </w:tc>
      </w:tr>
      <w:tr>
        <w:trPr/>
        <w:tc>
          <w:tcPr>
            <w:tcW w:w="5659" w:type="dxa"/>
            <w:tcBorders>
              <w:left w:val="single" w:sz="4" w:space="0" w:color="000000"/>
              <w:right w:val="single" w:sz="4" w:space="0" w:color="000000"/>
            </w:tcBorders>
          </w:tcPr>
          <w:p>
            <w:pPr>
              <w:pStyle w:val="TAL1"/>
              <w:keepNext w:val="false"/>
              <w:keepLines w:val="false"/>
              <w:rPr/>
            </w:pPr>
            <w:r>
              <w:rPr>
                <w:rFonts w:eastAsia="Arial"/>
              </w:rPr>
              <w:t xml:space="preserve">   </w:t>
            </w:r>
            <w:r>
              <w:rPr/>
              <w:t>-UE Rx-Tx time difference</w:t>
            </w:r>
          </w:p>
        </w:tc>
        <w:tc>
          <w:tcPr>
            <w:tcW w:w="2697" w:type="dxa"/>
            <w:tcBorders>
              <w:left w:val="single" w:sz="4" w:space="0" w:color="000000"/>
              <w:right w:val="single" w:sz="4" w:space="0" w:color="000000"/>
            </w:tcBorders>
          </w:tcPr>
          <w:p>
            <w:pPr>
              <w:pStyle w:val="TAL1"/>
              <w:keepNext w:val="false"/>
              <w:keepLines w:val="false"/>
              <w:rPr/>
            </w:pPr>
            <w:r>
              <w:rPr/>
              <w:t>FALSE</w:t>
            </w:r>
          </w:p>
        </w:tc>
      </w:tr>
      <w:tr>
        <w:trPr/>
        <w:tc>
          <w:tcPr>
            <w:tcW w:w="5659" w:type="dxa"/>
            <w:tcBorders>
              <w:left w:val="single" w:sz="4" w:space="0" w:color="000000"/>
              <w:right w:val="single" w:sz="4" w:space="0" w:color="000000"/>
            </w:tcBorders>
          </w:tcPr>
          <w:p>
            <w:pPr>
              <w:pStyle w:val="TAL1"/>
              <w:keepNext w:val="false"/>
              <w:keepLines w:val="false"/>
              <w:rPr/>
            </w:pPr>
            <w:r>
              <w:rPr/>
              <w:t xml:space="preserve">-CHOICE report criteria </w:t>
            </w:r>
          </w:p>
        </w:tc>
        <w:tc>
          <w:tcPr>
            <w:tcW w:w="2697" w:type="dxa"/>
            <w:tcBorders>
              <w:left w:val="single" w:sz="4" w:space="0" w:color="000000"/>
              <w:right w:val="single" w:sz="4" w:space="0" w:color="000000"/>
            </w:tcBorders>
          </w:tcPr>
          <w:p>
            <w:pPr>
              <w:pStyle w:val="TAL1"/>
              <w:keepNext w:val="false"/>
              <w:keepLines w:val="false"/>
              <w:rPr/>
            </w:pPr>
            <w:r>
              <w:rPr/>
              <w:t>Periodical reporting criteria</w:t>
            </w:r>
          </w:p>
          <w:p>
            <w:pPr>
              <w:pStyle w:val="TAL1"/>
              <w:keepNext w:val="false"/>
              <w:keepLines w:val="false"/>
              <w:rPr/>
            </w:pPr>
            <w:r>
              <w:rPr/>
            </w:r>
          </w:p>
        </w:tc>
      </w:tr>
      <w:tr>
        <w:trPr/>
        <w:tc>
          <w:tcPr>
            <w:tcW w:w="5659"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2697" w:type="dxa"/>
            <w:tcBorders>
              <w:left w:val="single" w:sz="4" w:space="0" w:color="000000"/>
              <w:right w:val="single" w:sz="4" w:space="0" w:color="000000"/>
            </w:tcBorders>
          </w:tcPr>
          <w:p>
            <w:pPr>
              <w:pStyle w:val="TAL1"/>
              <w:keepNext w:val="false"/>
              <w:keepLines w:val="false"/>
              <w:rPr/>
            </w:pPr>
            <w:r>
              <w:rPr/>
              <w:t>Infinity</w:t>
            </w:r>
          </w:p>
        </w:tc>
      </w:tr>
      <w:tr>
        <w:trPr/>
        <w:tc>
          <w:tcPr>
            <w:tcW w:w="5659" w:type="dxa"/>
            <w:tcBorders>
              <w:left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2697" w:type="dxa"/>
            <w:tcBorders>
              <w:left w:val="single" w:sz="4" w:space="0" w:color="000000"/>
              <w:right w:val="single" w:sz="4" w:space="0" w:color="000000"/>
            </w:tcBorders>
          </w:tcPr>
          <w:p>
            <w:pPr>
              <w:pStyle w:val="TAL1"/>
              <w:keepNext w:val="false"/>
              <w:keepLines w:val="false"/>
              <w:rPr/>
            </w:pPr>
            <w:r>
              <w:rPr/>
              <w:t>250</w:t>
            </w:r>
          </w:p>
        </w:tc>
      </w:tr>
      <w:tr>
        <w:trPr/>
        <w:tc>
          <w:tcPr>
            <w:tcW w:w="5659" w:type="dxa"/>
            <w:tcBorders>
              <w:left w:val="single" w:sz="4" w:space="0" w:color="000000"/>
              <w:right w:val="single" w:sz="4" w:space="0" w:color="000000"/>
            </w:tcBorders>
          </w:tcPr>
          <w:p>
            <w:pPr>
              <w:pStyle w:val="TAL1"/>
              <w:keepNext w:val="false"/>
              <w:keepLines w:val="false"/>
              <w:rPr/>
            </w:pPr>
            <w:r>
              <w:rPr/>
              <w:t>-Measurement Reporting Mode</w:t>
            </w:r>
          </w:p>
        </w:tc>
        <w:tc>
          <w:tcPr>
            <w:tcW w:w="2697" w:type="dxa"/>
            <w:tcBorders>
              <w:left w:val="single" w:sz="4" w:space="0" w:color="000000"/>
              <w:right w:val="single" w:sz="4" w:space="0" w:color="000000"/>
            </w:tcBorders>
          </w:tcPr>
          <w:p>
            <w:pPr>
              <w:pStyle w:val="TAL1"/>
              <w:keepNext w:val="false"/>
              <w:keepLines w:val="false"/>
              <w:snapToGrid w:val="false"/>
              <w:rPr/>
            </w:pPr>
            <w:r>
              <w:rPr/>
            </w:r>
          </w:p>
        </w:tc>
      </w:tr>
      <w:tr>
        <w:trPr/>
        <w:tc>
          <w:tcPr>
            <w:tcW w:w="5659" w:type="dxa"/>
            <w:tcBorders>
              <w:left w:val="single" w:sz="4" w:space="0" w:color="000000"/>
              <w:right w:val="single" w:sz="4" w:space="0" w:color="000000"/>
            </w:tcBorders>
          </w:tcPr>
          <w:p>
            <w:pPr>
              <w:pStyle w:val="TAL1"/>
              <w:keepNext w:val="false"/>
              <w:keepLines w:val="false"/>
              <w:rPr/>
            </w:pPr>
            <w:r>
              <w:rPr/>
              <w:t>-</w:t>
            </w:r>
            <w:r>
              <w:rPr>
                <w:kern w:val="2"/>
              </w:rPr>
              <w:t>Measurement Report Transfer Mode</w:t>
            </w:r>
          </w:p>
        </w:tc>
        <w:tc>
          <w:tcPr>
            <w:tcW w:w="2697" w:type="dxa"/>
            <w:tcBorders>
              <w:left w:val="single" w:sz="4" w:space="0" w:color="000000"/>
              <w:right w:val="single" w:sz="4" w:space="0" w:color="000000"/>
            </w:tcBorders>
          </w:tcPr>
          <w:p>
            <w:pPr>
              <w:pStyle w:val="TAL1"/>
              <w:keepNext w:val="false"/>
              <w:keepLines w:val="false"/>
              <w:rPr/>
            </w:pPr>
            <w:r>
              <w:rPr/>
              <w:t>AM RLC</w:t>
            </w:r>
          </w:p>
        </w:tc>
      </w:tr>
      <w:tr>
        <w:trPr/>
        <w:tc>
          <w:tcPr>
            <w:tcW w:w="5659" w:type="dxa"/>
            <w:tcBorders>
              <w:left w:val="single" w:sz="4" w:space="0" w:color="000000"/>
              <w:right w:val="single" w:sz="4" w:space="0" w:color="000000"/>
            </w:tcBorders>
          </w:tcPr>
          <w:p>
            <w:pPr>
              <w:pStyle w:val="TAL1"/>
              <w:keepNext w:val="false"/>
              <w:keepLines w:val="false"/>
              <w:rPr>
                <w:kern w:val="2"/>
              </w:rPr>
            </w:pPr>
            <w:r>
              <w:rPr>
                <w:kern w:val="2"/>
              </w:rPr>
              <w:t>-Periodical Reporting / Event Trigger Reporting Mode</w:t>
            </w:r>
          </w:p>
        </w:tc>
        <w:tc>
          <w:tcPr>
            <w:tcW w:w="2697" w:type="dxa"/>
            <w:tcBorders>
              <w:left w:val="single" w:sz="4" w:space="0" w:color="000000"/>
              <w:right w:val="single" w:sz="4" w:space="0" w:color="000000"/>
            </w:tcBorders>
          </w:tcPr>
          <w:p>
            <w:pPr>
              <w:pStyle w:val="TAL1"/>
              <w:keepNext w:val="false"/>
              <w:keepLines w:val="false"/>
              <w:rPr/>
            </w:pPr>
            <w:r>
              <w:rPr/>
              <w:t>Periodical reporting</w:t>
            </w:r>
          </w:p>
        </w:tc>
      </w:tr>
      <w:tr>
        <w:trPr/>
        <w:tc>
          <w:tcPr>
            <w:tcW w:w="5659" w:type="dxa"/>
            <w:tcBorders>
              <w:left w:val="single" w:sz="4" w:space="0" w:color="000000"/>
              <w:bottom w:val="single" w:sz="4" w:space="0" w:color="000000"/>
              <w:right w:val="single" w:sz="4" w:space="0" w:color="000000"/>
            </w:tcBorders>
          </w:tcPr>
          <w:p>
            <w:pPr>
              <w:pStyle w:val="TAL1"/>
              <w:keepNext w:val="false"/>
              <w:keepLines w:val="false"/>
              <w:rPr>
                <w:rFonts w:eastAsia="Arial Unicode MS"/>
                <w:kern w:val="2"/>
              </w:rPr>
            </w:pPr>
            <w:r>
              <w:rPr/>
              <w:t>-AdditionalMeasurementList</w:t>
            </w:r>
          </w:p>
        </w:tc>
        <w:tc>
          <w:tcPr>
            <w:tcW w:w="2697"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r>
        <w:trPr/>
        <w:tc>
          <w:tcPr>
            <w:tcW w:w="5659"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2697"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5659"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2697"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pPr>
      <w:r>
        <w:rPr/>
      </w:r>
    </w:p>
    <w:p>
      <w:pPr>
        <w:pStyle w:val="H6"/>
        <w:keepNext w:val="false"/>
        <w:keepLines w:val="false"/>
        <w:rPr/>
      </w:pPr>
      <w:r>
        <w:rPr/>
        <w:t>MEASUREMENT REPORT message:</w:t>
      </w:r>
    </w:p>
    <w:tbl>
      <w:tblPr>
        <w:tblW w:w="9648" w:type="dxa"/>
        <w:jc w:val="center"/>
        <w:tblInd w:w="0" w:type="dxa"/>
        <w:tblLayout w:type="fixed"/>
        <w:tblCellMar>
          <w:top w:w="0" w:type="dxa"/>
          <w:left w:w="28" w:type="dxa"/>
          <w:bottom w:w="0" w:type="dxa"/>
          <w:right w:w="108" w:type="dxa"/>
        </w:tblCellMar>
      </w:tblPr>
      <w:tblGrid>
        <w:gridCol w:w="4785"/>
        <w:gridCol w:w="4863"/>
      </w:tblGrid>
      <w:tr>
        <w:trPr/>
        <w:tc>
          <w:tcPr>
            <w:tcW w:w="4785"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5" w:type="dxa"/>
            <w:tcBorders>
              <w:left w:val="single" w:sz="6" w:space="0" w:color="000000"/>
              <w:right w:val="single" w:sz="6" w:space="0" w:color="000000"/>
            </w:tcBorders>
          </w:tcPr>
          <w:p>
            <w:pPr>
              <w:pStyle w:val="TAL1"/>
              <w:keepNext w:val="false"/>
              <w:keepLines w:val="false"/>
              <w:rPr/>
            </w:pPr>
            <w:r>
              <w:rPr/>
              <w:t>Message Type</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t>Integrity check info</w:t>
            </w:r>
          </w:p>
        </w:tc>
        <w:tc>
          <w:tcPr>
            <w:tcW w:w="4863" w:type="dxa"/>
            <w:tcBorders>
              <w:left w:val="single" w:sz="6" w:space="0" w:color="000000"/>
              <w:right w:val="single" w:sz="6" w:space="0" w:color="000000"/>
            </w:tcBorders>
          </w:tcPr>
          <w:p>
            <w:pPr>
              <w:pStyle w:val="TAL1"/>
              <w:keepNext w:val="false"/>
              <w:keepLines w:val="false"/>
              <w:rPr/>
            </w:pPr>
            <w:r>
              <w:rPr/>
              <w:t>The presence of this IE is dependent on PIXIT statements in TS 34.123-2.  If integrity protection is indicated to be active, this IE shall be present with the values of the sub IEs as stated below.  Else, this IE and the sub-IEs shall be absent.</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used by SS to compute the XMAC-I value.</w:t>
            </w:r>
          </w:p>
        </w:tc>
      </w:tr>
      <w:tr>
        <w:trPr/>
        <w:tc>
          <w:tcPr>
            <w:tcW w:w="4785" w:type="dxa"/>
            <w:tcBorders>
              <w:left w:val="single" w:sz="6" w:space="0" w:color="000000"/>
              <w:right w:val="single" w:sz="6" w:space="0" w:color="000000"/>
            </w:tcBorders>
          </w:tcPr>
          <w:p>
            <w:pPr>
              <w:pStyle w:val="TAL1"/>
              <w:keepNext w:val="false"/>
              <w:keepLines w:val="false"/>
              <w:rPr/>
            </w:pPr>
            <w:r>
              <w:rPr/>
              <w:t>Measurement identity</w:t>
            </w:r>
          </w:p>
        </w:tc>
        <w:tc>
          <w:tcPr>
            <w:tcW w:w="4863" w:type="dxa"/>
            <w:tcBorders>
              <w:left w:val="single" w:sz="6" w:space="0" w:color="000000"/>
              <w:right w:val="single" w:sz="6" w:space="0" w:color="000000"/>
            </w:tcBorders>
          </w:tcPr>
          <w:p>
            <w:pPr>
              <w:pStyle w:val="TAL1"/>
              <w:keepNext w:val="false"/>
              <w:keepLines w:val="false"/>
              <w:rPr/>
            </w:pPr>
            <w:r>
              <w:rPr/>
              <w:t>5</w:t>
            </w:r>
          </w:p>
        </w:tc>
      </w:tr>
      <w:tr>
        <w:trPr/>
        <w:tc>
          <w:tcPr>
            <w:tcW w:w="4785" w:type="dxa"/>
            <w:tcBorders>
              <w:left w:val="single" w:sz="6" w:space="0" w:color="000000"/>
              <w:right w:val="single" w:sz="6" w:space="0" w:color="000000"/>
            </w:tcBorders>
          </w:tcPr>
          <w:p>
            <w:pPr>
              <w:pStyle w:val="TAL1"/>
              <w:keepNext w:val="false"/>
              <w:keepLines w:val="false"/>
              <w:rPr/>
            </w:pPr>
            <w:r>
              <w:rPr/>
              <w:t>Measured Results</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Measurement</w:t>
            </w:r>
          </w:p>
        </w:tc>
        <w:tc>
          <w:tcPr>
            <w:tcW w:w="4863" w:type="dxa"/>
            <w:tcBorders>
              <w:left w:val="single" w:sz="6" w:space="0" w:color="000000"/>
              <w:right w:val="single" w:sz="6" w:space="0" w:color="000000"/>
            </w:tcBorders>
          </w:tcPr>
          <w:p>
            <w:pPr>
              <w:pStyle w:val="TAL1"/>
              <w:keepNext w:val="false"/>
              <w:keepLines w:val="false"/>
              <w:rPr/>
            </w:pPr>
            <w:r>
              <w:rPr/>
              <w:t>UE Internal measured results</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63" w:type="dxa"/>
            <w:tcBorders>
              <w:left w:val="single" w:sz="6" w:space="0" w:color="000000"/>
              <w:right w:val="single" w:sz="6" w:space="0" w:color="000000"/>
            </w:tcBorders>
          </w:tcPr>
          <w:p>
            <w:pPr>
              <w:pStyle w:val="TAL1"/>
              <w:keepNext w:val="false"/>
              <w:keepLines w:val="false"/>
              <w:rPr/>
            </w:pPr>
            <w:r>
              <w:rPr/>
              <w:t>FDD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UE Transmitted power</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lang w:val="fr-FR"/>
              </w:rPr>
              <w:t>- UE Rx-Tx report entries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t>Measured results on RACH</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t>Additional measured results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bottom w:val="single" w:sz="6" w:space="0" w:color="000000"/>
              <w:right w:val="single" w:sz="6" w:space="0" w:color="000000"/>
            </w:tcBorders>
          </w:tcPr>
          <w:p>
            <w:pPr>
              <w:pStyle w:val="TAL1"/>
              <w:keepNext w:val="false"/>
              <w:keepLines w:val="false"/>
              <w:rPr/>
            </w:pPr>
            <w:r>
              <w:rPr/>
              <w:t>Event results</w:t>
            </w:r>
          </w:p>
        </w:tc>
        <w:tc>
          <w:tcPr>
            <w:tcW w:w="4863" w:type="dxa"/>
            <w:tcBorders>
              <w:left w:val="single" w:sz="6" w:space="0" w:color="000000"/>
              <w:bottom w:val="single" w:sz="6" w:space="0" w:color="000000"/>
              <w:right w:val="single" w:sz="6" w:space="0" w:color="000000"/>
            </w:tcBorders>
          </w:tcPr>
          <w:p>
            <w:pPr>
              <w:pStyle w:val="TAL1"/>
              <w:keepNext w:val="false"/>
              <w:keepLines w:val="false"/>
              <w:rPr/>
            </w:pPr>
            <w:r>
              <w:rPr/>
              <w:t>Checked that this IE is absent</w:t>
            </w:r>
          </w:p>
        </w:tc>
      </w:tr>
    </w:tbl>
    <w:p>
      <w:pPr>
        <w:pStyle w:val="Normal"/>
        <w:rPr/>
      </w:pPr>
      <w:r>
        <w:rPr/>
      </w:r>
    </w:p>
    <w:p>
      <w:pPr>
        <w:pStyle w:val="H6"/>
        <w:keepLines w:val="false"/>
        <w:rPr/>
      </w:pPr>
      <w:r>
        <w:rPr/>
        <w:t>PHYSICAL CHANNEL RECONFIGURATION message:</w:t>
      </w:r>
    </w:p>
    <w:tbl>
      <w:tblPr>
        <w:tblW w:w="9639" w:type="dxa"/>
        <w:jc w:val="center"/>
        <w:tblInd w:w="0" w:type="dxa"/>
        <w:tblLayout w:type="fixed"/>
        <w:tblCellMar>
          <w:top w:w="0" w:type="dxa"/>
          <w:left w:w="28" w:type="dxa"/>
          <w:bottom w:w="0" w:type="dxa"/>
          <w:right w:w="108" w:type="dxa"/>
        </w:tblCellMar>
      </w:tblPr>
      <w:tblGrid>
        <w:gridCol w:w="4217"/>
        <w:gridCol w:w="3960"/>
        <w:gridCol w:w="1462"/>
      </w:tblGrid>
      <w:tr>
        <w:trPr/>
        <w:tc>
          <w:tcPr>
            <w:tcW w:w="4217" w:type="dxa"/>
            <w:tcBorders>
              <w:top w:val="single" w:sz="4" w:space="0" w:color="000000"/>
              <w:left w:val="single" w:sz="4" w:space="0" w:color="000000"/>
              <w:bottom w:val="single" w:sz="4" w:space="0" w:color="000000"/>
              <w:right w:val="single" w:sz="4" w:space="0" w:color="000000"/>
            </w:tcBorders>
          </w:tcPr>
          <w:p>
            <w:pPr>
              <w:pStyle w:val="TAL1"/>
              <w:keepLines w:val="false"/>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L1"/>
              <w:keepLines w:val="false"/>
              <w:rPr/>
            </w:pPr>
            <w:r>
              <w:rPr/>
              <w:t>Value/Remark</w:t>
            </w:r>
          </w:p>
        </w:tc>
        <w:tc>
          <w:tcPr>
            <w:tcW w:w="1462" w:type="dxa"/>
            <w:tcBorders>
              <w:top w:val="single" w:sz="4" w:space="0" w:color="000000"/>
              <w:left w:val="single" w:sz="4" w:space="0" w:color="000000"/>
              <w:bottom w:val="single" w:sz="4" w:space="0" w:color="000000"/>
              <w:right w:val="single" w:sz="4" w:space="0" w:color="000000"/>
            </w:tcBorders>
          </w:tcPr>
          <w:p>
            <w:pPr>
              <w:pStyle w:val="TAL1"/>
              <w:keepLines w:val="false"/>
              <w:rPr/>
            </w:pPr>
            <w:r>
              <w:rPr/>
              <w:t>Version</w:t>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960" w:type="dxa"/>
            <w:tcBorders>
              <w:top w:val="single" w:sz="4" w:space="0" w:color="000000"/>
              <w:left w:val="single" w:sz="4" w:space="0" w:color="000000"/>
              <w:right w:val="single" w:sz="4" w:space="0" w:color="000000"/>
            </w:tcBorders>
          </w:tcPr>
          <w:p>
            <w:pPr>
              <w:pStyle w:val="TAL1"/>
              <w:keepNext w:val="false"/>
              <w:keepLines w:val="false"/>
              <w:rPr/>
            </w:pPr>
            <w:r>
              <w:rPr/>
              <w:t>0</w:t>
            </w:r>
          </w:p>
        </w:tc>
        <w:tc>
          <w:tcPr>
            <w:tcW w:w="1462"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-RRC transaction identifier</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-Integrity check info</w:t>
            </w:r>
          </w:p>
        </w:tc>
        <w:tc>
          <w:tcPr>
            <w:tcW w:w="3960" w:type="dxa"/>
            <w:tcBorders>
              <w:left w:val="single" w:sz="4" w:space="0" w:color="000000"/>
              <w:right w:val="single" w:sz="4" w:space="0" w:color="000000"/>
            </w:tcBorders>
          </w:tcPr>
          <w:p>
            <w:pPr>
              <w:pStyle w:val="TAL1"/>
              <w:keepNext w:val="false"/>
              <w:keepLines w:val="false"/>
              <w:snapToGrid w:val="false"/>
              <w:rPr/>
            </w:pPr>
            <w:r>
              <w:rPr/>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-message authentication code</w:t>
            </w:r>
          </w:p>
        </w:tc>
        <w:tc>
          <w:tcPr>
            <w:tcW w:w="3960" w:type="dxa"/>
            <w:tcBorders>
              <w:left w:val="single" w:sz="4" w:space="0" w:color="000000"/>
              <w:right w:val="single" w:sz="4" w:space="0" w:color="000000"/>
            </w:tcBorders>
          </w:tcPr>
          <w:p>
            <w:pPr>
              <w:pStyle w:val="TAL1"/>
              <w:keepNext w:val="false"/>
              <w:keepLines w:val="false"/>
              <w:rPr/>
            </w:pPr>
            <w:r>
              <w:rPr/>
              <w:t xml:space="preserve">SS calculates the value of MAC-I for this message and writes to this IE. The first/ leftmost bit of the bit string contains the most significant bit of the MAC-I. </w:t>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-RRC message sequence number</w:t>
            </w:r>
          </w:p>
        </w:tc>
        <w:tc>
          <w:tcPr>
            <w:tcW w:w="3960" w:type="dxa"/>
            <w:tcBorders>
              <w:left w:val="single" w:sz="4" w:space="0" w:color="000000"/>
              <w:right w:val="single" w:sz="4" w:space="0" w:color="000000"/>
            </w:tcBorders>
          </w:tcPr>
          <w:p>
            <w:pPr>
              <w:pStyle w:val="TAL1"/>
              <w:keepNext w:val="false"/>
              <w:keepLines w:val="false"/>
              <w:rPr/>
            </w:pPr>
            <w:r>
              <w:rPr/>
              <w:t>SS provides the value of this IE, from its internal counter.</w:t>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-Integrity protection mode info</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-Ciphering mode info</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-Activation time</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-New U-RNTI</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-New C-RNTI</w:t>
            </w:r>
          </w:p>
        </w:tc>
        <w:tc>
          <w:tcPr>
            <w:tcW w:w="3960" w:type="dxa"/>
            <w:tcBorders>
              <w:left w:val="single" w:sz="4" w:space="0" w:color="000000"/>
              <w:right w:val="single" w:sz="4" w:space="0" w:color="000000"/>
            </w:tcBorders>
          </w:tcPr>
          <w:p>
            <w:pPr>
              <w:pStyle w:val="TAL1"/>
              <w:keepNext w:val="false"/>
              <w:keepLines w:val="false"/>
              <w:rPr/>
            </w:pPr>
            <w:r>
              <w:rPr/>
              <w:t xml:space="preserve">Not Present </w:t>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-RRC State Indicator</w:t>
            </w:r>
          </w:p>
        </w:tc>
        <w:tc>
          <w:tcPr>
            <w:tcW w:w="3960" w:type="dxa"/>
            <w:tcBorders>
              <w:left w:val="single" w:sz="4" w:space="0" w:color="000000"/>
              <w:right w:val="single" w:sz="4" w:space="0" w:color="000000"/>
            </w:tcBorders>
          </w:tcPr>
          <w:p>
            <w:pPr>
              <w:pStyle w:val="TAL1"/>
              <w:keepNext w:val="false"/>
              <w:keepLines w:val="false"/>
              <w:rPr/>
            </w:pPr>
            <w:r>
              <w:rPr/>
              <w:t>CELL_DCH</w:t>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39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2"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val="fr-FR"/>
              </w:rPr>
              <w:t>CN Information Elements</w:t>
            </w:r>
          </w:p>
          <w:p>
            <w:pPr>
              <w:pStyle w:val="TAL1"/>
              <w:keepNext w:val="false"/>
              <w:keepLines w:val="false"/>
              <w:rPr>
                <w:lang w:val="fr-FR"/>
              </w:rPr>
            </w:pPr>
            <w:r>
              <w:rPr>
                <w:lang w:val="fr-FR"/>
              </w:rPr>
              <w:t>-CN Information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lang w:val="fr-FR"/>
              </w:rPr>
            </w:pPr>
            <w:r>
              <w:rPr>
                <w:lang w:val="fr-FR"/>
              </w:rPr>
            </w:r>
          </w:p>
          <w:p>
            <w:pPr>
              <w:pStyle w:val="TAL1"/>
              <w:keepNext w:val="false"/>
              <w:keepLines w:val="false"/>
              <w:rPr/>
            </w:pPr>
            <w:r>
              <w:rPr/>
              <w:t xml:space="preserve">Not Present </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UTRAN mobility information elements</w:t>
            </w:r>
          </w:p>
          <w:p>
            <w:pPr>
              <w:pStyle w:val="TAL1"/>
              <w:keepNext w:val="false"/>
              <w:keepLines w:val="false"/>
              <w:rPr/>
            </w:pPr>
            <w:r>
              <w:rPr/>
              <w:t>-URA identity</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RB information elements</w:t>
            </w:r>
          </w:p>
          <w:p>
            <w:pPr>
              <w:pStyle w:val="TAL1"/>
              <w:keepNext w:val="false"/>
              <w:keepLines w:val="false"/>
              <w:rPr/>
            </w:pPr>
            <w:r>
              <w:rPr/>
              <w:t>-Downlink counter synchronisation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PhyCH information elements</w:t>
            </w:r>
          </w:p>
          <w:p>
            <w:pPr>
              <w:pStyle w:val="TAL1"/>
              <w:keepNext w:val="false"/>
              <w:keepLines w:val="false"/>
              <w:rPr/>
            </w:pPr>
            <w:r>
              <w:rPr/>
              <w:t>-Frequency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Uplink radio resources</w:t>
            </w:r>
          </w:p>
          <w:p>
            <w:pPr>
              <w:pStyle w:val="TAL1"/>
              <w:keepNext w:val="false"/>
              <w:keepLines w:val="false"/>
              <w:rPr/>
            </w:pPr>
            <w:r>
              <w:rPr/>
              <w:t>-Maximum allowed UL TX power</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At the first time this value is set to PUEMAX-1</w:t>
            </w:r>
            <w:r>
              <w:rPr>
                <w:rFonts w:cs="v3.7.0;Times New Roman"/>
              </w:rPr>
              <w:t xml:space="preserve">. After the second time this value is </w:t>
            </w:r>
            <w:r>
              <w:rPr/>
              <w:t>decreased</w:t>
            </w:r>
            <w:r>
              <w:rPr>
                <w:rFonts w:ascii="Arial Unicode MS" w:hAnsi="Arial Unicode MS" w:cs="Arial Unicode MS" w:eastAsia="Arial Unicode MS"/>
              </w:rPr>
              <w:t>　</w:t>
            </w:r>
            <w:r>
              <w:rPr/>
              <w:t>with 1 dB from previous value.</w:t>
            </w:r>
          </w:p>
        </w:tc>
        <w:tc>
          <w:tcPr>
            <w:tcW w:w="146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217" w:type="dxa"/>
            <w:tcBorders>
              <w:top w:val="single" w:sz="4" w:space="0" w:color="000000"/>
              <w:left w:val="single" w:sz="4" w:space="0" w:color="000000"/>
              <w:right w:val="single" w:sz="4" w:space="0" w:color="000000"/>
            </w:tcBorders>
          </w:tcPr>
          <w:p>
            <w:pPr>
              <w:pStyle w:val="TAL1"/>
              <w:keepNext w:val="false"/>
              <w:keepLines w:val="false"/>
              <w:rPr/>
            </w:pPr>
            <w:r>
              <w:rPr/>
              <w:t>Downlink radio resources</w:t>
            </w:r>
          </w:p>
        </w:tc>
        <w:tc>
          <w:tcPr>
            <w:tcW w:w="3960"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c>
          <w:tcPr>
            <w:tcW w:w="1462"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-CHOICE mode</w:t>
            </w:r>
          </w:p>
        </w:tc>
        <w:tc>
          <w:tcPr>
            <w:tcW w:w="3960" w:type="dxa"/>
            <w:tcBorders>
              <w:left w:val="single" w:sz="4" w:space="0" w:color="000000"/>
              <w:right w:val="single" w:sz="4" w:space="0" w:color="000000"/>
            </w:tcBorders>
          </w:tcPr>
          <w:p>
            <w:pPr>
              <w:pStyle w:val="TAL1"/>
              <w:keepNext w:val="false"/>
              <w:keepLines w:val="false"/>
              <w:rPr/>
            </w:pPr>
            <w:r>
              <w:rPr/>
              <w:t>FDD</w:t>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-Downlink PDSCH information</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462" w:type="dxa"/>
            <w:tcBorders>
              <w:left w:val="single" w:sz="4" w:space="0" w:color="000000"/>
              <w:right w:val="single" w:sz="4" w:space="0" w:color="000000"/>
            </w:tcBorders>
          </w:tcPr>
          <w:p>
            <w:pPr>
              <w:pStyle w:val="TAL1"/>
              <w:keepNext w:val="false"/>
              <w:keepLines w:val="false"/>
              <w:snapToGrid w:val="false"/>
              <w:rPr/>
            </w:pPr>
            <w:r>
              <w:rPr/>
            </w:r>
          </w:p>
        </w:tc>
      </w:tr>
      <w:tr>
        <w:trPr/>
        <w:tc>
          <w:tcPr>
            <w:tcW w:w="4217" w:type="dxa"/>
            <w:tcBorders>
              <w:left w:val="single" w:sz="4" w:space="0" w:color="000000"/>
              <w:right w:val="single" w:sz="4" w:space="0" w:color="000000"/>
            </w:tcBorders>
          </w:tcPr>
          <w:p>
            <w:pPr>
              <w:pStyle w:val="TAL1"/>
              <w:keepNext w:val="false"/>
              <w:keepLines w:val="false"/>
              <w:rPr/>
            </w:pPr>
            <w:r>
              <w:rPr/>
              <w:t>-Downlink information common for all radio links</w:t>
            </w:r>
          </w:p>
        </w:tc>
        <w:tc>
          <w:tcPr>
            <w:tcW w:w="3960" w:type="dxa"/>
            <w:tcBorders>
              <w:left w:val="single" w:sz="4" w:space="0" w:color="000000"/>
              <w:right w:val="single" w:sz="4" w:space="0" w:color="000000"/>
            </w:tcBorders>
          </w:tcPr>
          <w:p>
            <w:pPr>
              <w:pStyle w:val="TAL1"/>
              <w:keepNext w:val="false"/>
              <w:keepLines w:val="false"/>
              <w:rPr/>
            </w:pPr>
            <w:r>
              <w:rPr/>
              <w:t>Not Present</w:t>
            </w:r>
          </w:p>
        </w:tc>
        <w:tc>
          <w:tcPr>
            <w:tcW w:w="1462" w:type="dxa"/>
            <w:tcBorders>
              <w:left w:val="single" w:sz="4" w:space="0" w:color="000000"/>
              <w:right w:val="single" w:sz="4" w:space="0" w:color="000000"/>
            </w:tcBorders>
          </w:tcPr>
          <w:p>
            <w:pPr>
              <w:pStyle w:val="TAL1"/>
              <w:keepNext w:val="false"/>
              <w:keepLines w:val="false"/>
              <w:rPr/>
            </w:pPr>
            <w:r>
              <w:rPr/>
              <w:t>R99 and R4 only</w:t>
            </w:r>
          </w:p>
        </w:tc>
      </w:tr>
      <w:tr>
        <w:trPr/>
        <w:tc>
          <w:tcPr>
            <w:tcW w:w="4217" w:type="dxa"/>
            <w:tcBorders>
              <w:left w:val="single" w:sz="4" w:space="0" w:color="000000"/>
              <w:bottom w:val="single" w:sz="4" w:space="0" w:color="000000"/>
              <w:right w:val="single" w:sz="4" w:space="0" w:color="000000"/>
            </w:tcBorders>
          </w:tcPr>
          <w:p>
            <w:pPr>
              <w:pStyle w:val="TAL1"/>
              <w:keepNext w:val="false"/>
              <w:keepLines w:val="false"/>
              <w:rPr/>
            </w:pPr>
            <w:r>
              <w:rPr/>
              <w:t>-Downlink information per radio link list</w:t>
            </w:r>
          </w:p>
        </w:tc>
        <w:tc>
          <w:tcPr>
            <w:tcW w:w="39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2"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4"/>
        <w:keepLines w:val="false"/>
        <w:ind w:left="1418" w:hanging="1418"/>
        <w:rPr/>
      </w:pPr>
      <w:r>
        <w:rPr/>
        <w:t>8.7.3D.5</w:t>
        <w:tab/>
        <w:t>Test requirements</w:t>
      </w:r>
    </w:p>
    <w:p>
      <w:pPr>
        <w:pStyle w:val="Normal"/>
        <w:keepNext w:val="true"/>
        <w:rPr/>
      </w:pPr>
      <w:r>
        <w:rPr/>
        <w:t>Compare each of the UE transmitted power reports against the following mean power measurement. At least 90% of the mean power measurements for any one value of reported UE transmitted power shall be within the range specified in table 8.7.3D.5.</w:t>
      </w:r>
    </w:p>
    <w:p>
      <w:pPr>
        <w:pStyle w:val="TH"/>
        <w:keepLines w:val="false"/>
        <w:rPr/>
      </w:pPr>
      <w:r>
        <w:rPr/>
        <w:t>Table 8.7.3D.5: UE transmitted power test requirements</w:t>
      </w:r>
    </w:p>
    <w:tbl>
      <w:tblPr>
        <w:tblW w:w="7830" w:type="dxa"/>
        <w:jc w:val="center"/>
        <w:tblInd w:w="0" w:type="dxa"/>
        <w:tblLayout w:type="fixed"/>
        <w:tblCellMar>
          <w:top w:w="0" w:type="dxa"/>
          <w:left w:w="28" w:type="dxa"/>
          <w:bottom w:w="0" w:type="dxa"/>
          <w:right w:w="108" w:type="dxa"/>
        </w:tblCellMar>
      </w:tblPr>
      <w:tblGrid>
        <w:gridCol w:w="2430"/>
        <w:gridCol w:w="2790"/>
        <w:gridCol w:w="1350"/>
        <w:gridCol w:w="1260"/>
      </w:tblGrid>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Reported value</w:t>
            </w:r>
          </w:p>
        </w:tc>
        <w:tc>
          <w:tcPr>
            <w:tcW w:w="2790" w:type="dxa"/>
            <w:tcBorders>
              <w:top w:val="single" w:sz="4" w:space="0" w:color="000000"/>
              <w:bottom w:val="single" w:sz="4" w:space="0" w:color="000000"/>
              <w:right w:val="single" w:sz="4" w:space="0" w:color="000000"/>
            </w:tcBorders>
            <w:vAlign w:val="center"/>
          </w:tcPr>
          <w:p>
            <w:pPr>
              <w:pStyle w:val="TAH"/>
              <w:keepLines w:val="false"/>
              <w:rPr/>
            </w:pPr>
            <w:r>
              <w:rPr/>
              <w:t>Measured quantity value  (dBm)</w:t>
            </w:r>
          </w:p>
        </w:tc>
        <w:tc>
          <w:tcPr>
            <w:tcW w:w="2610" w:type="dxa"/>
            <w:gridSpan w:val="2"/>
            <w:tcBorders>
              <w:top w:val="single" w:sz="4" w:space="0" w:color="000000"/>
              <w:bottom w:val="single" w:sz="4" w:space="0" w:color="000000"/>
              <w:right w:val="single" w:sz="4" w:space="0" w:color="000000"/>
            </w:tcBorders>
            <w:vAlign w:val="center"/>
          </w:tcPr>
          <w:p>
            <w:pPr>
              <w:pStyle w:val="TAH"/>
              <w:keepLines w:val="false"/>
              <w:rPr/>
            </w:pPr>
            <w:r>
              <w:rPr/>
              <w:t>Accuracy (dB)</w:t>
            </w:r>
          </w:p>
          <w:p>
            <w:pPr>
              <w:pStyle w:val="TAH"/>
              <w:keepLines w:val="false"/>
              <w:rPr/>
            </w:pPr>
            <w:r>
              <w:rPr/>
              <w:t>note 1</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_104</w:t>
            </w:r>
          </w:p>
        </w:tc>
        <w:tc>
          <w:tcPr>
            <w:tcW w:w="2790" w:type="dxa"/>
            <w:tcBorders>
              <w:bottom w:val="single" w:sz="4" w:space="0" w:color="000000"/>
              <w:right w:val="single" w:sz="4" w:space="0" w:color="000000"/>
            </w:tcBorders>
            <w:vAlign w:val="center"/>
          </w:tcPr>
          <w:p>
            <w:pPr>
              <w:pStyle w:val="TAC"/>
              <w:keepLines w:val="false"/>
              <w:rPr/>
            </w:pPr>
            <w:r>
              <w:rPr/>
              <w:t xml:space="preserve">33  </w:t>
            </w:r>
            <w:r>
              <w:rPr>
                <w:rFonts w:cs="Arial"/>
              </w:rPr>
              <w:t xml:space="preserve">≤ </w:t>
            </w:r>
            <w:r>
              <w:rPr/>
              <w:t>to &lt; 34</w:t>
            </w:r>
          </w:p>
        </w:tc>
        <w:tc>
          <w:tcPr>
            <w:tcW w:w="2610" w:type="dxa"/>
            <w:gridSpan w:val="2"/>
            <w:tcBorders>
              <w:bottom w:val="single" w:sz="4" w:space="0" w:color="000000"/>
              <w:right w:val="single" w:sz="4" w:space="0" w:color="000000"/>
            </w:tcBorders>
            <w:vAlign w:val="center"/>
          </w:tcPr>
          <w:p>
            <w:pPr>
              <w:pStyle w:val="TAC"/>
              <w:keepLines w:val="false"/>
              <w:rPr/>
            </w:pPr>
            <w:r>
              <w:rPr/>
              <w:t>note 2</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_103</w:t>
            </w:r>
          </w:p>
        </w:tc>
        <w:tc>
          <w:tcPr>
            <w:tcW w:w="2790" w:type="dxa"/>
            <w:tcBorders>
              <w:bottom w:val="single" w:sz="4" w:space="0" w:color="000000"/>
              <w:right w:val="single" w:sz="4" w:space="0" w:color="000000"/>
            </w:tcBorders>
            <w:vAlign w:val="center"/>
          </w:tcPr>
          <w:p>
            <w:pPr>
              <w:pStyle w:val="TAC"/>
              <w:keepLines w:val="false"/>
              <w:rPr/>
            </w:pPr>
            <w:r>
              <w:rPr/>
              <w:t xml:space="preserve">32 </w:t>
            </w:r>
            <w:r>
              <w:rPr>
                <w:rFonts w:cs="Arial"/>
              </w:rPr>
              <w:t xml:space="preserve">≤ </w:t>
            </w:r>
            <w:r>
              <w:rPr/>
              <w:t>to &lt; 33</w:t>
            </w:r>
          </w:p>
        </w:tc>
        <w:tc>
          <w:tcPr>
            <w:tcW w:w="2610" w:type="dxa"/>
            <w:gridSpan w:val="2"/>
            <w:tcBorders>
              <w:bottom w:val="single" w:sz="4" w:space="0" w:color="000000"/>
              <w:right w:val="single" w:sz="4" w:space="0" w:color="000000"/>
            </w:tcBorders>
            <w:vAlign w:val="center"/>
          </w:tcPr>
          <w:p>
            <w:pPr>
              <w:pStyle w:val="TAC"/>
              <w:keepLines w:val="false"/>
              <w:rPr/>
            </w:pPr>
            <w:r>
              <w:rPr/>
              <w:t>note 2</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_102</w:t>
            </w:r>
          </w:p>
        </w:tc>
        <w:tc>
          <w:tcPr>
            <w:tcW w:w="2790" w:type="dxa"/>
            <w:tcBorders>
              <w:bottom w:val="single" w:sz="4" w:space="0" w:color="000000"/>
              <w:right w:val="single" w:sz="4" w:space="0" w:color="000000"/>
            </w:tcBorders>
            <w:vAlign w:val="center"/>
          </w:tcPr>
          <w:p>
            <w:pPr>
              <w:pStyle w:val="TAC"/>
              <w:keepLines w:val="false"/>
              <w:rPr/>
            </w:pPr>
            <w:r>
              <w:rPr/>
              <w:t xml:space="preserve">31 </w:t>
            </w:r>
            <w:r>
              <w:rPr>
                <w:rFonts w:cs="Arial"/>
              </w:rPr>
              <w:t xml:space="preserve">≤ </w:t>
            </w:r>
            <w:r>
              <w:rPr/>
              <w:t>to &lt; 32</w:t>
            </w:r>
          </w:p>
        </w:tc>
        <w:tc>
          <w:tcPr>
            <w:tcW w:w="2610" w:type="dxa"/>
            <w:gridSpan w:val="2"/>
            <w:tcBorders>
              <w:bottom w:val="single" w:sz="4" w:space="0" w:color="000000"/>
              <w:right w:val="single" w:sz="4" w:space="0" w:color="000000"/>
            </w:tcBorders>
            <w:vAlign w:val="center"/>
          </w:tcPr>
          <w:p>
            <w:pPr>
              <w:pStyle w:val="TAC"/>
              <w:keepLines w:val="false"/>
              <w:rPr/>
            </w:pPr>
            <w:r>
              <w:rPr/>
              <w:t>note 2</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w:t>
            </w:r>
          </w:p>
        </w:tc>
        <w:tc>
          <w:tcPr>
            <w:tcW w:w="2790" w:type="dxa"/>
            <w:tcBorders>
              <w:bottom w:val="single" w:sz="4" w:space="0" w:color="000000"/>
              <w:right w:val="single" w:sz="4" w:space="0" w:color="000000"/>
            </w:tcBorders>
            <w:vAlign w:val="center"/>
          </w:tcPr>
          <w:p>
            <w:pPr>
              <w:pStyle w:val="TAC"/>
              <w:keepLines w:val="false"/>
              <w:rPr/>
            </w:pPr>
            <w:r>
              <w:rPr/>
              <w:t>…</w:t>
            </w:r>
          </w:p>
        </w:tc>
        <w:tc>
          <w:tcPr>
            <w:tcW w:w="2610" w:type="dxa"/>
            <w:gridSpan w:val="2"/>
            <w:tcBorders>
              <w:bottom w:val="single" w:sz="4" w:space="0" w:color="000000"/>
              <w:right w:val="single" w:sz="4" w:space="0" w:color="000000"/>
            </w:tcBorders>
            <w:vAlign w:val="center"/>
          </w:tcPr>
          <w:p>
            <w:pPr>
              <w:pStyle w:val="TAC"/>
              <w:keepLines w:val="false"/>
              <w:snapToGrid w:val="false"/>
              <w:rPr/>
            </w:pPr>
            <w:r>
              <w:rPr/>
            </w:r>
          </w:p>
        </w:tc>
      </w:tr>
      <w:tr>
        <w:trPr>
          <w:cantSplit w:val="true"/>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_096</w:t>
            </w:r>
          </w:p>
        </w:tc>
        <w:tc>
          <w:tcPr>
            <w:tcW w:w="2790" w:type="dxa"/>
            <w:tcBorders>
              <w:bottom w:val="single" w:sz="4" w:space="0" w:color="000000"/>
              <w:right w:val="single" w:sz="4" w:space="0" w:color="000000"/>
            </w:tcBorders>
            <w:vAlign w:val="center"/>
          </w:tcPr>
          <w:p>
            <w:pPr>
              <w:pStyle w:val="TAC"/>
              <w:keepLines w:val="false"/>
              <w:rPr/>
            </w:pPr>
            <w:r>
              <w:rPr/>
              <w:t xml:space="preserve">25 </w:t>
            </w:r>
            <w:r>
              <w:rPr>
                <w:rFonts w:cs="Arial"/>
              </w:rPr>
              <w:t xml:space="preserve">≤ </w:t>
            </w:r>
            <w:r>
              <w:rPr/>
              <w:t xml:space="preserve">to &lt; 26 </w:t>
            </w:r>
          </w:p>
        </w:tc>
        <w:tc>
          <w:tcPr>
            <w:tcW w:w="2610" w:type="dxa"/>
            <w:gridSpan w:val="2"/>
            <w:tcBorders>
              <w:bottom w:val="single" w:sz="4" w:space="0" w:color="000000"/>
              <w:right w:val="single" w:sz="4" w:space="0" w:color="000000"/>
            </w:tcBorders>
          </w:tcPr>
          <w:p>
            <w:pPr>
              <w:pStyle w:val="TAC"/>
              <w:keepLines w:val="false"/>
              <w:rPr/>
            </w:pPr>
            <w:r>
              <w:rPr/>
              <w:t>note 2</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_095</w:t>
            </w:r>
          </w:p>
        </w:tc>
        <w:tc>
          <w:tcPr>
            <w:tcW w:w="2790" w:type="dxa"/>
            <w:tcBorders>
              <w:bottom w:val="single" w:sz="4" w:space="0" w:color="000000"/>
              <w:right w:val="single" w:sz="4" w:space="0" w:color="000000"/>
            </w:tcBorders>
            <w:vAlign w:val="center"/>
          </w:tcPr>
          <w:p>
            <w:pPr>
              <w:pStyle w:val="TAC"/>
              <w:keepLines w:val="false"/>
              <w:rPr/>
            </w:pPr>
            <w:r>
              <w:rPr/>
              <w:t xml:space="preserve">24 </w:t>
            </w:r>
            <w:r>
              <w:rPr>
                <w:rFonts w:cs="Arial"/>
              </w:rPr>
              <w:t xml:space="preserve">≤ </w:t>
            </w:r>
            <w:r>
              <w:rPr/>
              <w:t xml:space="preserve">to &lt; 25 </w:t>
            </w:r>
          </w:p>
        </w:tc>
        <w:tc>
          <w:tcPr>
            <w:tcW w:w="1350" w:type="dxa"/>
            <w:tcBorders>
              <w:bottom w:val="single" w:sz="4" w:space="0" w:color="000000"/>
              <w:right w:val="single" w:sz="4" w:space="0" w:color="000000"/>
            </w:tcBorders>
          </w:tcPr>
          <w:p>
            <w:pPr>
              <w:pStyle w:val="TAC"/>
              <w:keepLines w:val="false"/>
              <w:rPr/>
            </w:pPr>
            <w:r>
              <w:rPr/>
              <w:t>2.7</w:t>
            </w:r>
          </w:p>
        </w:tc>
        <w:tc>
          <w:tcPr>
            <w:tcW w:w="1260" w:type="dxa"/>
            <w:tcBorders>
              <w:bottom w:val="single" w:sz="4" w:space="0" w:color="000000"/>
              <w:right w:val="single" w:sz="4" w:space="0" w:color="000000"/>
            </w:tcBorders>
          </w:tcPr>
          <w:p>
            <w:pPr>
              <w:pStyle w:val="TAC"/>
              <w:keepLines w:val="false"/>
              <w:rPr/>
            </w:pPr>
            <w:r>
              <w:rPr/>
              <w:t>-2.7</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_094</w:t>
            </w:r>
          </w:p>
        </w:tc>
        <w:tc>
          <w:tcPr>
            <w:tcW w:w="2790" w:type="dxa"/>
            <w:tcBorders>
              <w:bottom w:val="single" w:sz="4" w:space="0" w:color="000000"/>
              <w:right w:val="single" w:sz="4" w:space="0" w:color="000000"/>
            </w:tcBorders>
            <w:vAlign w:val="center"/>
          </w:tcPr>
          <w:p>
            <w:pPr>
              <w:pStyle w:val="TAC"/>
              <w:keepLines w:val="false"/>
              <w:rPr/>
            </w:pPr>
            <w:r>
              <w:rPr/>
              <w:t xml:space="preserve">23 </w:t>
            </w:r>
            <w:r>
              <w:rPr>
                <w:rFonts w:cs="Arial"/>
              </w:rPr>
              <w:t xml:space="preserve">≤ </w:t>
            </w:r>
            <w:r>
              <w:rPr/>
              <w:t xml:space="preserve">to &lt; 24 </w:t>
            </w:r>
          </w:p>
        </w:tc>
        <w:tc>
          <w:tcPr>
            <w:tcW w:w="1350" w:type="dxa"/>
            <w:tcBorders>
              <w:bottom w:val="single" w:sz="4" w:space="0" w:color="000000"/>
              <w:right w:val="single" w:sz="4" w:space="0" w:color="000000"/>
            </w:tcBorders>
          </w:tcPr>
          <w:p>
            <w:pPr>
              <w:pStyle w:val="TAC"/>
              <w:keepLines w:val="false"/>
              <w:rPr/>
            </w:pPr>
            <w:r>
              <w:rPr/>
              <w:t>2.7</w:t>
            </w:r>
          </w:p>
        </w:tc>
        <w:tc>
          <w:tcPr>
            <w:tcW w:w="1260" w:type="dxa"/>
            <w:tcBorders>
              <w:bottom w:val="single" w:sz="4" w:space="0" w:color="000000"/>
              <w:right w:val="single" w:sz="4" w:space="0" w:color="000000"/>
            </w:tcBorders>
          </w:tcPr>
          <w:p>
            <w:pPr>
              <w:pStyle w:val="TAC"/>
              <w:keepLines w:val="false"/>
              <w:rPr/>
            </w:pPr>
            <w:r>
              <w:rPr/>
              <w:t>-2.7</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_093</w:t>
            </w:r>
          </w:p>
        </w:tc>
        <w:tc>
          <w:tcPr>
            <w:tcW w:w="2790" w:type="dxa"/>
            <w:tcBorders>
              <w:bottom w:val="single" w:sz="4" w:space="0" w:color="000000"/>
              <w:right w:val="single" w:sz="4" w:space="0" w:color="000000"/>
            </w:tcBorders>
            <w:vAlign w:val="center"/>
          </w:tcPr>
          <w:p>
            <w:pPr>
              <w:pStyle w:val="TAC"/>
              <w:keepLines w:val="false"/>
              <w:rPr/>
            </w:pPr>
            <w:r>
              <w:rPr/>
              <w:t xml:space="preserve">22 </w:t>
            </w:r>
            <w:r>
              <w:rPr>
                <w:rFonts w:cs="Arial"/>
              </w:rPr>
              <w:t xml:space="preserve">≤ </w:t>
            </w:r>
            <w:r>
              <w:rPr/>
              <w:t>to &lt; 23</w:t>
            </w:r>
          </w:p>
        </w:tc>
        <w:tc>
          <w:tcPr>
            <w:tcW w:w="1350" w:type="dxa"/>
            <w:tcBorders>
              <w:bottom w:val="single" w:sz="4" w:space="0" w:color="000000"/>
              <w:right w:val="single" w:sz="4" w:space="0" w:color="000000"/>
            </w:tcBorders>
          </w:tcPr>
          <w:p>
            <w:pPr>
              <w:pStyle w:val="TAC"/>
              <w:keepLines w:val="false"/>
              <w:rPr/>
            </w:pPr>
            <w:r>
              <w:rPr/>
              <w:t>2.7</w:t>
            </w:r>
          </w:p>
        </w:tc>
        <w:tc>
          <w:tcPr>
            <w:tcW w:w="1260" w:type="dxa"/>
            <w:tcBorders>
              <w:bottom w:val="single" w:sz="4" w:space="0" w:color="000000"/>
              <w:right w:val="single" w:sz="4" w:space="0" w:color="000000"/>
            </w:tcBorders>
          </w:tcPr>
          <w:p>
            <w:pPr>
              <w:pStyle w:val="TAC"/>
              <w:keepLines w:val="false"/>
              <w:rPr/>
            </w:pPr>
            <w:r>
              <w:rPr/>
              <w:t>-2.7</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_092</w:t>
            </w:r>
          </w:p>
        </w:tc>
        <w:tc>
          <w:tcPr>
            <w:tcW w:w="2790" w:type="dxa"/>
            <w:tcBorders>
              <w:bottom w:val="single" w:sz="4" w:space="0" w:color="000000"/>
              <w:right w:val="single" w:sz="4" w:space="0" w:color="000000"/>
            </w:tcBorders>
            <w:vAlign w:val="center"/>
          </w:tcPr>
          <w:p>
            <w:pPr>
              <w:pStyle w:val="TAC"/>
              <w:keepLines w:val="false"/>
              <w:rPr/>
            </w:pPr>
            <w:r>
              <w:rPr/>
              <w:t xml:space="preserve">21 </w:t>
            </w:r>
            <w:r>
              <w:rPr>
                <w:rFonts w:cs="Arial"/>
              </w:rPr>
              <w:t xml:space="preserve">≤ </w:t>
            </w:r>
            <w:r>
              <w:rPr/>
              <w:t>to &lt; 22</w:t>
            </w:r>
          </w:p>
        </w:tc>
        <w:tc>
          <w:tcPr>
            <w:tcW w:w="1350" w:type="dxa"/>
            <w:tcBorders>
              <w:bottom w:val="single" w:sz="4" w:space="0" w:color="000000"/>
              <w:right w:val="single" w:sz="4" w:space="0" w:color="000000"/>
            </w:tcBorders>
          </w:tcPr>
          <w:p>
            <w:pPr>
              <w:pStyle w:val="TAC"/>
              <w:keepLines w:val="false"/>
              <w:rPr/>
            </w:pPr>
            <w:r>
              <w:rPr/>
              <w:t>2.7</w:t>
            </w:r>
          </w:p>
        </w:tc>
        <w:tc>
          <w:tcPr>
            <w:tcW w:w="1260" w:type="dxa"/>
            <w:tcBorders>
              <w:bottom w:val="single" w:sz="4" w:space="0" w:color="000000"/>
              <w:right w:val="single" w:sz="4" w:space="0" w:color="000000"/>
            </w:tcBorders>
          </w:tcPr>
          <w:p>
            <w:pPr>
              <w:pStyle w:val="TAC"/>
              <w:keepLines w:val="false"/>
              <w:rPr/>
            </w:pPr>
            <w:r>
              <w:rPr/>
              <w:t>-2.7</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_091</w:t>
            </w:r>
          </w:p>
        </w:tc>
        <w:tc>
          <w:tcPr>
            <w:tcW w:w="2790" w:type="dxa"/>
            <w:tcBorders>
              <w:bottom w:val="single" w:sz="4" w:space="0" w:color="000000"/>
              <w:right w:val="single" w:sz="4" w:space="0" w:color="000000"/>
            </w:tcBorders>
            <w:vAlign w:val="center"/>
          </w:tcPr>
          <w:p>
            <w:pPr>
              <w:pStyle w:val="TAC"/>
              <w:keepLines w:val="false"/>
              <w:rPr/>
            </w:pPr>
            <w:r>
              <w:rPr/>
              <w:t xml:space="preserve">20 </w:t>
            </w:r>
            <w:r>
              <w:rPr>
                <w:rFonts w:cs="Arial"/>
              </w:rPr>
              <w:t xml:space="preserve">≤ </w:t>
            </w:r>
            <w:r>
              <w:rPr/>
              <w:t>to &lt;  21</w:t>
            </w:r>
          </w:p>
        </w:tc>
        <w:tc>
          <w:tcPr>
            <w:tcW w:w="1350" w:type="dxa"/>
            <w:tcBorders>
              <w:bottom w:val="single" w:sz="4" w:space="0" w:color="000000"/>
              <w:right w:val="single" w:sz="4" w:space="0" w:color="000000"/>
            </w:tcBorders>
          </w:tcPr>
          <w:p>
            <w:pPr>
              <w:pStyle w:val="TAC"/>
              <w:keepLines w:val="false"/>
              <w:rPr/>
            </w:pPr>
            <w:r>
              <w:rPr/>
              <w:t>3.2</w:t>
            </w:r>
          </w:p>
        </w:tc>
        <w:tc>
          <w:tcPr>
            <w:tcW w:w="1260" w:type="dxa"/>
            <w:tcBorders>
              <w:bottom w:val="single" w:sz="4" w:space="0" w:color="000000"/>
              <w:right w:val="single" w:sz="4" w:space="0" w:color="000000"/>
            </w:tcBorders>
          </w:tcPr>
          <w:p>
            <w:pPr>
              <w:pStyle w:val="TAC"/>
              <w:keepLines w:val="false"/>
              <w:rPr/>
            </w:pPr>
            <w:r>
              <w:rPr/>
              <w:t>-3.2</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_090</w:t>
            </w:r>
          </w:p>
        </w:tc>
        <w:tc>
          <w:tcPr>
            <w:tcW w:w="2790" w:type="dxa"/>
            <w:tcBorders>
              <w:bottom w:val="single" w:sz="4" w:space="0" w:color="000000"/>
              <w:right w:val="single" w:sz="4" w:space="0" w:color="000000"/>
            </w:tcBorders>
            <w:vAlign w:val="center"/>
          </w:tcPr>
          <w:p>
            <w:pPr>
              <w:pStyle w:val="TAC"/>
              <w:keepLines w:val="false"/>
              <w:rPr/>
            </w:pPr>
            <w:r>
              <w:rPr/>
              <w:t xml:space="preserve">19 </w:t>
            </w:r>
            <w:r>
              <w:rPr>
                <w:rFonts w:cs="Arial"/>
              </w:rPr>
              <w:t xml:space="preserve">≤ </w:t>
            </w:r>
            <w:r>
              <w:rPr/>
              <w:t>to &lt; 20</w:t>
            </w:r>
          </w:p>
        </w:tc>
        <w:tc>
          <w:tcPr>
            <w:tcW w:w="1350" w:type="dxa"/>
            <w:tcBorders>
              <w:bottom w:val="single" w:sz="4" w:space="0" w:color="000000"/>
              <w:right w:val="single" w:sz="4" w:space="0" w:color="000000"/>
            </w:tcBorders>
          </w:tcPr>
          <w:p>
            <w:pPr>
              <w:pStyle w:val="TAC"/>
              <w:keepLines w:val="false"/>
              <w:rPr/>
            </w:pPr>
            <w:r>
              <w:rPr/>
              <w:t>3.7</w:t>
            </w:r>
          </w:p>
        </w:tc>
        <w:tc>
          <w:tcPr>
            <w:tcW w:w="1260" w:type="dxa"/>
            <w:tcBorders>
              <w:bottom w:val="single" w:sz="4" w:space="0" w:color="000000"/>
              <w:right w:val="single" w:sz="4" w:space="0" w:color="000000"/>
            </w:tcBorders>
          </w:tcPr>
          <w:p>
            <w:pPr>
              <w:pStyle w:val="TAC"/>
              <w:keepLines w:val="false"/>
              <w:rPr/>
            </w:pPr>
            <w:r>
              <w:rPr/>
              <w:t>-3.7</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_089</w:t>
            </w:r>
          </w:p>
        </w:tc>
        <w:tc>
          <w:tcPr>
            <w:tcW w:w="2790" w:type="dxa"/>
            <w:tcBorders>
              <w:bottom w:val="single" w:sz="4" w:space="0" w:color="000000"/>
              <w:right w:val="single" w:sz="4" w:space="0" w:color="000000"/>
            </w:tcBorders>
            <w:vAlign w:val="center"/>
          </w:tcPr>
          <w:p>
            <w:pPr>
              <w:pStyle w:val="TAC"/>
              <w:keepLines w:val="false"/>
              <w:rPr/>
            </w:pPr>
            <w:r>
              <w:rPr/>
              <w:t xml:space="preserve">18 </w:t>
            </w:r>
            <w:r>
              <w:rPr>
                <w:rFonts w:cs="Arial"/>
              </w:rPr>
              <w:t xml:space="preserve">≤ </w:t>
            </w:r>
            <w:r>
              <w:rPr/>
              <w:t>to &lt; 19</w:t>
            </w:r>
          </w:p>
        </w:tc>
        <w:tc>
          <w:tcPr>
            <w:tcW w:w="1350" w:type="dxa"/>
            <w:tcBorders>
              <w:bottom w:val="single" w:sz="4" w:space="0" w:color="000000"/>
              <w:right w:val="single" w:sz="4" w:space="0" w:color="000000"/>
            </w:tcBorders>
          </w:tcPr>
          <w:p>
            <w:pPr>
              <w:pStyle w:val="TAC"/>
              <w:keepLines w:val="false"/>
              <w:rPr/>
            </w:pPr>
            <w:r>
              <w:rPr/>
              <w:t>4.2</w:t>
            </w:r>
          </w:p>
        </w:tc>
        <w:tc>
          <w:tcPr>
            <w:tcW w:w="1260" w:type="dxa"/>
            <w:tcBorders>
              <w:bottom w:val="single" w:sz="4" w:space="0" w:color="000000"/>
              <w:right w:val="single" w:sz="4" w:space="0" w:color="000000"/>
            </w:tcBorders>
          </w:tcPr>
          <w:p>
            <w:pPr>
              <w:pStyle w:val="TAC"/>
              <w:keepLines w:val="false"/>
              <w:rPr/>
            </w:pPr>
            <w:r>
              <w:rPr/>
              <w:t>-4.2</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_088</w:t>
            </w:r>
          </w:p>
        </w:tc>
        <w:tc>
          <w:tcPr>
            <w:tcW w:w="2790" w:type="dxa"/>
            <w:tcBorders>
              <w:bottom w:val="single" w:sz="4" w:space="0" w:color="000000"/>
              <w:right w:val="single" w:sz="4" w:space="0" w:color="000000"/>
            </w:tcBorders>
            <w:vAlign w:val="center"/>
          </w:tcPr>
          <w:p>
            <w:pPr>
              <w:pStyle w:val="TAC"/>
              <w:keepLines w:val="false"/>
              <w:rPr/>
            </w:pPr>
            <w:r>
              <w:rPr/>
              <w:t xml:space="preserve">17 </w:t>
            </w:r>
            <w:r>
              <w:rPr>
                <w:rFonts w:cs="Arial"/>
              </w:rPr>
              <w:t xml:space="preserve">≤ </w:t>
            </w:r>
            <w:r>
              <w:rPr/>
              <w:t>to &lt; 18</w:t>
            </w:r>
          </w:p>
        </w:tc>
        <w:tc>
          <w:tcPr>
            <w:tcW w:w="1350" w:type="dxa"/>
            <w:tcBorders>
              <w:bottom w:val="single" w:sz="4" w:space="0" w:color="000000"/>
              <w:right w:val="single" w:sz="4" w:space="0" w:color="000000"/>
            </w:tcBorders>
          </w:tcPr>
          <w:p>
            <w:pPr>
              <w:pStyle w:val="TAC"/>
              <w:keepLines w:val="false"/>
              <w:rPr/>
            </w:pPr>
            <w:r>
              <w:rPr/>
              <w:t>4.7</w:t>
            </w:r>
          </w:p>
        </w:tc>
        <w:tc>
          <w:tcPr>
            <w:tcW w:w="1260" w:type="dxa"/>
            <w:tcBorders>
              <w:top w:val="single" w:sz="4" w:space="0" w:color="000000"/>
              <w:bottom w:val="single" w:sz="4" w:space="0" w:color="000000"/>
              <w:right w:val="single" w:sz="4" w:space="0" w:color="000000"/>
            </w:tcBorders>
          </w:tcPr>
          <w:p>
            <w:pPr>
              <w:pStyle w:val="TAC"/>
              <w:keepLines w:val="false"/>
              <w:rPr/>
            </w:pPr>
            <w:r>
              <w:rPr/>
              <w:t>-4.7</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_087</w:t>
            </w:r>
          </w:p>
        </w:tc>
        <w:tc>
          <w:tcPr>
            <w:tcW w:w="2790" w:type="dxa"/>
            <w:tcBorders>
              <w:bottom w:val="single" w:sz="4" w:space="0" w:color="000000"/>
              <w:right w:val="single" w:sz="4" w:space="0" w:color="000000"/>
            </w:tcBorders>
            <w:vAlign w:val="center"/>
          </w:tcPr>
          <w:p>
            <w:pPr>
              <w:pStyle w:val="TAC"/>
              <w:keepLines w:val="false"/>
              <w:rPr/>
            </w:pPr>
            <w:r>
              <w:rPr/>
              <w:t xml:space="preserve">16 </w:t>
            </w:r>
            <w:r>
              <w:rPr>
                <w:rFonts w:cs="Arial"/>
              </w:rPr>
              <w:t xml:space="preserve">≤ </w:t>
            </w:r>
            <w:r>
              <w:rPr/>
              <w:t>to &lt; 17</w:t>
            </w:r>
          </w:p>
        </w:tc>
        <w:tc>
          <w:tcPr>
            <w:tcW w:w="1350" w:type="dxa"/>
            <w:tcBorders>
              <w:bottom w:val="single" w:sz="4" w:space="0" w:color="000000"/>
              <w:right w:val="single" w:sz="4" w:space="0" w:color="000000"/>
            </w:tcBorders>
          </w:tcPr>
          <w:p>
            <w:pPr>
              <w:pStyle w:val="TAC"/>
              <w:keepLines w:val="false"/>
              <w:rPr/>
            </w:pPr>
            <w:r>
              <w:rPr/>
              <w:t>4.7</w:t>
            </w:r>
          </w:p>
        </w:tc>
        <w:tc>
          <w:tcPr>
            <w:tcW w:w="1260" w:type="dxa"/>
            <w:tcBorders>
              <w:bottom w:val="single" w:sz="4" w:space="0" w:color="000000"/>
              <w:right w:val="single" w:sz="4" w:space="0" w:color="000000"/>
            </w:tcBorders>
          </w:tcPr>
          <w:p>
            <w:pPr>
              <w:pStyle w:val="TAC"/>
              <w:keepLines w:val="false"/>
              <w:rPr/>
            </w:pPr>
            <w:r>
              <w:rPr/>
              <w:t>-4.7</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_086</w:t>
            </w:r>
          </w:p>
        </w:tc>
        <w:tc>
          <w:tcPr>
            <w:tcW w:w="2790" w:type="dxa"/>
            <w:tcBorders>
              <w:bottom w:val="single" w:sz="4" w:space="0" w:color="000000"/>
              <w:right w:val="single" w:sz="4" w:space="0" w:color="000000"/>
            </w:tcBorders>
            <w:vAlign w:val="center"/>
          </w:tcPr>
          <w:p>
            <w:pPr>
              <w:pStyle w:val="TAC"/>
              <w:keepLines w:val="false"/>
              <w:rPr/>
            </w:pPr>
            <w:r>
              <w:rPr/>
              <w:t xml:space="preserve">15 </w:t>
            </w:r>
            <w:r>
              <w:rPr>
                <w:rFonts w:cs="Arial"/>
              </w:rPr>
              <w:t xml:space="preserve">≤ </w:t>
            </w:r>
            <w:r>
              <w:rPr/>
              <w:t>to &lt; 16</w:t>
            </w:r>
          </w:p>
        </w:tc>
        <w:tc>
          <w:tcPr>
            <w:tcW w:w="1350" w:type="dxa"/>
            <w:tcBorders>
              <w:bottom w:val="single" w:sz="4" w:space="0" w:color="000000"/>
              <w:right w:val="single" w:sz="4" w:space="0" w:color="000000"/>
            </w:tcBorders>
          </w:tcPr>
          <w:p>
            <w:pPr>
              <w:pStyle w:val="TAC"/>
              <w:keepLines w:val="false"/>
              <w:rPr/>
            </w:pPr>
            <w:r>
              <w:rPr/>
              <w:t>4.7</w:t>
            </w:r>
          </w:p>
        </w:tc>
        <w:tc>
          <w:tcPr>
            <w:tcW w:w="1260" w:type="dxa"/>
            <w:tcBorders>
              <w:bottom w:val="single" w:sz="4" w:space="0" w:color="000000"/>
              <w:right w:val="single" w:sz="4" w:space="0" w:color="000000"/>
            </w:tcBorders>
          </w:tcPr>
          <w:p>
            <w:pPr>
              <w:pStyle w:val="TAC"/>
              <w:keepLines w:val="false"/>
              <w:rPr/>
            </w:pPr>
            <w:r>
              <w:rPr/>
              <w:t>-4.7</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_085</w:t>
            </w:r>
          </w:p>
        </w:tc>
        <w:tc>
          <w:tcPr>
            <w:tcW w:w="2790" w:type="dxa"/>
            <w:tcBorders>
              <w:bottom w:val="single" w:sz="4" w:space="0" w:color="000000"/>
              <w:right w:val="single" w:sz="4" w:space="0" w:color="000000"/>
            </w:tcBorders>
            <w:vAlign w:val="center"/>
          </w:tcPr>
          <w:p>
            <w:pPr>
              <w:pStyle w:val="TAC"/>
              <w:keepLines w:val="false"/>
              <w:rPr/>
            </w:pPr>
            <w:r>
              <w:rPr/>
              <w:t xml:space="preserve">14 </w:t>
            </w:r>
            <w:r>
              <w:rPr>
                <w:rFonts w:cs="Arial"/>
              </w:rPr>
              <w:t xml:space="preserve">≤ </w:t>
            </w:r>
            <w:r>
              <w:rPr/>
              <w:t>to &lt; 15</w:t>
            </w:r>
          </w:p>
        </w:tc>
        <w:tc>
          <w:tcPr>
            <w:tcW w:w="1350" w:type="dxa"/>
            <w:tcBorders>
              <w:bottom w:val="single" w:sz="4" w:space="0" w:color="000000"/>
              <w:right w:val="single" w:sz="4" w:space="0" w:color="000000"/>
            </w:tcBorders>
          </w:tcPr>
          <w:p>
            <w:pPr>
              <w:pStyle w:val="TAC"/>
              <w:keepLines w:val="false"/>
              <w:rPr/>
            </w:pPr>
            <w:r>
              <w:rPr/>
              <w:t>4.7</w:t>
            </w:r>
          </w:p>
        </w:tc>
        <w:tc>
          <w:tcPr>
            <w:tcW w:w="1260" w:type="dxa"/>
            <w:tcBorders>
              <w:bottom w:val="single" w:sz="4" w:space="0" w:color="000000"/>
              <w:right w:val="single" w:sz="4" w:space="0" w:color="000000"/>
            </w:tcBorders>
          </w:tcPr>
          <w:p>
            <w:pPr>
              <w:pStyle w:val="TAC"/>
              <w:keepLines w:val="false"/>
              <w:rPr/>
            </w:pPr>
            <w:r>
              <w:rPr/>
              <w:t>-4.7</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UE_TX_POWER _084</w:t>
            </w:r>
          </w:p>
        </w:tc>
        <w:tc>
          <w:tcPr>
            <w:tcW w:w="2790" w:type="dxa"/>
            <w:tcBorders>
              <w:bottom w:val="single" w:sz="4" w:space="0" w:color="000000"/>
              <w:right w:val="single" w:sz="4" w:space="0" w:color="000000"/>
            </w:tcBorders>
            <w:vAlign w:val="center"/>
          </w:tcPr>
          <w:p>
            <w:pPr>
              <w:pStyle w:val="TAC"/>
              <w:keepLines w:val="false"/>
              <w:rPr/>
            </w:pPr>
            <w:r>
              <w:rPr/>
              <w:t xml:space="preserve">13 </w:t>
            </w:r>
            <w:r>
              <w:rPr>
                <w:rFonts w:cs="Arial"/>
              </w:rPr>
              <w:t xml:space="preserve">≤ </w:t>
            </w:r>
            <w:r>
              <w:rPr/>
              <w:t>to &lt; 14</w:t>
            </w:r>
          </w:p>
        </w:tc>
        <w:tc>
          <w:tcPr>
            <w:tcW w:w="1350" w:type="dxa"/>
            <w:tcBorders>
              <w:bottom w:val="single" w:sz="4" w:space="0" w:color="000000"/>
              <w:right w:val="single" w:sz="4" w:space="0" w:color="000000"/>
            </w:tcBorders>
          </w:tcPr>
          <w:p>
            <w:pPr>
              <w:pStyle w:val="TAC"/>
              <w:keepLines w:val="false"/>
              <w:rPr/>
            </w:pPr>
            <w:r>
              <w:rPr/>
              <w:t>4.7*</w:t>
            </w:r>
          </w:p>
        </w:tc>
        <w:tc>
          <w:tcPr>
            <w:tcW w:w="1260" w:type="dxa"/>
            <w:tcBorders>
              <w:bottom w:val="single" w:sz="4" w:space="0" w:color="000000"/>
              <w:right w:val="single" w:sz="4" w:space="0" w:color="000000"/>
            </w:tcBorders>
          </w:tcPr>
          <w:p>
            <w:pPr>
              <w:pStyle w:val="TAC"/>
              <w:keepLines w:val="false"/>
              <w:rPr/>
            </w:pPr>
            <w:r>
              <w:rPr/>
              <w:t>-4.7 (note 3)</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UE_TX_POWER _083</w:t>
            </w:r>
          </w:p>
        </w:tc>
        <w:tc>
          <w:tcPr>
            <w:tcW w:w="2790" w:type="dxa"/>
            <w:tcBorders>
              <w:bottom w:val="single" w:sz="4" w:space="0" w:color="000000"/>
              <w:right w:val="single" w:sz="4" w:space="0" w:color="000000"/>
            </w:tcBorders>
            <w:vAlign w:val="center"/>
          </w:tcPr>
          <w:p>
            <w:pPr>
              <w:pStyle w:val="TAC"/>
              <w:keepNext w:val="false"/>
              <w:keepLines w:val="false"/>
              <w:rPr/>
            </w:pPr>
            <w:r>
              <w:rPr/>
              <w:t xml:space="preserve">12 </w:t>
            </w:r>
            <w:r>
              <w:rPr>
                <w:rFonts w:cs="Arial"/>
              </w:rPr>
              <w:t>≤</w:t>
            </w:r>
            <w:r>
              <w:rPr/>
              <w:t xml:space="preserve"> to &lt; 13</w:t>
            </w:r>
          </w:p>
        </w:tc>
        <w:tc>
          <w:tcPr>
            <w:tcW w:w="1350" w:type="dxa"/>
            <w:tcBorders>
              <w:bottom w:val="single" w:sz="4" w:space="0" w:color="000000"/>
              <w:right w:val="single" w:sz="4" w:space="0" w:color="000000"/>
            </w:tcBorders>
          </w:tcPr>
          <w:p>
            <w:pPr>
              <w:pStyle w:val="TAC"/>
              <w:keepNext w:val="false"/>
              <w:keepLines w:val="false"/>
              <w:rPr/>
            </w:pPr>
            <w:r>
              <w:rPr/>
              <w:t>4.7*</w:t>
            </w:r>
          </w:p>
        </w:tc>
        <w:tc>
          <w:tcPr>
            <w:tcW w:w="1260" w:type="dxa"/>
            <w:tcBorders>
              <w:bottom w:val="single" w:sz="4" w:space="0" w:color="000000"/>
              <w:right w:val="single" w:sz="4" w:space="0" w:color="000000"/>
            </w:tcBorders>
          </w:tcPr>
          <w:p>
            <w:pPr>
              <w:pStyle w:val="TAC"/>
              <w:keepNext w:val="false"/>
              <w:keepLines w:val="false"/>
              <w:rPr/>
            </w:pPr>
            <w:r>
              <w:rPr/>
              <w:t>-4.7 (note 3)</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UE_TX_POWER _082</w:t>
            </w:r>
          </w:p>
        </w:tc>
        <w:tc>
          <w:tcPr>
            <w:tcW w:w="2790" w:type="dxa"/>
            <w:tcBorders>
              <w:bottom w:val="single" w:sz="4" w:space="0" w:color="000000"/>
              <w:right w:val="single" w:sz="4" w:space="0" w:color="000000"/>
            </w:tcBorders>
            <w:vAlign w:val="center"/>
          </w:tcPr>
          <w:p>
            <w:pPr>
              <w:pStyle w:val="TAC"/>
              <w:keepNext w:val="false"/>
              <w:keepLines w:val="false"/>
              <w:rPr/>
            </w:pPr>
            <w:r>
              <w:rPr/>
              <w:t xml:space="preserve">11 </w:t>
            </w:r>
            <w:r>
              <w:rPr>
                <w:rFonts w:cs="Arial"/>
              </w:rPr>
              <w:t>≤</w:t>
            </w:r>
            <w:r>
              <w:rPr/>
              <w:t xml:space="preserve"> to &lt; 12</w:t>
            </w:r>
          </w:p>
        </w:tc>
        <w:tc>
          <w:tcPr>
            <w:tcW w:w="1350" w:type="dxa"/>
            <w:tcBorders>
              <w:bottom w:val="single" w:sz="4" w:space="0" w:color="000000"/>
              <w:right w:val="single" w:sz="4" w:space="0" w:color="000000"/>
            </w:tcBorders>
          </w:tcPr>
          <w:p>
            <w:pPr>
              <w:pStyle w:val="TAC"/>
              <w:keepNext w:val="false"/>
              <w:keepLines w:val="false"/>
              <w:rPr/>
            </w:pPr>
            <w:r>
              <w:rPr/>
              <w:t>4.7*</w:t>
            </w:r>
          </w:p>
        </w:tc>
        <w:tc>
          <w:tcPr>
            <w:tcW w:w="1260" w:type="dxa"/>
            <w:tcBorders>
              <w:bottom w:val="single" w:sz="4" w:space="0" w:color="000000"/>
              <w:right w:val="single" w:sz="4" w:space="0" w:color="000000"/>
            </w:tcBorders>
          </w:tcPr>
          <w:p>
            <w:pPr>
              <w:pStyle w:val="TAC"/>
              <w:keepNext w:val="false"/>
              <w:keepLines w:val="false"/>
              <w:rPr/>
            </w:pPr>
            <w:r>
              <w:rPr/>
              <w:t>-4.7 (note 3)</w:t>
            </w:r>
          </w:p>
        </w:tc>
      </w:tr>
      <w:tr>
        <w:trPr>
          <w:cantSplit w:val="true"/>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UE_TX_POWER _081</w:t>
            </w:r>
          </w:p>
        </w:tc>
        <w:tc>
          <w:tcPr>
            <w:tcW w:w="2790" w:type="dxa"/>
            <w:tcBorders>
              <w:bottom w:val="single" w:sz="4" w:space="0" w:color="000000"/>
              <w:right w:val="single" w:sz="4" w:space="0" w:color="000000"/>
            </w:tcBorders>
            <w:vAlign w:val="center"/>
          </w:tcPr>
          <w:p>
            <w:pPr>
              <w:pStyle w:val="TAC"/>
              <w:keepNext w:val="false"/>
              <w:keepLines w:val="false"/>
              <w:rPr/>
            </w:pPr>
            <w:r>
              <w:rPr/>
              <w:t xml:space="preserve">10 </w:t>
            </w:r>
            <w:r>
              <w:rPr>
                <w:rFonts w:cs="Arial"/>
              </w:rPr>
              <w:t>≤</w:t>
            </w:r>
            <w:r>
              <w:rPr/>
              <w:t xml:space="preserve"> to &lt; 11</w:t>
            </w:r>
          </w:p>
        </w:tc>
        <w:tc>
          <w:tcPr>
            <w:tcW w:w="2610" w:type="dxa"/>
            <w:gridSpan w:val="2"/>
            <w:tcBorders>
              <w:bottom w:val="single" w:sz="4" w:space="0" w:color="000000"/>
              <w:right w:val="single" w:sz="4" w:space="0" w:color="000000"/>
            </w:tcBorders>
          </w:tcPr>
          <w:p>
            <w:pPr>
              <w:pStyle w:val="TAC"/>
              <w:keepNext w:val="false"/>
              <w:keepLines w:val="false"/>
              <w:rPr/>
            </w:pPr>
            <w:r>
              <w:rPr/>
              <w:t>note 2</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2790" w:type="dxa"/>
            <w:tcBorders>
              <w:top w:val="single" w:sz="4" w:space="0" w:color="000000"/>
              <w:bottom w:val="single" w:sz="4" w:space="0" w:color="000000"/>
              <w:right w:val="single" w:sz="4" w:space="0" w:color="000000"/>
            </w:tcBorders>
            <w:vAlign w:val="center"/>
          </w:tcPr>
          <w:p>
            <w:pPr>
              <w:pStyle w:val="TAC"/>
              <w:keepNext w:val="false"/>
              <w:keepLines w:val="false"/>
              <w:rPr/>
            </w:pPr>
            <w:r>
              <w:rPr/>
              <w:t>…</w:t>
            </w:r>
          </w:p>
        </w:tc>
        <w:tc>
          <w:tcPr>
            <w:tcW w:w="1350" w:type="dxa"/>
            <w:tcBorders>
              <w:top w:val="single" w:sz="4" w:space="0" w:color="000000"/>
              <w:bottom w:val="single" w:sz="4" w:space="0" w:color="000000"/>
              <w:right w:val="single" w:sz="4" w:space="0" w:color="000000"/>
            </w:tcBorders>
          </w:tcPr>
          <w:p>
            <w:pPr>
              <w:pStyle w:val="TAC"/>
              <w:keepNext w:val="false"/>
              <w:keepLines w:val="false"/>
              <w:snapToGrid w:val="false"/>
              <w:rPr/>
            </w:pPr>
            <w:r>
              <w:rPr/>
            </w:r>
          </w:p>
        </w:tc>
        <w:tc>
          <w:tcPr>
            <w:tcW w:w="1260" w:type="dxa"/>
            <w:tcBorders>
              <w:top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UE_TX_POWER _023</w:t>
            </w:r>
          </w:p>
        </w:tc>
        <w:tc>
          <w:tcPr>
            <w:tcW w:w="2790" w:type="dxa"/>
            <w:tcBorders>
              <w:top w:val="single" w:sz="4" w:space="0" w:color="000000"/>
              <w:bottom w:val="single" w:sz="4" w:space="0" w:color="000000"/>
              <w:right w:val="single" w:sz="4" w:space="0" w:color="000000"/>
            </w:tcBorders>
            <w:vAlign w:val="center"/>
          </w:tcPr>
          <w:p>
            <w:pPr>
              <w:pStyle w:val="TAC"/>
              <w:keepNext w:val="false"/>
              <w:keepLines w:val="false"/>
              <w:rPr/>
            </w:pPr>
            <w:r>
              <w:rPr/>
              <w:t xml:space="preserve">-48 </w:t>
            </w:r>
            <w:r>
              <w:rPr>
                <w:rFonts w:cs="Arial"/>
              </w:rPr>
              <w:t>≤</w:t>
            </w:r>
            <w:r>
              <w:rPr/>
              <w:t xml:space="preserve"> to &lt; -47</w:t>
            </w:r>
          </w:p>
        </w:tc>
        <w:tc>
          <w:tcPr>
            <w:tcW w:w="2610" w:type="dxa"/>
            <w:gridSpan w:val="2"/>
            <w:tcBorders>
              <w:top w:val="single" w:sz="4" w:space="0" w:color="000000"/>
              <w:bottom w:val="single" w:sz="4" w:space="0" w:color="000000"/>
              <w:right w:val="single" w:sz="4" w:space="0" w:color="000000"/>
            </w:tcBorders>
          </w:tcPr>
          <w:p>
            <w:pPr>
              <w:pStyle w:val="TAC"/>
              <w:keepNext w:val="false"/>
              <w:keepLines w:val="false"/>
              <w:rPr/>
            </w:pPr>
            <w:r>
              <w:rPr/>
              <w:t>note 2</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UE_TX_POWER _022</w:t>
            </w:r>
          </w:p>
        </w:tc>
        <w:tc>
          <w:tcPr>
            <w:tcW w:w="2790" w:type="dxa"/>
            <w:tcBorders>
              <w:top w:val="single" w:sz="4" w:space="0" w:color="000000"/>
              <w:bottom w:val="single" w:sz="4" w:space="0" w:color="000000"/>
              <w:right w:val="single" w:sz="4" w:space="0" w:color="000000"/>
            </w:tcBorders>
            <w:vAlign w:val="center"/>
          </w:tcPr>
          <w:p>
            <w:pPr>
              <w:pStyle w:val="TAC"/>
              <w:keepNext w:val="false"/>
              <w:keepLines w:val="false"/>
              <w:rPr/>
            </w:pPr>
            <w:r>
              <w:rPr/>
              <w:t xml:space="preserve">-49 </w:t>
            </w:r>
            <w:r>
              <w:rPr>
                <w:rFonts w:cs="Arial"/>
              </w:rPr>
              <w:t>≤</w:t>
            </w:r>
            <w:r>
              <w:rPr/>
              <w:t xml:space="preserve"> to &lt; -48</w:t>
            </w:r>
          </w:p>
        </w:tc>
        <w:tc>
          <w:tcPr>
            <w:tcW w:w="2610" w:type="dxa"/>
            <w:gridSpan w:val="2"/>
            <w:tcBorders>
              <w:top w:val="single" w:sz="4" w:space="0" w:color="000000"/>
              <w:bottom w:val="single" w:sz="4" w:space="0" w:color="000000"/>
              <w:right w:val="single" w:sz="4" w:space="0" w:color="000000"/>
            </w:tcBorders>
          </w:tcPr>
          <w:p>
            <w:pPr>
              <w:pStyle w:val="TAC"/>
              <w:keepNext w:val="false"/>
              <w:keepLines w:val="false"/>
              <w:rPr/>
            </w:pPr>
            <w:r>
              <w:rPr/>
              <w:t>note 2</w:t>
            </w:r>
          </w:p>
        </w:tc>
      </w:tr>
      <w:tr>
        <w:trPr/>
        <w:tc>
          <w:tcPr>
            <w:tcW w:w="24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UE_TX_POWER _021</w:t>
            </w:r>
          </w:p>
        </w:tc>
        <w:tc>
          <w:tcPr>
            <w:tcW w:w="2790" w:type="dxa"/>
            <w:tcBorders>
              <w:top w:val="single" w:sz="4" w:space="0" w:color="000000"/>
              <w:bottom w:val="single" w:sz="4" w:space="0" w:color="000000"/>
              <w:right w:val="single" w:sz="4" w:space="0" w:color="000000"/>
            </w:tcBorders>
            <w:vAlign w:val="center"/>
          </w:tcPr>
          <w:p>
            <w:pPr>
              <w:pStyle w:val="TAC"/>
              <w:keepNext w:val="false"/>
              <w:keepLines w:val="false"/>
              <w:rPr/>
            </w:pPr>
            <w:r>
              <w:rPr/>
              <w:t xml:space="preserve">-50 </w:t>
            </w:r>
            <w:r>
              <w:rPr>
                <w:rFonts w:cs="Arial"/>
              </w:rPr>
              <w:t>≤</w:t>
            </w:r>
            <w:r>
              <w:rPr/>
              <w:t xml:space="preserve"> to &lt; -49</w:t>
            </w:r>
          </w:p>
        </w:tc>
        <w:tc>
          <w:tcPr>
            <w:tcW w:w="2610" w:type="dxa"/>
            <w:gridSpan w:val="2"/>
            <w:tcBorders>
              <w:top w:val="single" w:sz="4" w:space="0" w:color="000000"/>
              <w:bottom w:val="single" w:sz="4" w:space="0" w:color="000000"/>
              <w:right w:val="single" w:sz="4" w:space="0" w:color="000000"/>
            </w:tcBorders>
          </w:tcPr>
          <w:p>
            <w:pPr>
              <w:pStyle w:val="TAC"/>
              <w:keepNext w:val="false"/>
              <w:keepLines w:val="false"/>
              <w:rPr/>
            </w:pPr>
            <w:r>
              <w:rPr/>
              <w:t>note 2</w:t>
            </w:r>
          </w:p>
        </w:tc>
      </w:tr>
      <w:tr>
        <w:trPr/>
        <w:tc>
          <w:tcPr>
            <w:tcW w:w="7830" w:type="dxa"/>
            <w:gridSpan w:val="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tolerance is specified for the maximum and minimum measured quantity value (dBm), i.e.</w:t>
              <w:br/>
              <w:t>MIN(Measured quantity value) + MIN(Accuracy)</w:t>
              <w:br/>
              <w:t>&lt;= UE transmitted Power &lt; Max (Measured quantity value) + MAX(Accuracy)</w:t>
            </w:r>
          </w:p>
          <w:p>
            <w:pPr>
              <w:pStyle w:val="TAN"/>
              <w:keepNext w:val="false"/>
              <w:keepLines w:val="false"/>
              <w:rPr/>
            </w:pPr>
            <w:r>
              <w:rPr>
                <w:szCs w:val="18"/>
              </w:rPr>
              <w:t>NOTE 2:</w:t>
            </w:r>
            <w:r>
              <w:rPr/>
              <w:tab/>
              <w:t xml:space="preserve">No accurancy limit is applied. </w:t>
            </w:r>
          </w:p>
          <w:p>
            <w:pPr>
              <w:pStyle w:val="TAN"/>
              <w:keepNext w:val="false"/>
              <w:keepLines w:val="false"/>
              <w:rPr/>
            </w:pPr>
            <w:r>
              <w:rPr/>
              <w:t>NOTE 3:</w:t>
              <w:tab/>
              <w:t>Applicable to power class 4</w:t>
            </w:r>
          </w:p>
        </w:tc>
      </w:tr>
    </w:tbl>
    <w:p>
      <w:pPr>
        <w:pStyle w:val="Normal"/>
        <w:rPr/>
      </w:pPr>
      <w:r>
        <w:rPr/>
      </w:r>
    </w:p>
    <w:p>
      <w:pPr>
        <w:pStyle w:val="NO"/>
        <w:keepLines w:val="false"/>
        <w:rPr/>
      </w:pPr>
      <w:r>
        <w:rPr/>
        <w:t>NOTE 1:</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8.7.4</w:t>
        <w:tab/>
        <w:t>SFN-CFN observed time difference</w:t>
      </w:r>
    </w:p>
    <w:p>
      <w:pPr>
        <w:pStyle w:val="Heading4"/>
        <w:keepNext w:val="false"/>
        <w:keepLines w:val="false"/>
        <w:ind w:left="1418" w:hanging="1418"/>
        <w:rPr/>
      </w:pPr>
      <w:r>
        <w:rPr/>
        <w:t>8.7.4.1</w:t>
        <w:tab/>
        <w:t>Intra frequency measurement requirement</w:t>
      </w:r>
    </w:p>
    <w:p>
      <w:pPr>
        <w:pStyle w:val="Heading5"/>
        <w:keepNext w:val="false"/>
        <w:keepLines w:val="false"/>
        <w:ind w:left="1701" w:hanging="1701"/>
        <w:rPr/>
      </w:pPr>
      <w:r>
        <w:rPr/>
        <w:t>8.7.4.1.1</w:t>
        <w:tab/>
        <w:t>Definition and applicability</w:t>
      </w:r>
    </w:p>
    <w:p>
      <w:pPr>
        <w:pStyle w:val="Normal"/>
        <w:rPr/>
      </w:pPr>
      <w:r>
        <w:rPr/>
        <w:t>The intra frequency SFN-CFN observed time difference is defined as the SFN-CFN observed time difference from the active cell to a neighbour cell that is in the same frequency. This measurement is specified in clause 5.1.8 of TS 25.215 [22].</w:t>
      </w:r>
    </w:p>
    <w:p>
      <w:pPr>
        <w:pStyle w:val="Normal"/>
        <w:rPr/>
      </w:pPr>
      <w:r>
        <w:rPr/>
        <w:t>The reference point for the SFN-CFN observed time difference shall be the antenna connector of the UE.</w:t>
      </w:r>
    </w:p>
    <w:p>
      <w:pPr>
        <w:pStyle w:val="Normal"/>
        <w:rPr/>
      </w:pPr>
      <w:r>
        <w:rPr/>
        <w:t>The requirements and this test apply to all types of UTRA for the FDD UE.</w:t>
      </w:r>
    </w:p>
    <w:p>
      <w:pPr>
        <w:pStyle w:val="Heading5"/>
        <w:keepLines w:val="false"/>
        <w:ind w:left="1701" w:hanging="1701"/>
        <w:rPr/>
      </w:pPr>
      <w:r>
        <w:rPr/>
        <w:t>8.7.4.1.2</w:t>
        <w:tab/>
        <w:t>Minimum requirements</w:t>
      </w:r>
    </w:p>
    <w:p>
      <w:pPr>
        <w:pStyle w:val="Normal"/>
        <w:keepNext w:val="true"/>
        <w:rPr/>
      </w:pPr>
      <w:r>
        <w:rPr/>
        <w:t>The accuracy requirement in table 8.7.4.1.1 is valid under the following conditions:</w:t>
      </w:r>
    </w:p>
    <w:p>
      <w:pPr>
        <w:pStyle w:val="Normal"/>
        <w:keepNext w:val="true"/>
        <w:rPr/>
      </w:pPr>
      <w:r>
        <w:rPr>
          <w:rFonts w:cs="v4.2.0;Times New Roman"/>
        </w:rPr>
        <w:tab/>
        <w:t>CPICH_RSCP1,2|</w:t>
      </w:r>
      <w:r>
        <w:rPr>
          <w:rFonts w:cs="v4.2.0;Times New Roman"/>
          <w:vertAlign w:val="subscript"/>
        </w:rPr>
        <w:t>dBm</w:t>
      </w:r>
      <w:r>
        <w:rPr>
          <w:rFonts w:cs="v4.2.0;Times New Roman"/>
        </w:rPr>
        <w:t xml:space="preserve"> </w:t>
      </w:r>
      <w:r>
        <w:rPr/>
        <w:t>according to Annex L.3.8 for a corresponding Band</w:t>
      </w:r>
    </w:p>
    <w:p>
      <w:pPr>
        <w:pStyle w:val="B1"/>
        <w:rPr/>
      </w:pPr>
      <w:r>
        <w:rPr/>
        <w:tab/>
      </w:r>
      <w:r>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pPr>
      <w:r>
        <w:rPr/>
        <w:tab/>
      </w:r>
      <w:r>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pPr>
      <w:r>
        <w:rPr/>
        <w:tab/>
      </w:r>
      <w:r>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r>
        <w:rPr/>
        <w:t xml:space="preserve"> is low enough to ensure successful SFN decoding.</w:t>
      </w:r>
    </w:p>
    <w:p>
      <w:pPr>
        <w:pStyle w:val="TH"/>
        <w:keepNext w:val="false"/>
        <w:keepLines w:val="false"/>
        <w:rPr/>
      </w:pPr>
      <w:r>
        <w:rPr/>
        <w:t>Table 8.7.4.1.1: SFN-CFN observed time difference intra frequency accuracy</w:t>
      </w:r>
    </w:p>
    <w:tbl>
      <w:tblPr>
        <w:tblW w:w="8107" w:type="dxa"/>
        <w:jc w:val="left"/>
        <w:tblInd w:w="-33" w:type="dxa"/>
        <w:tblLayout w:type="fixed"/>
        <w:tblCellMar>
          <w:top w:w="0" w:type="dxa"/>
          <w:left w:w="28" w:type="dxa"/>
          <w:bottom w:w="0" w:type="dxa"/>
          <w:right w:w="28" w:type="dxa"/>
        </w:tblCellMar>
      </w:tblPr>
      <w:tblGrid>
        <w:gridCol w:w="1727"/>
        <w:gridCol w:w="994"/>
        <w:gridCol w:w="2835"/>
        <w:gridCol w:w="1276"/>
        <w:gridCol w:w="1275"/>
      </w:tblGrid>
      <w:tr>
        <w:trPr>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SFN-CFN observed time difference</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10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clauses 9.1.7.1 and A.9.1.4.2.</w:t>
      </w:r>
    </w:p>
    <w:p>
      <w:pPr>
        <w:pStyle w:val="Heading5"/>
        <w:keepNext w:val="false"/>
        <w:keepLines w:val="false"/>
        <w:ind w:left="1701" w:hanging="1701"/>
        <w:rPr/>
      </w:pPr>
      <w:r>
        <w:rPr/>
        <w:t>8.7.4.1.3</w:t>
        <w:tab/>
        <w:t>Test Purpose</w:t>
      </w:r>
    </w:p>
    <w:p>
      <w:pPr>
        <w:pStyle w:val="Normal"/>
        <w:rPr/>
      </w:pPr>
      <w:r>
        <w:rPr/>
        <w:t>The purpose of this test is to verify that the SFN-CFN observed time difference measurement accuracy is within the specified limits in the clause 8.7.4.1.2. This measurement is for handover timing purposes to identify active cell and neighbour cell time difference.</w:t>
      </w:r>
    </w:p>
    <w:p>
      <w:pPr>
        <w:pStyle w:val="Heading5"/>
        <w:keepNext w:val="false"/>
        <w:keepLines w:val="false"/>
        <w:ind w:left="1701" w:hanging="1701"/>
        <w:rPr/>
      </w:pPr>
      <w:r>
        <w:rPr/>
        <w:t>8.7.4.1.4</w:t>
        <w:tab/>
        <w:t>Method of test</w:t>
      </w:r>
    </w:p>
    <w:p>
      <w:pPr>
        <w:pStyle w:val="H6"/>
        <w:keepNext w:val="false"/>
        <w:keepLines w:val="false"/>
        <w:rPr/>
      </w:pPr>
      <w:r>
        <w:rPr/>
        <w:t>8.7.4.1.4.1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t>During the test the timing difference between Cell 1 and 2 can be set to value from 0…9830399 chips.</w:t>
      </w:r>
    </w:p>
    <w:p>
      <w:pPr>
        <w:pStyle w:val="Normal"/>
        <w:rPr/>
      </w:pPr>
      <w:r>
        <w:rPr/>
        <w:t>In this case all cells are in the same frequency. Table 8.7.4.1.2 defines the limits of signal strengths and code powers, where the requirements are applicable.</w:t>
      </w:r>
    </w:p>
    <w:p>
      <w:pPr>
        <w:pStyle w:val="TH"/>
        <w:keepLines w:val="false"/>
        <w:rPr/>
      </w:pPr>
      <w:r>
        <w:rPr/>
        <w:t>Table 8.7.4.1.2: SFN-CFN observed time difference Intra frequency test parameters</w:t>
      </w:r>
    </w:p>
    <w:tbl>
      <w:tblPr>
        <w:tblW w:w="9457" w:type="dxa"/>
        <w:jc w:val="center"/>
        <w:tblInd w:w="0" w:type="dxa"/>
        <w:tblLayout w:type="fixed"/>
        <w:tblCellMar>
          <w:top w:w="0" w:type="dxa"/>
          <w:left w:w="28" w:type="dxa"/>
          <w:bottom w:w="0" w:type="dxa"/>
          <w:right w:w="108" w:type="dxa"/>
        </w:tblCellMar>
      </w:tblPr>
      <w:tblGrid>
        <w:gridCol w:w="1152"/>
        <w:gridCol w:w="1651"/>
        <w:gridCol w:w="1664"/>
        <w:gridCol w:w="830"/>
        <w:gridCol w:w="831"/>
        <w:gridCol w:w="830"/>
        <w:gridCol w:w="830"/>
        <w:gridCol w:w="831"/>
        <w:gridCol w:w="832"/>
        <w:gridCol w:w="6"/>
      </w:tblGrid>
      <w:tr>
        <w:trPr>
          <w:cantSplit w:val="true"/>
        </w:trPr>
        <w:tc>
          <w:tcPr>
            <w:tcW w:w="2803"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1664"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3</w:t>
            </w:r>
          </w:p>
        </w:tc>
      </w:tr>
      <w:tr>
        <w:trPr>
          <w:cantSplit w:val="true"/>
        </w:trPr>
        <w:tc>
          <w:tcPr>
            <w:tcW w:w="280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r>
      <w:tr>
        <w:trPr>
          <w:cantSplit w:val="true"/>
        </w:trPr>
        <w:tc>
          <w:tcPr>
            <w:tcW w:w="28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8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8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8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8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8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8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r>
      <w:tr>
        <w:trPr>
          <w:cantSplit w:val="true"/>
        </w:trPr>
        <w:tc>
          <w:tcPr>
            <w:tcW w:w="28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r>
      <w:tr>
        <w:trPr>
          <w:cantSplit w:val="true"/>
        </w:trPr>
        <w:tc>
          <w:tcPr>
            <w:tcW w:w="28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–13.7 dB = Ioc, Note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–13.7 dB = Ioc, Note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–13.7 dB = Ioc, Note 1</w:t>
            </w:r>
          </w:p>
        </w:tc>
      </w:tr>
      <w:tr>
        <w:trPr>
          <w:cantSplit w:val="true"/>
        </w:trPr>
        <w:tc>
          <w:tcPr>
            <w:tcW w:w="1152"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w:t>
            </w:r>
          </w:p>
        </w:tc>
        <w:tc>
          <w:tcPr>
            <w:tcW w:w="1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66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66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66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66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 (Note 2,3)</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5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66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r>
      <w:tr>
        <w:trPr>
          <w:cantSplit w:val="true"/>
        </w:trPr>
        <w:tc>
          <w:tcPr>
            <w:tcW w:w="28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SFN-CFN observed time difference as specified in TS 25.215 [22]</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chip</w:t>
            </w:r>
          </w:p>
        </w:tc>
        <w:tc>
          <w:tcPr>
            <w:tcW w:w="4990"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x </w:t>
            </w:r>
          </w:p>
          <w:p>
            <w:pPr>
              <w:pStyle w:val="TAC"/>
              <w:keepNext w:val="false"/>
              <w:keepLines w:val="false"/>
              <w:rPr/>
            </w:pPr>
            <w:r>
              <w:rPr/>
              <w:t>Note 4</w:t>
            </w:r>
          </w:p>
        </w:tc>
      </w:tr>
      <w:tr>
        <w:trPr/>
        <w:tc>
          <w:tcPr>
            <w:tcW w:w="280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451"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r>
            <w:r>
              <w:rPr>
                <w:i/>
              </w:rPr>
              <w:t>Ioc</w:t>
            </w:r>
            <w:r>
              <w:rPr/>
              <w:t xml:space="preserve"> level shall be adjusted according the total signal power </w:t>
            </w:r>
            <w:r>
              <w:rPr>
                <w:i/>
              </w:rPr>
              <w:t>Io</w:t>
            </w:r>
            <w:r>
              <w:rPr/>
              <w:t xml:space="preserve"> at receiver input and the geometry factor </w:t>
            </w:r>
            <w:r>
              <w:rPr>
                <w:i/>
              </w:rPr>
              <w:t>Îor/Ioc</w:t>
            </w:r>
            <w:r>
              <w:rPr/>
              <w:t>.</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 xml:space="preserve">NOTE 2: </w:t>
              <w:tab/>
              <w:t>The condition is -92…-70 dBm/3.84 MHz when the carrier frequency of the assigned UTRA channel is within 869-894 MHz for the UE which supports both Band V and Band XXVI operating frequencies</w:t>
            </w:r>
            <w:r>
              <w:rPr>
                <w:lang w:eastAsia="ko-KR"/>
              </w:rPr>
              <w:t>.</w:t>
            </w:r>
          </w:p>
          <w:p>
            <w:pPr>
              <w:pStyle w:val="TAN"/>
              <w:keepNext w:val="false"/>
              <w:keepLines w:val="false"/>
              <w:rPr/>
            </w:pPr>
            <w:r>
              <w:rPr/>
              <w:t>NOTE 3:</w:t>
              <w:tab/>
              <w:t>The condition is -92…-</w:t>
            </w:r>
            <w:r>
              <w:rPr>
                <w:lang w:eastAsia="ko-KR"/>
              </w:rPr>
              <w:t>5</w:t>
            </w:r>
            <w:r>
              <w:rPr/>
              <w:t>0 dBm/3.84 MHz when the carrier frequency of the assigned UTRA channel is within 869-894 MHz for the UE which supports both Band V and Band XXVI operating frequencies</w:t>
            </w:r>
            <w:r>
              <w:rPr>
                <w:lang w:eastAsia="ko-KR"/>
              </w:rPr>
              <w:t>.</w:t>
            </w:r>
          </w:p>
        </w:tc>
      </w:tr>
      <w:tr>
        <w:trPr>
          <w:cantSplit w:val="true"/>
        </w:trPr>
        <w:tc>
          <w:tcPr>
            <w:tcW w:w="9451"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NOTE4:</w:t>
              <w:tab/>
              <w:t>For example, x= 491520 or 9830399. This is a calculated value using parameters "OFF" and "Tm" as specified in TS 25.215 [22].</w:t>
            </w:r>
          </w:p>
        </w:tc>
      </w:tr>
      <w:tr>
        <w:trPr>
          <w:cantSplit w:val="true"/>
        </w:trPr>
        <w:tc>
          <w:tcPr>
            <w:tcW w:w="9451"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H6"/>
        <w:keepNext w:val="false"/>
        <w:keepLines w:val="false"/>
        <w:rPr/>
      </w:pPr>
      <w:r>
        <w:rPr/>
        <w:t>8.7.4.1.4.2</w:t>
        <w:tab/>
        <w:t>Procedure</w:t>
      </w:r>
    </w:p>
    <w:p>
      <w:pPr>
        <w:pStyle w:val="B1"/>
        <w:rPr/>
      </w:pPr>
      <w:r>
        <w:rPr/>
        <w:t>1)</w:t>
        <w:tab/>
        <w:t>A call is set up according to the test procedure specified in TS 34.108 [3] subclause 7.3.2. The RF parameters for Test 1 are set up according to table 8.7.4.1.4.</w:t>
      </w:r>
    </w:p>
    <w:p>
      <w:pPr>
        <w:pStyle w:val="B1"/>
        <w:rPr/>
      </w:pPr>
      <w:r>
        <w:rPr/>
        <w:t>2)</w:t>
        <w:tab/>
        <w:t>SS shall transmit MEASUREMENT CONTROL message.</w:t>
      </w:r>
    </w:p>
    <w:p>
      <w:pPr>
        <w:pStyle w:val="B1"/>
        <w:rPr/>
      </w:pPr>
      <w:r>
        <w:rPr/>
        <w:t>3)</w:t>
        <w:tab/>
        <w:t>UE shall transmit periodically MEASUREMENT REPORT message.</w:t>
      </w:r>
    </w:p>
    <w:p>
      <w:pPr>
        <w:pStyle w:val="B1"/>
        <w:rPr/>
      </w:pPr>
      <w:r>
        <w:rPr/>
        <w:t>4)</w:t>
        <w:tab/>
        <w:t>SS shall check "OFF" and "Tm" values in MEASUREMENT REPORT message and calculate SFN-CFN observed time difference value according to the definition in clause 5.1.8 of TS 25.215 [22]. This value shall be compared to the actual SFN-CFN observed time difference value for each MEASUREMENT REPORT message.</w:t>
      </w:r>
    </w:p>
    <w:p>
      <w:pPr>
        <w:pStyle w:val="B1"/>
        <w:rPr/>
      </w:pPr>
      <w:r>
        <w:rPr/>
        <w:t>5)</w:t>
        <w:tab/>
        <w:t>SS shall check MEASUREMENT REPORT messages transmitted by UE until statistical significance according to Annex F.6.2.8 is achieved</w:t>
      </w:r>
    </w:p>
    <w:p>
      <w:pPr>
        <w:pStyle w:val="B1"/>
        <w:rPr/>
      </w:pPr>
      <w:r>
        <w:rPr/>
        <w:t>6)</w:t>
        <w:tab/>
        <w:t xml:space="preserve">The RF parameters are set up according to table 8.7.4.1.4 for Test 2. While RF parameters are being set up, MEASUREMENT REPORT messages from UE are ignored. SS shall wait for additional 1s and ignore the MEASUREMENT REPORT messages during this period. Then, step 4) and 5) above are repeated. </w:t>
      </w:r>
    </w:p>
    <w:p>
      <w:pPr>
        <w:pStyle w:val="B1"/>
        <w:rPr/>
      </w:pPr>
      <w:r>
        <w:rPr/>
        <w:t>7)</w:t>
        <w:tab/>
        <w:t>The RF parameters are set up according to table 8.7.4.1.4 for Test 3. While RF parameters are being set up, MEASUREMENT REPORT messages from UE are ignored. SS shall wait for additional 1s and ignore the MEASUREMENT REPORT messages during this period. Then, step 4) and 5) above are repeated.</w:t>
      </w:r>
    </w:p>
    <w:p>
      <w:pPr>
        <w:pStyle w:val="B1"/>
        <w:rPr/>
      </w:pPr>
      <w:r>
        <w:rPr/>
        <w:t>8)</w:t>
        <w:tab/>
        <w:t>The SS shall transmit RRC CONNECTION RELEASE message.</w:t>
      </w:r>
    </w:p>
    <w:p>
      <w:pPr>
        <w:pStyle w:val="B1"/>
        <w:rPr/>
      </w:pPr>
      <w:r>
        <w:rPr/>
        <w:t>9)</w:t>
        <w:tab/>
        <w:t>UE shall transmit RRC CONNECTION RELEASE COMPLETE message.</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MEASUREMENT CONTROL message for intra frequency measurement</w:t>
      </w:r>
    </w:p>
    <w:tbl>
      <w:tblPr>
        <w:tblW w:w="8356" w:type="dxa"/>
        <w:jc w:val="center"/>
        <w:tblInd w:w="0" w:type="dxa"/>
        <w:tblLayout w:type="fixed"/>
        <w:tblCellMar>
          <w:top w:w="0" w:type="dxa"/>
          <w:left w:w="28" w:type="dxa"/>
          <w:bottom w:w="0" w:type="dxa"/>
          <w:right w:w="108" w:type="dxa"/>
        </w:tblCellMar>
      </w:tblPr>
      <w:tblGrid>
        <w:gridCol w:w="4396"/>
        <w:gridCol w:w="3960"/>
      </w:tblGrid>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val="fr-FR"/>
              </w:rPr>
            </w:pPr>
            <w:r>
              <w:rPr>
                <w:lang w:val="fr-FR"/>
              </w:rPr>
              <w:t>UE information elements</w:t>
            </w:r>
          </w:p>
          <w:p>
            <w:pPr>
              <w:pStyle w:val="TAL1"/>
              <w:keepNext w:val="false"/>
              <w:keepLines w:val="false"/>
              <w:rPr/>
            </w:pPr>
            <w:r>
              <w:rPr>
                <w:lang w:val="fr-FR"/>
              </w:rPr>
              <w:t>-RRC transaction identifier</w:t>
            </w:r>
          </w:p>
          <w:p>
            <w:pPr>
              <w:pStyle w:val="TAL1"/>
              <w:keepNext w:val="false"/>
              <w:keepLines w:val="false"/>
              <w:rPr/>
            </w:pPr>
            <w:r>
              <w:rPr/>
              <w:t>-Integrity check info</w:t>
            </w:r>
          </w:p>
          <w:p>
            <w:pPr>
              <w:pStyle w:val="TAL1"/>
              <w:keepNext w:val="false"/>
              <w:keepLines w:val="false"/>
              <w:rPr/>
            </w:pP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-RRC message sequence number</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0</w:t>
            </w:r>
          </w:p>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Information elements</w:t>
            </w:r>
          </w:p>
          <w:p>
            <w:pPr>
              <w:pStyle w:val="TAL1"/>
              <w:keepNext w:val="false"/>
              <w:keepLines w:val="false"/>
              <w:rPr/>
            </w:pPr>
            <w:r>
              <w:rPr/>
              <w:t>-Measurement Identity</w:t>
            </w:r>
          </w:p>
          <w:p>
            <w:pPr>
              <w:pStyle w:val="TAL1"/>
              <w:keepNext w:val="false"/>
              <w:keepLines w:val="false"/>
              <w:rPr/>
            </w:pPr>
            <w:r>
              <w:rPr/>
              <w:t>-Measurement Command</w:t>
            </w:r>
          </w:p>
          <w:p>
            <w:pPr>
              <w:pStyle w:val="TAL1"/>
              <w:keepNext w:val="false"/>
              <w:keepLines w:val="false"/>
              <w:rPr/>
            </w:pPr>
            <w:r>
              <w:rPr/>
              <w:t>-Measurement Reporting Mode</w:t>
            </w:r>
          </w:p>
          <w:p>
            <w:pPr>
              <w:pStyle w:val="TAL1"/>
              <w:keepNext w:val="false"/>
              <w:keepLines w:val="false"/>
              <w:rPr/>
            </w:pPr>
            <w:r>
              <w:rPr>
                <w:rFonts w:eastAsia="Arial"/>
              </w:rPr>
              <w:t xml:space="preserve"> </w:t>
            </w:r>
            <w:r>
              <w:rPr/>
              <w:t>- Measurement Report Transfer Mode</w:t>
            </w:r>
          </w:p>
          <w:p>
            <w:pPr>
              <w:pStyle w:val="TAL1"/>
              <w:keepNext w:val="false"/>
              <w:keepLines w:val="false"/>
              <w:rPr/>
            </w:pPr>
            <w:r>
              <w:rPr>
                <w:rFonts w:eastAsia="Arial"/>
              </w:rPr>
              <w:t xml:space="preserve"> </w:t>
            </w:r>
            <w:r>
              <w:rPr/>
              <w:t xml:space="preserve">- </w:t>
            </w:r>
            <w:r>
              <w:rPr>
                <w:kern w:val="2"/>
              </w:rPr>
              <w:t>Periodical Reporting / Event Trigger Reporting Mode</w:t>
            </w:r>
          </w:p>
          <w:p>
            <w:pPr>
              <w:pStyle w:val="TAL1"/>
              <w:keepNext w:val="false"/>
              <w:keepLines w:val="false"/>
              <w:rPr/>
            </w:pPr>
            <w:r>
              <w:rPr/>
              <w:t>-Additional measurement list</w:t>
            </w:r>
          </w:p>
          <w:p>
            <w:pPr>
              <w:pStyle w:val="TAL1"/>
              <w:keepNext w:val="false"/>
              <w:keepLines w:val="false"/>
              <w:rPr/>
            </w:pPr>
            <w:r>
              <w:rPr/>
              <w:t>-CHOICE Measurement Type</w:t>
            </w:r>
          </w:p>
          <w:p>
            <w:pPr>
              <w:pStyle w:val="TAL1"/>
              <w:keepNext w:val="false"/>
              <w:keepLines w:val="false"/>
              <w:rPr/>
            </w:pPr>
            <w:r>
              <w:rPr>
                <w:rFonts w:eastAsia="Arial"/>
              </w:rPr>
              <w:t xml:space="preserve"> </w:t>
            </w:r>
            <w:r>
              <w:rPr/>
              <w:t>-Intra-frequency measurement</w:t>
            </w:r>
          </w:p>
          <w:p>
            <w:pPr>
              <w:pStyle w:val="TAL1"/>
              <w:keepNext w:val="false"/>
              <w:keepLines w:val="false"/>
              <w:rPr/>
            </w:pPr>
            <w:r>
              <w:rPr>
                <w:rFonts w:eastAsia="Arial"/>
              </w:rPr>
              <w:t xml:space="preserve">  </w:t>
            </w:r>
            <w:r>
              <w:rPr/>
              <w:t>- Intra-frequency measurement objects list</w:t>
            </w:r>
          </w:p>
          <w:p>
            <w:pPr>
              <w:pStyle w:val="TAL1"/>
              <w:keepNext w:val="false"/>
              <w:keepLines w:val="false"/>
              <w:rPr/>
            </w:pPr>
            <w:r>
              <w:rPr/>
            </w:r>
          </w:p>
          <w:p>
            <w:pPr>
              <w:pStyle w:val="TAL1"/>
              <w:keepNext w:val="false"/>
              <w:keepLines w:val="false"/>
              <w:rPr/>
            </w:pPr>
            <w:r>
              <w:rPr>
                <w:rFonts w:eastAsia="Arial"/>
              </w:rPr>
              <w:t xml:space="preserve">  </w:t>
            </w:r>
            <w:r>
              <w:rPr/>
              <w:t>-Intra-frequency measurement quantity</w:t>
            </w:r>
          </w:p>
          <w:p>
            <w:pPr>
              <w:pStyle w:val="TAL1"/>
              <w:keepNext w:val="false"/>
              <w:keepLines w:val="false"/>
              <w:rPr/>
            </w:pPr>
            <w:r>
              <w:rPr>
                <w:rFonts w:eastAsia="Arial"/>
              </w:rPr>
              <w:t xml:space="preserve">   </w:t>
            </w:r>
            <w:r>
              <w:rPr/>
              <w:t>-Filter coefficient</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-Measurement quantity</w:t>
            </w:r>
          </w:p>
          <w:p>
            <w:pPr>
              <w:pStyle w:val="TAL1"/>
              <w:keepNext w:val="false"/>
              <w:keepLines w:val="false"/>
              <w:rPr/>
            </w:pPr>
            <w:r>
              <w:rPr>
                <w:rFonts w:eastAsia="Arial"/>
              </w:rPr>
              <w:t xml:space="preserve">  </w:t>
            </w:r>
            <w:r>
              <w:rPr/>
              <w:t>-Intra-frequency reporting quantity</w:t>
            </w:r>
          </w:p>
          <w:p>
            <w:pPr>
              <w:pStyle w:val="TAL1"/>
              <w:keepNext w:val="false"/>
              <w:keepLines w:val="false"/>
              <w:rPr/>
            </w:pPr>
            <w:r>
              <w:rPr>
                <w:rFonts w:eastAsia="Arial"/>
              </w:rPr>
              <w:t xml:space="preserve">   </w:t>
            </w:r>
            <w:r>
              <w:rPr/>
              <w:t>-Reporting quantities for active set cells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quantities for monitored set cells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quantities for detected set cells</w:t>
            </w:r>
          </w:p>
          <w:p>
            <w:pPr>
              <w:pStyle w:val="TAL1"/>
              <w:keepNext w:val="false"/>
              <w:keepLines w:val="false"/>
              <w:rPr/>
            </w:pPr>
            <w:r>
              <w:rPr>
                <w:rFonts w:eastAsia="Arial"/>
              </w:rPr>
              <w:t xml:space="preserve">  </w:t>
            </w:r>
            <w:r>
              <w:rPr/>
              <w:t>-Reporting cell status</w:t>
            </w:r>
          </w:p>
          <w:p>
            <w:pPr>
              <w:pStyle w:val="TAL1"/>
              <w:keepNext w:val="false"/>
              <w:keepLines w:val="false"/>
              <w:rPr/>
            </w:pPr>
            <w:r>
              <w:rPr>
                <w:rFonts w:eastAsia="Arial"/>
              </w:rPr>
              <w:t xml:space="preserve">   </w:t>
            </w:r>
            <w:r>
              <w:rPr/>
              <w:t>-CHOICE reported cell</w:t>
            </w:r>
          </w:p>
          <w:p>
            <w:pPr>
              <w:pStyle w:val="TAL1"/>
              <w:keepNext w:val="false"/>
              <w:keepLines w:val="false"/>
              <w:rPr/>
            </w:pPr>
            <w:r>
              <w:rPr/>
            </w:r>
          </w:p>
          <w:p>
            <w:pPr>
              <w:pStyle w:val="TAL1"/>
              <w:keepNext w:val="false"/>
              <w:keepLines w:val="false"/>
              <w:rPr/>
            </w:pPr>
            <w:r>
              <w:rPr>
                <w:rFonts w:eastAsia="Arial"/>
              </w:rPr>
              <w:t xml:space="preserve">    </w:t>
            </w:r>
            <w:r>
              <w:rPr/>
              <w:t>-Maximum number of reported cells</w:t>
            </w:r>
          </w:p>
          <w:p>
            <w:pPr>
              <w:pStyle w:val="TAL1"/>
              <w:keepNext w:val="false"/>
              <w:keepLines w:val="false"/>
              <w:rPr/>
            </w:pPr>
            <w:r>
              <w:rPr>
                <w:rFonts w:eastAsia="Arial"/>
              </w:rPr>
              <w:t xml:space="preserve">  </w:t>
            </w:r>
            <w:r>
              <w:rPr/>
              <w:t>-Measurement validity</w:t>
            </w:r>
          </w:p>
          <w:p>
            <w:pPr>
              <w:pStyle w:val="TAL1"/>
              <w:keepNext w:val="false"/>
              <w:keepLines w:val="false"/>
              <w:rPr/>
            </w:pPr>
            <w:r>
              <w:rPr>
                <w:rFonts w:eastAsia="Arial"/>
              </w:rPr>
              <w:t xml:space="preserve">  </w:t>
            </w:r>
            <w:r>
              <w:rPr/>
              <w:t>-CHOICE report criteria</w:t>
            </w:r>
          </w:p>
          <w:p>
            <w:pPr>
              <w:pStyle w:val="TAL1"/>
              <w:keepNext w:val="false"/>
              <w:keepLines w:val="false"/>
              <w:rPr/>
            </w:pPr>
            <w:r>
              <w:rPr>
                <w:rFonts w:eastAsia="Arial"/>
              </w:rPr>
              <w:t xml:space="preserve">   </w:t>
            </w:r>
            <w:r>
              <w:rPr/>
              <w:t>-Amount of reporting</w:t>
            </w:r>
          </w:p>
          <w:p>
            <w:pPr>
              <w:pStyle w:val="TAL1"/>
              <w:keepNext w:val="false"/>
              <w:keepLines w:val="false"/>
              <w:rPr/>
            </w:pPr>
            <w:r>
              <w:rPr>
                <w:rFonts w:eastAsia="Arial"/>
              </w:rPr>
              <w:t xml:space="preserve">   </w:t>
            </w:r>
            <w:r>
              <w:rPr/>
              <w:t>-Reporting interval</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1</w:t>
            </w:r>
          </w:p>
          <w:p>
            <w:pPr>
              <w:pStyle w:val="TAL1"/>
              <w:keepNext w:val="false"/>
              <w:keepLines w:val="false"/>
              <w:rPr/>
            </w:pPr>
            <w:r>
              <w:rPr/>
              <w:t>Modify</w:t>
            </w:r>
          </w:p>
          <w:p>
            <w:pPr>
              <w:pStyle w:val="TAL1"/>
              <w:keepNext w:val="false"/>
              <w:keepLines w:val="false"/>
              <w:rPr/>
            </w:pPr>
            <w:r>
              <w:rPr/>
            </w:r>
          </w:p>
          <w:p>
            <w:pPr>
              <w:pStyle w:val="TAL1"/>
              <w:keepNext w:val="false"/>
              <w:keepLines w:val="false"/>
              <w:rPr/>
            </w:pPr>
            <w:r>
              <w:rPr/>
              <w:t>Acknowledged mode RLC</w:t>
            </w:r>
          </w:p>
          <w:p>
            <w:pPr>
              <w:pStyle w:val="TAL1"/>
              <w:keepNext w:val="false"/>
              <w:keepLines w:val="false"/>
              <w:rPr/>
            </w:pPr>
            <w:r>
              <w:rPr/>
              <w:t>Periodical reporting</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Intra-frequency measurement</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r>
          </w:p>
          <w:p>
            <w:pPr>
              <w:pStyle w:val="TAL1"/>
              <w:keepNext w:val="false"/>
              <w:keepLines w:val="false"/>
              <w:rPr/>
            </w:pPr>
            <w:r>
              <w:rPr/>
              <w:t>0</w:t>
            </w:r>
          </w:p>
          <w:p>
            <w:pPr>
              <w:pStyle w:val="TAL1"/>
              <w:keepNext w:val="false"/>
              <w:keepLines w:val="false"/>
              <w:rPr/>
            </w:pPr>
            <w:r>
              <w:rPr/>
              <w:t>FDD</w:t>
            </w:r>
          </w:p>
          <w:p>
            <w:pPr>
              <w:pStyle w:val="TAL1"/>
              <w:keepNext w:val="false"/>
              <w:keepLines w:val="false"/>
              <w:rPr/>
            </w:pPr>
            <w:r>
              <w:rPr/>
              <w:t>CPICH RSCP</w:t>
            </w:r>
          </w:p>
          <w:p>
            <w:pPr>
              <w:pStyle w:val="TAL1"/>
              <w:keepNext w:val="false"/>
              <w:keepLines w:val="false"/>
              <w:rPr/>
            </w:pPr>
            <w:r>
              <w:rPr/>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FDD</w:t>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Report all active set cells + cells within monitored set on used frequency</w:t>
            </w:r>
          </w:p>
          <w:p>
            <w:pPr>
              <w:pStyle w:val="TAL1"/>
              <w:keepNext w:val="false"/>
              <w:keepLines w:val="false"/>
              <w:rPr/>
            </w:pPr>
            <w:r>
              <w:rPr/>
              <w:t>Virtual/active set cells + 2</w:t>
            </w:r>
          </w:p>
          <w:p>
            <w:pPr>
              <w:pStyle w:val="TAL1"/>
              <w:keepNext w:val="false"/>
              <w:keepLines w:val="false"/>
              <w:rPr/>
            </w:pPr>
            <w:r>
              <w:rPr/>
              <w:t>Not Present</w:t>
            </w:r>
          </w:p>
          <w:p>
            <w:pPr>
              <w:pStyle w:val="TAL1"/>
              <w:keepNext w:val="false"/>
              <w:keepLines w:val="false"/>
              <w:rPr/>
            </w:pPr>
            <w:r>
              <w:rPr/>
              <w:t>Periodical reporting criteria</w:t>
            </w:r>
          </w:p>
          <w:p>
            <w:pPr>
              <w:pStyle w:val="TAL1"/>
              <w:keepNext w:val="false"/>
              <w:keepLines w:val="false"/>
              <w:rPr/>
            </w:pPr>
            <w:r>
              <w:rPr/>
              <w:t>Infinity</w:t>
            </w:r>
          </w:p>
          <w:p>
            <w:pPr>
              <w:pStyle w:val="TAL1"/>
              <w:keepNext w:val="false"/>
              <w:keepLines w:val="false"/>
              <w:rPr/>
            </w:pPr>
            <w:r>
              <w:rPr/>
              <w:t>250 ms</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p>
            <w:pPr>
              <w:pStyle w:val="TAL1"/>
              <w:keepNext w:val="false"/>
              <w:keepLines w:val="false"/>
              <w:rPr/>
            </w:pPr>
            <w:r>
              <w:rPr/>
              <w:t>-DPCH compressed mode status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r>
    </w:tbl>
    <w:p>
      <w:pPr>
        <w:pStyle w:val="Normal"/>
        <w:rPr/>
      </w:pPr>
      <w:r>
        <w:rPr/>
      </w:r>
    </w:p>
    <w:p>
      <w:pPr>
        <w:pStyle w:val="H6"/>
        <w:keepLines w:val="false"/>
        <w:rPr/>
      </w:pPr>
      <w:r>
        <w:rPr/>
        <w:t>MEASUREMENT REPORT message for Intra frequency test cases</w:t>
      </w:r>
    </w:p>
    <w:p>
      <w:pPr>
        <w:pStyle w:val="Normal"/>
        <w:keepNext w:val="true"/>
        <w:rPr/>
      </w:pPr>
      <w:r>
        <w:rPr/>
        <w:t>This message is common for all intra frequency test cases in clause 8.7 and is described in Annex I.</w:t>
      </w:r>
    </w:p>
    <w:p>
      <w:pPr>
        <w:pStyle w:val="Heading5"/>
        <w:keepNext w:val="false"/>
        <w:keepLines w:val="false"/>
        <w:ind w:left="1701" w:hanging="1701"/>
        <w:rPr/>
      </w:pPr>
      <w:r>
        <w:rPr/>
        <w:t>8.7.4.1.5</w:t>
        <w:tab/>
        <w:t>Test requirements</w:t>
      </w:r>
    </w:p>
    <w:p>
      <w:pPr>
        <w:pStyle w:val="TH"/>
        <w:keepNext w:val="false"/>
        <w:keepLines w:val="false"/>
        <w:rPr/>
      </w:pPr>
      <w:r>
        <w:rPr/>
        <w:t>Table 8.7.4.1.3: SFN-CFN observed time difference intra frequency accuracy</w:t>
      </w:r>
    </w:p>
    <w:tbl>
      <w:tblPr>
        <w:tblW w:w="8107" w:type="dxa"/>
        <w:jc w:val="left"/>
        <w:tblInd w:w="-33" w:type="dxa"/>
        <w:tblLayout w:type="fixed"/>
        <w:tblCellMar>
          <w:top w:w="0" w:type="dxa"/>
          <w:left w:w="28" w:type="dxa"/>
          <w:bottom w:w="0" w:type="dxa"/>
          <w:right w:w="28" w:type="dxa"/>
        </w:tblCellMar>
      </w:tblPr>
      <w:tblGrid>
        <w:gridCol w:w="1727"/>
        <w:gridCol w:w="994"/>
        <w:gridCol w:w="2835"/>
        <w:gridCol w:w="1276"/>
        <w:gridCol w:w="1275"/>
      </w:tblGrid>
      <w:tr>
        <w:trPr>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SFN-CFN observed time difference</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1.5</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10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TH"/>
        <w:keepNext w:val="false"/>
        <w:keepLines w:val="false"/>
        <w:rPr/>
      </w:pPr>
      <w:r>
        <w:rPr/>
        <w:t>Table 8.7.4.1.4: SFN-CFN observed time difference Intra frequency test parameters</w:t>
      </w:r>
    </w:p>
    <w:tbl>
      <w:tblPr>
        <w:tblW w:w="9512" w:type="dxa"/>
        <w:jc w:val="center"/>
        <w:tblInd w:w="0" w:type="dxa"/>
        <w:tblLayout w:type="fixed"/>
        <w:tblCellMar>
          <w:top w:w="0" w:type="dxa"/>
          <w:left w:w="28" w:type="dxa"/>
          <w:bottom w:w="0" w:type="dxa"/>
          <w:right w:w="108" w:type="dxa"/>
        </w:tblCellMar>
      </w:tblPr>
      <w:tblGrid>
        <w:gridCol w:w="1294"/>
        <w:gridCol w:w="1669"/>
        <w:gridCol w:w="1559"/>
        <w:gridCol w:w="830"/>
        <w:gridCol w:w="831"/>
        <w:gridCol w:w="830"/>
        <w:gridCol w:w="830"/>
        <w:gridCol w:w="831"/>
        <w:gridCol w:w="832"/>
        <w:gridCol w:w="6"/>
      </w:tblGrid>
      <w:tr>
        <w:trPr>
          <w:cantSplit w:val="true"/>
        </w:trPr>
        <w:tc>
          <w:tcPr>
            <w:tcW w:w="2963"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cantSplit w:val="true"/>
        </w:trPr>
        <w:tc>
          <w:tcPr>
            <w:tcW w:w="2963"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r>
      <w:tr>
        <w:trPr>
          <w:cantSplit w:val="true"/>
        </w:trPr>
        <w:tc>
          <w:tcPr>
            <w:tcW w:w="296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96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96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96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96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96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96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r>
      <w:tr>
        <w:trPr>
          <w:cantSplit w:val="true"/>
        </w:trPr>
        <w:tc>
          <w:tcPr>
            <w:tcW w:w="296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r>
      <w:tr>
        <w:trPr>
          <w:cantSplit w:val="true"/>
        </w:trPr>
        <w:tc>
          <w:tcPr>
            <w:tcW w:w="129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6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-65.3</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-85.7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-106.7</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-105.7</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-104.7</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-103.2 (Note 2,3)</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-103.7</w:t>
            </w:r>
          </w:p>
        </w:tc>
      </w:tr>
      <w:tr>
        <w:trPr>
          <w:cantSplit w:val="true"/>
        </w:trPr>
        <w:tc>
          <w:tcPr>
            <w:tcW w:w="129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16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559"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-51.3</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-92.7</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-91.7</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-90.7</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-89.2 (Note 2,3)</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559"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-89.7</w:t>
            </w:r>
          </w:p>
        </w:tc>
      </w:tr>
      <w:tr>
        <w:trPr>
          <w:cantSplit w:val="true"/>
        </w:trPr>
        <w:tc>
          <w:tcPr>
            <w:tcW w:w="296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SFN-CFN observed time difference as specified in TS 25.215 [22]</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chip</w:t>
            </w:r>
          </w:p>
        </w:tc>
        <w:tc>
          <w:tcPr>
            <w:tcW w:w="4990"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x</w:t>
            </w:r>
          </w:p>
          <w:p>
            <w:pPr>
              <w:pStyle w:val="TAC"/>
              <w:keepNext w:val="false"/>
              <w:keepLines w:val="false"/>
              <w:rPr/>
            </w:pPr>
            <w:r>
              <w:rPr/>
              <w:t>Note 4</w:t>
            </w:r>
          </w:p>
        </w:tc>
      </w:tr>
      <w:tr>
        <w:trPr/>
        <w:tc>
          <w:tcPr>
            <w:tcW w:w="2963"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506"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Io level has been calculated from other parameters for information purposes. It is not a settable parameter itself.</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condition is -92…-70 dBm/3.84 MHz when the carrier frequency of the assigned UTRA channel is within 869-894 MHz for the UE which supports both Band V and Band XXVI operating frequencies</w:t>
            </w:r>
            <w:r>
              <w:rPr>
                <w:lang w:eastAsia="ko-KR"/>
              </w:rPr>
              <w:t>.</w:t>
            </w:r>
          </w:p>
          <w:p>
            <w:pPr>
              <w:pStyle w:val="TAN"/>
              <w:keepNext w:val="false"/>
              <w:keepLines w:val="false"/>
              <w:rPr/>
            </w:pPr>
            <w:r>
              <w:rPr/>
              <w:t xml:space="preserve">NOTE </w:t>
            </w:r>
            <w:r>
              <w:rPr>
                <w:lang w:eastAsia="ko-KR"/>
              </w:rPr>
              <w:t>3</w:t>
            </w:r>
            <w:r>
              <w:rPr/>
              <w:t>:</w:t>
              <w:tab/>
              <w:t>The condition is -92…-</w:t>
            </w:r>
            <w:r>
              <w:rPr>
                <w:lang w:eastAsia="ko-KR"/>
              </w:rPr>
              <w:t>5</w:t>
            </w:r>
            <w:r>
              <w:rPr/>
              <w:t>0 dBm/3.84 MHz when the carrier frequency of the assigned UTRA channel is within 869-894 MHz for the UE which supports both Band V and Band XXVI operating frequencies</w:t>
            </w:r>
            <w:r>
              <w:rPr>
                <w:lang w:eastAsia="ko-KR"/>
              </w:rPr>
              <w:t>.</w:t>
            </w:r>
          </w:p>
        </w:tc>
      </w:tr>
      <w:tr>
        <w:trPr>
          <w:cantSplit w:val="true"/>
        </w:trPr>
        <w:tc>
          <w:tcPr>
            <w:tcW w:w="9506"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NOTE4:</w:t>
              <w:tab/>
              <w:t>For example, x= 491520 or 9830399. This is a calculated value using parameters "OFF" and "Tm" as specified in TS 25.215 [22].</w:t>
            </w:r>
          </w:p>
        </w:tc>
      </w:tr>
      <w:tr>
        <w:trPr>
          <w:cantSplit w:val="true"/>
        </w:trPr>
        <w:tc>
          <w:tcPr>
            <w:tcW w:w="9506"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Normal"/>
        <w:keepNext w:val="true"/>
        <w:rPr/>
      </w:pPr>
      <w:r>
        <w:rPr/>
        <w:t>The accuracy of the SFN-CFN observed time difference measurement value calculated from the reported "OFF" and "Tm" values shall meet the requirements in table 8.7.4.1.5.</w:t>
      </w:r>
    </w:p>
    <w:p>
      <w:pPr>
        <w:pStyle w:val="TH"/>
        <w:keepLines w:val="false"/>
        <w:rPr/>
      </w:pPr>
      <w:r>
        <w:rPr/>
        <w:t>Table 8.7.4.1.5: SFN-CFN observed time difference measurement accuracy</w:t>
        <w:br/>
        <w:t>requirements for the reported values</w:t>
      </w:r>
    </w:p>
    <w:tbl>
      <w:tblPr>
        <w:tblW w:w="9288" w:type="dxa"/>
        <w:jc w:val="center"/>
        <w:tblInd w:w="0" w:type="dxa"/>
        <w:tblLayout w:type="fixed"/>
        <w:tblCellMar>
          <w:top w:w="0" w:type="dxa"/>
          <w:left w:w="2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1</w:t>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2</w:t>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3</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Lowest reported value</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Highest reported value</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r>
      <w:tr>
        <w:trPr>
          <w:cantSplit w:val="true"/>
        </w:trPr>
        <w:tc>
          <w:tcPr>
            <w:tcW w:w="928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SFN-CFN_TIME (X) is the reported value for the actual SFN-CFN observed time difference value as defined in table 8.7.4.1.4</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8.7.4.2</w:t>
        <w:tab/>
        <w:t>Inter frequency measurement requirement</w:t>
      </w:r>
    </w:p>
    <w:p>
      <w:pPr>
        <w:pStyle w:val="Heading5"/>
        <w:keepNext w:val="false"/>
        <w:keepLines w:val="false"/>
        <w:ind w:left="1701" w:hanging="1701"/>
        <w:rPr/>
      </w:pPr>
      <w:r>
        <w:rPr/>
        <w:t>8.7.4.2.1</w:t>
        <w:tab/>
        <w:t>Definition and applicability</w:t>
      </w:r>
    </w:p>
    <w:p>
      <w:pPr>
        <w:pStyle w:val="Normal"/>
        <w:rPr/>
      </w:pPr>
      <w:r>
        <w:rPr/>
        <w:t>The inter frequency SFN-CFN observed time difference is defined as the SFN-CFN time difference from the active cell to a neighbour cell that is in a different frequency. This measurement is specified in clause 5.1.8 of TS 25.215 [22].</w:t>
      </w:r>
    </w:p>
    <w:p>
      <w:pPr>
        <w:pStyle w:val="Normal"/>
        <w:rPr/>
      </w:pPr>
      <w:r>
        <w:rPr/>
        <w:t>The reference point for the SFN-CFN observed time difference shall be the antenna connector of the UE.</w:t>
      </w:r>
    </w:p>
    <w:p>
      <w:pPr>
        <w:pStyle w:val="Normal"/>
        <w:rPr/>
      </w:pPr>
      <w:r>
        <w:rPr/>
        <w:t>The requirements and this test apply to all types of UTRA for the FDD UE.</w:t>
      </w:r>
    </w:p>
    <w:p>
      <w:pPr>
        <w:pStyle w:val="Heading5"/>
        <w:keepNext w:val="false"/>
        <w:keepLines w:val="false"/>
        <w:ind w:left="1701" w:hanging="1701"/>
        <w:rPr/>
      </w:pPr>
      <w:r>
        <w:rPr/>
        <w:t>8.7.4.2.2</w:t>
        <w:tab/>
        <w:t>Minimum requirements</w:t>
      </w:r>
    </w:p>
    <w:p>
      <w:pPr>
        <w:pStyle w:val="Normal"/>
        <w:rPr/>
      </w:pPr>
      <w:r>
        <w:rPr/>
        <w:t>The accuracy requirement in table 8.7.4.2.1 is valid under the following conditions:</w:t>
      </w:r>
    </w:p>
    <w:p>
      <w:pPr>
        <w:pStyle w:val="Normal"/>
        <w:rPr/>
      </w:pPr>
      <w:r>
        <w:rPr>
          <w:rFonts w:cs="v4.2.0;Times New Roman"/>
        </w:rPr>
        <w:tab/>
        <w:t>CPICH_RSCP1|</w:t>
      </w:r>
      <w:r>
        <w:rPr>
          <w:rFonts w:cs="v4.2.0;Times New Roman"/>
          <w:vertAlign w:val="subscript"/>
        </w:rPr>
        <w:t>dBm</w:t>
      </w:r>
      <w:r>
        <w:rPr>
          <w:rFonts w:cs="v4.2.0;Times New Roman"/>
        </w:rPr>
        <w:t xml:space="preserve"> </w:t>
      </w:r>
      <w:r>
        <w:rPr/>
        <w:t>according to Annex L.3.9 for a corresponding Band</w:t>
      </w:r>
      <w:r>
        <w:rPr>
          <w:rFonts w:cs="v5.0.0;Times New Roman"/>
        </w:rPr>
        <w:t>.</w:t>
      </w:r>
    </w:p>
    <w:p>
      <w:pPr>
        <w:pStyle w:val="B1"/>
        <w:rPr/>
      </w:pPr>
      <w:r>
        <w:rPr/>
        <w:tab/>
      </w:r>
      <w:r>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pPr>
      <w:r>
        <w:rPr/>
        <w:tab/>
      </w:r>
      <w:r>
        <w:rPr>
          <w:rFonts w:cs="v3.7.0;Times New Roman"/>
        </w:rPr>
        <w:t>| Channel 1_Io|</w:t>
      </w:r>
      <w:r>
        <w:rPr>
          <w:rFonts w:cs="v3.7.0;Times New Roman"/>
          <w:vertAlign w:val="subscript"/>
        </w:rPr>
        <w:t>dBm</w:t>
      </w:r>
      <w:r>
        <w:rPr>
          <w:vertAlign w:val="subscript"/>
        </w:rPr>
        <w:t>/3.84 MHz</w:t>
      </w:r>
      <w:r>
        <w:rPr>
          <w:rFonts w:cs="v3.7.0;Times New Roman"/>
        </w:rPr>
        <w:t xml:space="preserve"> </w:t>
        <w:noBreakHyphen/>
        <w:t>Channel 2_Io|</w:t>
      </w:r>
      <w:r>
        <w:rPr>
          <w:rFonts w:cs="v3.7.0;Times New Roman"/>
          <w:vertAlign w:val="subscript"/>
        </w:rPr>
        <w:t>dBm</w:t>
      </w:r>
      <w:r>
        <w:rPr>
          <w:vertAlign w:val="subscript"/>
        </w:rPr>
        <w:t>/3.84 MHz</w:t>
      </w:r>
      <w:r>
        <w:rPr>
          <w:rFonts w:cs="v3.7.0;Times New Roman"/>
        </w:rPr>
        <w:t xml:space="preserve"> | </w:t>
      </w:r>
      <w:r>
        <w:rPr>
          <w:rFonts w:eastAsia="Symbol" w:cs="Symbol" w:ascii="Symbol" w:hAnsi="Symbol"/>
        </w:rPr>
        <w:t></w:t>
      </w:r>
      <w:r>
        <w:rPr>
          <w:rFonts w:cs="v3.7.0;Times New Roman"/>
        </w:rPr>
        <w:t xml:space="preserve"> 20 dB</w:t>
      </w:r>
      <w:r>
        <w:rPr/>
        <w:t>.</w:t>
      </w:r>
    </w:p>
    <w:p>
      <w:pPr>
        <w:pStyle w:val="B1"/>
        <w:rPr/>
      </w:pPr>
      <w:r>
        <w:rPr/>
        <w:tab/>
      </w:r>
      <w:r>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keepNext w:val="false"/>
        <w:keepLines w:val="false"/>
        <w:rPr/>
      </w:pPr>
      <w:r>
        <w:rPr/>
        <w:t>Table 8.7.4.2.1: SFN-CFN observed time difference inter frequency accuracy</w:t>
      </w:r>
    </w:p>
    <w:tbl>
      <w:tblPr>
        <w:tblW w:w="8107" w:type="dxa"/>
        <w:jc w:val="left"/>
        <w:tblInd w:w="-33" w:type="dxa"/>
        <w:tblLayout w:type="fixed"/>
        <w:tblCellMar>
          <w:top w:w="0" w:type="dxa"/>
          <w:left w:w="28" w:type="dxa"/>
          <w:bottom w:w="0" w:type="dxa"/>
          <w:right w:w="28" w:type="dxa"/>
        </w:tblCellMar>
      </w:tblPr>
      <w:tblGrid>
        <w:gridCol w:w="1727"/>
        <w:gridCol w:w="994"/>
        <w:gridCol w:w="2835"/>
        <w:gridCol w:w="1276"/>
        <w:gridCol w:w="1275"/>
      </w:tblGrid>
      <w:tr>
        <w:trPr>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SFN-CFN observed time difference is on Band</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SFN-CFN observed time difference</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10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clauses 9.1.7.2 and A.9.1.4.2.</w:t>
      </w:r>
    </w:p>
    <w:p>
      <w:pPr>
        <w:pStyle w:val="Heading5"/>
        <w:keepNext w:val="false"/>
        <w:keepLines w:val="false"/>
        <w:ind w:left="1701" w:hanging="1701"/>
        <w:rPr/>
      </w:pPr>
      <w:r>
        <w:rPr/>
        <w:t>8.7.4.2.3</w:t>
        <w:tab/>
        <w:t>Test purpose</w:t>
      </w:r>
    </w:p>
    <w:p>
      <w:pPr>
        <w:pStyle w:val="Normal"/>
        <w:rPr/>
      </w:pPr>
      <w:r>
        <w:rPr/>
        <w:t>The purpose of this test is to verify that the SFN-CFN observed time difference measurement accuracy is within the specified limits in the clause 8.7.4.2.2. This measurement is for handover timing purposes to identify active cell and neighbour cell time difference.</w:t>
      </w:r>
    </w:p>
    <w:p>
      <w:pPr>
        <w:pStyle w:val="Heading5"/>
        <w:keepNext w:val="false"/>
        <w:keepLines w:val="false"/>
        <w:ind w:left="1701" w:hanging="1701"/>
        <w:rPr/>
      </w:pPr>
      <w:r>
        <w:rPr/>
        <w:t>8.7.4.2.4</w:t>
        <w:tab/>
        <w:t>Method of test</w:t>
      </w:r>
    </w:p>
    <w:p>
      <w:pPr>
        <w:pStyle w:val="H6"/>
        <w:keepNext w:val="false"/>
        <w:keepLines w:val="false"/>
        <w:rPr/>
      </w:pPr>
      <w:r>
        <w:rPr/>
        <w:t>8.7.4.2.4.1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Normal"/>
        <w:rPr>
          <w:i/>
          <w:i/>
        </w:rPr>
      </w:pPr>
      <w:r>
        <w:rPr/>
        <w:t>During the test the timing difference between Cell 1 and 2 can be set to value from 0…9830399 chips.</w:t>
      </w:r>
    </w:p>
    <w:p>
      <w:pPr>
        <w:pStyle w:val="Normal"/>
        <w:rPr/>
      </w:pPr>
      <w:r>
        <w:rPr/>
        <w:t>In this test case both cells are on different frequencies.</w:t>
      </w:r>
    </w:p>
    <w:p>
      <w:pPr>
        <w:pStyle w:val="Normal"/>
        <w:rPr/>
      </w:pPr>
      <w:r>
        <w:rPr/>
        <w:t>For UEs that require compressed mode, compressed mode is applied. The gap length is 7, detailed definition is in clause C.5, set 1 of table C.5.2 except for TGRRC and TGCFN. TGPRC and TGCFN shall set to "Infinity" and "(Current CFN + (256 – TTI/10msec))mod 256". When compressed mode is in use, the OFF parameter will always be set to 0 as described in TS 25.215 clause 5.1.8</w:t>
      </w:r>
    </w:p>
    <w:p>
      <w:pPr>
        <w:pStyle w:val="Normal"/>
        <w:rPr/>
      </w:pPr>
      <w:r>
        <w:rPr/>
        <w:t>For UEs that do not require compressed mode, compressed mode is not applied and therefore no Physical Channel Reconfiguration message will be sent. In this case, the OFF parameter will be a measured value.</w:t>
      </w:r>
    </w:p>
    <w:p>
      <w:pPr>
        <w:pStyle w:val="Normal"/>
        <w:keepNext w:val="true"/>
        <w:keepLines/>
        <w:rPr/>
      </w:pPr>
      <w:r>
        <w:rPr/>
        <w:t>Table 8.7.4.2.2 defines the limits of signal strengths and code powers, where the requirement is applicable.</w:t>
      </w:r>
    </w:p>
    <w:p>
      <w:pPr>
        <w:pStyle w:val="TH"/>
        <w:rPr/>
      </w:pPr>
      <w:r>
        <w:rPr/>
        <w:t>Table 8.7.4.2.2: SFN-CFN observed time difference Inter frequency tests parameters</w:t>
      </w:r>
    </w:p>
    <w:tbl>
      <w:tblPr>
        <w:tblW w:w="9437" w:type="dxa"/>
        <w:jc w:val="center"/>
        <w:tblInd w:w="0" w:type="dxa"/>
        <w:tblLayout w:type="fixed"/>
        <w:tblCellMar>
          <w:top w:w="0" w:type="dxa"/>
          <w:left w:w="28" w:type="dxa"/>
          <w:bottom w:w="0" w:type="dxa"/>
          <w:right w:w="108" w:type="dxa"/>
        </w:tblCellMar>
      </w:tblPr>
      <w:tblGrid>
        <w:gridCol w:w="1152"/>
        <w:gridCol w:w="1600"/>
        <w:gridCol w:w="1701"/>
        <w:gridCol w:w="830"/>
        <w:gridCol w:w="831"/>
        <w:gridCol w:w="830"/>
        <w:gridCol w:w="830"/>
        <w:gridCol w:w="831"/>
        <w:gridCol w:w="832"/>
      </w:tblGrid>
      <w:tr>
        <w:trPr>
          <w:cantSplit w:val="true"/>
        </w:trPr>
        <w:tc>
          <w:tcPr>
            <w:tcW w:w="275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Test 3</w:t>
            </w:r>
          </w:p>
        </w:tc>
      </w:tr>
      <w:tr>
        <w:trPr>
          <w:cantSplit w:val="true"/>
        </w:trPr>
        <w:tc>
          <w:tcPr>
            <w:tcW w:w="2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rPr/>
            </w:pPr>
            <w:r>
              <w:rPr/>
              <w:t>Cell 2</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rPr/>
            </w:pPr>
            <w:r>
              <w:rPr/>
              <w:t>Channel 2</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-12</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-15</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-1.11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-1.11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-1.11</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10.1</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dBm/ 3.84 MHz</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Io –10.6 dB = Ioc, Note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Io –10.6 dB = Ioc, Note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Io –10.6 dB = Ioc, Note 1</w:t>
            </w:r>
          </w:p>
        </w:tc>
      </w:tr>
      <w:tr>
        <w:trPr>
          <w:cantSplit w:val="true"/>
        </w:trPr>
        <w:tc>
          <w:tcPr>
            <w:tcW w:w="1152" w:type="dxa"/>
            <w:vMerge w:val="restart"/>
            <w:tcBorders>
              <w:top w:val="single" w:sz="4" w:space="0" w:color="000000"/>
              <w:left w:val="single" w:sz="4" w:space="0" w:color="000000"/>
              <w:bottom w:val="single" w:sz="4" w:space="0" w:color="000000"/>
              <w:right w:val="single" w:sz="4" w:space="0" w:color="000000"/>
            </w:tcBorders>
            <w:vAlign w:val="center"/>
          </w:tcPr>
          <w:p>
            <w:pPr>
              <w:pStyle w:val="TAL1"/>
              <w:rPr/>
            </w:pPr>
            <w:r>
              <w:rPr/>
              <w:t>Io</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L1"/>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dBm/3.84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-50</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-72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-94</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L1"/>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-93</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L1"/>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-92</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L1"/>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-90.5 (Note 2,3)</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TAL1"/>
              <w:rPr/>
            </w:pPr>
            <w:r>
              <w:rPr/>
              <w:t>Band III, VIII, XII, XIII, XIV, 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-91</w:t>
            </w:r>
          </w:p>
        </w:tc>
      </w:tr>
      <w:tr>
        <w:trPr>
          <w:cantSplit w:val="true"/>
        </w:trPr>
        <w:tc>
          <w:tcPr>
            <w:tcW w:w="275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S FN-CFN observed time difference as specified in TS 25.215 [22]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chip</w:t>
            </w:r>
          </w:p>
        </w:tc>
        <w:tc>
          <w:tcPr>
            <w:tcW w:w="4984" w:type="dxa"/>
            <w:gridSpan w:val="6"/>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x </w:t>
            </w:r>
          </w:p>
          <w:p>
            <w:pPr>
              <w:pStyle w:val="TAC"/>
              <w:rPr/>
            </w:pPr>
            <w:r>
              <w:rPr/>
              <w:t>Note 4</w:t>
            </w:r>
          </w:p>
        </w:tc>
      </w:tr>
      <w:tr>
        <w:trPr/>
        <w:tc>
          <w:tcPr>
            <w:tcW w:w="2752"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rPr/>
            </w:pPr>
            <w:r>
              <w:rPr/>
              <w:t>AWGN</w:t>
            </w:r>
          </w:p>
        </w:tc>
      </w:tr>
      <w:tr>
        <w:trPr>
          <w:cantSplit w:val="true"/>
        </w:trPr>
        <w:tc>
          <w:tcPr>
            <w:tcW w:w="9437" w:type="dxa"/>
            <w:gridSpan w:val="9"/>
            <w:tcBorders>
              <w:top w:val="single" w:sz="4" w:space="0" w:color="000000"/>
              <w:left w:val="single" w:sz="4" w:space="0" w:color="000000"/>
              <w:bottom w:val="single" w:sz="4" w:space="0" w:color="000000"/>
              <w:right w:val="single" w:sz="4" w:space="0" w:color="000000"/>
            </w:tcBorders>
            <w:vAlign w:val="center"/>
          </w:tcPr>
          <w:p>
            <w:pPr>
              <w:pStyle w:val="TAN"/>
              <w:rPr/>
            </w:pPr>
            <w:r>
              <w:rPr/>
              <w:t>NOTE 1:</w:t>
              <w:tab/>
            </w:r>
            <w:r>
              <w:rPr>
                <w:i/>
              </w:rPr>
              <w:t>Ioc</w:t>
            </w:r>
            <w:r>
              <w:rPr/>
              <w:t xml:space="preserve"> level shall be adjusted in each carrier frequency according the total signal power </w:t>
            </w:r>
            <w:r>
              <w:rPr>
                <w:i/>
              </w:rPr>
              <w:t>Io</w:t>
            </w:r>
            <w:r>
              <w:rPr/>
              <w:t xml:space="preserve"> at receiver input and the geometry factor </w:t>
            </w:r>
            <w:r>
              <w:rPr>
                <w:i/>
              </w:rPr>
              <w:t>Îor/Ioc</w:t>
            </w:r>
            <w:r>
              <w:rPr/>
              <w:t>.</w:t>
            </w:r>
          </w:p>
          <w:p>
            <w:pPr>
              <w:pStyle w:val="TAN"/>
              <w:rPr/>
            </w:pPr>
            <w:r>
              <w:rPr/>
              <w:t>*)</w:t>
              <w:tab/>
              <w:t>For the UE which supports both Band III and Band IX operating frequencies, the measurement performance requirements for Band III shall apply to the multi-band UE.</w:t>
            </w:r>
          </w:p>
          <w:p>
            <w:pPr>
              <w:pStyle w:val="TAN"/>
              <w:rPr/>
            </w:pPr>
            <w:r>
              <w:rPr/>
              <w:t>NOTE 2:</w:t>
              <w:tab/>
              <w:t>The condition is -92…-70 dBm/3.84 MHz when the carrier frequency of the assigned UTRA channel is within 869-894 MHz for the UE which supports both Band V and Band XXVI operating frequencies</w:t>
            </w:r>
            <w:r>
              <w:rPr>
                <w:lang w:eastAsia="ko-KR"/>
              </w:rPr>
              <w:t>.</w:t>
            </w:r>
          </w:p>
          <w:p>
            <w:pPr>
              <w:pStyle w:val="TAN"/>
              <w:rPr/>
            </w:pPr>
            <w:r>
              <w:rPr/>
              <w:t>NOTE 3:</w:t>
              <w:tab/>
              <w:t>The condition is -92…-</w:t>
            </w:r>
            <w:r>
              <w:rPr>
                <w:lang w:eastAsia="ko-KR"/>
              </w:rPr>
              <w:t>5</w:t>
            </w:r>
            <w:r>
              <w:rPr/>
              <w:t>0 dBm/3.84 MHz when the carrier frequency of the assigned UTRA channel is within 869-894 MHz for the UE which supports both Band V and Band XXVI operating frequencies</w:t>
            </w:r>
            <w:r>
              <w:rPr>
                <w:lang w:eastAsia="ko-KR"/>
              </w:rPr>
              <w:t>.</w:t>
            </w:r>
          </w:p>
        </w:tc>
      </w:tr>
      <w:tr>
        <w:trPr>
          <w:cantSplit w:val="true"/>
        </w:trPr>
        <w:tc>
          <w:tcPr>
            <w:tcW w:w="9437"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NOTE4:</w:t>
              <w:tab/>
              <w:t>For example, x= 491520 or 9830399. This is a calculated value using parameters "OFF" and "Tm" as specified in TS 25.215 [22].</w:t>
            </w:r>
          </w:p>
        </w:tc>
      </w:tr>
      <w:tr>
        <w:trPr>
          <w:cantSplit w:val="true"/>
        </w:trPr>
        <w:tc>
          <w:tcPr>
            <w:tcW w:w="9437"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H6"/>
        <w:keepNext w:val="false"/>
        <w:keepLines w:val="false"/>
        <w:rPr/>
      </w:pPr>
      <w:r>
        <w:rPr/>
        <w:t>8.7.4.2.4.2</w:t>
        <w:tab/>
        <w:t>Procedure</w:t>
      </w:r>
    </w:p>
    <w:p>
      <w:pPr>
        <w:pStyle w:val="B1"/>
        <w:rPr/>
      </w:pPr>
      <w:r>
        <w:rPr/>
        <w:t>1)</w:t>
        <w:tab/>
        <w:t>A call is set up according to the test procedure specified in TS 34.108 [3] subclause 7.3.2. The RF parameters for Test 1 are set up according to table 8.7.4.2.4.</w:t>
      </w:r>
    </w:p>
    <w:p>
      <w:pPr>
        <w:pStyle w:val="B1"/>
        <w:rPr/>
      </w:pPr>
      <w:r>
        <w:rPr/>
        <w:t>2)</w:t>
        <w:tab/>
        <w:t>If compressed mode is required, SS shall transmit PHYSICAL CHANNEL RECONFIGURATION message. Otherwise go to step 4.</w:t>
      </w:r>
    </w:p>
    <w:p>
      <w:pPr>
        <w:pStyle w:val="B1"/>
        <w:rPr/>
      </w:pPr>
      <w:r>
        <w:rPr/>
        <w:t>3)</w:t>
        <w:tab/>
        <w:t>UE shall transmit PHYSICAL CHANNEL RECONFIGURATION COMPLETE message.</w:t>
      </w:r>
    </w:p>
    <w:p>
      <w:pPr>
        <w:pStyle w:val="B1"/>
        <w:rPr/>
      </w:pPr>
      <w:r>
        <w:rPr/>
        <w:t>4)</w:t>
        <w:tab/>
        <w:t>SS shall transmit MEASUREMENT CONTROL message.</w:t>
      </w:r>
    </w:p>
    <w:p>
      <w:pPr>
        <w:pStyle w:val="B1"/>
        <w:rPr/>
      </w:pPr>
      <w:r>
        <w:rPr/>
        <w:t>5)</w:t>
        <w:tab/>
        <w:t>UE shall transmit periodically MEASUREMENT REPORT messages.</w:t>
      </w:r>
    </w:p>
    <w:p>
      <w:pPr>
        <w:pStyle w:val="B1"/>
        <w:rPr/>
      </w:pPr>
      <w:r>
        <w:rPr/>
        <w:t>6)</w:t>
        <w:tab/>
        <w:t>SS shall check "OFF" and "Tm" values in MEASUREMENT REPORT message and calculate SFN-CFN observed time difference value according to the definition in clause 5.1.8 of TS 25.215 [22]. Note that according to TS 25.215 [22] UE will always report the "OFF" parameter as zero in the specific case where compressed mode is in use. In other cases, the "OFF" parameter will be a measured value. This should be taken into account when calculating the SFN-CFN observed time difference value. This calculated value shall be compared to the actual SFN-CFN observed time difference value for each MEASUREMENT REPORT message.</w:t>
      </w:r>
    </w:p>
    <w:p>
      <w:pPr>
        <w:pStyle w:val="B1"/>
        <w:rPr/>
      </w:pPr>
      <w:r>
        <w:rPr/>
        <w:t>7)</w:t>
        <w:tab/>
        <w:t xml:space="preserve">SS shall check MEASUREMENT REPORT messages transmitted by UE until statistical significance according to Annex F.6.2.8 is achieved. </w:t>
      </w:r>
    </w:p>
    <w:p>
      <w:pPr>
        <w:pStyle w:val="B1"/>
        <w:rPr/>
      </w:pPr>
      <w:r>
        <w:rPr/>
        <w:t>8)</w:t>
        <w:tab/>
        <w:t xml:space="preserve">The RF parameters are set up according to table 8.7.4.2.4 for Test 2. While RF parameters are being set up, MEASUREMENT REPORT messages from UE are ignored. SS shall wait for additional 1s and ignore the MEASUREMENT REPORT messages during this period. Then, steps 5), 6) and 7) above are repeated. </w:t>
      </w:r>
    </w:p>
    <w:p>
      <w:pPr>
        <w:pStyle w:val="B1"/>
        <w:rPr/>
      </w:pPr>
      <w:r>
        <w:rPr/>
        <w:t>9)</w:t>
        <w:tab/>
        <w:t>The RF parameters are set up according to table 8.7.4.2.4 for Test 3. While RF parameters are being set up, MEASUREMENT REPORT messages from UE are ignored. SS shall wait for additional 1s and ignore the MEASUREMENT REPORT messages during this period. Then, steps 5), 6) and 7) above are repeated.</w:t>
      </w:r>
    </w:p>
    <w:p>
      <w:pPr>
        <w:pStyle w:val="B1"/>
        <w:rPr/>
      </w:pPr>
      <w:r>
        <w:rPr/>
        <w:t>10)</w:t>
        <w:tab/>
        <w:t>The SS shall transmit RRC CONNECTION RELEASE message.</w:t>
      </w:r>
    </w:p>
    <w:p>
      <w:pPr>
        <w:pStyle w:val="B1"/>
        <w:rPr/>
      </w:pPr>
      <w:r>
        <w:rPr/>
        <w:t>11)</w:t>
        <w:tab/>
        <w:t>UE shall transmit RRC CONNECTION RELEASE COMPLETE message.</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with the following exceptions:</w:t>
      </w:r>
    </w:p>
    <w:p>
      <w:pPr>
        <w:pStyle w:val="H6"/>
        <w:keepNext w:val="false"/>
        <w:keepLines w:val="false"/>
        <w:rPr/>
      </w:pPr>
      <w:r>
        <w:rPr/>
        <w:t>PHYSICAL CHANNEL RECONFIGURATION message for inter frequency measurement</w:t>
      </w:r>
    </w:p>
    <w:tbl>
      <w:tblPr>
        <w:tblW w:w="9801" w:type="dxa"/>
        <w:jc w:val="center"/>
        <w:tblInd w:w="0" w:type="dxa"/>
        <w:tblLayout w:type="fixed"/>
        <w:tblCellMar>
          <w:top w:w="0" w:type="dxa"/>
          <w:left w:w="28" w:type="dxa"/>
          <w:bottom w:w="0" w:type="dxa"/>
          <w:right w:w="108" w:type="dxa"/>
        </w:tblCellMar>
      </w:tblPr>
      <w:tblGrid>
        <w:gridCol w:w="3708"/>
        <w:gridCol w:w="4625"/>
        <w:gridCol w:w="1468"/>
      </w:tblGrid>
      <w:tr>
        <w:trPr>
          <w:tblHeader w:val="true"/>
        </w:trPr>
        <w:tc>
          <w:tcPr>
            <w:tcW w:w="37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w:t>
            </w:r>
          </w:p>
        </w:tc>
        <w:tc>
          <w:tcPr>
            <w:tcW w:w="462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Value/Remark</w:t>
            </w:r>
          </w:p>
        </w:tc>
        <w:tc>
          <w:tcPr>
            <w:tcW w:w="146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Version</w:t>
            </w:r>
          </w:p>
        </w:tc>
      </w:tr>
      <w:tr>
        <w:trPr/>
        <w:tc>
          <w:tcPr>
            <w:tcW w:w="370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462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UE Information Elements</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-RRC transaction identifier</w:t>
            </w:r>
          </w:p>
        </w:tc>
        <w:tc>
          <w:tcPr>
            <w:tcW w:w="4625" w:type="dxa"/>
            <w:tcBorders>
              <w:left w:val="single" w:sz="4" w:space="0" w:color="000000"/>
              <w:right w:val="single" w:sz="4" w:space="0" w:color="000000"/>
            </w:tcBorders>
          </w:tcPr>
          <w:p>
            <w:pPr>
              <w:pStyle w:val="TAL1"/>
              <w:keepNext w:val="false"/>
              <w:keepLines w:val="false"/>
              <w:rPr/>
            </w:pPr>
            <w:r>
              <w:rPr/>
              <w:t>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-Integrity check info</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-message authentication code</w:t>
            </w:r>
          </w:p>
        </w:tc>
        <w:tc>
          <w:tcPr>
            <w:tcW w:w="4625" w:type="dxa"/>
            <w:tcBorders>
              <w:left w:val="single" w:sz="4" w:space="0" w:color="000000"/>
              <w:right w:val="single" w:sz="4" w:space="0" w:color="000000"/>
            </w:tcBorders>
          </w:tcPr>
          <w:p>
            <w:pPr>
              <w:pStyle w:val="TAL1"/>
              <w:keepNext w:val="false"/>
              <w:keepLines w:val="false"/>
              <w:rPr/>
            </w:pPr>
            <w:r>
              <w:rPr/>
              <w:t xml:space="preserve">SS calculates the value of MAC-I for this message and writes to this IE. The first/ leftmost bit of the bit string contains the most significant bit of the MAC-I.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-RRC message sequence number</w:t>
            </w:r>
          </w:p>
        </w:tc>
        <w:tc>
          <w:tcPr>
            <w:tcW w:w="4625" w:type="dxa"/>
            <w:tcBorders>
              <w:left w:val="single" w:sz="4" w:space="0" w:color="000000"/>
              <w:right w:val="single" w:sz="4" w:space="0" w:color="000000"/>
            </w:tcBorders>
          </w:tcPr>
          <w:p>
            <w:pPr>
              <w:pStyle w:val="TAL1"/>
              <w:keepNext w:val="false"/>
              <w:keepLines w:val="false"/>
              <w:rPr/>
            </w:pPr>
            <w:r>
              <w:rPr/>
              <w:t>SS provides the value of this IE, from its internal counter.</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-Integrity protection mode info</w:t>
            </w:r>
          </w:p>
        </w:tc>
        <w:tc>
          <w:tcPr>
            <w:tcW w:w="4625"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-Ciphering mode info</w:t>
            </w:r>
          </w:p>
        </w:tc>
        <w:tc>
          <w:tcPr>
            <w:tcW w:w="4625"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-Activation time</w:t>
            </w:r>
          </w:p>
        </w:tc>
        <w:tc>
          <w:tcPr>
            <w:tcW w:w="4625"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-New U-RNTI</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-New C-RNTI</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-RRC State Indicator</w:t>
            </w:r>
          </w:p>
        </w:tc>
        <w:tc>
          <w:tcPr>
            <w:tcW w:w="4625" w:type="dxa"/>
            <w:tcBorders>
              <w:left w:val="single" w:sz="4" w:space="0" w:color="000000"/>
              <w:right w:val="single" w:sz="4" w:space="0" w:color="000000"/>
            </w:tcBorders>
          </w:tcPr>
          <w:p>
            <w:pPr>
              <w:pStyle w:val="TAL1"/>
              <w:keepNext w:val="false"/>
              <w:keepLines w:val="false"/>
              <w:rPr/>
            </w:pPr>
            <w:r>
              <w:rPr/>
              <w:t>CELL_DCH</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462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CN Information Elements</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bottom w:val="single" w:sz="4" w:space="0" w:color="000000"/>
              <w:right w:val="single" w:sz="4" w:space="0" w:color="000000"/>
            </w:tcBorders>
          </w:tcPr>
          <w:p>
            <w:pPr>
              <w:pStyle w:val="TAL1"/>
              <w:keepNext w:val="false"/>
              <w:keepLines w:val="false"/>
              <w:rPr/>
            </w:pPr>
            <w:r>
              <w:rPr/>
              <w:t>-CN Information info</w:t>
            </w:r>
          </w:p>
        </w:tc>
        <w:tc>
          <w:tcPr>
            <w:tcW w:w="4625" w:type="dxa"/>
            <w:tcBorders>
              <w:left w:val="single" w:sz="4" w:space="0" w:color="000000"/>
              <w:bottom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UTRAN mobility information elements</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bottom w:val="single" w:sz="4" w:space="0" w:color="000000"/>
              <w:right w:val="single" w:sz="4" w:space="0" w:color="000000"/>
            </w:tcBorders>
          </w:tcPr>
          <w:p>
            <w:pPr>
              <w:pStyle w:val="TAL1"/>
              <w:keepNext w:val="false"/>
              <w:keepLines w:val="false"/>
              <w:rPr/>
            </w:pPr>
            <w:r>
              <w:rPr/>
              <w:t>-URA identity</w:t>
            </w:r>
          </w:p>
        </w:tc>
        <w:tc>
          <w:tcPr>
            <w:tcW w:w="462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RB information elements</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bottom w:val="single" w:sz="4" w:space="0" w:color="000000"/>
              <w:right w:val="single" w:sz="4" w:space="0" w:color="000000"/>
            </w:tcBorders>
          </w:tcPr>
          <w:p>
            <w:pPr>
              <w:pStyle w:val="TAL1"/>
              <w:keepNext w:val="false"/>
              <w:keepLines w:val="false"/>
              <w:rPr/>
            </w:pPr>
            <w:r>
              <w:rPr/>
              <w:t>-Downlink counter synchronisation info</w:t>
            </w:r>
          </w:p>
        </w:tc>
        <w:tc>
          <w:tcPr>
            <w:tcW w:w="462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PhyCH information elements</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bottom w:val="single" w:sz="4" w:space="0" w:color="000000"/>
              <w:right w:val="single" w:sz="4" w:space="0" w:color="000000"/>
            </w:tcBorders>
          </w:tcPr>
          <w:p>
            <w:pPr>
              <w:pStyle w:val="TAL1"/>
              <w:keepNext w:val="false"/>
              <w:keepLines w:val="false"/>
              <w:rPr/>
            </w:pPr>
            <w:r>
              <w:rPr/>
              <w:t>-Frequency info</w:t>
            </w:r>
          </w:p>
        </w:tc>
        <w:tc>
          <w:tcPr>
            <w:tcW w:w="462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Uplink radio resources</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-Maximum allowed UL TX power</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bottom w:val="single" w:sz="4" w:space="0" w:color="000000"/>
              <w:right w:val="single" w:sz="4" w:space="0" w:color="000000"/>
            </w:tcBorders>
          </w:tcPr>
          <w:p>
            <w:pPr>
              <w:pStyle w:val="TAL1"/>
              <w:keepNext w:val="false"/>
              <w:keepLines w:val="false"/>
              <w:rPr/>
            </w:pPr>
            <w:r>
              <w:rPr/>
              <w:t>- CHOICE channel requirement</w:t>
            </w:r>
          </w:p>
        </w:tc>
        <w:tc>
          <w:tcPr>
            <w:tcW w:w="462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Downlink radio resources</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-CHOICE mode</w:t>
            </w:r>
          </w:p>
        </w:tc>
        <w:tc>
          <w:tcPr>
            <w:tcW w:w="4625"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PDSCH information</w:t>
            </w:r>
          </w:p>
        </w:tc>
        <w:tc>
          <w:tcPr>
            <w:tcW w:w="4625"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708" w:type="dxa"/>
            <w:tcBorders>
              <w:left w:val="single" w:sz="4" w:space="0" w:color="000000"/>
              <w:right w:val="single" w:sz="4" w:space="0" w:color="000000"/>
            </w:tcBorders>
          </w:tcPr>
          <w:p>
            <w:pPr>
              <w:pStyle w:val="TAL1"/>
              <w:keepNext w:val="false"/>
              <w:keepLines w:val="false"/>
              <w:rPr/>
            </w:pPr>
            <w:r>
              <w:rPr/>
              <w:t>-Downlink information common for all radio links</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common for all RL</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625"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-DPCH compressed mode info</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-TGPSI</w:t>
            </w:r>
          </w:p>
        </w:tc>
        <w:tc>
          <w:tcPr>
            <w:tcW w:w="4625" w:type="dxa"/>
            <w:tcBorders>
              <w:left w:val="single" w:sz="4" w:space="0" w:color="000000"/>
              <w:right w:val="single" w:sz="4" w:space="0" w:color="000000"/>
            </w:tcBorders>
          </w:tcPr>
          <w:p>
            <w:pPr>
              <w:pStyle w:val="TAL1"/>
              <w:keepNext w:val="false"/>
              <w:keepLines w:val="false"/>
              <w:rPr/>
            </w:pPr>
            <w:r>
              <w:rPr/>
              <w:t>1</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-TGPS Status Flag</w:t>
            </w:r>
          </w:p>
        </w:tc>
        <w:tc>
          <w:tcPr>
            <w:tcW w:w="4625" w:type="dxa"/>
            <w:tcBorders>
              <w:left w:val="single" w:sz="4" w:space="0" w:color="000000"/>
              <w:right w:val="single" w:sz="4" w:space="0" w:color="000000"/>
            </w:tcBorders>
          </w:tcPr>
          <w:p>
            <w:pPr>
              <w:pStyle w:val="TAL1"/>
              <w:keepNext w:val="false"/>
              <w:keepLines w:val="false"/>
              <w:rPr/>
            </w:pPr>
            <w:r>
              <w:rPr/>
              <w:t>Activate</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-TGCFN</w:t>
            </w:r>
          </w:p>
        </w:tc>
        <w:tc>
          <w:tcPr>
            <w:tcW w:w="4625" w:type="dxa"/>
            <w:tcBorders>
              <w:left w:val="single" w:sz="4" w:space="0" w:color="000000"/>
              <w:right w:val="single" w:sz="4" w:space="0" w:color="000000"/>
            </w:tcBorders>
          </w:tcPr>
          <w:p>
            <w:pPr>
              <w:pStyle w:val="TAL1"/>
              <w:keepNext w:val="false"/>
              <w:keepLines w:val="false"/>
              <w:rPr/>
            </w:pPr>
            <w:r>
              <w:rPr/>
              <w:t>(Current CFN + (256 – TTI/10msec))mod 256</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 configuration parameters</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-TGMP</w:t>
            </w:r>
          </w:p>
        </w:tc>
        <w:tc>
          <w:tcPr>
            <w:tcW w:w="4625" w:type="dxa"/>
            <w:tcBorders>
              <w:left w:val="single" w:sz="4" w:space="0" w:color="000000"/>
              <w:right w:val="single" w:sz="4" w:space="0" w:color="000000"/>
            </w:tcBorders>
          </w:tcPr>
          <w:p>
            <w:pPr>
              <w:pStyle w:val="TAL1"/>
              <w:keepNext w:val="false"/>
              <w:keepLines w:val="false"/>
              <w:rPr/>
            </w:pPr>
            <w:r>
              <w:rPr/>
              <w:t>FDD measurement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-TGPRC</w:t>
            </w:r>
          </w:p>
        </w:tc>
        <w:tc>
          <w:tcPr>
            <w:tcW w:w="4625" w:type="dxa"/>
            <w:tcBorders>
              <w:left w:val="single" w:sz="4" w:space="0" w:color="000000"/>
              <w:right w:val="single" w:sz="4" w:space="0" w:color="000000"/>
            </w:tcBorders>
          </w:tcPr>
          <w:p>
            <w:pPr>
              <w:pStyle w:val="TAL1"/>
              <w:keepNext w:val="false"/>
              <w:keepLines w:val="false"/>
              <w:rPr/>
            </w:pPr>
            <w:r>
              <w:rPr/>
              <w:t>Infinity</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-TGSN</w:t>
            </w:r>
          </w:p>
        </w:tc>
        <w:tc>
          <w:tcPr>
            <w:tcW w:w="4625" w:type="dxa"/>
            <w:tcBorders>
              <w:left w:val="single" w:sz="4" w:space="0" w:color="000000"/>
              <w:right w:val="single" w:sz="4" w:space="0" w:color="000000"/>
            </w:tcBorders>
          </w:tcPr>
          <w:p>
            <w:pPr>
              <w:pStyle w:val="TAL1"/>
              <w:keepNext w:val="false"/>
              <w:keepLines w:val="false"/>
              <w:rPr/>
            </w:pPr>
            <w:r>
              <w:rPr/>
              <w:t>4</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-TGL1</w:t>
            </w:r>
          </w:p>
        </w:tc>
        <w:tc>
          <w:tcPr>
            <w:tcW w:w="4625" w:type="dxa"/>
            <w:tcBorders>
              <w:left w:val="single" w:sz="4" w:space="0" w:color="000000"/>
              <w:right w:val="single" w:sz="4" w:space="0" w:color="000000"/>
            </w:tcBorders>
          </w:tcPr>
          <w:p>
            <w:pPr>
              <w:pStyle w:val="TAL1"/>
              <w:keepNext w:val="false"/>
              <w:keepLines w:val="false"/>
              <w:rPr/>
            </w:pPr>
            <w:r>
              <w:rPr/>
              <w:t>7</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-TGL2</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-TGD</w:t>
            </w:r>
          </w:p>
        </w:tc>
        <w:tc>
          <w:tcPr>
            <w:tcW w:w="4625" w:type="dxa"/>
            <w:tcBorders>
              <w:left w:val="single" w:sz="4" w:space="0" w:color="000000"/>
              <w:right w:val="single" w:sz="4" w:space="0" w:color="000000"/>
            </w:tcBorders>
          </w:tcPr>
          <w:p>
            <w:pPr>
              <w:pStyle w:val="TAL1"/>
              <w:keepNext w:val="false"/>
              <w:keepLines w:val="false"/>
              <w:rPr/>
            </w:pPr>
            <w:r>
              <w:rPr/>
              <w:t>UNDEFINED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-TGPL1</w:t>
            </w:r>
          </w:p>
        </w:tc>
        <w:tc>
          <w:tcPr>
            <w:tcW w:w="4625" w:type="dxa"/>
            <w:tcBorders>
              <w:left w:val="single" w:sz="4" w:space="0" w:color="000000"/>
              <w:right w:val="single" w:sz="4" w:space="0" w:color="000000"/>
            </w:tcBorders>
          </w:tcPr>
          <w:p>
            <w:pPr>
              <w:pStyle w:val="TAL1"/>
              <w:keepNext w:val="false"/>
              <w:keepLines w:val="false"/>
              <w:rPr/>
            </w:pPr>
            <w:r>
              <w:rPr/>
              <w:t>3</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-TGPL2</w:t>
            </w:r>
          </w:p>
        </w:tc>
        <w:tc>
          <w:tcPr>
            <w:tcW w:w="4625"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-RPP</w:t>
            </w:r>
          </w:p>
        </w:tc>
        <w:tc>
          <w:tcPr>
            <w:tcW w:w="4625" w:type="dxa"/>
            <w:tcBorders>
              <w:left w:val="single" w:sz="4" w:space="0" w:color="000000"/>
              <w:right w:val="single" w:sz="4" w:space="0" w:color="000000"/>
            </w:tcBorders>
          </w:tcPr>
          <w:p>
            <w:pPr>
              <w:pStyle w:val="TAL1"/>
              <w:keepNext w:val="false"/>
              <w:keepLines w:val="false"/>
              <w:rPr/>
            </w:pPr>
            <w:r>
              <w:rPr/>
              <w:t>Mode 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-ITP</w:t>
            </w:r>
          </w:p>
        </w:tc>
        <w:tc>
          <w:tcPr>
            <w:tcW w:w="4625" w:type="dxa"/>
            <w:tcBorders>
              <w:left w:val="single" w:sz="4" w:space="0" w:color="000000"/>
              <w:right w:val="single" w:sz="4" w:space="0" w:color="000000"/>
            </w:tcBorders>
          </w:tcPr>
          <w:p>
            <w:pPr>
              <w:pStyle w:val="TAL1"/>
              <w:keepNext w:val="false"/>
              <w:keepLines w:val="false"/>
              <w:rPr/>
            </w:pPr>
            <w:r>
              <w:rPr/>
              <w:t>Mode 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UL/DL mode</w:t>
            </w:r>
          </w:p>
        </w:tc>
        <w:tc>
          <w:tcPr>
            <w:tcW w:w="4625" w:type="dxa"/>
            <w:tcBorders>
              <w:left w:val="single" w:sz="4" w:space="0" w:color="000000"/>
              <w:right w:val="single" w:sz="4" w:space="0" w:color="000000"/>
            </w:tcBorders>
          </w:tcPr>
          <w:p>
            <w:pPr>
              <w:pStyle w:val="TAL1"/>
              <w:keepNext w:val="false"/>
              <w:keepLines w:val="false"/>
              <w:rPr/>
            </w:pPr>
            <w:r>
              <w:rPr/>
              <w:t>UL and DL</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compressed mode method</w:t>
            </w:r>
          </w:p>
        </w:tc>
        <w:tc>
          <w:tcPr>
            <w:tcW w:w="4625" w:type="dxa"/>
            <w:tcBorders>
              <w:left w:val="single" w:sz="4" w:space="0" w:color="000000"/>
              <w:right w:val="single" w:sz="4" w:space="0" w:color="000000"/>
            </w:tcBorders>
          </w:tcPr>
          <w:p>
            <w:pPr>
              <w:pStyle w:val="TAL1"/>
              <w:keepNext w:val="false"/>
              <w:keepLines w:val="false"/>
              <w:rPr/>
            </w:pPr>
            <w:r>
              <w:rPr/>
              <w:t>SF/2</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-Uplink compressed mode method</w:t>
            </w:r>
          </w:p>
        </w:tc>
        <w:tc>
          <w:tcPr>
            <w:tcW w:w="4625" w:type="dxa"/>
            <w:tcBorders>
              <w:left w:val="single" w:sz="4" w:space="0" w:color="000000"/>
              <w:right w:val="single" w:sz="4" w:space="0" w:color="000000"/>
            </w:tcBorders>
          </w:tcPr>
          <w:p>
            <w:pPr>
              <w:pStyle w:val="TAL1"/>
              <w:keepNext w:val="false"/>
              <w:keepLines w:val="false"/>
              <w:rPr/>
            </w:pPr>
            <w:r>
              <w:rPr/>
              <w:t>SF/2</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frame type</w:t>
            </w:r>
          </w:p>
        </w:tc>
        <w:tc>
          <w:tcPr>
            <w:tcW w:w="4625" w:type="dxa"/>
            <w:tcBorders>
              <w:left w:val="single" w:sz="4" w:space="0" w:color="000000"/>
              <w:right w:val="single" w:sz="4" w:space="0" w:color="000000"/>
            </w:tcBorders>
          </w:tcPr>
          <w:p>
            <w:pPr>
              <w:pStyle w:val="TAL1"/>
              <w:keepNext w:val="false"/>
              <w:keepLines w:val="false"/>
              <w:rPr/>
            </w:pPr>
            <w:r>
              <w:rPr/>
              <w:t>B</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-DeltaSIR1</w:t>
            </w:r>
          </w:p>
        </w:tc>
        <w:tc>
          <w:tcPr>
            <w:tcW w:w="4625" w:type="dxa"/>
            <w:tcBorders>
              <w:left w:val="single" w:sz="4" w:space="0" w:color="000000"/>
              <w:right w:val="single" w:sz="4" w:space="0" w:color="000000"/>
            </w:tcBorders>
          </w:tcPr>
          <w:p>
            <w:pPr>
              <w:pStyle w:val="TAL1"/>
              <w:keepNext w:val="false"/>
              <w:keepLines w:val="false"/>
              <w:rPr/>
            </w:pPr>
            <w:r>
              <w:rPr/>
              <w:t>3.0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-DeltaSIRafter1</w:t>
            </w:r>
          </w:p>
        </w:tc>
        <w:tc>
          <w:tcPr>
            <w:tcW w:w="4625" w:type="dxa"/>
            <w:tcBorders>
              <w:left w:val="single" w:sz="4" w:space="0" w:color="000000"/>
              <w:right w:val="single" w:sz="4" w:space="0" w:color="000000"/>
            </w:tcBorders>
          </w:tcPr>
          <w:p>
            <w:pPr>
              <w:pStyle w:val="TAL1"/>
              <w:keepNext w:val="false"/>
              <w:keepLines w:val="false"/>
              <w:rPr/>
            </w:pPr>
            <w:r>
              <w:rPr/>
              <w:t>3.0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-DeltaSIR2</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-DeltaSIRafter2</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-N Identify abort</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 Reconfirm abort</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-TX Diversity Mode</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-SSDT information</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-Default DPCH Offset Value</w:t>
            </w:r>
          </w:p>
        </w:tc>
        <w:tc>
          <w:tcPr>
            <w:tcW w:w="4625"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t>-Downlink information per radio link list</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information for each radio link</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625"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info</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scrambling code</w:t>
            </w:r>
          </w:p>
        </w:tc>
        <w:tc>
          <w:tcPr>
            <w:tcW w:w="4625" w:type="dxa"/>
            <w:tcBorders>
              <w:left w:val="single" w:sz="4" w:space="0" w:color="000000"/>
              <w:right w:val="single" w:sz="4" w:space="0" w:color="000000"/>
            </w:tcBorders>
          </w:tcPr>
          <w:p>
            <w:pPr>
              <w:pStyle w:val="TAL1"/>
              <w:keepNext w:val="false"/>
              <w:keepLines w:val="false"/>
              <w:rPr/>
            </w:pPr>
            <w:r>
              <w:rPr/>
              <w:t>100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with SHO DCH Info</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-PDSCH code mapping</w:t>
            </w:r>
          </w:p>
        </w:tc>
        <w:tc>
          <w:tcPr>
            <w:tcW w:w="4625"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for each RL</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625" w:type="dxa"/>
            <w:tcBorders>
              <w:left w:val="single" w:sz="4" w:space="0" w:color="000000"/>
              <w:right w:val="single" w:sz="4" w:space="0" w:color="000000"/>
            </w:tcBorders>
          </w:tcPr>
          <w:p>
            <w:pPr>
              <w:pStyle w:val="TAL1"/>
              <w:keepNext w:val="false"/>
              <w:keepLines w:val="false"/>
              <w:rPr/>
            </w:pPr>
            <w:r>
              <w:rPr/>
              <w:t>FDD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usage for channel estimation</w:t>
            </w:r>
          </w:p>
        </w:tc>
        <w:tc>
          <w:tcPr>
            <w:tcW w:w="4625" w:type="dxa"/>
            <w:tcBorders>
              <w:left w:val="single" w:sz="4" w:space="0" w:color="000000"/>
              <w:right w:val="single" w:sz="4" w:space="0" w:color="000000"/>
            </w:tcBorders>
          </w:tcPr>
          <w:p>
            <w:pPr>
              <w:pStyle w:val="TAL1"/>
              <w:keepNext w:val="false"/>
              <w:keepLines w:val="false"/>
              <w:rPr/>
            </w:pPr>
            <w:r>
              <w:rPr/>
              <w:t>Primary CPICH may be used</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-DPCH frame offset</w:t>
            </w:r>
          </w:p>
        </w:tc>
        <w:tc>
          <w:tcPr>
            <w:tcW w:w="4625" w:type="dxa"/>
            <w:tcBorders>
              <w:left w:val="single" w:sz="4" w:space="0" w:color="000000"/>
              <w:right w:val="single" w:sz="4" w:space="0" w:color="000000"/>
            </w:tcBorders>
          </w:tcPr>
          <w:p>
            <w:pPr>
              <w:pStyle w:val="TAL1"/>
              <w:keepNext w:val="false"/>
              <w:keepLines w:val="false"/>
              <w:rPr/>
            </w:pPr>
            <w:r>
              <w:rPr/>
              <w:t>Set to value Default DPCH Offset Value ( as currently stored in SS) mod 38400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CPICH info</w:t>
            </w:r>
          </w:p>
        </w:tc>
        <w:tc>
          <w:tcPr>
            <w:tcW w:w="4625"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-DL channelisation code</w:t>
            </w:r>
          </w:p>
        </w:tc>
        <w:tc>
          <w:tcPr>
            <w:tcW w:w="4625" w:type="dxa"/>
            <w:tcBorders>
              <w:left w:val="single" w:sz="4" w:space="0" w:color="000000"/>
              <w:right w:val="single" w:sz="4" w:space="0" w:color="000000"/>
            </w:tcBorders>
          </w:tcPr>
          <w:p>
            <w:pPr>
              <w:pStyle w:val="TAL1"/>
              <w:keepNext w:val="false"/>
              <w:keepLines w:val="false"/>
              <w:snapToGrid w:val="false"/>
              <w:rPr/>
            </w:pPr>
            <w:r>
              <w:rPr/>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scrambling code</w:t>
            </w:r>
          </w:p>
        </w:tc>
        <w:tc>
          <w:tcPr>
            <w:tcW w:w="4625"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-Spreading factor</w:t>
            </w:r>
          </w:p>
        </w:tc>
        <w:tc>
          <w:tcPr>
            <w:tcW w:w="4625" w:type="dxa"/>
            <w:tcBorders>
              <w:left w:val="single" w:sz="4" w:space="0" w:color="000000"/>
              <w:right w:val="single" w:sz="4" w:space="0" w:color="000000"/>
            </w:tcBorders>
          </w:tcPr>
          <w:p>
            <w:pPr>
              <w:pStyle w:val="TAL1"/>
              <w:keepNext w:val="false"/>
              <w:keepLines w:val="false"/>
              <w:rPr/>
            </w:pPr>
            <w:r>
              <w:rPr/>
              <w:t>128</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-Code number</w:t>
            </w:r>
          </w:p>
        </w:tc>
        <w:tc>
          <w:tcPr>
            <w:tcW w:w="4625" w:type="dxa"/>
            <w:tcBorders>
              <w:left w:val="single" w:sz="4" w:space="0" w:color="000000"/>
              <w:right w:val="single" w:sz="4" w:space="0" w:color="000000"/>
            </w:tcBorders>
          </w:tcPr>
          <w:p>
            <w:pPr>
              <w:pStyle w:val="TAL1"/>
              <w:keepNext w:val="false"/>
              <w:keepLines w:val="false"/>
              <w:rPr/>
            </w:pPr>
            <w:r>
              <w:rPr/>
              <w:t>96</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-Scrambling code change </w:t>
            </w:r>
          </w:p>
        </w:tc>
        <w:tc>
          <w:tcPr>
            <w:tcW w:w="4625" w:type="dxa"/>
            <w:tcBorders>
              <w:left w:val="single" w:sz="4" w:space="0" w:color="000000"/>
              <w:right w:val="single" w:sz="4" w:space="0" w:color="000000"/>
            </w:tcBorders>
          </w:tcPr>
          <w:p>
            <w:pPr>
              <w:pStyle w:val="TAL1"/>
              <w:keepNext w:val="false"/>
              <w:keepLines w:val="false"/>
              <w:rPr/>
            </w:pPr>
            <w:r>
              <w:rPr/>
              <w:t>No code change</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-TPC combination index</w:t>
            </w:r>
          </w:p>
        </w:tc>
        <w:tc>
          <w:tcPr>
            <w:tcW w:w="4625" w:type="dxa"/>
            <w:tcBorders>
              <w:left w:val="single" w:sz="4" w:space="0" w:color="000000"/>
              <w:right w:val="single" w:sz="4" w:space="0" w:color="000000"/>
            </w:tcBorders>
          </w:tcPr>
          <w:p>
            <w:pPr>
              <w:pStyle w:val="TAL1"/>
              <w:keepNext w:val="false"/>
              <w:keepLines w:val="false"/>
              <w:rPr/>
            </w:pPr>
            <w:r>
              <w:rPr/>
              <w:t>0</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-SSDT Cell Identity</w:t>
            </w:r>
          </w:p>
        </w:tc>
        <w:tc>
          <w:tcPr>
            <w:tcW w:w="4625" w:type="dxa"/>
            <w:tcBorders>
              <w:left w:val="single" w:sz="4" w:space="0" w:color="000000"/>
              <w:right w:val="single" w:sz="4" w:space="0" w:color="000000"/>
            </w:tcBorders>
          </w:tcPr>
          <w:p>
            <w:pPr>
              <w:pStyle w:val="TAL1"/>
              <w:keepNext w:val="false"/>
              <w:keepLines w:val="false"/>
              <w:rPr/>
            </w:pPr>
            <w:r>
              <w:rPr/>
              <w:t xml:space="preserve">Not Present </w:t>
            </w:r>
          </w:p>
        </w:tc>
        <w:tc>
          <w:tcPr>
            <w:tcW w:w="1468" w:type="dxa"/>
            <w:tcBorders>
              <w:left w:val="single" w:sz="4" w:space="0" w:color="000000"/>
              <w:right w:val="single" w:sz="4" w:space="0" w:color="000000"/>
            </w:tcBorders>
          </w:tcPr>
          <w:p>
            <w:pPr>
              <w:pStyle w:val="TAL1"/>
              <w:keepNext w:val="false"/>
              <w:keepLines w:val="false"/>
              <w:rPr/>
            </w:pPr>
            <w:r>
              <w:rPr/>
              <w:t>R99 and Rel-4 only</w:t>
            </w:r>
          </w:p>
        </w:tc>
      </w:tr>
      <w:tr>
        <w:trPr/>
        <w:tc>
          <w:tcPr>
            <w:tcW w:w="3708" w:type="dxa"/>
            <w:tcBorders>
              <w:left w:val="single" w:sz="4" w:space="0" w:color="000000"/>
              <w:right w:val="single" w:sz="4" w:space="0" w:color="000000"/>
            </w:tcBorders>
          </w:tcPr>
          <w:p>
            <w:pPr>
              <w:pStyle w:val="TAL1"/>
              <w:keepNext w:val="false"/>
              <w:keepLines w:val="false"/>
              <w:rPr/>
            </w:pPr>
            <w:r>
              <w:rPr>
                <w:rFonts w:eastAsia="Arial"/>
              </w:rPr>
              <w:t xml:space="preserve">    </w:t>
            </w:r>
            <w:r>
              <w:rPr/>
              <w:t>-Closed loop timing adjustment mode</w:t>
            </w:r>
          </w:p>
        </w:tc>
        <w:tc>
          <w:tcPr>
            <w:tcW w:w="4625" w:type="dxa"/>
            <w:tcBorders>
              <w:left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right w:val="single" w:sz="4" w:space="0" w:color="000000"/>
            </w:tcBorders>
          </w:tcPr>
          <w:p>
            <w:pPr>
              <w:pStyle w:val="TAL1"/>
              <w:keepNext w:val="false"/>
              <w:keepLines w:val="false"/>
              <w:snapToGrid w:val="false"/>
              <w:rPr/>
            </w:pPr>
            <w:r>
              <w:rPr/>
            </w:r>
          </w:p>
        </w:tc>
      </w:tr>
      <w:tr>
        <w:trPr/>
        <w:tc>
          <w:tcPr>
            <w:tcW w:w="3708"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-SCCPCH Information for FACH</w:t>
            </w:r>
          </w:p>
        </w:tc>
        <w:tc>
          <w:tcPr>
            <w:tcW w:w="4625"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468"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CONTROL message for Inter frequency measurement</w:t>
      </w:r>
    </w:p>
    <w:tbl>
      <w:tblPr>
        <w:tblW w:w="8356" w:type="dxa"/>
        <w:jc w:val="center"/>
        <w:tblInd w:w="0" w:type="dxa"/>
        <w:tblLayout w:type="fixed"/>
        <w:tblCellMar>
          <w:top w:w="0" w:type="dxa"/>
          <w:left w:w="28" w:type="dxa"/>
          <w:bottom w:w="0" w:type="dxa"/>
          <w:right w:w="108" w:type="dxa"/>
        </w:tblCellMar>
      </w:tblPr>
      <w:tblGrid>
        <w:gridCol w:w="4396"/>
        <w:gridCol w:w="3960"/>
      </w:tblGrid>
      <w:tr>
        <w:trPr>
          <w:tblHeader w:val="true"/>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val="fr-FR"/>
              </w:rPr>
            </w:pPr>
            <w:r>
              <w:rPr>
                <w:lang w:val="fr-FR"/>
              </w:rPr>
              <w:t>UE information elements</w:t>
            </w:r>
          </w:p>
          <w:p>
            <w:pPr>
              <w:pStyle w:val="TAL1"/>
              <w:keepNext w:val="false"/>
              <w:keepLines w:val="false"/>
              <w:rPr>
                <w:lang w:val="fr-FR"/>
              </w:rPr>
            </w:pPr>
            <w:r>
              <w:rPr>
                <w:lang w:val="fr-FR"/>
              </w:rPr>
              <w:t>-RRC transaction identifier</w:t>
            </w:r>
          </w:p>
          <w:p>
            <w:pPr>
              <w:pStyle w:val="TAL1"/>
              <w:keepNext w:val="false"/>
              <w:keepLines w:val="false"/>
              <w:rPr/>
            </w:pPr>
            <w:r>
              <w:rPr/>
              <w:t>-Integrity check info</w:t>
            </w:r>
          </w:p>
          <w:p>
            <w:pPr>
              <w:pStyle w:val="TAL1"/>
              <w:keepNext w:val="false"/>
              <w:keepLines w:val="false"/>
              <w:rPr/>
            </w:pP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t>-RRC message sequence number</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0</w:t>
            </w:r>
          </w:p>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Information elements</w:t>
            </w:r>
          </w:p>
          <w:p>
            <w:pPr>
              <w:pStyle w:val="TAL1"/>
              <w:keepNext w:val="false"/>
              <w:keepLines w:val="false"/>
              <w:rPr/>
            </w:pPr>
            <w:r>
              <w:rPr/>
              <w:t>-Measurement Identity</w:t>
            </w:r>
          </w:p>
          <w:p>
            <w:pPr>
              <w:pStyle w:val="TAL1"/>
              <w:keepNext w:val="false"/>
              <w:keepLines w:val="false"/>
              <w:rPr/>
            </w:pPr>
            <w:r>
              <w:rPr/>
              <w:t>-Measurement Command</w:t>
            </w:r>
          </w:p>
          <w:p>
            <w:pPr>
              <w:pStyle w:val="TAL1"/>
              <w:keepNext w:val="false"/>
              <w:keepLines w:val="false"/>
              <w:rPr/>
            </w:pPr>
            <w:r>
              <w:rPr/>
              <w:t>-Measurement Reporting Mode</w:t>
            </w:r>
          </w:p>
          <w:p>
            <w:pPr>
              <w:pStyle w:val="TAL1"/>
              <w:keepNext w:val="false"/>
              <w:keepLines w:val="false"/>
              <w:rPr/>
            </w:pPr>
            <w:r>
              <w:rPr>
                <w:rFonts w:eastAsia="Arial"/>
              </w:rPr>
              <w:t xml:space="preserve"> </w:t>
            </w:r>
            <w:r>
              <w:rPr/>
              <w:t>- Measurement Report Transfer Mode</w:t>
            </w:r>
          </w:p>
          <w:p>
            <w:pPr>
              <w:pStyle w:val="TAL1"/>
              <w:keepNext w:val="false"/>
              <w:keepLines w:val="false"/>
              <w:rPr/>
            </w:pPr>
            <w:r>
              <w:rPr>
                <w:rFonts w:eastAsia="Arial"/>
              </w:rPr>
              <w:t xml:space="preserve"> </w:t>
            </w:r>
            <w:r>
              <w:rPr/>
              <w:t xml:space="preserve">- </w:t>
            </w:r>
            <w:r>
              <w:rPr>
                <w:kern w:val="2"/>
              </w:rPr>
              <w:t>Periodical Reporting / Event Trigger Reporting Mode</w:t>
            </w:r>
          </w:p>
          <w:p>
            <w:pPr>
              <w:pStyle w:val="TAL1"/>
              <w:keepNext w:val="false"/>
              <w:keepLines w:val="false"/>
              <w:rPr/>
            </w:pPr>
            <w:r>
              <w:rPr/>
              <w:t>-Additional measurement list</w:t>
            </w:r>
          </w:p>
          <w:p>
            <w:pPr>
              <w:pStyle w:val="TAL1"/>
              <w:keepNext w:val="false"/>
              <w:keepLines w:val="false"/>
              <w:rPr/>
            </w:pPr>
            <w:r>
              <w:rPr/>
              <w:t>-CHOICE Measurement Type</w:t>
            </w:r>
          </w:p>
          <w:p>
            <w:pPr>
              <w:pStyle w:val="TAL1"/>
              <w:keepNext w:val="false"/>
              <w:keepLines w:val="false"/>
              <w:rPr/>
            </w:pPr>
            <w:r>
              <w:rPr>
                <w:rFonts w:eastAsia="Arial"/>
              </w:rPr>
              <w:t xml:space="preserve"> </w:t>
            </w:r>
            <w:r>
              <w:rPr/>
              <w:t>-Inter-frequency measurement</w:t>
            </w:r>
          </w:p>
          <w:p>
            <w:pPr>
              <w:pStyle w:val="TAL1"/>
              <w:keepNext w:val="false"/>
              <w:keepLines w:val="false"/>
              <w:rPr/>
            </w:pPr>
            <w:r>
              <w:rPr>
                <w:rFonts w:eastAsia="Arial"/>
              </w:rPr>
              <w:t xml:space="preserve">  </w:t>
            </w:r>
            <w:r>
              <w:rPr/>
              <w:t>-Inter-frequency cell info list</w:t>
            </w:r>
          </w:p>
          <w:p>
            <w:pPr>
              <w:pStyle w:val="TAL1"/>
              <w:keepNext w:val="false"/>
              <w:keepLines w:val="false"/>
              <w:rPr/>
            </w:pPr>
            <w:r>
              <w:rPr>
                <w:rFonts w:eastAsia="Arial"/>
              </w:rPr>
              <w:t xml:space="preserve">   </w:t>
            </w:r>
            <w:r>
              <w:rPr/>
              <w:t>-CHOICE Inter-frequency cell removal</w:t>
            </w:r>
          </w:p>
          <w:p>
            <w:pPr>
              <w:pStyle w:val="TAL1"/>
              <w:keepNext w:val="false"/>
              <w:keepLines w:val="false"/>
              <w:rPr/>
            </w:pPr>
            <w:r>
              <w:rPr>
                <w:rFonts w:eastAsia="Arial"/>
              </w:rPr>
              <w:t xml:space="preserve">   </w:t>
            </w:r>
            <w:r>
              <w:rPr/>
              <w:t xml:space="preserve">-New inter-frequency cells </w:t>
            </w:r>
          </w:p>
          <w:p>
            <w:pPr>
              <w:pStyle w:val="TAL1"/>
              <w:keepNext w:val="false"/>
              <w:keepLines w:val="false"/>
              <w:rPr/>
            </w:pPr>
            <w:r>
              <w:rPr>
                <w:rFonts w:eastAsia="Arial"/>
              </w:rPr>
              <w:t xml:space="preserve">   </w:t>
            </w:r>
            <w:r>
              <w:rPr/>
              <w:t>-Cell for measurement</w:t>
            </w:r>
          </w:p>
          <w:p>
            <w:pPr>
              <w:pStyle w:val="TAL1"/>
              <w:keepNext w:val="false"/>
              <w:keepLines w:val="false"/>
              <w:rPr/>
            </w:pPr>
            <w:r>
              <w:rPr>
                <w:rFonts w:eastAsia="Arial"/>
              </w:rPr>
              <w:t xml:space="preserve">  </w:t>
            </w:r>
            <w:r>
              <w:rPr/>
              <w:t xml:space="preserve">-Inter-frequency measurement quantity </w:t>
            </w:r>
          </w:p>
          <w:p>
            <w:pPr>
              <w:pStyle w:val="TAL1"/>
              <w:keepNext w:val="false"/>
              <w:keepLines w:val="false"/>
              <w:rPr/>
            </w:pPr>
            <w:r>
              <w:rPr>
                <w:rFonts w:eastAsia="Arial"/>
              </w:rPr>
              <w:t xml:space="preserve">   </w:t>
            </w:r>
            <w:r>
              <w:rPr/>
              <w:t>-CHOICE reporting criteria</w:t>
            </w:r>
          </w:p>
          <w:p>
            <w:pPr>
              <w:pStyle w:val="TAL1"/>
              <w:keepNext w:val="false"/>
              <w:keepLines w:val="false"/>
              <w:rPr/>
            </w:pPr>
            <w:r>
              <w:rPr>
                <w:rFonts w:eastAsia="Arial"/>
              </w:rPr>
              <w:t xml:space="preserve">    </w:t>
            </w:r>
            <w:r>
              <w:rPr/>
              <w:t>-Filter coefficient</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-Measurement quantity for frequency quality estimate</w:t>
            </w:r>
          </w:p>
          <w:p>
            <w:pPr>
              <w:pStyle w:val="TAL1"/>
              <w:keepNext w:val="false"/>
              <w:keepLines w:val="false"/>
              <w:rPr/>
            </w:pPr>
            <w:r>
              <w:rPr>
                <w:rFonts w:eastAsia="Arial"/>
              </w:rPr>
              <w:t xml:space="preserve">  </w:t>
            </w:r>
            <w:r>
              <w:rPr/>
              <w:t xml:space="preserve">-Inter-frequency reporting quantity </w:t>
            </w:r>
          </w:p>
          <w:p>
            <w:pPr>
              <w:pStyle w:val="TAL1"/>
              <w:keepNext w:val="false"/>
              <w:keepLines w:val="false"/>
              <w:rPr/>
            </w:pPr>
            <w:r>
              <w:rPr>
                <w:rFonts w:eastAsia="Arial"/>
              </w:rPr>
              <w:t xml:space="preserve">   </w:t>
            </w:r>
            <w:r>
              <w:rPr/>
              <w:t>-UTRA Carrier RSSI</w:t>
            </w:r>
          </w:p>
          <w:p>
            <w:pPr>
              <w:pStyle w:val="TAL1"/>
              <w:keepNext w:val="false"/>
              <w:keepLines w:val="false"/>
              <w:rPr/>
            </w:pPr>
            <w:r>
              <w:rPr>
                <w:rFonts w:eastAsia="Arial"/>
              </w:rPr>
              <w:t xml:space="preserve">   </w:t>
            </w:r>
            <w:r>
              <w:rPr/>
              <w:t>-Frequency quality estimate</w:t>
            </w:r>
          </w:p>
          <w:p>
            <w:pPr>
              <w:pStyle w:val="TAL1"/>
              <w:keepNext w:val="false"/>
              <w:keepLines w:val="false"/>
              <w:rPr/>
            </w:pPr>
            <w:r>
              <w:rPr>
                <w:rFonts w:eastAsia="Arial"/>
              </w:rPr>
              <w:t xml:space="preserve">   </w:t>
            </w:r>
            <w:r>
              <w:rPr/>
              <w:t>-Non frequency related cell reporting quantities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-CPICH Ec/N0 reporting indicator</w:t>
            </w:r>
          </w:p>
          <w:p>
            <w:pPr>
              <w:pStyle w:val="TAL1"/>
              <w:keepNext w:val="false"/>
              <w:keepLines w:val="false"/>
              <w:rPr/>
            </w:pPr>
            <w:r>
              <w:rPr>
                <w:rFonts w:eastAsia="Arial"/>
              </w:rPr>
              <w:t xml:space="preserve">     </w:t>
            </w:r>
            <w:r>
              <w:rPr/>
              <w:t>-CPICH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cell status</w:t>
            </w:r>
          </w:p>
          <w:p>
            <w:pPr>
              <w:pStyle w:val="TAL1"/>
              <w:keepNext w:val="false"/>
              <w:keepLines w:val="false"/>
              <w:rPr/>
            </w:pPr>
            <w:r>
              <w:rPr>
                <w:rFonts w:eastAsia="Arial"/>
              </w:rPr>
              <w:t xml:space="preserve">   </w:t>
            </w:r>
            <w:r>
              <w:rPr/>
              <w:t>-CHOICE reported cell</w:t>
            </w:r>
          </w:p>
          <w:p>
            <w:pPr>
              <w:pStyle w:val="TAL1"/>
              <w:keepNext w:val="false"/>
              <w:keepLines w:val="false"/>
              <w:rPr/>
            </w:pPr>
            <w:r>
              <w:rPr/>
            </w:r>
          </w:p>
          <w:p>
            <w:pPr>
              <w:pStyle w:val="TAL1"/>
              <w:keepNext w:val="false"/>
              <w:keepLines w:val="false"/>
              <w:rPr/>
            </w:pPr>
            <w:r>
              <w:rPr>
                <w:rFonts w:eastAsia="Arial"/>
              </w:rPr>
              <w:t xml:space="preserve">    </w:t>
            </w:r>
            <w:r>
              <w:rPr/>
              <w:t>-Maximum number of reported cells</w:t>
            </w:r>
          </w:p>
          <w:p>
            <w:pPr>
              <w:pStyle w:val="TAL1"/>
              <w:keepNext w:val="false"/>
              <w:keepLines w:val="false"/>
              <w:rPr/>
            </w:pPr>
            <w:r>
              <w:rPr>
                <w:rFonts w:eastAsia="Arial"/>
              </w:rPr>
              <w:t xml:space="preserve">  </w:t>
            </w:r>
            <w:r>
              <w:rPr/>
              <w:t>-Measurement validity</w:t>
            </w:r>
          </w:p>
          <w:p>
            <w:pPr>
              <w:pStyle w:val="TAL1"/>
              <w:keepNext w:val="false"/>
              <w:keepLines w:val="false"/>
              <w:rPr/>
            </w:pPr>
            <w:r>
              <w:rPr>
                <w:rFonts w:eastAsia="Arial"/>
              </w:rPr>
              <w:t xml:space="preserve">  </w:t>
            </w:r>
            <w:r>
              <w:rPr/>
              <w:t>-Inter-frequency set update</w:t>
            </w:r>
          </w:p>
          <w:p>
            <w:pPr>
              <w:pStyle w:val="TAL1"/>
              <w:keepNext w:val="false"/>
              <w:keepLines w:val="false"/>
              <w:rPr/>
            </w:pPr>
            <w:r>
              <w:rPr>
                <w:rFonts w:eastAsia="Arial"/>
              </w:rPr>
              <w:t xml:space="preserve">  </w:t>
            </w:r>
            <w:r>
              <w:rPr/>
              <w:t>-CHOICE report criteria</w:t>
            </w:r>
          </w:p>
          <w:p>
            <w:pPr>
              <w:pStyle w:val="TAL1"/>
              <w:keepNext w:val="false"/>
              <w:keepLines w:val="false"/>
              <w:rPr/>
            </w:pPr>
            <w:r>
              <w:rPr>
                <w:rFonts w:eastAsia="Arial"/>
              </w:rPr>
              <w:t xml:space="preserve">   </w:t>
            </w:r>
            <w:r>
              <w:rPr/>
              <w:t>-Amount of reporting</w:t>
            </w:r>
          </w:p>
          <w:p>
            <w:pPr>
              <w:pStyle w:val="TAL1"/>
              <w:keepNext w:val="false"/>
              <w:keepLines w:val="false"/>
              <w:rPr/>
            </w:pPr>
            <w:r>
              <w:rPr>
                <w:rFonts w:eastAsia="Arial"/>
              </w:rPr>
              <w:t xml:space="preserve">   </w:t>
            </w:r>
            <w:r>
              <w:rPr/>
              <w:t>-Reporting interval</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2</w:t>
            </w:r>
          </w:p>
          <w:p>
            <w:pPr>
              <w:pStyle w:val="TAL1"/>
              <w:keepNext w:val="false"/>
              <w:keepLines w:val="false"/>
              <w:rPr/>
            </w:pPr>
            <w:r>
              <w:rPr/>
              <w:t>Setup</w:t>
            </w:r>
          </w:p>
          <w:p>
            <w:pPr>
              <w:pStyle w:val="TAL1"/>
              <w:keepNext w:val="false"/>
              <w:keepLines w:val="false"/>
              <w:rPr/>
            </w:pPr>
            <w:r>
              <w:rPr/>
            </w:r>
          </w:p>
          <w:p>
            <w:pPr>
              <w:pStyle w:val="TAL1"/>
              <w:keepNext w:val="false"/>
              <w:keepLines w:val="false"/>
              <w:rPr/>
            </w:pPr>
            <w:r>
              <w:rPr/>
              <w:t>Acknowledged mode RLC</w:t>
            </w:r>
          </w:p>
          <w:p>
            <w:pPr>
              <w:pStyle w:val="TAL1"/>
              <w:keepNext w:val="false"/>
              <w:keepLines w:val="false"/>
              <w:rPr/>
            </w:pPr>
            <w:r>
              <w:rPr/>
              <w:t>Periodical reporting</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Inter-frequency measurement</w:t>
            </w:r>
          </w:p>
          <w:p>
            <w:pPr>
              <w:pStyle w:val="TAL1"/>
              <w:keepNext w:val="false"/>
              <w:keepLines w:val="false"/>
              <w:rPr/>
            </w:pPr>
            <w:r>
              <w:rPr/>
            </w:r>
          </w:p>
          <w:p>
            <w:pPr>
              <w:pStyle w:val="TAL1"/>
              <w:keepNext w:val="false"/>
              <w:keepLines w:val="false"/>
              <w:rPr/>
            </w:pPr>
            <w:r>
              <w:rPr/>
            </w:r>
          </w:p>
          <w:p>
            <w:pPr>
              <w:pStyle w:val="TAL1"/>
              <w:keepNext w:val="false"/>
              <w:keepLines w:val="false"/>
              <w:rPr/>
            </w:pPr>
            <w:r>
              <w:rPr/>
              <w:t xml:space="preserve">Not Present </w:t>
            </w:r>
          </w:p>
          <w:p>
            <w:pPr>
              <w:pStyle w:val="TAL1"/>
              <w:keepNext w:val="false"/>
              <w:keepLines w:val="false"/>
              <w:rPr/>
            </w:pPr>
            <w:r>
              <w:rPr/>
              <w:t>Cell 2 information is included</w:t>
            </w:r>
          </w:p>
          <w:p>
            <w:pPr>
              <w:pStyle w:val="TAL1"/>
              <w:keepNext w:val="false"/>
              <w:keepLines w:val="false"/>
              <w:rPr/>
            </w:pPr>
            <w:r>
              <w:rPr/>
            </w:r>
          </w:p>
          <w:p>
            <w:pPr>
              <w:pStyle w:val="TAL1"/>
              <w:keepNext w:val="false"/>
              <w:keepLines w:val="false"/>
              <w:rPr/>
            </w:pPr>
            <w:r>
              <w:rPr/>
              <w:t>Inter-frequency reporting criteria</w:t>
            </w:r>
          </w:p>
          <w:p>
            <w:pPr>
              <w:pStyle w:val="TAL1"/>
              <w:keepNext w:val="false"/>
              <w:keepLines w:val="false"/>
              <w:rPr/>
            </w:pPr>
            <w:r>
              <w:rPr/>
            </w:r>
          </w:p>
          <w:p>
            <w:pPr>
              <w:pStyle w:val="TAL1"/>
              <w:keepNext w:val="false"/>
              <w:keepLines w:val="false"/>
              <w:rPr/>
            </w:pPr>
            <w:r>
              <w:rPr/>
              <w:t>0</w:t>
            </w:r>
          </w:p>
          <w:p>
            <w:pPr>
              <w:pStyle w:val="TAL1"/>
              <w:keepNext w:val="false"/>
              <w:keepLines w:val="false"/>
              <w:rPr/>
            </w:pPr>
            <w:r>
              <w:rPr/>
              <w:t>FDD</w:t>
            </w:r>
          </w:p>
          <w:p>
            <w:pPr>
              <w:pStyle w:val="TAL1"/>
              <w:keepNext w:val="false"/>
              <w:keepLines w:val="false"/>
              <w:rPr/>
            </w:pPr>
            <w:r>
              <w:rPr/>
              <w:t>CPICH RSCP</w:t>
            </w:r>
          </w:p>
          <w:p>
            <w:pPr>
              <w:pStyle w:val="TAL1"/>
              <w:keepNext w:val="false"/>
              <w:keepLines w:val="false"/>
              <w:rPr/>
            </w:pPr>
            <w:r>
              <w:rPr/>
            </w:r>
          </w:p>
          <w:p>
            <w:pPr>
              <w:pStyle w:val="TAL1"/>
              <w:keepNext w:val="false"/>
              <w:keepLines w:val="false"/>
              <w:rPr/>
            </w:pPr>
            <w:r>
              <w:rPr/>
            </w:r>
          </w:p>
          <w:p>
            <w:pPr>
              <w:pStyle w:val="TAL1"/>
              <w:keepNext w:val="false"/>
              <w:keepLines w:val="false"/>
              <w:rPr/>
            </w:pPr>
            <w:r>
              <w:rPr/>
              <w:t>TRUE</w:t>
            </w:r>
          </w:p>
          <w:p>
            <w:pPr>
              <w:pStyle w:val="TAL1"/>
              <w:keepNext w:val="false"/>
              <w:keepLines w:val="false"/>
              <w:rPr/>
            </w:pPr>
            <w:r>
              <w:rPr/>
              <w:t>TRUE</w:t>
            </w:r>
          </w:p>
          <w:p>
            <w:pPr>
              <w:pStyle w:val="TAL1"/>
              <w:keepNext w:val="false"/>
              <w:keepLines w:val="false"/>
              <w:rPr/>
            </w:pPr>
            <w:r>
              <w:rPr/>
            </w:r>
          </w:p>
          <w:p>
            <w:pPr>
              <w:pStyle w:val="TAL1"/>
              <w:keepNext w:val="false"/>
              <w:keepLines w:val="false"/>
              <w:rPr/>
            </w:pPr>
            <w:r>
              <w:rPr/>
              <w:t xml:space="preserve">TRUE </w:t>
            </w:r>
          </w:p>
          <w:p>
            <w:pPr>
              <w:pStyle w:val="TAL1"/>
              <w:keepNext w:val="false"/>
              <w:keepLines w:val="false"/>
              <w:rPr/>
            </w:pPr>
            <w:r>
              <w:rPr/>
            </w:r>
          </w:p>
          <w:p>
            <w:pPr>
              <w:pStyle w:val="TAL1"/>
              <w:keepNext w:val="false"/>
              <w:keepLines w:val="false"/>
              <w:rPr/>
            </w:pPr>
            <w:r>
              <w:rPr/>
              <w:t xml:space="preserve">TRUE </w:t>
            </w:r>
          </w:p>
          <w:p>
            <w:pPr>
              <w:pStyle w:val="TAL1"/>
              <w:keepNext w:val="false"/>
              <w:keepLines w:val="false"/>
              <w:rPr/>
            </w:pPr>
            <w:r>
              <w:rPr/>
              <w:t>FDD</w:t>
            </w:r>
          </w:p>
          <w:p>
            <w:pPr>
              <w:pStyle w:val="TAL1"/>
              <w:keepNext w:val="false"/>
              <w:keepLines w:val="false"/>
              <w:rPr/>
            </w:pPr>
            <w:r>
              <w:rPr/>
              <w:t xml:space="preserve">TRUE </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rFonts w:eastAsia="Arial"/>
              </w:rPr>
              <w:t xml:space="preserve"> </w:t>
            </w:r>
            <w:r>
              <w:rPr/>
              <w:t>Report cells within monitored set on non-used frequency</w:t>
            </w:r>
          </w:p>
          <w:p>
            <w:pPr>
              <w:pStyle w:val="TAL1"/>
              <w:keepNext w:val="false"/>
              <w:keepLines w:val="false"/>
              <w:rPr/>
            </w:pPr>
            <w:r>
              <w:rPr/>
              <w:t>2</w:t>
            </w:r>
          </w:p>
          <w:p>
            <w:pPr>
              <w:pStyle w:val="TAL1"/>
              <w:keepNext w:val="false"/>
              <w:keepLines w:val="false"/>
              <w:rPr/>
            </w:pPr>
            <w:r>
              <w:rPr/>
              <w:t xml:space="preserve">Not Present </w:t>
            </w:r>
          </w:p>
          <w:p>
            <w:pPr>
              <w:pStyle w:val="TAL1"/>
              <w:keepNext w:val="false"/>
              <w:keepLines w:val="false"/>
              <w:rPr/>
            </w:pPr>
            <w:r>
              <w:rPr/>
              <w:t xml:space="preserve">Not Present </w:t>
            </w:r>
          </w:p>
          <w:p>
            <w:pPr>
              <w:pStyle w:val="TAL1"/>
              <w:keepNext w:val="false"/>
              <w:keepLines w:val="false"/>
              <w:rPr/>
            </w:pPr>
            <w:r>
              <w:rPr/>
              <w:t>Periodical reporting criteria</w:t>
            </w:r>
          </w:p>
          <w:p>
            <w:pPr>
              <w:pStyle w:val="TAL1"/>
              <w:keepNext w:val="false"/>
              <w:keepLines w:val="false"/>
              <w:rPr/>
            </w:pPr>
            <w:r>
              <w:rPr/>
              <w:t>Infinity</w:t>
            </w:r>
          </w:p>
          <w:p>
            <w:pPr>
              <w:pStyle w:val="TAL1"/>
              <w:keepNext w:val="false"/>
              <w:keepLines w:val="false"/>
              <w:rPr/>
            </w:pPr>
            <w:r>
              <w:rPr/>
              <w:t>500 ms</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p>
            <w:pPr>
              <w:pStyle w:val="TAL1"/>
              <w:keepNext w:val="false"/>
              <w:keepLines w:val="false"/>
              <w:rPr/>
            </w:pPr>
            <w:r>
              <w:rPr/>
              <w:t xml:space="preserve">-DPCH compressed mode status info </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r>
    </w:tbl>
    <w:p>
      <w:pPr>
        <w:pStyle w:val="Normal"/>
        <w:rPr/>
      </w:pPr>
      <w:r>
        <w:rPr/>
      </w:r>
    </w:p>
    <w:p>
      <w:pPr>
        <w:pStyle w:val="H6"/>
        <w:keepNext w:val="false"/>
        <w:keepLines w:val="false"/>
        <w:rPr/>
      </w:pPr>
      <w:r>
        <w:rPr/>
        <w:t>MEASUREMENT REPORT message for Inter frequency test cases</w:t>
      </w:r>
    </w:p>
    <w:p>
      <w:pPr>
        <w:pStyle w:val="Normal"/>
        <w:rPr/>
      </w:pPr>
      <w:r>
        <w:rPr/>
        <w:t>This message is common for all inter frequency test cases in clause 8.7 and is described in Annex I.</w:t>
      </w:r>
    </w:p>
    <w:p>
      <w:pPr>
        <w:pStyle w:val="Heading5"/>
        <w:keepNext w:val="false"/>
        <w:keepLines w:val="false"/>
        <w:ind w:left="1701" w:hanging="1701"/>
        <w:rPr/>
      </w:pPr>
      <w:r>
        <w:rPr/>
        <w:t>8.7.4.2.5</w:t>
        <w:tab/>
        <w:t>Test requirements</w:t>
      </w:r>
    </w:p>
    <w:p>
      <w:pPr>
        <w:pStyle w:val="TH"/>
        <w:keepNext w:val="false"/>
        <w:keepLines w:val="false"/>
        <w:rPr/>
      </w:pPr>
      <w:r>
        <w:rPr/>
        <w:t>Table 8.7.4.2.3: SFN-CFN observed time difference inter frequency accuracy</w:t>
      </w:r>
    </w:p>
    <w:tbl>
      <w:tblPr>
        <w:tblW w:w="8107" w:type="dxa"/>
        <w:jc w:val="left"/>
        <w:tblInd w:w="-33" w:type="dxa"/>
        <w:tblLayout w:type="fixed"/>
        <w:tblCellMar>
          <w:top w:w="0" w:type="dxa"/>
          <w:left w:w="28" w:type="dxa"/>
          <w:bottom w:w="0" w:type="dxa"/>
          <w:right w:w="28" w:type="dxa"/>
        </w:tblCellMar>
      </w:tblPr>
      <w:tblGrid>
        <w:gridCol w:w="1727"/>
        <w:gridCol w:w="994"/>
        <w:gridCol w:w="2835"/>
        <w:gridCol w:w="1276"/>
        <w:gridCol w:w="1275"/>
      </w:tblGrid>
      <w:tr>
        <w:trPr>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SFN-CFN observed time difference is on Band</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SFN-CFN observed time difference</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1.5</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10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TH"/>
        <w:keepLines w:val="false"/>
        <w:rPr/>
      </w:pPr>
      <w:r>
        <w:rPr/>
        <w:t>Table 8.7.4.2.4: SFN-CFN observed time difference Inter frequency tests parameters</w:t>
      </w:r>
    </w:p>
    <w:tbl>
      <w:tblPr>
        <w:tblW w:w="9574" w:type="dxa"/>
        <w:jc w:val="center"/>
        <w:tblInd w:w="0" w:type="dxa"/>
        <w:tblLayout w:type="fixed"/>
        <w:tblCellMar>
          <w:top w:w="0" w:type="dxa"/>
          <w:left w:w="28" w:type="dxa"/>
          <w:bottom w:w="0" w:type="dxa"/>
          <w:right w:w="108" w:type="dxa"/>
        </w:tblCellMar>
      </w:tblPr>
      <w:tblGrid>
        <w:gridCol w:w="1294"/>
        <w:gridCol w:w="1595"/>
        <w:gridCol w:w="1701"/>
        <w:gridCol w:w="830"/>
        <w:gridCol w:w="831"/>
        <w:gridCol w:w="830"/>
        <w:gridCol w:w="830"/>
        <w:gridCol w:w="831"/>
        <w:gridCol w:w="832"/>
      </w:tblGrid>
      <w:tr>
        <w:trPr>
          <w:cantSplit w:val="true"/>
        </w:trPr>
        <w:tc>
          <w:tcPr>
            <w:tcW w:w="2889"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3</w:t>
            </w:r>
          </w:p>
        </w:tc>
      </w:tr>
      <w:tr>
        <w:trPr>
          <w:cantSplit w:val="true"/>
        </w:trPr>
        <w:tc>
          <w:tcPr>
            <w:tcW w:w="2889"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r>
      <w:tr>
        <w:trPr>
          <w:cantSplit w:val="true"/>
        </w:trPr>
        <w:tc>
          <w:tcPr>
            <w:tcW w:w="2889"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2</w:t>
            </w:r>
          </w:p>
        </w:tc>
      </w:tr>
      <w:tr>
        <w:trPr>
          <w:cantSplit w:val="true"/>
        </w:trPr>
        <w:tc>
          <w:tcPr>
            <w:tcW w:w="2889"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r>
      <w:tr>
        <w:trPr>
          <w:cantSplit w:val="true"/>
        </w:trPr>
        <w:tc>
          <w:tcPr>
            <w:tcW w:w="2889"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89"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889"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r>
      <w:tr>
        <w:trPr>
          <w:cantSplit w:val="true"/>
        </w:trPr>
        <w:tc>
          <w:tcPr>
            <w:tcW w:w="288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88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r>
      <w:tr>
        <w:trPr>
          <w:cantSplit w:val="true"/>
        </w:trPr>
        <w:tc>
          <w:tcPr>
            <w:tcW w:w="288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10.4</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10.4</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10.4</w:t>
            </w:r>
          </w:p>
        </w:tc>
      </w:tr>
      <w:tr>
        <w:trPr>
          <w:cantSplit w:val="true"/>
        </w:trPr>
        <w:tc>
          <w:tcPr>
            <w:tcW w:w="129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59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-62.1</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-82.6</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-103.5</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9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-102.5</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9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-101.5</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9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-100.0 (Note 2,3)</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9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-100.5</w:t>
            </w:r>
          </w:p>
        </w:tc>
      </w:tr>
      <w:tr>
        <w:trPr>
          <w:cantSplit w:val="true"/>
        </w:trPr>
        <w:tc>
          <w:tcPr>
            <w:tcW w:w="1294"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159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-51.3</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-92.7</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9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-91.7</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9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-90.7</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9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-89.2 (Note 2,3)</w:t>
            </w:r>
          </w:p>
        </w:tc>
      </w:tr>
      <w:tr>
        <w:trPr>
          <w:cantSplit w:val="true"/>
        </w:trPr>
        <w:tc>
          <w:tcPr>
            <w:tcW w:w="1294"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9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-89.7</w:t>
            </w:r>
          </w:p>
        </w:tc>
      </w:tr>
      <w:tr>
        <w:trPr>
          <w:cantSplit w:val="true"/>
        </w:trPr>
        <w:tc>
          <w:tcPr>
            <w:tcW w:w="288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SFN-CFN observed time difference as specified in TS 25.215 [22]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chip</w:t>
            </w:r>
          </w:p>
        </w:tc>
        <w:tc>
          <w:tcPr>
            <w:tcW w:w="4984"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x </w:t>
            </w:r>
          </w:p>
          <w:p>
            <w:pPr>
              <w:pStyle w:val="TAC"/>
              <w:keepNext w:val="false"/>
              <w:keepLines w:val="false"/>
              <w:rPr/>
            </w:pPr>
            <w:r>
              <w:rPr/>
              <w:t>Note 4</w:t>
            </w:r>
          </w:p>
        </w:tc>
      </w:tr>
      <w:tr>
        <w:trPr/>
        <w:tc>
          <w:tcPr>
            <w:tcW w:w="2889"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574"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Io level has been calculated from other parameters for information purposes. It is not a settable parameter itself.</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condition is -92…-70 dBm/3.84 MHz when the carrier frequency of the assigned UTRA channel is within 869-894 MHz for the UE which supports both Band V and Band XXVI operating frequencies</w:t>
            </w:r>
            <w:r>
              <w:rPr>
                <w:lang w:eastAsia="ko-KR"/>
              </w:rPr>
              <w:t>.</w:t>
            </w:r>
          </w:p>
          <w:p>
            <w:pPr>
              <w:pStyle w:val="TAN"/>
              <w:keepNext w:val="false"/>
              <w:keepLines w:val="false"/>
              <w:rPr>
                <w:iCs/>
              </w:rPr>
            </w:pPr>
            <w:r>
              <w:rPr/>
              <w:t xml:space="preserve">NOTE </w:t>
            </w:r>
            <w:r>
              <w:rPr>
                <w:lang w:eastAsia="ko-KR"/>
              </w:rPr>
              <w:t>3</w:t>
            </w:r>
            <w:r>
              <w:rPr/>
              <w:t>:</w:t>
              <w:tab/>
              <w:t>The condition is -92…-</w:t>
            </w:r>
            <w:r>
              <w:rPr>
                <w:lang w:eastAsia="ko-KR"/>
              </w:rPr>
              <w:t>5</w:t>
            </w:r>
            <w:r>
              <w:rPr/>
              <w:t>0 dBm/3.84 MHz when the carrier frequency of the assigned UTRA channel is within 869-894 MHz for the UE which supports both Band V and Band XXVI operating frequencies</w:t>
            </w:r>
            <w:r>
              <w:rPr>
                <w:lang w:eastAsia="ko-KR"/>
              </w:rPr>
              <w:t>.</w:t>
            </w:r>
          </w:p>
        </w:tc>
      </w:tr>
      <w:tr>
        <w:trPr>
          <w:cantSplit w:val="true"/>
        </w:trPr>
        <w:tc>
          <w:tcPr>
            <w:tcW w:w="9574"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NOTE4:</w:t>
              <w:tab/>
              <w:t>For example, x= 491520 or 9830399. This is a calculated value using parameters "OFF" and "Tm" as specified in TS 25.215 [22].</w:t>
            </w:r>
          </w:p>
        </w:tc>
      </w:tr>
      <w:tr>
        <w:trPr>
          <w:cantSplit w:val="true"/>
        </w:trPr>
        <w:tc>
          <w:tcPr>
            <w:tcW w:w="9574"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Normal"/>
        <w:rPr/>
      </w:pPr>
      <w:r>
        <w:rPr/>
        <w:t>The accuracy of the SFN-CFN observed time difference measurement value calculated from the reported "OFF" and "Tm" values shall meet the requirements in table 8.7.4.2.5.</w:t>
      </w:r>
    </w:p>
    <w:p>
      <w:pPr>
        <w:pStyle w:val="TH"/>
        <w:keepNext w:val="false"/>
        <w:keepLines w:val="false"/>
        <w:rPr/>
      </w:pPr>
      <w:r>
        <w:rPr/>
        <w:t>Table 8.7.4.2.5: SFN-CFN observed time difference measurement accuracy requirements for the reported values</w:t>
      </w:r>
    </w:p>
    <w:tbl>
      <w:tblPr>
        <w:tblW w:w="9288" w:type="dxa"/>
        <w:jc w:val="center"/>
        <w:tblInd w:w="0" w:type="dxa"/>
        <w:tblLayout w:type="fixed"/>
        <w:tblCellMar>
          <w:top w:w="0" w:type="dxa"/>
          <w:left w:w="2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1</w:t>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2</w:t>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3</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Lowest reported value</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Highest reported value</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SFN_CFN_TIME (X + 2)</w:t>
            </w:r>
          </w:p>
        </w:tc>
      </w:tr>
      <w:tr>
        <w:trPr>
          <w:cantSplit w:val="true"/>
        </w:trPr>
        <w:tc>
          <w:tcPr>
            <w:tcW w:w="928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SFN-CFN_TIME (X) is the reported value for the actual SFN-CFN observed time difference value as defined in table 8.7.4.2.4. Note that the "OFF" parameter is always set to zero in the specific case where compressed mode is in use.</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Lines w:val="false"/>
        <w:rPr/>
      </w:pPr>
      <w:r>
        <w:rPr/>
        <w:t>8.7.5</w:t>
        <w:tab/>
        <w:t>SFN-SFN observed time difference</w:t>
      </w:r>
    </w:p>
    <w:p>
      <w:pPr>
        <w:pStyle w:val="Heading4"/>
        <w:keepLines w:val="false"/>
        <w:ind w:left="1418" w:hanging="1418"/>
        <w:rPr/>
      </w:pPr>
      <w:r>
        <w:rPr/>
        <w:t>8.7.5.1</w:t>
        <w:tab/>
        <w:t>SFN-SFN observed time difference type 1</w:t>
      </w:r>
    </w:p>
    <w:p>
      <w:pPr>
        <w:pStyle w:val="Heading5"/>
        <w:keepNext w:val="false"/>
        <w:keepLines w:val="false"/>
        <w:ind w:left="1701" w:hanging="1701"/>
        <w:rPr/>
      </w:pPr>
      <w:r>
        <w:rPr/>
        <w:t>8.7.5.1.1</w:t>
        <w:tab/>
        <w:t>Definition and applicability</w:t>
      </w:r>
    </w:p>
    <w:p>
      <w:pPr>
        <w:pStyle w:val="Normal"/>
        <w:rPr/>
      </w:pPr>
      <w:r>
        <w:rPr/>
        <w:t xml:space="preserve">This measurement is specified in clause 5.1.9 of TS 25.215 [22]. The reference point for the SFN-SFN observed time difference type 1 shall be the antenna connector of the UE. </w:t>
      </w:r>
    </w:p>
    <w:p>
      <w:pPr>
        <w:pStyle w:val="Normal"/>
        <w:rPr/>
      </w:pPr>
      <w:r>
        <w:rPr/>
        <w:t>The requirements and this test apply to all types of UTRA for the FDD UE.</w:t>
      </w:r>
    </w:p>
    <w:p>
      <w:pPr>
        <w:pStyle w:val="Heading5"/>
        <w:keepNext w:val="false"/>
        <w:keepLines w:val="false"/>
        <w:ind w:left="1701" w:hanging="1701"/>
        <w:rPr/>
      </w:pPr>
      <w:r>
        <w:rPr/>
        <w:t>8.7.5.1.2</w:t>
        <w:tab/>
        <w:tab/>
        <w:t>Minimum requirements</w:t>
      </w:r>
    </w:p>
    <w:p>
      <w:pPr>
        <w:pStyle w:val="Normal"/>
        <w:rPr/>
      </w:pPr>
      <w:r>
        <w:rPr/>
        <w:t>The accuracy requirement in table 8.7.5.1.1 is valid under the following conditions:</w:t>
      </w:r>
    </w:p>
    <w:p>
      <w:pPr>
        <w:pStyle w:val="Normal"/>
        <w:rPr/>
      </w:pPr>
      <w:r>
        <w:rPr/>
        <w:t>CPICH_RSCP1|</w:t>
      </w:r>
      <w:r>
        <w:rPr>
          <w:vertAlign w:val="subscript"/>
        </w:rPr>
        <w:t>dBm</w:t>
      </w:r>
      <w:r>
        <w:rPr/>
        <w:t xml:space="preserve"> according to Annex L.3.10 for a corresponding Band</w:t>
      </w:r>
    </w:p>
    <w:p>
      <w:pPr>
        <w:pStyle w:val="B1"/>
        <w:rPr/>
      </w:pPr>
      <w:r>
        <w:rPr/>
        <w:tab/>
      </w:r>
      <w:r>
        <w:rPr/>
      </w:r>
      <m:oMath xmlns:m="http://schemas.openxmlformats.org/officeDocument/2006/math">
        <m:d>
          <m:dPr>
            <m:begChr m:val="|"/>
            <m:endChr m:val="|"/>
          </m:dPr>
          <m:e>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1</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r>
              <w:rPr>
                <w:rFonts w:ascii="Cambria Math" w:hAnsi="Cambria Math"/>
              </w:rPr>
              <m:t xml:space="preserve">−</m:t>
            </m:r>
            <m:sSub>
              <m:e>
                <m:r>
                  <m:rPr>
                    <m:lit/>
                    <m:nor/>
                  </m:rPr>
                  <w:rPr>
                    <w:rFonts w:ascii="Cambria Math" w:hAnsi="Cambria Math"/>
                  </w:rPr>
                  <m:t xml:space="preserve">CPICH</m:t>
                </m:r>
              </m:e>
              <m:sub>
                <m:r>
                  <m:rPr>
                    <m:lit/>
                    <m:nor/>
                  </m:rPr>
                  <w:rPr>
                    <w:rFonts w:ascii="Cambria Math" w:hAnsi="Cambria Math"/>
                  </w:rPr>
                  <m:t xml:space="preserve">RSCP</m:t>
                </m:r>
              </m:sub>
            </m:sSub>
            <m:r>
              <w:rPr>
                <w:rFonts w:ascii="Cambria Math" w:hAnsi="Cambria Math"/>
              </w:rPr>
              <m:t xml:space="preserve">2</m:t>
            </m:r>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m:t>
                </m:r>
              </m:sub>
            </m:sSub>
          </m:e>
        </m:d>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pPr>
      <w:r>
        <w:rPr/>
        <w:tab/>
      </w:r>
      <w:r>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B1"/>
        <w:rPr/>
      </w:pPr>
      <w:r>
        <w:rPr/>
        <w:tab/>
      </w:r>
      <w:r>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oMath>
      <w:r>
        <w:rPr/>
        <w:t xml:space="preserve"> is low enough to ensure successful SFN decoding.</w:t>
      </w:r>
    </w:p>
    <w:p>
      <w:pPr>
        <w:pStyle w:val="TH"/>
        <w:keepNext w:val="false"/>
        <w:keepLines w:val="false"/>
        <w:rPr/>
      </w:pPr>
      <w:r>
        <w:rPr/>
        <w:t>Table 8.7.5.1.1: SFN-SFN observed time difference type 1 measurement accuracy</w:t>
      </w:r>
    </w:p>
    <w:tbl>
      <w:tblPr>
        <w:tblW w:w="8107" w:type="dxa"/>
        <w:jc w:val="left"/>
        <w:tblInd w:w="-33" w:type="dxa"/>
        <w:tblLayout w:type="fixed"/>
        <w:tblCellMar>
          <w:top w:w="0" w:type="dxa"/>
          <w:left w:w="28" w:type="dxa"/>
          <w:bottom w:w="0" w:type="dxa"/>
          <w:right w:w="28" w:type="dxa"/>
        </w:tblCellMar>
      </w:tblPr>
      <w:tblGrid>
        <w:gridCol w:w="1727"/>
        <w:gridCol w:w="994"/>
        <w:gridCol w:w="2835"/>
        <w:gridCol w:w="1276"/>
        <w:gridCol w:w="1275"/>
      </w:tblGrid>
      <w:tr>
        <w:trPr>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SFN-SFN observed time difference type 1 is on Band</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SFN-SFN observed time difference type1</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10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 9.1.8.1.1 and A.9.1.5.1.2.</w:t>
      </w:r>
    </w:p>
    <w:p>
      <w:pPr>
        <w:pStyle w:val="Heading5"/>
        <w:keepNext w:val="false"/>
        <w:keepLines w:val="false"/>
        <w:ind w:left="1701" w:hanging="1701"/>
        <w:rPr/>
      </w:pPr>
      <w:r>
        <w:rPr/>
        <w:t>8.7.5.1.3</w:t>
        <w:tab/>
        <w:t>Test purpose</w:t>
      </w:r>
    </w:p>
    <w:p>
      <w:pPr>
        <w:pStyle w:val="Normal"/>
        <w:rPr/>
      </w:pPr>
      <w:r>
        <w:rPr/>
        <w:t>The purpose of this test is to verify that the measurement accuracy of SFN-SFN observed time difference type 1 is within the limit specified in clause 8.7.5.1.2. This measurement is for identifying time difference between two cells.</w:t>
      </w:r>
    </w:p>
    <w:p>
      <w:pPr>
        <w:pStyle w:val="Heading5"/>
        <w:keepLines w:val="false"/>
        <w:ind w:left="1701" w:hanging="1701"/>
        <w:rPr/>
      </w:pPr>
      <w:r>
        <w:rPr/>
        <w:t>8.7.5.1.4</w:t>
        <w:tab/>
        <w:t>Method of test</w:t>
      </w:r>
    </w:p>
    <w:p>
      <w:pPr>
        <w:pStyle w:val="H6"/>
        <w:keepLines w:val="false"/>
        <w:rPr/>
      </w:pPr>
      <w:r>
        <w:rPr/>
        <w:t>8.7.5.1.4.1</w:t>
        <w:tab/>
        <w:t>Initial conditions</w:t>
      </w:r>
    </w:p>
    <w:p>
      <w:pPr>
        <w:pStyle w:val="Normal"/>
        <w:keepNext w:val="true"/>
        <w:rPr/>
      </w:pPr>
      <w:r>
        <w:rPr/>
        <w:t>Test environment: normal; see clauses G.2.1 and G.2.2.</w:t>
      </w:r>
    </w:p>
    <w:p>
      <w:pPr>
        <w:pStyle w:val="Normal"/>
        <w:rPr/>
      </w:pPr>
      <w:r>
        <w:rPr/>
        <w:t>Frequencies to be tested: mid range; see clause G.2.4.</w:t>
      </w:r>
    </w:p>
    <w:p>
      <w:pPr>
        <w:pStyle w:val="Normal"/>
        <w:rPr/>
      </w:pPr>
      <w:r>
        <w:rPr/>
        <w:t>During the test the timing difference between Cell 1 and 2 can be set to value from 0…9830399 chips.</w:t>
      </w:r>
    </w:p>
    <w:p>
      <w:pPr>
        <w:pStyle w:val="B1"/>
        <w:rPr/>
      </w:pPr>
      <w:r>
        <w:rPr/>
        <w:t>1)</w:t>
        <w:tab/>
        <w:t>Connect SS to the UE antenna connector as shown in figure A.14.</w:t>
      </w:r>
    </w:p>
    <w:p>
      <w:pPr>
        <w:pStyle w:val="Normal"/>
        <w:rPr/>
      </w:pPr>
      <w:r>
        <w:rPr/>
        <w:t>In this case all cells are in the same frequency. Table 8.7.5.1.2 defines the limits of signal strengths and code powers, where the requirements are applicable.</w:t>
      </w:r>
    </w:p>
    <w:p>
      <w:pPr>
        <w:pStyle w:val="TH"/>
        <w:keepNext w:val="false"/>
        <w:keepLines w:val="false"/>
        <w:rPr/>
      </w:pPr>
      <w:r>
        <w:rPr/>
        <w:t>Table 8.7.5.1.2: SFN-SFN observed time difference type 1 Intra frequency test parameters</w:t>
      </w:r>
    </w:p>
    <w:tbl>
      <w:tblPr>
        <w:tblW w:w="9366" w:type="dxa"/>
        <w:jc w:val="center"/>
        <w:tblInd w:w="0" w:type="dxa"/>
        <w:tblLayout w:type="fixed"/>
        <w:tblCellMar>
          <w:top w:w="0" w:type="dxa"/>
          <w:left w:w="28" w:type="dxa"/>
          <w:bottom w:w="0" w:type="dxa"/>
          <w:right w:w="108" w:type="dxa"/>
        </w:tblCellMar>
      </w:tblPr>
      <w:tblGrid>
        <w:gridCol w:w="1010"/>
        <w:gridCol w:w="1671"/>
        <w:gridCol w:w="1701"/>
        <w:gridCol w:w="830"/>
        <w:gridCol w:w="831"/>
        <w:gridCol w:w="830"/>
        <w:gridCol w:w="830"/>
        <w:gridCol w:w="831"/>
        <w:gridCol w:w="832"/>
      </w:tblGrid>
      <w:tr>
        <w:trPr>
          <w:cantSplit w:val="true"/>
        </w:trPr>
        <w:tc>
          <w:tcPr>
            <w:tcW w:w="268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cantSplit w:val="true"/>
        </w:trPr>
        <w:tc>
          <w:tcPr>
            <w:tcW w:w="268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r>
      <w:tr>
        <w:trPr>
          <w:cantSplit w:val="true"/>
        </w:trPr>
        <w:tc>
          <w:tcPr>
            <w:tcW w:w="26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6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6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6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6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6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6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-1.29</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-1.29</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-1.29</w:t>
            </w:r>
          </w:p>
        </w:tc>
      </w:tr>
      <w:tr>
        <w:trPr>
          <w:cantSplit w:val="true"/>
        </w:trPr>
        <w:tc>
          <w:tcPr>
            <w:tcW w:w="26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r>
      <w:tr>
        <w:trPr>
          <w:cantSplit w:val="true"/>
        </w:trPr>
        <w:tc>
          <w:tcPr>
            <w:tcW w:w="26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–13.7 dB = Ioc, Note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–13.7 dB = Ioc, Note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–13.7 dB = Ioc, Note 1</w:t>
            </w:r>
          </w:p>
        </w:tc>
      </w:tr>
      <w:tr>
        <w:trPr>
          <w:cantSplit w:val="true"/>
        </w:trPr>
        <w:tc>
          <w:tcPr>
            <w:tcW w:w="1010"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w:t>
            </w:r>
          </w:p>
        </w:tc>
        <w:tc>
          <w:tcPr>
            <w:tcW w:w="16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tc>
      </w:tr>
      <w:tr>
        <w:trPr>
          <w:cantSplit w:val="true"/>
        </w:trPr>
        <w:tc>
          <w:tcPr>
            <w:tcW w:w="101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r>
      <w:tr>
        <w:trPr>
          <w:cantSplit w:val="true"/>
        </w:trPr>
        <w:tc>
          <w:tcPr>
            <w:tcW w:w="101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r>
      <w:tr>
        <w:trPr>
          <w:cantSplit w:val="true"/>
        </w:trPr>
        <w:tc>
          <w:tcPr>
            <w:tcW w:w="101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 (Note 2,3)</w:t>
            </w:r>
          </w:p>
        </w:tc>
      </w:tr>
      <w:tr>
        <w:trPr>
          <w:cantSplit w:val="true"/>
        </w:trPr>
        <w:tc>
          <w:tcPr>
            <w:tcW w:w="101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71"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r>
      <w:tr>
        <w:trPr>
          <w:cantSplit w:val="true"/>
        </w:trPr>
        <w:tc>
          <w:tcPr>
            <w:tcW w:w="26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Fonts w:eastAsia="Arial"/>
              </w:rPr>
              <w:t xml:space="preserve"> </w:t>
            </w:r>
            <w:r>
              <w:rPr/>
              <w:t>SFN-SFN observed time difference type 1 as specified in TS 25.215 [22]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chip</w:t>
            </w:r>
          </w:p>
        </w:tc>
        <w:tc>
          <w:tcPr>
            <w:tcW w:w="4984"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x </w:t>
            </w:r>
          </w:p>
          <w:p>
            <w:pPr>
              <w:pStyle w:val="TAC"/>
              <w:keepNext w:val="false"/>
              <w:keepLines w:val="false"/>
              <w:rPr/>
            </w:pPr>
            <w:r>
              <w:rPr/>
              <w:t>Note 4</w:t>
            </w:r>
          </w:p>
        </w:tc>
      </w:tr>
      <w:tr>
        <w:trPr/>
        <w:tc>
          <w:tcPr>
            <w:tcW w:w="268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366"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r>
            <w:r>
              <w:rPr>
                <w:i/>
              </w:rPr>
              <w:t>Ioc</w:t>
            </w:r>
            <w:r>
              <w:rPr/>
              <w:t xml:space="preserve"> level shall be adjusted according the total signal power </w:t>
            </w:r>
            <w:r>
              <w:rPr>
                <w:i/>
              </w:rPr>
              <w:t>Io</w:t>
            </w:r>
            <w:r>
              <w:rPr/>
              <w:t xml:space="preserve"> at receiver input and the geometry factor </w:t>
            </w:r>
            <w:r>
              <w:rPr>
                <w:i/>
              </w:rPr>
              <w:t>Îor/Ioc</w:t>
            </w:r>
            <w:r>
              <w:rPr/>
              <w:t>.</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condition is -92…-70 dBm/3.84 MHz when the carrier frequency of the assigned UTRA channel is within 869-894 MHz for the UE which supports both Band V and Band XXVI operating frequencies</w:t>
            </w:r>
            <w:r>
              <w:rPr>
                <w:lang w:eastAsia="ko-KR"/>
              </w:rPr>
              <w:t>.</w:t>
            </w:r>
          </w:p>
          <w:p>
            <w:pPr>
              <w:pStyle w:val="TAN"/>
              <w:keepNext w:val="false"/>
              <w:keepLines w:val="false"/>
              <w:rPr/>
            </w:pPr>
            <w:r>
              <w:rPr/>
              <w:t>NOTE 3:</w:t>
              <w:tab/>
              <w:t>The condition is -92…-</w:t>
            </w:r>
            <w:r>
              <w:rPr>
                <w:lang w:eastAsia="ko-KR"/>
              </w:rPr>
              <w:t>5</w:t>
            </w:r>
            <w:r>
              <w:rPr/>
              <w:t>0 dBm/3.84 MHz when the carrier frequency of the assigned UTRA channel is within 869-894 MHz for the UE which supports both Band V and Band XXVI operating frequencies</w:t>
            </w:r>
            <w:r>
              <w:rPr>
                <w:lang w:eastAsia="ko-KR"/>
              </w:rPr>
              <w:t>.</w:t>
            </w:r>
          </w:p>
        </w:tc>
      </w:tr>
      <w:tr>
        <w:trPr>
          <w:cantSplit w:val="true"/>
        </w:trPr>
        <w:tc>
          <w:tcPr>
            <w:tcW w:w="9366"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NOTE4:</w:t>
              <w:tab/>
              <w:t>For example, x= 491520 or 9830399. This is a calculated value using the parameters "OFF" and "Tm" as specified in TS 25.215 [22].</w:t>
            </w:r>
          </w:p>
        </w:tc>
      </w:tr>
      <w:tr>
        <w:trPr>
          <w:cantSplit w:val="true"/>
        </w:trPr>
        <w:tc>
          <w:tcPr>
            <w:tcW w:w="9366"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H6"/>
        <w:keepNext w:val="false"/>
        <w:keepLines w:val="false"/>
        <w:rPr/>
      </w:pPr>
      <w:r>
        <w:rPr/>
        <w:t>8.7.5.1.4.2</w:t>
        <w:tab/>
        <w:t>Procedure</w:t>
      </w:r>
    </w:p>
    <w:p>
      <w:pPr>
        <w:pStyle w:val="B1"/>
        <w:rPr/>
      </w:pPr>
      <w:r>
        <w:rPr/>
        <w:t>1)</w:t>
        <w:tab/>
        <w:t>A call is set up according to the test procedure specified in TS 34.108 [3] subclause 7.3.5. The RF parameters for Test 1 are set up according to table 8.7.5.1.4.</w:t>
      </w:r>
    </w:p>
    <w:p>
      <w:pPr>
        <w:pStyle w:val="B1"/>
        <w:rPr/>
      </w:pPr>
      <w:r>
        <w:rPr/>
        <w:t>2)  SS shall transmit MEASUREMENT CONTROL message.</w:t>
      </w:r>
    </w:p>
    <w:p>
      <w:pPr>
        <w:pStyle w:val="B1"/>
        <w:rPr/>
      </w:pPr>
      <w:r>
        <w:rPr/>
        <w:t>3)</w:t>
        <w:tab/>
        <w:t xml:space="preserve"> UE shall transmit periodically MEASUREMENT REPORT messages.</w:t>
      </w:r>
    </w:p>
    <w:p>
      <w:pPr>
        <w:pStyle w:val="B1"/>
        <w:rPr/>
      </w:pPr>
      <w:r>
        <w:rPr/>
        <w:t>4)</w:t>
        <w:tab/>
        <w:t xml:space="preserve"> SS shall check "SFN-SFN observed time difference type 1" value in MEASUREMENT REPORT message. The reported value shall be compared to actual SFN-SFN observed time difference type 1 value for each MEASUREMENT REPORT message.</w:t>
      </w:r>
    </w:p>
    <w:p>
      <w:pPr>
        <w:pStyle w:val="B1"/>
        <w:rPr/>
      </w:pPr>
      <w:r>
        <w:rPr/>
        <w:t>5)</w:t>
        <w:tab/>
        <w:t xml:space="preserve"> SS shall check MEASUREMENT REPORT messages transmitted by UE until statistical significance according to Annex F.6.2.8 is achieved. </w:t>
      </w:r>
    </w:p>
    <w:p>
      <w:pPr>
        <w:pStyle w:val="B1"/>
        <w:rPr/>
      </w:pPr>
      <w:r>
        <w:rPr/>
        <w:t>6)</w:t>
        <w:tab/>
        <w:t>The RF parameters are set up according to table 8.7.5.1.4 for Test 2. While RF parameters are being set up, MEASUREMENT REPORT messages from UE are ignored. SS shall wait for additional 1s and ignore the MEASUREMENT REPORT messages during this period. Then, step 4) and 5) above are repeated</w:t>
      </w:r>
    </w:p>
    <w:p>
      <w:pPr>
        <w:pStyle w:val="B1"/>
        <w:rPr/>
      </w:pPr>
      <w:r>
        <w:rPr/>
        <w:t>7)</w:t>
        <w:tab/>
        <w:t>The RF parameters are set up according to table 8.7.5.1.4 for Test 3. While RF parameters are being set up, MEASUREMENT REPORT messages from UE are ignored. SS shall wait for additional 1s and ignore the MEASUREMENT REPORT messages during this period. Then, step 4) and 5) above are repeated.</w:t>
      </w:r>
    </w:p>
    <w:p>
      <w:pPr>
        <w:pStyle w:val="B1"/>
        <w:rPr/>
      </w:pPr>
      <w:r>
        <w:rPr/>
        <w:t>8)</w:t>
        <w:tab/>
        <w:t xml:space="preserve"> The SS shall transmit RRC CONNECTION RELEASE message.</w:t>
      </w:r>
    </w:p>
    <w:p>
      <w:pPr>
        <w:pStyle w:val="B1"/>
        <w:rPr/>
      </w:pPr>
      <w:r>
        <w:rPr/>
        <w:t>9)</w:t>
        <w:tab/>
        <w:t xml:space="preserve"> UE shall transmit RRC CONNECTION RELEASE COMPLETE message.</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6.1.0b of 34.108 [3] and clause 9 of 34.108 [3], with the following exceptions:</w:t>
      </w:r>
    </w:p>
    <w:p>
      <w:pPr>
        <w:pStyle w:val="H6"/>
        <w:keepNext w:val="false"/>
        <w:keepLines w:val="false"/>
        <w:rPr/>
      </w:pPr>
      <w:r>
        <w:rPr/>
        <w:t xml:space="preserve">Contents of System Information Block type 11 (FDD) (Step 1): </w:t>
      </w:r>
    </w:p>
    <w:tbl>
      <w:tblPr>
        <w:tblW w:w="8838" w:type="dxa"/>
        <w:jc w:val="center"/>
        <w:tblInd w:w="0" w:type="dxa"/>
        <w:tblLayout w:type="fixed"/>
        <w:tblCellMar>
          <w:top w:w="0" w:type="dxa"/>
          <w:left w:w="28" w:type="dxa"/>
          <w:bottom w:w="0" w:type="dxa"/>
          <w:right w:w="108" w:type="dxa"/>
        </w:tblCellMar>
      </w:tblPr>
      <w:tblGrid>
        <w:gridCol w:w="4844"/>
        <w:gridCol w:w="3994"/>
      </w:tblGrid>
      <w:tr>
        <w:trPr>
          <w:cantSplit w:val="true"/>
        </w:trPr>
        <w:tc>
          <w:tcPr>
            <w:tcW w:w="4844" w:type="dxa"/>
            <w:tcBorders>
              <w:top w:val="single" w:sz="4" w:space="0" w:color="000000"/>
              <w:left w:val="single" w:sz="4" w:space="0" w:color="000000"/>
              <w:bottom w:val="single" w:sz="4" w:space="0" w:color="000000"/>
              <w:right w:val="single" w:sz="6" w:space="0" w:color="000000"/>
            </w:tcBorders>
          </w:tcPr>
          <w:p>
            <w:pPr>
              <w:pStyle w:val="TAL1"/>
              <w:keepNext w:val="false"/>
              <w:keepLines w:val="false"/>
              <w:rPr/>
            </w:pPr>
            <w:r>
              <w:rPr/>
              <w:t>Information Element</w:t>
            </w:r>
          </w:p>
        </w:tc>
        <w:tc>
          <w:tcPr>
            <w:tcW w:w="3994" w:type="dxa"/>
            <w:tcBorders>
              <w:top w:val="single" w:sz="4" w:space="0" w:color="000000"/>
              <w:left w:val="single" w:sz="6" w:space="0" w:color="000000"/>
              <w:bottom w:val="single" w:sz="4" w:space="0" w:color="000000"/>
              <w:right w:val="single" w:sz="4" w:space="0" w:color="000000"/>
            </w:tcBorders>
          </w:tcPr>
          <w:p>
            <w:pPr>
              <w:pStyle w:val="TAL1"/>
              <w:keepNext w:val="false"/>
              <w:keepLines w:val="false"/>
              <w:rPr/>
            </w:pPr>
            <w:r>
              <w:rPr/>
              <w:t>Value/Remark</w:t>
            </w:r>
          </w:p>
        </w:tc>
      </w:tr>
      <w:tr>
        <w:trPr>
          <w:cantSplit w:val="true"/>
        </w:trPr>
        <w:tc>
          <w:tcPr>
            <w:tcW w:w="4844" w:type="dxa"/>
            <w:tcBorders>
              <w:left w:val="single" w:sz="4" w:space="0" w:color="000000"/>
              <w:right w:val="single" w:sz="6" w:space="0" w:color="000000"/>
            </w:tcBorders>
          </w:tcPr>
          <w:p>
            <w:pPr>
              <w:pStyle w:val="TAL1"/>
              <w:keepNext w:val="false"/>
              <w:keepLines w:val="false"/>
              <w:rPr/>
            </w:pPr>
            <w:r>
              <w:rPr/>
              <w:t>- Intra-frequency measurement system information</w:t>
            </w:r>
          </w:p>
        </w:tc>
        <w:tc>
          <w:tcPr>
            <w:tcW w:w="3994" w:type="dxa"/>
            <w:tcBorders>
              <w:left w:val="single" w:sz="6" w:space="0" w:color="000000"/>
              <w:right w:val="single" w:sz="4" w:space="0" w:color="000000"/>
            </w:tcBorders>
          </w:tcPr>
          <w:p>
            <w:pPr>
              <w:pStyle w:val="TAL1"/>
              <w:keepNext w:val="false"/>
              <w:keepLines w:val="false"/>
              <w:snapToGrid w:val="false"/>
              <w:rPr/>
            </w:pPr>
            <w:r>
              <w:rPr/>
            </w:r>
          </w:p>
        </w:tc>
      </w:tr>
      <w:tr>
        <w:trPr>
          <w:cantSplit w:val="true"/>
        </w:trPr>
        <w:tc>
          <w:tcPr>
            <w:tcW w:w="4844" w:type="dxa"/>
            <w:tcBorders>
              <w:left w:val="single" w:sz="4" w:space="0" w:color="000000"/>
              <w:right w:val="single" w:sz="6" w:space="0" w:color="000000"/>
            </w:tcBorders>
          </w:tcPr>
          <w:p>
            <w:pPr>
              <w:pStyle w:val="TAL1"/>
              <w:keepNext w:val="false"/>
              <w:keepLines w:val="false"/>
              <w:rPr/>
            </w:pPr>
            <w:r>
              <w:rPr>
                <w:rFonts w:eastAsia="Arial"/>
              </w:rPr>
              <w:t xml:space="preserve">  </w:t>
            </w:r>
            <w:r>
              <w:rPr/>
              <w:t>- Intra-frequency reporting quantity for RACH Reporting</w:t>
            </w:r>
          </w:p>
        </w:tc>
        <w:tc>
          <w:tcPr>
            <w:tcW w:w="3994" w:type="dxa"/>
            <w:tcBorders>
              <w:left w:val="single" w:sz="6" w:space="0" w:color="000000"/>
              <w:right w:val="single" w:sz="4" w:space="0" w:color="000000"/>
            </w:tcBorders>
          </w:tcPr>
          <w:p>
            <w:pPr>
              <w:pStyle w:val="TAL1"/>
              <w:keepNext w:val="false"/>
              <w:keepLines w:val="false"/>
              <w:snapToGrid w:val="false"/>
              <w:rPr/>
            </w:pPr>
            <w:r>
              <w:rPr/>
            </w:r>
          </w:p>
        </w:tc>
      </w:tr>
      <w:tr>
        <w:trPr>
          <w:cantSplit w:val="true"/>
        </w:trPr>
        <w:tc>
          <w:tcPr>
            <w:tcW w:w="4844" w:type="dxa"/>
            <w:tcBorders>
              <w:left w:val="single" w:sz="4" w:space="0" w:color="000000"/>
              <w:right w:val="single" w:sz="6" w:space="0" w:color="000000"/>
            </w:tcBorders>
          </w:tcPr>
          <w:p>
            <w:pPr>
              <w:pStyle w:val="TAL1"/>
              <w:keepNext w:val="false"/>
              <w:keepLines w:val="false"/>
              <w:rPr/>
            </w:pPr>
            <w:r>
              <w:rPr>
                <w:rFonts w:eastAsia="Arial"/>
              </w:rPr>
              <w:t xml:space="preserve">   </w:t>
            </w:r>
            <w:r>
              <w:rPr/>
              <w:t>- SFN-SFN observed time difference reporting indicator</w:t>
            </w:r>
          </w:p>
        </w:tc>
        <w:tc>
          <w:tcPr>
            <w:tcW w:w="3994" w:type="dxa"/>
            <w:tcBorders>
              <w:left w:val="single" w:sz="6" w:space="0" w:color="000000"/>
              <w:right w:val="single" w:sz="4" w:space="0" w:color="000000"/>
            </w:tcBorders>
          </w:tcPr>
          <w:p>
            <w:pPr>
              <w:pStyle w:val="TAL1"/>
              <w:keepNext w:val="false"/>
              <w:keepLines w:val="false"/>
              <w:rPr/>
            </w:pPr>
            <w:r>
              <w:rPr/>
              <w:t>type 1</w:t>
            </w:r>
          </w:p>
        </w:tc>
      </w:tr>
      <w:tr>
        <w:trPr>
          <w:cantSplit w:val="true"/>
        </w:trPr>
        <w:tc>
          <w:tcPr>
            <w:tcW w:w="4844" w:type="dxa"/>
            <w:tcBorders>
              <w:left w:val="single" w:sz="4" w:space="0" w:color="000000"/>
              <w:right w:val="single" w:sz="6" w:space="0" w:color="000000"/>
            </w:tcBorders>
          </w:tcPr>
          <w:p>
            <w:pPr>
              <w:pStyle w:val="TAL1"/>
              <w:keepNext w:val="false"/>
              <w:keepLines w:val="false"/>
              <w:rPr/>
            </w:pPr>
            <w:r>
              <w:rPr>
                <w:rFonts w:eastAsia="Arial"/>
              </w:rPr>
              <w:t xml:space="preserve">   </w:t>
            </w:r>
            <w:r>
              <w:rPr/>
              <w:t>- CHOICE mode</w:t>
            </w:r>
          </w:p>
        </w:tc>
        <w:tc>
          <w:tcPr>
            <w:tcW w:w="3994" w:type="dxa"/>
            <w:tcBorders>
              <w:left w:val="single" w:sz="6" w:space="0" w:color="000000"/>
              <w:right w:val="single" w:sz="4" w:space="0" w:color="000000"/>
            </w:tcBorders>
          </w:tcPr>
          <w:p>
            <w:pPr>
              <w:pStyle w:val="TAL1"/>
              <w:keepNext w:val="false"/>
              <w:keepLines w:val="false"/>
              <w:rPr/>
            </w:pPr>
            <w:r>
              <w:rPr/>
              <w:t>FDD</w:t>
            </w:r>
          </w:p>
        </w:tc>
      </w:tr>
      <w:tr>
        <w:trPr>
          <w:cantSplit w:val="true"/>
        </w:trPr>
        <w:tc>
          <w:tcPr>
            <w:tcW w:w="4844" w:type="dxa"/>
            <w:tcBorders>
              <w:left w:val="single" w:sz="4" w:space="0" w:color="000000"/>
              <w:right w:val="single" w:sz="6" w:space="0" w:color="000000"/>
            </w:tcBorders>
          </w:tcPr>
          <w:p>
            <w:pPr>
              <w:pStyle w:val="TAL1"/>
              <w:keepNext w:val="false"/>
              <w:keepLines w:val="false"/>
              <w:rPr/>
            </w:pPr>
            <w:r>
              <w:rPr>
                <w:rFonts w:eastAsia="Arial"/>
              </w:rPr>
              <w:t xml:space="preserve">     </w:t>
            </w:r>
            <w:r>
              <w:rPr/>
              <w:t>- Reporting quantity</w:t>
            </w:r>
          </w:p>
        </w:tc>
        <w:tc>
          <w:tcPr>
            <w:tcW w:w="3994" w:type="dxa"/>
            <w:tcBorders>
              <w:left w:val="single" w:sz="6" w:space="0" w:color="000000"/>
              <w:right w:val="single" w:sz="4" w:space="0" w:color="000000"/>
            </w:tcBorders>
          </w:tcPr>
          <w:p>
            <w:pPr>
              <w:pStyle w:val="TAL1"/>
              <w:keepNext w:val="false"/>
              <w:keepLines w:val="false"/>
              <w:rPr/>
            </w:pPr>
            <w:r>
              <w:rPr/>
              <w:t>CPICH RSCP</w:t>
            </w:r>
          </w:p>
        </w:tc>
      </w:tr>
      <w:tr>
        <w:trPr>
          <w:cantSplit w:val="true"/>
        </w:trPr>
        <w:tc>
          <w:tcPr>
            <w:tcW w:w="4844" w:type="dxa"/>
            <w:tcBorders>
              <w:left w:val="single" w:sz="4" w:space="0" w:color="000000"/>
              <w:bottom w:val="single" w:sz="4" w:space="0" w:color="000000"/>
              <w:right w:val="single" w:sz="6" w:space="0" w:color="000000"/>
            </w:tcBorders>
          </w:tcPr>
          <w:p>
            <w:pPr>
              <w:pStyle w:val="TAL1"/>
              <w:keepNext w:val="false"/>
              <w:keepLines w:val="false"/>
              <w:rPr/>
            </w:pPr>
            <w:r>
              <w:rPr>
                <w:rFonts w:eastAsia="Arial"/>
              </w:rPr>
              <w:t xml:space="preserve">  </w:t>
            </w:r>
            <w:r>
              <w:rPr/>
              <w:t>- Maximum number of reported cells on RACH</w:t>
            </w:r>
          </w:p>
        </w:tc>
        <w:tc>
          <w:tcPr>
            <w:tcW w:w="3994" w:type="dxa"/>
            <w:tcBorders>
              <w:left w:val="single" w:sz="6" w:space="0" w:color="000000"/>
              <w:bottom w:val="single" w:sz="4" w:space="0" w:color="000000"/>
              <w:right w:val="single" w:sz="4" w:space="0" w:color="000000"/>
            </w:tcBorders>
          </w:tcPr>
          <w:p>
            <w:pPr>
              <w:pStyle w:val="TAL1"/>
              <w:keepNext w:val="false"/>
              <w:keepLines w:val="false"/>
              <w:rPr/>
            </w:pPr>
            <w:r>
              <w:rPr/>
              <w:t>current cell + best neighbour</w:t>
            </w:r>
          </w:p>
        </w:tc>
      </w:tr>
    </w:tbl>
    <w:p>
      <w:pPr>
        <w:pStyle w:val="Normal"/>
        <w:rPr/>
      </w:pPr>
      <w:r>
        <w:rPr/>
      </w:r>
    </w:p>
    <w:p>
      <w:pPr>
        <w:pStyle w:val="H6"/>
        <w:keepNext w:val="false"/>
        <w:keepLines w:val="false"/>
        <w:rPr/>
      </w:pPr>
      <w:r>
        <w:rPr/>
        <w:t>MEASUREMENT CONTROL message for Traffic Volume measurement (Step 2):</w:t>
      </w:r>
    </w:p>
    <w:tbl>
      <w:tblPr>
        <w:tblW w:w="9638" w:type="dxa"/>
        <w:jc w:val="center"/>
        <w:tblInd w:w="0" w:type="dxa"/>
        <w:tblLayout w:type="fixed"/>
        <w:tblCellMar>
          <w:top w:w="0" w:type="dxa"/>
          <w:left w:w="28" w:type="dxa"/>
          <w:bottom w:w="0" w:type="dxa"/>
          <w:right w:w="108" w:type="dxa"/>
        </w:tblCellMar>
      </w:tblPr>
      <w:tblGrid>
        <w:gridCol w:w="4536"/>
        <w:gridCol w:w="3543"/>
        <w:gridCol w:w="1559"/>
      </w:tblGrid>
      <w:tr>
        <w:trPr>
          <w:tblHeader w:val="true"/>
        </w:trPr>
        <w:tc>
          <w:tcPr>
            <w:tcW w:w="45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Information Element/Group name</w:t>
            </w:r>
          </w:p>
        </w:tc>
        <w:tc>
          <w:tcPr>
            <w:tcW w:w="3543" w:type="dxa"/>
            <w:tcBorders>
              <w:top w:val="single" w:sz="4" w:space="0" w:color="000000"/>
              <w:left w:val="single" w:sz="4" w:space="0" w:color="000000"/>
              <w:bottom w:val="single" w:sz="4" w:space="0" w:color="000000"/>
            </w:tcBorders>
          </w:tcPr>
          <w:p>
            <w:pPr>
              <w:pStyle w:val="TAH"/>
              <w:keepNext w:val="false"/>
              <w:keepLines w:val="false"/>
              <w:rPr/>
            </w:pPr>
            <w:r>
              <w:rPr/>
              <w:t>Value/Remark</w:t>
            </w:r>
          </w:p>
        </w:tc>
        <w:tc>
          <w:tcPr>
            <w:tcW w:w="1559"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r>
      <w:tr>
        <w:trPr/>
        <w:tc>
          <w:tcPr>
            <w:tcW w:w="453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 (10.2.17)</w:t>
            </w:r>
          </w:p>
        </w:tc>
        <w:tc>
          <w:tcPr>
            <w:tcW w:w="3543" w:type="dxa"/>
            <w:tcBorders>
              <w:top w:val="single" w:sz="4" w:space="0" w:color="000000"/>
              <w:left w:val="single" w:sz="4" w:space="0" w:color="000000"/>
              <w:bottom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543"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 RRC transaction identifier</w:t>
            </w:r>
          </w:p>
        </w:tc>
        <w:tc>
          <w:tcPr>
            <w:tcW w:w="3543" w:type="dxa"/>
            <w:tcBorders>
              <w:left w:val="single" w:sz="4" w:space="0" w:color="000000"/>
              <w:right w:val="single" w:sz="4" w:space="0" w:color="000000"/>
            </w:tcBorders>
          </w:tcPr>
          <w:p>
            <w:pPr>
              <w:pStyle w:val="TAL1"/>
              <w:keepNext w:val="false"/>
              <w:keepLines w:val="false"/>
              <w:rPr/>
            </w:pPr>
            <w:r>
              <w:rPr/>
              <w:t>0</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t>- Integrity check info</w:t>
            </w:r>
          </w:p>
        </w:tc>
        <w:tc>
          <w:tcPr>
            <w:tcW w:w="3543" w:type="dxa"/>
            <w:tcBorders>
              <w:left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b/>
                <w:b/>
              </w:rPr>
            </w:pPr>
            <w:r>
              <w:rPr/>
              <w:t>- message authentication code</w:t>
            </w:r>
          </w:p>
        </w:tc>
        <w:tc>
          <w:tcPr>
            <w:tcW w:w="3543"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bottom w:val="single" w:sz="4" w:space="0" w:color="000000"/>
              <w:right w:val="single" w:sz="4" w:space="0" w:color="000000"/>
            </w:tcBorders>
          </w:tcPr>
          <w:p>
            <w:pPr>
              <w:pStyle w:val="TAL1"/>
              <w:keepNext w:val="false"/>
              <w:keepLines w:val="false"/>
              <w:rPr>
                <w:b/>
                <w:b/>
              </w:rPr>
            </w:pPr>
            <w:r>
              <w:rPr/>
              <w:t>- RRC message sequence number</w:t>
            </w:r>
          </w:p>
        </w:tc>
        <w:tc>
          <w:tcPr>
            <w:tcW w:w="3543"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c>
          <w:tcPr>
            <w:tcW w:w="1559"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543" w:type="dxa"/>
            <w:tcBorders>
              <w:top w:val="single" w:sz="4" w:space="0" w:color="000000"/>
              <w:lef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t>- Measurement Identity</w:t>
            </w:r>
          </w:p>
        </w:tc>
        <w:tc>
          <w:tcPr>
            <w:tcW w:w="3543" w:type="dxa"/>
            <w:tcBorders>
              <w:left w:val="single" w:sz="4" w:space="0" w:color="000000"/>
            </w:tcBorders>
          </w:tcPr>
          <w:p>
            <w:pPr>
              <w:pStyle w:val="TAL1"/>
              <w:keepNext w:val="false"/>
              <w:keepLines w:val="false"/>
              <w:rPr/>
            </w:pPr>
            <w:r>
              <w:rPr/>
              <w:t>4</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t>- Measurement Command (10.3.7.46)</w:t>
            </w:r>
          </w:p>
        </w:tc>
        <w:tc>
          <w:tcPr>
            <w:tcW w:w="3543" w:type="dxa"/>
            <w:tcBorders>
              <w:left w:val="single" w:sz="4" w:space="0" w:color="000000"/>
            </w:tcBorders>
          </w:tcPr>
          <w:p>
            <w:pPr>
              <w:pStyle w:val="TAL1"/>
              <w:keepNext w:val="false"/>
              <w:keepLines w:val="false"/>
              <w:rPr/>
            </w:pPr>
            <w:r>
              <w:rPr/>
              <w:t>Setup</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t>- Measurement Reporting Mode (10.3.7.49)</w:t>
            </w:r>
          </w:p>
        </w:tc>
        <w:tc>
          <w:tcPr>
            <w:tcW w:w="3543" w:type="dxa"/>
            <w:tcBorders>
              <w:left w:val="single" w:sz="4" w:space="0" w:color="000000"/>
            </w:tcBorders>
          </w:tcPr>
          <w:p>
            <w:pPr>
              <w:pStyle w:val="TAL1"/>
              <w:keepNext w:val="false"/>
              <w:keepLines w:val="false"/>
              <w:snapToGrid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Report Transfer Mode</w:t>
            </w:r>
          </w:p>
        </w:tc>
        <w:tc>
          <w:tcPr>
            <w:tcW w:w="3543" w:type="dxa"/>
            <w:tcBorders>
              <w:left w:val="single" w:sz="4" w:space="0" w:color="000000"/>
            </w:tcBorders>
          </w:tcPr>
          <w:p>
            <w:pPr>
              <w:pStyle w:val="TAL1"/>
              <w:keepNext w:val="false"/>
              <w:keepLines w:val="false"/>
              <w:rPr/>
            </w:pPr>
            <w:r>
              <w:rPr/>
              <w:t>AM RLC</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Periodical Reporting / Event Trigger Reporting Mode</w:t>
            </w:r>
          </w:p>
        </w:tc>
        <w:tc>
          <w:tcPr>
            <w:tcW w:w="3543" w:type="dxa"/>
            <w:tcBorders>
              <w:left w:val="single" w:sz="4" w:space="0" w:color="000000"/>
            </w:tcBorders>
          </w:tcPr>
          <w:p>
            <w:pPr>
              <w:pStyle w:val="TAL1"/>
              <w:keepNext w:val="false"/>
              <w:keepLines w:val="false"/>
              <w:rPr/>
            </w:pPr>
            <w:r>
              <w:rPr/>
              <w:t>Periodical reporting</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bottom w:val="single" w:sz="4" w:space="0" w:color="000000"/>
              <w:right w:val="single" w:sz="4" w:space="0" w:color="000000"/>
            </w:tcBorders>
          </w:tcPr>
          <w:p>
            <w:pPr>
              <w:pStyle w:val="TAL1"/>
              <w:keepNext w:val="false"/>
              <w:keepLines w:val="false"/>
              <w:rPr/>
            </w:pPr>
            <w:r>
              <w:rPr/>
              <w:t>- Additional measurements list (10.3.7.1)</w:t>
            </w:r>
          </w:p>
        </w:tc>
        <w:tc>
          <w:tcPr>
            <w:tcW w:w="3543" w:type="dxa"/>
            <w:tcBorders>
              <w:left w:val="single" w:sz="4" w:space="0" w:color="000000"/>
              <w:bottom w:val="single" w:sz="4" w:space="0" w:color="000000"/>
            </w:tcBorders>
          </w:tcPr>
          <w:p>
            <w:pPr>
              <w:pStyle w:val="TAL1"/>
              <w:keepNext w:val="false"/>
              <w:keepLines w:val="false"/>
              <w:rPr/>
            </w:pPr>
            <w:r>
              <w:rPr/>
              <w:t>Not Present</w:t>
            </w:r>
          </w:p>
        </w:tc>
        <w:tc>
          <w:tcPr>
            <w:tcW w:w="1559"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right w:val="single" w:sz="4" w:space="0" w:color="000000"/>
            </w:tcBorders>
          </w:tcPr>
          <w:p>
            <w:pPr>
              <w:pStyle w:val="TAL1"/>
              <w:keepNext w:val="false"/>
              <w:keepLines w:val="false"/>
              <w:rPr/>
            </w:pPr>
            <w:r>
              <w:rPr/>
              <w:t>- CHOICE Measurement type (10.3.7.68)</w:t>
            </w:r>
          </w:p>
        </w:tc>
        <w:tc>
          <w:tcPr>
            <w:tcW w:w="3543" w:type="dxa"/>
            <w:tcBorders>
              <w:top w:val="single" w:sz="4" w:space="0" w:color="000000"/>
              <w:left w:val="single" w:sz="4" w:space="0" w:color="000000"/>
            </w:tcBorders>
          </w:tcPr>
          <w:p>
            <w:pPr>
              <w:pStyle w:val="TAL1"/>
              <w:keepNext w:val="false"/>
              <w:keepLines w:val="false"/>
              <w:rPr/>
            </w:pPr>
            <w:r>
              <w:rPr/>
              <w:t>Traffic Volume measurement</w:t>
            </w:r>
          </w:p>
        </w:tc>
        <w:tc>
          <w:tcPr>
            <w:tcW w:w="155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Traffic volume measurement</w:t>
            </w:r>
          </w:p>
          <w:p>
            <w:pPr>
              <w:pStyle w:val="TAL1"/>
              <w:keepNext w:val="false"/>
              <w:keepLines w:val="false"/>
              <w:rPr/>
            </w:pPr>
            <w:r>
              <w:rPr>
                <w:rFonts w:eastAsia="Arial"/>
              </w:rPr>
              <w:t xml:space="preserve"> </w:t>
            </w:r>
            <w:r>
              <w:rPr/>
              <w:t>Object (10.3.7.70)</w:t>
            </w:r>
          </w:p>
        </w:tc>
        <w:tc>
          <w:tcPr>
            <w:tcW w:w="3543" w:type="dxa"/>
            <w:tcBorders>
              <w:left w:val="single" w:sz="4" w:space="0" w:color="000000"/>
            </w:tcBorders>
          </w:tcPr>
          <w:p>
            <w:pPr>
              <w:pStyle w:val="TAL1"/>
              <w:keepNext w:val="false"/>
              <w:keepLines w:val="false"/>
              <w:snapToGrid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Traffic volume measurement objects</w:t>
            </w:r>
          </w:p>
        </w:tc>
        <w:tc>
          <w:tcPr>
            <w:tcW w:w="3543" w:type="dxa"/>
            <w:tcBorders>
              <w:left w:val="single" w:sz="4" w:space="0" w:color="000000"/>
            </w:tcBorders>
          </w:tcPr>
          <w:p>
            <w:pPr>
              <w:pStyle w:val="TAL1"/>
              <w:keepNext w:val="false"/>
              <w:keepLines w:val="false"/>
              <w:rPr/>
            </w:pPr>
            <w:r>
              <w:rPr/>
              <w:t>1</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Uplink transport channel type</w:t>
            </w:r>
          </w:p>
        </w:tc>
        <w:tc>
          <w:tcPr>
            <w:tcW w:w="3543" w:type="dxa"/>
            <w:tcBorders>
              <w:left w:val="single" w:sz="4" w:space="0" w:color="000000"/>
            </w:tcBorders>
          </w:tcPr>
          <w:p>
            <w:pPr>
              <w:pStyle w:val="TAL1"/>
              <w:keepNext w:val="false"/>
              <w:keepLines w:val="false"/>
              <w:rPr/>
            </w:pPr>
            <w:r>
              <w:rPr/>
              <w:t>RACHorCPCH</w:t>
            </w:r>
          </w:p>
        </w:tc>
        <w:tc>
          <w:tcPr>
            <w:tcW w:w="1559" w:type="dxa"/>
            <w:tcBorders>
              <w:left w:val="single" w:sz="4" w:space="0" w:color="000000"/>
              <w:right w:val="single" w:sz="4" w:space="0" w:color="000000"/>
            </w:tcBorders>
          </w:tcPr>
          <w:p>
            <w:pPr>
              <w:pStyle w:val="TAL1"/>
              <w:keepNext w:val="false"/>
              <w:keepLines w:val="false"/>
              <w:rPr/>
            </w:pPr>
            <w:r>
              <w:rPr/>
              <w:t>R99 and Rel-4 only</w:t>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Uplink transport channel type</w:t>
            </w:r>
          </w:p>
        </w:tc>
        <w:tc>
          <w:tcPr>
            <w:tcW w:w="3543" w:type="dxa"/>
            <w:tcBorders>
              <w:left w:val="single" w:sz="4" w:space="0" w:color="000000"/>
            </w:tcBorders>
          </w:tcPr>
          <w:p>
            <w:pPr>
              <w:pStyle w:val="TAL1"/>
              <w:keepNext w:val="false"/>
              <w:keepLines w:val="false"/>
              <w:rPr/>
            </w:pPr>
            <w:r>
              <w:rPr/>
              <w:t>RACH</w:t>
            </w:r>
          </w:p>
        </w:tc>
        <w:tc>
          <w:tcPr>
            <w:tcW w:w="1559" w:type="dxa"/>
            <w:tcBorders>
              <w:left w:val="single" w:sz="4" w:space="0" w:color="000000"/>
              <w:right w:val="single" w:sz="4" w:space="0" w:color="000000"/>
            </w:tcBorders>
          </w:tcPr>
          <w:p>
            <w:pPr>
              <w:pStyle w:val="TAL1"/>
              <w:keepNext w:val="false"/>
              <w:keepLines w:val="false"/>
              <w:rPr/>
            </w:pPr>
            <w:r>
              <w:rPr/>
              <w:t>Rel-5</w:t>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UL Target Transport Channel ID</w:t>
            </w:r>
          </w:p>
        </w:tc>
        <w:tc>
          <w:tcPr>
            <w:tcW w:w="3543" w:type="dxa"/>
            <w:tcBorders>
              <w:left w:val="single" w:sz="4" w:space="0" w:color="000000"/>
            </w:tcBorders>
          </w:tcPr>
          <w:p>
            <w:pPr>
              <w:pStyle w:val="TAL1"/>
              <w:keepNext w:val="false"/>
              <w:keepLines w:val="false"/>
              <w:rPr/>
            </w:pPr>
            <w:r>
              <w:rPr/>
              <w:t>Not Present</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Traffic volume measurement</w:t>
              <w:br/>
              <w:t xml:space="preserve"> quantity (10.3.7.71)</w:t>
            </w:r>
          </w:p>
        </w:tc>
        <w:tc>
          <w:tcPr>
            <w:tcW w:w="3543" w:type="dxa"/>
            <w:tcBorders>
              <w:left w:val="single" w:sz="4" w:space="0" w:color="000000"/>
            </w:tcBorders>
          </w:tcPr>
          <w:p>
            <w:pPr>
              <w:pStyle w:val="TAL1"/>
              <w:keepNext w:val="false"/>
              <w:keepLines w:val="false"/>
              <w:snapToGrid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quantity</w:t>
            </w:r>
          </w:p>
        </w:tc>
        <w:tc>
          <w:tcPr>
            <w:tcW w:w="3543" w:type="dxa"/>
            <w:tcBorders>
              <w:left w:val="single" w:sz="4" w:space="0" w:color="000000"/>
            </w:tcBorders>
          </w:tcPr>
          <w:p>
            <w:pPr>
              <w:pStyle w:val="TAL1"/>
              <w:keepNext w:val="false"/>
              <w:keepLines w:val="false"/>
              <w:rPr/>
            </w:pPr>
            <w:r>
              <w:rPr/>
              <w:t>RLC Buffer Payload</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Time Interval to take an average or a variance</w:t>
            </w:r>
          </w:p>
        </w:tc>
        <w:tc>
          <w:tcPr>
            <w:tcW w:w="3543" w:type="dxa"/>
            <w:tcBorders>
              <w:left w:val="single" w:sz="4" w:space="0" w:color="000000"/>
            </w:tcBorders>
          </w:tcPr>
          <w:p>
            <w:pPr>
              <w:pStyle w:val="TAL1"/>
              <w:keepNext w:val="false"/>
              <w:keepLines w:val="false"/>
              <w:rPr/>
            </w:pPr>
            <w:r>
              <w:rPr/>
              <w:t>Not Present</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Traffic volume reporting quantity (10.3.7.74)</w:t>
            </w:r>
          </w:p>
        </w:tc>
        <w:tc>
          <w:tcPr>
            <w:tcW w:w="3543" w:type="dxa"/>
            <w:tcBorders>
              <w:left w:val="single" w:sz="4" w:space="0" w:color="000000"/>
            </w:tcBorders>
          </w:tcPr>
          <w:p>
            <w:pPr>
              <w:pStyle w:val="TAL1"/>
              <w:keepNext w:val="false"/>
              <w:keepLines w:val="false"/>
              <w:snapToGrid w:val="false"/>
              <w:rPr/>
            </w:pPr>
            <w:r>
              <w:rPr/>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RLC Buffer Payload for each RB</w:t>
            </w:r>
          </w:p>
        </w:tc>
        <w:tc>
          <w:tcPr>
            <w:tcW w:w="3543" w:type="dxa"/>
            <w:tcBorders>
              <w:left w:val="single" w:sz="4" w:space="0" w:color="000000"/>
            </w:tcBorders>
          </w:tcPr>
          <w:p>
            <w:pPr>
              <w:pStyle w:val="TAL1"/>
              <w:keepNext w:val="false"/>
              <w:keepLines w:val="false"/>
              <w:rPr/>
            </w:pPr>
            <w:r>
              <w:rPr/>
              <w:t>FALSE</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Average of RLC Buffer Payload for each RB</w:t>
            </w:r>
          </w:p>
        </w:tc>
        <w:tc>
          <w:tcPr>
            <w:tcW w:w="3543" w:type="dxa"/>
            <w:tcBorders>
              <w:left w:val="single" w:sz="4" w:space="0" w:color="000000"/>
            </w:tcBorders>
          </w:tcPr>
          <w:p>
            <w:pPr>
              <w:pStyle w:val="TAL1"/>
              <w:keepNext w:val="false"/>
              <w:keepLines w:val="false"/>
              <w:rPr/>
            </w:pPr>
            <w:r>
              <w:rPr/>
              <w:t>FALSE</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Variance of RLC Buffer Payload for each RB</w:t>
            </w:r>
          </w:p>
        </w:tc>
        <w:tc>
          <w:tcPr>
            <w:tcW w:w="3543" w:type="dxa"/>
            <w:tcBorders>
              <w:left w:val="single" w:sz="4" w:space="0" w:color="000000"/>
            </w:tcBorders>
          </w:tcPr>
          <w:p>
            <w:pPr>
              <w:pStyle w:val="TAL1"/>
              <w:keepNext w:val="false"/>
              <w:keepLines w:val="false"/>
              <w:rPr/>
            </w:pPr>
            <w:r>
              <w:rPr/>
              <w:t>FALSE</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validity (10.3.7.51)</w:t>
            </w:r>
          </w:p>
        </w:tc>
        <w:tc>
          <w:tcPr>
            <w:tcW w:w="3543" w:type="dxa"/>
            <w:tcBorders>
              <w:left w:val="single" w:sz="4" w:space="0" w:color="000000"/>
            </w:tcBorders>
          </w:tcPr>
          <w:p>
            <w:pPr>
              <w:pStyle w:val="TAL1"/>
              <w:keepNext w:val="false"/>
              <w:keepLines w:val="false"/>
              <w:rPr/>
            </w:pPr>
            <w:r>
              <w:rPr/>
              <w:t>Not Present</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CHOICE report criteria (10.3.7.53)</w:t>
            </w:r>
          </w:p>
        </w:tc>
        <w:tc>
          <w:tcPr>
            <w:tcW w:w="3543" w:type="dxa"/>
            <w:tcBorders>
              <w:left w:val="single" w:sz="4" w:space="0" w:color="000000"/>
            </w:tcBorders>
          </w:tcPr>
          <w:p>
            <w:pPr>
              <w:pStyle w:val="TAL1"/>
              <w:keepNext w:val="false"/>
              <w:keepLines w:val="false"/>
              <w:rPr/>
            </w:pPr>
            <w:r>
              <w:rPr/>
              <w:t>Periodical reporting criteria</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Amount of reporting</w:t>
            </w:r>
          </w:p>
        </w:tc>
        <w:tc>
          <w:tcPr>
            <w:tcW w:w="3543" w:type="dxa"/>
            <w:tcBorders>
              <w:left w:val="single" w:sz="4" w:space="0" w:color="000000"/>
            </w:tcBorders>
          </w:tcPr>
          <w:p>
            <w:pPr>
              <w:pStyle w:val="TAL1"/>
              <w:keepNext w:val="false"/>
              <w:keepLines w:val="false"/>
              <w:rPr/>
            </w:pPr>
            <w:r>
              <w:rPr/>
              <w:t>Infinity</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right w:val="single" w:sz="4" w:space="0" w:color="000000"/>
            </w:tcBorders>
          </w:tcPr>
          <w:p>
            <w:pPr>
              <w:pStyle w:val="TAL1"/>
              <w:keepNext w:val="false"/>
              <w:keepLines w:val="false"/>
              <w:rPr/>
            </w:pPr>
            <w:r>
              <w:rPr>
                <w:rFonts w:eastAsia="Arial"/>
              </w:rPr>
              <w:t xml:space="preserve">  </w:t>
            </w:r>
            <w:r>
              <w:rPr/>
              <w:t>- Reporting interval</w:t>
            </w:r>
          </w:p>
        </w:tc>
        <w:tc>
          <w:tcPr>
            <w:tcW w:w="3543" w:type="dxa"/>
            <w:tcBorders>
              <w:left w:val="single" w:sz="4" w:space="0" w:color="000000"/>
            </w:tcBorders>
          </w:tcPr>
          <w:p>
            <w:pPr>
              <w:pStyle w:val="TAL1"/>
              <w:keepNext w:val="false"/>
              <w:keepLines w:val="false"/>
              <w:rPr/>
            </w:pPr>
            <w:r>
              <w:rPr/>
              <w:t>250 ms</w:t>
            </w:r>
          </w:p>
        </w:tc>
        <w:tc>
          <w:tcPr>
            <w:tcW w:w="1559" w:type="dxa"/>
            <w:tcBorders>
              <w:left w:val="single" w:sz="4" w:space="0" w:color="000000"/>
              <w:right w:val="single" w:sz="4" w:space="0" w:color="000000"/>
            </w:tcBorders>
          </w:tcPr>
          <w:p>
            <w:pPr>
              <w:pStyle w:val="TAL1"/>
              <w:keepNext w:val="false"/>
              <w:keepLines w:val="false"/>
              <w:snapToGrid w:val="false"/>
              <w:rPr/>
            </w:pPr>
            <w:r>
              <w:rPr/>
            </w:r>
          </w:p>
        </w:tc>
      </w:tr>
      <w:tr>
        <w:trPr/>
        <w:tc>
          <w:tcPr>
            <w:tcW w:w="4536"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543" w:type="dxa"/>
            <w:tcBorders>
              <w:top w:val="single" w:sz="4" w:space="0" w:color="000000"/>
              <w:left w:val="single" w:sz="4" w:space="0" w:color="000000"/>
            </w:tcBorders>
          </w:tcPr>
          <w:p>
            <w:pPr>
              <w:pStyle w:val="TAL1"/>
              <w:keepNext w:val="false"/>
              <w:keepLines w:val="false"/>
              <w:snapToGrid w:val="false"/>
              <w:rPr/>
            </w:pPr>
            <w:r>
              <w:rPr/>
            </w:r>
          </w:p>
        </w:tc>
        <w:tc>
          <w:tcPr>
            <w:tcW w:w="155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536"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 (10.3.6.34)</w:t>
            </w:r>
          </w:p>
        </w:tc>
        <w:tc>
          <w:tcPr>
            <w:tcW w:w="3543" w:type="dxa"/>
            <w:tcBorders>
              <w:left w:val="single" w:sz="4" w:space="0" w:color="000000"/>
              <w:bottom w:val="single" w:sz="4" w:space="0" w:color="000000"/>
            </w:tcBorders>
          </w:tcPr>
          <w:p>
            <w:pPr>
              <w:pStyle w:val="TAL1"/>
              <w:keepNext w:val="false"/>
              <w:keepLines w:val="false"/>
              <w:rPr/>
            </w:pPr>
            <w:r>
              <w:rPr/>
              <w:t>Not Present</w:t>
            </w:r>
          </w:p>
        </w:tc>
        <w:tc>
          <w:tcPr>
            <w:tcW w:w="1559"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REPORT message for  SFN-SFN observed time difference type 1 test case (Step 3)</w:t>
      </w:r>
    </w:p>
    <w:tbl>
      <w:tblPr>
        <w:tblW w:w="9648" w:type="dxa"/>
        <w:jc w:val="center"/>
        <w:tblInd w:w="0" w:type="dxa"/>
        <w:tblLayout w:type="fixed"/>
        <w:tblCellMar>
          <w:top w:w="0" w:type="dxa"/>
          <w:left w:w="28" w:type="dxa"/>
          <w:bottom w:w="0" w:type="dxa"/>
          <w:right w:w="108" w:type="dxa"/>
        </w:tblCellMar>
      </w:tblPr>
      <w:tblGrid>
        <w:gridCol w:w="4785"/>
        <w:gridCol w:w="4863"/>
      </w:tblGrid>
      <w:tr>
        <w:trPr/>
        <w:tc>
          <w:tcPr>
            <w:tcW w:w="4785"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5" w:type="dxa"/>
            <w:tcBorders>
              <w:left w:val="single" w:sz="6" w:space="0" w:color="000000"/>
              <w:right w:val="single" w:sz="6" w:space="0" w:color="000000"/>
            </w:tcBorders>
          </w:tcPr>
          <w:p>
            <w:pPr>
              <w:pStyle w:val="TAL1"/>
              <w:keepNext w:val="false"/>
              <w:keepLines w:val="false"/>
              <w:rPr/>
            </w:pPr>
            <w:r>
              <w:rPr/>
              <w:t>Message Type</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t>Integrity check info</w:t>
            </w:r>
          </w:p>
        </w:tc>
        <w:tc>
          <w:tcPr>
            <w:tcW w:w="4863" w:type="dxa"/>
            <w:tcBorders>
              <w:left w:val="single" w:sz="6" w:space="0" w:color="000000"/>
              <w:right w:val="single" w:sz="6" w:space="0" w:color="000000"/>
            </w:tcBorders>
          </w:tcPr>
          <w:p>
            <w:pPr>
              <w:pStyle w:val="TAL1"/>
              <w:keepNext w:val="false"/>
              <w:keepLines w:val="false"/>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used by SS to compute the XMAC-I value.</w:t>
            </w:r>
          </w:p>
        </w:tc>
      </w:tr>
      <w:tr>
        <w:trPr/>
        <w:tc>
          <w:tcPr>
            <w:tcW w:w="4785" w:type="dxa"/>
            <w:tcBorders>
              <w:left w:val="single" w:sz="6" w:space="0" w:color="000000"/>
              <w:right w:val="single" w:sz="6" w:space="0" w:color="000000"/>
            </w:tcBorders>
          </w:tcPr>
          <w:p>
            <w:pPr>
              <w:pStyle w:val="TAL1"/>
              <w:keepNext w:val="false"/>
              <w:keepLines w:val="false"/>
              <w:rPr/>
            </w:pPr>
            <w:r>
              <w:rPr/>
              <w:t>Measurement identity</w:t>
            </w:r>
          </w:p>
        </w:tc>
        <w:tc>
          <w:tcPr>
            <w:tcW w:w="4863" w:type="dxa"/>
            <w:tcBorders>
              <w:left w:val="single" w:sz="6" w:space="0" w:color="000000"/>
              <w:right w:val="single" w:sz="6" w:space="0" w:color="000000"/>
            </w:tcBorders>
          </w:tcPr>
          <w:p>
            <w:pPr>
              <w:pStyle w:val="TAL1"/>
              <w:keepNext w:val="false"/>
              <w:keepLines w:val="false"/>
              <w:rPr/>
            </w:pPr>
            <w:r>
              <w:rPr/>
              <w:t>4</w:t>
            </w:r>
          </w:p>
        </w:tc>
      </w:tr>
      <w:tr>
        <w:trPr/>
        <w:tc>
          <w:tcPr>
            <w:tcW w:w="4785" w:type="dxa"/>
            <w:tcBorders>
              <w:left w:val="single" w:sz="6" w:space="0" w:color="000000"/>
              <w:right w:val="single" w:sz="6" w:space="0" w:color="000000"/>
            </w:tcBorders>
          </w:tcPr>
          <w:p>
            <w:pPr>
              <w:pStyle w:val="TAL1"/>
              <w:keepNext w:val="false"/>
              <w:keepLines w:val="false"/>
              <w:rPr/>
            </w:pPr>
            <w:r>
              <w:rPr/>
              <w:t>Measured Results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t>Measured results on RACH</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Measurement result for current cell</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63" w:type="dxa"/>
            <w:tcBorders>
              <w:left w:val="single" w:sz="6" w:space="0" w:color="000000"/>
              <w:right w:val="single" w:sz="6" w:space="0" w:color="000000"/>
            </w:tcBorders>
          </w:tcPr>
          <w:p>
            <w:pPr>
              <w:pStyle w:val="TAL1"/>
              <w:keepNext w:val="false"/>
              <w:keepLines w:val="false"/>
              <w:rPr/>
            </w:pPr>
            <w:r>
              <w:rPr/>
              <w:t>FDD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measurement quantity</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Measurement results for monitored cells</w:t>
            </w:r>
          </w:p>
        </w:tc>
        <w:tc>
          <w:tcPr>
            <w:tcW w:w="4863" w:type="dxa"/>
            <w:tcBorders>
              <w:left w:val="single" w:sz="6" w:space="0" w:color="000000"/>
              <w:right w:val="single" w:sz="6" w:space="0" w:color="000000"/>
            </w:tcBorders>
          </w:tcPr>
          <w:p>
            <w:pPr>
              <w:pStyle w:val="TAL1"/>
              <w:keepNext w:val="false"/>
              <w:keepLines w:val="false"/>
              <w:rPr/>
            </w:pPr>
            <w:r>
              <w:rPr/>
              <w:t>1</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SFN-SFN observed time difference</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Type</w:t>
            </w:r>
          </w:p>
        </w:tc>
        <w:tc>
          <w:tcPr>
            <w:tcW w:w="4863" w:type="dxa"/>
            <w:tcBorders>
              <w:left w:val="single" w:sz="6" w:space="0" w:color="000000"/>
              <w:right w:val="single" w:sz="6" w:space="0" w:color="000000"/>
            </w:tcBorders>
          </w:tcPr>
          <w:p>
            <w:pPr>
              <w:pStyle w:val="TAL1"/>
              <w:keepNext w:val="false"/>
              <w:keepLines w:val="false"/>
              <w:rPr/>
            </w:pPr>
            <w:r>
              <w:rPr/>
              <w:t>Type 1</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63" w:type="dxa"/>
            <w:tcBorders>
              <w:left w:val="single" w:sz="6" w:space="0" w:color="000000"/>
              <w:right w:val="single" w:sz="6" w:space="0" w:color="000000"/>
            </w:tcBorders>
          </w:tcPr>
          <w:p>
            <w:pPr>
              <w:pStyle w:val="TAL1"/>
              <w:keepNext w:val="false"/>
              <w:keepLines w:val="false"/>
              <w:rPr/>
            </w:pPr>
            <w:r>
              <w:rPr/>
              <w:t>FDD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CPICH info</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863" w:type="dxa"/>
            <w:tcBorders>
              <w:left w:val="single" w:sz="6" w:space="0" w:color="000000"/>
              <w:right w:val="single" w:sz="6" w:space="0" w:color="000000"/>
            </w:tcBorders>
          </w:tcPr>
          <w:p>
            <w:pPr>
              <w:pStyle w:val="TAL1"/>
              <w:keepNext w:val="false"/>
              <w:keepLines w:val="false"/>
              <w:rPr/>
            </w:pPr>
            <w:r>
              <w:rPr/>
              <w:t>150</w:t>
            </w:r>
          </w:p>
        </w:tc>
      </w:tr>
      <w:tr>
        <w:trPr/>
        <w:tc>
          <w:tcPr>
            <w:tcW w:w="4785" w:type="dxa"/>
            <w:tcBorders>
              <w:left w:val="single" w:sz="6" w:space="0" w:color="000000"/>
              <w:right w:val="single" w:sz="6" w:space="0" w:color="000000"/>
            </w:tcBorders>
          </w:tcPr>
          <w:p>
            <w:pPr>
              <w:pStyle w:val="TAL1"/>
              <w:keepNext w:val="false"/>
              <w:keepLines w:val="false"/>
              <w:rPr/>
            </w:pPr>
            <w:r>
              <w:rPr/>
              <w:t>Additional measured results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bottom w:val="single" w:sz="6" w:space="0" w:color="000000"/>
              <w:right w:val="single" w:sz="6" w:space="0" w:color="000000"/>
            </w:tcBorders>
          </w:tcPr>
          <w:p>
            <w:pPr>
              <w:pStyle w:val="TAL1"/>
              <w:keepNext w:val="false"/>
              <w:keepLines w:val="false"/>
              <w:rPr/>
            </w:pPr>
            <w:r>
              <w:rPr/>
              <w:t>Event results</w:t>
            </w:r>
          </w:p>
        </w:tc>
        <w:tc>
          <w:tcPr>
            <w:tcW w:w="4863" w:type="dxa"/>
            <w:tcBorders>
              <w:left w:val="single" w:sz="6" w:space="0" w:color="000000"/>
              <w:bottom w:val="single" w:sz="6" w:space="0" w:color="000000"/>
              <w:right w:val="single" w:sz="6" w:space="0" w:color="000000"/>
            </w:tcBorders>
          </w:tcPr>
          <w:p>
            <w:pPr>
              <w:pStyle w:val="TAL1"/>
              <w:keepNext w:val="false"/>
              <w:keepLines w:val="false"/>
              <w:rPr/>
            </w:pPr>
            <w:r>
              <w:rPr/>
              <w:t>Checked that this IE is absent</w:t>
            </w:r>
          </w:p>
        </w:tc>
      </w:tr>
    </w:tbl>
    <w:p>
      <w:pPr>
        <w:pStyle w:val="Normal"/>
        <w:rPr/>
      </w:pPr>
      <w:r>
        <w:rPr/>
      </w:r>
    </w:p>
    <w:p>
      <w:pPr>
        <w:pStyle w:val="Heading5"/>
        <w:keepNext w:val="false"/>
        <w:keepLines w:val="false"/>
        <w:ind w:left="1701" w:hanging="1701"/>
        <w:rPr/>
      </w:pPr>
      <w:r>
        <w:rPr/>
        <w:t>8.7.5.1.5</w:t>
        <w:tab/>
        <w:t>Test requirements</w:t>
      </w:r>
    </w:p>
    <w:p>
      <w:pPr>
        <w:pStyle w:val="TH"/>
        <w:keepNext w:val="false"/>
        <w:keepLines w:val="false"/>
        <w:rPr/>
      </w:pPr>
      <w:r>
        <w:rPr/>
        <w:t>Table 8.7.5.1.3: SFN-SFN observed time difference type 1 measurement accuracy</w:t>
      </w:r>
    </w:p>
    <w:tbl>
      <w:tblPr>
        <w:tblW w:w="8107" w:type="dxa"/>
        <w:jc w:val="left"/>
        <w:tblInd w:w="-33" w:type="dxa"/>
        <w:tblLayout w:type="fixed"/>
        <w:tblCellMar>
          <w:top w:w="0" w:type="dxa"/>
          <w:left w:w="28" w:type="dxa"/>
          <w:bottom w:w="0" w:type="dxa"/>
          <w:right w:w="28" w:type="dxa"/>
        </w:tblCellMar>
      </w:tblPr>
      <w:tblGrid>
        <w:gridCol w:w="1727"/>
        <w:gridCol w:w="994"/>
        <w:gridCol w:w="2835"/>
        <w:gridCol w:w="1276"/>
        <w:gridCol w:w="1275"/>
      </w:tblGrid>
      <w:tr>
        <w:trPr>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386"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SFN-SFN observed time difference type 1 is on Band</w:t>
            </w:r>
          </w:p>
        </w:tc>
        <w:tc>
          <w:tcPr>
            <w:tcW w:w="2551"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5"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1727"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SFN-SFN observed time difference type1</w:t>
            </w:r>
          </w:p>
        </w:tc>
        <w:tc>
          <w:tcPr>
            <w:tcW w:w="99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1.5</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5"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1727"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5"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10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TH"/>
        <w:keepLines w:val="false"/>
        <w:rPr/>
      </w:pPr>
      <w:r>
        <w:rPr/>
        <w:t>Table 8.7.5.1.4: SFN-SFN observed time difference type 1 Intra frequency test parameters</w:t>
      </w:r>
    </w:p>
    <w:tbl>
      <w:tblPr>
        <w:tblW w:w="9349" w:type="dxa"/>
        <w:jc w:val="center"/>
        <w:tblInd w:w="0" w:type="dxa"/>
        <w:tblLayout w:type="fixed"/>
        <w:tblCellMar>
          <w:top w:w="0" w:type="dxa"/>
          <w:left w:w="28" w:type="dxa"/>
          <w:bottom w:w="0" w:type="dxa"/>
          <w:right w:w="108" w:type="dxa"/>
        </w:tblCellMar>
      </w:tblPr>
      <w:tblGrid>
        <w:gridCol w:w="1152"/>
        <w:gridCol w:w="1512"/>
        <w:gridCol w:w="1701"/>
        <w:gridCol w:w="830"/>
        <w:gridCol w:w="831"/>
        <w:gridCol w:w="830"/>
        <w:gridCol w:w="830"/>
        <w:gridCol w:w="831"/>
        <w:gridCol w:w="832"/>
      </w:tblGrid>
      <w:tr>
        <w:trPr>
          <w:cantSplit w:val="true"/>
        </w:trPr>
        <w:tc>
          <w:tcPr>
            <w:tcW w:w="2664"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3</w:t>
            </w:r>
          </w:p>
        </w:tc>
      </w:tr>
      <w:tr>
        <w:trPr>
          <w:cantSplit w:val="true"/>
        </w:trPr>
        <w:tc>
          <w:tcPr>
            <w:tcW w:w="2664"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83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832"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r>
      <w:tr>
        <w:trPr>
          <w:cantSplit w:val="true"/>
        </w:trPr>
        <w:tc>
          <w:tcPr>
            <w:tcW w:w="2664"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r>
      <w:tr>
        <w:trPr>
          <w:cantSplit w:val="true"/>
        </w:trPr>
        <w:tc>
          <w:tcPr>
            <w:tcW w:w="2664"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r>
      <w:tr>
        <w:trPr>
          <w:cantSplit w:val="true"/>
        </w:trPr>
        <w:tc>
          <w:tcPr>
            <w:tcW w:w="2664"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664"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664"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r>
      <w:tr>
        <w:trPr>
          <w:cantSplit w:val="true"/>
        </w:trPr>
        <w:tc>
          <w:tcPr>
            <w:tcW w:w="2664"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664"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-1.29</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-1.29</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-1.29</w:t>
            </w:r>
          </w:p>
        </w:tc>
      </w:tr>
      <w:tr>
        <w:trPr>
          <w:cantSplit w:val="true"/>
        </w:trPr>
        <w:tc>
          <w:tcPr>
            <w:tcW w:w="2664"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10.8</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10.8</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10.8</w:t>
            </w:r>
          </w:p>
        </w:tc>
      </w:tr>
      <w:tr>
        <w:trPr>
          <w:cantSplit w:val="true"/>
        </w:trPr>
        <w:tc>
          <w:tcPr>
            <w:tcW w:w="1152"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Ioc</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 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-65.3 dB</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-85.7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-106.7</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-105.7</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-104.7</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-103.2 (Note 2,3)</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-103.7</w:t>
            </w:r>
          </w:p>
        </w:tc>
      </w:tr>
      <w:tr>
        <w:trPr>
          <w:cantSplit w:val="true"/>
        </w:trPr>
        <w:tc>
          <w:tcPr>
            <w:tcW w:w="1152"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66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-51.3</w:t>
            </w:r>
          </w:p>
        </w:tc>
        <w:tc>
          <w:tcPr>
            <w:tcW w:w="1660"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-71.7</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-92.7</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-91.7</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-90.7</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-89.2 (Note 2,3)</w:t>
            </w:r>
          </w:p>
        </w:tc>
      </w:tr>
      <w:tr>
        <w:trPr>
          <w:cantSplit w:val="true"/>
        </w:trPr>
        <w:tc>
          <w:tcPr>
            <w:tcW w:w="1152"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66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0"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-89.7</w:t>
            </w:r>
          </w:p>
        </w:tc>
      </w:tr>
      <w:tr>
        <w:trPr>
          <w:cantSplit w:val="true"/>
        </w:trPr>
        <w:tc>
          <w:tcPr>
            <w:tcW w:w="26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SFN-SFN observed time difference type 1 as specified in TS 25.215 [22]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chip</w:t>
            </w:r>
          </w:p>
        </w:tc>
        <w:tc>
          <w:tcPr>
            <w:tcW w:w="4984"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x</w:t>
            </w:r>
          </w:p>
          <w:p>
            <w:pPr>
              <w:pStyle w:val="TAC"/>
              <w:keepNext w:val="false"/>
              <w:keepLines w:val="false"/>
              <w:rPr/>
            </w:pPr>
            <w:r>
              <w:rPr/>
              <w:t>Note 4</w:t>
            </w:r>
          </w:p>
        </w:tc>
      </w:tr>
      <w:tr>
        <w:trPr/>
        <w:tc>
          <w:tcPr>
            <w:tcW w:w="2664"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66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663"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349"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Io level has been calculated from other parameters for information purposes. It is not a settable parameter itself.</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 xml:space="preserve">NOTE </w:t>
            </w:r>
            <w:r>
              <w:rPr>
                <w:lang w:eastAsia="ko-KR"/>
              </w:rPr>
              <w:t>2</w:t>
            </w:r>
            <w:r>
              <w:rPr/>
              <w:t>:</w:t>
              <w:tab/>
              <w:t>The condition is -92…-70 dBm/3.84 MHz when the carrier frequency of the assigned UTRA channel is within 869-894 MHz for the UE which supports both Band V and Band XXVI operating frequencies</w:t>
            </w:r>
            <w:r>
              <w:rPr>
                <w:lang w:eastAsia="ko-KR"/>
              </w:rPr>
              <w:t>.</w:t>
            </w:r>
          </w:p>
          <w:p>
            <w:pPr>
              <w:pStyle w:val="TAN"/>
              <w:keepNext w:val="false"/>
              <w:keepLines w:val="false"/>
              <w:rPr/>
            </w:pPr>
            <w:r>
              <w:rPr/>
              <w:t xml:space="preserve">NOTE </w:t>
            </w:r>
            <w:r>
              <w:rPr>
                <w:lang w:eastAsia="ko-KR"/>
              </w:rPr>
              <w:t>3</w:t>
            </w:r>
            <w:r>
              <w:rPr/>
              <w:t>:</w:t>
              <w:tab/>
              <w:t>The condition is -92…-</w:t>
            </w:r>
            <w:r>
              <w:rPr>
                <w:lang w:eastAsia="ko-KR"/>
              </w:rPr>
              <w:t>5</w:t>
            </w:r>
            <w:r>
              <w:rPr/>
              <w:t>0 dBm/3.84 MHz when the carrier frequency of the assigned UTRA channel is within 869-894 MHz for the UE which supports both Band V and Band XXVI operating frequencies</w:t>
            </w:r>
            <w:r>
              <w:rPr>
                <w:lang w:eastAsia="ko-KR"/>
              </w:rPr>
              <w:t>.</w:t>
            </w:r>
          </w:p>
        </w:tc>
      </w:tr>
      <w:tr>
        <w:trPr>
          <w:cantSplit w:val="true"/>
        </w:trPr>
        <w:tc>
          <w:tcPr>
            <w:tcW w:w="9349"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NOTE4:</w:t>
              <w:tab/>
              <w:t>For example, x= 491520 or 9830399. This is a calculated value using the parameters "OFF" and "Tm" as specified in TS 25.215 [22].</w:t>
            </w:r>
          </w:p>
        </w:tc>
      </w:tr>
      <w:tr>
        <w:trPr>
          <w:cantSplit w:val="true"/>
        </w:trPr>
        <w:tc>
          <w:tcPr>
            <w:tcW w:w="9349" w:type="dxa"/>
            <w:gridSpan w:val="9"/>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Tests shall be done sequentially. Test 1 shall be done first. After test 1 has been executed test parameters for tests 2 and 3 shall be set within 5 seconds so that UE does not loose the Cell 2 in between the tests.</w:t>
            </w:r>
          </w:p>
        </w:tc>
      </w:tr>
    </w:tbl>
    <w:p>
      <w:pPr>
        <w:pStyle w:val="Normal"/>
        <w:rPr/>
      </w:pPr>
      <w:r>
        <w:rPr/>
      </w:r>
    </w:p>
    <w:p>
      <w:pPr>
        <w:pStyle w:val="Normal"/>
        <w:rPr/>
      </w:pPr>
      <w:r>
        <w:rPr/>
        <w:t>The reported values for  SFN-SFN observed time difference type 1 accuracy shall meet the requirements in  table 8.7.5.1.5.</w:t>
      </w:r>
    </w:p>
    <w:p>
      <w:pPr>
        <w:pStyle w:val="TH"/>
        <w:keepNext w:val="false"/>
        <w:keepLines w:val="false"/>
        <w:rPr/>
      </w:pPr>
      <w:r>
        <w:rPr/>
        <w:t>Table 8.7.5.1.5: SFN-SFN observed time difference type 1 measurement accuracy requirements for the reported values</w:t>
      </w:r>
    </w:p>
    <w:tbl>
      <w:tblPr>
        <w:tblW w:w="9640" w:type="dxa"/>
        <w:jc w:val="center"/>
        <w:tblInd w:w="0" w:type="dxa"/>
        <w:tblLayout w:type="fixed"/>
        <w:tblCellMar>
          <w:top w:w="0" w:type="dxa"/>
          <w:left w:w="28" w:type="dxa"/>
          <w:bottom w:w="0" w:type="dxa"/>
          <w:right w:w="108" w:type="dxa"/>
        </w:tblCellMar>
      </w:tblPr>
      <w:tblGrid>
        <w:gridCol w:w="2127"/>
        <w:gridCol w:w="2504"/>
        <w:gridCol w:w="2504"/>
        <w:gridCol w:w="2505"/>
      </w:tblGrid>
      <w:tr>
        <w:trPr/>
        <w:tc>
          <w:tcPr>
            <w:tcW w:w="2127"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50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1</w:t>
            </w:r>
          </w:p>
        </w:tc>
        <w:tc>
          <w:tcPr>
            <w:tcW w:w="2504"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2</w:t>
            </w:r>
          </w:p>
        </w:tc>
        <w:tc>
          <w:tcPr>
            <w:tcW w:w="250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3</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Lowest reported value</w:t>
            </w:r>
          </w:p>
        </w:tc>
        <w:tc>
          <w:tcPr>
            <w:tcW w:w="250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T1_SFN-SFN_TIME_(X – 2)</w:t>
            </w:r>
          </w:p>
        </w:tc>
        <w:tc>
          <w:tcPr>
            <w:tcW w:w="250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T1_SFN-SFN_TIME_(X – 2)</w:t>
            </w:r>
          </w:p>
        </w:tc>
        <w:tc>
          <w:tcPr>
            <w:tcW w:w="250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T1_SFN-SFN_TIME_(X – 2)</w:t>
            </w:r>
          </w:p>
        </w:tc>
      </w:tr>
      <w:tr>
        <w:trPr/>
        <w:tc>
          <w:tcPr>
            <w:tcW w:w="212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Highest reported value</w:t>
            </w:r>
          </w:p>
        </w:tc>
        <w:tc>
          <w:tcPr>
            <w:tcW w:w="250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T1_SFN-SFN_TIME_(X + 2)</w:t>
            </w:r>
          </w:p>
        </w:tc>
        <w:tc>
          <w:tcPr>
            <w:tcW w:w="250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T1_SFN-SFN_TIME_(X + 2)</w:t>
            </w:r>
          </w:p>
        </w:tc>
        <w:tc>
          <w:tcPr>
            <w:tcW w:w="250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T1_SFN-SFN_TIME_(X + 2)</w:t>
            </w:r>
          </w:p>
        </w:tc>
      </w:tr>
      <w:tr>
        <w:trPr>
          <w:cantSplit w:val="true"/>
        </w:trPr>
        <w:tc>
          <w:tcPr>
            <w:tcW w:w="9640"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T1_SFN-SFN_TIME_(X) is the reporting value corresponding to SFN-SFN observed time difference type 1 measured by system simulator</w:t>
            </w:r>
          </w:p>
        </w:tc>
      </w:tr>
    </w:tbl>
    <w:p>
      <w:pPr>
        <w:pStyle w:val="Normal"/>
        <w:rPr/>
      </w:pPr>
      <w:r>
        <w:rPr/>
      </w:r>
    </w:p>
    <w:p>
      <w:pPr>
        <w:pStyle w:val="NO"/>
        <w:keepLines w:val="false"/>
        <w:rPr/>
      </w:pPr>
      <w:r>
        <w:rPr/>
        <w:t>NOTE:</w:t>
        <w:tab/>
        <w:t xml:space="preserve">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 </w:t>
      </w:r>
    </w:p>
    <w:p>
      <w:pPr>
        <w:pStyle w:val="Heading4"/>
        <w:keepLines w:val="false"/>
        <w:ind w:left="1418" w:hanging="1418"/>
        <w:rPr/>
      </w:pPr>
      <w:r>
        <w:rPr/>
        <w:t>8.7.5.2</w:t>
        <w:tab/>
        <w:t>SFN-SFN observed time difference type 2</w:t>
      </w:r>
      <w:r>
        <w:rPr>
          <w:rFonts w:cs="v3.7.0;Times New Roman"/>
        </w:rPr>
        <w:t xml:space="preserve"> without IPDL period active</w:t>
      </w:r>
    </w:p>
    <w:p>
      <w:pPr>
        <w:pStyle w:val="NO"/>
        <w:keepNext w:val="true"/>
        <w:keepLines w:val="false"/>
        <w:rPr/>
      </w:pPr>
      <w:r>
        <w:rPr/>
        <w:t>NOTE:</w:t>
        <w:tab/>
        <w:t>This test case is not complete and there are currently no plans to complete it.</w:t>
      </w:r>
    </w:p>
    <w:p>
      <w:pPr>
        <w:pStyle w:val="Heading5"/>
        <w:keepNext w:val="false"/>
        <w:keepLines w:val="false"/>
        <w:ind w:left="1701" w:hanging="1701"/>
        <w:rPr/>
      </w:pPr>
      <w:r>
        <w:rPr/>
        <w:t>8.7.5.2.1</w:t>
        <w:tab/>
        <w:t>Definition and applicability</w:t>
      </w:r>
    </w:p>
    <w:p>
      <w:pPr>
        <w:pStyle w:val="Normal"/>
        <w:rPr/>
      </w:pPr>
      <w:r>
        <w:rPr/>
        <w:t xml:space="preserve">This measurement is specified in clause 5.1.9 of TS 25.215 [22]. The reference point for the SFN-SFN observed time difference type 2 shall be the antenna connector of the UE. </w:t>
      </w:r>
    </w:p>
    <w:p>
      <w:pPr>
        <w:pStyle w:val="Normal"/>
        <w:rPr/>
      </w:pPr>
      <w:r>
        <w:rPr/>
        <w:t>The requirements and this test apply to all types of UTRA for the FDD UE supporting this measurement.</w:t>
      </w:r>
    </w:p>
    <w:p>
      <w:pPr>
        <w:pStyle w:val="Heading5"/>
        <w:keepNext w:val="false"/>
        <w:keepLines w:val="false"/>
        <w:ind w:left="1701" w:hanging="1701"/>
        <w:rPr/>
      </w:pPr>
      <w:r>
        <w:rPr/>
        <w:t>8.7.5.2.2</w:t>
        <w:tab/>
        <w:t>Minimum requirements</w:t>
      </w:r>
    </w:p>
    <w:p>
      <w:pPr>
        <w:pStyle w:val="Normal"/>
        <w:rPr/>
      </w:pPr>
      <w:r>
        <w:rPr/>
        <w:t>The accuracy requirement in table 8.7.5.2.1 is valid under the following conditions:</w:t>
      </w:r>
    </w:p>
    <w:p>
      <w:pPr>
        <w:pStyle w:val="Normal"/>
        <w:rPr/>
      </w:pPr>
      <w:r>
        <w:rPr>
          <w:rFonts w:cs="v4.2.0;Times New Roman"/>
        </w:rPr>
        <w:tab/>
        <w:t>CPICH_RSCP1,2|</w:t>
      </w:r>
      <w:r>
        <w:rPr>
          <w:rFonts w:cs="v4.2.0;Times New Roman"/>
          <w:vertAlign w:val="subscript"/>
        </w:rPr>
        <w:t>dBm</w:t>
      </w:r>
      <w:r>
        <w:rPr>
          <w:rFonts w:cs="v4.2.0;Times New Roman"/>
        </w:rPr>
        <w:t xml:space="preserve"> </w:t>
      </w:r>
      <w:r>
        <w:rPr/>
        <w:t>according to Annex L.3.11 for a corresponding Band</w:t>
      </w:r>
    </w:p>
    <w:p>
      <w:pPr>
        <w:pStyle w:val="B1"/>
        <w:rPr/>
      </w:pPr>
      <w:r>
        <w:rPr/>
        <w:tab/>
      </w:r>
      <w:r>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TH"/>
        <w:keepNext w:val="false"/>
        <w:keepLines w:val="false"/>
        <w:rPr/>
      </w:pPr>
      <w:r>
        <w:rPr/>
        <w:t>Table 8.7.5.2.1: SFN-SFN observed time difference type 2 measurement accuracy</w:t>
      </w:r>
    </w:p>
    <w:tbl>
      <w:tblPr>
        <w:tblW w:w="8250" w:type="dxa"/>
        <w:jc w:val="left"/>
        <w:tblInd w:w="-33" w:type="dxa"/>
        <w:tblLayout w:type="fixed"/>
        <w:tblCellMar>
          <w:top w:w="0" w:type="dxa"/>
          <w:left w:w="28" w:type="dxa"/>
          <w:bottom w:w="0" w:type="dxa"/>
          <w:right w:w="28" w:type="dxa"/>
        </w:tblCellMar>
      </w:tblPr>
      <w:tblGrid>
        <w:gridCol w:w="2013"/>
        <w:gridCol w:w="992"/>
        <w:gridCol w:w="2693"/>
        <w:gridCol w:w="1276"/>
        <w:gridCol w:w="1276"/>
      </w:tblGrid>
      <w:tr>
        <w:trPr>
          <w:cantSplit w:val="true"/>
        </w:trPr>
        <w:tc>
          <w:tcPr>
            <w:tcW w:w="201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245"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6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6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201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SFN-SFN observed time difference type 2</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0.5</w:t>
            </w:r>
          </w:p>
        </w:tc>
        <w:tc>
          <w:tcPr>
            <w:tcW w:w="2693"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p>
            <w:pPr>
              <w:pStyle w:val="TAC"/>
              <w:rPr>
                <w:lang w:val="en-US"/>
              </w:rPr>
            </w:pPr>
            <w:r>
              <w:rPr>
                <w:lang w:val="en-US"/>
              </w:rPr>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250"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t>The normative reference for this requirement is TS 25.133 [2] clause 9.1.8.2.1.</w:t>
      </w:r>
    </w:p>
    <w:p>
      <w:pPr>
        <w:pStyle w:val="Heading5"/>
        <w:keepNext w:val="false"/>
        <w:keepLines w:val="false"/>
        <w:ind w:left="1701" w:hanging="1701"/>
        <w:rPr/>
      </w:pPr>
      <w:r>
        <w:rPr/>
        <w:t>8.7.5.2.3</w:t>
        <w:tab/>
        <w:t>Test purpose</w:t>
      </w:r>
      <w:r>
        <w:rPr>
          <w:rFonts w:cs="v3.7.0;Times New Roman"/>
        </w:rPr>
        <w:t xml:space="preserve"> and Environment</w:t>
      </w:r>
    </w:p>
    <w:p>
      <w:pPr>
        <w:pStyle w:val="Tabletext"/>
        <w:rPr/>
      </w:pPr>
      <w:r>
        <w:rPr>
          <w:rFonts w:cs="v3.7.0;Times New Roman"/>
          <w:i w:val="false"/>
        </w:rPr>
        <w:t>The purpose of this test is to verify that the SFN-SFN observed time difference type 2 measurement accuracy without IPDL period active is within the limits</w:t>
      </w:r>
      <w:r>
        <w:rPr>
          <w:i w:val="false"/>
        </w:rPr>
        <w:t xml:space="preserve"> specified in clause 8.7.5.2.2</w:t>
      </w:r>
      <w:r>
        <w:rPr>
          <w:rFonts w:cs="v3.7.0;Times New Roman"/>
          <w:i w:val="false"/>
        </w:rPr>
        <w:t xml:space="preserve">. </w:t>
      </w:r>
    </w:p>
    <w:p>
      <w:pPr>
        <w:pStyle w:val="Tabletext"/>
        <w:rPr/>
      </w:pPr>
      <w:r>
        <w:rPr>
          <w:rFonts w:cs="v3.7.0;Times New Roman"/>
          <w:i w:val="false"/>
        </w:rPr>
        <w:t xml:space="preserve">During the test the time difference between Cell 1 and 2 can be set to value from </w:t>
        <w:noBreakHyphen/>
        <w:t>1279.75 to 1280 chips.</w:t>
      </w:r>
    </w:p>
    <w:p>
      <w:pPr>
        <w:pStyle w:val="Normal"/>
        <w:rPr/>
      </w:pPr>
      <w:r>
        <w:rPr>
          <w:rFonts w:cs="v3.7.0;Times New Roman"/>
        </w:rPr>
        <w:t xml:space="preserve">In this case all cells are in the same frequency. Table </w:t>
      </w:r>
      <w:r>
        <w:rPr/>
        <w:t xml:space="preserve">8.7.5.2.2 </w:t>
      </w:r>
      <w:r>
        <w:rPr>
          <w:rFonts w:cs="v3.7.0;Times New Roman"/>
        </w:rPr>
        <w:t>defines the limits of signal strengths and code powers, where the requirements are applicable.</w:t>
      </w:r>
    </w:p>
    <w:p>
      <w:pPr>
        <w:pStyle w:val="TH"/>
        <w:keepLines w:val="false"/>
        <w:rPr/>
      </w:pPr>
      <w:r>
        <w:rPr/>
        <w:t xml:space="preserve">Table 8.7.5.2.2: SFN-SFN observed time difference type 2 Intra frequency test parameters </w:t>
      </w:r>
    </w:p>
    <w:tbl>
      <w:tblPr>
        <w:tblW w:w="8994" w:type="dxa"/>
        <w:jc w:val="center"/>
        <w:tblInd w:w="0" w:type="dxa"/>
        <w:tblLayout w:type="fixed"/>
        <w:tblCellMar>
          <w:top w:w="0" w:type="dxa"/>
          <w:left w:w="28" w:type="dxa"/>
          <w:bottom w:w="0" w:type="dxa"/>
          <w:right w:w="108" w:type="dxa"/>
        </w:tblCellMar>
      </w:tblPr>
      <w:tblGrid>
        <w:gridCol w:w="1256"/>
        <w:gridCol w:w="1256"/>
        <w:gridCol w:w="1701"/>
        <w:gridCol w:w="2410"/>
        <w:gridCol w:w="2371"/>
      </w:tblGrid>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1</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Cell 2</w:t>
            </w:r>
          </w:p>
        </w:tc>
      </w:tr>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r>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r>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r>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r>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-15</w:t>
            </w:r>
          </w:p>
        </w:tc>
      </w:tr>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r>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r>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Io </w:t>
              <w:noBreakHyphen/>
              <w:t>13.7 dB = Ioc, Note 1</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Io </w:t>
              <w:noBreakHyphen/>
              <w:t>13.7 dB = Ioc, Note 1</w:t>
            </w:r>
          </w:p>
        </w:tc>
      </w:tr>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4.2.0;Times New Roman"/>
              </w:rPr>
            </w:pPr>
            <w:r>
              <w:rPr/>
              <w:t>CPICH_Ec/Io, Note 4</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dB</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-13.2</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-13.2</w:t>
            </w:r>
          </w:p>
        </w:tc>
      </w:tr>
      <w:tr>
        <w:trPr>
          <w:cantSplit w:val="true"/>
        </w:trPr>
        <w:tc>
          <w:tcPr>
            <w:tcW w:w="12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Range 1</w:t>
            </w:r>
          </w:p>
        </w:tc>
        <w:tc>
          <w:tcPr>
            <w:tcW w:w="1256"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Io</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rFonts w:cs="v4.2.0;Times New Roman"/>
              </w:rPr>
              <w:t>dBm</w:t>
            </w:r>
            <w:r>
              <w:rPr/>
              <w:t>/3.84 MHz</w:t>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-94…-70 (Band I, IV, VI, X, XI, XIX, XXI)</w:t>
            </w:r>
          </w:p>
          <w:p>
            <w:pPr>
              <w:pStyle w:val="TAC"/>
              <w:keepNext w:val="false"/>
              <w:keepLines w:val="false"/>
              <w:rPr/>
            </w:pPr>
            <w:r>
              <w:rPr/>
              <w:t>-93...-70 (Band IX*)</w:t>
            </w:r>
          </w:p>
          <w:p>
            <w:pPr>
              <w:pStyle w:val="TAC"/>
              <w:keepNext w:val="false"/>
              <w:keepLines w:val="false"/>
              <w:rPr/>
            </w:pPr>
            <w:r>
              <w:rPr/>
              <w:t>-92…-70 (Band II, V, VII)</w:t>
            </w:r>
          </w:p>
          <w:p>
            <w:pPr>
              <w:pStyle w:val="TAC"/>
              <w:keepNext w:val="false"/>
              <w:keepLines w:val="false"/>
              <w:rPr/>
            </w:pPr>
            <w:r>
              <w:rPr/>
              <w:t>-90.5...-70 (Band XXV, XXVI (Note 2))</w:t>
            </w:r>
          </w:p>
          <w:p>
            <w:pPr>
              <w:pStyle w:val="TAC"/>
              <w:keepNext w:val="false"/>
              <w:keepLines w:val="false"/>
              <w:rPr>
                <w:rFonts w:cs="v3.7.0;Times New Roman"/>
              </w:rPr>
            </w:pPr>
            <w:r>
              <w:rPr/>
              <w:t>-91…-70 (Band III, VIII, XII, XIII, XIV, XX, XXII)</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94…-70 (Band I, IV, VI, X, XI, XIX, XXI)</w:t>
            </w:r>
          </w:p>
          <w:p>
            <w:pPr>
              <w:pStyle w:val="TAC"/>
              <w:keepNext w:val="false"/>
              <w:keepLines w:val="false"/>
              <w:rPr/>
            </w:pPr>
            <w:r>
              <w:rPr/>
              <w:t>-93...-70 (Band IX*)</w:t>
            </w:r>
          </w:p>
          <w:p>
            <w:pPr>
              <w:pStyle w:val="TAC"/>
              <w:keepNext w:val="false"/>
              <w:keepLines w:val="false"/>
              <w:rPr/>
            </w:pPr>
            <w:r>
              <w:rPr/>
              <w:t>-92…-70 (Band II, V, VII)</w:t>
            </w:r>
          </w:p>
          <w:p>
            <w:pPr>
              <w:pStyle w:val="TAC"/>
              <w:keepNext w:val="false"/>
              <w:keepLines w:val="false"/>
              <w:rPr/>
            </w:pPr>
            <w:r>
              <w:rPr/>
              <w:t>-90.5...-70 (Band XXV, XXVI (Note 2))</w:t>
            </w:r>
          </w:p>
          <w:p>
            <w:pPr>
              <w:pStyle w:val="TAC"/>
              <w:keepNext w:val="false"/>
              <w:keepLines w:val="false"/>
              <w:rPr>
                <w:rFonts w:cs="v3.7.0;Times New Roman"/>
              </w:rPr>
            </w:pPr>
            <w:r>
              <w:rPr/>
              <w:t>-91…-70 (Band III, VIII, XII, XIII, XIV, XX, XXII)</w:t>
            </w:r>
          </w:p>
        </w:tc>
      </w:tr>
      <w:tr>
        <w:trPr>
          <w:cantSplit w:val="true"/>
        </w:trPr>
        <w:tc>
          <w:tcPr>
            <w:tcW w:w="1256"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Range 2</w:t>
            </w:r>
          </w:p>
        </w:tc>
        <w:tc>
          <w:tcPr>
            <w:tcW w:w="1256"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cs="v3.7.0;Times New Roman"/>
              </w:rPr>
            </w:pPr>
            <w:r>
              <w:rPr>
                <w:rFonts w:cs="v3.7.0;Times New Roman"/>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241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-94…-50 (Band I, IV, VI, X, XI, XIX, XXI)</w:t>
            </w:r>
          </w:p>
          <w:p>
            <w:pPr>
              <w:pStyle w:val="TAC"/>
              <w:keepNext w:val="false"/>
              <w:keepLines w:val="false"/>
              <w:rPr/>
            </w:pPr>
            <w:r>
              <w:rPr/>
              <w:t>-93...-50 (Band IX*)</w:t>
            </w:r>
          </w:p>
          <w:p>
            <w:pPr>
              <w:pStyle w:val="TAC"/>
              <w:keepNext w:val="false"/>
              <w:keepLines w:val="false"/>
              <w:rPr/>
            </w:pPr>
            <w:r>
              <w:rPr/>
              <w:t>-92…-50 (Band II, V, VII,)</w:t>
            </w:r>
          </w:p>
          <w:p>
            <w:pPr>
              <w:pStyle w:val="TAC"/>
              <w:keepNext w:val="false"/>
              <w:keepLines w:val="false"/>
              <w:rPr/>
            </w:pPr>
            <w:r>
              <w:rPr/>
              <w:t>-90.5...-50 (Band XXV, XXVI (Note 3))</w:t>
            </w:r>
          </w:p>
          <w:p>
            <w:pPr>
              <w:pStyle w:val="TAC"/>
              <w:keepNext w:val="false"/>
              <w:keepLines w:val="false"/>
              <w:rPr>
                <w:rFonts w:cs="v3.7.0;Times New Roman"/>
              </w:rPr>
            </w:pPr>
            <w:r>
              <w:rPr/>
              <w:t>-91…-50 (Band III, VIII, XII, XIII, XIV, XX, XXII)</w:t>
            </w:r>
          </w:p>
        </w:tc>
        <w:tc>
          <w:tcPr>
            <w:tcW w:w="237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-94…-50 (Band I, IV, VI, X, XI, XIX, XXI)</w:t>
            </w:r>
          </w:p>
          <w:p>
            <w:pPr>
              <w:pStyle w:val="TAC"/>
              <w:keepNext w:val="false"/>
              <w:keepLines w:val="false"/>
              <w:rPr/>
            </w:pPr>
            <w:r>
              <w:rPr/>
              <w:t>-93...-50 (Band IX*)</w:t>
            </w:r>
          </w:p>
          <w:p>
            <w:pPr>
              <w:pStyle w:val="TAC"/>
              <w:keepNext w:val="false"/>
              <w:keepLines w:val="false"/>
              <w:rPr/>
            </w:pPr>
            <w:r>
              <w:rPr/>
              <w:t>-92…-50 (Band II, V, VII)</w:t>
            </w:r>
          </w:p>
          <w:p>
            <w:pPr>
              <w:pStyle w:val="TAC"/>
              <w:keepNext w:val="false"/>
              <w:keepLines w:val="false"/>
              <w:rPr/>
            </w:pPr>
            <w:r>
              <w:rPr/>
              <w:t>-90.5...-50 (Band XXV, XXVI (Note 3))</w:t>
            </w:r>
          </w:p>
          <w:p>
            <w:pPr>
              <w:pStyle w:val="TAC"/>
              <w:keepNext w:val="false"/>
              <w:keepLines w:val="false"/>
              <w:rPr>
                <w:rFonts w:cs="v3.7.0;Times New Roman"/>
              </w:rPr>
            </w:pPr>
            <w:r>
              <w:rPr/>
              <w:t>-91…-50 (Band III, VIII, XII, XIII, XIV, XX, XXII)</w:t>
            </w:r>
          </w:p>
        </w:tc>
      </w:tr>
      <w:tr>
        <w:trPr>
          <w:cantSplit w:val="true"/>
        </w:trPr>
        <w:tc>
          <w:tcPr>
            <w:tcW w:w="2512"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3.7.0;Times New Roman"/>
              </w:rPr>
            </w:pPr>
            <w:r>
              <w:rPr/>
              <w:t>-</w:t>
            </w:r>
          </w:p>
        </w:tc>
        <w:tc>
          <w:tcPr>
            <w:tcW w:w="478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3.7.0;Times New Roman"/>
              </w:rPr>
            </w:pPr>
            <w:r>
              <w:rPr/>
              <w:t>AWGN</w:t>
            </w:r>
          </w:p>
        </w:tc>
      </w:tr>
      <w:tr>
        <w:trPr>
          <w:cantSplit w:val="true"/>
        </w:trPr>
        <w:tc>
          <w:tcPr>
            <w:tcW w:w="8994"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r>
            <w:r>
              <w:rPr>
                <w:i/>
              </w:rPr>
              <w:t>Ioc</w:t>
            </w:r>
            <w:r>
              <w:rPr/>
              <w:t xml:space="preserve"> level shall be adjusted according the total signal power spectral density </w:t>
            </w:r>
            <w:r>
              <w:rPr>
                <w:i/>
              </w:rPr>
              <w:t>Io</w:t>
            </w:r>
            <w:r>
              <w:rPr/>
              <w:t xml:space="preserve"> at receiver input and the geometry factor </w:t>
            </w:r>
            <w:r>
              <w:rPr>
                <w:i/>
              </w:rPr>
              <w:t>Îor/Ioc</w:t>
            </w:r>
            <w:r>
              <w:rPr/>
              <w:t>.</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condition is -92…-70 dBm/3.84 MHz when the carrier frequency of the assigned UTRA channel is within 869-894 MHz for the UE which supports both Band V and Band XXVI operating frequencies</w:t>
            </w:r>
            <w:r>
              <w:rPr>
                <w:lang w:eastAsia="ko-KR"/>
              </w:rPr>
              <w:t>.</w:t>
            </w:r>
          </w:p>
          <w:p>
            <w:pPr>
              <w:pStyle w:val="TAN"/>
              <w:keepNext w:val="false"/>
              <w:keepLines w:val="false"/>
              <w:rPr/>
            </w:pPr>
            <w:r>
              <w:rPr/>
              <w:t>NOTE 3:</w:t>
              <w:tab/>
              <w:t>The condition is -92…-</w:t>
            </w:r>
            <w:r>
              <w:rPr>
                <w:lang w:eastAsia="ko-KR"/>
              </w:rPr>
              <w:t>5</w:t>
            </w:r>
            <w:r>
              <w:rPr/>
              <w:t>0 dBm/3.84 MHz when the carrier frequency of the assigned UTRA channel is within 869-894 MHz for the UE which supports both Band V and Band XXVI operating frequencies</w:t>
            </w:r>
            <w:r>
              <w:rPr>
                <w:lang w:eastAsia="ko-KR"/>
              </w:rPr>
              <w:t>.</w:t>
            </w:r>
          </w:p>
          <w:p>
            <w:pPr>
              <w:pStyle w:val="TAN"/>
              <w:keepNext w:val="false"/>
              <w:keepLines w:val="false"/>
              <w:rPr>
                <w:rFonts w:cs="v3.7.0;Times New Roman"/>
              </w:rPr>
            </w:pPr>
            <w:r>
              <w:rPr/>
              <w:t>NOTE 4:</w:t>
              <w:tab/>
              <w:t>Io and CPICH Ec/Io</w:t>
            </w:r>
            <w:r>
              <w:rPr>
                <w:i/>
              </w:rPr>
              <w:t xml:space="preserve"> </w:t>
            </w:r>
            <w:r>
              <w:rPr/>
              <w:t>levels have been calculated from other parameters for information purposes. They are not settable parameters themselves.</w:t>
            </w:r>
          </w:p>
        </w:tc>
      </w:tr>
    </w:tbl>
    <w:p>
      <w:pPr>
        <w:pStyle w:val="Normal"/>
        <w:rPr/>
      </w:pPr>
      <w:r>
        <w:rPr/>
      </w:r>
    </w:p>
    <w:p>
      <w:pPr>
        <w:pStyle w:val="Heading4"/>
        <w:keepNext w:val="false"/>
        <w:keepLines w:val="false"/>
        <w:ind w:left="1418" w:hanging="1418"/>
        <w:rPr/>
      </w:pPr>
      <w:r>
        <w:rPr/>
        <w:t>8.7.5.3</w:t>
        <w:tab/>
        <w:t>SFN-SFN observed time difference type 2</w:t>
      </w:r>
      <w:r>
        <w:rPr>
          <w:rFonts w:cs="v3.7.0;Times New Roman"/>
        </w:rPr>
        <w:t xml:space="preserve"> with IPDL period active</w:t>
      </w:r>
    </w:p>
    <w:p>
      <w:pPr>
        <w:pStyle w:val="NO"/>
        <w:keepLines w:val="false"/>
        <w:rPr/>
      </w:pPr>
      <w:r>
        <w:rPr/>
        <w:t>Note:</w:t>
        <w:tab/>
        <w:t>This test case is not complete and there are currently no plans to complete it.</w:t>
      </w:r>
    </w:p>
    <w:p>
      <w:pPr>
        <w:pStyle w:val="Heading5"/>
        <w:keepNext w:val="false"/>
        <w:keepLines w:val="false"/>
        <w:ind w:left="1701" w:hanging="1701"/>
        <w:rPr/>
      </w:pPr>
      <w:r>
        <w:rPr/>
        <w:t>8.7.5.3.1</w:t>
        <w:tab/>
        <w:t>Definition and applicability</w:t>
      </w:r>
    </w:p>
    <w:p>
      <w:pPr>
        <w:pStyle w:val="Normal"/>
        <w:rPr/>
      </w:pPr>
      <w:r>
        <w:rPr/>
        <w:t xml:space="preserve">This measurement is specified in clause 5.1.9 of TS 25.215 [22]. The reference point for the SFN-SFN observed time difference type 2 shall be the antenna connector of the UE. </w:t>
      </w:r>
    </w:p>
    <w:p>
      <w:pPr>
        <w:pStyle w:val="Normal"/>
        <w:rPr/>
      </w:pPr>
      <w:r>
        <w:rPr/>
        <w:t>The requirements and this test apply to all types of UTRA for the FDD UE supporting IPDL measurements.</w:t>
      </w:r>
    </w:p>
    <w:p>
      <w:pPr>
        <w:pStyle w:val="Heading5"/>
        <w:keepNext w:val="false"/>
        <w:keepLines w:val="false"/>
        <w:ind w:left="1701" w:hanging="1701"/>
        <w:rPr/>
      </w:pPr>
      <w:r>
        <w:rPr/>
        <w:t>8.7.5.3.2</w:t>
        <w:tab/>
        <w:t>Minimum requirements</w:t>
      </w:r>
    </w:p>
    <w:p>
      <w:pPr>
        <w:pStyle w:val="Normal"/>
        <w:rPr/>
      </w:pPr>
      <w:r>
        <w:rPr/>
        <w:t>The accuracy requirement in table 8.7.5.3.1 is valid under the following conditions:</w:t>
      </w:r>
    </w:p>
    <w:p>
      <w:pPr>
        <w:pStyle w:val="Normal"/>
        <w:rPr/>
      </w:pPr>
      <w:r>
        <w:rPr>
          <w:rFonts w:cs="v4.2.0;Times New Roman"/>
        </w:rPr>
        <w:tab/>
        <w:t>CPICH_RSCP1,2|</w:t>
      </w:r>
      <w:r>
        <w:rPr>
          <w:rFonts w:cs="v4.2.0;Times New Roman"/>
          <w:vertAlign w:val="subscript"/>
        </w:rPr>
        <w:t>dBm</w:t>
      </w:r>
      <w:r>
        <w:rPr>
          <w:rFonts w:cs="v4.2.0;Times New Roman"/>
        </w:rPr>
        <w:t xml:space="preserve"> </w:t>
      </w:r>
      <w:r>
        <w:rPr/>
        <w:t>according to Annex B.3.11 for a corresponding Band</w:t>
      </w:r>
    </w:p>
    <w:p>
      <w:pPr>
        <w:pStyle w:val="EQ"/>
        <w:keepLines w:val="false"/>
        <w:rPr>
          <w:lang w:val="en-GB" w:eastAsia="en-US"/>
        </w:rPr>
      </w:pPr>
      <w:r>
        <w:rPr>
          <w:lang w:val="en-GB" w:eastAsia="en-US"/>
        </w:rPr>
        <w:tab/>
      </w:r>
      <w:r>
        <w:rPr>
          <w:lang w:val="en-GB" w:eastAsia="en-US"/>
        </w:rPr>
      </w:r>
      <m:oMath xmlns:m="http://schemas.openxmlformats.org/officeDocument/2006/math">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p>
    <w:p>
      <w:pPr>
        <w:pStyle w:val="Normal"/>
        <w:rPr/>
      </w:pPr>
      <w:r>
        <w:rPr>
          <w:rFonts w:cs="v3.7.0;Times New Roman"/>
        </w:rPr>
        <w:t xml:space="preserve">Additionally the accuracy requirement in table </w:t>
      </w:r>
      <w:r>
        <w:rPr/>
        <w:t xml:space="preserve">8.7.5.3.1 </w:t>
      </w:r>
      <w:r>
        <w:rPr>
          <w:rFonts w:cs="v3.7.0;Times New Roman"/>
        </w:rPr>
        <w:t>is also valid for neighbour cells for which the following conditions apply to during idle periods provided idle periods have a length of 1 slot:</w:t>
      </w:r>
    </w:p>
    <w:p>
      <w:pPr>
        <w:pStyle w:val="B1"/>
        <w:rPr/>
      </w:pPr>
      <w:r>
        <w:rPr>
          <w:rFonts w:cs="v3.7.0;Times New Roman"/>
        </w:rPr>
        <w:tab/>
        <w:t>CPICH_RSCPx,y|</w:t>
      </w:r>
      <w:r>
        <w:rPr>
          <w:rFonts w:cs="v3.7.0;Times New Roman"/>
          <w:vertAlign w:val="subscript"/>
        </w:rPr>
        <w:t>dBm</w:t>
      </w:r>
      <w:r>
        <w:rPr>
          <w:rFonts w:cs="v3.7.0;Times New Roman"/>
        </w:rPr>
        <w:t xml:space="preserve"> </w:t>
      </w:r>
      <w:r>
        <w:rPr>
          <w:rFonts w:eastAsia="Symbol" w:cs="Symbol" w:ascii="Symbol" w:hAnsi="Symbol"/>
        </w:rPr>
        <w:t></w:t>
      </w:r>
      <w:r>
        <w:rPr>
          <w:rFonts w:cs="v3.7.0;Times New Roman"/>
        </w:rPr>
        <w:t xml:space="preserve"> -114 dBm.</w:t>
      </w:r>
    </w:p>
    <w:p>
      <w:pPr>
        <w:pStyle w:val="EQ"/>
        <w:keepLines w:val="false"/>
        <w:rPr/>
      </w:pPr>
      <w:r>
        <w:rPr>
          <w:lang w:val="en-GB" w:eastAsia="en-US"/>
        </w:rPr>
        <w:tab/>
      </w:r>
      <w:r>
        <w:rPr>
          <w:lang w:val="en-GB" w:eastAsia="en-US"/>
        </w:rPr>
      </w:r>
      <m:oMath xmlns:m="http://schemas.openxmlformats.org/officeDocument/2006/math">
        <m:f>
          <m:num>
            <m:sSub>
              <m:e>
                <m:r>
                  <w:rPr>
                    <w:rFonts w:ascii="Cambria Math" w:hAnsi="Cambria Math"/>
                  </w:rPr>
                  <m:t xml:space="preserve">I</m:t>
                </m:r>
              </m:e>
              <m:sub>
                <m:sSub>
                  <m:e>
                    <m:r>
                      <w:rPr>
                        <w:rFonts w:ascii="Cambria Math" w:hAnsi="Cambria Math"/>
                      </w:rPr>
                      <m:t xml:space="preserve">o</m:t>
                    </m:r>
                  </m:e>
                  <m:sub>
                    <m:sSub>
                      <m:e>
                        <m:r>
                          <m:rPr>
                            <m:lit/>
                            <m:nor/>
                          </m:rPr>
                          <w:rPr>
                            <w:rFonts w:ascii="Cambria Math" w:hAnsi="Cambria Math"/>
                          </w:rPr>
                          <m:t xml:space="preserve">idle</m:t>
                        </m:r>
                      </m:e>
                      <m:sub>
                        <m:r>
                          <m:rPr>
                            <m:lit/>
                            <m:nor/>
                          </m:rPr>
                          <w:rPr>
                            <w:rFonts w:ascii="Cambria Math" w:hAnsi="Cambria Math"/>
                          </w:rPr>
                          <m:t xml:space="preserve">period</m:t>
                        </m:r>
                      </m:sub>
                    </m:sSub>
                  </m:sub>
                </m:sSub>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m:t xml:space="preserve"> </m:t>
        </m:r>
        <m:r>
          <w:rPr>
            <w:rFonts w:ascii="Cambria Math" w:hAnsi="Cambria Math"/>
          </w:rPr>
          <m:t xml:space="preserve">−</m:t>
        </m:r>
        <m:r>
          <m:t xml:space="preserve"> </m:t>
        </m:r>
        <m:d>
          <m:dPr>
            <m:begChr m:val="("/>
            <m:endChr m:val=")"/>
          </m:dPr>
          <m:e>
            <m:f>
              <m:num>
                <m:sSub>
                  <m:e>
                    <m:r>
                      <m:rPr>
                        <m:lit/>
                        <m:nor/>
                      </m:rPr>
                      <w:rPr>
                        <w:rFonts w:ascii="Cambria Math" w:hAnsi="Cambria Math"/>
                      </w:rPr>
                      <m:t xml:space="preserve">CPICH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m:rPr>
            <m:lit/>
            <m:nor/>
          </m:rPr>
          <w:rPr>
            <w:rFonts w:ascii="Cambria Math" w:hAnsi="Cambria Math"/>
          </w:rPr>
          <m:t xml:space="preserve">20</m:t>
        </m:r>
        <m:r>
          <m:rPr>
            <m:lit/>
            <m:nor/>
          </m:rPr>
          <w:rPr>
            <w:rFonts w:ascii="Cambria Math" w:hAnsi="Cambria Math"/>
          </w:rPr>
          <m:t xml:space="preserve">dB</m:t>
        </m:r>
      </m:oMath>
      <w:r>
        <w:rPr>
          <w:lang w:val="en-GB" w:eastAsia="en-US"/>
        </w:rPr>
        <w:t>,</w:t>
      </w:r>
    </w:p>
    <w:p>
      <w:pPr>
        <w:pStyle w:val="Normal"/>
        <w:rPr/>
      </w:pPr>
      <w:r>
        <w:rPr/>
        <w:t xml:space="preserve">where </w:t>
      </w:r>
      <w:r>
        <w:rPr>
          <w:i/>
          <w:iCs/>
        </w:rPr>
        <w:t>x</w:t>
      </w:r>
      <w:r>
        <w:rPr/>
        <w:t xml:space="preserve"> and </w:t>
      </w:r>
      <w:r>
        <w:rPr>
          <w:i/>
          <w:iCs/>
        </w:rPr>
        <w:t>y</w:t>
      </w:r>
      <w:r>
        <w:rPr/>
        <w:t xml:space="preserve"> represent cells measured using idle periods and I</w:t>
      </w:r>
      <w:r>
        <w:rPr>
          <w:vertAlign w:val="subscript"/>
        </w:rPr>
        <w:t>o_idle-period</w:t>
      </w:r>
      <w:r>
        <w:rPr/>
        <w:t xml:space="preserve"> is the total received power during the idle period.</w:t>
      </w:r>
    </w:p>
    <w:p>
      <w:pPr>
        <w:pStyle w:val="B1"/>
        <w:rPr/>
      </w:pPr>
      <w:r>
        <w:rPr>
          <w:rFonts w:cs="v4.2.0;Times New Roman"/>
        </w:rPr>
        <w:t>NOTE:</w:t>
        <w:tab/>
        <w:t xml:space="preserve">Additional general conditions are needed for the requirements in table </w:t>
      </w:r>
      <w:r>
        <w:rPr/>
        <w:t xml:space="preserve">8.7.5.3.1 </w:t>
      </w:r>
      <w:r>
        <w:rPr>
          <w:rFonts w:cs="v4.2.0;Times New Roman"/>
        </w:rPr>
        <w:t>to be valid.</w:t>
      </w:r>
    </w:p>
    <w:p>
      <w:pPr>
        <w:pStyle w:val="TH"/>
        <w:keepNext w:val="false"/>
        <w:keepLines w:val="false"/>
        <w:rPr/>
      </w:pPr>
      <w:r>
        <w:rPr/>
        <w:t>Table 8.7.5.3.1: SFN-SFN observed time difference type 2 measurement accuracy</w:t>
      </w:r>
    </w:p>
    <w:tbl>
      <w:tblPr>
        <w:tblW w:w="8250" w:type="dxa"/>
        <w:jc w:val="left"/>
        <w:tblInd w:w="-33" w:type="dxa"/>
        <w:tblLayout w:type="fixed"/>
        <w:tblCellMar>
          <w:top w:w="0" w:type="dxa"/>
          <w:left w:w="28" w:type="dxa"/>
          <w:bottom w:w="0" w:type="dxa"/>
          <w:right w:w="28" w:type="dxa"/>
        </w:tblCellMar>
      </w:tblPr>
      <w:tblGrid>
        <w:gridCol w:w="2013"/>
        <w:gridCol w:w="992"/>
        <w:gridCol w:w="2693"/>
        <w:gridCol w:w="1276"/>
        <w:gridCol w:w="1276"/>
      </w:tblGrid>
      <w:tr>
        <w:trPr>
          <w:cantSplit w:val="true"/>
        </w:trPr>
        <w:tc>
          <w:tcPr>
            <w:tcW w:w="201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245"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693"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693"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201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SFN-SFN observed time difference type 2</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0.5</w:t>
            </w:r>
          </w:p>
        </w:tc>
        <w:tc>
          <w:tcPr>
            <w:tcW w:w="2693"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w:t>
            </w:r>
            <w:r>
              <w:rPr>
                <w:rFonts w:cs="v5.0.0;Times New Roman"/>
                <w:lang w:val="sv-SE" w:eastAsia="ko-KR"/>
              </w:rPr>
              <w:t>,</w:t>
            </w:r>
            <w:r>
              <w:rPr>
                <w:rFonts w:cs="v5.0.0;Times New Roman"/>
                <w:lang w:val="sv-SE"/>
              </w:rPr>
              <w:t xml:space="preserve"> XXI</w:t>
            </w:r>
            <w:r>
              <w:rPr>
                <w:rFonts w:cs="v5.0.0;Times New Roman"/>
                <w:lang w:val="sv-SE" w:eastAsia="ko-KR"/>
              </w:rPr>
              <w:t xml:space="preserve"> and XXXII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01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250"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 9.1.8.2.2.</w:t>
      </w:r>
    </w:p>
    <w:p>
      <w:pPr>
        <w:pStyle w:val="Heading5"/>
        <w:keepNext w:val="false"/>
        <w:keepLines w:val="false"/>
        <w:ind w:left="1701" w:hanging="1701"/>
        <w:rPr/>
      </w:pPr>
      <w:r>
        <w:rPr/>
        <w:t>8.7.5.3.3</w:t>
        <w:tab/>
        <w:t>Test purpose</w:t>
      </w:r>
      <w:r>
        <w:rPr>
          <w:rFonts w:cs="v3.7.0;Times New Roman"/>
        </w:rPr>
        <w:t xml:space="preserve"> and Environment</w:t>
      </w:r>
    </w:p>
    <w:p>
      <w:pPr>
        <w:pStyle w:val="Tabletext"/>
        <w:rPr/>
      </w:pPr>
      <w:r>
        <w:rPr>
          <w:rFonts w:cs="v3.7.0;Times New Roman"/>
          <w:i w:val="false"/>
        </w:rPr>
        <w:t>The purpose of this test is to verify that the SFN-SFN observed time difference type 2 measurement accuracy without IPDL period active is within the limits</w:t>
      </w:r>
      <w:r>
        <w:rPr>
          <w:i w:val="false"/>
        </w:rPr>
        <w:t xml:space="preserve"> specified in clause 8.7.5.2.2</w:t>
      </w:r>
      <w:r>
        <w:rPr>
          <w:rFonts w:cs="v3.7.0;Times New Roman"/>
          <w:i w:val="false"/>
        </w:rPr>
        <w:t xml:space="preserve">. </w:t>
      </w:r>
    </w:p>
    <w:p>
      <w:pPr>
        <w:pStyle w:val="Tabletext"/>
        <w:rPr/>
      </w:pPr>
      <w:r>
        <w:rPr>
          <w:rFonts w:cs="v3.7.0;Times New Roman"/>
          <w:i w:val="false"/>
        </w:rPr>
        <w:t xml:space="preserve">During the test the time difference between Cell 1 and 2 shall be set according to the assistance data defined in table </w:t>
      </w:r>
      <w:r>
        <w:rPr>
          <w:i w:val="false"/>
        </w:rPr>
        <w:t>8.7.5.3.3</w:t>
      </w:r>
      <w:r>
        <w:rPr>
          <w:rFonts w:cs="v3.7.0;Times New Roman"/>
          <w:i w:val="false"/>
        </w:rPr>
        <w:t>.</w:t>
      </w:r>
    </w:p>
    <w:p>
      <w:pPr>
        <w:pStyle w:val="Normal"/>
        <w:rPr/>
      </w:pPr>
      <w:r>
        <w:rPr>
          <w:rFonts w:cs="v3.7.0;Times New Roman"/>
        </w:rPr>
        <w:t xml:space="preserve">In this case all cells are in the same frequency. Table </w:t>
      </w:r>
      <w:r>
        <w:rPr/>
        <w:t xml:space="preserve">8.7.5.3.2 </w:t>
      </w:r>
      <w:r>
        <w:rPr>
          <w:rFonts w:cs="v3.7.0;Times New Roman"/>
        </w:rPr>
        <w:t>defines the limits of signal strengths and code powers, where the requirements are applicable.</w:t>
      </w:r>
    </w:p>
    <w:p>
      <w:pPr>
        <w:pStyle w:val="TH"/>
        <w:keepNext w:val="false"/>
        <w:keepLines w:val="false"/>
        <w:rPr/>
      </w:pPr>
      <w:r>
        <w:rPr/>
        <w:t xml:space="preserve">Table 8.7.5.3.2: SFN-SFN observed time difference type 2 Intra frequency test parameters </w:t>
      </w:r>
    </w:p>
    <w:tbl>
      <w:tblPr>
        <w:tblW w:w="8994" w:type="dxa"/>
        <w:jc w:val="center"/>
        <w:tblInd w:w="0" w:type="dxa"/>
        <w:tblLayout w:type="fixed"/>
        <w:tblCellMar>
          <w:top w:w="0" w:type="dxa"/>
          <w:left w:w="28" w:type="dxa"/>
          <w:bottom w:w="0" w:type="dxa"/>
          <w:right w:w="108" w:type="dxa"/>
        </w:tblCellMar>
      </w:tblPr>
      <w:tblGrid>
        <w:gridCol w:w="2512"/>
        <w:gridCol w:w="1701"/>
        <w:gridCol w:w="1195"/>
        <w:gridCol w:w="1215"/>
        <w:gridCol w:w="1175"/>
        <w:gridCol w:w="1196"/>
      </w:tblGrid>
      <w:tr>
        <w:trPr>
          <w:tblHeader w:val="true"/>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2410"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237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Time</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 idle period</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Idle period in Cell 1</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 idle period</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Idle period in Cell 1</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3.7.0;Times New Roman"/>
              </w:rPr>
            </w:pPr>
            <w:r>
              <w:rPr/>
              <w:t>-</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3.7.0;Times New Roman"/>
              </w:rPr>
            </w:pPr>
            <w:r>
              <w:rPr/>
              <w:t>-0.94</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3.7.0;Times New Roman"/>
              </w:rPr>
            </w:pPr>
            <w:r>
              <w:rPr/>
              <w:t>-0.94</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-24.5</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4781"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3.7.0;Times New Roman"/>
              </w:rPr>
            </w:pPr>
            <w:r>
              <w:rPr>
                <w:rFonts w:cs="v3.7.0;Times New Roman"/>
              </w:rPr>
              <w:t>dBm</w:t>
            </w:r>
            <w:r>
              <w:rPr/>
              <w:t>/3.84 MHz</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-69.04</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-79.01</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-69.04</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-79.01</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 Note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19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-10.46</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3.7.0;Times New Roman"/>
              </w:rPr>
            </w:pPr>
            <w:r>
              <w:rPr>
                <w:rFonts w:cs="v3.7.0;Times New Roman"/>
              </w:rPr>
              <w:t>-3</w:t>
            </w:r>
            <w:r>
              <w:rPr/>
              <w:t>5.49</w:t>
            </w:r>
          </w:p>
        </w:tc>
        <w:tc>
          <w:tcPr>
            <w:tcW w:w="11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-26.96</w:t>
            </w:r>
          </w:p>
        </w:tc>
        <w:tc>
          <w:tcPr>
            <w:tcW w:w="119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-16.99</w:t>
            </w:r>
          </w:p>
        </w:tc>
      </w:tr>
      <w:tr>
        <w:trPr>
          <w:cantSplit w:val="true"/>
        </w:trPr>
        <w:tc>
          <w:tcPr>
            <w:tcW w:w="2512"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4781"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8994"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rFonts w:cs="v3.7.0;Times New Roman"/>
              </w:rPr>
            </w:pPr>
            <w:r>
              <w:rPr/>
              <w:t>NOTE 1:</w:t>
              <w:tab/>
              <w:t>Io and CPICH Ec/Io</w:t>
            </w:r>
            <w:r>
              <w:rPr>
                <w:i/>
              </w:rPr>
              <w:t xml:space="preserve"> </w:t>
            </w:r>
            <w:r>
              <w:rPr/>
              <w:t>levels have been calculated from other parameters for information purposes. They are not settable parameters themselves.</w:t>
            </w:r>
          </w:p>
        </w:tc>
      </w:tr>
    </w:tbl>
    <w:p>
      <w:pPr>
        <w:pStyle w:val="Normal"/>
        <w:rPr/>
      </w:pPr>
      <w:r>
        <w:rPr/>
      </w:r>
    </w:p>
    <w:p>
      <w:pPr>
        <w:pStyle w:val="Normal"/>
        <w:rPr/>
      </w:pPr>
      <w:r>
        <w:rPr>
          <w:rFonts w:cs="v3.7.0;Times New Roman"/>
        </w:rPr>
        <w:t xml:space="preserve">When verifying the SFN-SFN observed time difference type 2 intra frequency measurement accuracy with IPDL period active the idle period parameters in table </w:t>
      </w:r>
      <w:r>
        <w:rPr/>
        <w:t xml:space="preserve">8.7.5.3.3 </w:t>
      </w:r>
      <w:r>
        <w:rPr>
          <w:rFonts w:cs="v3.7.0;Times New Roman"/>
        </w:rPr>
        <w:t>shall be used.</w:t>
      </w:r>
    </w:p>
    <w:p>
      <w:pPr>
        <w:pStyle w:val="TH"/>
        <w:keepNext w:val="false"/>
        <w:keepLines w:val="false"/>
        <w:rPr/>
      </w:pPr>
      <w:r>
        <w:rPr/>
        <w:t>Table 8.7.5.3.3: SFN-SFN observed time difference type 2 Intra frequency test parameters</w:t>
      </w:r>
    </w:p>
    <w:tbl>
      <w:tblPr>
        <w:tblW w:w="6729" w:type="dxa"/>
        <w:jc w:val="center"/>
        <w:tblInd w:w="0" w:type="dxa"/>
        <w:tblLayout w:type="fixed"/>
        <w:tblCellMar>
          <w:top w:w="0" w:type="dxa"/>
          <w:left w:w="28" w:type="dxa"/>
          <w:bottom w:w="0" w:type="dxa"/>
          <w:right w:w="108" w:type="dxa"/>
        </w:tblCellMar>
      </w:tblPr>
      <w:tblGrid>
        <w:gridCol w:w="2618"/>
        <w:gridCol w:w="1560"/>
        <w:gridCol w:w="2551"/>
      </w:tblGrid>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rFonts w:cs="v3.7.0;Times New Roman"/>
              </w:rPr>
            </w:pPr>
            <w:r>
              <w:rPr/>
              <w:t>Search Window Size</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Chips</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IP_Status</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Continuous</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IP_Spacing</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Frames</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IP_Lenght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Symbols</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IP_Offset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frame</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Seed</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integer</w:t>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13</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Burst_Start</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Burst_Length</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6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Burst_Freq</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25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bl>
    <w:p>
      <w:pPr>
        <w:pStyle w:val="Normal"/>
        <w:rPr/>
      </w:pPr>
      <w:r>
        <w:rPr/>
      </w:r>
    </w:p>
    <w:p>
      <w:pPr>
        <w:pStyle w:val="Heading3"/>
        <w:keepNext w:val="false"/>
        <w:keepLines w:val="false"/>
        <w:rPr/>
      </w:pPr>
      <w:r>
        <w:rPr/>
        <w:t>8.7.6</w:t>
        <w:tab/>
        <w:t>UE Rx-Tx time difference</w:t>
      </w:r>
    </w:p>
    <w:p>
      <w:pPr>
        <w:pStyle w:val="Heading4"/>
        <w:keepNext w:val="false"/>
        <w:keepLines w:val="false"/>
        <w:ind w:left="1418" w:hanging="1418"/>
        <w:rPr/>
      </w:pPr>
      <w:r>
        <w:rPr/>
        <w:t>8.7.6.1</w:t>
        <w:tab/>
        <w:t>UE Rx-Tx time difference type 1 (Release 5 and earlier)</w:t>
      </w:r>
    </w:p>
    <w:p>
      <w:pPr>
        <w:pStyle w:val="Heading5"/>
        <w:keepNext w:val="false"/>
        <w:keepLines w:val="false"/>
        <w:ind w:left="1701" w:hanging="1701"/>
        <w:rPr/>
      </w:pPr>
      <w:r>
        <w:rPr/>
        <w:t>8.7.6.1.1</w:t>
        <w:tab/>
        <w:t>Definition and applicability</w:t>
      </w:r>
    </w:p>
    <w:p>
      <w:pPr>
        <w:pStyle w:val="Normal"/>
        <w:rPr/>
      </w:pPr>
      <w:r>
        <w:rPr/>
        <w:t>The UE Rx-Tx time difference is defined as the time difference between the UE uplink DPCCH/DPDCH frame transmission and the first detected path (in time) of the downlink DPCH frame from the measured radio link. The reference point of the UE Rx-Tx time difference shall be the antenna connector of the UE. This measurement is specified in clause 5.1.10 of TS 25.215.</w:t>
      </w:r>
    </w:p>
    <w:p>
      <w:pPr>
        <w:pStyle w:val="Normal"/>
        <w:rPr/>
      </w:pPr>
      <w:r>
        <w:rPr/>
        <w:t>The requirements and this test apply to all types of UTRA for the FDD UE for Release 5 and earlier releases.</w:t>
      </w:r>
    </w:p>
    <w:p>
      <w:pPr>
        <w:pStyle w:val="Heading5"/>
        <w:keepNext w:val="false"/>
        <w:keepLines w:val="false"/>
        <w:ind w:left="1701" w:hanging="1701"/>
        <w:rPr/>
      </w:pPr>
      <w:r>
        <w:rPr/>
        <w:t>8.7.6.1.2</w:t>
        <w:tab/>
        <w:t>Minimum requirements</w:t>
      </w:r>
    </w:p>
    <w:p>
      <w:pPr>
        <w:pStyle w:val="TH"/>
        <w:keepNext w:val="false"/>
        <w:keepLines w:val="false"/>
        <w:rPr/>
      </w:pPr>
      <w:r>
        <w:rPr/>
        <w:t>Table 8.7.6.1.1: UE Rx-Tx time difference type 1 measurement accuracy</w:t>
      </w:r>
    </w:p>
    <w:tbl>
      <w:tblPr>
        <w:tblW w:w="8817" w:type="dxa"/>
        <w:jc w:val="left"/>
        <w:tblInd w:w="-33" w:type="dxa"/>
        <w:tblLayout w:type="fixed"/>
        <w:tblCellMar>
          <w:top w:w="0" w:type="dxa"/>
          <w:left w:w="28" w:type="dxa"/>
          <w:bottom w:w="0" w:type="dxa"/>
          <w:right w:w="28" w:type="dxa"/>
        </w:tblCellMar>
      </w:tblPr>
      <w:tblGrid>
        <w:gridCol w:w="2438"/>
        <w:gridCol w:w="992"/>
        <w:gridCol w:w="2835"/>
        <w:gridCol w:w="1276"/>
        <w:gridCol w:w="1276"/>
      </w:tblGrid>
      <w:tr>
        <w:trPr>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387"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UE RX-TX time difference</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1.5</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 and XXI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81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 9.1.9.1.1 and A.9.1.6.1.2.</w:t>
      </w:r>
    </w:p>
    <w:p>
      <w:pPr>
        <w:pStyle w:val="Heading5"/>
        <w:keepNext w:val="false"/>
        <w:keepLines w:val="false"/>
        <w:ind w:left="1701" w:hanging="1701"/>
        <w:rPr/>
      </w:pPr>
      <w:r>
        <w:rPr/>
        <w:t>8.7.6.1.3</w:t>
        <w:tab/>
        <w:t>Test purpose</w:t>
      </w:r>
    </w:p>
    <w:p>
      <w:pPr>
        <w:pStyle w:val="Normal"/>
        <w:rPr/>
      </w:pPr>
      <w:r>
        <w:rPr/>
        <w:t xml:space="preserve">The purpose of this test is to verify that the measurement accuracy of Rx-Tx time difference is within the limit specified in clause 8.7.6.1.2. This measurement is used for call setup purposes to compensate propagation delay of DL and UL. </w:t>
      </w:r>
    </w:p>
    <w:p>
      <w:pPr>
        <w:pStyle w:val="Heading5"/>
        <w:keepLines w:val="false"/>
        <w:ind w:left="1701" w:hanging="1701"/>
        <w:rPr/>
      </w:pPr>
      <w:r>
        <w:rPr/>
        <w:t>8.7.6.1.4</w:t>
        <w:tab/>
        <w:t>Method of test</w:t>
      </w:r>
    </w:p>
    <w:p>
      <w:pPr>
        <w:pStyle w:val="H6"/>
        <w:keepLines w:val="false"/>
        <w:rPr/>
      </w:pPr>
      <w:r>
        <w:rPr/>
        <w:t>8.7.6.1.4.1</w:t>
        <w:tab/>
        <w:t>Initial conditions</w:t>
      </w:r>
    </w:p>
    <w:p>
      <w:pPr>
        <w:pStyle w:val="Normal"/>
        <w:keepNext w:val="true"/>
        <w:rPr/>
      </w:pPr>
      <w:r>
        <w:rPr/>
        <w:t>Test environment: normal; see clauses G.2.1 and G.2.2.</w:t>
      </w:r>
    </w:p>
    <w:p>
      <w:pPr>
        <w:pStyle w:val="Normal"/>
        <w:keepNext w:val="true"/>
        <w:rPr/>
      </w:pPr>
      <w:r>
        <w:rPr/>
        <w:t>Frequencies to be tested: mid range; see clause G.2.4.</w:t>
      </w:r>
    </w:p>
    <w:p>
      <w:pPr>
        <w:pStyle w:val="B1"/>
        <w:rPr/>
      </w:pPr>
      <w:r>
        <w:rPr/>
        <w:t>1)</w:t>
        <w:tab/>
        <w:t>Connect SS to the UE antenna connector as shown in figure A.1</w:t>
      </w:r>
    </w:p>
    <w:p>
      <w:pPr>
        <w:pStyle w:val="TH"/>
        <w:keepNext w:val="false"/>
        <w:keepLines w:val="false"/>
        <w:rPr/>
      </w:pPr>
      <w:r>
        <w:rPr/>
        <w:t>Table 8.7.6.1.2: UE Rx-Tx time difference type 1 intra frequency test parameters</w:t>
      </w:r>
    </w:p>
    <w:tbl>
      <w:tblPr>
        <w:tblW w:w="9562" w:type="dxa"/>
        <w:jc w:val="center"/>
        <w:tblInd w:w="0" w:type="dxa"/>
        <w:tblLayout w:type="fixed"/>
        <w:tblCellMar>
          <w:top w:w="0" w:type="dxa"/>
          <w:left w:w="28" w:type="dxa"/>
          <w:bottom w:w="0" w:type="dxa"/>
          <w:right w:w="108" w:type="dxa"/>
        </w:tblCellMar>
      </w:tblPr>
      <w:tblGrid>
        <w:gridCol w:w="1227"/>
        <w:gridCol w:w="1520"/>
        <w:gridCol w:w="1560"/>
        <w:gridCol w:w="1751"/>
        <w:gridCol w:w="1752"/>
        <w:gridCol w:w="1752"/>
      </w:tblGrid>
      <w:tr>
        <w:trPr>
          <w:cantSplit w:val="true"/>
        </w:trPr>
        <w:tc>
          <w:tcPr>
            <w:tcW w:w="274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 xml:space="preserve">Parameter </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cantSplit w:val="true"/>
        </w:trPr>
        <w:tc>
          <w:tcPr>
            <w:tcW w:w="274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3.7.0;Times New Roman"/>
              </w:rPr>
            </w:pPr>
            <w:r>
              <w:rPr>
                <w:rFonts w:cs="v3.7.0;Times New Roman"/>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–10.9 dB = Ioc, Note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–10.9 dB = Ioc, Note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–10.9 dB = Ioc, Note 1</w:t>
            </w:r>
          </w:p>
        </w:tc>
      </w:tr>
      <w:tr>
        <w:trPr>
          <w:cantSplit w:val="true"/>
        </w:trPr>
        <w:tc>
          <w:tcPr>
            <w:tcW w:w="1227"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-94 </w:t>
            </w:r>
          </w:p>
        </w:tc>
        <w:tc>
          <w:tcPr>
            <w:tcW w:w="175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-72</w:t>
            </w:r>
          </w:p>
        </w:tc>
        <w:tc>
          <w:tcPr>
            <w:tcW w:w="175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-50</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cs="v3.7.0;Times New Roman"/>
              </w:rPr>
            </w:pPr>
            <w:r>
              <w:rPr>
                <w:rFonts w:cs="v3.7.0;Times New Roman"/>
              </w:rPr>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cs="v3.7.0;Times New Roman"/>
              </w:rPr>
            </w:pPr>
            <w:r>
              <w:rPr>
                <w:rFonts w:cs="v3.7.0;Times New Roman"/>
              </w:rPr>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cs="v3.7.0;Times New Roman"/>
              </w:rPr>
            </w:pPr>
            <w:r>
              <w:rPr>
                <w:rFonts w:cs="v3.7.0;Times New Roman"/>
              </w:rPr>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 (Note 2)</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cs="v3.7.0;Times New Roman"/>
              </w:rPr>
            </w:pPr>
            <w:r>
              <w:rPr>
                <w:rFonts w:cs="v3.7.0;Times New Roman"/>
              </w:rPr>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562"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r>
            <w:r>
              <w:rPr>
                <w:i/>
              </w:rPr>
              <w:t>Ioc</w:t>
            </w:r>
            <w:r>
              <w:rPr/>
              <w:t xml:space="preserve"> level shall be adjusted according the total signal power spectral density </w:t>
            </w:r>
            <w:r>
              <w:rPr>
                <w:i/>
              </w:rPr>
              <w:t>Io</w:t>
            </w:r>
            <w:r>
              <w:rPr/>
              <w:t xml:space="preserve"> at receiver input and the geometry factor </w:t>
            </w:r>
            <w:r>
              <w:rPr>
                <w:i/>
              </w:rPr>
              <w:t>Îor/Ioc</w:t>
            </w:r>
            <w:r>
              <w:rPr/>
              <w:t>.</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condition is -92…-</w:t>
            </w:r>
            <w:r>
              <w:rPr>
                <w:lang w:eastAsia="ko-KR"/>
              </w:rPr>
              <w:t>5</w:t>
            </w:r>
            <w:r>
              <w:rPr/>
              <w:t>0 dBm/3.84 MHz when the carrier frequency of the assigned UTRA channel is within 869-894 MHz for the UE which supports both Band V and Band XXVI operating frequencies</w:t>
            </w:r>
            <w:r>
              <w:rPr>
                <w:lang w:eastAsia="ko-KR"/>
              </w:rPr>
              <w:t>.</w:t>
            </w:r>
          </w:p>
        </w:tc>
      </w:tr>
    </w:tbl>
    <w:p>
      <w:pPr>
        <w:pStyle w:val="Normal"/>
        <w:rPr/>
      </w:pPr>
      <w:r>
        <w:rPr/>
      </w:r>
    </w:p>
    <w:p>
      <w:pPr>
        <w:pStyle w:val="H6"/>
        <w:keepNext w:val="false"/>
        <w:keepLines w:val="false"/>
        <w:rPr/>
      </w:pPr>
      <w:r>
        <w:rPr/>
        <w:t>8.7.6.1.4.2</w:t>
        <w:tab/>
        <w:t>Procedure</w:t>
      </w:r>
    </w:p>
    <w:p>
      <w:pPr>
        <w:pStyle w:val="B1"/>
        <w:ind w:left="284" w:hanging="0"/>
        <w:rPr/>
      </w:pPr>
      <w:r>
        <w:rPr/>
        <w:t>1)</w:t>
        <w:tab/>
        <w:t>A call is set up according to the test procedure specified in TS 34.108 [3] subclause 7.3.2. The RF parameters are set up according to table 8.7.6.1.4 for Test 1.</w:t>
      </w:r>
    </w:p>
    <w:p>
      <w:pPr>
        <w:pStyle w:val="B1"/>
        <w:rPr/>
      </w:pPr>
      <w:r>
        <w:rPr/>
        <w:t>2)</w:t>
        <w:tab/>
        <w:t>SS shall transmit MEASUREMENT CONTROL message.</w:t>
      </w:r>
    </w:p>
    <w:p>
      <w:pPr>
        <w:pStyle w:val="B1"/>
        <w:rPr/>
      </w:pPr>
      <w:r>
        <w:rPr/>
        <w:t>3)</w:t>
        <w:tab/>
        <w:t>UE shall transmit periodically MEASUREMENT REPORT message.</w:t>
      </w:r>
    </w:p>
    <w:p>
      <w:pPr>
        <w:pStyle w:val="B1"/>
        <w:rPr/>
      </w:pPr>
      <w:r>
        <w:rPr/>
        <w:t>4)</w:t>
        <w:tab/>
        <w:t>SS shall check "UE Rx-Tx time difference type 1" value in MEASUREMENT REPORT message. The reported value shall be compared to actual UE Rx-Tx time difference value for each MEASUREMENT REPORT message. The comparison should be repeated until statistical significance according to Annex F.6.2.8 is achieved.</w:t>
      </w:r>
    </w:p>
    <w:p>
      <w:pPr>
        <w:pStyle w:val="B1"/>
        <w:rPr/>
      </w:pPr>
      <w:r>
        <w:rPr/>
        <w:t>5)</w:t>
        <w:tab/>
        <w:t>The RF parameters are set up according table 8.7.6.1.4 for Test 2. While RF parameters are being set up, MEASUREMENT REPORT messages from UE are ignored. SS shall wait for additional 1s and ignore the MEASUREMENT REPORT messages during this period.</w:t>
      </w:r>
    </w:p>
    <w:p>
      <w:pPr>
        <w:pStyle w:val="B1"/>
        <w:rPr/>
      </w:pPr>
      <w:r>
        <w:rPr/>
        <w:t>6)</w:t>
        <w:tab/>
        <w:t>SS shall check "UE Rx-Tx time difference type 1" value in MEASUREMENT REPORT message. The reported value shall be compared to actual UE Rx-Tx time difference value for each MEASUREMENT REPORT message. The comparison should be repeated until statistical significance according to Annex F.6.2.8 is achieved .</w:t>
      </w:r>
    </w:p>
    <w:p>
      <w:pPr>
        <w:pStyle w:val="B1"/>
        <w:rPr/>
      </w:pPr>
      <w:r>
        <w:rPr/>
        <w:t>7)</w:t>
        <w:tab/>
        <w:t>The RF parameters are set up according table 8.7.6.1.4 for Test 3. While RF parameters are being set up, MEASUREMENT REPORT messages from UE are ignored. SS shall wait for additional 1s and ignore the MEASUREMENT REPORT messages during this period.</w:t>
      </w:r>
    </w:p>
    <w:p>
      <w:pPr>
        <w:pStyle w:val="B1"/>
        <w:rPr/>
      </w:pPr>
      <w:r>
        <w:rPr/>
        <w:t>8)</w:t>
        <w:tab/>
        <w:t>SS shall check "UE Rx-Tx time difference type 1" value in MEASUREMENT REPORT message. The reported value shall be compared to actual UE Rx-Tx time difference value for each MEASUREMENT REPORT message. The comparison should be repeated until statistical significance according to Annex F.6.2.8 is achieved.</w:t>
      </w:r>
    </w:p>
    <w:p>
      <w:pPr>
        <w:pStyle w:val="B1"/>
        <w:rPr/>
      </w:pPr>
      <w:r>
        <w:rPr/>
        <w:t>9)</w:t>
        <w:tab/>
        <w:t>SS shall transmit RRC CONNECTION RELEASE message.</w:t>
      </w:r>
    </w:p>
    <w:p>
      <w:pPr>
        <w:pStyle w:val="H6"/>
        <w:keepNext w:val="false"/>
        <w:keepLines w:val="false"/>
        <w:rPr/>
      </w:pPr>
      <w:r>
        <w:rPr/>
        <w:t>Specific Message Contents</w:t>
      </w:r>
    </w:p>
    <w:p>
      <w:pPr>
        <w:pStyle w:val="Normal"/>
        <w:rPr/>
      </w:pPr>
      <w:r>
        <w:rPr/>
        <w:t>All messages indicated above shall use the same content as described in default message content in clause 9 of 34.108 [3], with the following exceptions:</w:t>
      </w:r>
    </w:p>
    <w:p>
      <w:pPr>
        <w:pStyle w:val="H6"/>
        <w:keepNext w:val="false"/>
        <w:keepLines w:val="false"/>
        <w:rPr/>
      </w:pPr>
      <w:r>
        <w:rPr/>
        <w:t>MEASUREMENT CONTROL message for Intra frequency measurement (Step 2):</w:t>
      </w:r>
    </w:p>
    <w:tbl>
      <w:tblPr>
        <w:tblW w:w="8578" w:type="dxa"/>
        <w:jc w:val="center"/>
        <w:tblInd w:w="0" w:type="dxa"/>
        <w:tblLayout w:type="fixed"/>
        <w:tblCellMar>
          <w:top w:w="0" w:type="dxa"/>
          <w:left w:w="28" w:type="dxa"/>
          <w:bottom w:w="0" w:type="dxa"/>
          <w:right w:w="108" w:type="dxa"/>
        </w:tblCellMar>
      </w:tblPr>
      <w:tblGrid>
        <w:gridCol w:w="4745"/>
        <w:gridCol w:w="3833"/>
      </w:tblGrid>
      <w:tr>
        <w:trPr/>
        <w:tc>
          <w:tcPr>
            <w:tcW w:w="47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Information Element</w:t>
            </w:r>
          </w:p>
        </w:tc>
        <w:tc>
          <w:tcPr>
            <w:tcW w:w="38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Value/Remark</w:t>
            </w:r>
          </w:p>
        </w:tc>
      </w:tr>
      <w:tr>
        <w:trPr/>
        <w:tc>
          <w:tcPr>
            <w:tcW w:w="47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8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7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833"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745" w:type="dxa"/>
            <w:tcBorders>
              <w:left w:val="single" w:sz="4" w:space="0" w:color="000000"/>
              <w:right w:val="single" w:sz="4" w:space="0" w:color="000000"/>
            </w:tcBorders>
          </w:tcPr>
          <w:p>
            <w:pPr>
              <w:pStyle w:val="TAL1"/>
              <w:keepNext w:val="false"/>
              <w:keepLines w:val="false"/>
              <w:rPr/>
            </w:pPr>
            <w:r>
              <w:rPr/>
              <w:t>-RRC transaction identifier</w:t>
            </w:r>
          </w:p>
        </w:tc>
        <w:tc>
          <w:tcPr>
            <w:tcW w:w="3833" w:type="dxa"/>
            <w:tcBorders>
              <w:left w:val="single" w:sz="4" w:space="0" w:color="000000"/>
              <w:right w:val="single" w:sz="4" w:space="0" w:color="000000"/>
            </w:tcBorders>
          </w:tcPr>
          <w:p>
            <w:pPr>
              <w:pStyle w:val="TAL1"/>
              <w:keepNext w:val="false"/>
              <w:keepLines w:val="false"/>
              <w:rPr/>
            </w:pPr>
            <w:r>
              <w:rPr/>
              <w:t>0</w:t>
            </w:r>
          </w:p>
        </w:tc>
      </w:tr>
      <w:tr>
        <w:trPr/>
        <w:tc>
          <w:tcPr>
            <w:tcW w:w="4745" w:type="dxa"/>
            <w:tcBorders>
              <w:left w:val="single" w:sz="4" w:space="0" w:color="000000"/>
              <w:right w:val="single" w:sz="4" w:space="0" w:color="000000"/>
            </w:tcBorders>
          </w:tcPr>
          <w:p>
            <w:pPr>
              <w:pStyle w:val="TAL1"/>
              <w:keepNext w:val="false"/>
              <w:keepLines w:val="false"/>
              <w:rPr/>
            </w:pPr>
            <w:r>
              <w:rPr/>
              <w:t>-Integrity check info</w:t>
            </w:r>
          </w:p>
        </w:tc>
        <w:tc>
          <w:tcPr>
            <w:tcW w:w="3833" w:type="dxa"/>
            <w:tcBorders>
              <w:left w:val="single" w:sz="4" w:space="0" w:color="000000"/>
              <w:right w:val="single" w:sz="4" w:space="0" w:color="000000"/>
            </w:tcBorders>
          </w:tcPr>
          <w:p>
            <w:pPr>
              <w:pStyle w:val="TAL1"/>
              <w:keepNext w:val="false"/>
              <w:keepLines w:val="false"/>
              <w:rPr>
                <w:rFonts w:eastAsia="Arial"/>
              </w:rPr>
            </w:pPr>
            <w:r>
              <w:rPr>
                <w:rFonts w:eastAsia="Arial"/>
              </w:rPr>
              <w:t xml:space="preserve"> </w:t>
            </w:r>
          </w:p>
        </w:tc>
      </w:tr>
      <w:tr>
        <w:trPr>
          <w:cantSplit w:val="true"/>
        </w:trPr>
        <w:tc>
          <w:tcPr>
            <w:tcW w:w="4745" w:type="dxa"/>
            <w:tcBorders>
              <w:left w:val="single" w:sz="4" w:space="0" w:color="000000"/>
              <w:right w:val="single" w:sz="4" w:space="0" w:color="000000"/>
            </w:tcBorders>
          </w:tcPr>
          <w:p>
            <w:pPr>
              <w:pStyle w:val="TAL1"/>
              <w:keepNext w:val="false"/>
              <w:keepLines w:val="false"/>
              <w:rPr>
                <w:rFonts w:cs="Arial"/>
              </w:rPr>
            </w:pPr>
            <w:r>
              <w:rPr/>
              <w:t>-message authentication code</w:t>
            </w:r>
          </w:p>
        </w:tc>
        <w:tc>
          <w:tcPr>
            <w:tcW w:w="3833"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4745" w:type="dxa"/>
            <w:tcBorders>
              <w:left w:val="single" w:sz="4" w:space="0" w:color="000000"/>
              <w:bottom w:val="single" w:sz="4" w:space="0" w:color="000000"/>
              <w:right w:val="single" w:sz="4" w:space="0" w:color="000000"/>
            </w:tcBorders>
          </w:tcPr>
          <w:p>
            <w:pPr>
              <w:pStyle w:val="TAL1"/>
              <w:keepNext w:val="false"/>
              <w:keepLines w:val="false"/>
              <w:rPr/>
            </w:pPr>
            <w:r>
              <w:rPr/>
              <w:t>-RRC message sequence number</w:t>
            </w:r>
          </w:p>
        </w:tc>
        <w:tc>
          <w:tcPr>
            <w:tcW w:w="3833"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47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833"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745" w:type="dxa"/>
            <w:tcBorders>
              <w:left w:val="single" w:sz="4" w:space="0" w:color="000000"/>
              <w:right w:val="single" w:sz="4" w:space="0" w:color="000000"/>
            </w:tcBorders>
          </w:tcPr>
          <w:p>
            <w:pPr>
              <w:pStyle w:val="TAL1"/>
              <w:keepNext w:val="false"/>
              <w:keepLines w:val="false"/>
              <w:rPr/>
            </w:pPr>
            <w:r>
              <w:rPr/>
              <w:t>-Measurement Identity</w:t>
            </w:r>
          </w:p>
        </w:tc>
        <w:tc>
          <w:tcPr>
            <w:tcW w:w="3833" w:type="dxa"/>
            <w:tcBorders>
              <w:left w:val="single" w:sz="4" w:space="0" w:color="000000"/>
              <w:right w:val="single" w:sz="4" w:space="0" w:color="000000"/>
            </w:tcBorders>
          </w:tcPr>
          <w:p>
            <w:pPr>
              <w:pStyle w:val="TAL1"/>
              <w:keepNext w:val="false"/>
              <w:keepLines w:val="false"/>
              <w:rPr/>
            </w:pPr>
            <w:r>
              <w:rPr/>
              <w:t>5</w:t>
            </w:r>
          </w:p>
        </w:tc>
      </w:tr>
      <w:tr>
        <w:trPr/>
        <w:tc>
          <w:tcPr>
            <w:tcW w:w="4745" w:type="dxa"/>
            <w:tcBorders>
              <w:left w:val="single" w:sz="4" w:space="0" w:color="000000"/>
              <w:right w:val="single" w:sz="4" w:space="0" w:color="000000"/>
            </w:tcBorders>
          </w:tcPr>
          <w:p>
            <w:pPr>
              <w:pStyle w:val="TAL1"/>
              <w:keepNext w:val="false"/>
              <w:keepLines w:val="false"/>
              <w:rPr/>
            </w:pPr>
            <w:r>
              <w:rPr/>
              <w:t>-Measurement Command</w:t>
            </w:r>
          </w:p>
        </w:tc>
        <w:tc>
          <w:tcPr>
            <w:tcW w:w="3833" w:type="dxa"/>
            <w:tcBorders>
              <w:left w:val="single" w:sz="4" w:space="0" w:color="000000"/>
              <w:right w:val="single" w:sz="4" w:space="0" w:color="000000"/>
            </w:tcBorders>
          </w:tcPr>
          <w:p>
            <w:pPr>
              <w:pStyle w:val="TAL1"/>
              <w:keepNext w:val="false"/>
              <w:keepLines w:val="false"/>
              <w:rPr/>
            </w:pPr>
            <w:r>
              <w:rPr/>
              <w:t>SETUP</w:t>
            </w:r>
          </w:p>
        </w:tc>
      </w:tr>
      <w:tr>
        <w:trPr/>
        <w:tc>
          <w:tcPr>
            <w:tcW w:w="4745" w:type="dxa"/>
            <w:tcBorders>
              <w:left w:val="single" w:sz="4" w:space="0" w:color="000000"/>
              <w:right w:val="single" w:sz="4" w:space="0" w:color="000000"/>
            </w:tcBorders>
          </w:tcPr>
          <w:p>
            <w:pPr>
              <w:pStyle w:val="TAL1"/>
              <w:keepNext w:val="false"/>
              <w:keepLines w:val="false"/>
              <w:rPr>
                <w:rFonts w:cs="Arial"/>
              </w:rPr>
            </w:pPr>
            <w:r>
              <w:rPr>
                <w:rFonts w:cs="Arial"/>
              </w:rPr>
              <w:t xml:space="preserve">- </w:t>
            </w:r>
            <w:r>
              <w:rPr/>
              <w:t>Additional measurements list</w:t>
            </w:r>
          </w:p>
        </w:tc>
        <w:tc>
          <w:tcPr>
            <w:tcW w:w="3833" w:type="dxa"/>
            <w:tcBorders>
              <w:left w:val="single" w:sz="4" w:space="0" w:color="000000"/>
              <w:right w:val="single" w:sz="4" w:space="0" w:color="000000"/>
            </w:tcBorders>
          </w:tcPr>
          <w:p>
            <w:pPr>
              <w:pStyle w:val="TAL1"/>
              <w:keepNext w:val="false"/>
              <w:keepLines w:val="false"/>
              <w:rPr/>
            </w:pPr>
            <w:r>
              <w:rPr/>
              <w:t>Not Present</w:t>
            </w:r>
          </w:p>
        </w:tc>
      </w:tr>
      <w:tr>
        <w:trPr/>
        <w:tc>
          <w:tcPr>
            <w:tcW w:w="4745" w:type="dxa"/>
            <w:tcBorders>
              <w:left w:val="single" w:sz="4" w:space="0" w:color="000000"/>
              <w:right w:val="single" w:sz="4" w:space="0" w:color="000000"/>
            </w:tcBorders>
          </w:tcPr>
          <w:p>
            <w:pPr>
              <w:pStyle w:val="TAL1"/>
              <w:keepNext w:val="false"/>
              <w:keepLines w:val="false"/>
              <w:rPr>
                <w:rFonts w:cs="Arial"/>
              </w:rPr>
            </w:pPr>
            <w:r>
              <w:rPr/>
              <w:t>-Measurement Reporting Mode</w:t>
            </w:r>
          </w:p>
        </w:tc>
        <w:tc>
          <w:tcPr>
            <w:tcW w:w="3833" w:type="dxa"/>
            <w:tcBorders>
              <w:left w:val="single" w:sz="4" w:space="0" w:color="000000"/>
              <w:right w:val="single" w:sz="4" w:space="0" w:color="000000"/>
            </w:tcBorders>
          </w:tcPr>
          <w:p>
            <w:pPr>
              <w:pStyle w:val="TAL1"/>
              <w:keepNext w:val="false"/>
              <w:keepLines w:val="false"/>
              <w:snapToGrid w:val="false"/>
              <w:rPr>
                <w:rFonts w:cs="Arial"/>
              </w:rPr>
            </w:pPr>
            <w:r>
              <w:rPr>
                <w:rFonts w:cs="Arial"/>
              </w:rPr>
            </w:r>
          </w:p>
        </w:tc>
      </w:tr>
      <w:tr>
        <w:trPr/>
        <w:tc>
          <w:tcPr>
            <w:tcW w:w="4745" w:type="dxa"/>
            <w:tcBorders>
              <w:left w:val="single" w:sz="4" w:space="0" w:color="000000"/>
              <w:right w:val="single" w:sz="4" w:space="0" w:color="000000"/>
            </w:tcBorders>
          </w:tcPr>
          <w:p>
            <w:pPr>
              <w:pStyle w:val="TAL1"/>
              <w:keepNext w:val="false"/>
              <w:keepLines w:val="false"/>
              <w:rPr>
                <w:rFonts w:cs="Arial"/>
              </w:rPr>
            </w:pPr>
            <w:r>
              <w:rPr>
                <w:rFonts w:eastAsia="Arial"/>
              </w:rPr>
              <w:t xml:space="preserve"> </w:t>
            </w:r>
            <w:r>
              <w:rPr/>
              <w:t>-</w:t>
            </w:r>
            <w:r>
              <w:rPr>
                <w:kern w:val="2"/>
              </w:rPr>
              <w:t>Measurement Report Transfer Mode</w:t>
            </w:r>
          </w:p>
        </w:tc>
        <w:tc>
          <w:tcPr>
            <w:tcW w:w="3833" w:type="dxa"/>
            <w:tcBorders>
              <w:left w:val="single" w:sz="4" w:space="0" w:color="000000"/>
              <w:right w:val="single" w:sz="4" w:space="0" w:color="000000"/>
            </w:tcBorders>
          </w:tcPr>
          <w:p>
            <w:pPr>
              <w:pStyle w:val="TAL1"/>
              <w:keepNext w:val="false"/>
              <w:keepLines w:val="false"/>
              <w:rPr/>
            </w:pPr>
            <w:r>
              <w:rPr/>
              <w:t>AM RLC</w:t>
            </w:r>
          </w:p>
        </w:tc>
      </w:tr>
      <w:tr>
        <w:trPr/>
        <w:tc>
          <w:tcPr>
            <w:tcW w:w="4745" w:type="dxa"/>
            <w:tcBorders>
              <w:left w:val="single" w:sz="4" w:space="0" w:color="000000"/>
              <w:right w:val="single" w:sz="4" w:space="0" w:color="000000"/>
            </w:tcBorders>
          </w:tcPr>
          <w:p>
            <w:pPr>
              <w:pStyle w:val="TAL1"/>
              <w:keepNext w:val="false"/>
              <w:keepLines w:val="false"/>
              <w:rPr>
                <w:kern w:val="2"/>
              </w:rPr>
            </w:pPr>
            <w:r>
              <w:rPr>
                <w:rFonts w:eastAsia="Arial"/>
                <w:kern w:val="2"/>
              </w:rPr>
              <w:t xml:space="preserve"> </w:t>
            </w:r>
            <w:r>
              <w:rPr>
                <w:kern w:val="2"/>
              </w:rPr>
              <w:t>-Periodical Reporting / Event Trigger Reporting Mode</w:t>
            </w:r>
          </w:p>
        </w:tc>
        <w:tc>
          <w:tcPr>
            <w:tcW w:w="3833" w:type="dxa"/>
            <w:tcBorders>
              <w:left w:val="single" w:sz="4" w:space="0" w:color="000000"/>
              <w:right w:val="single" w:sz="4" w:space="0" w:color="000000"/>
            </w:tcBorders>
          </w:tcPr>
          <w:p>
            <w:pPr>
              <w:pStyle w:val="TAL1"/>
              <w:keepNext w:val="false"/>
              <w:keepLines w:val="false"/>
              <w:rPr>
                <w:shd w:fill="FFFF00" w:val="clear"/>
              </w:rPr>
            </w:pPr>
            <w:r>
              <w:rPr/>
              <w:t>Periodical reporting</w:t>
            </w:r>
          </w:p>
        </w:tc>
      </w:tr>
      <w:tr>
        <w:trPr/>
        <w:tc>
          <w:tcPr>
            <w:tcW w:w="4745" w:type="dxa"/>
            <w:tcBorders>
              <w:left w:val="single" w:sz="4" w:space="0" w:color="000000"/>
              <w:right w:val="single" w:sz="4" w:space="0" w:color="000000"/>
            </w:tcBorders>
          </w:tcPr>
          <w:p>
            <w:pPr>
              <w:pStyle w:val="TAL1"/>
              <w:keepNext w:val="false"/>
              <w:keepLines w:val="false"/>
              <w:rPr>
                <w:rFonts w:eastAsia="Arial Unicode MS"/>
                <w:kern w:val="2"/>
              </w:rPr>
            </w:pPr>
            <w:r>
              <w:rPr/>
              <w:t>-CHOICE Measurement type</w:t>
            </w:r>
          </w:p>
        </w:tc>
        <w:tc>
          <w:tcPr>
            <w:tcW w:w="3833" w:type="dxa"/>
            <w:tcBorders>
              <w:left w:val="single" w:sz="4" w:space="0" w:color="000000"/>
              <w:right w:val="single" w:sz="4" w:space="0" w:color="000000"/>
            </w:tcBorders>
          </w:tcPr>
          <w:p>
            <w:pPr>
              <w:pStyle w:val="TAL1"/>
              <w:keepNext w:val="false"/>
              <w:keepLines w:val="false"/>
              <w:rPr/>
            </w:pPr>
            <w:r>
              <w:rPr/>
              <w:t>UE Internal measurement</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-UE Internal measurement quantity </w:t>
            </w:r>
          </w:p>
        </w:tc>
        <w:tc>
          <w:tcPr>
            <w:tcW w:w="3833" w:type="dxa"/>
            <w:tcBorders>
              <w:left w:val="single" w:sz="4" w:space="0" w:color="000000"/>
              <w:right w:val="single" w:sz="4" w:space="0" w:color="000000"/>
            </w:tcBorders>
          </w:tcPr>
          <w:p>
            <w:pPr>
              <w:pStyle w:val="TAL1"/>
              <w:keepNext w:val="false"/>
              <w:keepLines w:val="false"/>
              <w:rPr>
                <w:rFonts w:eastAsia="Arial"/>
              </w:rPr>
            </w:pPr>
            <w:r>
              <w:rPr>
                <w:rFonts w:eastAsia="Arial"/>
              </w:rPr>
              <w:t xml:space="preserve"> </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833" w:type="dxa"/>
            <w:tcBorders>
              <w:left w:val="single" w:sz="4" w:space="0" w:color="000000"/>
              <w:right w:val="single" w:sz="4" w:space="0" w:color="000000"/>
            </w:tcBorders>
          </w:tcPr>
          <w:p>
            <w:pPr>
              <w:pStyle w:val="TAL1"/>
              <w:keepNext w:val="false"/>
              <w:keepLines w:val="false"/>
              <w:rPr/>
            </w:pPr>
            <w:r>
              <w:rPr/>
              <w:t>FDD</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833" w:type="dxa"/>
            <w:tcBorders>
              <w:left w:val="single" w:sz="4" w:space="0" w:color="000000"/>
              <w:right w:val="single" w:sz="4" w:space="0" w:color="000000"/>
            </w:tcBorders>
          </w:tcPr>
          <w:p>
            <w:pPr>
              <w:pStyle w:val="TAL1"/>
              <w:keepNext w:val="false"/>
              <w:keepLines w:val="false"/>
              <w:rPr/>
            </w:pPr>
            <w:r>
              <w:rPr/>
              <w:t>UE Rx-Tx time difference</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-Filter coefficient </w:t>
            </w:r>
          </w:p>
        </w:tc>
        <w:tc>
          <w:tcPr>
            <w:tcW w:w="3833" w:type="dxa"/>
            <w:tcBorders>
              <w:left w:val="single" w:sz="4" w:space="0" w:color="000000"/>
              <w:right w:val="single" w:sz="4" w:space="0" w:color="000000"/>
            </w:tcBorders>
          </w:tcPr>
          <w:p>
            <w:pPr>
              <w:pStyle w:val="TAL1"/>
              <w:keepNext w:val="false"/>
              <w:keepLines w:val="false"/>
              <w:rPr/>
            </w:pPr>
            <w:r>
              <w:rPr/>
              <w:t xml:space="preserve">0  </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-UE Internal reporting quantity </w:t>
            </w:r>
          </w:p>
        </w:tc>
        <w:tc>
          <w:tcPr>
            <w:tcW w:w="3833" w:type="dxa"/>
            <w:tcBorders>
              <w:left w:val="single" w:sz="4" w:space="0" w:color="000000"/>
              <w:right w:val="single" w:sz="4" w:space="0" w:color="000000"/>
            </w:tcBorders>
          </w:tcPr>
          <w:p>
            <w:pPr>
              <w:pStyle w:val="TAL1"/>
              <w:keepNext w:val="false"/>
              <w:keepLines w:val="false"/>
              <w:snapToGrid w:val="false"/>
              <w:rPr/>
            </w:pPr>
            <w:r>
              <w:rPr/>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-UE Transmitted power</w:t>
            </w:r>
          </w:p>
        </w:tc>
        <w:tc>
          <w:tcPr>
            <w:tcW w:w="3833" w:type="dxa"/>
            <w:tcBorders>
              <w:left w:val="single" w:sz="4" w:space="0" w:color="000000"/>
              <w:right w:val="single" w:sz="4" w:space="0" w:color="000000"/>
            </w:tcBorders>
          </w:tcPr>
          <w:p>
            <w:pPr>
              <w:pStyle w:val="TAL1"/>
              <w:keepNext w:val="false"/>
              <w:keepLines w:val="false"/>
              <w:rPr/>
            </w:pPr>
            <w:r>
              <w:rPr/>
              <w:t>FALSE</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833" w:type="dxa"/>
            <w:tcBorders>
              <w:left w:val="single" w:sz="4" w:space="0" w:color="000000"/>
              <w:right w:val="single" w:sz="4" w:space="0" w:color="000000"/>
            </w:tcBorders>
          </w:tcPr>
          <w:p>
            <w:pPr>
              <w:pStyle w:val="TAL1"/>
              <w:keepNext w:val="false"/>
              <w:keepLines w:val="false"/>
              <w:rPr/>
            </w:pPr>
            <w:r>
              <w:rPr/>
              <w:t>FDD</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-UE Rx-Tx time difference</w:t>
            </w:r>
          </w:p>
        </w:tc>
        <w:tc>
          <w:tcPr>
            <w:tcW w:w="3833" w:type="dxa"/>
            <w:tcBorders>
              <w:left w:val="single" w:sz="4" w:space="0" w:color="000000"/>
              <w:right w:val="single" w:sz="4" w:space="0" w:color="000000"/>
            </w:tcBorders>
          </w:tcPr>
          <w:p>
            <w:pPr>
              <w:pStyle w:val="TAL1"/>
              <w:keepNext w:val="false"/>
              <w:keepLines w:val="false"/>
              <w:rPr/>
            </w:pPr>
            <w:r>
              <w:rPr/>
              <w:t>TRUE</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-CHOICE report criteria </w:t>
            </w:r>
          </w:p>
        </w:tc>
        <w:tc>
          <w:tcPr>
            <w:tcW w:w="3833" w:type="dxa"/>
            <w:tcBorders>
              <w:left w:val="single" w:sz="4" w:space="0" w:color="000000"/>
              <w:right w:val="single" w:sz="4" w:space="0" w:color="000000"/>
            </w:tcBorders>
          </w:tcPr>
          <w:p>
            <w:pPr>
              <w:pStyle w:val="TAL1"/>
              <w:keepNext w:val="false"/>
              <w:keepLines w:val="false"/>
              <w:rPr/>
            </w:pPr>
            <w:r>
              <w:rPr/>
              <w:t>Periodical reporting criteria</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833" w:type="dxa"/>
            <w:tcBorders>
              <w:left w:val="single" w:sz="4" w:space="0" w:color="000000"/>
              <w:right w:val="single" w:sz="4" w:space="0" w:color="000000"/>
            </w:tcBorders>
          </w:tcPr>
          <w:p>
            <w:pPr>
              <w:pStyle w:val="TAL1"/>
              <w:keepNext w:val="false"/>
              <w:keepLines w:val="false"/>
              <w:rPr/>
            </w:pPr>
            <w:r>
              <w:rPr/>
              <w:t>Infinity</w:t>
            </w:r>
          </w:p>
        </w:tc>
      </w:tr>
      <w:tr>
        <w:trPr/>
        <w:tc>
          <w:tcPr>
            <w:tcW w:w="47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833" w:type="dxa"/>
            <w:tcBorders>
              <w:left w:val="single" w:sz="4" w:space="0" w:color="000000"/>
              <w:bottom w:val="single" w:sz="4" w:space="0" w:color="000000"/>
              <w:right w:val="single" w:sz="4" w:space="0" w:color="000000"/>
            </w:tcBorders>
          </w:tcPr>
          <w:p>
            <w:pPr>
              <w:pStyle w:val="TAL1"/>
              <w:keepNext w:val="false"/>
              <w:keepLines w:val="false"/>
              <w:rPr/>
            </w:pPr>
            <w:r>
              <w:rPr/>
              <w:t>250</w:t>
            </w:r>
          </w:p>
        </w:tc>
      </w:tr>
      <w:tr>
        <w:trPr/>
        <w:tc>
          <w:tcPr>
            <w:tcW w:w="47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833"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7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3833"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pPr>
      <w:r>
        <w:rPr/>
      </w:r>
    </w:p>
    <w:p>
      <w:pPr>
        <w:pStyle w:val="H6"/>
        <w:keepLines w:val="false"/>
        <w:rPr/>
      </w:pPr>
      <w:r>
        <w:rPr/>
        <w:t xml:space="preserve">MEASUREMENT REPORT message </w:t>
      </w:r>
    </w:p>
    <w:tbl>
      <w:tblPr>
        <w:tblW w:w="9648" w:type="dxa"/>
        <w:jc w:val="center"/>
        <w:tblInd w:w="0" w:type="dxa"/>
        <w:tblLayout w:type="fixed"/>
        <w:tblCellMar>
          <w:top w:w="0" w:type="dxa"/>
          <w:left w:w="28" w:type="dxa"/>
          <w:bottom w:w="0" w:type="dxa"/>
          <w:right w:w="108" w:type="dxa"/>
        </w:tblCellMar>
      </w:tblPr>
      <w:tblGrid>
        <w:gridCol w:w="4785"/>
        <w:gridCol w:w="4863"/>
      </w:tblGrid>
      <w:tr>
        <w:trPr/>
        <w:tc>
          <w:tcPr>
            <w:tcW w:w="4785" w:type="dxa"/>
            <w:tcBorders>
              <w:top w:val="single" w:sz="6" w:space="0" w:color="000000"/>
              <w:left w:val="single" w:sz="6" w:space="0" w:color="000000"/>
              <w:bottom w:val="single" w:sz="6" w:space="0" w:color="000000"/>
              <w:right w:val="single" w:sz="6" w:space="0" w:color="000000"/>
            </w:tcBorders>
          </w:tcPr>
          <w:p>
            <w:pPr>
              <w:pStyle w:val="TAL1"/>
              <w:keepLines w:val="false"/>
              <w:jc w:val="center"/>
              <w:rPr>
                <w:b/>
                <w:b/>
              </w:rPr>
            </w:pPr>
            <w:r>
              <w:rPr>
                <w:b/>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L1"/>
              <w:keepLines w:val="false"/>
              <w:jc w:val="center"/>
              <w:rPr>
                <w:b/>
                <w:b/>
              </w:rPr>
            </w:pPr>
            <w:r>
              <w:rPr>
                <w:b/>
              </w:rPr>
              <w:t>Value/remark</w:t>
            </w:r>
          </w:p>
        </w:tc>
      </w:tr>
      <w:tr>
        <w:trPr/>
        <w:tc>
          <w:tcPr>
            <w:tcW w:w="4785" w:type="dxa"/>
            <w:tcBorders>
              <w:left w:val="single" w:sz="6" w:space="0" w:color="000000"/>
              <w:right w:val="single" w:sz="6" w:space="0" w:color="000000"/>
            </w:tcBorders>
          </w:tcPr>
          <w:p>
            <w:pPr>
              <w:pStyle w:val="TAL1"/>
              <w:keepLines w:val="false"/>
              <w:rPr/>
            </w:pPr>
            <w:r>
              <w:rPr/>
              <w:t>Message Type</w:t>
            </w:r>
          </w:p>
        </w:tc>
        <w:tc>
          <w:tcPr>
            <w:tcW w:w="4863" w:type="dxa"/>
            <w:tcBorders>
              <w:left w:val="single" w:sz="6" w:space="0" w:color="000000"/>
              <w:right w:val="single" w:sz="6" w:space="0" w:color="000000"/>
            </w:tcBorders>
          </w:tcPr>
          <w:p>
            <w:pPr>
              <w:pStyle w:val="TAL1"/>
              <w:keepLines w:val="false"/>
              <w:snapToGrid w:val="false"/>
              <w:rPr/>
            </w:pPr>
            <w:r>
              <w:rPr/>
            </w:r>
          </w:p>
        </w:tc>
      </w:tr>
      <w:tr>
        <w:trPr/>
        <w:tc>
          <w:tcPr>
            <w:tcW w:w="4785" w:type="dxa"/>
            <w:tcBorders>
              <w:left w:val="single" w:sz="6" w:space="0" w:color="000000"/>
              <w:right w:val="single" w:sz="6" w:space="0" w:color="000000"/>
            </w:tcBorders>
          </w:tcPr>
          <w:p>
            <w:pPr>
              <w:pStyle w:val="TAL1"/>
              <w:keepLines w:val="false"/>
              <w:rPr/>
            </w:pPr>
            <w:r>
              <w:rPr/>
              <w:t>Integrity check info</w:t>
            </w:r>
          </w:p>
        </w:tc>
        <w:tc>
          <w:tcPr>
            <w:tcW w:w="4863" w:type="dxa"/>
            <w:tcBorders>
              <w:left w:val="single" w:sz="6" w:space="0" w:color="000000"/>
              <w:right w:val="single" w:sz="6" w:space="0" w:color="000000"/>
            </w:tcBorders>
          </w:tcPr>
          <w:p>
            <w:pPr>
              <w:pStyle w:val="TAL1"/>
              <w:keepLines w:val="false"/>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4785" w:type="dxa"/>
            <w:tcBorders>
              <w:left w:val="single" w:sz="6" w:space="0" w:color="000000"/>
              <w:right w:val="single" w:sz="6" w:space="0" w:color="000000"/>
            </w:tcBorders>
          </w:tcPr>
          <w:p>
            <w:pPr>
              <w:pStyle w:val="TAL1"/>
              <w:keepLines w:val="false"/>
              <w:rPr/>
            </w:pPr>
            <w:r>
              <w:rPr>
                <w:rFonts w:eastAsia="Arial"/>
              </w:rPr>
              <w:t xml:space="preserve">     </w:t>
            </w:r>
            <w:r>
              <w:rPr/>
              <w:t>- Message authentication code</w:t>
            </w:r>
          </w:p>
        </w:tc>
        <w:tc>
          <w:tcPr>
            <w:tcW w:w="4863" w:type="dxa"/>
            <w:tcBorders>
              <w:left w:val="single" w:sz="6" w:space="0" w:color="000000"/>
              <w:right w:val="single" w:sz="6" w:space="0" w:color="000000"/>
            </w:tcBorders>
          </w:tcPr>
          <w:p>
            <w:pPr>
              <w:pStyle w:val="TAL1"/>
              <w:keepLines w:val="false"/>
              <w:rPr/>
            </w:pPr>
            <w:r>
              <w:rPr/>
              <w:t>This IE is checked to see if it is present.  The value is compared against the XMAC-I value computed by SS.</w:t>
            </w:r>
          </w:p>
        </w:tc>
      </w:tr>
      <w:tr>
        <w:trPr>
          <w:cantSplit w:val="true"/>
        </w:trPr>
        <w:tc>
          <w:tcPr>
            <w:tcW w:w="4785" w:type="dxa"/>
            <w:tcBorders>
              <w:left w:val="single" w:sz="6" w:space="0" w:color="000000"/>
              <w:right w:val="single" w:sz="6" w:space="0" w:color="000000"/>
            </w:tcBorders>
          </w:tcPr>
          <w:p>
            <w:pPr>
              <w:pStyle w:val="TAL1"/>
              <w:keepLines w:val="false"/>
              <w:rPr/>
            </w:pPr>
            <w:r>
              <w:rPr>
                <w:rFonts w:eastAsia="Arial"/>
              </w:rPr>
              <w:t xml:space="preserve">     </w:t>
            </w:r>
            <w:r>
              <w:rPr/>
              <w:t>- RRC Message sequence number</w:t>
            </w:r>
          </w:p>
        </w:tc>
        <w:tc>
          <w:tcPr>
            <w:tcW w:w="4863" w:type="dxa"/>
            <w:tcBorders>
              <w:left w:val="single" w:sz="6" w:space="0" w:color="000000"/>
              <w:right w:val="single" w:sz="6" w:space="0" w:color="000000"/>
            </w:tcBorders>
          </w:tcPr>
          <w:p>
            <w:pPr>
              <w:pStyle w:val="TAL1"/>
              <w:keepLines w:val="false"/>
              <w:rPr/>
            </w:pPr>
            <w:r>
              <w:rPr/>
              <w:t>This IE is checked to see if it is present.  The value is used by SS to compute the XMAC-I value.</w:t>
            </w:r>
          </w:p>
        </w:tc>
      </w:tr>
      <w:tr>
        <w:trPr/>
        <w:tc>
          <w:tcPr>
            <w:tcW w:w="4785" w:type="dxa"/>
            <w:tcBorders>
              <w:left w:val="single" w:sz="6" w:space="0" w:color="000000"/>
              <w:right w:val="single" w:sz="6" w:space="0" w:color="000000"/>
            </w:tcBorders>
          </w:tcPr>
          <w:p>
            <w:pPr>
              <w:pStyle w:val="TAL1"/>
              <w:keepLines w:val="false"/>
              <w:rPr/>
            </w:pPr>
            <w:r>
              <w:rPr/>
              <w:t>Measurement identity</w:t>
            </w:r>
          </w:p>
        </w:tc>
        <w:tc>
          <w:tcPr>
            <w:tcW w:w="4863" w:type="dxa"/>
            <w:tcBorders>
              <w:left w:val="single" w:sz="6" w:space="0" w:color="000000"/>
              <w:right w:val="single" w:sz="6" w:space="0" w:color="000000"/>
            </w:tcBorders>
          </w:tcPr>
          <w:p>
            <w:pPr>
              <w:pStyle w:val="TAL1"/>
              <w:keepLines w:val="false"/>
              <w:rPr/>
            </w:pPr>
            <w:r>
              <w:rPr/>
              <w:t>5</w:t>
            </w:r>
          </w:p>
        </w:tc>
      </w:tr>
      <w:tr>
        <w:trPr/>
        <w:tc>
          <w:tcPr>
            <w:tcW w:w="4785" w:type="dxa"/>
            <w:tcBorders>
              <w:left w:val="single" w:sz="6" w:space="0" w:color="000000"/>
              <w:right w:val="single" w:sz="6" w:space="0" w:color="000000"/>
            </w:tcBorders>
          </w:tcPr>
          <w:p>
            <w:pPr>
              <w:pStyle w:val="TAL1"/>
              <w:keepLines w:val="false"/>
              <w:rPr/>
            </w:pPr>
            <w:r>
              <w:rPr/>
              <w:t>Measured Results</w:t>
            </w:r>
          </w:p>
        </w:tc>
        <w:tc>
          <w:tcPr>
            <w:tcW w:w="4863" w:type="dxa"/>
            <w:tcBorders>
              <w:left w:val="single" w:sz="6" w:space="0" w:color="000000"/>
              <w:right w:val="single" w:sz="6" w:space="0" w:color="000000"/>
            </w:tcBorders>
          </w:tcPr>
          <w:p>
            <w:pPr>
              <w:pStyle w:val="TAL1"/>
              <w:keepLines w:val="false"/>
              <w:snapToGrid w:val="false"/>
              <w:rPr/>
            </w:pPr>
            <w:r>
              <w:rPr/>
            </w:r>
          </w:p>
        </w:tc>
      </w:tr>
      <w:tr>
        <w:trPr/>
        <w:tc>
          <w:tcPr>
            <w:tcW w:w="4785" w:type="dxa"/>
            <w:tcBorders>
              <w:left w:val="single" w:sz="6" w:space="0" w:color="000000"/>
              <w:right w:val="single" w:sz="6" w:space="0" w:color="000000"/>
            </w:tcBorders>
          </w:tcPr>
          <w:p>
            <w:pPr>
              <w:pStyle w:val="TAL1"/>
              <w:keepLines w:val="false"/>
              <w:rPr/>
            </w:pPr>
            <w:r>
              <w:rPr>
                <w:rFonts w:eastAsia="Arial"/>
              </w:rPr>
              <w:t xml:space="preserve">         </w:t>
            </w:r>
            <w:r>
              <w:rPr/>
              <w:t>- CHOICE Measurement</w:t>
            </w:r>
          </w:p>
        </w:tc>
        <w:tc>
          <w:tcPr>
            <w:tcW w:w="4863" w:type="dxa"/>
            <w:tcBorders>
              <w:left w:val="single" w:sz="6" w:space="0" w:color="000000"/>
              <w:right w:val="single" w:sz="6" w:space="0" w:color="000000"/>
            </w:tcBorders>
          </w:tcPr>
          <w:p>
            <w:pPr>
              <w:pStyle w:val="TAL1"/>
              <w:keepLines w:val="false"/>
              <w:rPr/>
            </w:pPr>
            <w:r>
              <w:rPr/>
              <w:t>UE Internal measured results</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63" w:type="dxa"/>
            <w:tcBorders>
              <w:left w:val="single" w:sz="6" w:space="0" w:color="000000"/>
              <w:right w:val="single" w:sz="6" w:space="0" w:color="000000"/>
            </w:tcBorders>
          </w:tcPr>
          <w:p>
            <w:pPr>
              <w:pStyle w:val="TAL1"/>
              <w:keepNext w:val="false"/>
              <w:keepLines w:val="false"/>
              <w:rPr/>
            </w:pPr>
            <w:r>
              <w:rPr/>
              <w:t>FDD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UE Transmitted power</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lang w:val="fr-FR"/>
              </w:rPr>
              <w:t>- UE Rx-Tx report entries</w:t>
            </w:r>
          </w:p>
        </w:tc>
        <w:tc>
          <w:tcPr>
            <w:tcW w:w="4863" w:type="dxa"/>
            <w:tcBorders>
              <w:left w:val="single" w:sz="6" w:space="0" w:color="000000"/>
              <w:right w:val="single" w:sz="6" w:space="0" w:color="000000"/>
            </w:tcBorders>
          </w:tcPr>
          <w:p>
            <w:pPr>
              <w:pStyle w:val="TAL1"/>
              <w:keepNext w:val="false"/>
              <w:keepLines w:val="false"/>
              <w:snapToGrid w:val="false"/>
              <w:rPr>
                <w:lang w:val="fr-FR"/>
              </w:rPr>
            </w:pPr>
            <w:r>
              <w:rPr>
                <w:lang w:val="fr-F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lang w:val="fr-FR"/>
              </w:rPr>
              <w:t xml:space="preserve">            </w:t>
            </w:r>
            <w:r>
              <w:rPr/>
              <w:t>- Primary CPICH info</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863" w:type="dxa"/>
            <w:tcBorders>
              <w:left w:val="single" w:sz="6" w:space="0" w:color="000000"/>
              <w:right w:val="single" w:sz="6" w:space="0" w:color="000000"/>
            </w:tcBorders>
          </w:tcPr>
          <w:p>
            <w:pPr>
              <w:pStyle w:val="TAL1"/>
              <w:keepNext w:val="false"/>
              <w:keepLines w:val="false"/>
              <w:rPr/>
            </w:pPr>
            <w:r>
              <w:rPr/>
              <w:t>100</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UE Rx-Tx time difference type 1</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t>Measured results on RACH</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t>Additional measured results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bottom w:val="single" w:sz="6" w:space="0" w:color="000000"/>
              <w:right w:val="single" w:sz="6" w:space="0" w:color="000000"/>
            </w:tcBorders>
          </w:tcPr>
          <w:p>
            <w:pPr>
              <w:pStyle w:val="TAL1"/>
              <w:keepNext w:val="false"/>
              <w:keepLines w:val="false"/>
              <w:rPr/>
            </w:pPr>
            <w:r>
              <w:rPr/>
              <w:t>Event results</w:t>
            </w:r>
          </w:p>
        </w:tc>
        <w:tc>
          <w:tcPr>
            <w:tcW w:w="4863" w:type="dxa"/>
            <w:tcBorders>
              <w:left w:val="single" w:sz="6" w:space="0" w:color="000000"/>
              <w:bottom w:val="single" w:sz="6" w:space="0" w:color="000000"/>
              <w:right w:val="single" w:sz="6" w:space="0" w:color="000000"/>
            </w:tcBorders>
          </w:tcPr>
          <w:p>
            <w:pPr>
              <w:pStyle w:val="TAL1"/>
              <w:keepNext w:val="false"/>
              <w:keepLines w:val="false"/>
              <w:rPr/>
            </w:pPr>
            <w:r>
              <w:rPr/>
              <w:t>Checked that this IE is absent</w:t>
            </w:r>
          </w:p>
        </w:tc>
      </w:tr>
    </w:tbl>
    <w:p>
      <w:pPr>
        <w:pStyle w:val="Normal"/>
        <w:rPr/>
      </w:pPr>
      <w:r>
        <w:rPr/>
      </w:r>
    </w:p>
    <w:p>
      <w:pPr>
        <w:pStyle w:val="Heading5"/>
        <w:keepNext w:val="false"/>
        <w:keepLines w:val="false"/>
        <w:ind w:left="1701" w:hanging="1701"/>
        <w:rPr/>
      </w:pPr>
      <w:r>
        <w:rPr/>
        <w:t>8.7.6.1.5</w:t>
        <w:tab/>
        <w:t xml:space="preserve">Test requirements </w:t>
      </w:r>
    </w:p>
    <w:p>
      <w:pPr>
        <w:pStyle w:val="TH"/>
        <w:keepNext w:val="false"/>
        <w:keepLines w:val="false"/>
        <w:rPr/>
      </w:pPr>
      <w:r>
        <w:rPr/>
        <w:t>Table 8.7.6.1.3 UE Rx-Tx time difference type 1 measurement accuracy</w:t>
      </w:r>
    </w:p>
    <w:tbl>
      <w:tblPr>
        <w:tblW w:w="8817" w:type="dxa"/>
        <w:jc w:val="left"/>
        <w:tblInd w:w="-33" w:type="dxa"/>
        <w:tblLayout w:type="fixed"/>
        <w:tblCellMar>
          <w:top w:w="0" w:type="dxa"/>
          <w:left w:w="28" w:type="dxa"/>
          <w:bottom w:w="0" w:type="dxa"/>
          <w:right w:w="28" w:type="dxa"/>
        </w:tblCellMar>
      </w:tblPr>
      <w:tblGrid>
        <w:gridCol w:w="2438"/>
        <w:gridCol w:w="992"/>
        <w:gridCol w:w="2835"/>
        <w:gridCol w:w="1276"/>
        <w:gridCol w:w="1276"/>
      </w:tblGrid>
      <w:tr>
        <w:trPr>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387"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UE RX-TX time difference</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2.0</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 and XXI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81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TH"/>
        <w:keepNext w:val="false"/>
        <w:keepLines w:val="false"/>
        <w:rPr/>
      </w:pPr>
      <w:r>
        <w:rPr/>
        <w:t>Table 8.7.6.1.4: UE Rx-Tx time difference type 1 intra frequency test parameters</w:t>
      </w:r>
    </w:p>
    <w:tbl>
      <w:tblPr>
        <w:tblW w:w="9606" w:type="dxa"/>
        <w:jc w:val="center"/>
        <w:tblInd w:w="0" w:type="dxa"/>
        <w:tblLayout w:type="fixed"/>
        <w:tblCellMar>
          <w:top w:w="0" w:type="dxa"/>
          <w:left w:w="28" w:type="dxa"/>
          <w:bottom w:w="0" w:type="dxa"/>
          <w:right w:w="108" w:type="dxa"/>
        </w:tblCellMar>
      </w:tblPr>
      <w:tblGrid>
        <w:gridCol w:w="1227"/>
        <w:gridCol w:w="1564"/>
        <w:gridCol w:w="1560"/>
        <w:gridCol w:w="1751"/>
        <w:gridCol w:w="1752"/>
        <w:gridCol w:w="1752"/>
      </w:tblGrid>
      <w:tr>
        <w:trPr>
          <w:tblHeader w:val="true"/>
          <w:cantSplit w:val="true"/>
        </w:trPr>
        <w:tc>
          <w:tcPr>
            <w:tcW w:w="279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 xml:space="preserve">Parameter </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tblHeader w:val="true"/>
          <w:cantSplit w:val="true"/>
        </w:trPr>
        <w:tc>
          <w:tcPr>
            <w:tcW w:w="27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r>
      <w:tr>
        <w:trPr>
          <w:cantSplit w:val="true"/>
        </w:trPr>
        <w:tc>
          <w:tcPr>
            <w:tcW w:w="1227"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-103.6</w:t>
            </w:r>
          </w:p>
        </w:tc>
        <w:tc>
          <w:tcPr>
            <w:tcW w:w="175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-82.9</w:t>
            </w:r>
          </w:p>
        </w:tc>
        <w:tc>
          <w:tcPr>
            <w:tcW w:w="175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-62.2</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-102.6</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-101.6</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-100.1 (Note 2)</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-100.6</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Io</w:t>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dBm/3.84 MHz</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 xml:space="preserve">-92.7 </w:t>
            </w:r>
          </w:p>
        </w:tc>
        <w:tc>
          <w:tcPr>
            <w:tcW w:w="175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-72</w:t>
            </w:r>
          </w:p>
        </w:tc>
        <w:tc>
          <w:tcPr>
            <w:tcW w:w="175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-51.3</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IX*</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-91.7</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 V, VII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-90.7</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XXV, XXVI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-89.2 (Note 2)</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-89.7</w:t>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75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606"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r>
            <w:r>
              <w:rPr>
                <w:i/>
              </w:rPr>
              <w:t>Ioc</w:t>
            </w:r>
            <w:r>
              <w:rPr/>
              <w:t xml:space="preserve"> level shall be adjusted according the total signal power spectral density </w:t>
            </w:r>
            <w:r>
              <w:rPr>
                <w:i/>
              </w:rPr>
              <w:t>Io</w:t>
            </w:r>
            <w:r>
              <w:rPr/>
              <w:t xml:space="preserve"> at receiver input and the geometry factor </w:t>
            </w:r>
            <w:r>
              <w:rPr>
                <w:i/>
              </w:rPr>
              <w:t>Îor/Ioc</w:t>
            </w:r>
            <w:r>
              <w:rPr/>
              <w:t>.</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The condition is -92…-</w:t>
            </w:r>
            <w:r>
              <w:rPr>
                <w:lang w:eastAsia="ko-KR"/>
              </w:rPr>
              <w:t>5</w:t>
            </w:r>
            <w:r>
              <w:rPr/>
              <w:t>0 dBm/3.84 MHz when the carrier frequency of the assigned UTRA channel is within 869-894 MHz for the UE which supports both Band V and Band XXVI operating frequencies</w:t>
            </w:r>
            <w:r>
              <w:rPr>
                <w:lang w:eastAsia="ko-KR"/>
              </w:rPr>
              <w:t>.</w:t>
            </w:r>
          </w:p>
        </w:tc>
      </w:tr>
    </w:tbl>
    <w:p>
      <w:pPr>
        <w:pStyle w:val="Normal"/>
        <w:rPr/>
      </w:pPr>
      <w:r>
        <w:rPr/>
      </w:r>
    </w:p>
    <w:p>
      <w:pPr>
        <w:pStyle w:val="Normal"/>
        <w:rPr/>
      </w:pPr>
      <w:r>
        <w:rPr/>
        <w:t>The reported values for UE Rx-Tx time difference accuracy shall meet the requirements in table 8.7.6.1.5.</w:t>
      </w:r>
    </w:p>
    <w:p>
      <w:pPr>
        <w:pStyle w:val="TH"/>
        <w:keepNext w:val="false"/>
        <w:keepLines w:val="false"/>
        <w:rPr/>
      </w:pPr>
      <w:r>
        <w:rPr/>
        <w:t>Table 8.7.6.1.5: UE Tx-Rx time difference type 1 measurement accuracy requirements for the reported values</w:t>
      </w:r>
    </w:p>
    <w:tbl>
      <w:tblPr>
        <w:tblW w:w="9288" w:type="dxa"/>
        <w:jc w:val="center"/>
        <w:tblInd w:w="0" w:type="dxa"/>
        <w:tblLayout w:type="fixed"/>
        <w:tblCellMar>
          <w:top w:w="0" w:type="dxa"/>
          <w:left w:w="2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1</w:t>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2</w:t>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3</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Lowest reported value</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Highest reported value</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r>
      <w:tr>
        <w:trPr>
          <w:cantSplit w:val="true"/>
        </w:trPr>
        <w:tc>
          <w:tcPr>
            <w:tcW w:w="928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is the reporting value corresponding to UE Rx-Tx time difference measured by system simulator</w:t>
            </w:r>
          </w:p>
        </w:tc>
      </w:tr>
    </w:tbl>
    <w:p>
      <w:pPr>
        <w:pStyle w:val="Normal"/>
        <w:rPr/>
      </w:pPr>
      <w:r>
        <w:rPr/>
      </w:r>
    </w:p>
    <w:p>
      <w:pPr>
        <w:pStyle w:val="NO"/>
        <w:keepLines w:val="false"/>
        <w:rPr/>
      </w:pPr>
      <w:r>
        <w:rPr/>
        <w:t xml:space="preserve">NOTE: </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8.7.6.1A</w:t>
        <w:tab/>
        <w:t>UE Rx-Tx time difference type 1 (Release 6 and later)</w:t>
      </w:r>
    </w:p>
    <w:p>
      <w:pPr>
        <w:pStyle w:val="Heading5"/>
        <w:keepNext w:val="false"/>
        <w:keepLines w:val="false"/>
        <w:ind w:left="1701" w:hanging="1701"/>
        <w:rPr/>
      </w:pPr>
      <w:r>
        <w:rPr/>
        <w:t>8.7.6.1A.1</w:t>
        <w:tab/>
        <w:t>Definition and applicability</w:t>
      </w:r>
    </w:p>
    <w:p>
      <w:pPr>
        <w:pStyle w:val="Normal"/>
        <w:rPr/>
      </w:pPr>
      <w:r>
        <w:rPr/>
        <w:t>The UE Rx-Tx time difference is defined as the time difference between the UE uplink DPCCH/DPDCH frame transmission and the first detected path (in time) of the downlink DPCH frame from the measured radio link. The reference point of the UE Rx-Tx time difference shall be the antenna connector of the UE. This measurement is specified in clause 5.1.10 of TS 25.215.</w:t>
      </w:r>
    </w:p>
    <w:p>
      <w:pPr>
        <w:pStyle w:val="Tabletext"/>
        <w:rPr/>
      </w:pPr>
      <w:r>
        <w:rPr>
          <w:rFonts w:cs="v4.2.0;Times New Roman"/>
          <w:i w:val="false"/>
          <w:iCs/>
        </w:rPr>
        <w:t xml:space="preserve">The connection is started using Cell 1, and then Cell 2 is added to the active set so that Cell 1 is the timing reference. </w:t>
      </w:r>
      <w:r>
        <w:rPr>
          <w:i w:val="false"/>
          <w:iCs/>
        </w:rPr>
        <w:t xml:space="preserve">During the test the downlink DPCH time difference between Cell 1 and Cell 2 can be set to any value from </w:t>
        <w:noBreakHyphen/>
        <w:t>148 to +148 chips.</w:t>
      </w:r>
    </w:p>
    <w:p>
      <w:pPr>
        <w:pStyle w:val="Normal"/>
        <w:rPr/>
      </w:pPr>
      <w:r>
        <w:rPr/>
        <w:t>The requirements and this test apply to all types of UTRA for the FDD UE for Release 6 and later releases.</w:t>
      </w:r>
    </w:p>
    <w:p>
      <w:pPr>
        <w:pStyle w:val="Heading5"/>
        <w:keepNext w:val="false"/>
        <w:keepLines w:val="false"/>
        <w:ind w:left="1701" w:hanging="1701"/>
        <w:rPr/>
      </w:pPr>
      <w:r>
        <w:rPr/>
        <w:t>8.7.6.1A.2</w:t>
        <w:tab/>
        <w:t>Minimum requirements</w:t>
      </w:r>
    </w:p>
    <w:p>
      <w:pPr>
        <w:pStyle w:val="TH"/>
        <w:keepNext w:val="false"/>
        <w:keepLines w:val="false"/>
        <w:rPr/>
      </w:pPr>
      <w:r>
        <w:rPr/>
        <w:t>Table 8.7.6.1A.1: UE Rx-Tx time difference type 1 measurement accuracy</w:t>
      </w:r>
    </w:p>
    <w:tbl>
      <w:tblPr>
        <w:tblW w:w="8817" w:type="dxa"/>
        <w:jc w:val="left"/>
        <w:tblInd w:w="-33" w:type="dxa"/>
        <w:tblLayout w:type="fixed"/>
        <w:tblCellMar>
          <w:top w:w="0" w:type="dxa"/>
          <w:left w:w="28" w:type="dxa"/>
          <w:bottom w:w="0" w:type="dxa"/>
          <w:right w:w="28" w:type="dxa"/>
        </w:tblCellMar>
      </w:tblPr>
      <w:tblGrid>
        <w:gridCol w:w="2438"/>
        <w:gridCol w:w="992"/>
        <w:gridCol w:w="2835"/>
        <w:gridCol w:w="1276"/>
        <w:gridCol w:w="1276"/>
      </w:tblGrid>
      <w:tr>
        <w:trPr>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387"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UE RX-TX time difference</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1.5</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 and XXI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81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 9.1.9.1.1 and A.9.1.6.1.2.</w:t>
      </w:r>
    </w:p>
    <w:p>
      <w:pPr>
        <w:pStyle w:val="Heading5"/>
        <w:keepNext w:val="false"/>
        <w:keepLines w:val="false"/>
        <w:ind w:left="1701" w:hanging="1701"/>
        <w:rPr/>
      </w:pPr>
      <w:r>
        <w:rPr/>
        <w:t>8.7.6.1A.3</w:t>
        <w:tab/>
        <w:t>Test purpose</w:t>
      </w:r>
    </w:p>
    <w:p>
      <w:pPr>
        <w:pStyle w:val="Normal"/>
        <w:rPr/>
      </w:pPr>
      <w:r>
        <w:rPr/>
        <w:t xml:space="preserve">The purpose of this test is to verify that the measurement accuracy measured for Cell 2 of Rx-Tx time difference is within the limit specified in clause 8.7.6.1A.2. This measurement is used for call setup purposes to compensate propagation delay of DL and UL. </w:t>
      </w:r>
    </w:p>
    <w:p>
      <w:pPr>
        <w:pStyle w:val="Heading5"/>
        <w:keepNext w:val="false"/>
        <w:keepLines w:val="false"/>
        <w:ind w:left="1701" w:hanging="1701"/>
        <w:rPr/>
      </w:pPr>
      <w:r>
        <w:rPr/>
        <w:t>8.7.6.1A.4</w:t>
        <w:tab/>
        <w:t>Method of test</w:t>
      </w:r>
    </w:p>
    <w:p>
      <w:pPr>
        <w:pStyle w:val="H6"/>
        <w:keepNext w:val="false"/>
        <w:keepLines w:val="false"/>
        <w:rPr/>
      </w:pPr>
      <w:r>
        <w:rPr/>
        <w:t>8.7.6.1A.4.1</w:t>
        <w:tab/>
        <w:t>Initial conditions</w:t>
      </w:r>
    </w:p>
    <w:p>
      <w:pPr>
        <w:pStyle w:val="Normal"/>
        <w:rPr/>
      </w:pPr>
      <w:r>
        <w:rPr/>
        <w:t>Test environment: normal; see clauses G.2.1 and G.2.2.</w:t>
      </w:r>
    </w:p>
    <w:p>
      <w:pPr>
        <w:pStyle w:val="Normal"/>
        <w:rPr/>
      </w:pPr>
      <w:r>
        <w:rPr/>
        <w:t>Frequencies to be tested: mid range; see clause G.2.4.</w:t>
      </w:r>
    </w:p>
    <w:p>
      <w:pPr>
        <w:pStyle w:val="B1"/>
        <w:rPr/>
      </w:pPr>
      <w:r>
        <w:rPr/>
        <w:t>1)</w:t>
        <w:tab/>
        <w:t>Connect SS to the UE antenna connector as shown in figure A.1</w:t>
      </w:r>
    </w:p>
    <w:p>
      <w:pPr>
        <w:pStyle w:val="TH"/>
        <w:keepNext w:val="false"/>
        <w:keepLines w:val="false"/>
        <w:rPr/>
      </w:pPr>
      <w:r>
        <w:rPr/>
        <w:t>Table 8.7.6.1A.2: UE Rx-Tx time difference type 1 intra frequency test parameters</w:t>
      </w:r>
    </w:p>
    <w:tbl>
      <w:tblPr>
        <w:tblW w:w="9562" w:type="dxa"/>
        <w:jc w:val="center"/>
        <w:tblInd w:w="0" w:type="dxa"/>
        <w:tblLayout w:type="fixed"/>
        <w:tblCellMar>
          <w:top w:w="0" w:type="dxa"/>
          <w:left w:w="28" w:type="dxa"/>
          <w:bottom w:w="0" w:type="dxa"/>
          <w:right w:w="108" w:type="dxa"/>
        </w:tblCellMar>
      </w:tblPr>
      <w:tblGrid>
        <w:gridCol w:w="1227"/>
        <w:gridCol w:w="1520"/>
        <w:gridCol w:w="1560"/>
        <w:gridCol w:w="875"/>
        <w:gridCol w:w="876"/>
        <w:gridCol w:w="876"/>
        <w:gridCol w:w="876"/>
        <w:gridCol w:w="876"/>
        <w:gridCol w:w="876"/>
      </w:tblGrid>
      <w:tr>
        <w:trPr>
          <w:cantSplit w:val="true"/>
        </w:trPr>
        <w:tc>
          <w:tcPr>
            <w:tcW w:w="274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 xml:space="preserve">Parameter </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cantSplit w:val="true"/>
        </w:trPr>
        <w:tc>
          <w:tcPr>
            <w:tcW w:w="274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3.7.0;Times New Roman"/>
              </w:rPr>
            </w:pPr>
            <w:r>
              <w:rPr>
                <w:rFonts w:cs="v3.7.0;Times New Roman"/>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87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Downlink DPCH timing</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Chips</w:t>
            </w:r>
          </w:p>
        </w:tc>
        <w:tc>
          <w:tcPr>
            <w:tcW w:w="8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Timing Reference</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Timing Reference</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Timing Reference</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–13.7 dB = Ioc, Note 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–13.7 dB = Ioc, Note 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–13.7 dB = Ioc, Note 1</w:t>
            </w:r>
          </w:p>
        </w:tc>
      </w:tr>
      <w:tr>
        <w:trPr>
          <w:cantSplit w:val="true"/>
        </w:trPr>
        <w:tc>
          <w:tcPr>
            <w:tcW w:w="1227"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w:t>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-94 </w:t>
            </w:r>
          </w:p>
        </w:tc>
        <w:tc>
          <w:tcPr>
            <w:tcW w:w="175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-72</w:t>
            </w:r>
          </w:p>
        </w:tc>
        <w:tc>
          <w:tcPr>
            <w:tcW w:w="175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t>-50</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cs="v3.7.0;Times New Roman"/>
              </w:rPr>
            </w:pPr>
            <w:r>
              <w:rPr>
                <w:rFonts w:cs="v3.7.0;Times New Roman"/>
              </w:rPr>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-93</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cs="v3.7.0;Times New Roman"/>
              </w:rPr>
            </w:pPr>
            <w:r>
              <w:rPr>
                <w:rFonts w:cs="v3.7.0;Times New Roman"/>
              </w:rPr>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-92</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cs="v3.7.0;Times New Roman"/>
              </w:rPr>
            </w:pPr>
            <w:r>
              <w:rPr>
                <w:rFonts w:cs="v3.7.0;Times New Roman"/>
              </w:rPr>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-90.5 (Note 3)</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rFonts w:cs="v3.7.0;Times New Roman"/>
              </w:rPr>
            </w:pPr>
            <w:r>
              <w:rPr>
                <w:rFonts w:cs="v3.7.0;Times New Roman"/>
              </w:rPr>
            </w:r>
          </w:p>
        </w:tc>
        <w:tc>
          <w:tcPr>
            <w:tcW w:w="152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2747"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562"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r>
            <w:r>
              <w:rPr>
                <w:i/>
              </w:rPr>
              <w:t>Ioc</w:t>
            </w:r>
            <w:r>
              <w:rPr/>
              <w:t xml:space="preserve"> level shall be adjusted according the total signal power spectral density </w:t>
            </w:r>
            <w:r>
              <w:rPr>
                <w:i/>
              </w:rPr>
              <w:t>Io</w:t>
            </w:r>
            <w:r>
              <w:rPr/>
              <w:t xml:space="preserve"> at receiver input and the geometry factor </w:t>
            </w:r>
            <w:r>
              <w:rPr>
                <w:i/>
              </w:rPr>
              <w:t>Îor/Ioc</w:t>
            </w:r>
            <w:r>
              <w:rPr/>
              <w:t>.</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From reference timing -148 to reference timing +148</w:t>
            </w:r>
          </w:p>
          <w:p>
            <w:pPr>
              <w:pStyle w:val="TAN"/>
              <w:keepNext w:val="false"/>
              <w:keepLines w:val="false"/>
              <w:rPr/>
            </w:pPr>
            <w:r>
              <w:rPr/>
              <w:t>NOTE 3:</w:t>
              <w:tab/>
              <w:t>The condition is -92…-</w:t>
            </w:r>
            <w:r>
              <w:rPr>
                <w:lang w:eastAsia="ko-KR"/>
              </w:rPr>
              <w:t>5</w:t>
            </w:r>
            <w:r>
              <w:rPr/>
              <w:t>0 dBm/3.84 MHz when the carrier frequency of the assigned UTRA channel is within 869-894 MHz for the UE which supports both Band V and Band XXVI operating frequencies.</w:t>
            </w:r>
          </w:p>
        </w:tc>
      </w:tr>
    </w:tbl>
    <w:p>
      <w:pPr>
        <w:pStyle w:val="Normal"/>
        <w:rPr/>
      </w:pPr>
      <w:r>
        <w:rPr/>
      </w:r>
    </w:p>
    <w:p>
      <w:pPr>
        <w:pStyle w:val="H6"/>
        <w:keepNext w:val="false"/>
        <w:keepLines w:val="false"/>
        <w:rPr/>
      </w:pPr>
      <w:r>
        <w:rPr/>
        <w:t>8.7.6.1A.4.2</w:t>
        <w:tab/>
        <w:t>Procedure</w:t>
      </w:r>
    </w:p>
    <w:p>
      <w:pPr>
        <w:pStyle w:val="B1"/>
        <w:overflowPunct w:val="true"/>
        <w:autoSpaceDE w:val="true"/>
        <w:textAlignment w:val="auto"/>
        <w:rPr/>
      </w:pPr>
      <w:r>
        <w:rPr/>
        <w:t>1)</w:t>
        <w:tab/>
        <w:t>A call is set up according to the test procedure specified in TS 34.108 [3] subclause 7.3.2. The RF parameters are set up according to table 8.7.6.1A.4 for Test 1.</w:t>
      </w:r>
    </w:p>
    <w:p>
      <w:pPr>
        <w:pStyle w:val="B1"/>
        <w:overflowPunct w:val="true"/>
        <w:autoSpaceDE w:val="true"/>
        <w:textAlignment w:val="auto"/>
        <w:rPr/>
      </w:pPr>
      <w:r>
        <w:rPr/>
        <w:t>2)</w:t>
        <w:tab/>
        <w:t>SS shall send an ACTIVE SET UPDATE message with activation time "now ", adding cell 2 to the active set.</w:t>
      </w:r>
    </w:p>
    <w:p>
      <w:pPr>
        <w:pStyle w:val="B1"/>
        <w:rPr/>
      </w:pPr>
      <w:r>
        <w:rPr/>
        <w:t>3)</w:t>
        <w:tab/>
        <w:t>SS shall transmit MEASUREMENT CONTROL message.</w:t>
      </w:r>
    </w:p>
    <w:p>
      <w:pPr>
        <w:pStyle w:val="B1"/>
        <w:rPr/>
      </w:pPr>
      <w:r>
        <w:rPr/>
        <w:t>4)</w:t>
        <w:tab/>
        <w:t>UE shall transmit periodically MEASUREMENT REPORT message.</w:t>
      </w:r>
    </w:p>
    <w:p>
      <w:pPr>
        <w:pStyle w:val="B1"/>
        <w:rPr/>
      </w:pPr>
      <w:r>
        <w:rPr/>
        <w:t>5)</w:t>
        <w:tab/>
        <w:t>SS shall check "UE Rx-Tx time difference type 1" value in MEASUREMENT REPORT message. The reported value shall be compared to actual UE Rx-Tx time difference value for each MEASUREMENT REPORT message. The "UE Rx-Tx time difference type 1" measurement is measured for Cell 2. The comparison should be repeated until statistical significance according to Annex F.6.2.8 is achieved.</w:t>
      </w:r>
    </w:p>
    <w:p>
      <w:pPr>
        <w:pStyle w:val="B1"/>
        <w:rPr/>
      </w:pPr>
      <w:r>
        <w:rPr/>
        <w:t>6)</w:t>
        <w:tab/>
        <w:t>The RF parameters are set up according table 8.7.6.1A.4 for Test 2. While RF parameters are being set up, MEASUREMENT REPORT messages from UE are ignored. SS shall wait for additional 1s and ignore the MEASUREMENT REPORT messages during this period.</w:t>
      </w:r>
    </w:p>
    <w:p>
      <w:pPr>
        <w:pStyle w:val="B1"/>
        <w:rPr/>
      </w:pPr>
      <w:r>
        <w:rPr/>
        <w:t>7)</w:t>
        <w:tab/>
        <w:t>SS shall check "UE Rx-Tx time difference type 1" value in MEASUREMENT REPORT message. The reported value shall be compared to actual UE Rx-Tx time difference value for each MEASUREMENT REPORT message. The "UE Rx-Tx time difference type 1" measurement is measured for Cell 2. The comparison should be repeated until statistical significance according to Annex F.6.2.8 is achieved.</w:t>
      </w:r>
    </w:p>
    <w:p>
      <w:pPr>
        <w:pStyle w:val="B1"/>
        <w:rPr/>
      </w:pPr>
      <w:r>
        <w:rPr/>
        <w:t>8)</w:t>
        <w:tab/>
        <w:t>The RF parameters are set up according table 8.7.6.1A.4 for Test 3. While RF parameters are being set up, MEASUREMENT REPORT messages from UE are ignored. SS shall wait for additional 1s and ignore the MEASUREMENT REPORT messages during this period.</w:t>
      </w:r>
    </w:p>
    <w:p>
      <w:pPr>
        <w:pStyle w:val="B1"/>
        <w:rPr/>
      </w:pPr>
      <w:r>
        <w:rPr/>
        <w:t>9)</w:t>
        <w:tab/>
        <w:t>SS shall check "UE Rx-Tx time difference type 1" value in MEASUREMENT REPORT message. The reported value shall be compared to actual UE Rx-Tx time difference value for each MEASUREMENT REPORT message. The "UE Rx-Tx time difference type 1" measurement is measured for Cell 2. The comparison should be repeated until statistical significance according to Annex F.6.2.8 is achieved .</w:t>
      </w:r>
    </w:p>
    <w:p>
      <w:pPr>
        <w:pStyle w:val="B1"/>
        <w:rPr/>
      </w:pPr>
      <w:r>
        <w:rPr/>
        <w:t>10)</w:t>
        <w:tab/>
        <w:t>SS shall transmit RRC CONNECTION RELEASE message.</w:t>
      </w:r>
    </w:p>
    <w:p>
      <w:pPr>
        <w:pStyle w:val="B1"/>
        <w:rPr/>
      </w:pPr>
      <w:r>
        <w:rPr/>
        <w:t>11)</w:t>
        <w:tab/>
        <w:t>UE shall transmit RRC CONNECTION RELEASE COMPLETE message.</w:t>
      </w:r>
    </w:p>
    <w:p>
      <w:pPr>
        <w:pStyle w:val="NO"/>
        <w:keepLines w:val="false"/>
        <w:rPr/>
      </w:pPr>
      <w:r>
        <w:rPr/>
        <w:t>NOTE 1:</w:t>
        <w:tab/>
        <w:t>Only one value from -148 to +148 chips need to be set during the test for the downlink DPCH time difference between Cell 1 and Cell 2.</w:t>
      </w:r>
    </w:p>
    <w:p>
      <w:pPr>
        <w:pStyle w:val="H6"/>
        <w:keepNext w:val="false"/>
        <w:keepLines w:val="false"/>
        <w:rPr/>
      </w:pPr>
      <w:r>
        <w:rPr/>
        <w:t>Specific Message Contents</w:t>
      </w:r>
    </w:p>
    <w:p>
      <w:pPr>
        <w:pStyle w:val="Normal"/>
        <w:rPr/>
      </w:pPr>
      <w:r>
        <w:rPr/>
        <w:t>All messages indicated above shall use the same content as described in default message content in clause 9 of 34.108 [3], with the following exceptions:</w:t>
      </w:r>
    </w:p>
    <w:p>
      <w:pPr>
        <w:pStyle w:val="H6"/>
        <w:keepNext w:val="false"/>
        <w:keepLines w:val="false"/>
        <w:rPr/>
      </w:pPr>
      <w:r>
        <w:rPr/>
        <w:t>MEASUREMENT CONTROL message for Intra frequency measurement (Step 2):</w:t>
      </w:r>
    </w:p>
    <w:tbl>
      <w:tblPr>
        <w:tblW w:w="8578" w:type="dxa"/>
        <w:jc w:val="center"/>
        <w:tblInd w:w="0" w:type="dxa"/>
        <w:tblLayout w:type="fixed"/>
        <w:tblCellMar>
          <w:top w:w="0" w:type="dxa"/>
          <w:left w:w="28" w:type="dxa"/>
          <w:bottom w:w="0" w:type="dxa"/>
          <w:right w:w="108" w:type="dxa"/>
        </w:tblCellMar>
      </w:tblPr>
      <w:tblGrid>
        <w:gridCol w:w="4745"/>
        <w:gridCol w:w="3833"/>
      </w:tblGrid>
      <w:tr>
        <w:trPr/>
        <w:tc>
          <w:tcPr>
            <w:tcW w:w="47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Information Element</w:t>
            </w:r>
          </w:p>
        </w:tc>
        <w:tc>
          <w:tcPr>
            <w:tcW w:w="38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Value/Remark</w:t>
            </w:r>
          </w:p>
        </w:tc>
      </w:tr>
      <w:tr>
        <w:trPr/>
        <w:tc>
          <w:tcPr>
            <w:tcW w:w="474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8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745" w:type="dxa"/>
            <w:tcBorders>
              <w:top w:val="single" w:sz="4" w:space="0" w:color="000000"/>
              <w:left w:val="single" w:sz="4" w:space="0" w:color="000000"/>
              <w:right w:val="single" w:sz="4" w:space="0" w:color="000000"/>
            </w:tcBorders>
          </w:tcPr>
          <w:p>
            <w:pPr>
              <w:pStyle w:val="TAL1"/>
              <w:keepNext w:val="false"/>
              <w:keepLines w:val="false"/>
              <w:rPr/>
            </w:pPr>
            <w:r>
              <w:rPr/>
              <w:t>UE information elements</w:t>
            </w:r>
          </w:p>
        </w:tc>
        <w:tc>
          <w:tcPr>
            <w:tcW w:w="3833"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745" w:type="dxa"/>
            <w:tcBorders>
              <w:left w:val="single" w:sz="4" w:space="0" w:color="000000"/>
              <w:right w:val="single" w:sz="4" w:space="0" w:color="000000"/>
            </w:tcBorders>
          </w:tcPr>
          <w:p>
            <w:pPr>
              <w:pStyle w:val="TAL1"/>
              <w:keepNext w:val="false"/>
              <w:keepLines w:val="false"/>
              <w:rPr/>
            </w:pPr>
            <w:r>
              <w:rPr/>
              <w:t>-RRC transaction identifier</w:t>
            </w:r>
          </w:p>
        </w:tc>
        <w:tc>
          <w:tcPr>
            <w:tcW w:w="3833" w:type="dxa"/>
            <w:tcBorders>
              <w:left w:val="single" w:sz="4" w:space="0" w:color="000000"/>
              <w:right w:val="single" w:sz="4" w:space="0" w:color="000000"/>
            </w:tcBorders>
          </w:tcPr>
          <w:p>
            <w:pPr>
              <w:pStyle w:val="TAL1"/>
              <w:keepNext w:val="false"/>
              <w:keepLines w:val="false"/>
              <w:rPr/>
            </w:pPr>
            <w:r>
              <w:rPr/>
              <w:t>0</w:t>
            </w:r>
          </w:p>
        </w:tc>
      </w:tr>
      <w:tr>
        <w:trPr/>
        <w:tc>
          <w:tcPr>
            <w:tcW w:w="4745" w:type="dxa"/>
            <w:tcBorders>
              <w:left w:val="single" w:sz="4" w:space="0" w:color="000000"/>
              <w:right w:val="single" w:sz="4" w:space="0" w:color="000000"/>
            </w:tcBorders>
          </w:tcPr>
          <w:p>
            <w:pPr>
              <w:pStyle w:val="TAL1"/>
              <w:keepNext w:val="false"/>
              <w:keepLines w:val="false"/>
              <w:rPr/>
            </w:pPr>
            <w:r>
              <w:rPr/>
              <w:t>-Integrity check info</w:t>
            </w:r>
          </w:p>
        </w:tc>
        <w:tc>
          <w:tcPr>
            <w:tcW w:w="3833" w:type="dxa"/>
            <w:tcBorders>
              <w:left w:val="single" w:sz="4" w:space="0" w:color="000000"/>
              <w:right w:val="single" w:sz="4" w:space="0" w:color="000000"/>
            </w:tcBorders>
          </w:tcPr>
          <w:p>
            <w:pPr>
              <w:pStyle w:val="TAL1"/>
              <w:keepNext w:val="false"/>
              <w:keepLines w:val="false"/>
              <w:rPr>
                <w:rFonts w:eastAsia="Arial"/>
              </w:rPr>
            </w:pPr>
            <w:r>
              <w:rPr>
                <w:rFonts w:eastAsia="Arial"/>
              </w:rPr>
              <w:t xml:space="preserve"> </w:t>
            </w:r>
          </w:p>
        </w:tc>
      </w:tr>
      <w:tr>
        <w:trPr>
          <w:cantSplit w:val="true"/>
        </w:trPr>
        <w:tc>
          <w:tcPr>
            <w:tcW w:w="4745" w:type="dxa"/>
            <w:tcBorders>
              <w:left w:val="single" w:sz="4" w:space="0" w:color="000000"/>
              <w:right w:val="single" w:sz="4" w:space="0" w:color="000000"/>
            </w:tcBorders>
          </w:tcPr>
          <w:p>
            <w:pPr>
              <w:pStyle w:val="TAL1"/>
              <w:keepNext w:val="false"/>
              <w:keepLines w:val="false"/>
              <w:rPr>
                <w:rFonts w:cs="Arial"/>
              </w:rPr>
            </w:pPr>
            <w:r>
              <w:rPr/>
              <w:t>-message authentication code</w:t>
            </w:r>
          </w:p>
        </w:tc>
        <w:tc>
          <w:tcPr>
            <w:tcW w:w="3833" w:type="dxa"/>
            <w:tcBorders>
              <w:left w:val="single" w:sz="4" w:space="0" w:color="000000"/>
              <w:right w:val="single" w:sz="4" w:space="0" w:color="000000"/>
            </w:tcBorders>
          </w:tcPr>
          <w:p>
            <w:pPr>
              <w:pStyle w:val="TAL1"/>
              <w:keepNext w:val="false"/>
              <w:keepLines w:val="false"/>
              <w:rPr/>
            </w:pPr>
            <w:r>
              <w:rPr/>
              <w:t>SS calculates the value of MAC-I for this message and writes to this IE. The first/ leftmost bit of the bit string contains the most significant bit of the MAC-I.</w:t>
            </w:r>
          </w:p>
        </w:tc>
      </w:tr>
      <w:tr>
        <w:trPr/>
        <w:tc>
          <w:tcPr>
            <w:tcW w:w="4745" w:type="dxa"/>
            <w:tcBorders>
              <w:left w:val="single" w:sz="4" w:space="0" w:color="000000"/>
              <w:bottom w:val="single" w:sz="4" w:space="0" w:color="000000"/>
              <w:right w:val="single" w:sz="4" w:space="0" w:color="000000"/>
            </w:tcBorders>
          </w:tcPr>
          <w:p>
            <w:pPr>
              <w:pStyle w:val="TAL1"/>
              <w:keepNext w:val="false"/>
              <w:keepLines w:val="false"/>
              <w:rPr/>
            </w:pPr>
            <w:r>
              <w:rPr/>
              <w:t>-RRC message sequence number</w:t>
            </w:r>
          </w:p>
        </w:tc>
        <w:tc>
          <w:tcPr>
            <w:tcW w:w="3833" w:type="dxa"/>
            <w:tcBorders>
              <w:left w:val="single" w:sz="4" w:space="0" w:color="000000"/>
              <w:bottom w:val="single" w:sz="4" w:space="0" w:color="000000"/>
              <w:right w:val="single" w:sz="4" w:space="0" w:color="000000"/>
            </w:tcBorders>
          </w:tcPr>
          <w:p>
            <w:pPr>
              <w:pStyle w:val="TAL1"/>
              <w:keepNext w:val="false"/>
              <w:keepLines w:val="false"/>
              <w:rPr/>
            </w:pPr>
            <w:r>
              <w:rPr/>
              <w:t>SS provides the value of this IE, from its internal counter.</w:t>
            </w:r>
          </w:p>
        </w:tc>
      </w:tr>
      <w:tr>
        <w:trPr/>
        <w:tc>
          <w:tcPr>
            <w:tcW w:w="4745" w:type="dxa"/>
            <w:tcBorders>
              <w:top w:val="single" w:sz="4" w:space="0" w:color="000000"/>
              <w:left w:val="single" w:sz="4" w:space="0" w:color="000000"/>
              <w:right w:val="single" w:sz="4" w:space="0" w:color="000000"/>
            </w:tcBorders>
          </w:tcPr>
          <w:p>
            <w:pPr>
              <w:pStyle w:val="TAL1"/>
              <w:keepNext w:val="false"/>
              <w:keepLines w:val="false"/>
              <w:rPr/>
            </w:pPr>
            <w:r>
              <w:rPr/>
              <w:t>Measurement Information elements</w:t>
            </w:r>
          </w:p>
        </w:tc>
        <w:tc>
          <w:tcPr>
            <w:tcW w:w="3833"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745" w:type="dxa"/>
            <w:tcBorders>
              <w:left w:val="single" w:sz="4" w:space="0" w:color="000000"/>
              <w:right w:val="single" w:sz="4" w:space="0" w:color="000000"/>
            </w:tcBorders>
          </w:tcPr>
          <w:p>
            <w:pPr>
              <w:pStyle w:val="TAL1"/>
              <w:keepNext w:val="false"/>
              <w:keepLines w:val="false"/>
              <w:rPr/>
            </w:pPr>
            <w:r>
              <w:rPr/>
              <w:t>-Measurement Identity</w:t>
            </w:r>
          </w:p>
        </w:tc>
        <w:tc>
          <w:tcPr>
            <w:tcW w:w="3833" w:type="dxa"/>
            <w:tcBorders>
              <w:left w:val="single" w:sz="4" w:space="0" w:color="000000"/>
              <w:right w:val="single" w:sz="4" w:space="0" w:color="000000"/>
            </w:tcBorders>
          </w:tcPr>
          <w:p>
            <w:pPr>
              <w:pStyle w:val="TAL1"/>
              <w:keepNext w:val="false"/>
              <w:keepLines w:val="false"/>
              <w:rPr/>
            </w:pPr>
            <w:r>
              <w:rPr/>
              <w:t>5</w:t>
            </w:r>
          </w:p>
        </w:tc>
      </w:tr>
      <w:tr>
        <w:trPr/>
        <w:tc>
          <w:tcPr>
            <w:tcW w:w="4745" w:type="dxa"/>
            <w:tcBorders>
              <w:left w:val="single" w:sz="4" w:space="0" w:color="000000"/>
              <w:right w:val="single" w:sz="4" w:space="0" w:color="000000"/>
            </w:tcBorders>
          </w:tcPr>
          <w:p>
            <w:pPr>
              <w:pStyle w:val="TAL1"/>
              <w:keepNext w:val="false"/>
              <w:keepLines w:val="false"/>
              <w:rPr/>
            </w:pPr>
            <w:r>
              <w:rPr/>
              <w:t>-Measurement Command</w:t>
            </w:r>
          </w:p>
        </w:tc>
        <w:tc>
          <w:tcPr>
            <w:tcW w:w="3833" w:type="dxa"/>
            <w:tcBorders>
              <w:left w:val="single" w:sz="4" w:space="0" w:color="000000"/>
              <w:right w:val="single" w:sz="4" w:space="0" w:color="000000"/>
            </w:tcBorders>
          </w:tcPr>
          <w:p>
            <w:pPr>
              <w:pStyle w:val="TAL1"/>
              <w:keepNext w:val="false"/>
              <w:keepLines w:val="false"/>
              <w:rPr/>
            </w:pPr>
            <w:r>
              <w:rPr/>
              <w:t>SETUP</w:t>
            </w:r>
          </w:p>
        </w:tc>
      </w:tr>
      <w:tr>
        <w:trPr/>
        <w:tc>
          <w:tcPr>
            <w:tcW w:w="4745" w:type="dxa"/>
            <w:tcBorders>
              <w:left w:val="single" w:sz="4" w:space="0" w:color="000000"/>
              <w:right w:val="single" w:sz="4" w:space="0" w:color="000000"/>
            </w:tcBorders>
          </w:tcPr>
          <w:p>
            <w:pPr>
              <w:pStyle w:val="TAL1"/>
              <w:keepNext w:val="false"/>
              <w:keepLines w:val="false"/>
              <w:rPr>
                <w:rFonts w:cs="Arial"/>
              </w:rPr>
            </w:pPr>
            <w:r>
              <w:rPr>
                <w:rFonts w:cs="Arial"/>
              </w:rPr>
              <w:t xml:space="preserve">- </w:t>
            </w:r>
            <w:r>
              <w:rPr/>
              <w:t>Additional measurements list</w:t>
            </w:r>
          </w:p>
        </w:tc>
        <w:tc>
          <w:tcPr>
            <w:tcW w:w="3833" w:type="dxa"/>
            <w:tcBorders>
              <w:left w:val="single" w:sz="4" w:space="0" w:color="000000"/>
              <w:right w:val="single" w:sz="4" w:space="0" w:color="000000"/>
            </w:tcBorders>
          </w:tcPr>
          <w:p>
            <w:pPr>
              <w:pStyle w:val="TAL1"/>
              <w:keepNext w:val="false"/>
              <w:keepLines w:val="false"/>
              <w:rPr/>
            </w:pPr>
            <w:r>
              <w:rPr/>
              <w:t>Not Present</w:t>
            </w:r>
          </w:p>
        </w:tc>
      </w:tr>
      <w:tr>
        <w:trPr/>
        <w:tc>
          <w:tcPr>
            <w:tcW w:w="4745" w:type="dxa"/>
            <w:tcBorders>
              <w:left w:val="single" w:sz="4" w:space="0" w:color="000000"/>
              <w:right w:val="single" w:sz="4" w:space="0" w:color="000000"/>
            </w:tcBorders>
          </w:tcPr>
          <w:p>
            <w:pPr>
              <w:pStyle w:val="TAL1"/>
              <w:keepNext w:val="false"/>
              <w:keepLines w:val="false"/>
              <w:rPr>
                <w:rFonts w:cs="Arial"/>
              </w:rPr>
            </w:pPr>
            <w:r>
              <w:rPr/>
              <w:t>-Measurement Reporting Mode</w:t>
            </w:r>
          </w:p>
        </w:tc>
        <w:tc>
          <w:tcPr>
            <w:tcW w:w="3833" w:type="dxa"/>
            <w:tcBorders>
              <w:left w:val="single" w:sz="4" w:space="0" w:color="000000"/>
              <w:right w:val="single" w:sz="4" w:space="0" w:color="000000"/>
            </w:tcBorders>
          </w:tcPr>
          <w:p>
            <w:pPr>
              <w:pStyle w:val="TAL1"/>
              <w:keepNext w:val="false"/>
              <w:keepLines w:val="false"/>
              <w:snapToGrid w:val="false"/>
              <w:rPr>
                <w:rFonts w:cs="Arial"/>
              </w:rPr>
            </w:pPr>
            <w:r>
              <w:rPr>
                <w:rFonts w:cs="Arial"/>
              </w:rPr>
            </w:r>
          </w:p>
        </w:tc>
      </w:tr>
      <w:tr>
        <w:trPr/>
        <w:tc>
          <w:tcPr>
            <w:tcW w:w="4745" w:type="dxa"/>
            <w:tcBorders>
              <w:left w:val="single" w:sz="4" w:space="0" w:color="000000"/>
              <w:right w:val="single" w:sz="4" w:space="0" w:color="000000"/>
            </w:tcBorders>
          </w:tcPr>
          <w:p>
            <w:pPr>
              <w:pStyle w:val="TAL1"/>
              <w:keepNext w:val="false"/>
              <w:keepLines w:val="false"/>
              <w:rPr>
                <w:rFonts w:cs="Arial"/>
              </w:rPr>
            </w:pPr>
            <w:r>
              <w:rPr>
                <w:rFonts w:eastAsia="Arial"/>
              </w:rPr>
              <w:t xml:space="preserve"> </w:t>
            </w:r>
            <w:r>
              <w:rPr/>
              <w:t>-</w:t>
            </w:r>
            <w:r>
              <w:rPr>
                <w:kern w:val="2"/>
              </w:rPr>
              <w:t>Measurement Report Transfer Mode</w:t>
            </w:r>
          </w:p>
        </w:tc>
        <w:tc>
          <w:tcPr>
            <w:tcW w:w="3833" w:type="dxa"/>
            <w:tcBorders>
              <w:left w:val="single" w:sz="4" w:space="0" w:color="000000"/>
              <w:right w:val="single" w:sz="4" w:space="0" w:color="000000"/>
            </w:tcBorders>
          </w:tcPr>
          <w:p>
            <w:pPr>
              <w:pStyle w:val="TAL1"/>
              <w:keepNext w:val="false"/>
              <w:keepLines w:val="false"/>
              <w:rPr/>
            </w:pPr>
            <w:r>
              <w:rPr/>
              <w:t>AM RLC</w:t>
            </w:r>
          </w:p>
        </w:tc>
      </w:tr>
      <w:tr>
        <w:trPr/>
        <w:tc>
          <w:tcPr>
            <w:tcW w:w="4745" w:type="dxa"/>
            <w:tcBorders>
              <w:left w:val="single" w:sz="4" w:space="0" w:color="000000"/>
              <w:right w:val="single" w:sz="4" w:space="0" w:color="000000"/>
            </w:tcBorders>
          </w:tcPr>
          <w:p>
            <w:pPr>
              <w:pStyle w:val="TAL1"/>
              <w:keepNext w:val="false"/>
              <w:keepLines w:val="false"/>
              <w:rPr>
                <w:kern w:val="2"/>
              </w:rPr>
            </w:pPr>
            <w:r>
              <w:rPr>
                <w:rFonts w:eastAsia="Arial"/>
                <w:kern w:val="2"/>
              </w:rPr>
              <w:t xml:space="preserve"> </w:t>
            </w:r>
            <w:r>
              <w:rPr>
                <w:kern w:val="2"/>
              </w:rPr>
              <w:t>-Periodical Reporting / Event Trigger Reporting Mode</w:t>
            </w:r>
          </w:p>
        </w:tc>
        <w:tc>
          <w:tcPr>
            <w:tcW w:w="3833" w:type="dxa"/>
            <w:tcBorders>
              <w:left w:val="single" w:sz="4" w:space="0" w:color="000000"/>
              <w:right w:val="single" w:sz="4" w:space="0" w:color="000000"/>
            </w:tcBorders>
          </w:tcPr>
          <w:p>
            <w:pPr>
              <w:pStyle w:val="TAL1"/>
              <w:keepNext w:val="false"/>
              <w:keepLines w:val="false"/>
              <w:rPr>
                <w:shd w:fill="FFFF00" w:val="clear"/>
              </w:rPr>
            </w:pPr>
            <w:r>
              <w:rPr/>
              <w:t>Periodical reporting</w:t>
            </w:r>
          </w:p>
        </w:tc>
      </w:tr>
      <w:tr>
        <w:trPr/>
        <w:tc>
          <w:tcPr>
            <w:tcW w:w="4745" w:type="dxa"/>
            <w:tcBorders>
              <w:left w:val="single" w:sz="4" w:space="0" w:color="000000"/>
              <w:right w:val="single" w:sz="4" w:space="0" w:color="000000"/>
            </w:tcBorders>
          </w:tcPr>
          <w:p>
            <w:pPr>
              <w:pStyle w:val="TAL1"/>
              <w:keepNext w:val="false"/>
              <w:keepLines w:val="false"/>
              <w:rPr>
                <w:rFonts w:eastAsia="Arial Unicode MS"/>
                <w:kern w:val="2"/>
              </w:rPr>
            </w:pPr>
            <w:r>
              <w:rPr/>
              <w:t>-CHOICE Measurement type</w:t>
            </w:r>
          </w:p>
        </w:tc>
        <w:tc>
          <w:tcPr>
            <w:tcW w:w="3833" w:type="dxa"/>
            <w:tcBorders>
              <w:left w:val="single" w:sz="4" w:space="0" w:color="000000"/>
              <w:right w:val="single" w:sz="4" w:space="0" w:color="000000"/>
            </w:tcBorders>
          </w:tcPr>
          <w:p>
            <w:pPr>
              <w:pStyle w:val="TAL1"/>
              <w:keepNext w:val="false"/>
              <w:keepLines w:val="false"/>
              <w:rPr/>
            </w:pPr>
            <w:r>
              <w:rPr/>
              <w:t>UE Internal measurement</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-UE Internal measurement quantity </w:t>
            </w:r>
          </w:p>
        </w:tc>
        <w:tc>
          <w:tcPr>
            <w:tcW w:w="3833" w:type="dxa"/>
            <w:tcBorders>
              <w:left w:val="single" w:sz="4" w:space="0" w:color="000000"/>
              <w:right w:val="single" w:sz="4" w:space="0" w:color="000000"/>
            </w:tcBorders>
          </w:tcPr>
          <w:p>
            <w:pPr>
              <w:pStyle w:val="TAL1"/>
              <w:keepNext w:val="false"/>
              <w:keepLines w:val="false"/>
              <w:rPr>
                <w:rFonts w:eastAsia="Arial"/>
              </w:rPr>
            </w:pPr>
            <w:r>
              <w:rPr>
                <w:rFonts w:eastAsia="Arial"/>
              </w:rPr>
              <w:t xml:space="preserve"> </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833" w:type="dxa"/>
            <w:tcBorders>
              <w:left w:val="single" w:sz="4" w:space="0" w:color="000000"/>
              <w:right w:val="single" w:sz="4" w:space="0" w:color="000000"/>
            </w:tcBorders>
          </w:tcPr>
          <w:p>
            <w:pPr>
              <w:pStyle w:val="TAL1"/>
              <w:keepNext w:val="false"/>
              <w:keepLines w:val="false"/>
              <w:rPr/>
            </w:pPr>
            <w:r>
              <w:rPr/>
              <w:t>FDD</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-Measurement quantity</w:t>
            </w:r>
          </w:p>
        </w:tc>
        <w:tc>
          <w:tcPr>
            <w:tcW w:w="3833" w:type="dxa"/>
            <w:tcBorders>
              <w:left w:val="single" w:sz="4" w:space="0" w:color="000000"/>
              <w:right w:val="single" w:sz="4" w:space="0" w:color="000000"/>
            </w:tcBorders>
          </w:tcPr>
          <w:p>
            <w:pPr>
              <w:pStyle w:val="TAL1"/>
              <w:keepNext w:val="false"/>
              <w:keepLines w:val="false"/>
              <w:rPr/>
            </w:pPr>
            <w:r>
              <w:rPr/>
              <w:t>UE Rx-Tx time difference</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-Filter coefficient </w:t>
            </w:r>
          </w:p>
        </w:tc>
        <w:tc>
          <w:tcPr>
            <w:tcW w:w="3833" w:type="dxa"/>
            <w:tcBorders>
              <w:left w:val="single" w:sz="4" w:space="0" w:color="000000"/>
              <w:right w:val="single" w:sz="4" w:space="0" w:color="000000"/>
            </w:tcBorders>
          </w:tcPr>
          <w:p>
            <w:pPr>
              <w:pStyle w:val="TAL1"/>
              <w:keepNext w:val="false"/>
              <w:keepLines w:val="false"/>
              <w:rPr/>
            </w:pPr>
            <w:r>
              <w:rPr/>
              <w:t xml:space="preserve">0  </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-UE Internal reporting quantity </w:t>
            </w:r>
          </w:p>
        </w:tc>
        <w:tc>
          <w:tcPr>
            <w:tcW w:w="3833" w:type="dxa"/>
            <w:tcBorders>
              <w:left w:val="single" w:sz="4" w:space="0" w:color="000000"/>
              <w:right w:val="single" w:sz="4" w:space="0" w:color="000000"/>
            </w:tcBorders>
          </w:tcPr>
          <w:p>
            <w:pPr>
              <w:pStyle w:val="TAL1"/>
              <w:keepNext w:val="false"/>
              <w:keepLines w:val="false"/>
              <w:snapToGrid w:val="false"/>
              <w:rPr/>
            </w:pPr>
            <w:r>
              <w:rPr/>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-UE Transmitted power</w:t>
            </w:r>
          </w:p>
        </w:tc>
        <w:tc>
          <w:tcPr>
            <w:tcW w:w="3833" w:type="dxa"/>
            <w:tcBorders>
              <w:left w:val="single" w:sz="4" w:space="0" w:color="000000"/>
              <w:right w:val="single" w:sz="4" w:space="0" w:color="000000"/>
            </w:tcBorders>
          </w:tcPr>
          <w:p>
            <w:pPr>
              <w:pStyle w:val="TAL1"/>
              <w:keepNext w:val="false"/>
              <w:keepLines w:val="false"/>
              <w:rPr/>
            </w:pPr>
            <w:r>
              <w:rPr/>
              <w:t>FALSE</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3833" w:type="dxa"/>
            <w:tcBorders>
              <w:left w:val="single" w:sz="4" w:space="0" w:color="000000"/>
              <w:right w:val="single" w:sz="4" w:space="0" w:color="000000"/>
            </w:tcBorders>
          </w:tcPr>
          <w:p>
            <w:pPr>
              <w:pStyle w:val="TAL1"/>
              <w:keepNext w:val="false"/>
              <w:keepLines w:val="false"/>
              <w:rPr/>
            </w:pPr>
            <w:r>
              <w:rPr/>
              <w:t>FDD</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-UE Rx-Tx time difference</w:t>
            </w:r>
          </w:p>
        </w:tc>
        <w:tc>
          <w:tcPr>
            <w:tcW w:w="3833" w:type="dxa"/>
            <w:tcBorders>
              <w:left w:val="single" w:sz="4" w:space="0" w:color="000000"/>
              <w:right w:val="single" w:sz="4" w:space="0" w:color="000000"/>
            </w:tcBorders>
          </w:tcPr>
          <w:p>
            <w:pPr>
              <w:pStyle w:val="TAL1"/>
              <w:keepNext w:val="false"/>
              <w:keepLines w:val="false"/>
              <w:rPr/>
            </w:pPr>
            <w:r>
              <w:rPr/>
              <w:t>TRUE</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-CHOICE report criteria </w:t>
            </w:r>
          </w:p>
        </w:tc>
        <w:tc>
          <w:tcPr>
            <w:tcW w:w="3833" w:type="dxa"/>
            <w:tcBorders>
              <w:left w:val="single" w:sz="4" w:space="0" w:color="000000"/>
              <w:right w:val="single" w:sz="4" w:space="0" w:color="000000"/>
            </w:tcBorders>
          </w:tcPr>
          <w:p>
            <w:pPr>
              <w:pStyle w:val="TAL1"/>
              <w:keepNext w:val="false"/>
              <w:keepLines w:val="false"/>
              <w:rPr/>
            </w:pPr>
            <w:r>
              <w:rPr/>
              <w:t>Periodical reporting criteria</w:t>
            </w:r>
          </w:p>
        </w:tc>
      </w:tr>
      <w:tr>
        <w:trPr/>
        <w:tc>
          <w:tcPr>
            <w:tcW w:w="4745" w:type="dxa"/>
            <w:tcBorders>
              <w:left w:val="single" w:sz="4" w:space="0" w:color="000000"/>
              <w:right w:val="single" w:sz="4" w:space="0" w:color="000000"/>
            </w:tcBorders>
          </w:tcPr>
          <w:p>
            <w:pPr>
              <w:pStyle w:val="TAL1"/>
              <w:keepNext w:val="false"/>
              <w:keepLines w:val="false"/>
              <w:rPr/>
            </w:pPr>
            <w:r>
              <w:rPr>
                <w:rFonts w:eastAsia="Arial"/>
              </w:rPr>
              <w:t xml:space="preserve">  </w:t>
            </w:r>
            <w:r>
              <w:rPr/>
              <w:t>-Amount of reporting</w:t>
            </w:r>
          </w:p>
        </w:tc>
        <w:tc>
          <w:tcPr>
            <w:tcW w:w="3833" w:type="dxa"/>
            <w:tcBorders>
              <w:left w:val="single" w:sz="4" w:space="0" w:color="000000"/>
              <w:right w:val="single" w:sz="4" w:space="0" w:color="000000"/>
            </w:tcBorders>
          </w:tcPr>
          <w:p>
            <w:pPr>
              <w:pStyle w:val="TAL1"/>
              <w:keepNext w:val="false"/>
              <w:keepLines w:val="false"/>
              <w:rPr/>
            </w:pPr>
            <w:r>
              <w:rPr/>
              <w:t>Infinity</w:t>
            </w:r>
          </w:p>
        </w:tc>
      </w:tr>
      <w:tr>
        <w:trPr/>
        <w:tc>
          <w:tcPr>
            <w:tcW w:w="4745"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-Reporting interval</w:t>
            </w:r>
          </w:p>
        </w:tc>
        <w:tc>
          <w:tcPr>
            <w:tcW w:w="3833" w:type="dxa"/>
            <w:tcBorders>
              <w:left w:val="single" w:sz="4" w:space="0" w:color="000000"/>
              <w:bottom w:val="single" w:sz="4" w:space="0" w:color="000000"/>
              <w:right w:val="single" w:sz="4" w:space="0" w:color="000000"/>
            </w:tcBorders>
          </w:tcPr>
          <w:p>
            <w:pPr>
              <w:pStyle w:val="TAL1"/>
              <w:keepNext w:val="false"/>
              <w:keepLines w:val="false"/>
              <w:rPr/>
            </w:pPr>
            <w:r>
              <w:rPr/>
              <w:t>250</w:t>
            </w:r>
          </w:p>
        </w:tc>
      </w:tr>
      <w:tr>
        <w:trPr/>
        <w:tc>
          <w:tcPr>
            <w:tcW w:w="4745" w:type="dxa"/>
            <w:tcBorders>
              <w:top w:val="single" w:sz="4" w:space="0" w:color="000000"/>
              <w:left w:val="single" w:sz="4" w:space="0" w:color="000000"/>
              <w:right w:val="single" w:sz="4" w:space="0" w:color="000000"/>
            </w:tcBorders>
          </w:tcPr>
          <w:p>
            <w:pPr>
              <w:pStyle w:val="TAL1"/>
              <w:keepNext w:val="false"/>
              <w:keepLines w:val="false"/>
              <w:rPr/>
            </w:pPr>
            <w:r>
              <w:rPr/>
              <w:t>Physical channel information elements</w:t>
            </w:r>
          </w:p>
        </w:tc>
        <w:tc>
          <w:tcPr>
            <w:tcW w:w="3833"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745" w:type="dxa"/>
            <w:tcBorders>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3833"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r>
    </w:tbl>
    <w:p>
      <w:pPr>
        <w:pStyle w:val="Normal"/>
        <w:rPr/>
      </w:pPr>
      <w:r>
        <w:rPr/>
      </w:r>
    </w:p>
    <w:p>
      <w:pPr>
        <w:pStyle w:val="H6"/>
        <w:keepLines w:val="false"/>
        <w:rPr/>
      </w:pPr>
      <w:r>
        <w:rPr/>
        <w:t xml:space="preserve">MEASUREMENT REPORT message </w:t>
      </w:r>
    </w:p>
    <w:tbl>
      <w:tblPr>
        <w:tblW w:w="9648" w:type="dxa"/>
        <w:jc w:val="center"/>
        <w:tblInd w:w="0" w:type="dxa"/>
        <w:tblLayout w:type="fixed"/>
        <w:tblCellMar>
          <w:top w:w="0" w:type="dxa"/>
          <w:left w:w="28" w:type="dxa"/>
          <w:bottom w:w="0" w:type="dxa"/>
          <w:right w:w="108" w:type="dxa"/>
        </w:tblCellMar>
      </w:tblPr>
      <w:tblGrid>
        <w:gridCol w:w="4785"/>
        <w:gridCol w:w="4863"/>
      </w:tblGrid>
      <w:tr>
        <w:trPr/>
        <w:tc>
          <w:tcPr>
            <w:tcW w:w="4785"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Information Element</w:t>
            </w:r>
          </w:p>
        </w:tc>
        <w:tc>
          <w:tcPr>
            <w:tcW w:w="4863" w:type="dxa"/>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Value/remark</w:t>
            </w:r>
          </w:p>
        </w:tc>
      </w:tr>
      <w:tr>
        <w:trPr/>
        <w:tc>
          <w:tcPr>
            <w:tcW w:w="4785" w:type="dxa"/>
            <w:tcBorders>
              <w:left w:val="single" w:sz="6" w:space="0" w:color="000000"/>
              <w:right w:val="single" w:sz="6" w:space="0" w:color="000000"/>
            </w:tcBorders>
          </w:tcPr>
          <w:p>
            <w:pPr>
              <w:pStyle w:val="TAL1"/>
              <w:keepNext w:val="false"/>
              <w:keepLines w:val="false"/>
              <w:rPr/>
            </w:pPr>
            <w:r>
              <w:rPr/>
              <w:t>Message Type</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t>Integrity check info</w:t>
            </w:r>
          </w:p>
        </w:tc>
        <w:tc>
          <w:tcPr>
            <w:tcW w:w="4863" w:type="dxa"/>
            <w:tcBorders>
              <w:left w:val="single" w:sz="6" w:space="0" w:color="000000"/>
              <w:right w:val="single" w:sz="6" w:space="0" w:color="000000"/>
            </w:tcBorders>
          </w:tcPr>
          <w:p>
            <w:pPr>
              <w:pStyle w:val="TAL1"/>
              <w:keepNext w:val="false"/>
              <w:keepLines w:val="false"/>
              <w:rPr/>
            </w:pPr>
            <w:r>
              <w:rPr/>
              <w:t>The presence of this IE is dependent on IXIT statements in TS 34.123-2.  If integrity protection is indicated to be active, this IE shall be present with the values of the sub IEs as stated below.  Else, this IE and the sub-IEs shall be absent.</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Message authentication code</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compared against the XMAC-I value computed by SS.</w:t>
            </w:r>
          </w:p>
        </w:tc>
      </w:tr>
      <w:tr>
        <w:trPr>
          <w:cantSplit w:val="true"/>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RRC Message sequence number</w:t>
            </w:r>
          </w:p>
        </w:tc>
        <w:tc>
          <w:tcPr>
            <w:tcW w:w="4863" w:type="dxa"/>
            <w:tcBorders>
              <w:left w:val="single" w:sz="6" w:space="0" w:color="000000"/>
              <w:right w:val="single" w:sz="6" w:space="0" w:color="000000"/>
            </w:tcBorders>
          </w:tcPr>
          <w:p>
            <w:pPr>
              <w:pStyle w:val="TAL1"/>
              <w:keepNext w:val="false"/>
              <w:keepLines w:val="false"/>
              <w:rPr/>
            </w:pPr>
            <w:r>
              <w:rPr/>
              <w:t>This IE is checked to see if it is present.  The value is used by SS to compute the XMAC-I value.</w:t>
            </w:r>
          </w:p>
        </w:tc>
      </w:tr>
      <w:tr>
        <w:trPr/>
        <w:tc>
          <w:tcPr>
            <w:tcW w:w="4785" w:type="dxa"/>
            <w:tcBorders>
              <w:left w:val="single" w:sz="6" w:space="0" w:color="000000"/>
              <w:right w:val="single" w:sz="6" w:space="0" w:color="000000"/>
            </w:tcBorders>
          </w:tcPr>
          <w:p>
            <w:pPr>
              <w:pStyle w:val="TAL1"/>
              <w:keepNext w:val="false"/>
              <w:keepLines w:val="false"/>
              <w:rPr/>
            </w:pPr>
            <w:r>
              <w:rPr/>
              <w:t>Measurement identity</w:t>
            </w:r>
          </w:p>
        </w:tc>
        <w:tc>
          <w:tcPr>
            <w:tcW w:w="4863" w:type="dxa"/>
            <w:tcBorders>
              <w:left w:val="single" w:sz="6" w:space="0" w:color="000000"/>
              <w:right w:val="single" w:sz="6" w:space="0" w:color="000000"/>
            </w:tcBorders>
          </w:tcPr>
          <w:p>
            <w:pPr>
              <w:pStyle w:val="TAL1"/>
              <w:keepNext w:val="false"/>
              <w:keepLines w:val="false"/>
              <w:rPr/>
            </w:pPr>
            <w:r>
              <w:rPr/>
              <w:t>5</w:t>
            </w:r>
          </w:p>
        </w:tc>
      </w:tr>
      <w:tr>
        <w:trPr/>
        <w:tc>
          <w:tcPr>
            <w:tcW w:w="4785" w:type="dxa"/>
            <w:tcBorders>
              <w:left w:val="single" w:sz="6" w:space="0" w:color="000000"/>
              <w:right w:val="single" w:sz="6" w:space="0" w:color="000000"/>
            </w:tcBorders>
          </w:tcPr>
          <w:p>
            <w:pPr>
              <w:pStyle w:val="TAL1"/>
              <w:keepNext w:val="false"/>
              <w:keepLines w:val="false"/>
              <w:rPr/>
            </w:pPr>
            <w:r>
              <w:rPr/>
              <w:t>Measured Results</w:t>
            </w:r>
          </w:p>
        </w:tc>
        <w:tc>
          <w:tcPr>
            <w:tcW w:w="4863" w:type="dxa"/>
            <w:tcBorders>
              <w:left w:val="single" w:sz="6" w:space="0" w:color="000000"/>
              <w:right w:val="single" w:sz="6" w:space="0" w:color="000000"/>
            </w:tcBorders>
          </w:tcPr>
          <w:p>
            <w:pPr>
              <w:pStyle w:val="TAL1"/>
              <w:keepNext w:val="false"/>
              <w:keepLines w:val="false"/>
              <w:snapToGrid w:val="false"/>
              <w:rPr/>
            </w:pPr>
            <w: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Measurement</w:t>
            </w:r>
          </w:p>
        </w:tc>
        <w:tc>
          <w:tcPr>
            <w:tcW w:w="4863" w:type="dxa"/>
            <w:tcBorders>
              <w:left w:val="single" w:sz="6" w:space="0" w:color="000000"/>
              <w:right w:val="single" w:sz="6" w:space="0" w:color="000000"/>
            </w:tcBorders>
          </w:tcPr>
          <w:p>
            <w:pPr>
              <w:pStyle w:val="TAL1"/>
              <w:keepNext w:val="false"/>
              <w:keepLines w:val="false"/>
              <w:rPr/>
            </w:pPr>
            <w:r>
              <w:rPr/>
              <w:t>UE Internal measured results</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Choice mode</w:t>
            </w:r>
          </w:p>
        </w:tc>
        <w:tc>
          <w:tcPr>
            <w:tcW w:w="4863" w:type="dxa"/>
            <w:tcBorders>
              <w:left w:val="single" w:sz="6" w:space="0" w:color="000000"/>
              <w:right w:val="single" w:sz="6" w:space="0" w:color="000000"/>
            </w:tcBorders>
          </w:tcPr>
          <w:p>
            <w:pPr>
              <w:pStyle w:val="TAL1"/>
              <w:keepNext w:val="false"/>
              <w:keepLines w:val="false"/>
              <w:rPr/>
            </w:pPr>
            <w:r>
              <w:rPr/>
              <w:t>FDD</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UE Transmitted power</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lang w:val="fr-FR"/>
              </w:rPr>
              <w:t>- UE Rx-Tx report entries</w:t>
            </w:r>
          </w:p>
        </w:tc>
        <w:tc>
          <w:tcPr>
            <w:tcW w:w="4863" w:type="dxa"/>
            <w:tcBorders>
              <w:left w:val="single" w:sz="6" w:space="0" w:color="000000"/>
              <w:right w:val="single" w:sz="6" w:space="0" w:color="000000"/>
            </w:tcBorders>
          </w:tcPr>
          <w:p>
            <w:pPr>
              <w:pStyle w:val="TAL1"/>
              <w:keepNext w:val="false"/>
              <w:keepLines w:val="false"/>
              <w:snapToGrid w:val="false"/>
              <w:rPr>
                <w:lang w:val="fr-FR"/>
              </w:rPr>
            </w:pPr>
            <w:r>
              <w:rPr>
                <w:lang w:val="fr-F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lang w:val="fr-FR"/>
              </w:rPr>
              <w:t xml:space="preserve">            </w:t>
            </w:r>
            <w:r>
              <w:rPr/>
              <w:t>- Primary CPICH info</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863" w:type="dxa"/>
            <w:tcBorders>
              <w:left w:val="single" w:sz="6" w:space="0" w:color="000000"/>
              <w:right w:val="single" w:sz="6" w:space="0" w:color="000000"/>
            </w:tcBorders>
          </w:tcPr>
          <w:p>
            <w:pPr>
              <w:pStyle w:val="TAL1"/>
              <w:keepNext w:val="false"/>
              <w:keepLines w:val="false"/>
              <w:rPr/>
            </w:pPr>
            <w:r>
              <w:rPr/>
              <w:t>100</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UE Rx-Tx time difference type 1</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lang w:val="fr-FR"/>
              </w:rPr>
              <w:t>- UE Rx-Tx report entries</w:t>
            </w:r>
          </w:p>
        </w:tc>
        <w:tc>
          <w:tcPr>
            <w:tcW w:w="4863" w:type="dxa"/>
            <w:tcBorders>
              <w:left w:val="single" w:sz="6" w:space="0" w:color="000000"/>
              <w:right w:val="single" w:sz="6" w:space="0" w:color="000000"/>
            </w:tcBorders>
          </w:tcPr>
          <w:p>
            <w:pPr>
              <w:pStyle w:val="TAL1"/>
              <w:keepNext w:val="false"/>
              <w:keepLines w:val="false"/>
              <w:snapToGrid w:val="false"/>
              <w:rPr>
                <w:lang w:val="fr-FR"/>
              </w:rPr>
            </w:pPr>
            <w:r>
              <w:rPr>
                <w:lang w:val="fr-FR"/>
              </w:rPr>
            </w:r>
          </w:p>
        </w:tc>
      </w:tr>
      <w:tr>
        <w:trPr/>
        <w:tc>
          <w:tcPr>
            <w:tcW w:w="4785" w:type="dxa"/>
            <w:tcBorders>
              <w:left w:val="single" w:sz="6" w:space="0" w:color="000000"/>
              <w:right w:val="single" w:sz="6" w:space="0" w:color="000000"/>
            </w:tcBorders>
          </w:tcPr>
          <w:p>
            <w:pPr>
              <w:pStyle w:val="TAL1"/>
              <w:keepNext w:val="false"/>
              <w:keepLines w:val="false"/>
              <w:rPr/>
            </w:pPr>
            <w:r>
              <w:rPr>
                <w:rFonts w:eastAsia="Arial"/>
                <w:lang w:val="fr-FR"/>
              </w:rPr>
              <w:t xml:space="preserve">            </w:t>
            </w:r>
            <w:r>
              <w:rPr/>
              <w:t>- Primary CPICH info</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Primary scrambling code</w:t>
            </w:r>
          </w:p>
        </w:tc>
        <w:tc>
          <w:tcPr>
            <w:tcW w:w="4863" w:type="dxa"/>
            <w:tcBorders>
              <w:left w:val="single" w:sz="6" w:space="0" w:color="000000"/>
              <w:right w:val="single" w:sz="6" w:space="0" w:color="000000"/>
            </w:tcBorders>
          </w:tcPr>
          <w:p>
            <w:pPr>
              <w:pStyle w:val="TAL1"/>
              <w:keepNext w:val="false"/>
              <w:keepLines w:val="false"/>
              <w:rPr/>
            </w:pPr>
            <w:r>
              <w:rPr/>
              <w:t>150</w:t>
            </w:r>
          </w:p>
        </w:tc>
      </w:tr>
      <w:tr>
        <w:trPr/>
        <w:tc>
          <w:tcPr>
            <w:tcW w:w="4785" w:type="dxa"/>
            <w:tcBorders>
              <w:left w:val="single" w:sz="6" w:space="0" w:color="000000"/>
              <w:right w:val="single" w:sz="6" w:space="0" w:color="000000"/>
            </w:tcBorders>
          </w:tcPr>
          <w:p>
            <w:pPr>
              <w:pStyle w:val="TAL1"/>
              <w:keepNext w:val="false"/>
              <w:keepLines w:val="false"/>
              <w:rPr/>
            </w:pPr>
            <w:r>
              <w:rPr>
                <w:rFonts w:eastAsia="Arial"/>
              </w:rPr>
              <w:t xml:space="preserve">            </w:t>
            </w:r>
            <w:r>
              <w:rPr/>
              <w:t>- UE Rx-Tx time difference type 1</w:t>
            </w:r>
          </w:p>
        </w:tc>
        <w:tc>
          <w:tcPr>
            <w:tcW w:w="4863" w:type="dxa"/>
            <w:tcBorders>
              <w:left w:val="single" w:sz="6" w:space="0" w:color="000000"/>
              <w:right w:val="single" w:sz="6" w:space="0" w:color="000000"/>
            </w:tcBorders>
          </w:tcPr>
          <w:p>
            <w:pPr>
              <w:pStyle w:val="TAL1"/>
              <w:keepNext w:val="false"/>
              <w:keepLines w:val="false"/>
              <w:rPr/>
            </w:pPr>
            <w:r>
              <w:rPr/>
              <w:t>Checked that this IE is present</w:t>
            </w:r>
          </w:p>
        </w:tc>
      </w:tr>
      <w:tr>
        <w:trPr/>
        <w:tc>
          <w:tcPr>
            <w:tcW w:w="4785" w:type="dxa"/>
            <w:tcBorders>
              <w:left w:val="single" w:sz="6" w:space="0" w:color="000000"/>
              <w:right w:val="single" w:sz="6" w:space="0" w:color="000000"/>
            </w:tcBorders>
          </w:tcPr>
          <w:p>
            <w:pPr>
              <w:pStyle w:val="TAL1"/>
              <w:keepNext w:val="false"/>
              <w:keepLines w:val="false"/>
              <w:rPr/>
            </w:pPr>
            <w:r>
              <w:rPr/>
              <w:t>Measured results on RACH</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right w:val="single" w:sz="6" w:space="0" w:color="000000"/>
            </w:tcBorders>
          </w:tcPr>
          <w:p>
            <w:pPr>
              <w:pStyle w:val="TAL1"/>
              <w:keepNext w:val="false"/>
              <w:keepLines w:val="false"/>
              <w:rPr/>
            </w:pPr>
            <w:r>
              <w:rPr/>
              <w:t>Additional measured results</w:t>
            </w:r>
          </w:p>
        </w:tc>
        <w:tc>
          <w:tcPr>
            <w:tcW w:w="4863" w:type="dxa"/>
            <w:tcBorders>
              <w:left w:val="single" w:sz="6" w:space="0" w:color="000000"/>
              <w:right w:val="single" w:sz="6" w:space="0" w:color="000000"/>
            </w:tcBorders>
          </w:tcPr>
          <w:p>
            <w:pPr>
              <w:pStyle w:val="TAL1"/>
              <w:keepNext w:val="false"/>
              <w:keepLines w:val="false"/>
              <w:rPr/>
            </w:pPr>
            <w:r>
              <w:rPr/>
              <w:t>Checked that this IE is absent</w:t>
            </w:r>
          </w:p>
        </w:tc>
      </w:tr>
      <w:tr>
        <w:trPr/>
        <w:tc>
          <w:tcPr>
            <w:tcW w:w="4785" w:type="dxa"/>
            <w:tcBorders>
              <w:left w:val="single" w:sz="6" w:space="0" w:color="000000"/>
              <w:bottom w:val="single" w:sz="6" w:space="0" w:color="000000"/>
              <w:right w:val="single" w:sz="6" w:space="0" w:color="000000"/>
            </w:tcBorders>
          </w:tcPr>
          <w:p>
            <w:pPr>
              <w:pStyle w:val="TAL1"/>
              <w:keepNext w:val="false"/>
              <w:keepLines w:val="false"/>
              <w:rPr/>
            </w:pPr>
            <w:r>
              <w:rPr/>
              <w:t>Event results</w:t>
            </w:r>
          </w:p>
        </w:tc>
        <w:tc>
          <w:tcPr>
            <w:tcW w:w="4863" w:type="dxa"/>
            <w:tcBorders>
              <w:left w:val="single" w:sz="6" w:space="0" w:color="000000"/>
              <w:bottom w:val="single" w:sz="6" w:space="0" w:color="000000"/>
              <w:right w:val="single" w:sz="6" w:space="0" w:color="000000"/>
            </w:tcBorders>
          </w:tcPr>
          <w:p>
            <w:pPr>
              <w:pStyle w:val="TAL1"/>
              <w:keepNext w:val="false"/>
              <w:keepLines w:val="false"/>
              <w:rPr/>
            </w:pPr>
            <w:r>
              <w:rPr/>
              <w:t>Checked that this IE is absent</w:t>
            </w:r>
          </w:p>
        </w:tc>
      </w:tr>
    </w:tbl>
    <w:p>
      <w:pPr>
        <w:pStyle w:val="Normal"/>
        <w:rPr/>
      </w:pPr>
      <w:r>
        <w:rPr/>
      </w:r>
    </w:p>
    <w:p>
      <w:pPr>
        <w:pStyle w:val="Heading5"/>
        <w:keepNext w:val="false"/>
        <w:keepLines w:val="false"/>
        <w:ind w:left="1701" w:hanging="1701"/>
        <w:rPr/>
      </w:pPr>
      <w:r>
        <w:rPr/>
        <w:t>8.7.6.1A.5</w:t>
        <w:tab/>
        <w:t>Test requirements</w:t>
      </w:r>
    </w:p>
    <w:p>
      <w:pPr>
        <w:pStyle w:val="TH"/>
        <w:keepNext w:val="false"/>
        <w:keepLines w:val="false"/>
        <w:rPr/>
      </w:pPr>
      <w:r>
        <w:rPr/>
        <w:t>Table 8.7.6.1A.3: UE Rx-Tx time difference type 1 measurement accuracy</w:t>
      </w:r>
    </w:p>
    <w:tbl>
      <w:tblPr>
        <w:tblW w:w="8817" w:type="dxa"/>
        <w:jc w:val="left"/>
        <w:tblInd w:w="-33" w:type="dxa"/>
        <w:tblLayout w:type="fixed"/>
        <w:tblCellMar>
          <w:top w:w="0" w:type="dxa"/>
          <w:left w:w="28" w:type="dxa"/>
          <w:bottom w:w="0" w:type="dxa"/>
          <w:right w:w="28" w:type="dxa"/>
        </w:tblCellMar>
      </w:tblPr>
      <w:tblGrid>
        <w:gridCol w:w="2438"/>
        <w:gridCol w:w="992"/>
        <w:gridCol w:w="2835"/>
        <w:gridCol w:w="1276"/>
        <w:gridCol w:w="1276"/>
      </w:tblGrid>
      <w:tr>
        <w:trPr>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387"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UE RX-TX time difference</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2.0</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 and XXI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81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TH"/>
        <w:keepNext w:val="false"/>
        <w:keepLines w:val="false"/>
        <w:rPr/>
      </w:pPr>
      <w:r>
        <w:rPr/>
        <w:t>Table 8.7.6.1A.4: UE Rx-Tx time difference type 1 intra frequency test parameters</w:t>
      </w:r>
    </w:p>
    <w:tbl>
      <w:tblPr>
        <w:tblW w:w="9606" w:type="dxa"/>
        <w:jc w:val="center"/>
        <w:tblInd w:w="0" w:type="dxa"/>
        <w:tblLayout w:type="fixed"/>
        <w:tblCellMar>
          <w:top w:w="0" w:type="dxa"/>
          <w:left w:w="28" w:type="dxa"/>
          <w:bottom w:w="0" w:type="dxa"/>
          <w:right w:w="108" w:type="dxa"/>
        </w:tblCellMar>
      </w:tblPr>
      <w:tblGrid>
        <w:gridCol w:w="1227"/>
        <w:gridCol w:w="1564"/>
        <w:gridCol w:w="1560"/>
        <w:gridCol w:w="875"/>
        <w:gridCol w:w="876"/>
        <w:gridCol w:w="876"/>
        <w:gridCol w:w="876"/>
        <w:gridCol w:w="876"/>
        <w:gridCol w:w="876"/>
      </w:tblGrid>
      <w:tr>
        <w:trPr>
          <w:tblHeader w:val="true"/>
          <w:cantSplit w:val="true"/>
        </w:trPr>
        <w:tc>
          <w:tcPr>
            <w:tcW w:w="2791"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 xml:space="preserve">Parameter </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3</w:t>
            </w:r>
          </w:p>
        </w:tc>
      </w:tr>
      <w:tr>
        <w:trPr>
          <w:tblHeader w:val="true"/>
          <w:cantSplit w:val="true"/>
        </w:trPr>
        <w:tc>
          <w:tcPr>
            <w:tcW w:w="2791"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87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2</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Downlink DPCH timing</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Chips</w:t>
            </w:r>
          </w:p>
        </w:tc>
        <w:tc>
          <w:tcPr>
            <w:tcW w:w="87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Timing Reference</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Timing Reference</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Timing Reference</w:t>
            </w:r>
          </w:p>
        </w:tc>
        <w:tc>
          <w:tcPr>
            <w:tcW w:w="87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10.8</w:t>
            </w:r>
          </w:p>
        </w:tc>
      </w:tr>
      <w:tr>
        <w:trPr>
          <w:cantSplit w:val="true"/>
        </w:trPr>
        <w:tc>
          <w:tcPr>
            <w:tcW w:w="1227"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Ioc</w:t>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 IV, VI, X, XI, XIX, XXI</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dBm/ 3.84 MHz</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-106.7</w:t>
            </w:r>
          </w:p>
        </w:tc>
        <w:tc>
          <w:tcPr>
            <w:tcW w:w="175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-85.7</w:t>
            </w:r>
          </w:p>
        </w:tc>
        <w:tc>
          <w:tcPr>
            <w:tcW w:w="175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-65.3</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IX*</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-105.7</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II, V, VII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-104.7</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Band XXV, XXVI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-103.2 (Note 3)</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-103.7</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w:t>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 IV, VI, X, XI, XIX, XXI</w:t>
            </w:r>
          </w:p>
        </w:tc>
        <w:tc>
          <w:tcPr>
            <w:tcW w:w="1560"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 xml:space="preserve">-92.7 </w:t>
            </w:r>
          </w:p>
        </w:tc>
        <w:tc>
          <w:tcPr>
            <w:tcW w:w="175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-71.7</w:t>
            </w:r>
          </w:p>
        </w:tc>
        <w:tc>
          <w:tcPr>
            <w:tcW w:w="1752"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-51.3</w:t>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IX*</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-91.7</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 V, VII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-90.7</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XXV, XXVI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-89.2 (Note 3)</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1227"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56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 III, VIII, XII, XIII, XIV, XX, XXII</w:t>
            </w:r>
          </w:p>
        </w:tc>
        <w:tc>
          <w:tcPr>
            <w:tcW w:w="1560"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-89.7</w:t>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752"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2791"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56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51"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17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606" w:type="dxa"/>
            <w:gridSpan w:val="9"/>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r>
            <w:r>
              <w:rPr>
                <w:i/>
              </w:rPr>
              <w:t>Ioc</w:t>
            </w:r>
            <w:r>
              <w:rPr/>
              <w:t xml:space="preserve"> level shall be adjusted according the total signal power spectral density </w:t>
            </w:r>
            <w:r>
              <w:rPr>
                <w:i/>
              </w:rPr>
              <w:t>Io</w:t>
            </w:r>
            <w:r>
              <w:rPr/>
              <w:t xml:space="preserve"> at receiver input and the geometry factor </w:t>
            </w:r>
            <w:r>
              <w:rPr>
                <w:i/>
              </w:rPr>
              <w:t>Îor/Ioc</w:t>
            </w:r>
            <w:r>
              <w:rPr/>
              <w:t>.</w:t>
            </w:r>
          </w:p>
          <w:p>
            <w:pPr>
              <w:pStyle w:val="TAN"/>
              <w:keepNext w:val="false"/>
              <w:keepLines w:val="false"/>
              <w:rPr/>
            </w:pPr>
            <w:r>
              <w:rPr/>
              <w:t>*)</w:t>
              <w:tab/>
              <w:t>For the UE which supports both Band III and Band IX operating frequencies, the measurement performance requirements for Band III shall apply to the multi-band UE.</w:t>
            </w:r>
          </w:p>
          <w:p>
            <w:pPr>
              <w:pStyle w:val="TAN"/>
              <w:keepNext w:val="false"/>
              <w:keepLines w:val="false"/>
              <w:rPr/>
            </w:pPr>
            <w:r>
              <w:rPr/>
              <w:t>NOTE 2:</w:t>
              <w:tab/>
              <w:t>From reference timing -148 to reference timing +148.</w:t>
            </w:r>
          </w:p>
          <w:p>
            <w:pPr>
              <w:pStyle w:val="TAN"/>
              <w:keepNext w:val="false"/>
              <w:keepLines w:val="false"/>
              <w:rPr/>
            </w:pPr>
            <w:r>
              <w:rPr/>
              <w:t>NOTE 3:</w:t>
              <w:tab/>
              <w:t>The condition is -92…-</w:t>
            </w:r>
            <w:r>
              <w:rPr>
                <w:lang w:eastAsia="ko-KR"/>
              </w:rPr>
              <w:t>5</w:t>
            </w:r>
            <w:r>
              <w:rPr/>
              <w:t>0 dBm/3.84 MHz when the carrier frequency of the assigned UTRA channel is within 869-894 MHz for the UE which supports both Band V and Band XXVI operating frequencies</w:t>
            </w:r>
            <w:r>
              <w:rPr>
                <w:lang w:eastAsia="ko-KR"/>
              </w:rPr>
              <w:t>.</w:t>
            </w:r>
          </w:p>
        </w:tc>
      </w:tr>
    </w:tbl>
    <w:p>
      <w:pPr>
        <w:pStyle w:val="Normal"/>
        <w:rPr/>
      </w:pPr>
      <w:r>
        <w:rPr/>
      </w:r>
    </w:p>
    <w:p>
      <w:pPr>
        <w:pStyle w:val="Normal"/>
        <w:rPr/>
      </w:pPr>
      <w:r>
        <w:rPr/>
        <w:t>The reported values for UE Rx-Tx time difference accuracy shall meet the requirements in table 8.7.6.1A.5.</w:t>
      </w:r>
    </w:p>
    <w:p>
      <w:pPr>
        <w:pStyle w:val="TH"/>
        <w:keepNext w:val="false"/>
        <w:keepLines w:val="false"/>
        <w:rPr/>
      </w:pPr>
      <w:r>
        <w:rPr/>
        <w:t>Table 8.7.6.1A.5: UE Tx-Rx time difference type 1 measurement accuracy requirements for the reported values</w:t>
      </w:r>
    </w:p>
    <w:tbl>
      <w:tblPr>
        <w:tblW w:w="9288" w:type="dxa"/>
        <w:jc w:val="center"/>
        <w:tblInd w:w="0" w:type="dxa"/>
        <w:tblLayout w:type="fixed"/>
        <w:tblCellMar>
          <w:top w:w="0" w:type="dxa"/>
          <w:left w:w="28" w:type="dxa"/>
          <w:bottom w:w="0" w:type="dxa"/>
          <w:right w:w="108" w:type="dxa"/>
        </w:tblCellMar>
      </w:tblPr>
      <w:tblGrid>
        <w:gridCol w:w="2322"/>
        <w:gridCol w:w="2322"/>
        <w:gridCol w:w="2322"/>
        <w:gridCol w:w="2322"/>
      </w:tblGrid>
      <w:tr>
        <w:trPr/>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1</w:t>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2</w:t>
            </w:r>
          </w:p>
        </w:tc>
        <w:tc>
          <w:tcPr>
            <w:tcW w:w="232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Test 3</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Lowest reported value</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r>
      <w:tr>
        <w:trPr/>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Highest reported value</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c>
          <w:tcPr>
            <w:tcW w:w="232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+ 2)</w:t>
            </w:r>
          </w:p>
        </w:tc>
      </w:tr>
      <w:tr>
        <w:trPr>
          <w:cantSplit w:val="true"/>
        </w:trPr>
        <w:tc>
          <w:tcPr>
            <w:tcW w:w="9288" w:type="dxa"/>
            <w:gridSpan w:val="4"/>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RX-TX_TIME_(X) is the reporting value corresponding to UE Rx-Tx time difference measured by system simulator</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4"/>
        <w:keepNext w:val="false"/>
        <w:keepLines w:val="false"/>
        <w:ind w:left="1418" w:hanging="1418"/>
        <w:rPr/>
      </w:pPr>
      <w:r>
        <w:rPr/>
        <w:t>8.7.6.2</w:t>
        <w:tab/>
        <w:t>UE Rx-Tx time difference type 2</w:t>
      </w:r>
    </w:p>
    <w:p>
      <w:pPr>
        <w:pStyle w:val="NO"/>
        <w:keepLines w:val="false"/>
        <w:rPr/>
      </w:pPr>
      <w:r>
        <w:rPr/>
        <w:t>NOTE:</w:t>
        <w:tab/>
        <w:t>This test case is not complete and there are currently no plans to complete it.</w:t>
      </w:r>
    </w:p>
    <w:p>
      <w:pPr>
        <w:pStyle w:val="Heading5"/>
        <w:keepNext w:val="false"/>
        <w:keepLines w:val="false"/>
        <w:ind w:left="1701" w:hanging="1701"/>
        <w:rPr/>
      </w:pPr>
      <w:r>
        <w:rPr/>
        <w:t>8.7.6.2.1</w:t>
        <w:tab/>
        <w:t>Definition and applicability</w:t>
      </w:r>
    </w:p>
    <w:p>
      <w:pPr>
        <w:pStyle w:val="Normal"/>
        <w:rPr/>
      </w:pPr>
      <w:r>
        <w:rPr/>
        <w:t>The UE Rx-Tx time difference is defined as the time difference between the UE uplink DPCCH/DPDCH frame transmission and the first detected path (in time) of the downlink DPCH frame from the measured radio link. The reference point of the UE Rx-Tx time difference shall be the antenna connector of the UE. This measurement is specified in clause 5.1.10 of TS 25.215.</w:t>
      </w:r>
    </w:p>
    <w:p>
      <w:pPr>
        <w:pStyle w:val="Normal"/>
        <w:rPr/>
      </w:pPr>
      <w:r>
        <w:rPr/>
        <w:t>The requirements and this test apply to all types of UTRA for the FDD UE supporting this measurement.</w:t>
      </w:r>
    </w:p>
    <w:p>
      <w:pPr>
        <w:pStyle w:val="Heading5"/>
        <w:keepLines w:val="false"/>
        <w:ind w:left="1701" w:hanging="1701"/>
        <w:rPr/>
      </w:pPr>
      <w:r>
        <w:rPr/>
        <w:t>8.7.6.2.2</w:t>
        <w:tab/>
        <w:t>Minimum requirements</w:t>
      </w:r>
    </w:p>
    <w:p>
      <w:pPr>
        <w:pStyle w:val="TH"/>
        <w:keepLines w:val="false"/>
        <w:rPr/>
      </w:pPr>
      <w:r>
        <w:rPr/>
        <w:t>Table 8.7.6.2.1: UE Rx-Tx time difference type 2 measurement accuracy</w:t>
      </w:r>
    </w:p>
    <w:tbl>
      <w:tblPr>
        <w:tblW w:w="8817" w:type="dxa"/>
        <w:jc w:val="left"/>
        <w:tblInd w:w="-33" w:type="dxa"/>
        <w:tblLayout w:type="fixed"/>
        <w:tblCellMar>
          <w:top w:w="0" w:type="dxa"/>
          <w:left w:w="28" w:type="dxa"/>
          <w:bottom w:w="0" w:type="dxa"/>
          <w:right w:w="28" w:type="dxa"/>
        </w:tblCellMar>
      </w:tblPr>
      <w:tblGrid>
        <w:gridCol w:w="2438"/>
        <w:gridCol w:w="992"/>
        <w:gridCol w:w="2835"/>
        <w:gridCol w:w="1276"/>
        <w:gridCol w:w="1276"/>
      </w:tblGrid>
      <w:tr>
        <w:trPr>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Accuracy [chip]</w:t>
            </w:r>
          </w:p>
        </w:tc>
        <w:tc>
          <w:tcPr>
            <w:tcW w:w="5387" w:type="dxa"/>
            <w:gridSpan w:val="3"/>
            <w:tcBorders>
              <w:top w:val="single" w:sz="4" w:space="0" w:color="000000"/>
              <w:left w:val="single" w:sz="4" w:space="0" w:color="000000"/>
              <w:bottom w:val="single" w:sz="4" w:space="0" w:color="000000"/>
              <w:right w:val="single" w:sz="4" w:space="0" w:color="000000"/>
            </w:tcBorders>
            <w:vAlign w:val="center"/>
          </w:tcPr>
          <w:p>
            <w:pPr>
              <w:pStyle w:val="TAH"/>
              <w:rPr/>
            </w:pPr>
            <w:r>
              <w:rPr/>
              <w:t>Conditions</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restart"/>
            <w:tcBorders>
              <w:top w:val="single" w:sz="4" w:space="0" w:color="000000"/>
              <w:left w:val="single" w:sz="4" w:space="0" w:color="000000"/>
              <w:bottom w:val="single" w:sz="4" w:space="0" w:color="000000"/>
              <w:right w:val="single" w:sz="4" w:space="0" w:color="000000"/>
            </w:tcBorders>
            <w:vAlign w:val="center"/>
          </w:tcPr>
          <w:p>
            <w:pPr>
              <w:pStyle w:val="TAH"/>
              <w:rPr/>
            </w:pPr>
            <w:r>
              <w:rPr/>
              <w:t>Operating bands</w:t>
            </w:r>
          </w:p>
        </w:tc>
        <w:tc>
          <w:tcPr>
            <w:tcW w:w="2552"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Io [dBm/3,84 [MHz]</w:t>
            </w:r>
          </w:p>
        </w:tc>
      </w:tr>
      <w:tr>
        <w:trPr>
          <w:trHeight w:val="207"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2835" w:type="dxa"/>
            <w:vMerge w:val="continue"/>
            <w:tcBorders>
              <w:top w:val="single" w:sz="4" w:space="0" w:color="000000"/>
              <w:left w:val="single" w:sz="4" w:space="0" w:color="000000"/>
              <w:bottom w:val="single" w:sz="4" w:space="0" w:color="000000"/>
              <w:right w:val="single" w:sz="4" w:space="0" w:color="000000"/>
            </w:tcBorders>
            <w:vAlign w:val="center"/>
          </w:tcPr>
          <w:p>
            <w:pPr>
              <w:pStyle w:val="TAH"/>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 xml:space="preserve">Minimum Io </w:t>
            </w:r>
          </w:p>
        </w:tc>
        <w:tc>
          <w:tcPr>
            <w:tcW w:w="1276" w:type="dxa"/>
            <w:tcBorders>
              <w:top w:val="single" w:sz="4" w:space="0" w:color="000000"/>
              <w:left w:val="single" w:sz="4" w:space="0" w:color="000000"/>
              <w:bottom w:val="single" w:sz="4" w:space="0" w:color="000000"/>
              <w:right w:val="single" w:sz="4" w:space="0" w:color="000000"/>
            </w:tcBorders>
          </w:tcPr>
          <w:p>
            <w:pPr>
              <w:pStyle w:val="TAH"/>
              <w:rPr/>
            </w:pPr>
            <w:r>
              <w:rPr/>
              <w:t>Maximum Io</w:t>
            </w:r>
          </w:p>
        </w:tc>
      </w:tr>
      <w:tr>
        <w:trPr>
          <w:trHeight w:val="284" w:hRule="atLeast"/>
          <w:cantSplit w:val="true"/>
        </w:trPr>
        <w:tc>
          <w:tcPr>
            <w:tcW w:w="2438"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UE RX-TX time difference</w:t>
            </w:r>
          </w:p>
        </w:tc>
        <w:tc>
          <w:tcPr>
            <w:tcW w:w="99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Symbol" w:cs="Symbol" w:ascii="Symbol" w:hAnsi="Symbol"/>
              </w:rPr>
              <w:t></w:t>
            </w:r>
            <w:r>
              <w:rPr>
                <w:rFonts w:eastAsia="Arial"/>
              </w:rPr>
              <w:t xml:space="preserve"> </w:t>
            </w:r>
            <w:r>
              <w:rPr/>
              <w:t>1.0</w:t>
            </w:r>
          </w:p>
        </w:tc>
        <w:tc>
          <w:tcPr>
            <w:tcW w:w="2835" w:type="dxa"/>
            <w:tcBorders>
              <w:top w:val="single" w:sz="4" w:space="0" w:color="000000"/>
              <w:left w:val="single" w:sz="4" w:space="0" w:color="000000"/>
              <w:bottom w:val="single" w:sz="4" w:space="0" w:color="000000"/>
              <w:right w:val="single" w:sz="4" w:space="0" w:color="000000"/>
            </w:tcBorders>
          </w:tcPr>
          <w:p>
            <w:pPr>
              <w:pStyle w:val="TAC"/>
              <w:rPr>
                <w:lang w:val="sv-SE"/>
              </w:rPr>
            </w:pPr>
            <w:r>
              <w:rPr>
                <w:rFonts w:cs="v5.0.0;Times New Roman"/>
                <w:lang w:val="sv-SE"/>
              </w:rPr>
              <w:t>I, IV, VI, X, XI, XIX and XXI</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-94</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TAC"/>
              <w:rPr>
                <w:lang w:val="sv-SE"/>
              </w:rPr>
            </w:pPr>
            <w:r>
              <w:rPr>
                <w:lang w:val="sv-SE"/>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sv-SE"/>
              </w:rPr>
            </w:pPr>
            <w:r>
              <w:rPr>
                <w:rFonts w:cs="v4.2.0;Times New Roman"/>
                <w:lang w:val="sv-SE"/>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sv-SE"/>
              </w:rPr>
            </w:pPr>
            <w:r>
              <w:rPr>
                <w:lang w:val="sv-SE"/>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 V and VII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-92</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trHeight w:val="384" w:hRule="atLeast"/>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4.2.0;Times New Roman"/>
              </w:rPr>
              <w:t>XXV and XXVI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-90.5</w:t>
            </w:r>
          </w:p>
          <w:p>
            <w:pPr>
              <w:pStyle w:val="TAC"/>
              <w:rPr>
                <w:lang w:val="en-US"/>
              </w:rPr>
            </w:pPr>
            <w:r>
              <w:rPr>
                <w:lang w:val="en-US"/>
              </w:rPr>
              <w:t>(Note 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rFonts w:cs="v5.0.0;Times New Roman"/>
              </w:rPr>
              <w:t>III, VIII, XII, XIII, XIV, XX and XXII</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-91</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2438"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rFonts w:cs="v4.2.0;Times New Roman"/>
                <w:lang w:val="en-US"/>
              </w:rPr>
            </w:pPr>
            <w:r>
              <w:rPr>
                <w:rFonts w:cs="v4.2.0;Times New Roman"/>
                <w:lang w:val="en-US"/>
              </w:rPr>
            </w:r>
          </w:p>
        </w:tc>
        <w:tc>
          <w:tcPr>
            <w:tcW w:w="99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lang w:val="en-US"/>
              </w:rPr>
            </w:pPr>
            <w:r>
              <w:rPr>
                <w:lang w:val="en-US"/>
              </w:rPr>
            </w:r>
          </w:p>
        </w:tc>
        <w:tc>
          <w:tcPr>
            <w:tcW w:w="2835" w:type="dxa"/>
            <w:tcBorders>
              <w:top w:val="single" w:sz="4" w:space="0" w:color="000000"/>
              <w:left w:val="single" w:sz="4" w:space="0" w:color="000000"/>
              <w:bottom w:val="single" w:sz="4" w:space="0" w:color="000000"/>
              <w:right w:val="single" w:sz="4" w:space="0" w:color="000000"/>
            </w:tcBorders>
            <w:vAlign w:val="center"/>
          </w:tcPr>
          <w:p>
            <w:pPr>
              <w:pStyle w:val="TAC"/>
              <w:rPr>
                <w:lang w:val="en-US"/>
              </w:rPr>
            </w:pPr>
            <w:r>
              <w:rPr/>
              <w:t>IX</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-93</w:t>
            </w:r>
          </w:p>
        </w:tc>
        <w:tc>
          <w:tcPr>
            <w:tcW w:w="1276" w:type="dxa"/>
            <w:tcBorders>
              <w:top w:val="single" w:sz="4" w:space="0" w:color="000000"/>
              <w:left w:val="single" w:sz="4" w:space="0" w:color="000000"/>
              <w:bottom w:val="single" w:sz="4" w:space="0" w:color="000000"/>
              <w:right w:val="single" w:sz="4" w:space="0" w:color="000000"/>
            </w:tcBorders>
          </w:tcPr>
          <w:p>
            <w:pPr>
              <w:pStyle w:val="TAC"/>
              <w:rPr>
                <w:lang w:val="en-US"/>
              </w:rPr>
            </w:pPr>
            <w:r>
              <w:rPr>
                <w:lang w:val="en-US"/>
              </w:rPr>
              <w:t>-50</w:t>
            </w:r>
          </w:p>
        </w:tc>
      </w:tr>
      <w:tr>
        <w:trPr>
          <w:cantSplit w:val="true"/>
        </w:trPr>
        <w:tc>
          <w:tcPr>
            <w:tcW w:w="8817" w:type="dxa"/>
            <w:gridSpan w:val="5"/>
            <w:tcBorders>
              <w:top w:val="single" w:sz="4" w:space="0" w:color="000000"/>
              <w:left w:val="single" w:sz="4" w:space="0" w:color="000000"/>
              <w:bottom w:val="single" w:sz="4" w:space="0" w:color="000000"/>
              <w:right w:val="single" w:sz="4" w:space="0" w:color="000000"/>
            </w:tcBorders>
          </w:tcPr>
          <w:p>
            <w:pPr>
              <w:pStyle w:val="TAN"/>
              <w:rPr/>
            </w:pPr>
            <w:r>
              <w:rPr/>
              <w:t>NOTE 1:</w:t>
              <w:tab/>
              <w:t xml:space="preserve">The minimum condition is </w:t>
            </w:r>
            <w:r>
              <w:rPr>
                <w:rFonts w:cs="v5.0.0;Times New Roman"/>
              </w:rPr>
              <w:t xml:space="preserve">-92 </w:t>
            </w:r>
            <w:r>
              <w:rPr>
                <w:rFonts w:cs="v4.2.0;Times New Roman"/>
              </w:rPr>
              <w:t>dBm</w:t>
            </w:r>
            <w:r>
              <w:rPr/>
              <w:t>/3.84 MHz when the carrier frequency of the assigned UTRA channel is within 869-894 MHz</w:t>
            </w:r>
            <w:r>
              <w:rPr/>
              <w:t xml:space="preserve"> f</w:t>
            </w:r>
            <w:r>
              <w:rPr/>
              <w:t xml:space="preserve">or the UE which supports both Band </w:t>
            </w:r>
            <w:r>
              <w:rPr/>
              <w:t>V</w:t>
            </w:r>
            <w:r>
              <w:rPr/>
              <w:t xml:space="preserve"> and Band </w:t>
            </w:r>
            <w:r>
              <w:rPr/>
              <w:t>XXVI</w:t>
            </w:r>
            <w:r>
              <w:rPr/>
              <w:t xml:space="preserve"> operating frequencies</w:t>
            </w:r>
            <w:r>
              <w:rPr/>
              <w:t>.</w:t>
            </w:r>
          </w:p>
        </w:tc>
      </w:tr>
    </w:tbl>
    <w:p>
      <w:pPr>
        <w:pStyle w:val="Normal"/>
        <w:rPr/>
      </w:pPr>
      <w:r>
        <w:rPr/>
      </w:r>
    </w:p>
    <w:p>
      <w:pPr>
        <w:pStyle w:val="Normal"/>
        <w:rPr/>
      </w:pPr>
      <w:r>
        <w:rPr/>
        <w:t>The normative reference for this requirement is TS 25.133 [2] clause 9.1.9.2.1.</w:t>
      </w:r>
    </w:p>
    <w:p>
      <w:pPr>
        <w:pStyle w:val="Heading5"/>
        <w:keepNext w:val="false"/>
        <w:keepLines w:val="false"/>
        <w:ind w:left="1701" w:hanging="1701"/>
        <w:rPr/>
      </w:pPr>
      <w:r>
        <w:rPr/>
        <w:t>8.7.6.2.3</w:t>
        <w:tab/>
        <w:t>Test purpose</w:t>
      </w:r>
    </w:p>
    <w:p>
      <w:pPr>
        <w:pStyle w:val="Normal"/>
        <w:rPr/>
      </w:pPr>
      <w:r>
        <w:rPr/>
        <w:t xml:space="preserve">The purpose of this test is to verify that the measurement accuracy of Rx-Tx time difference type 2 is within the limit specified in clause 8.7.6.2.2. </w:t>
      </w:r>
    </w:p>
    <w:p>
      <w:pPr>
        <w:pStyle w:val="Normal"/>
        <w:rPr>
          <w:iCs/>
        </w:rPr>
      </w:pPr>
      <w:r>
        <w:rPr>
          <w:rFonts w:cs="v4.2.0;Times New Roman"/>
        </w:rPr>
        <w:t xml:space="preserve">The connection is started using cell 1, then cell 2 is added to the active set so that cell 1 is the timing reference. </w:t>
      </w:r>
      <w:r>
        <w:rPr>
          <w:rFonts w:cs="v4.2.0;Times New Roman"/>
          <w:iCs/>
        </w:rPr>
        <w:t xml:space="preserve">During the test the downlink DPCH time difference between Cell 1 and 2 can be set to any value from </w:t>
        <w:noBreakHyphen/>
        <w:t>148 to 148 chips.</w:t>
      </w:r>
    </w:p>
    <w:p>
      <w:pPr>
        <w:pStyle w:val="Normal"/>
        <w:rPr/>
      </w:pPr>
      <w:r>
        <w:rPr>
          <w:rFonts w:cs="v4.2.0;Times New Roman"/>
        </w:rPr>
        <w:t xml:space="preserve">Table </w:t>
      </w:r>
      <w:r>
        <w:rPr/>
        <w:t xml:space="preserve">8.7.6.2.2 </w:t>
      </w:r>
      <w:r>
        <w:rPr>
          <w:rFonts w:cs="v4.2.0;Times New Roman"/>
        </w:rPr>
        <w:t>defines the limits of signal strengths and code powers, where the requirements are applicable.</w:t>
      </w:r>
    </w:p>
    <w:p>
      <w:pPr>
        <w:pStyle w:val="TH"/>
        <w:keepNext w:val="false"/>
        <w:keepLines w:val="false"/>
        <w:rPr/>
      </w:pPr>
      <w:r>
        <w:rPr/>
        <w:t>Table 8.7.6.2.2: UE Rx-Tx time difference type 2 measurement parameters</w:t>
      </w:r>
    </w:p>
    <w:tbl>
      <w:tblPr>
        <w:tblW w:w="9165" w:type="dxa"/>
        <w:jc w:val="center"/>
        <w:tblInd w:w="0" w:type="dxa"/>
        <w:tblLayout w:type="fixed"/>
        <w:tblCellMar>
          <w:top w:w="0" w:type="dxa"/>
          <w:left w:w="28" w:type="dxa"/>
          <w:bottom w:w="0" w:type="dxa"/>
          <w:right w:w="108" w:type="dxa"/>
        </w:tblCellMar>
      </w:tblPr>
      <w:tblGrid>
        <w:gridCol w:w="2384"/>
        <w:gridCol w:w="1701"/>
        <w:gridCol w:w="2544"/>
        <w:gridCol w:w="2536"/>
      </w:tblGrid>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Cell 1</w:t>
            </w:r>
          </w:p>
        </w:tc>
        <w:tc>
          <w:tcPr>
            <w:tcW w:w="2536"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t>Cell 2</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25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Channel 1</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v4.2.0;Times New Roman"/>
              </w:rPr>
            </w:pPr>
            <w:r>
              <w:rPr/>
              <w:t>Downlink DPCH timing</w:t>
            </w:r>
          </w:p>
        </w:tc>
        <w:tc>
          <w:tcPr>
            <w:tcW w:w="1701"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Chips</w:t>
            </w:r>
          </w:p>
        </w:tc>
        <w:tc>
          <w:tcPr>
            <w:tcW w:w="2544"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Timing reference</w:t>
            </w:r>
          </w:p>
        </w:tc>
        <w:tc>
          <w:tcPr>
            <w:tcW w:w="25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From reference timing –148 to reference timing+148 </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25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-10</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5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-12</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25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-12</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25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-15</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25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-15</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25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-1.11</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r>
              <w:rPr/>
            </w:r>
            <m:oMath xmlns:m="http://schemas.openxmlformats.org/officeDocument/2006/math"/>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10.5</w:t>
            </w:r>
          </w:p>
        </w:tc>
        <w:tc>
          <w:tcPr>
            <w:tcW w:w="25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10.5</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Io  –10.9 dB = Ioc, Note 1</w:t>
            </w:r>
          </w:p>
        </w:tc>
        <w:tc>
          <w:tcPr>
            <w:tcW w:w="25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v4.2.0;Times New Roman"/>
              </w:rPr>
            </w:pPr>
            <w:r>
              <w:rPr/>
              <w:t>Io-13.7 dB = Ioc, Note 1</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254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-94…-50 (Band I, IV, VI, X, XI, XIX, XXI)</w:t>
            </w:r>
          </w:p>
          <w:p>
            <w:pPr>
              <w:pStyle w:val="TAC"/>
              <w:keepNext w:val="false"/>
              <w:keepLines w:val="false"/>
              <w:rPr/>
            </w:pPr>
            <w:r>
              <w:rPr/>
              <w:t>-93...-50 (Band IX*)</w:t>
            </w:r>
          </w:p>
          <w:p>
            <w:pPr>
              <w:pStyle w:val="TAC"/>
              <w:keepNext w:val="false"/>
              <w:keepLines w:val="false"/>
              <w:rPr/>
            </w:pPr>
            <w:r>
              <w:rPr/>
              <w:t>-92…-50 (Band II, V, VII)</w:t>
            </w:r>
          </w:p>
          <w:p>
            <w:pPr>
              <w:pStyle w:val="TAC"/>
              <w:keepNext w:val="false"/>
              <w:keepLines w:val="false"/>
              <w:rPr/>
            </w:pPr>
            <w:r>
              <w:rPr/>
              <w:t>-90.5...-50 (Band XXV, XXVI (Note 2))</w:t>
            </w:r>
          </w:p>
          <w:p>
            <w:pPr>
              <w:pStyle w:val="TAC"/>
              <w:keepNext w:val="false"/>
              <w:keepLines w:val="false"/>
              <w:rPr/>
            </w:pPr>
            <w:r>
              <w:rPr/>
              <w:t>-91…-50 (Band III, VIII, XII, XIII, XIV, XX, XXII)</w:t>
            </w:r>
          </w:p>
        </w:tc>
        <w:tc>
          <w:tcPr>
            <w:tcW w:w="253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-94…-50 (Band I, IV, VI, X, XI, XIX, XXI)</w:t>
            </w:r>
          </w:p>
          <w:p>
            <w:pPr>
              <w:pStyle w:val="TAC"/>
              <w:keepNext w:val="false"/>
              <w:keepLines w:val="false"/>
              <w:rPr/>
            </w:pPr>
            <w:r>
              <w:rPr/>
              <w:t>-93...-50 (Band IX*)</w:t>
            </w:r>
          </w:p>
          <w:p>
            <w:pPr>
              <w:pStyle w:val="TAC"/>
              <w:keepNext w:val="false"/>
              <w:keepLines w:val="false"/>
              <w:rPr/>
            </w:pPr>
            <w:r>
              <w:rPr/>
              <w:t>-92…-50 (Band II, V, VII)</w:t>
            </w:r>
          </w:p>
          <w:p>
            <w:pPr>
              <w:pStyle w:val="TAC"/>
              <w:keepNext w:val="false"/>
              <w:keepLines w:val="false"/>
              <w:rPr/>
            </w:pPr>
            <w:r>
              <w:rPr/>
              <w:t>-90.5...-50 (Band XXV, XXVI (Note 2))</w:t>
            </w:r>
          </w:p>
          <w:p>
            <w:pPr>
              <w:pStyle w:val="TAC"/>
              <w:keepNext w:val="false"/>
              <w:keepLines w:val="false"/>
              <w:rPr/>
            </w:pPr>
            <w:r>
              <w:rPr/>
              <w:t>-91…-50 (Band III, VIII, XII, XIII, XIV, XX, XXII)</w:t>
            </w:r>
          </w:p>
        </w:tc>
      </w:tr>
      <w:tr>
        <w:trPr>
          <w:cantSplit w:val="true"/>
        </w:trPr>
        <w:tc>
          <w:tcPr>
            <w:tcW w:w="2384"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508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9165" w:type="dxa"/>
            <w:gridSpan w:val="4"/>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Ioc level shall be adjusted according the total signal power spectral density Io at receiver input and the geometry factor Îor/Ioc.</w:t>
            </w:r>
          </w:p>
          <w:p>
            <w:pPr>
              <w:pStyle w:val="TAN"/>
              <w:keepNext w:val="false"/>
              <w:keepLines w:val="false"/>
              <w:rPr/>
            </w:pPr>
            <w:r>
              <w:rPr/>
              <w:t>*)</w:t>
              <w:tab/>
              <w:t xml:space="preserve">For the UE which supports both Band III and Band IX operating frequencies, the measurement performance requirements for Band III shall apply to the multi-band UE. </w:t>
            </w:r>
          </w:p>
          <w:p>
            <w:pPr>
              <w:pStyle w:val="TAN"/>
              <w:keepNext w:val="false"/>
              <w:keepLines w:val="false"/>
              <w:rPr>
                <w:rFonts w:cs="v4.2.0;Times New Roman"/>
              </w:rPr>
            </w:pPr>
            <w:r>
              <w:rPr/>
              <w:t>NOTE 2:</w:t>
              <w:tab/>
              <w:t>The condition is -92…-</w:t>
            </w:r>
            <w:r>
              <w:rPr>
                <w:lang w:eastAsia="ko-KR"/>
              </w:rPr>
              <w:t>5</w:t>
            </w:r>
            <w:r>
              <w:rPr/>
              <w:t>0 dBm/3.84 MHz when the carrier frequency of the assigned UTRA channel is within 869-894 MHz for the UE which supports both Band V and Band XXVI operating frequencies</w:t>
            </w:r>
            <w:r>
              <w:rPr>
                <w:lang w:eastAsia="ko-KR"/>
              </w:rPr>
              <w:t>.</w:t>
            </w:r>
          </w:p>
        </w:tc>
      </w:tr>
    </w:tbl>
    <w:p>
      <w:pPr>
        <w:pStyle w:val="Normal"/>
        <w:rPr/>
      </w:pPr>
      <w:r>
        <w:rPr/>
      </w:r>
    </w:p>
    <w:p>
      <w:pPr>
        <w:pStyle w:val="Heading3"/>
        <w:keepNext w:val="false"/>
        <w:keepLines w:val="false"/>
        <w:rPr/>
      </w:pPr>
      <w:r>
        <w:rPr/>
        <w:t>8.7.7</w:t>
        <w:tab/>
        <w:t>Observed time difference to GSM cell (R99 and Rel-4 only)</w:t>
      </w:r>
    </w:p>
    <w:p>
      <w:pPr>
        <w:pStyle w:val="Normal"/>
        <w:rPr/>
      </w:pPr>
      <w:r>
        <w:rPr/>
        <w:t>Void</w:t>
      </w:r>
    </w:p>
    <w:p>
      <w:pPr>
        <w:pStyle w:val="Heading3"/>
        <w:keepLines w:val="false"/>
        <w:rPr/>
      </w:pPr>
      <w:r>
        <w:rPr/>
        <w:t>8.7.8</w:t>
        <w:tab/>
        <w:t>P-CCPCH RSCP</w:t>
      </w:r>
    </w:p>
    <w:p>
      <w:pPr>
        <w:pStyle w:val="Heading4"/>
        <w:keepLines w:val="false"/>
        <w:ind w:left="1418" w:hanging="1418"/>
        <w:rPr/>
      </w:pPr>
      <w:r>
        <w:rPr/>
        <w:t>8.7.8.1</w:t>
        <w:tab/>
        <w:t>Absolute measurement accuracy</w:t>
      </w:r>
    </w:p>
    <w:p>
      <w:pPr>
        <w:pStyle w:val="Heading5"/>
        <w:keepNext w:val="false"/>
        <w:keepLines w:val="false"/>
        <w:ind w:left="1701" w:hanging="1701"/>
        <w:rPr/>
      </w:pPr>
      <w:r>
        <w:rPr/>
        <w:t>8.7.8.1.1</w:t>
        <w:tab/>
        <w:t>Definition and applicability</w:t>
      </w:r>
    </w:p>
    <w:p>
      <w:pPr>
        <w:pStyle w:val="Normal"/>
        <w:rPr/>
      </w:pPr>
      <w:r>
        <w:rPr/>
        <w:t>The absolute accuracy of P-CCPCH RSCP is defined as the P-CCPCH RSCP measured in an UTRA TDD cell on one frequency compared to the actual P-CCPCH RSCP power of that cell on the same frequency.</w:t>
      </w:r>
    </w:p>
    <w:p>
      <w:pPr>
        <w:pStyle w:val="Normal"/>
        <w:rPr/>
      </w:pPr>
      <w:r>
        <w:rPr/>
        <w:t>The requirements and this test apply only to UE supporting both UTRA FDD and UTRA TDD for Release 99 and Release 4 only.</w:t>
      </w:r>
    </w:p>
    <w:p>
      <w:pPr>
        <w:pStyle w:val="Heading5"/>
        <w:keepNext w:val="false"/>
        <w:keepLines w:val="false"/>
        <w:ind w:left="1701" w:hanging="1701"/>
        <w:rPr/>
      </w:pPr>
      <w:r>
        <w:rPr/>
        <w:t>8.7.8.1.2</w:t>
        <w:tab/>
        <w:t>Minimum Requirements</w:t>
      </w:r>
    </w:p>
    <w:p>
      <w:pPr>
        <w:pStyle w:val="H6"/>
        <w:keepNext w:val="false"/>
        <w:keepLines w:val="false"/>
        <w:rPr/>
      </w:pPr>
      <w:r>
        <w:rPr/>
        <w:t>8.7.8.1.2</w:t>
      </w:r>
      <w:r>
        <w:rPr>
          <w:lang w:eastAsia="zh-CN"/>
        </w:rPr>
        <w:t>.1</w:t>
        <w:tab/>
        <w:t>3.84Mcps TDD option</w:t>
      </w:r>
    </w:p>
    <w:p>
      <w:pPr>
        <w:pStyle w:val="Normal"/>
        <w:rPr>
          <w:rFonts w:cs="v4.2.0;Times New Roman"/>
        </w:rPr>
      </w:pPr>
      <w:r>
        <w:rPr>
          <w:rFonts w:cs="v4.2.0;Times New Roman"/>
        </w:rPr>
        <w:t>The accuracy requirement in table 8.7.8.1.1 is valid under the following conditions:</w:t>
      </w:r>
    </w:p>
    <w:p>
      <w:pPr>
        <w:pStyle w:val="B1"/>
        <w:ind w:left="360" w:firstLine="180"/>
        <w:rPr/>
      </w:pPr>
      <w:r>
        <w:rPr>
          <w:rFonts w:cs="v4.2.0;Times New Roman"/>
        </w:rPr>
        <w:t xml:space="preserve">P-CCPCH_RSCP </w:t>
      </w:r>
      <w:r>
        <w:rPr>
          <w:rFonts w:eastAsia="Symbol" w:cs="Symbol" w:ascii="Symbol" w:hAnsi="Symbol"/>
        </w:rPr>
        <w:t></w:t>
      </w:r>
      <w:r>
        <w:rPr>
          <w:rFonts w:cs="v4.2.0;Times New Roman"/>
        </w:rPr>
        <w:t xml:space="preserve"> -102 dBm,</w:t>
      </w:r>
    </w:p>
    <w:p>
      <w:pPr>
        <w:pStyle w:val="EQ"/>
        <w:keepLines w:val="false"/>
        <w:rPr>
          <w:lang w:val="en-GB" w:eastAsia="en-US"/>
        </w:rPr>
      </w:pPr>
      <w:r>
        <w:rPr>
          <w:lang w:val="en-GB" w:eastAsia="en-US"/>
        </w:rPr>
      </w:r>
      <m:oMathPara xmlns:m="http://schemas.openxmlformats.org/officeDocument/2006/math">
        <m:oMathParaPr>
          <m:jc m:val="left"/>
        </m:oMathParaPr>
        <m:oMath>
          <m:r>
            <m:t xml:space="preserve"> </m:t>
          </m:r>
          <m:f>
            <m:num>
              <m:sSub>
                <m:e>
                  <m:r>
                    <w:rPr>
                      <w:rFonts w:ascii="Cambria Math" w:hAnsi="Cambria Math"/>
                    </w:rPr>
                    <m:t xml:space="preserve">I</m:t>
                  </m:r>
                </m:e>
                <m:sub>
                  <m:r>
                    <w:rPr>
                      <w:rFonts w:ascii="Cambria Math" w:hAnsi="Cambria Math"/>
                    </w:rPr>
                    <m:t xml:space="preserve">o</m:t>
                  </m:r>
                </m:sub>
              </m:sSub>
            </m:num>
            <m:den>
              <m:d>
                <m:dPr>
                  <m:begChr m:val="("/>
                  <m:endChr m:val=")"/>
                </m:dPr>
                <m:e>
                  <m:sSub>
                    <m:e>
                      <m:acc>
                        <m:accPr>
                          <m:chr m:val="^"/>
                        </m:accPr>
                        <m:e>
                          <m:r>
                            <w:rPr>
                              <w:rFonts w:ascii="Cambria Math" w:hAnsi="Cambria Math"/>
                            </w:rPr>
                            <m:t xml:space="preserve">I</m:t>
                          </m:r>
                        </m:e>
                      </m:acc>
                    </m:e>
                    <m:sub>
                      <m:r>
                        <m:rPr>
                          <m:lit/>
                          <m:nor/>
                        </m:rPr>
                        <w:rPr>
                          <w:rFonts w:ascii="Cambria Math" w:hAnsi="Cambria Math"/>
                        </w:rPr>
                        <m:t xml:space="preserve">or</m:t>
                      </m:r>
                    </m:sub>
                  </m:sSub>
                </m:e>
              </m:d>
            </m:den>
          </m:f>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d>
            <m:dPr>
              <m:begChr m:val="("/>
              <m:endChr m:val=")"/>
            </m:dPr>
            <m:e>
              <m:f>
                <m:num>
                  <m:r>
                    <w:rPr>
                      <w:rFonts w:ascii="Cambria Math" w:hAnsi="Cambria Math"/>
                    </w:rPr>
                    <m:t xml:space="preserve">P</m:t>
                  </m:r>
                  <m:r>
                    <w:rPr>
                      <w:rFonts w:ascii="Cambria Math" w:hAnsi="Cambria Math"/>
                    </w:rPr>
                    <m:t xml:space="preserve">−</m:t>
                  </m:r>
                  <m:sSub>
                    <m:e>
                      <m:r>
                        <m:rPr>
                          <m:lit/>
                          <m:nor/>
                        </m:rPr>
                        <w:rPr>
                          <w:rFonts w:ascii="Cambria Math" w:hAnsi="Cambria Math"/>
                        </w:rPr>
                        <m:t xml:space="preserve">CCPCH</m:t>
                      </m:r>
                    </m:e>
                    <m:sub/>
                  </m:sSub>
                </m:num>
                <m:den>
                  <m:sSub>
                    <m:e>
                      <m:r>
                        <w:rPr>
                          <w:rFonts w:ascii="Cambria Math" w:hAnsi="Cambria Math"/>
                        </w:rPr>
                        <m:t xml:space="preserve">I</m:t>
                      </m:r>
                    </m:e>
                    <m:sub>
                      <m:r>
                        <m:rPr>
                          <m:lit/>
                          <m:nor/>
                        </m:rPr>
                        <w:rPr>
                          <w:rFonts w:ascii="Cambria Math" w:hAnsi="Cambria Math"/>
                        </w:rPr>
                        <m:t xml:space="preserve">or</m:t>
                      </m:r>
                    </m:sub>
                  </m:sSub>
                </m:den>
              </m:f>
            </m:e>
          </m:d>
          <m:sSub>
            <m:e>
              <m:r>
                <w:rPr>
                  <w:rFonts w:ascii="Cambria Math" w:hAnsi="Cambria Math"/>
                </w:rPr>
                <m:t xml:space="preserve">|</m:t>
              </m:r>
            </m:e>
            <m:sub>
              <m:r>
                <m:rPr>
                  <m:lit/>
                  <m:nor/>
                </m:rPr>
                <w:rPr>
                  <w:rFonts w:ascii="Cambria Math" w:hAnsi="Cambria Math"/>
                </w:rPr>
                <m:t xml:space="preserve">in</m:t>
              </m:r>
              <m:r>
                <m:t xml:space="preserve"> </m:t>
              </m:r>
              <m:r>
                <m:rPr>
                  <m:lit/>
                  <m:nor/>
                </m:rPr>
                <w:rPr>
                  <w:rFonts w:ascii="Cambria Math" w:hAnsi="Cambria Math"/>
                </w:rPr>
                <m:t xml:space="preserve">dB</m:t>
              </m:r>
            </m:sub>
          </m:sSub>
          <m:r>
            <w:rPr>
              <w:rFonts w:ascii="Cambria Math" w:hAnsi="Cambria Math"/>
            </w:rPr>
            <m:t xml:space="preserve">≤</m:t>
          </m:r>
          <m:r>
            <w:rPr>
              <w:rFonts w:ascii="Cambria Math" w:hAnsi="Cambria Math"/>
            </w:rPr>
            <m:t xml:space="preserve">8</m:t>
          </m:r>
          <m:r>
            <m:rPr>
              <m:lit/>
              <m:nor/>
            </m:rPr>
            <w:rPr>
              <w:rFonts w:ascii="Cambria Math" w:hAnsi="Cambria Math"/>
            </w:rPr>
            <m:t xml:space="preserve">dB</m:t>
          </m:r>
        </m:oMath>
      </m:oMathPara>
    </w:p>
    <w:p>
      <w:pPr>
        <w:pStyle w:val="TH"/>
        <w:keepNext w:val="false"/>
        <w:keepLines w:val="false"/>
        <w:rPr>
          <w:rFonts w:cs="v4.2.0;Times New Roman"/>
        </w:rPr>
      </w:pPr>
      <w:r>
        <w:rPr>
          <w:rFonts w:cs="v4.2.0;Times New Roman"/>
        </w:rPr>
        <w:t>Table 8.7.8.1.1: P-CCPCH RSCP inter frequency absolute accuracy</w:t>
      </w:r>
    </w:p>
    <w:tbl>
      <w:tblPr>
        <w:tblW w:w="9328" w:type="dxa"/>
        <w:jc w:val="center"/>
        <w:tblInd w:w="0" w:type="dxa"/>
        <w:tblLayout w:type="fixed"/>
        <w:tblCellMar>
          <w:top w:w="0" w:type="dxa"/>
          <w:left w:w="28" w:type="dxa"/>
          <w:bottom w:w="0" w:type="dxa"/>
          <w:right w:w="108" w:type="dxa"/>
        </w:tblCellMar>
      </w:tblPr>
      <w:tblGrid>
        <w:gridCol w:w="2605"/>
        <w:gridCol w:w="1189"/>
        <w:gridCol w:w="1984"/>
        <w:gridCol w:w="2127"/>
        <w:gridCol w:w="1423"/>
      </w:tblGrid>
      <w:tr>
        <w:trPr>
          <w:cantSplit w:val="true"/>
        </w:trPr>
        <w:tc>
          <w:tcPr>
            <w:tcW w:w="2605"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189"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Accuracy [dB]</w:t>
            </w:r>
          </w:p>
        </w:tc>
        <w:tc>
          <w:tcPr>
            <w:tcW w:w="142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Conditions</w:t>
            </w:r>
          </w:p>
        </w:tc>
      </w:tr>
      <w:tr>
        <w:trPr>
          <w:cantSplit w:val="true"/>
        </w:trPr>
        <w:tc>
          <w:tcPr>
            <w:tcW w:w="2605"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rPr>
            </w:pPr>
            <w:r>
              <w:rPr>
                <w:rFonts w:cs="v4.2.0;Times New Roman"/>
              </w:rPr>
            </w:r>
          </w:p>
        </w:tc>
        <w:tc>
          <w:tcPr>
            <w:tcW w:w="1189"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Normal conditions</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Extreme conditions</w:t>
            </w:r>
          </w:p>
        </w:tc>
        <w:tc>
          <w:tcPr>
            <w:tcW w:w="142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Io [dBm/3.84 MHz]</w:t>
            </w:r>
          </w:p>
        </w:tc>
      </w:tr>
      <w:tr>
        <w:trPr>
          <w:cantSplit w:val="true"/>
        </w:trPr>
        <w:tc>
          <w:tcPr>
            <w:tcW w:w="2605"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P-CCPCH_RSCP</w:t>
            </w:r>
          </w:p>
        </w:tc>
        <w:tc>
          <w:tcPr>
            <w:tcW w:w="11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 xml:space="preserve">6 </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9</w:t>
            </w:r>
          </w:p>
        </w:tc>
        <w:tc>
          <w:tcPr>
            <w:tcW w:w="14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-94...-70</w:t>
            </w:r>
          </w:p>
        </w:tc>
      </w:tr>
      <w:tr>
        <w:trPr>
          <w:cantSplit w:val="true"/>
        </w:trPr>
        <w:tc>
          <w:tcPr>
            <w:tcW w:w="2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cs="v4.2.0;Times New Roman"/>
                <w:i/>
                <w:i/>
              </w:rPr>
            </w:pPr>
            <w:r>
              <w:rPr>
                <w:rFonts w:cs="v4.2.0;Times New Roman"/>
                <w:i/>
              </w:rPr>
            </w:r>
          </w:p>
        </w:tc>
        <w:tc>
          <w:tcPr>
            <w:tcW w:w="11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 xml:space="preserve">8 </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11</w:t>
            </w:r>
          </w:p>
        </w:tc>
        <w:tc>
          <w:tcPr>
            <w:tcW w:w="14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-70...-50</w:t>
            </w:r>
          </w:p>
        </w:tc>
      </w:tr>
    </w:tbl>
    <w:p>
      <w:pPr>
        <w:pStyle w:val="Normal"/>
        <w:spacing w:before="240" w:after="180"/>
        <w:rPr/>
      </w:pPr>
      <w:r>
        <w:rPr/>
      </w:r>
    </w:p>
    <w:p>
      <w:pPr>
        <w:pStyle w:val="H6"/>
        <w:keepNext w:val="false"/>
        <w:keepLines w:val="false"/>
        <w:rPr/>
      </w:pPr>
      <w:r>
        <w:rPr/>
        <w:t>8.7.8.1.2</w:t>
      </w:r>
      <w:r>
        <w:rPr>
          <w:lang w:eastAsia="zh-CN"/>
        </w:rPr>
        <w:t>.2</w:t>
        <w:tab/>
        <w:t>1.28Mcps TDD option</w:t>
      </w:r>
    </w:p>
    <w:p>
      <w:pPr>
        <w:pStyle w:val="Normal"/>
        <w:rPr>
          <w:rFonts w:cs="v4.2.0;Times New Roman"/>
        </w:rPr>
      </w:pPr>
      <w:r>
        <w:rPr>
          <w:rFonts w:cs="v4.2.0;Times New Roman"/>
        </w:rPr>
        <w:t>The accuracy requirement in table 9.31A is valid under the following conditions:</w:t>
      </w:r>
    </w:p>
    <w:p>
      <w:pPr>
        <w:pStyle w:val="B1"/>
        <w:ind w:left="568" w:hanging="0"/>
        <w:rPr/>
      </w:pPr>
      <w:r>
        <w:rPr/>
        <w:t xml:space="preserve">P-CCPCH RSCP </w:t>
      </w:r>
      <w:r>
        <w:rPr>
          <w:rFonts w:eastAsia="Symbol" w:cs="Symbol" w:ascii="Symbol" w:hAnsi="Symbol"/>
        </w:rPr>
        <w:t></w:t>
      </w:r>
      <w:r>
        <w:rPr/>
        <w:t xml:space="preserve"> -102 dBm</w:t>
      </w:r>
    </w:p>
    <w:p>
      <w:pPr>
        <w:pStyle w:val="B1"/>
        <w:ind w:left="568" w:hanging="0"/>
        <w:rPr/>
      </w:pPr>
      <w:r>
        <w:rPr/>
        <w:t xml:space="preserve">P-CCPCH Ec/Io </w:t>
      </w:r>
      <w:r>
        <w:rPr>
          <w:u w:val="single"/>
        </w:rPr>
        <w:t>&gt;</w:t>
      </w:r>
      <w:r>
        <w:rPr/>
        <w:t xml:space="preserve"> -8 dB</w:t>
      </w:r>
    </w:p>
    <w:p>
      <w:pPr>
        <w:pStyle w:val="TH"/>
        <w:keepNext w:val="false"/>
        <w:keepLines w:val="false"/>
        <w:rPr/>
      </w:pPr>
      <w:r>
        <w:rPr>
          <w:rFonts w:cs="v4.2.0;Times New Roman"/>
        </w:rPr>
        <w:t>Table 8.7.8.1.1</w:t>
      </w:r>
      <w:r>
        <w:rPr>
          <w:rFonts w:cs="v4.2.0;Times New Roman"/>
          <w:lang w:eastAsia="zh-CN"/>
        </w:rPr>
        <w:t>A</w:t>
      </w:r>
      <w:r>
        <w:rPr>
          <w:rFonts w:cs="v4.2.0;Times New Roman"/>
        </w:rPr>
        <w:t>: P-CCPCH RSCP inter frequency absolute accuracy</w:t>
      </w:r>
    </w:p>
    <w:tbl>
      <w:tblPr>
        <w:tblW w:w="9328" w:type="dxa"/>
        <w:jc w:val="center"/>
        <w:tblInd w:w="0" w:type="dxa"/>
        <w:tblLayout w:type="fixed"/>
        <w:tblCellMar>
          <w:top w:w="0" w:type="dxa"/>
          <w:left w:w="28" w:type="dxa"/>
          <w:bottom w:w="0" w:type="dxa"/>
          <w:right w:w="108" w:type="dxa"/>
        </w:tblCellMar>
      </w:tblPr>
      <w:tblGrid>
        <w:gridCol w:w="2605"/>
        <w:gridCol w:w="1189"/>
        <w:gridCol w:w="1984"/>
        <w:gridCol w:w="2127"/>
        <w:gridCol w:w="1423"/>
      </w:tblGrid>
      <w:tr>
        <w:trPr>
          <w:cantSplit w:val="true"/>
        </w:trPr>
        <w:tc>
          <w:tcPr>
            <w:tcW w:w="2605"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189"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Accuracy [dB]</w:t>
            </w:r>
          </w:p>
        </w:tc>
        <w:tc>
          <w:tcPr>
            <w:tcW w:w="142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Conditions</w:t>
            </w:r>
          </w:p>
        </w:tc>
      </w:tr>
      <w:tr>
        <w:trPr>
          <w:cantSplit w:val="true"/>
        </w:trPr>
        <w:tc>
          <w:tcPr>
            <w:tcW w:w="2605"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rFonts w:cs="v4.2.0;Times New Roman"/>
              </w:rPr>
            </w:pPr>
            <w:r>
              <w:rPr>
                <w:rFonts w:cs="v4.2.0;Times New Roman"/>
              </w:rPr>
            </w:r>
          </w:p>
        </w:tc>
        <w:tc>
          <w:tcPr>
            <w:tcW w:w="1189" w:type="dxa"/>
            <w:vMerge w:val="continue"/>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Normal conditions</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Extreme conditions</w:t>
            </w:r>
          </w:p>
        </w:tc>
        <w:tc>
          <w:tcPr>
            <w:tcW w:w="142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Io [dBm/1.28 MHz]</w:t>
            </w:r>
          </w:p>
        </w:tc>
      </w:tr>
      <w:tr>
        <w:trPr>
          <w:cantSplit w:val="true"/>
        </w:trPr>
        <w:tc>
          <w:tcPr>
            <w:tcW w:w="2605"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P-CCPCH_RSCP</w:t>
            </w:r>
          </w:p>
        </w:tc>
        <w:tc>
          <w:tcPr>
            <w:tcW w:w="11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 xml:space="preserve">6 </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9</w:t>
            </w:r>
          </w:p>
        </w:tc>
        <w:tc>
          <w:tcPr>
            <w:tcW w:w="14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-94...-70</w:t>
            </w:r>
          </w:p>
        </w:tc>
      </w:tr>
      <w:tr>
        <w:trPr>
          <w:cantSplit w:val="true"/>
        </w:trPr>
        <w:tc>
          <w:tcPr>
            <w:tcW w:w="260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180"/>
              <w:jc w:val="center"/>
              <w:rPr>
                <w:rFonts w:cs="v4.2.0;Times New Roman"/>
                <w:i/>
                <w:i/>
              </w:rPr>
            </w:pPr>
            <w:r>
              <w:rPr>
                <w:rFonts w:cs="v4.2.0;Times New Roman"/>
                <w:i/>
              </w:rPr>
            </w:r>
          </w:p>
        </w:tc>
        <w:tc>
          <w:tcPr>
            <w:tcW w:w="118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dBm</w:t>
            </w:r>
          </w:p>
        </w:tc>
        <w:tc>
          <w:tcPr>
            <w:tcW w:w="198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 xml:space="preserve">8 </w:t>
            </w:r>
          </w:p>
        </w:tc>
        <w:tc>
          <w:tcPr>
            <w:tcW w:w="212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Symbol" w:cs="Symbol" w:ascii="Symbol" w:hAnsi="Symbol"/>
              </w:rPr>
              <w:t></w:t>
            </w:r>
            <w:r>
              <w:rPr>
                <w:rFonts w:eastAsia="Arial"/>
              </w:rPr>
              <w:t xml:space="preserve"> </w:t>
            </w:r>
            <w:r>
              <w:rPr/>
              <w:t>11</w:t>
            </w:r>
          </w:p>
        </w:tc>
        <w:tc>
          <w:tcPr>
            <w:tcW w:w="1423"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-70...-50</w:t>
            </w:r>
          </w:p>
        </w:tc>
      </w:tr>
    </w:tbl>
    <w:p>
      <w:pPr>
        <w:pStyle w:val="Normal"/>
        <w:spacing w:before="240" w:after="180"/>
        <w:rPr>
          <w:lang w:eastAsia="zh-CN"/>
        </w:rPr>
      </w:pPr>
      <w:r>
        <w:rPr>
          <w:lang w:eastAsia="zh-CN"/>
        </w:rPr>
      </w:r>
    </w:p>
    <w:p>
      <w:pPr>
        <w:pStyle w:val="Normal"/>
        <w:spacing w:before="240" w:after="180"/>
        <w:rPr/>
      </w:pPr>
      <w:r>
        <w:rPr/>
        <w:t>The normative reference for this requirement is TS 25.133 [2] clauses 9.1.11.1 and A.9.1.8.</w:t>
      </w:r>
    </w:p>
    <w:p>
      <w:pPr>
        <w:pStyle w:val="Heading5"/>
        <w:keepNext w:val="false"/>
        <w:keepLines w:val="false"/>
        <w:ind w:left="1701" w:hanging="1701"/>
        <w:rPr/>
      </w:pPr>
      <w:r>
        <w:rPr/>
        <w:t>8.7.8.1.3</w:t>
        <w:tab/>
        <w:t>Test purpose</w:t>
      </w:r>
    </w:p>
    <w:p>
      <w:pPr>
        <w:pStyle w:val="Normal"/>
        <w:rPr>
          <w:rFonts w:cs="v3.7.0;Times New Roman"/>
        </w:rPr>
      </w:pPr>
      <w:r>
        <w:rPr>
          <w:rFonts w:cs="v3.7.0;Times New Roman"/>
        </w:rPr>
        <w:t>The purpose of this test is to verify that the P-CCPCH RSCP absolute measurement accuracy is within the specified limits.</w:t>
      </w:r>
    </w:p>
    <w:p>
      <w:pPr>
        <w:pStyle w:val="Heading5"/>
        <w:keepLines w:val="false"/>
        <w:ind w:left="1701" w:hanging="1701"/>
        <w:rPr/>
      </w:pPr>
      <w:r>
        <w:rPr/>
        <w:t>8.7.8.1.4</w:t>
        <w:tab/>
        <w:t>Method of test</w:t>
      </w:r>
    </w:p>
    <w:p>
      <w:pPr>
        <w:pStyle w:val="H6"/>
        <w:keepLines w:val="false"/>
        <w:rPr/>
      </w:pPr>
      <w:r>
        <w:rPr/>
        <w:t>8.7.8.1.4.1</w:t>
        <w:tab/>
        <w:t>Initial conditions</w:t>
      </w:r>
    </w:p>
    <w:p>
      <w:pPr>
        <w:pStyle w:val="H6"/>
        <w:keepLines w:val="false"/>
        <w:rPr/>
      </w:pPr>
      <w:r>
        <w:rPr/>
        <w:t>8.7.8.1.4.1</w:t>
      </w:r>
      <w:r>
        <w:rPr>
          <w:lang w:eastAsia="zh-CN"/>
        </w:rPr>
        <w:t>.1</w:t>
        <w:tab/>
        <w:t>3.84Mcps TDD option</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t xml:space="preserve">In this case both cells are on different frequencies. Cell 1 is a UTRA FDD cell and cell 2 is a </w:t>
      </w:r>
      <w:r>
        <w:rPr>
          <w:lang w:eastAsia="zh-CN"/>
        </w:rPr>
        <w:t>3.84Mcps</w:t>
      </w:r>
      <w:r>
        <w:rPr/>
        <w:t xml:space="preserve"> TDD cell. The second Beacon timeslot shall be provided for cell 2 in timeslot 8. Compressed mode a</w:t>
      </w:r>
      <w:r>
        <w:rPr>
          <w:rFonts w:cs="v3.7.0;Times New Roman"/>
        </w:rPr>
        <w:t xml:space="preserve">s specified in TS 25.101 [1] section A.5, </w:t>
      </w:r>
      <w:r>
        <w:rPr/>
        <w:t xml:space="preserve">set 3 of table A.22, </w:t>
      </w:r>
      <w:r>
        <w:rPr>
          <w:rFonts w:cs="v3.7.0;Times New Roman"/>
        </w:rPr>
        <w:t>is applied</w:t>
      </w:r>
      <w:r>
        <w:rPr/>
        <w:t xml:space="preserve">. </w:t>
      </w:r>
      <w:r>
        <w:rPr>
          <w:iCs/>
        </w:rPr>
        <w:t xml:space="preserve">TGPRC and TGCFN shall be set to "Infinity" and "(Current CFN + (256 – TTI/10msec)) mod 256". </w:t>
      </w:r>
      <w:r>
        <w:rPr/>
        <w:t>P-CCPCH RSCP inter frequency absolute accuracy requirements are tested by using test parameters in Table 8.7.8.1.2.</w:t>
      </w:r>
    </w:p>
    <w:p>
      <w:pPr>
        <w:pStyle w:val="TH"/>
        <w:keepNext w:val="false"/>
        <w:keepLines w:val="false"/>
        <w:rPr/>
      </w:pPr>
      <w:r>
        <w:rPr/>
        <w:t>Table 8.7.8.1.2: P-CCPCH RSCP inter frequency tests parameters</w:t>
      </w:r>
    </w:p>
    <w:tbl>
      <w:tblPr>
        <w:tblW w:w="8930" w:type="dxa"/>
        <w:jc w:val="center"/>
        <w:tblInd w:w="0" w:type="dxa"/>
        <w:tblLayout w:type="fixed"/>
        <w:tblCellMar>
          <w:top w:w="0" w:type="dxa"/>
          <w:left w:w="28" w:type="dxa"/>
          <w:bottom w:w="0" w:type="dxa"/>
          <w:right w:w="108" w:type="dxa"/>
        </w:tblCellMar>
      </w:tblPr>
      <w:tblGrid>
        <w:gridCol w:w="2588"/>
        <w:gridCol w:w="1279"/>
        <w:gridCol w:w="8"/>
        <w:gridCol w:w="1259"/>
        <w:gridCol w:w="635"/>
        <w:gridCol w:w="635"/>
        <w:gridCol w:w="1208"/>
        <w:gridCol w:w="651"/>
        <w:gridCol w:w="14"/>
        <w:gridCol w:w="638"/>
        <w:gridCol w:w="15"/>
      </w:tblGrid>
      <w:tr>
        <w:trPr>
          <w:cantSplit w:val="true"/>
        </w:trPr>
        <w:tc>
          <w:tcPr>
            <w:tcW w:w="2588"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Parameter</w:t>
            </w:r>
          </w:p>
        </w:tc>
        <w:tc>
          <w:tcPr>
            <w:tcW w:w="128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Unit</w:t>
            </w:r>
          </w:p>
        </w:tc>
        <w:tc>
          <w:tcPr>
            <w:tcW w:w="2529"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2526" w:type="dxa"/>
            <w:gridSpan w:val="4"/>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r>
      <w:tr>
        <w:trPr>
          <w:cantSplit w:val="true"/>
        </w:trPr>
        <w:tc>
          <w:tcPr>
            <w:tcW w:w="2588"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pPr>
            <w:r>
              <w:rPr/>
            </w:r>
          </w:p>
        </w:tc>
        <w:tc>
          <w:tcPr>
            <w:tcW w:w="128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5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1</w:t>
            </w:r>
          </w:p>
        </w:tc>
        <w:tc>
          <w:tcPr>
            <w:tcW w:w="1318"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Cell 2</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DL timeslot number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UTRA RF Channel number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2</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-10</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-12</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SCH_t</w:t>
            </w:r>
            <w:r>
              <w:rPr>
                <w:vertAlign w:val="subscript"/>
              </w:rPr>
              <w:t>offset</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-3.12</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-3.12</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-57.7</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-84.7</w:t>
            </w:r>
          </w:p>
        </w:tc>
      </w:tr>
      <w:tr>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r>
      <w:tr>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 RSCP, Note 1</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-53.7</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-84.7</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RSCP, Note 1</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-60.46</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-81</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w:t>
            </w:r>
          </w:p>
        </w:tc>
      </w:tr>
      <w:tr>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253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2511"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8915" w:type="dxa"/>
            <w:gridSpan w:val="10"/>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P-CCPCH RSCP, CPICH RSCP and Io</w:t>
            </w:r>
            <w:r>
              <w:rPr>
                <w:i/>
              </w:rPr>
              <w:t xml:space="preserve"> </w:t>
            </w:r>
            <w:r>
              <w:rPr/>
              <w:t>levels have been calculated from other parameters for information purposes. They are not settable parameters themselves.</w:t>
            </w:r>
          </w:p>
          <w:p>
            <w:pPr>
              <w:pStyle w:val="TAL1"/>
              <w:keepNext w:val="false"/>
              <w:keepLines w:val="false"/>
              <w:rPr/>
            </w:pPr>
            <w:r>
              <w:rPr/>
              <w:t>Note that the transmit energy per PN chip for the SCH is averaged over the 256 chip duration when the SCH is present in the time slot.</w:t>
            </w:r>
          </w:p>
        </w:tc>
      </w:tr>
      <w:tr>
        <w:trPr>
          <w:cantSplit w:val="true"/>
        </w:trPr>
        <w:tc>
          <w:tcPr>
            <w:tcW w:w="8915" w:type="dxa"/>
            <w:gridSpan w:val="10"/>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Tests shall be done sequentially. Test 1 shall be done first. After test 1 has been executed, test parameters for test 2 shall be set within 5 seconds so that the UE does not lose the Cell 2 in between the test.</w:t>
            </w:r>
          </w:p>
        </w:tc>
      </w:tr>
    </w:tbl>
    <w:p>
      <w:pPr>
        <w:pStyle w:val="Normal"/>
        <w:rPr/>
      </w:pPr>
      <w:r>
        <w:rPr/>
      </w:r>
    </w:p>
    <w:p>
      <w:pPr>
        <w:pStyle w:val="H6"/>
        <w:keepNext w:val="false"/>
        <w:keepLines w:val="false"/>
        <w:rPr/>
      </w:pPr>
      <w:r>
        <w:rPr/>
        <w:t>8.7.8.1.4.1</w:t>
      </w:r>
      <w:r>
        <w:rPr>
          <w:lang w:eastAsia="zh-CN"/>
        </w:rPr>
        <w:t>.2</w:t>
        <w:tab/>
        <w:t>1.28Mcps TDD option</w:t>
      </w:r>
    </w:p>
    <w:p>
      <w:pPr>
        <w:pStyle w:val="Normal"/>
        <w:rPr/>
      </w:pPr>
      <w:r>
        <w:rPr/>
        <w:t>Test environment: normal, TL/VL, TL/VH, TH/VL, TH/VH; see clauses G.2.1 and G.2.2.</w:t>
      </w:r>
    </w:p>
    <w:p>
      <w:pPr>
        <w:pStyle w:val="Normal"/>
        <w:rPr/>
      </w:pPr>
      <w:r>
        <w:rPr/>
        <w:t>Frequencies to be tested: mid range; see clause G.2.4.</w:t>
      </w:r>
    </w:p>
    <w:p>
      <w:pPr>
        <w:pStyle w:val="Normal"/>
        <w:rPr/>
      </w:pPr>
      <w:r>
        <w:rPr/>
        <w:t xml:space="preserve">In this case both cells are on different frequencies. Cell 1 is a UTRA FDD cell and cell 2 is a </w:t>
      </w:r>
      <w:r>
        <w:rPr>
          <w:lang w:eastAsia="zh-CN"/>
        </w:rPr>
        <w:t>1.28Mcps</w:t>
      </w:r>
      <w:r>
        <w:rPr/>
        <w:t xml:space="preserve">TDD cell. The second Beacon timeslot shall be provided for cell 2 in timeslot </w:t>
      </w:r>
      <w:r>
        <w:rPr>
          <w:lang w:eastAsia="zh-CN"/>
        </w:rPr>
        <w:t>2</w:t>
      </w:r>
      <w:r>
        <w:rPr/>
        <w:t>. Compressed mode a</w:t>
      </w:r>
      <w:r>
        <w:rPr>
          <w:rFonts w:cs="v3.7.0;Times New Roman"/>
        </w:rPr>
        <w:t xml:space="preserve">s specified in TS 25.101 [1] section A.5, </w:t>
      </w:r>
      <w:r>
        <w:rPr/>
        <w:t xml:space="preserve">set 3 of table A.22, </w:t>
      </w:r>
      <w:r>
        <w:rPr>
          <w:rFonts w:cs="v3.7.0;Times New Roman"/>
        </w:rPr>
        <w:t>is applied</w:t>
      </w:r>
      <w:r>
        <w:rPr/>
        <w:t xml:space="preserve">. </w:t>
      </w:r>
      <w:r>
        <w:rPr>
          <w:iCs/>
        </w:rPr>
        <w:t xml:space="preserve">TGPRC and TGCFN shall be set to "Infinity" and "(Current CFN + (256 – TTI/10msec)) mod 256". </w:t>
      </w:r>
      <w:r>
        <w:rPr/>
        <w:t>P-CCPCH RSCP inter frequency absolute accuracy requirements are tested by using test parameters in Table 8.7.8.1.2</w:t>
      </w:r>
      <w:r>
        <w:rPr>
          <w:lang w:eastAsia="zh-CN"/>
        </w:rPr>
        <w:t>A</w:t>
      </w:r>
      <w:r>
        <w:rPr/>
        <w:t>.</w:t>
      </w:r>
    </w:p>
    <w:p>
      <w:pPr>
        <w:pStyle w:val="TH"/>
        <w:keepLines w:val="false"/>
        <w:rPr/>
      </w:pPr>
      <w:r>
        <w:rPr/>
        <w:t>Table 8.7.8.1.2</w:t>
      </w:r>
      <w:r>
        <w:rPr>
          <w:lang w:eastAsia="zh-CN"/>
        </w:rPr>
        <w:t>A</w:t>
      </w:r>
      <w:r>
        <w:rPr/>
        <w:t>: P-CCPCH RSCP inter frequency tests parameters</w:t>
      </w:r>
    </w:p>
    <w:tbl>
      <w:tblPr>
        <w:tblW w:w="8930" w:type="dxa"/>
        <w:jc w:val="center"/>
        <w:tblInd w:w="0" w:type="dxa"/>
        <w:tblLayout w:type="fixed"/>
        <w:tblCellMar>
          <w:top w:w="0" w:type="dxa"/>
          <w:left w:w="28" w:type="dxa"/>
          <w:bottom w:w="0" w:type="dxa"/>
          <w:right w:w="108" w:type="dxa"/>
        </w:tblCellMar>
      </w:tblPr>
      <w:tblGrid>
        <w:gridCol w:w="2588"/>
        <w:gridCol w:w="1279"/>
        <w:gridCol w:w="8"/>
        <w:gridCol w:w="1259"/>
        <w:gridCol w:w="635"/>
        <w:gridCol w:w="635"/>
        <w:gridCol w:w="1208"/>
        <w:gridCol w:w="651"/>
        <w:gridCol w:w="14"/>
        <w:gridCol w:w="638"/>
        <w:gridCol w:w="15"/>
      </w:tblGrid>
      <w:tr>
        <w:trPr>
          <w:cantSplit w:val="true"/>
        </w:trPr>
        <w:tc>
          <w:tcPr>
            <w:tcW w:w="2588" w:type="dxa"/>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Parameter</w:t>
            </w:r>
          </w:p>
        </w:tc>
        <w:tc>
          <w:tcPr>
            <w:tcW w:w="1287" w:type="dxa"/>
            <w:gridSpan w:val="2"/>
            <w:vMerge w:val="restart"/>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Unit</w:t>
            </w:r>
          </w:p>
        </w:tc>
        <w:tc>
          <w:tcPr>
            <w:tcW w:w="2529" w:type="dxa"/>
            <w:gridSpan w:val="3"/>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1</w:t>
            </w:r>
          </w:p>
        </w:tc>
        <w:tc>
          <w:tcPr>
            <w:tcW w:w="2526" w:type="dxa"/>
            <w:gridSpan w:val="4"/>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Test 2</w:t>
            </w:r>
          </w:p>
        </w:tc>
      </w:tr>
      <w:tr>
        <w:trPr>
          <w:cantSplit w:val="true"/>
        </w:trPr>
        <w:tc>
          <w:tcPr>
            <w:tcW w:w="2588"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Lines w:val="false"/>
              <w:snapToGrid w:val="false"/>
              <w:rPr/>
            </w:pPr>
            <w:r>
              <w:rPr/>
            </w:r>
          </w:p>
        </w:tc>
        <w:tc>
          <w:tcPr>
            <w:tcW w:w="1287" w:type="dxa"/>
            <w:gridSpan w:val="2"/>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25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1</w:t>
            </w:r>
          </w:p>
        </w:tc>
        <w:tc>
          <w:tcPr>
            <w:tcW w:w="1318"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Cell 2</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DL timeslot number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n.a.</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DwPTs</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n.a.</w:t>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0</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DwPTs</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UTRA RF Channel number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2</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2</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Channel 1</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CPICH_Ec/Ior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n.a.</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-10</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n.a.</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P-CCPCH_Ec/Ior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-3</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-12</w:t>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-3</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pPr>
            <w:r>
              <w:rPr/>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DwPCH 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PICH_Ec/Ior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DPCH_Ec/Ior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-15</w:t>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OCNS_Ec/Ior</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-1.11</w:t>
            </w:r>
          </w:p>
        </w:tc>
        <w:tc>
          <w:tcPr>
            <w:tcW w:w="65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c>
          <w:tcPr>
            <w:tcW w:w="65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Ioc</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 dBm/ 3.84 MHz</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-57.7 dBm/1.28 MHz</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 dBm/ 3.84 MHz</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-84.7 dBm/1.28 MHz</w:t>
            </w:r>
          </w:p>
        </w:tc>
      </w:tr>
      <w:tr>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Îor/Ioc</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9.54</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0</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3</w:t>
            </w:r>
          </w:p>
        </w:tc>
      </w:tr>
      <w:tr>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P-CCPCH RSCP, Note 1</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-53.7</w:t>
            </w:r>
          </w:p>
        </w:tc>
        <w:tc>
          <w:tcPr>
            <w:tcW w:w="635"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66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-84.7</w:t>
            </w:r>
          </w:p>
        </w:tc>
        <w:tc>
          <w:tcPr>
            <w:tcW w:w="63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r>
      <w:tr>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CPICH RSCP, Note 1</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w:t>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-60.46</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-94</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n.a.</w:t>
            </w:r>
          </w:p>
        </w:tc>
      </w:tr>
      <w:tr>
        <w:trPr>
          <w:cantSplit w:val="true"/>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 Note 1</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pPr>
            <w:r>
              <w:rPr/>
            </w:r>
          </w:p>
        </w:tc>
        <w:tc>
          <w:tcPr>
            <w:tcW w:w="1267"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 dBm/ 3.84 MHz</w:t>
            </w:r>
          </w:p>
        </w:tc>
        <w:tc>
          <w:tcPr>
            <w:tcW w:w="1270"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-50 dBm/1.28 MHz</w:t>
            </w:r>
          </w:p>
        </w:tc>
        <w:tc>
          <w:tcPr>
            <w:tcW w:w="120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-81 dBm/ 3.84 MHz</w:t>
            </w:r>
          </w:p>
        </w:tc>
        <w:tc>
          <w:tcPr>
            <w:tcW w:w="1303" w:type="dxa"/>
            <w:gridSpan w:val="3"/>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-80 dBm/1.28 MHz</w:t>
            </w:r>
          </w:p>
        </w:tc>
      </w:tr>
      <w:tr>
        <w:trPr/>
        <w:tc>
          <w:tcPr>
            <w:tcW w:w="258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27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2537"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c>
          <w:tcPr>
            <w:tcW w:w="2511" w:type="dxa"/>
            <w:gridSpan w:val="4"/>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cantSplit w:val="true"/>
        </w:trPr>
        <w:tc>
          <w:tcPr>
            <w:tcW w:w="8915" w:type="dxa"/>
            <w:gridSpan w:val="10"/>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P-CCPCH RSCP, CPICH RSCP and Io</w:t>
            </w:r>
            <w:r>
              <w:rPr>
                <w:i/>
              </w:rPr>
              <w:t xml:space="preserve"> </w:t>
            </w:r>
            <w:r>
              <w:rPr/>
              <w:t>levels have been calculated from other parameters for information purposes. They are not settable parameters themselves.</w:t>
            </w:r>
          </w:p>
        </w:tc>
      </w:tr>
      <w:tr>
        <w:trPr>
          <w:cantSplit w:val="true"/>
        </w:trPr>
        <w:tc>
          <w:tcPr>
            <w:tcW w:w="8915" w:type="dxa"/>
            <w:gridSpan w:val="10"/>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Tests shall be done sequentially. Test 1 shall be done first. After test 1 has been executed, test parameters for test 2 shall be set within 5 seconds so that the UE does not lose the Cell 2 in between the test.</w:t>
            </w:r>
          </w:p>
        </w:tc>
      </w:tr>
    </w:tbl>
    <w:p>
      <w:pPr>
        <w:pStyle w:val="Normal"/>
        <w:rPr/>
      </w:pPr>
      <w:r>
        <w:rPr/>
      </w:r>
    </w:p>
    <w:p>
      <w:pPr>
        <w:pStyle w:val="B1"/>
        <w:ind w:left="284" w:hanging="0"/>
        <w:rPr/>
      </w:pPr>
      <w:r>
        <w:rPr/>
        <w:t>1)</w:t>
        <w:tab/>
        <w:t>A call is set up according to the test procedure specified in TS 34.108 [3] clause 7.3.2. The RF parameters for Test 1 are set up according to table 8.7.8.1.2.</w:t>
      </w:r>
    </w:p>
    <w:p>
      <w:pPr>
        <w:pStyle w:val="H6"/>
        <w:keepNext w:val="false"/>
        <w:keepLines w:val="false"/>
        <w:rPr/>
      </w:pPr>
      <w:r>
        <w:rPr/>
        <w:t>8.7.8.1.4.2</w:t>
        <w:tab/>
        <w:t>Procedure</w:t>
      </w:r>
    </w:p>
    <w:p>
      <w:pPr>
        <w:pStyle w:val="B1"/>
        <w:rPr/>
      </w:pPr>
      <w:r>
        <w:rPr/>
        <w:t>1)</w:t>
        <w:tab/>
        <w:t>SS shall transmit the PHYSICAL CHANNEL RECONFIGURATION message.</w:t>
      </w:r>
    </w:p>
    <w:p>
      <w:pPr>
        <w:pStyle w:val="B1"/>
        <w:rPr/>
      </w:pPr>
      <w:r>
        <w:rPr/>
        <w:t>2)</w:t>
        <w:tab/>
        <w:t>UE shall transmit the PHYSICAL CHANNEL RECONFIGURATION COMPLETE message.</w:t>
      </w:r>
    </w:p>
    <w:p>
      <w:pPr>
        <w:pStyle w:val="B1"/>
        <w:rPr/>
      </w:pPr>
      <w:r>
        <w:rPr/>
        <w:t>3)</w:t>
        <w:tab/>
        <w:t>SS shall transmit the MEASUREMENT CONTROL message.</w:t>
      </w:r>
    </w:p>
    <w:p>
      <w:pPr>
        <w:pStyle w:val="B1"/>
        <w:rPr/>
      </w:pPr>
      <w:r>
        <w:rPr/>
        <w:t>4)</w:t>
        <w:tab/>
        <w:t>UE shall transmit periodically MEASUREMENT REPORT messages.</w:t>
      </w:r>
    </w:p>
    <w:p>
      <w:pPr>
        <w:pStyle w:val="B1"/>
        <w:rPr/>
      </w:pPr>
      <w:r>
        <w:rPr/>
        <w:t>5)</w:t>
        <w:tab/>
        <w:t>SS shall check P-CCPCH RSCP values of Cell 2 in the MEASUREMENT REPORT messages. P-CCPCH RSCP power level of Cell 2 reported by the UE shall be compared to the actually set P-CCPCH RSCP value of Cell 2 for each MEASUREMENT REPORT message.</w:t>
      </w:r>
    </w:p>
    <w:p>
      <w:pPr>
        <w:pStyle w:val="B1"/>
        <w:rPr/>
      </w:pPr>
      <w:r>
        <w:rPr/>
        <w:t>6)</w:t>
        <w:tab/>
        <w:t xml:space="preserve">SS shall check MEASUREMENT REPORT messages transmitted by UE until statistical significance according to Annex F.6.2.8 is achieved. </w:t>
      </w:r>
    </w:p>
    <w:p>
      <w:pPr>
        <w:pStyle w:val="B1"/>
        <w:rPr/>
      </w:pPr>
      <w:r>
        <w:rPr/>
        <w:t>7)</w:t>
        <w:tab/>
        <w:t>The RF parameters are set up according to table 8.7.8.1.2 for Test 2. While RF parameters are being set up, MEASUREMENT REPORT messages from UE are ignored. SS shall wait for additional 1s and ignore the MEASUREMENT REPORT messages during this period. Then, steps 4), 5) and 6) above are repeated.</w:t>
      </w:r>
    </w:p>
    <w:p>
      <w:pPr>
        <w:pStyle w:val="B1"/>
        <w:rPr/>
      </w:pPr>
      <w:r>
        <w:rPr/>
        <w:t>8)</w:t>
        <w:tab/>
        <w:t>The SS shall transmit RRC CONNECTION RELEASE message.</w:t>
      </w:r>
    </w:p>
    <w:p>
      <w:pPr>
        <w:pStyle w:val="B1"/>
        <w:rPr/>
      </w:pPr>
      <w:r>
        <w:rPr/>
        <w:t>9)</w:t>
        <w:tab/>
        <w:t>UE shall transmit RRC CONNECTION RELEASE COMPLETE message.</w:t>
      </w:r>
    </w:p>
    <w:p>
      <w:pPr>
        <w:pStyle w:val="H6"/>
        <w:keepNext w:val="false"/>
        <w:keepLines w:val="false"/>
        <w:rPr/>
      </w:pPr>
      <w:r>
        <w:rPr/>
        <w:t>Specific Message Contents</w:t>
      </w:r>
    </w:p>
    <w:p>
      <w:pPr>
        <w:pStyle w:val="Normal"/>
        <w:rPr/>
      </w:pPr>
      <w:r>
        <w:rPr/>
        <w:t>All messages indicated above shall use the same content as described in the default message content in clause 9 of 34.108 [3] and in Annex I, with the following exceptions:</w:t>
      </w:r>
    </w:p>
    <w:p>
      <w:pPr>
        <w:pStyle w:val="H6"/>
        <w:keepLines w:val="false"/>
        <w:rPr/>
      </w:pPr>
      <w:r>
        <w:rPr/>
        <w:t>PHYSICAL CHANNEL RECONFIGURATION message for inter frequency measurement (Step 1):</w:t>
      </w:r>
    </w:p>
    <w:tbl>
      <w:tblPr>
        <w:tblW w:w="9759" w:type="dxa"/>
        <w:jc w:val="center"/>
        <w:tblInd w:w="0" w:type="dxa"/>
        <w:tblLayout w:type="fixed"/>
        <w:tblCellMar>
          <w:top w:w="0" w:type="dxa"/>
          <w:left w:w="28" w:type="dxa"/>
          <w:bottom w:w="0" w:type="dxa"/>
          <w:right w:w="108" w:type="dxa"/>
        </w:tblCellMar>
      </w:tblPr>
      <w:tblGrid>
        <w:gridCol w:w="3794"/>
        <w:gridCol w:w="4460"/>
        <w:gridCol w:w="1505"/>
      </w:tblGrid>
      <w:tr>
        <w:trPr>
          <w:tblHeader w:val="true"/>
        </w:trPr>
        <w:tc>
          <w:tcPr>
            <w:tcW w:w="3794" w:type="dxa"/>
            <w:tcBorders>
              <w:top w:val="single" w:sz="4" w:space="0" w:color="000000"/>
              <w:left w:val="single" w:sz="4" w:space="0" w:color="000000"/>
              <w:bottom w:val="single" w:sz="4" w:space="0" w:color="000000"/>
              <w:right w:val="single" w:sz="4" w:space="0" w:color="000000"/>
            </w:tcBorders>
          </w:tcPr>
          <w:p>
            <w:pPr>
              <w:pStyle w:val="TAH"/>
              <w:keepLines w:val="false"/>
              <w:rPr/>
            </w:pPr>
            <w:r>
              <w:rPr/>
              <w:t>Information Element</w:t>
            </w:r>
          </w:p>
        </w:tc>
        <w:tc>
          <w:tcPr>
            <w:tcW w:w="4460"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Value/Remark</w:t>
            </w:r>
          </w:p>
        </w:tc>
        <w:tc>
          <w:tcPr>
            <w:tcW w:w="1505" w:type="dxa"/>
            <w:tcBorders>
              <w:top w:val="single" w:sz="4" w:space="0" w:color="000000"/>
              <w:left w:val="single" w:sz="4" w:space="0" w:color="000000"/>
              <w:bottom w:val="single" w:sz="4" w:space="0" w:color="000000"/>
              <w:right w:val="single" w:sz="4" w:space="0" w:color="000000"/>
            </w:tcBorders>
          </w:tcPr>
          <w:p>
            <w:pPr>
              <w:pStyle w:val="TAH"/>
              <w:keepLines w:val="false"/>
              <w:rPr/>
            </w:pPr>
            <w:r>
              <w:rPr/>
              <w:t>Revision</w:t>
            </w:r>
          </w:p>
        </w:tc>
      </w:tr>
      <w:tr>
        <w:trPr/>
        <w:tc>
          <w:tcPr>
            <w:tcW w:w="3794"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w:t>
            </w:r>
          </w:p>
        </w:tc>
        <w:tc>
          <w:tcPr>
            <w:tcW w:w="4460"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50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3794" w:type="dxa"/>
            <w:tcBorders>
              <w:left w:val="single" w:sz="4" w:space="0" w:color="000000"/>
              <w:right w:val="single" w:sz="4" w:space="0" w:color="000000"/>
            </w:tcBorders>
          </w:tcPr>
          <w:p>
            <w:pPr>
              <w:pStyle w:val="TAL1"/>
              <w:keepLines w:val="false"/>
              <w:rPr/>
            </w:pPr>
            <w:r>
              <w:rPr/>
              <w:t>UE Information Elements</w:t>
            </w:r>
          </w:p>
        </w:tc>
        <w:tc>
          <w:tcPr>
            <w:tcW w:w="4460" w:type="dxa"/>
            <w:tcBorders>
              <w:left w:val="single" w:sz="4" w:space="0" w:color="000000"/>
              <w:right w:val="single" w:sz="4" w:space="0" w:color="000000"/>
            </w:tcBorders>
          </w:tcPr>
          <w:p>
            <w:pPr>
              <w:pStyle w:val="TAL1"/>
              <w:keepLines w:val="false"/>
              <w:snapToGrid w:val="false"/>
              <w:rPr/>
            </w:pPr>
            <w:r>
              <w:rPr/>
            </w:r>
          </w:p>
        </w:tc>
        <w:tc>
          <w:tcPr>
            <w:tcW w:w="1505" w:type="dxa"/>
            <w:tcBorders>
              <w:left w:val="single" w:sz="4" w:space="0" w:color="000000"/>
              <w:right w:val="single" w:sz="4" w:space="0" w:color="000000"/>
            </w:tcBorders>
          </w:tcPr>
          <w:p>
            <w:pPr>
              <w:pStyle w:val="TAL1"/>
              <w:keepLines w:val="false"/>
              <w:snapToGrid w:val="false"/>
              <w:rPr/>
            </w:pPr>
            <w:r>
              <w:rPr/>
            </w:r>
          </w:p>
        </w:tc>
      </w:tr>
      <w:tr>
        <w:trPr/>
        <w:tc>
          <w:tcPr>
            <w:tcW w:w="3794" w:type="dxa"/>
            <w:tcBorders>
              <w:left w:val="single" w:sz="4" w:space="0" w:color="000000"/>
              <w:right w:val="single" w:sz="4" w:space="0" w:color="000000"/>
            </w:tcBorders>
          </w:tcPr>
          <w:p>
            <w:pPr>
              <w:pStyle w:val="TAL1"/>
              <w:keepLines w:val="false"/>
              <w:rPr/>
            </w:pPr>
            <w:r>
              <w:rPr/>
              <w:t>-RRC transaction identifier</w:t>
            </w:r>
          </w:p>
        </w:tc>
        <w:tc>
          <w:tcPr>
            <w:tcW w:w="4460" w:type="dxa"/>
            <w:tcBorders>
              <w:left w:val="single" w:sz="4" w:space="0" w:color="000000"/>
              <w:right w:val="single" w:sz="4" w:space="0" w:color="000000"/>
            </w:tcBorders>
          </w:tcPr>
          <w:p>
            <w:pPr>
              <w:pStyle w:val="TAL1"/>
              <w:keepLines w:val="false"/>
              <w:rPr/>
            </w:pPr>
            <w:r>
              <w:rPr/>
              <w:t>0</w:t>
            </w:r>
          </w:p>
        </w:tc>
        <w:tc>
          <w:tcPr>
            <w:tcW w:w="1505" w:type="dxa"/>
            <w:tcBorders>
              <w:left w:val="single" w:sz="4" w:space="0" w:color="000000"/>
              <w:right w:val="single" w:sz="4" w:space="0" w:color="000000"/>
            </w:tcBorders>
          </w:tcPr>
          <w:p>
            <w:pPr>
              <w:pStyle w:val="TAL1"/>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-Integrity check info</w:t>
            </w:r>
          </w:p>
        </w:tc>
        <w:tc>
          <w:tcPr>
            <w:tcW w:w="4460" w:type="dxa"/>
            <w:tcBorders>
              <w:left w:val="single" w:sz="4" w:space="0" w:color="000000"/>
              <w:right w:val="single" w:sz="4" w:space="0" w:color="000000"/>
            </w:tcBorders>
          </w:tcPr>
          <w:p>
            <w:pPr>
              <w:pStyle w:val="TAL1"/>
              <w:keepNext w:val="false"/>
              <w:keepLines w:val="false"/>
              <w:rPr>
                <w:rFonts w:eastAsia="Arial"/>
              </w:rPr>
            </w:pPr>
            <w:r>
              <w:rPr>
                <w:rFonts w:eastAsia="Arial"/>
              </w:rPr>
              <w:t xml:space="preserve">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-message authentication code</w:t>
            </w:r>
          </w:p>
        </w:tc>
        <w:tc>
          <w:tcPr>
            <w:tcW w:w="4460" w:type="dxa"/>
            <w:tcBorders>
              <w:left w:val="single" w:sz="4" w:space="0" w:color="000000"/>
              <w:right w:val="single" w:sz="4" w:space="0" w:color="000000"/>
            </w:tcBorders>
          </w:tcPr>
          <w:p>
            <w:pPr>
              <w:pStyle w:val="TAL1"/>
              <w:keepNext w:val="false"/>
              <w:keepLines w:val="false"/>
              <w:rPr/>
            </w:pPr>
            <w:r>
              <w:rPr/>
              <w:t xml:space="preserve">SS calculates the value of MAC-I for this message and writes to this IE. The first/ leftmost bit of the bit string contains the most significant bit of the MAC-I.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-RRC message sequence number</w:t>
            </w:r>
          </w:p>
        </w:tc>
        <w:tc>
          <w:tcPr>
            <w:tcW w:w="4460" w:type="dxa"/>
            <w:tcBorders>
              <w:left w:val="single" w:sz="4" w:space="0" w:color="000000"/>
              <w:right w:val="single" w:sz="4" w:space="0" w:color="000000"/>
            </w:tcBorders>
          </w:tcPr>
          <w:p>
            <w:pPr>
              <w:pStyle w:val="TAL1"/>
              <w:keepNext w:val="false"/>
              <w:keepLines w:val="false"/>
              <w:rPr/>
            </w:pPr>
            <w:r>
              <w:rPr/>
              <w:t>SS provides the value of this IE, from its internal counter.</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-Integrity protection mode info</w:t>
            </w:r>
          </w:p>
        </w:tc>
        <w:tc>
          <w:tcPr>
            <w:tcW w:w="4460" w:type="dxa"/>
            <w:tcBorders>
              <w:left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-Ciphering mode info</w:t>
            </w:r>
          </w:p>
        </w:tc>
        <w:tc>
          <w:tcPr>
            <w:tcW w:w="4460" w:type="dxa"/>
            <w:tcBorders>
              <w:left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-Activation time</w:t>
            </w:r>
          </w:p>
        </w:tc>
        <w:tc>
          <w:tcPr>
            <w:tcW w:w="4460" w:type="dxa"/>
            <w:tcBorders>
              <w:left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-New U-RNTI</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-New C-RNTI</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-RRC State Indicator</w:t>
            </w:r>
          </w:p>
        </w:tc>
        <w:tc>
          <w:tcPr>
            <w:tcW w:w="4460" w:type="dxa"/>
            <w:tcBorders>
              <w:left w:val="single" w:sz="4" w:space="0" w:color="000000"/>
              <w:right w:val="single" w:sz="4" w:space="0" w:color="000000"/>
            </w:tcBorders>
          </w:tcPr>
          <w:p>
            <w:pPr>
              <w:pStyle w:val="TAL1"/>
              <w:keepNext w:val="false"/>
              <w:keepLines w:val="false"/>
              <w:rPr/>
            </w:pPr>
            <w:r>
              <w:rPr/>
              <w:t>CELL_DCH</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bottom w:val="single" w:sz="4" w:space="0" w:color="000000"/>
              <w:right w:val="single" w:sz="4" w:space="0" w:color="000000"/>
            </w:tcBorders>
          </w:tcPr>
          <w:p>
            <w:pPr>
              <w:pStyle w:val="TAL1"/>
              <w:keepNext w:val="false"/>
              <w:keepLines w:val="false"/>
              <w:rPr/>
            </w:pPr>
            <w:r>
              <w:rPr/>
              <w:t>-UTRAN DRX cycle length coefficient</w:t>
            </w:r>
          </w:p>
        </w:tc>
        <w:tc>
          <w:tcPr>
            <w:tcW w:w="44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CN Information Elements</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bottom w:val="single" w:sz="4" w:space="0" w:color="000000"/>
              <w:right w:val="single" w:sz="4" w:space="0" w:color="000000"/>
            </w:tcBorders>
          </w:tcPr>
          <w:p>
            <w:pPr>
              <w:pStyle w:val="TAL1"/>
              <w:keepNext w:val="false"/>
              <w:keepLines w:val="false"/>
              <w:rPr/>
            </w:pPr>
            <w:r>
              <w:rPr/>
              <w:t>-CN Information info</w:t>
            </w:r>
          </w:p>
        </w:tc>
        <w:tc>
          <w:tcPr>
            <w:tcW w:w="4460" w:type="dxa"/>
            <w:tcBorders>
              <w:left w:val="single" w:sz="4" w:space="0" w:color="000000"/>
              <w:bottom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UTRAN mobility information elements</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bottom w:val="single" w:sz="4" w:space="0" w:color="000000"/>
              <w:right w:val="single" w:sz="4" w:space="0" w:color="000000"/>
            </w:tcBorders>
          </w:tcPr>
          <w:p>
            <w:pPr>
              <w:pStyle w:val="TAL1"/>
              <w:keepNext w:val="false"/>
              <w:keepLines w:val="false"/>
              <w:rPr/>
            </w:pPr>
            <w:r>
              <w:rPr/>
              <w:t>-URA identity</w:t>
            </w:r>
          </w:p>
        </w:tc>
        <w:tc>
          <w:tcPr>
            <w:tcW w:w="44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RB information elements</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bottom w:val="single" w:sz="4" w:space="0" w:color="000000"/>
              <w:right w:val="single" w:sz="4" w:space="0" w:color="000000"/>
            </w:tcBorders>
          </w:tcPr>
          <w:p>
            <w:pPr>
              <w:pStyle w:val="TAL1"/>
              <w:keepNext w:val="false"/>
              <w:keepLines w:val="false"/>
              <w:rPr/>
            </w:pPr>
            <w:r>
              <w:rPr/>
              <w:t>-Downlink counter synchronisation info</w:t>
            </w:r>
          </w:p>
        </w:tc>
        <w:tc>
          <w:tcPr>
            <w:tcW w:w="44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PhyCH information elements</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bottom w:val="single" w:sz="4" w:space="0" w:color="000000"/>
              <w:right w:val="single" w:sz="4" w:space="0" w:color="000000"/>
            </w:tcBorders>
          </w:tcPr>
          <w:p>
            <w:pPr>
              <w:pStyle w:val="TAL1"/>
              <w:keepNext w:val="false"/>
              <w:keepLines w:val="false"/>
              <w:rPr/>
            </w:pPr>
            <w:r>
              <w:rPr/>
              <w:t>-Frequency info</w:t>
            </w:r>
          </w:p>
        </w:tc>
        <w:tc>
          <w:tcPr>
            <w:tcW w:w="44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Uplink radio resources</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-Maximum allowed UL TX power</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bottom w:val="single" w:sz="4" w:space="0" w:color="000000"/>
              <w:right w:val="single" w:sz="4" w:space="0" w:color="000000"/>
            </w:tcBorders>
          </w:tcPr>
          <w:p>
            <w:pPr>
              <w:pStyle w:val="TAL1"/>
              <w:keepNext w:val="false"/>
              <w:keepLines w:val="false"/>
              <w:rPr/>
            </w:pPr>
            <w:r>
              <w:rPr/>
              <w:t>- CHOICE channel requirement</w:t>
            </w:r>
          </w:p>
        </w:tc>
        <w:tc>
          <w:tcPr>
            <w:tcW w:w="44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Downlink radio resources</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-CHOICE mode</w:t>
            </w:r>
          </w:p>
        </w:tc>
        <w:tc>
          <w:tcPr>
            <w:tcW w:w="4460" w:type="dxa"/>
            <w:tcBorders>
              <w:left w:val="single" w:sz="4" w:space="0" w:color="000000"/>
              <w:right w:val="single" w:sz="4" w:space="0" w:color="000000"/>
            </w:tcBorders>
          </w:tcPr>
          <w:p>
            <w:pPr>
              <w:pStyle w:val="TAL1"/>
              <w:keepNext w:val="false"/>
              <w:keepLines w:val="false"/>
              <w:rPr/>
            </w:pPr>
            <w:r>
              <w:rPr/>
              <w:t>FDD</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PDSCH information</w:t>
            </w:r>
          </w:p>
        </w:tc>
        <w:tc>
          <w:tcPr>
            <w:tcW w:w="4460" w:type="dxa"/>
            <w:tcBorders>
              <w:left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right w:val="single" w:sz="4" w:space="0" w:color="000000"/>
            </w:tcBorders>
          </w:tcPr>
          <w:p>
            <w:pPr>
              <w:pStyle w:val="TAL1"/>
              <w:keepNext w:val="false"/>
              <w:keepLines w:val="false"/>
              <w:rPr/>
            </w:pPr>
            <w:r>
              <w:rPr/>
              <w:t>R99 and Rel-4 only</w:t>
            </w:r>
          </w:p>
        </w:tc>
      </w:tr>
      <w:tr>
        <w:trPr/>
        <w:tc>
          <w:tcPr>
            <w:tcW w:w="3794" w:type="dxa"/>
            <w:tcBorders>
              <w:left w:val="single" w:sz="4" w:space="0" w:color="000000"/>
              <w:right w:val="single" w:sz="4" w:space="0" w:color="000000"/>
            </w:tcBorders>
          </w:tcPr>
          <w:p>
            <w:pPr>
              <w:pStyle w:val="TAL1"/>
              <w:keepNext w:val="false"/>
              <w:keepLines w:val="false"/>
              <w:rPr/>
            </w:pPr>
            <w:r>
              <w:rPr/>
              <w:t>-Downlink information common for all radio links</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common for all RL</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460" w:type="dxa"/>
            <w:tcBorders>
              <w:left w:val="single" w:sz="4" w:space="0" w:color="000000"/>
              <w:right w:val="single" w:sz="4" w:space="0" w:color="000000"/>
            </w:tcBorders>
          </w:tcPr>
          <w:p>
            <w:pPr>
              <w:pStyle w:val="TAL1"/>
              <w:keepNext w:val="false"/>
              <w:keepLines w:val="false"/>
              <w:rPr/>
            </w:pPr>
            <w:r>
              <w:rPr/>
              <w:t>FDD</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-DPCH compressed mode info</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-TGPSI</w:t>
            </w:r>
          </w:p>
        </w:tc>
        <w:tc>
          <w:tcPr>
            <w:tcW w:w="4460" w:type="dxa"/>
            <w:tcBorders>
              <w:left w:val="single" w:sz="4" w:space="0" w:color="000000"/>
              <w:right w:val="single" w:sz="4" w:space="0" w:color="000000"/>
            </w:tcBorders>
          </w:tcPr>
          <w:p>
            <w:pPr>
              <w:pStyle w:val="TAL1"/>
              <w:keepNext w:val="false"/>
              <w:keepLines w:val="false"/>
              <w:rPr/>
            </w:pPr>
            <w:r>
              <w:rPr/>
              <w:t>1</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-TGPS Status Flag</w:t>
            </w:r>
          </w:p>
        </w:tc>
        <w:tc>
          <w:tcPr>
            <w:tcW w:w="4460" w:type="dxa"/>
            <w:tcBorders>
              <w:left w:val="single" w:sz="4" w:space="0" w:color="000000"/>
              <w:right w:val="single" w:sz="4" w:space="0" w:color="000000"/>
            </w:tcBorders>
          </w:tcPr>
          <w:p>
            <w:pPr>
              <w:pStyle w:val="TAL1"/>
              <w:keepNext w:val="false"/>
              <w:keepLines w:val="false"/>
              <w:rPr/>
            </w:pPr>
            <w:r>
              <w:rPr/>
              <w:t>Activate</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-TGCFN</w:t>
            </w:r>
          </w:p>
        </w:tc>
        <w:tc>
          <w:tcPr>
            <w:tcW w:w="4460" w:type="dxa"/>
            <w:tcBorders>
              <w:left w:val="single" w:sz="4" w:space="0" w:color="000000"/>
              <w:right w:val="single" w:sz="4" w:space="0" w:color="000000"/>
            </w:tcBorders>
          </w:tcPr>
          <w:p>
            <w:pPr>
              <w:pStyle w:val="TAL1"/>
              <w:keepNext w:val="false"/>
              <w:keepLines w:val="false"/>
              <w:rPr/>
            </w:pPr>
            <w:r>
              <w:rPr/>
              <w:t>(Current CFN + (256 – TTI/10msec))mod 256</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-Transmission gap pattern sequence configuration parameters</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-TGMP</w:t>
            </w:r>
          </w:p>
        </w:tc>
        <w:tc>
          <w:tcPr>
            <w:tcW w:w="4460" w:type="dxa"/>
            <w:tcBorders>
              <w:left w:val="single" w:sz="4" w:space="0" w:color="000000"/>
              <w:right w:val="single" w:sz="4" w:space="0" w:color="000000"/>
            </w:tcBorders>
          </w:tcPr>
          <w:p>
            <w:pPr>
              <w:pStyle w:val="TAL1"/>
              <w:keepNext w:val="false"/>
              <w:keepLines w:val="false"/>
              <w:rPr/>
            </w:pPr>
            <w:r>
              <w:rPr/>
              <w:t>TDD measurement</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-TGPRC</w:t>
            </w:r>
          </w:p>
        </w:tc>
        <w:tc>
          <w:tcPr>
            <w:tcW w:w="4460" w:type="dxa"/>
            <w:tcBorders>
              <w:left w:val="single" w:sz="4" w:space="0" w:color="000000"/>
              <w:right w:val="single" w:sz="4" w:space="0" w:color="000000"/>
            </w:tcBorders>
          </w:tcPr>
          <w:p>
            <w:pPr>
              <w:pStyle w:val="TAL1"/>
              <w:keepNext w:val="false"/>
              <w:keepLines w:val="false"/>
              <w:rPr/>
            </w:pPr>
            <w:r>
              <w:rPr/>
              <w:t>Infinity</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-TGSN</w:t>
            </w:r>
          </w:p>
        </w:tc>
        <w:tc>
          <w:tcPr>
            <w:tcW w:w="4460" w:type="dxa"/>
            <w:tcBorders>
              <w:left w:val="single" w:sz="4" w:space="0" w:color="000000"/>
              <w:right w:val="single" w:sz="4" w:space="0" w:color="000000"/>
            </w:tcBorders>
          </w:tcPr>
          <w:p>
            <w:pPr>
              <w:pStyle w:val="TAL1"/>
              <w:keepNext w:val="false"/>
              <w:keepLines w:val="false"/>
              <w:rPr/>
            </w:pPr>
            <w:r>
              <w:rPr/>
              <w:t>10</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-TGL1</w:t>
            </w:r>
          </w:p>
        </w:tc>
        <w:tc>
          <w:tcPr>
            <w:tcW w:w="4460" w:type="dxa"/>
            <w:tcBorders>
              <w:left w:val="single" w:sz="4" w:space="0" w:color="000000"/>
              <w:right w:val="single" w:sz="4" w:space="0" w:color="000000"/>
            </w:tcBorders>
          </w:tcPr>
          <w:p>
            <w:pPr>
              <w:pStyle w:val="TAL1"/>
              <w:keepNext w:val="false"/>
              <w:keepLines w:val="false"/>
              <w:rPr/>
            </w:pPr>
            <w:r>
              <w:rPr/>
              <w:t>10</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-TGL2</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-TGD</w:t>
            </w:r>
          </w:p>
        </w:tc>
        <w:tc>
          <w:tcPr>
            <w:tcW w:w="4460" w:type="dxa"/>
            <w:tcBorders>
              <w:left w:val="single" w:sz="4" w:space="0" w:color="000000"/>
              <w:right w:val="single" w:sz="4" w:space="0" w:color="000000"/>
            </w:tcBorders>
          </w:tcPr>
          <w:p>
            <w:pPr>
              <w:pStyle w:val="TAL1"/>
              <w:keepNext w:val="false"/>
              <w:keepLines w:val="false"/>
              <w:rPr/>
            </w:pPr>
            <w:r>
              <w:rPr/>
              <w:t>UNDEFINED</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-TGPL1</w:t>
            </w:r>
          </w:p>
        </w:tc>
        <w:tc>
          <w:tcPr>
            <w:tcW w:w="4460" w:type="dxa"/>
            <w:tcBorders>
              <w:left w:val="single" w:sz="4" w:space="0" w:color="000000"/>
              <w:right w:val="single" w:sz="4" w:space="0" w:color="000000"/>
            </w:tcBorders>
          </w:tcPr>
          <w:p>
            <w:pPr>
              <w:pStyle w:val="TAL1"/>
              <w:keepNext w:val="false"/>
              <w:keepLines w:val="false"/>
              <w:rPr/>
            </w:pPr>
            <w:r>
              <w:rPr/>
              <w:t>11</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-TGPL2</w:t>
            </w:r>
          </w:p>
        </w:tc>
        <w:tc>
          <w:tcPr>
            <w:tcW w:w="4460" w:type="dxa"/>
            <w:tcBorders>
              <w:left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right w:val="single" w:sz="4" w:space="0" w:color="000000"/>
            </w:tcBorders>
          </w:tcPr>
          <w:p>
            <w:pPr>
              <w:pStyle w:val="TAL1"/>
              <w:keepNext w:val="false"/>
              <w:keepLines w:val="false"/>
              <w:rPr/>
            </w:pPr>
            <w:r>
              <w:rPr/>
              <w:t>R99 and Rel-4 only</w:t>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-RPP</w:t>
            </w:r>
          </w:p>
        </w:tc>
        <w:tc>
          <w:tcPr>
            <w:tcW w:w="4460" w:type="dxa"/>
            <w:tcBorders>
              <w:left w:val="single" w:sz="4" w:space="0" w:color="000000"/>
              <w:right w:val="single" w:sz="4" w:space="0" w:color="000000"/>
            </w:tcBorders>
          </w:tcPr>
          <w:p>
            <w:pPr>
              <w:pStyle w:val="TAL1"/>
              <w:keepNext w:val="false"/>
              <w:keepLines w:val="false"/>
              <w:rPr/>
            </w:pPr>
            <w:r>
              <w:rPr/>
              <w:t>Mode 0</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-ITP</w:t>
            </w:r>
          </w:p>
        </w:tc>
        <w:tc>
          <w:tcPr>
            <w:tcW w:w="4460" w:type="dxa"/>
            <w:tcBorders>
              <w:left w:val="single" w:sz="4" w:space="0" w:color="000000"/>
              <w:right w:val="single" w:sz="4" w:space="0" w:color="000000"/>
            </w:tcBorders>
          </w:tcPr>
          <w:p>
            <w:pPr>
              <w:pStyle w:val="TAL1"/>
              <w:keepNext w:val="false"/>
              <w:keepLines w:val="false"/>
              <w:rPr/>
            </w:pPr>
            <w:r>
              <w:rPr/>
              <w:t>Mode 0</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UL/DL mode</w:t>
            </w:r>
          </w:p>
        </w:tc>
        <w:tc>
          <w:tcPr>
            <w:tcW w:w="4460" w:type="dxa"/>
            <w:tcBorders>
              <w:left w:val="single" w:sz="4" w:space="0" w:color="000000"/>
              <w:right w:val="single" w:sz="4" w:space="0" w:color="000000"/>
            </w:tcBorders>
          </w:tcPr>
          <w:p>
            <w:pPr>
              <w:pStyle w:val="TAL1"/>
              <w:keepNext w:val="false"/>
              <w:keepLines w:val="false"/>
              <w:rPr/>
            </w:pPr>
            <w:r>
              <w:rPr/>
              <w:t>UL and DL</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compressed mode method</w:t>
            </w:r>
          </w:p>
        </w:tc>
        <w:tc>
          <w:tcPr>
            <w:tcW w:w="4460" w:type="dxa"/>
            <w:tcBorders>
              <w:left w:val="single" w:sz="4" w:space="0" w:color="000000"/>
              <w:right w:val="single" w:sz="4" w:space="0" w:color="000000"/>
            </w:tcBorders>
          </w:tcPr>
          <w:p>
            <w:pPr>
              <w:pStyle w:val="TAL1"/>
              <w:keepNext w:val="false"/>
              <w:keepLines w:val="false"/>
              <w:rPr/>
            </w:pPr>
            <w:r>
              <w:rPr/>
              <w:t>Puncturing</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-Uplink compressed mode method</w:t>
            </w:r>
          </w:p>
        </w:tc>
        <w:tc>
          <w:tcPr>
            <w:tcW w:w="4460" w:type="dxa"/>
            <w:tcBorders>
              <w:left w:val="single" w:sz="4" w:space="0" w:color="000000"/>
              <w:right w:val="single" w:sz="4" w:space="0" w:color="000000"/>
            </w:tcBorders>
          </w:tcPr>
          <w:p>
            <w:pPr>
              <w:pStyle w:val="TAL1"/>
              <w:keepNext w:val="false"/>
              <w:keepLines w:val="false"/>
              <w:rPr/>
            </w:pPr>
            <w:r>
              <w:rPr/>
              <w:t>SF/2</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frame type</w:t>
            </w:r>
          </w:p>
        </w:tc>
        <w:tc>
          <w:tcPr>
            <w:tcW w:w="4460" w:type="dxa"/>
            <w:tcBorders>
              <w:left w:val="single" w:sz="4" w:space="0" w:color="000000"/>
              <w:right w:val="single" w:sz="4" w:space="0" w:color="000000"/>
            </w:tcBorders>
          </w:tcPr>
          <w:p>
            <w:pPr>
              <w:pStyle w:val="TAL1"/>
              <w:keepNext w:val="false"/>
              <w:keepLines w:val="false"/>
              <w:rPr/>
            </w:pPr>
            <w:r>
              <w:rPr/>
              <w:t>A</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-DeltaSIR1</w:t>
            </w:r>
          </w:p>
        </w:tc>
        <w:tc>
          <w:tcPr>
            <w:tcW w:w="4460" w:type="dxa"/>
            <w:tcBorders>
              <w:left w:val="single" w:sz="4" w:space="0" w:color="000000"/>
              <w:right w:val="single" w:sz="4" w:space="0" w:color="000000"/>
            </w:tcBorders>
          </w:tcPr>
          <w:p>
            <w:pPr>
              <w:pStyle w:val="TAL1"/>
              <w:keepNext w:val="false"/>
              <w:keepLines w:val="false"/>
              <w:rPr/>
            </w:pPr>
            <w:r>
              <w:rPr/>
              <w:t>3.0</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-DeltaSIRafter1</w:t>
            </w:r>
          </w:p>
        </w:tc>
        <w:tc>
          <w:tcPr>
            <w:tcW w:w="4460" w:type="dxa"/>
            <w:tcBorders>
              <w:left w:val="single" w:sz="4" w:space="0" w:color="000000"/>
              <w:right w:val="single" w:sz="4" w:space="0" w:color="000000"/>
            </w:tcBorders>
          </w:tcPr>
          <w:p>
            <w:pPr>
              <w:pStyle w:val="TAL1"/>
              <w:keepNext w:val="false"/>
              <w:keepLines w:val="false"/>
              <w:rPr/>
            </w:pPr>
            <w:r>
              <w:rPr/>
              <w:t>3.0</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-DeltaSIR2</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-DeltaSIRafter2</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-N Identify abort</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 Reconfirm abort</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-TX Diversity Mode</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-SSDT information</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rPr/>
            </w:pPr>
            <w:r>
              <w:rPr/>
              <w:t>R99 and Rel-4 only</w:t>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-Default DPCH Offset Value</w:t>
            </w:r>
          </w:p>
        </w:tc>
        <w:tc>
          <w:tcPr>
            <w:tcW w:w="4460" w:type="dxa"/>
            <w:tcBorders>
              <w:left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t>-Downlink information per radio link list</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information for each radio link</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460" w:type="dxa"/>
            <w:tcBorders>
              <w:left w:val="single" w:sz="4" w:space="0" w:color="000000"/>
              <w:right w:val="single" w:sz="4" w:space="0" w:color="000000"/>
            </w:tcBorders>
          </w:tcPr>
          <w:p>
            <w:pPr>
              <w:pStyle w:val="TAL1"/>
              <w:keepNext w:val="false"/>
              <w:keepLines w:val="false"/>
              <w:rPr/>
            </w:pPr>
            <w:r>
              <w:rPr/>
              <w:t>FDD</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info</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scrambling code</w:t>
            </w:r>
          </w:p>
        </w:tc>
        <w:tc>
          <w:tcPr>
            <w:tcW w:w="4460" w:type="dxa"/>
            <w:tcBorders>
              <w:left w:val="single" w:sz="4" w:space="0" w:color="000000"/>
              <w:right w:val="single" w:sz="4" w:space="0" w:color="000000"/>
            </w:tcBorders>
          </w:tcPr>
          <w:p>
            <w:pPr>
              <w:pStyle w:val="TAL1"/>
              <w:keepNext w:val="false"/>
              <w:keepLines w:val="false"/>
              <w:rPr/>
            </w:pPr>
            <w:r>
              <w:rPr/>
              <w:t>100</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-PDSCH with SHO DCH Info</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rPr/>
            </w:pPr>
            <w:r>
              <w:rPr/>
              <w:t>R99 and Rel-4 only</w:t>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-PDSCH code mapping</w:t>
            </w:r>
          </w:p>
        </w:tc>
        <w:tc>
          <w:tcPr>
            <w:tcW w:w="4460" w:type="dxa"/>
            <w:tcBorders>
              <w:left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right w:val="single" w:sz="4" w:space="0" w:color="000000"/>
            </w:tcBorders>
          </w:tcPr>
          <w:p>
            <w:pPr>
              <w:pStyle w:val="TAL1"/>
              <w:keepNext w:val="false"/>
              <w:keepLines w:val="false"/>
              <w:rPr/>
            </w:pPr>
            <w:r>
              <w:rPr/>
              <w:t>R99 and Rel-4 only</w:t>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-Downlink DPCH info for each RL</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-CHOICE mode</w:t>
            </w:r>
          </w:p>
        </w:tc>
        <w:tc>
          <w:tcPr>
            <w:tcW w:w="4460" w:type="dxa"/>
            <w:tcBorders>
              <w:left w:val="single" w:sz="4" w:space="0" w:color="000000"/>
              <w:right w:val="single" w:sz="4" w:space="0" w:color="000000"/>
            </w:tcBorders>
          </w:tcPr>
          <w:p>
            <w:pPr>
              <w:pStyle w:val="TAL1"/>
              <w:keepNext w:val="false"/>
              <w:keepLines w:val="false"/>
              <w:rPr/>
            </w:pPr>
            <w:r>
              <w:rPr/>
              <w:t>FDD</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-Primary CPICH usage for channel estimation</w:t>
            </w:r>
          </w:p>
        </w:tc>
        <w:tc>
          <w:tcPr>
            <w:tcW w:w="4460" w:type="dxa"/>
            <w:tcBorders>
              <w:left w:val="single" w:sz="4" w:space="0" w:color="000000"/>
              <w:right w:val="single" w:sz="4" w:space="0" w:color="000000"/>
            </w:tcBorders>
          </w:tcPr>
          <w:p>
            <w:pPr>
              <w:pStyle w:val="TAL1"/>
              <w:keepNext w:val="false"/>
              <w:keepLines w:val="false"/>
              <w:rPr/>
            </w:pPr>
            <w:r>
              <w:rPr/>
              <w:t>Primary CPICH may be used</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-DPCH frame offset</w:t>
            </w:r>
          </w:p>
        </w:tc>
        <w:tc>
          <w:tcPr>
            <w:tcW w:w="4460" w:type="dxa"/>
            <w:tcBorders>
              <w:left w:val="single" w:sz="4" w:space="0" w:color="000000"/>
              <w:right w:val="single" w:sz="4" w:space="0" w:color="000000"/>
            </w:tcBorders>
          </w:tcPr>
          <w:p>
            <w:pPr>
              <w:pStyle w:val="TAL1"/>
              <w:keepNext w:val="false"/>
              <w:keepLines w:val="false"/>
              <w:rPr/>
            </w:pPr>
            <w:r>
              <w:rPr/>
              <w:t>Set to value Default DPCH Offset Value ( as currently stored in SS) mod 38400</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CPICH info</w:t>
            </w:r>
          </w:p>
        </w:tc>
        <w:tc>
          <w:tcPr>
            <w:tcW w:w="4460" w:type="dxa"/>
            <w:tcBorders>
              <w:left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-DL channelisation code</w:t>
            </w:r>
          </w:p>
        </w:tc>
        <w:tc>
          <w:tcPr>
            <w:tcW w:w="4460" w:type="dxa"/>
            <w:tcBorders>
              <w:left w:val="single" w:sz="4" w:space="0" w:color="000000"/>
              <w:right w:val="single" w:sz="4" w:space="0" w:color="000000"/>
            </w:tcBorders>
          </w:tcPr>
          <w:p>
            <w:pPr>
              <w:pStyle w:val="TAL1"/>
              <w:keepNext w:val="false"/>
              <w:keepLines w:val="false"/>
              <w:snapToGrid w:val="false"/>
              <w:rPr/>
            </w:pPr>
            <w:r>
              <w:rPr/>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-Secondary scrambling code</w:t>
            </w:r>
          </w:p>
        </w:tc>
        <w:tc>
          <w:tcPr>
            <w:tcW w:w="4460" w:type="dxa"/>
            <w:tcBorders>
              <w:left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-Spreading factor</w:t>
            </w:r>
          </w:p>
        </w:tc>
        <w:tc>
          <w:tcPr>
            <w:tcW w:w="4460" w:type="dxa"/>
            <w:tcBorders>
              <w:left w:val="single" w:sz="4" w:space="0" w:color="000000"/>
              <w:right w:val="single" w:sz="4" w:space="0" w:color="000000"/>
            </w:tcBorders>
          </w:tcPr>
          <w:p>
            <w:pPr>
              <w:pStyle w:val="TAL1"/>
              <w:keepNext w:val="false"/>
              <w:keepLines w:val="false"/>
              <w:rPr/>
            </w:pPr>
            <w:r>
              <w:rPr/>
              <w:t>128</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-Code number</w:t>
            </w:r>
          </w:p>
        </w:tc>
        <w:tc>
          <w:tcPr>
            <w:tcW w:w="4460" w:type="dxa"/>
            <w:tcBorders>
              <w:left w:val="single" w:sz="4" w:space="0" w:color="000000"/>
              <w:right w:val="single" w:sz="4" w:space="0" w:color="000000"/>
            </w:tcBorders>
          </w:tcPr>
          <w:p>
            <w:pPr>
              <w:pStyle w:val="TAL1"/>
              <w:keepNext w:val="false"/>
              <w:keepLines w:val="false"/>
              <w:rPr/>
            </w:pPr>
            <w:r>
              <w:rPr/>
              <w:t>96</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 xml:space="preserve">-Scrambling code change </w:t>
            </w:r>
          </w:p>
        </w:tc>
        <w:tc>
          <w:tcPr>
            <w:tcW w:w="4460" w:type="dxa"/>
            <w:tcBorders>
              <w:left w:val="single" w:sz="4" w:space="0" w:color="000000"/>
              <w:right w:val="single" w:sz="4" w:space="0" w:color="000000"/>
            </w:tcBorders>
          </w:tcPr>
          <w:p>
            <w:pPr>
              <w:pStyle w:val="TAL1"/>
              <w:keepNext w:val="false"/>
              <w:keepLines w:val="false"/>
              <w:rPr/>
            </w:pPr>
            <w:r>
              <w:rPr/>
              <w:t>No code change</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-TPC combination index</w:t>
            </w:r>
          </w:p>
        </w:tc>
        <w:tc>
          <w:tcPr>
            <w:tcW w:w="4460" w:type="dxa"/>
            <w:tcBorders>
              <w:left w:val="single" w:sz="4" w:space="0" w:color="000000"/>
              <w:right w:val="single" w:sz="4" w:space="0" w:color="000000"/>
            </w:tcBorders>
          </w:tcPr>
          <w:p>
            <w:pPr>
              <w:pStyle w:val="TAL1"/>
              <w:keepNext w:val="false"/>
              <w:keepLines w:val="false"/>
              <w:rPr/>
            </w:pPr>
            <w:r>
              <w:rPr/>
              <w:t>0</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-SSDT Cell Identity</w:t>
            </w:r>
          </w:p>
        </w:tc>
        <w:tc>
          <w:tcPr>
            <w:tcW w:w="4460" w:type="dxa"/>
            <w:tcBorders>
              <w:left w:val="single" w:sz="4" w:space="0" w:color="000000"/>
              <w:right w:val="single" w:sz="4" w:space="0" w:color="000000"/>
            </w:tcBorders>
          </w:tcPr>
          <w:p>
            <w:pPr>
              <w:pStyle w:val="TAL1"/>
              <w:keepNext w:val="false"/>
              <w:keepLines w:val="false"/>
              <w:rPr/>
            </w:pPr>
            <w:r>
              <w:rPr/>
              <w:t xml:space="preserve">Not Present </w:t>
            </w:r>
          </w:p>
        </w:tc>
        <w:tc>
          <w:tcPr>
            <w:tcW w:w="1505" w:type="dxa"/>
            <w:tcBorders>
              <w:left w:val="single" w:sz="4" w:space="0" w:color="000000"/>
              <w:right w:val="single" w:sz="4" w:space="0" w:color="000000"/>
            </w:tcBorders>
          </w:tcPr>
          <w:p>
            <w:pPr>
              <w:pStyle w:val="TAL1"/>
              <w:keepNext w:val="false"/>
              <w:keepLines w:val="false"/>
              <w:rPr/>
            </w:pPr>
            <w:r>
              <w:rPr/>
              <w:t>R99 and Rel-4 only</w:t>
            </w:r>
          </w:p>
        </w:tc>
      </w:tr>
      <w:tr>
        <w:trPr/>
        <w:tc>
          <w:tcPr>
            <w:tcW w:w="3794" w:type="dxa"/>
            <w:tcBorders>
              <w:left w:val="single" w:sz="4" w:space="0" w:color="000000"/>
              <w:right w:val="single" w:sz="4" w:space="0" w:color="000000"/>
            </w:tcBorders>
          </w:tcPr>
          <w:p>
            <w:pPr>
              <w:pStyle w:val="TAL1"/>
              <w:keepNext w:val="false"/>
              <w:keepLines w:val="false"/>
              <w:rPr/>
            </w:pPr>
            <w:r>
              <w:rPr>
                <w:rFonts w:eastAsia="Arial"/>
              </w:rPr>
              <w:t xml:space="preserve">    </w:t>
            </w:r>
            <w:r>
              <w:rPr/>
              <w:t>-Closed loop timing adjustment mode</w:t>
            </w:r>
          </w:p>
        </w:tc>
        <w:tc>
          <w:tcPr>
            <w:tcW w:w="4460" w:type="dxa"/>
            <w:tcBorders>
              <w:left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right w:val="single" w:sz="4" w:space="0" w:color="000000"/>
            </w:tcBorders>
          </w:tcPr>
          <w:p>
            <w:pPr>
              <w:pStyle w:val="TAL1"/>
              <w:keepNext w:val="false"/>
              <w:keepLines w:val="false"/>
              <w:snapToGrid w:val="false"/>
              <w:rPr/>
            </w:pPr>
            <w:r>
              <w:rPr/>
            </w:r>
          </w:p>
        </w:tc>
      </w:tr>
      <w:tr>
        <w:trPr/>
        <w:tc>
          <w:tcPr>
            <w:tcW w:w="3794"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-SCCPCH Information for FACH</w:t>
            </w:r>
          </w:p>
        </w:tc>
        <w:tc>
          <w:tcPr>
            <w:tcW w:w="4460" w:type="dxa"/>
            <w:tcBorders>
              <w:left w:val="single" w:sz="4" w:space="0" w:color="000000"/>
              <w:bottom w:val="single" w:sz="4" w:space="0" w:color="000000"/>
              <w:right w:val="single" w:sz="4" w:space="0" w:color="000000"/>
            </w:tcBorders>
          </w:tcPr>
          <w:p>
            <w:pPr>
              <w:pStyle w:val="TAL1"/>
              <w:keepNext w:val="false"/>
              <w:keepLines w:val="false"/>
              <w:rPr/>
            </w:pPr>
            <w:r>
              <w:rPr/>
              <w:t>Not Present</w:t>
            </w:r>
          </w:p>
        </w:tc>
        <w:tc>
          <w:tcPr>
            <w:tcW w:w="1505" w:type="dxa"/>
            <w:tcBorders>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 xml:space="preserve">MEASUREMENT CONTROL message for inter frequency measurement (Step 3): </w:t>
      </w:r>
    </w:p>
    <w:tbl>
      <w:tblPr>
        <w:tblW w:w="8356" w:type="dxa"/>
        <w:jc w:val="center"/>
        <w:tblInd w:w="0" w:type="dxa"/>
        <w:tblLayout w:type="fixed"/>
        <w:tblCellMar>
          <w:top w:w="0" w:type="dxa"/>
          <w:left w:w="28" w:type="dxa"/>
          <w:bottom w:w="0" w:type="dxa"/>
          <w:right w:w="108" w:type="dxa"/>
        </w:tblCellMar>
      </w:tblPr>
      <w:tblGrid>
        <w:gridCol w:w="4396"/>
        <w:gridCol w:w="3960"/>
      </w:tblGrid>
      <w:tr>
        <w:trPr>
          <w:tblHeader w:val="true"/>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b/>
                <w:b/>
              </w:rPr>
            </w:pPr>
            <w:r>
              <w:rPr>
                <w:b/>
              </w:rPr>
              <w:t>Information Element</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jc w:val="center"/>
              <w:rPr/>
            </w:pPr>
            <w:r>
              <w:rPr>
                <w:b/>
              </w:rPr>
              <w:t>Value/Remark</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lang w:val="fr-FR"/>
              </w:rPr>
            </w:pPr>
            <w:r>
              <w:rPr>
                <w:lang w:val="fr-FR"/>
              </w:rPr>
              <w:t>UE information elements</w:t>
            </w:r>
          </w:p>
          <w:p>
            <w:pPr>
              <w:pStyle w:val="TAL1"/>
              <w:keepNext w:val="false"/>
              <w:keepLines w:val="false"/>
              <w:rPr>
                <w:lang w:val="fr-FR"/>
              </w:rPr>
            </w:pPr>
            <w:r>
              <w:rPr>
                <w:lang w:val="fr-FR"/>
              </w:rPr>
              <w:t>-RRC transaction identifier</w:t>
            </w:r>
          </w:p>
          <w:p>
            <w:pPr>
              <w:pStyle w:val="TAL1"/>
              <w:keepNext w:val="false"/>
              <w:keepLines w:val="false"/>
              <w:rPr/>
            </w:pPr>
            <w:r>
              <w:rPr/>
              <w:t>-Integrity check info</w:t>
            </w:r>
          </w:p>
          <w:p>
            <w:pPr>
              <w:pStyle w:val="TAL1"/>
              <w:keepNext w:val="false"/>
              <w:keepLines w:val="false"/>
              <w:rPr/>
            </w:pPr>
            <w:r>
              <w:rPr>
                <w:rFonts w:eastAsia="Arial"/>
              </w:rPr>
              <w:t xml:space="preserve"> </w:t>
            </w:r>
            <w:r>
              <w:rPr/>
              <w:t>-message authentication code</w:t>
            </w:r>
          </w:p>
          <w:p>
            <w:pPr>
              <w:pStyle w:val="TAL1"/>
              <w:keepNext w:val="false"/>
              <w:keepLines w:val="false"/>
              <w:rPr/>
            </w:pPr>
            <w:r>
              <w:rPr/>
            </w:r>
          </w:p>
          <w:p>
            <w:pPr>
              <w:pStyle w:val="TAL1"/>
              <w:keepNext w:val="false"/>
              <w:keepLines w:val="false"/>
              <w:rPr/>
            </w:pPr>
            <w:r>
              <w:rPr/>
            </w:r>
          </w:p>
          <w:p>
            <w:pPr>
              <w:pStyle w:val="TAL1"/>
              <w:keepNext w:val="false"/>
              <w:keepLines w:val="false"/>
              <w:rPr/>
            </w:pPr>
            <w:r>
              <w:rPr/>
            </w:r>
          </w:p>
          <w:p>
            <w:pPr>
              <w:pStyle w:val="TAL1"/>
              <w:keepNext w:val="false"/>
              <w:keepLines w:val="false"/>
              <w:rPr/>
            </w:pPr>
            <w:r>
              <w:rPr>
                <w:rFonts w:eastAsia="Arial"/>
              </w:rPr>
              <w:t xml:space="preserve"> </w:t>
            </w:r>
            <w:r>
              <w:rPr/>
              <w:t>-RRC message sequence number</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0</w:t>
            </w:r>
          </w:p>
          <w:p>
            <w:pPr>
              <w:pStyle w:val="TAL1"/>
              <w:keepNext w:val="false"/>
              <w:keepLines w:val="false"/>
              <w:rPr>
                <w:rFonts w:eastAsia="Arial"/>
              </w:rPr>
            </w:pPr>
            <w:r>
              <w:rPr>
                <w:rFonts w:eastAsia="Arial"/>
              </w:rPr>
              <w:t xml:space="preserve"> </w:t>
            </w:r>
          </w:p>
          <w:p>
            <w:pPr>
              <w:pStyle w:val="TAL1"/>
              <w:keepNext w:val="false"/>
              <w:keepLines w:val="false"/>
              <w:rPr/>
            </w:pPr>
            <w:r>
              <w:rPr/>
              <w:t xml:space="preserve">SS calculates the value of MAC-I for this message and writes to this IE. The first/ leftmost bit of the bit string contains the most significant bit of the MAC-I. </w:t>
            </w:r>
          </w:p>
          <w:p>
            <w:pPr>
              <w:pStyle w:val="TAL1"/>
              <w:keepNext w:val="false"/>
              <w:keepLines w:val="false"/>
              <w:rPr/>
            </w:pPr>
            <w:r>
              <w:rPr/>
              <w:t>SS provides the value of this IE, from its internal counter.</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Information elements</w:t>
            </w:r>
          </w:p>
          <w:p>
            <w:pPr>
              <w:pStyle w:val="TAL1"/>
              <w:keepNext w:val="false"/>
              <w:keepLines w:val="false"/>
              <w:rPr/>
            </w:pPr>
            <w:r>
              <w:rPr/>
              <w:t>-Measurement Identity</w:t>
            </w:r>
          </w:p>
          <w:p>
            <w:pPr>
              <w:pStyle w:val="TAL1"/>
              <w:keepNext w:val="false"/>
              <w:keepLines w:val="false"/>
              <w:rPr/>
            </w:pPr>
            <w:r>
              <w:rPr/>
              <w:t>-Measurement Command</w:t>
            </w:r>
          </w:p>
          <w:p>
            <w:pPr>
              <w:pStyle w:val="TAL1"/>
              <w:keepNext w:val="false"/>
              <w:keepLines w:val="false"/>
              <w:rPr/>
            </w:pPr>
            <w:r>
              <w:rPr/>
              <w:t>-Measurement Reporting Mode</w:t>
            </w:r>
          </w:p>
          <w:p>
            <w:pPr>
              <w:pStyle w:val="TAL1"/>
              <w:keepNext w:val="false"/>
              <w:keepLines w:val="false"/>
              <w:rPr/>
            </w:pPr>
            <w:r>
              <w:rPr>
                <w:rFonts w:eastAsia="Arial"/>
              </w:rPr>
              <w:t xml:space="preserve"> </w:t>
            </w:r>
            <w:r>
              <w:rPr/>
              <w:t>- Measurement Report Transfer Mode</w:t>
            </w:r>
          </w:p>
          <w:p>
            <w:pPr>
              <w:pStyle w:val="TAL1"/>
              <w:keepNext w:val="false"/>
              <w:keepLines w:val="false"/>
              <w:rPr/>
            </w:pPr>
            <w:r>
              <w:rPr>
                <w:rFonts w:eastAsia="Arial"/>
              </w:rPr>
              <w:t xml:space="preserve"> </w:t>
            </w:r>
            <w:r>
              <w:rPr/>
              <w:t xml:space="preserve">- </w:t>
            </w:r>
            <w:r>
              <w:rPr>
                <w:kern w:val="2"/>
              </w:rPr>
              <w:t>Periodical Reporting / Event Trigger Reporting Mode</w:t>
            </w:r>
          </w:p>
          <w:p>
            <w:pPr>
              <w:pStyle w:val="TAL1"/>
              <w:keepNext w:val="false"/>
              <w:keepLines w:val="false"/>
              <w:rPr/>
            </w:pPr>
            <w:r>
              <w:rPr/>
              <w:t>-Additional measurement list</w:t>
            </w:r>
          </w:p>
          <w:p>
            <w:pPr>
              <w:pStyle w:val="TAL1"/>
              <w:keepNext w:val="false"/>
              <w:keepLines w:val="false"/>
              <w:rPr/>
            </w:pPr>
            <w:r>
              <w:rPr/>
              <w:t>-CHOICE Measurement Type</w:t>
            </w:r>
          </w:p>
          <w:p>
            <w:pPr>
              <w:pStyle w:val="TAL1"/>
              <w:keepNext w:val="false"/>
              <w:keepLines w:val="false"/>
              <w:rPr/>
            </w:pPr>
            <w:r>
              <w:rPr>
                <w:rFonts w:eastAsia="Arial"/>
              </w:rPr>
              <w:t xml:space="preserve"> </w:t>
            </w:r>
            <w:r>
              <w:rPr/>
              <w:t>-Inter-frequency measurement</w:t>
            </w:r>
          </w:p>
          <w:p>
            <w:pPr>
              <w:pStyle w:val="TAL1"/>
              <w:keepNext w:val="false"/>
              <w:keepLines w:val="false"/>
              <w:rPr/>
            </w:pPr>
            <w:r>
              <w:rPr>
                <w:rFonts w:eastAsia="Arial"/>
              </w:rPr>
              <w:t xml:space="preserve">  </w:t>
            </w:r>
            <w:r>
              <w:rPr/>
              <w:t>-Inter-frequency cell info list</w:t>
            </w:r>
          </w:p>
          <w:p>
            <w:pPr>
              <w:pStyle w:val="TAL1"/>
              <w:keepNext w:val="false"/>
              <w:keepLines w:val="false"/>
              <w:rPr/>
            </w:pPr>
            <w:r>
              <w:rPr>
                <w:rFonts w:eastAsia="Arial"/>
              </w:rPr>
              <w:t xml:space="preserve">   </w:t>
            </w:r>
            <w:r>
              <w:rPr/>
              <w:t>-CHOICE Inter-frequency cell removal</w:t>
            </w:r>
          </w:p>
          <w:p>
            <w:pPr>
              <w:pStyle w:val="TAL1"/>
              <w:keepNext w:val="false"/>
              <w:keepLines w:val="false"/>
              <w:rPr/>
            </w:pPr>
            <w:r>
              <w:rPr>
                <w:rFonts w:eastAsia="Arial"/>
              </w:rPr>
              <w:t xml:space="preserve">   </w:t>
            </w:r>
            <w:r>
              <w:rPr/>
              <w:t xml:space="preserve">-New inter-frequency cells </w:t>
            </w:r>
          </w:p>
          <w:p>
            <w:pPr>
              <w:pStyle w:val="TAL1"/>
              <w:keepNext w:val="false"/>
              <w:keepLines w:val="false"/>
              <w:rPr/>
            </w:pPr>
            <w:r>
              <w:rPr>
                <w:rFonts w:eastAsia="Arial"/>
              </w:rPr>
              <w:t xml:space="preserve">   </w:t>
            </w:r>
            <w:r>
              <w:rPr/>
              <w:t>-Cell for measurement</w:t>
            </w:r>
          </w:p>
          <w:p>
            <w:pPr>
              <w:pStyle w:val="TAL1"/>
              <w:keepNext w:val="false"/>
              <w:keepLines w:val="false"/>
              <w:rPr/>
            </w:pPr>
            <w:r>
              <w:rPr>
                <w:rFonts w:eastAsia="Arial"/>
              </w:rPr>
              <w:t xml:space="preserve">  </w:t>
            </w:r>
            <w:r>
              <w:rPr/>
              <w:t xml:space="preserve">-Inter-frequency measurement quantity </w:t>
            </w:r>
          </w:p>
          <w:p>
            <w:pPr>
              <w:pStyle w:val="TAL1"/>
              <w:keepNext w:val="false"/>
              <w:keepLines w:val="false"/>
              <w:rPr/>
            </w:pPr>
            <w:r>
              <w:rPr>
                <w:rFonts w:eastAsia="Arial"/>
              </w:rPr>
              <w:t xml:space="preserve">   </w:t>
            </w:r>
            <w:r>
              <w:rPr/>
              <w:t>-CHOICE reporting criteria</w:t>
            </w:r>
          </w:p>
          <w:p>
            <w:pPr>
              <w:pStyle w:val="TAL1"/>
              <w:keepNext w:val="false"/>
              <w:keepLines w:val="false"/>
              <w:rPr/>
            </w:pPr>
            <w:r>
              <w:rPr>
                <w:rFonts w:eastAsia="Arial"/>
              </w:rPr>
              <w:t xml:space="preserve">    </w:t>
            </w:r>
            <w:r>
              <w:rPr/>
              <w:t>-Filter coefficient</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-Measurement quantity for frequency quality estimate</w:t>
            </w:r>
          </w:p>
          <w:p>
            <w:pPr>
              <w:pStyle w:val="TAL1"/>
              <w:keepNext w:val="false"/>
              <w:keepLines w:val="false"/>
              <w:rPr/>
            </w:pPr>
            <w:r>
              <w:rPr>
                <w:rFonts w:eastAsia="Arial"/>
              </w:rPr>
              <w:t xml:space="preserve">  </w:t>
            </w:r>
            <w:r>
              <w:rPr/>
              <w:t xml:space="preserve">-Inter-frequency reporting quantity </w:t>
            </w:r>
          </w:p>
          <w:p>
            <w:pPr>
              <w:pStyle w:val="TAL1"/>
              <w:keepNext w:val="false"/>
              <w:keepLines w:val="false"/>
              <w:rPr/>
            </w:pPr>
            <w:r>
              <w:rPr>
                <w:rFonts w:eastAsia="Arial"/>
              </w:rPr>
              <w:t xml:space="preserve">   </w:t>
            </w:r>
            <w:r>
              <w:rPr/>
              <w:t>-UTRA Carrier RSSI</w:t>
            </w:r>
          </w:p>
          <w:p>
            <w:pPr>
              <w:pStyle w:val="TAL1"/>
              <w:keepNext w:val="false"/>
              <w:keepLines w:val="false"/>
              <w:rPr/>
            </w:pPr>
            <w:r>
              <w:rPr>
                <w:rFonts w:eastAsia="Arial"/>
              </w:rPr>
              <w:t xml:space="preserve">   </w:t>
            </w:r>
            <w:r>
              <w:rPr/>
              <w:t>-Frequency quality estimate</w:t>
            </w:r>
          </w:p>
          <w:p>
            <w:pPr>
              <w:pStyle w:val="TAL1"/>
              <w:keepNext w:val="false"/>
              <w:keepLines w:val="false"/>
              <w:rPr/>
            </w:pPr>
            <w:r>
              <w:rPr>
                <w:rFonts w:eastAsia="Arial"/>
              </w:rPr>
              <w:t xml:space="preserve">   </w:t>
            </w:r>
            <w:r>
              <w:rPr/>
              <w:t>-Non frequency related cell reporting quantities</w:t>
            </w:r>
          </w:p>
          <w:p>
            <w:pPr>
              <w:pStyle w:val="TAL1"/>
              <w:keepNext w:val="false"/>
              <w:keepLines w:val="false"/>
              <w:rPr/>
            </w:pPr>
            <w:r>
              <w:rPr>
                <w:rFonts w:eastAsia="Arial"/>
              </w:rPr>
              <w:t xml:space="preserve">    </w:t>
            </w:r>
            <w:r>
              <w:rPr/>
              <w:t>-Cell synchronisation information reporting indicator</w:t>
            </w:r>
          </w:p>
          <w:p>
            <w:pPr>
              <w:pStyle w:val="TAL1"/>
              <w:keepNext w:val="false"/>
              <w:keepLines w:val="false"/>
              <w:rPr/>
            </w:pPr>
            <w:r>
              <w:rPr>
                <w:rFonts w:eastAsia="Arial"/>
              </w:rPr>
              <w:t xml:space="preserve">    </w:t>
            </w:r>
            <w:r>
              <w:rPr/>
              <w:t>-Cell Identity reporting indicator</w:t>
            </w:r>
          </w:p>
          <w:p>
            <w:pPr>
              <w:pStyle w:val="TAL1"/>
              <w:keepNext w:val="false"/>
              <w:keepLines w:val="false"/>
              <w:rPr/>
            </w:pPr>
            <w:r>
              <w:rPr>
                <w:rFonts w:eastAsia="Arial"/>
              </w:rPr>
              <w:t xml:space="preserve">    </w:t>
            </w:r>
            <w:r>
              <w:rPr/>
              <w:t>-CHOICE mode</w:t>
            </w:r>
          </w:p>
          <w:p>
            <w:pPr>
              <w:pStyle w:val="TAL1"/>
              <w:keepNext w:val="false"/>
              <w:keepLines w:val="false"/>
              <w:rPr/>
            </w:pPr>
            <w:r>
              <w:rPr>
                <w:rFonts w:eastAsia="Arial"/>
              </w:rPr>
              <w:t xml:space="preserve">     </w:t>
            </w:r>
            <w:r>
              <w:rPr/>
              <w:t>-Timeslot ISCP reporting indicator</w:t>
            </w:r>
          </w:p>
          <w:p>
            <w:pPr>
              <w:pStyle w:val="TAL1"/>
              <w:keepNext w:val="false"/>
              <w:keepLines w:val="false"/>
              <w:rPr/>
            </w:pPr>
            <w:r>
              <w:rPr>
                <w:rFonts w:eastAsia="Arial"/>
              </w:rPr>
              <w:t xml:space="preserve">     </w:t>
            </w:r>
            <w:r>
              <w:rPr/>
              <w:t>-Proposed TGSN Reporting required</w:t>
            </w:r>
          </w:p>
          <w:p>
            <w:pPr>
              <w:pStyle w:val="TAL1"/>
              <w:keepNext w:val="false"/>
              <w:keepLines w:val="false"/>
              <w:rPr/>
            </w:pPr>
            <w:r>
              <w:rPr>
                <w:rFonts w:eastAsia="Arial"/>
              </w:rPr>
              <w:t xml:space="preserve">     </w:t>
            </w:r>
            <w:r>
              <w:rPr/>
              <w:t>-Primary CCPCH RSCP reporting indicator</w:t>
            </w:r>
          </w:p>
          <w:p>
            <w:pPr>
              <w:pStyle w:val="TAL1"/>
              <w:keepNext w:val="false"/>
              <w:keepLines w:val="false"/>
              <w:rPr/>
            </w:pPr>
            <w:r>
              <w:rPr>
                <w:rFonts w:eastAsia="Arial"/>
              </w:rPr>
              <w:t xml:space="preserve">     </w:t>
            </w:r>
            <w:r>
              <w:rPr/>
              <w:t>-Pathloss reporting indicator</w:t>
            </w:r>
          </w:p>
          <w:p>
            <w:pPr>
              <w:pStyle w:val="TAL1"/>
              <w:keepNext w:val="false"/>
              <w:keepLines w:val="false"/>
              <w:rPr/>
            </w:pPr>
            <w:r>
              <w:rPr>
                <w:rFonts w:eastAsia="Arial"/>
              </w:rPr>
              <w:t xml:space="preserve">  </w:t>
            </w:r>
            <w:r>
              <w:rPr/>
              <w:t>-Reporting cell status</w:t>
            </w:r>
          </w:p>
          <w:p>
            <w:pPr>
              <w:pStyle w:val="TAL1"/>
              <w:keepNext w:val="false"/>
              <w:keepLines w:val="false"/>
              <w:rPr/>
            </w:pPr>
            <w:r>
              <w:rPr>
                <w:rFonts w:eastAsia="Arial"/>
              </w:rPr>
              <w:t xml:space="preserve">   </w:t>
            </w:r>
            <w:r>
              <w:rPr/>
              <w:t>-CHOICE reported cell</w:t>
            </w:r>
          </w:p>
          <w:p>
            <w:pPr>
              <w:pStyle w:val="TAL1"/>
              <w:keepNext w:val="false"/>
              <w:keepLines w:val="false"/>
              <w:rPr/>
            </w:pPr>
            <w:r>
              <w:rPr/>
            </w:r>
          </w:p>
          <w:p>
            <w:pPr>
              <w:pStyle w:val="TAL1"/>
              <w:keepNext w:val="false"/>
              <w:keepLines w:val="false"/>
              <w:rPr/>
            </w:pPr>
            <w:r>
              <w:rPr>
                <w:rFonts w:eastAsia="Arial"/>
              </w:rPr>
              <w:t xml:space="preserve">    </w:t>
            </w:r>
            <w:r>
              <w:rPr/>
              <w:t>-Maximum number of reported cells</w:t>
            </w:r>
          </w:p>
          <w:p>
            <w:pPr>
              <w:pStyle w:val="TAL1"/>
              <w:keepNext w:val="false"/>
              <w:keepLines w:val="false"/>
              <w:rPr/>
            </w:pPr>
            <w:r>
              <w:rPr>
                <w:rFonts w:eastAsia="Arial"/>
              </w:rPr>
              <w:t xml:space="preserve">  </w:t>
            </w:r>
            <w:r>
              <w:rPr/>
              <w:t>-Measurement validity</w:t>
            </w:r>
          </w:p>
          <w:p>
            <w:pPr>
              <w:pStyle w:val="TAL1"/>
              <w:keepNext w:val="false"/>
              <w:keepLines w:val="false"/>
              <w:rPr/>
            </w:pPr>
            <w:r>
              <w:rPr>
                <w:rFonts w:eastAsia="Arial"/>
              </w:rPr>
              <w:t xml:space="preserve">  </w:t>
            </w:r>
            <w:r>
              <w:rPr/>
              <w:t>-Inter-frequency set update</w:t>
            </w:r>
          </w:p>
          <w:p>
            <w:pPr>
              <w:pStyle w:val="TAL1"/>
              <w:keepNext w:val="false"/>
              <w:keepLines w:val="false"/>
              <w:rPr/>
            </w:pPr>
            <w:r>
              <w:rPr>
                <w:rFonts w:eastAsia="Arial"/>
              </w:rPr>
              <w:t xml:space="preserve">  </w:t>
            </w:r>
            <w:r>
              <w:rPr/>
              <w:t>-CHOICE report criteria</w:t>
            </w:r>
          </w:p>
          <w:p>
            <w:pPr>
              <w:pStyle w:val="TAL1"/>
              <w:keepNext w:val="false"/>
              <w:keepLines w:val="false"/>
              <w:rPr/>
            </w:pPr>
            <w:r>
              <w:rPr>
                <w:rFonts w:eastAsia="Arial"/>
              </w:rPr>
              <w:t xml:space="preserve">   </w:t>
            </w:r>
            <w:r>
              <w:rPr/>
              <w:t>-Amount of reporting</w:t>
            </w:r>
          </w:p>
          <w:p>
            <w:pPr>
              <w:pStyle w:val="TAL1"/>
              <w:keepNext w:val="false"/>
              <w:keepLines w:val="false"/>
              <w:rPr/>
            </w:pPr>
            <w:r>
              <w:rPr>
                <w:rFonts w:eastAsia="Arial"/>
              </w:rPr>
              <w:t xml:space="preserve">   </w:t>
            </w:r>
            <w:r>
              <w:rPr/>
              <w:t>-Reporting interval</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2</w:t>
            </w:r>
          </w:p>
          <w:p>
            <w:pPr>
              <w:pStyle w:val="TAL1"/>
              <w:keepNext w:val="false"/>
              <w:keepLines w:val="false"/>
              <w:rPr/>
            </w:pPr>
            <w:r>
              <w:rPr/>
              <w:t>Setup</w:t>
            </w:r>
          </w:p>
          <w:p>
            <w:pPr>
              <w:pStyle w:val="TAL1"/>
              <w:keepNext w:val="false"/>
              <w:keepLines w:val="false"/>
              <w:rPr/>
            </w:pPr>
            <w:r>
              <w:rPr/>
            </w:r>
          </w:p>
          <w:p>
            <w:pPr>
              <w:pStyle w:val="TAL1"/>
              <w:keepNext w:val="false"/>
              <w:keepLines w:val="false"/>
              <w:rPr/>
            </w:pPr>
            <w:r>
              <w:rPr/>
              <w:t>Acknowledged mode RLC</w:t>
            </w:r>
          </w:p>
          <w:p>
            <w:pPr>
              <w:pStyle w:val="TAL1"/>
              <w:keepNext w:val="false"/>
              <w:keepLines w:val="false"/>
              <w:rPr/>
            </w:pPr>
            <w:r>
              <w:rPr/>
              <w:t>Periodical reporting</w:t>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Inter-frequency measurement</w:t>
            </w:r>
          </w:p>
          <w:p>
            <w:pPr>
              <w:pStyle w:val="TAL1"/>
              <w:keepNext w:val="false"/>
              <w:keepLines w:val="false"/>
              <w:rPr/>
            </w:pPr>
            <w:r>
              <w:rPr/>
            </w:r>
          </w:p>
          <w:p>
            <w:pPr>
              <w:pStyle w:val="TAL1"/>
              <w:keepNext w:val="false"/>
              <w:keepLines w:val="false"/>
              <w:rPr/>
            </w:pPr>
            <w:r>
              <w:rPr/>
            </w:r>
          </w:p>
          <w:p>
            <w:pPr>
              <w:pStyle w:val="TAL1"/>
              <w:keepNext w:val="false"/>
              <w:keepLines w:val="false"/>
              <w:rPr/>
            </w:pPr>
            <w:r>
              <w:rPr/>
              <w:t>Not Present</w:t>
            </w:r>
          </w:p>
          <w:p>
            <w:pPr>
              <w:pStyle w:val="TAL1"/>
              <w:keepNext w:val="false"/>
              <w:keepLines w:val="false"/>
              <w:rPr/>
            </w:pPr>
            <w:r>
              <w:rPr/>
              <w:t>Cell 2 information is included.</w:t>
            </w:r>
          </w:p>
          <w:p>
            <w:pPr>
              <w:pStyle w:val="TAL1"/>
              <w:keepNext w:val="false"/>
              <w:keepLines w:val="false"/>
              <w:rPr/>
            </w:pPr>
            <w:r>
              <w:rPr/>
              <w:t>Not Present</w:t>
            </w:r>
          </w:p>
          <w:p>
            <w:pPr>
              <w:pStyle w:val="TAL1"/>
              <w:keepNext w:val="false"/>
              <w:keepLines w:val="false"/>
              <w:rPr/>
            </w:pPr>
            <w:r>
              <w:rPr/>
            </w:r>
          </w:p>
          <w:p>
            <w:pPr>
              <w:pStyle w:val="TAL1"/>
              <w:keepNext w:val="false"/>
              <w:keepLines w:val="false"/>
              <w:rPr/>
            </w:pPr>
            <w:r>
              <w:rPr/>
              <w:t>Inter-frequency reporting criteria</w:t>
            </w:r>
          </w:p>
          <w:p>
            <w:pPr>
              <w:pStyle w:val="TAL1"/>
              <w:keepNext w:val="false"/>
              <w:keepLines w:val="false"/>
              <w:rPr/>
            </w:pPr>
            <w:r>
              <w:rPr/>
              <w:t>0</w:t>
            </w:r>
          </w:p>
          <w:p>
            <w:pPr>
              <w:pStyle w:val="TAL1"/>
              <w:keepNext w:val="false"/>
              <w:keepLines w:val="false"/>
              <w:rPr/>
            </w:pPr>
            <w:r>
              <w:rPr/>
              <w:t>TDD</w:t>
            </w:r>
          </w:p>
          <w:p>
            <w:pPr>
              <w:pStyle w:val="TAL1"/>
              <w:keepNext w:val="false"/>
              <w:keepLines w:val="false"/>
              <w:rPr/>
            </w:pPr>
            <w:r>
              <w:rPr/>
              <w:t>Primary CCPCH RSCP</w:t>
            </w:r>
          </w:p>
          <w:p>
            <w:pPr>
              <w:pStyle w:val="TAL1"/>
              <w:keepNext w:val="false"/>
              <w:keepLines w:val="false"/>
              <w:rPr/>
            </w:pPr>
            <w:r>
              <w:rPr/>
            </w:r>
          </w:p>
          <w:p>
            <w:pPr>
              <w:pStyle w:val="TAL1"/>
              <w:keepNext w:val="false"/>
              <w:keepLines w:val="false"/>
              <w:rPr/>
            </w:pPr>
            <w:r>
              <w:rPr/>
            </w:r>
          </w:p>
          <w:p>
            <w:pPr>
              <w:pStyle w:val="TAL1"/>
              <w:keepNext w:val="false"/>
              <w:keepLines w:val="false"/>
              <w:rPr/>
            </w:pPr>
            <w:r>
              <w:rPr/>
              <w:t>FALSE</w:t>
            </w:r>
          </w:p>
          <w:p>
            <w:pPr>
              <w:pStyle w:val="TAL1"/>
              <w:keepNext w:val="false"/>
              <w:keepLines w:val="false"/>
              <w:rPr/>
            </w:pPr>
            <w:r>
              <w:rPr/>
              <w:t>TRUE</w:t>
            </w:r>
          </w:p>
          <w:p>
            <w:pPr>
              <w:pStyle w:val="TAL1"/>
              <w:keepNext w:val="false"/>
              <w:keepLines w:val="false"/>
              <w:rPr/>
            </w:pPr>
            <w:r>
              <w:rPr/>
            </w:r>
          </w:p>
          <w:p>
            <w:pPr>
              <w:pStyle w:val="TAL1"/>
              <w:keepNext w:val="false"/>
              <w:keepLines w:val="false"/>
              <w:rPr/>
            </w:pPr>
            <w:r>
              <w:rPr/>
            </w:r>
          </w:p>
          <w:p>
            <w:pPr>
              <w:pStyle w:val="TAL1"/>
              <w:keepNext w:val="false"/>
              <w:keepLines w:val="false"/>
              <w:rPr/>
            </w:pPr>
            <w:r>
              <w:rPr/>
              <w:t>FALSE</w:t>
            </w:r>
          </w:p>
          <w:p>
            <w:pPr>
              <w:pStyle w:val="TAL1"/>
              <w:keepNext w:val="false"/>
              <w:keepLines w:val="false"/>
              <w:rPr/>
            </w:pPr>
            <w:r>
              <w:rPr/>
            </w:r>
          </w:p>
          <w:p>
            <w:pPr>
              <w:pStyle w:val="TAL1"/>
              <w:keepNext w:val="false"/>
              <w:keepLines w:val="false"/>
              <w:rPr/>
            </w:pPr>
            <w:r>
              <w:rPr/>
              <w:t>FALSE</w:t>
            </w:r>
          </w:p>
          <w:p>
            <w:pPr>
              <w:pStyle w:val="TAL1"/>
              <w:keepNext w:val="false"/>
              <w:keepLines w:val="false"/>
              <w:rPr/>
            </w:pPr>
            <w:r>
              <w:rPr/>
              <w:t>TDD</w:t>
            </w:r>
          </w:p>
          <w:p>
            <w:pPr>
              <w:pStyle w:val="TAL1"/>
              <w:keepNext w:val="false"/>
              <w:keepLines w:val="false"/>
              <w:rPr/>
            </w:pPr>
            <w:r>
              <w:rPr/>
              <w:t>FALSE</w:t>
            </w:r>
          </w:p>
          <w:p>
            <w:pPr>
              <w:pStyle w:val="TAL1"/>
              <w:keepNext w:val="false"/>
              <w:keepLines w:val="false"/>
              <w:rPr/>
            </w:pPr>
            <w:r>
              <w:rPr/>
              <w:t>FALSE</w:t>
            </w:r>
          </w:p>
          <w:p>
            <w:pPr>
              <w:pStyle w:val="TAL1"/>
              <w:keepNext w:val="false"/>
              <w:keepLines w:val="false"/>
              <w:rPr/>
            </w:pPr>
            <w:r>
              <w:rPr/>
              <w:t>TRUE</w:t>
            </w:r>
          </w:p>
          <w:p>
            <w:pPr>
              <w:pStyle w:val="TAL1"/>
              <w:keepNext w:val="false"/>
              <w:keepLines w:val="false"/>
              <w:rPr/>
            </w:pPr>
            <w:r>
              <w:rPr/>
              <w:t>FALSE</w:t>
            </w:r>
          </w:p>
          <w:p>
            <w:pPr>
              <w:pStyle w:val="TAL1"/>
              <w:keepNext w:val="false"/>
              <w:keepLines w:val="false"/>
              <w:rPr/>
            </w:pPr>
            <w:r>
              <w:rPr>
                <w:rFonts w:eastAsia="Arial"/>
              </w:rPr>
              <w:t xml:space="preserve"> </w:t>
            </w:r>
            <w:r>
              <w:rPr/>
              <w:t>Report cells within monitored set on non-used frequency</w:t>
            </w:r>
          </w:p>
          <w:p>
            <w:pPr>
              <w:pStyle w:val="TAL1"/>
              <w:keepNext w:val="false"/>
              <w:keepLines w:val="false"/>
              <w:rPr/>
            </w:pPr>
            <w:r>
              <w:rPr/>
              <w:t>2</w:t>
            </w:r>
          </w:p>
          <w:p>
            <w:pPr>
              <w:pStyle w:val="TAL1"/>
              <w:keepNext w:val="false"/>
              <w:keepLines w:val="false"/>
              <w:rPr/>
            </w:pPr>
            <w:r>
              <w:rPr/>
              <w:t xml:space="preserve">Not Present </w:t>
            </w:r>
          </w:p>
          <w:p>
            <w:pPr>
              <w:pStyle w:val="TAL1"/>
              <w:keepNext w:val="false"/>
              <w:keepLines w:val="false"/>
              <w:rPr/>
            </w:pPr>
            <w:r>
              <w:rPr/>
              <w:t xml:space="preserve">Not Present </w:t>
            </w:r>
          </w:p>
          <w:p>
            <w:pPr>
              <w:pStyle w:val="TAL1"/>
              <w:keepNext w:val="false"/>
              <w:keepLines w:val="false"/>
              <w:rPr/>
            </w:pPr>
            <w:r>
              <w:rPr/>
              <w:t>Periodical reporting criteria</w:t>
            </w:r>
          </w:p>
          <w:p>
            <w:pPr>
              <w:pStyle w:val="TAL1"/>
              <w:keepNext w:val="false"/>
              <w:keepLines w:val="false"/>
              <w:rPr/>
            </w:pPr>
            <w:r>
              <w:rPr/>
              <w:t>Infinity</w:t>
            </w:r>
          </w:p>
          <w:p>
            <w:pPr>
              <w:pStyle w:val="TAL1"/>
              <w:keepNext w:val="false"/>
              <w:keepLines w:val="false"/>
              <w:rPr/>
            </w:pPr>
            <w:r>
              <w:rPr/>
              <w:t>500 ms</w:t>
            </w:r>
          </w:p>
        </w:tc>
      </w:tr>
      <w:tr>
        <w:trPr/>
        <w:tc>
          <w:tcPr>
            <w:tcW w:w="43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Physical channel information elements</w:t>
            </w:r>
          </w:p>
          <w:p>
            <w:pPr>
              <w:pStyle w:val="TAL1"/>
              <w:keepNext w:val="false"/>
              <w:keepLines w:val="false"/>
              <w:rPr/>
            </w:pPr>
            <w:r>
              <w:rPr/>
              <w:t>-DPCH compressed mode status info</w:t>
            </w:r>
          </w:p>
        </w:tc>
        <w:tc>
          <w:tcPr>
            <w:tcW w:w="396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p>
            <w:pPr>
              <w:pStyle w:val="TAL1"/>
              <w:keepNext w:val="false"/>
              <w:keepLines w:val="false"/>
              <w:rPr/>
            </w:pPr>
            <w:r>
              <w:rPr/>
              <w:t>Not Present</w:t>
            </w:r>
          </w:p>
        </w:tc>
      </w:tr>
    </w:tbl>
    <w:p>
      <w:pPr>
        <w:pStyle w:val="Normal"/>
        <w:rPr/>
      </w:pPr>
      <w:r>
        <w:rPr/>
      </w:r>
    </w:p>
    <w:p>
      <w:pPr>
        <w:pStyle w:val="Heading5"/>
        <w:keepNext w:val="false"/>
        <w:keepLines w:val="false"/>
        <w:ind w:left="1701" w:hanging="1701"/>
        <w:rPr/>
      </w:pPr>
      <w:r>
        <w:rPr/>
        <w:t>8.7.8.1.5</w:t>
        <w:tab/>
        <w:t>Test requirements</w:t>
      </w:r>
    </w:p>
    <w:p>
      <w:pPr>
        <w:pStyle w:val="Normal"/>
        <w:rPr/>
      </w:pPr>
      <w:r>
        <w:rPr/>
        <w:t>The PCCPCH RSCP measurement accuracy shall meet the requirements in clause 8.7.8.1.2.</w:t>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pPr>
      <w:r>
        <w:rPr/>
        <w:t>8.7.9</w:t>
        <w:tab/>
        <w:t>UE Transmission Power Headroom</w:t>
      </w:r>
    </w:p>
    <w:p>
      <w:pPr>
        <w:pStyle w:val="Heading4"/>
        <w:keepNext w:val="false"/>
        <w:keepLines w:val="false"/>
        <w:ind w:left="1418" w:hanging="1418"/>
        <w:rPr/>
      </w:pPr>
      <w:r>
        <w:rPr/>
        <w:t>8.7.9.1</w:t>
        <w:tab/>
        <w:t>Definition and applicability</w:t>
      </w:r>
    </w:p>
    <w:p>
      <w:pPr>
        <w:pStyle w:val="Normal"/>
        <w:rPr/>
      </w:pPr>
      <w:r>
        <w:rPr/>
        <w:t>The accuracy requirements for the UE transmission power headroom depends on the total power transmitted by the UE as defined in the functionality in section 9.2.5.3.2 of TS 25.321 [13], section 9.1.13.4  of TS 25.133 [2] and section 5.1.14 of TS 25.215 [22]. The requirements and this test apply to Release 6 and later releases for all types of UTRA for the FDD UE that support E-DCH and HSDPA.</w:t>
      </w:r>
    </w:p>
    <w:p>
      <w:pPr>
        <w:pStyle w:val="Heading4"/>
        <w:keepNext w:val="false"/>
        <w:keepLines w:val="false"/>
        <w:ind w:left="1418" w:hanging="1418"/>
        <w:rPr/>
      </w:pPr>
      <w:r>
        <w:rPr/>
        <w:t>8.7.9.2</w:t>
        <w:tab/>
        <w:t>Minimum Requirements</w:t>
      </w:r>
    </w:p>
    <w:p>
      <w:pPr>
        <w:pStyle w:val="Normal"/>
        <w:rPr/>
      </w:pPr>
      <w:r>
        <w:rPr/>
        <w:t>The UE transmission power headroom (UPH) is defined in section 5.1.14 of TS 25.215 [22] as the ratio of the maximum UE transmission power and the corresponding DPCCH code power, and shall be calculated as following:</w:t>
      </w:r>
    </w:p>
    <w:p>
      <w:pPr>
        <w:pStyle w:val="EQ"/>
        <w:keepLines w:val="false"/>
        <w:jc w:val="center"/>
        <w:rPr>
          <w:lang w:val="en-GB" w:eastAsia="en-US"/>
        </w:rPr>
      </w:pPr>
      <w:r>
        <w:rPr>
          <w:lang w:val="en-GB" w:eastAsia="en-US"/>
        </w:rPr>
      </w:r>
      <m:oMathPara xmlns:m="http://schemas.openxmlformats.org/officeDocument/2006/math">
        <m:oMathParaPr>
          <m:jc m:val="center"/>
        </m:oMathParaPr>
        <m:oMath>
          <m:r>
            <m:rPr>
              <m:lit/>
              <m:nor/>
            </m:rPr>
            <w:rPr>
              <w:rFonts w:ascii="Cambria Math" w:hAnsi="Cambria Math"/>
            </w:rPr>
            <m:t xml:space="preserve">UPH</m:t>
          </m:r>
          <m:r>
            <w:rPr>
              <w:rFonts w:ascii="Cambria Math" w:hAnsi="Cambria Math"/>
            </w:rPr>
            <m:t xml:space="preserve">=</m:t>
          </m:r>
          <m:f>
            <m:fPr>
              <m:type m:val="lin"/>
            </m:fPr>
            <m:num>
              <m:sSub>
                <m:e>
                  <m:r>
                    <w:rPr>
                      <w:rFonts w:ascii="Cambria Math" w:hAnsi="Cambria Math"/>
                    </w:rPr>
                    <m:t xml:space="preserve">P</m:t>
                  </m:r>
                </m:e>
                <m:sub>
                  <m:r>
                    <m:rPr>
                      <m:lit/>
                      <m:nor/>
                    </m:rPr>
                    <w:rPr>
                      <w:rFonts w:ascii="Cambria Math" w:hAnsi="Cambria Math"/>
                    </w:rPr>
                    <m:t xml:space="preserve">max,</m:t>
                  </m:r>
                  <m:r>
                    <m:rPr>
                      <m:lit/>
                      <m:nor/>
                    </m:rPr>
                    <w:rPr>
                      <w:rFonts w:ascii="Cambria Math" w:hAnsi="Cambria Math"/>
                    </w:rPr>
                    <m:t xml:space="preserve">tx</m:t>
                  </m:r>
                </m:sub>
              </m:sSub>
            </m:num>
            <m:den>
              <m:sSub>
                <m:e>
                  <m:r>
                    <w:rPr>
                      <w:rFonts w:ascii="Cambria Math" w:hAnsi="Cambria Math"/>
                    </w:rPr>
                    <m:t xml:space="preserve">P</m:t>
                  </m:r>
                </m:e>
                <m:sub>
                  <m:r>
                    <m:rPr>
                      <m:lit/>
                      <m:nor/>
                    </m:rPr>
                    <w:rPr>
                      <w:rFonts w:ascii="Cambria Math" w:hAnsi="Cambria Math"/>
                    </w:rPr>
                    <m:t xml:space="preserve">DPCCH</m:t>
                  </m:r>
                </m:sub>
              </m:sSub>
            </m:den>
          </m:f>
        </m:oMath>
      </m:oMathPara>
    </w:p>
    <w:p>
      <w:pPr>
        <w:pStyle w:val="Normal"/>
        <w:rPr/>
      </w:pPr>
      <w:r>
        <w:rPr/>
        <w:t>where:</w:t>
      </w:r>
    </w:p>
    <w:p>
      <w:pPr>
        <w:pStyle w:val="Normal"/>
        <w:rPr/>
      </w:pPr>
      <w:r>
        <w:rPr/>
        <w:t>Pmax,tx = min {Maximum allowed UL TX Power, Pmax} is the UE maximum transmission power;</w:t>
      </w:r>
    </w:p>
    <w:p>
      <w:pPr>
        <w:pStyle w:val="Normal"/>
        <w:rPr/>
      </w:pPr>
      <w:r>
        <w:rPr/>
        <w:t>Maximum allowed UL TX Power is set by UTRAN and defined in [8];</w:t>
      </w:r>
    </w:p>
    <w:p>
      <w:pPr>
        <w:pStyle w:val="Normal"/>
        <w:rPr/>
      </w:pPr>
      <w:r>
        <w:rPr/>
        <w:t>Pmax is the UE nominal maximum output power according to the UE power class and specified in [1] table 6.1;</w:t>
      </w:r>
    </w:p>
    <w:p>
      <w:pPr>
        <w:pStyle w:val="Normal"/>
        <w:rPr/>
      </w:pPr>
      <w:r>
        <w:rPr/>
        <w:t>PDPCCH is the transmitted code power on DPCCH.</w:t>
      </w:r>
    </w:p>
    <w:p>
      <w:pPr>
        <w:pStyle w:val="Normal"/>
        <w:rPr/>
      </w:pPr>
      <w:r>
        <w:rPr/>
        <w:t>The accuracy requirements for UE transmission power headroom depends on the total power transmitted by the UE. Table 8.7.9.1 defines the accuracy of the measured quantity as defined in section 9.1.13.4 of TS 25.133 [2].</w:t>
      </w:r>
    </w:p>
    <w:p>
      <w:pPr>
        <w:pStyle w:val="TH"/>
        <w:keepLines w:val="false"/>
        <w:rPr/>
      </w:pPr>
      <w:r>
        <w:rPr/>
        <w:t>Table 8.7.9.1: UPH reporting accuracy</w:t>
      </w:r>
    </w:p>
    <w:tbl>
      <w:tblPr>
        <w:tblW w:w="6831" w:type="dxa"/>
        <w:jc w:val="center"/>
        <w:tblInd w:w="0" w:type="dxa"/>
        <w:tblLayout w:type="fixed"/>
        <w:tblCellMar>
          <w:top w:w="0" w:type="dxa"/>
          <w:left w:w="28" w:type="dxa"/>
          <w:bottom w:w="0" w:type="dxa"/>
          <w:right w:w="108" w:type="dxa"/>
        </w:tblCellMar>
      </w:tblPr>
      <w:tblGrid>
        <w:gridCol w:w="3765"/>
        <w:gridCol w:w="3066"/>
      </w:tblGrid>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Total UE output power value (dBm)</w:t>
            </w:r>
          </w:p>
        </w:tc>
        <w:tc>
          <w:tcPr>
            <w:tcW w:w="3066"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t>UPH reporting accuracy(dB) (note 1)</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25&lt;= total output power &lt;34</w:t>
            </w:r>
          </w:p>
        </w:tc>
        <w:tc>
          <w:tcPr>
            <w:tcW w:w="3066"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pPr>
            <w:r>
              <w:rPr/>
              <w:t>note 2</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 xml:space="preserve">24&lt;= total output power &lt;25 </w:t>
            </w:r>
          </w:p>
        </w:tc>
        <w:tc>
          <w:tcPr>
            <w:tcW w:w="3066" w:type="dxa"/>
            <w:tcBorders>
              <w:top w:val="single" w:sz="4" w:space="0" w:color="000000"/>
              <w:left w:val="single" w:sz="4" w:space="0" w:color="000000"/>
              <w:bottom w:val="single" w:sz="4" w:space="0" w:color="000000"/>
              <w:right w:val="single" w:sz="4" w:space="0" w:color="000000"/>
            </w:tcBorders>
          </w:tcPr>
          <w:p>
            <w:pPr>
              <w:pStyle w:val="TAC"/>
              <w:keepLines w:val="false"/>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 xml:space="preserve">23&lt;= total output power &lt;24 </w:t>
            </w:r>
          </w:p>
        </w:tc>
        <w:tc>
          <w:tcPr>
            <w:tcW w:w="3066" w:type="dxa"/>
            <w:tcBorders>
              <w:top w:val="single" w:sz="4" w:space="0" w:color="000000"/>
              <w:left w:val="single" w:sz="4" w:space="0" w:color="000000"/>
              <w:bottom w:val="single" w:sz="4" w:space="0" w:color="000000"/>
              <w:right w:val="single" w:sz="4" w:space="0" w:color="000000"/>
            </w:tcBorders>
          </w:tcPr>
          <w:p>
            <w:pPr>
              <w:pStyle w:val="TAC"/>
              <w:keepLines w:val="false"/>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22&lt;= total output power &lt;23</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21&lt;= total output power &lt;22</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20&lt;= total output power &lt; 21</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±2.5</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19&lt;= total output power &lt;20</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18&lt;= total output power &lt;19</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±3.5</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17&lt;= total output power &lt;18</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16&lt;= total output power &lt;17</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15&lt;= total output power &lt;16</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14&lt;= total output power &lt;15</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13&lt;= total output power &lt;14</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 (power class 4)</w:t>
            </w:r>
          </w:p>
          <w:p>
            <w:pPr>
              <w:pStyle w:val="TAC"/>
              <w:keepNext w:val="false"/>
              <w:keepLines w:val="false"/>
              <w:rPr/>
            </w:pPr>
            <w:r>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12&lt;= total output power &lt;13</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 (power class 4)</w:t>
            </w:r>
          </w:p>
          <w:p>
            <w:pPr>
              <w:pStyle w:val="TAC"/>
              <w:keepNext w:val="false"/>
              <w:keepLines w:val="false"/>
              <w:rPr/>
            </w:pPr>
            <w:r>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11&lt;= total output power &lt;12</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±4.0 (power class 4)</w:t>
            </w:r>
          </w:p>
          <w:p>
            <w:pPr>
              <w:pStyle w:val="TAC"/>
              <w:keepNext w:val="false"/>
              <w:keepLines w:val="false"/>
              <w:rPr/>
            </w:pPr>
            <w:r>
              <w:rPr/>
              <w:t>±6.0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-50&lt;= total output power  &lt;11</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±6.0</w:t>
            </w:r>
          </w:p>
        </w:tc>
      </w:tr>
      <w:tr>
        <w:trPr/>
        <w:tc>
          <w:tcPr>
            <w:tcW w:w="6831" w:type="dxa"/>
            <w:gridSpan w:val="2"/>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 :</w:t>
              <w:tab/>
              <w:t>UPH reporting accuracy is the difference between the UPH reported by the UE and the actual uplink power headroom</w:t>
            </w:r>
          </w:p>
          <w:p>
            <w:pPr>
              <w:pStyle w:val="TAN"/>
              <w:keepNext w:val="false"/>
              <w:keepLines w:val="false"/>
              <w:rPr/>
            </w:pPr>
            <w:r>
              <w:rPr/>
              <w:t>Note 2 :</w:t>
              <w:tab/>
              <w:t>No accurancy limit is applied.</w:t>
            </w:r>
          </w:p>
        </w:tc>
      </w:tr>
    </w:tbl>
    <w:p>
      <w:pPr>
        <w:pStyle w:val="Normal"/>
        <w:rPr/>
      </w:pPr>
      <w:r>
        <w:rPr/>
      </w:r>
    </w:p>
    <w:p>
      <w:pPr>
        <w:pStyle w:val="Heading4"/>
        <w:keepNext w:val="false"/>
        <w:keepLines w:val="false"/>
        <w:ind w:left="1418" w:hanging="1418"/>
        <w:rPr/>
      </w:pPr>
      <w:r>
        <w:rPr/>
        <w:t>8.7.9.3</w:t>
        <w:tab/>
        <w:t>Test purpose</w:t>
      </w:r>
    </w:p>
    <w:p>
      <w:pPr>
        <w:pStyle w:val="Normal"/>
        <w:rPr/>
      </w:pPr>
      <w:r>
        <w:rPr/>
        <w:t>The purpose of this test case is to verify that the UE transmission power headroom measurement report accuracy is within the specified limits defined in section 9.1.13.4 of 25.133 [2] shown in table 8.7.9.1.</w:t>
      </w:r>
    </w:p>
    <w:p>
      <w:pPr>
        <w:pStyle w:val="Heading4"/>
        <w:keepNext w:val="false"/>
        <w:keepLines w:val="false"/>
        <w:ind w:left="1418" w:hanging="1418"/>
        <w:rPr/>
      </w:pPr>
      <w:r>
        <w:rPr/>
        <w:t>8.7.9.4</w:t>
        <w:tab/>
        <w:t>Method of test</w:t>
      </w:r>
    </w:p>
    <w:p>
      <w:pPr>
        <w:pStyle w:val="Heading5"/>
        <w:keepNext w:val="false"/>
        <w:keepLines w:val="false"/>
        <w:ind w:left="1701" w:hanging="1701"/>
        <w:rPr/>
      </w:pPr>
      <w:r>
        <w:rPr/>
        <w:t>8.7.9.4.1</w:t>
        <w:tab/>
        <w:t>Initial conditions</w:t>
      </w:r>
    </w:p>
    <w:p>
      <w:pPr>
        <w:pStyle w:val="Normal"/>
        <w:rPr/>
      </w:pPr>
      <w:r>
        <w:rPr/>
        <w:t>Test environment: normal, TL/VL, TL/VH, TH/VL, TH/VH; see clauses G.2.1 and G.2.2.</w:t>
      </w:r>
    </w:p>
    <w:p>
      <w:pPr>
        <w:pStyle w:val="Normal"/>
        <w:rPr/>
      </w:pPr>
      <w:r>
        <w:rPr/>
        <w:t>Frequencies to be tested: mid range; see clause G.2.4.</w:t>
      </w:r>
    </w:p>
    <w:p>
      <w:pPr>
        <w:pStyle w:val="B1"/>
        <w:rPr/>
      </w:pPr>
      <w:r>
        <w:rPr/>
        <w:t>1)</w:t>
        <w:tab/>
        <w:t>Connect the SS (node B emulator) to the UE antenna connector as shown in figure A.1.</w:t>
      </w:r>
    </w:p>
    <w:p>
      <w:pPr>
        <w:pStyle w:val="B1"/>
        <w:rPr/>
      </w:pPr>
      <w:r>
        <w:rPr/>
        <w:t>2)</w:t>
        <w:tab/>
        <w:t>The beta factors for E-DPCCH &amp; HS-DPCCH, Reference E-TFCI index, and E-DCH configurations are set as in table 8.7.9.2.</w:t>
      </w:r>
    </w:p>
    <w:p>
      <w:pPr>
        <w:pStyle w:val="TH"/>
        <w:keepLines w:val="false"/>
        <w:rPr/>
      </w:pPr>
      <w:r>
        <w:rPr/>
        <w:t>Table 8.7.9.2: General test parameters for UE transmission power headroom</w:t>
      </w:r>
    </w:p>
    <w:tbl>
      <w:tblPr>
        <w:tblW w:w="9315" w:type="dxa"/>
        <w:jc w:val="center"/>
        <w:tblInd w:w="0" w:type="dxa"/>
        <w:tblLayout w:type="fixed"/>
        <w:tblCellMar>
          <w:top w:w="0" w:type="dxa"/>
          <w:left w:w="28" w:type="dxa"/>
          <w:bottom w:w="0" w:type="dxa"/>
          <w:right w:w="108" w:type="dxa"/>
        </w:tblCellMar>
      </w:tblPr>
      <w:tblGrid>
        <w:gridCol w:w="2182"/>
        <w:gridCol w:w="716"/>
        <w:gridCol w:w="3140"/>
        <w:gridCol w:w="3277"/>
      </w:tblGrid>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H"/>
              <w:keepLines w:val="false"/>
              <w:rPr/>
            </w:pPr>
            <w:r>
              <w:rPr/>
              <w:t>Parameter</w:t>
            </w:r>
          </w:p>
        </w:tc>
        <w:tc>
          <w:tcPr>
            <w:tcW w:w="716" w:type="dxa"/>
            <w:tcBorders>
              <w:top w:val="single" w:sz="4" w:space="0" w:color="000000"/>
              <w:left w:val="single" w:sz="4" w:space="0" w:color="000000"/>
              <w:bottom w:val="single" w:sz="4" w:space="0" w:color="000000"/>
              <w:right w:val="single" w:sz="4" w:space="0" w:color="000000"/>
            </w:tcBorders>
          </w:tcPr>
          <w:p>
            <w:pPr>
              <w:pStyle w:val="TAH"/>
              <w:keepLines w:val="false"/>
              <w:rPr/>
            </w:pPr>
            <w:r>
              <w:rPr/>
              <w:t>Unit</w:t>
            </w:r>
          </w:p>
        </w:tc>
        <w:tc>
          <w:tcPr>
            <w:tcW w:w="3140"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w:t>
            </w:r>
          </w:p>
        </w:tc>
        <w:tc>
          <w:tcPr>
            <w:tcW w:w="3277" w:type="dxa"/>
            <w:tcBorders>
              <w:top w:val="single" w:sz="4" w:space="0" w:color="000000"/>
              <w:left w:val="single" w:sz="4" w:space="0" w:color="000000"/>
              <w:bottom w:val="single" w:sz="4" w:space="0" w:color="000000"/>
              <w:right w:val="single" w:sz="4" w:space="0" w:color="000000"/>
            </w:tcBorders>
          </w:tcPr>
          <w:p>
            <w:pPr>
              <w:pStyle w:val="TAH"/>
              <w:keepLines w:val="false"/>
              <w:rPr/>
            </w:pPr>
            <w:r>
              <w:rPr/>
              <w:t>Comment</w:t>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L1"/>
              <w:keepLines w:val="false"/>
              <w:rPr/>
            </w:pPr>
            <w:r>
              <w:rPr/>
              <w:t>DL DCH configuration</w:t>
            </w:r>
          </w:p>
        </w:tc>
        <w:tc>
          <w:tcPr>
            <w:tcW w:w="716"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140" w:type="dxa"/>
            <w:tcBorders>
              <w:top w:val="single" w:sz="4" w:space="0" w:color="000000"/>
              <w:left w:val="single" w:sz="4" w:space="0" w:color="000000"/>
              <w:bottom w:val="single" w:sz="4" w:space="0" w:color="000000"/>
              <w:right w:val="single" w:sz="4" w:space="0" w:color="000000"/>
            </w:tcBorders>
          </w:tcPr>
          <w:p>
            <w:pPr>
              <w:pStyle w:val="TAL1"/>
              <w:keepLines w:val="false"/>
              <w:rPr/>
            </w:pPr>
            <w:r>
              <w:rPr/>
              <w:t>DL Reference Measurement Channel 12.2 kbps</w:t>
            </w:r>
          </w:p>
        </w:tc>
        <w:tc>
          <w:tcPr>
            <w:tcW w:w="3277" w:type="dxa"/>
            <w:tcBorders>
              <w:top w:val="single" w:sz="4" w:space="0" w:color="000000"/>
              <w:left w:val="single" w:sz="4" w:space="0" w:color="000000"/>
              <w:bottom w:val="single" w:sz="4" w:space="0" w:color="000000"/>
              <w:right w:val="single" w:sz="4" w:space="0" w:color="000000"/>
            </w:tcBorders>
          </w:tcPr>
          <w:p>
            <w:pPr>
              <w:pStyle w:val="TAL1"/>
              <w:keepLines w:val="false"/>
              <w:rPr/>
            </w:pPr>
            <w:r>
              <w:rPr/>
              <w:t>As specified in Annex C.3.1 of the present document</w:t>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H"/>
              <w:keepLines w:val="false"/>
              <w:rPr/>
            </w:pPr>
            <w:r>
              <w:rPr/>
              <w:t>DL configuration</w:t>
            </w:r>
          </w:p>
        </w:tc>
        <w:tc>
          <w:tcPr>
            <w:tcW w:w="716" w:type="dxa"/>
            <w:tcBorders>
              <w:top w:val="single" w:sz="4" w:space="0" w:color="000000"/>
              <w:left w:val="single" w:sz="4" w:space="0" w:color="000000"/>
              <w:bottom w:val="single" w:sz="4" w:space="0" w:color="000000"/>
              <w:right w:val="single" w:sz="4" w:space="0" w:color="000000"/>
            </w:tcBorders>
          </w:tcPr>
          <w:p>
            <w:pPr>
              <w:pStyle w:val="TAH"/>
              <w:keepLines w:val="false"/>
              <w:snapToGrid w:val="false"/>
              <w:rPr/>
            </w:pPr>
            <w:r>
              <w:rPr/>
            </w:r>
          </w:p>
        </w:tc>
        <w:tc>
          <w:tcPr>
            <w:tcW w:w="3140" w:type="dxa"/>
            <w:tcBorders>
              <w:top w:val="single" w:sz="4" w:space="0" w:color="000000"/>
              <w:left w:val="single" w:sz="4" w:space="0" w:color="000000"/>
              <w:bottom w:val="single" w:sz="4" w:space="0" w:color="000000"/>
              <w:right w:val="single" w:sz="4" w:space="0" w:color="000000"/>
            </w:tcBorders>
          </w:tcPr>
          <w:p>
            <w:pPr>
              <w:pStyle w:val="TAH"/>
              <w:keepLines w:val="false"/>
              <w:rPr/>
            </w:pPr>
            <w:r>
              <w:rPr/>
              <w:t>DL Fixed Reference Channel (FRC H-Set 1, QPSK version)</w:t>
            </w:r>
          </w:p>
        </w:tc>
        <w:tc>
          <w:tcPr>
            <w:tcW w:w="3277" w:type="dxa"/>
            <w:tcBorders>
              <w:top w:val="single" w:sz="4" w:space="0" w:color="000000"/>
              <w:left w:val="single" w:sz="4" w:space="0" w:color="000000"/>
              <w:bottom w:val="single" w:sz="4" w:space="0" w:color="000000"/>
              <w:right w:val="single" w:sz="4" w:space="0" w:color="000000"/>
            </w:tcBorders>
          </w:tcPr>
          <w:p>
            <w:pPr>
              <w:pStyle w:val="TAH"/>
              <w:keepLines w:val="false"/>
              <w:rPr/>
            </w:pPr>
            <w:r>
              <w:rPr/>
              <w:t>As specified in Annex C.8.1.1 of the present document</w:t>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L1"/>
              <w:keepLines w:val="false"/>
              <w:rPr/>
            </w:pPr>
            <w:r>
              <w:rPr/>
              <w:t>E-DCH TTI</w:t>
            </w:r>
          </w:p>
        </w:tc>
        <w:tc>
          <w:tcPr>
            <w:tcW w:w="716" w:type="dxa"/>
            <w:tcBorders>
              <w:top w:val="single" w:sz="4" w:space="0" w:color="000000"/>
              <w:left w:val="single" w:sz="4" w:space="0" w:color="000000"/>
              <w:bottom w:val="single" w:sz="4" w:space="0" w:color="000000"/>
              <w:right w:val="single" w:sz="4" w:space="0" w:color="000000"/>
            </w:tcBorders>
          </w:tcPr>
          <w:p>
            <w:pPr>
              <w:pStyle w:val="TAL1"/>
              <w:keepLines w:val="false"/>
              <w:rPr/>
            </w:pPr>
            <w:r>
              <w:rPr/>
              <w:t>ms</w:t>
            </w:r>
          </w:p>
        </w:tc>
        <w:tc>
          <w:tcPr>
            <w:tcW w:w="3140" w:type="dxa"/>
            <w:tcBorders>
              <w:top w:val="single" w:sz="4" w:space="0" w:color="000000"/>
              <w:left w:val="single" w:sz="4" w:space="0" w:color="000000"/>
              <w:bottom w:val="single" w:sz="4" w:space="0" w:color="000000"/>
              <w:right w:val="single" w:sz="4" w:space="0" w:color="000000"/>
            </w:tcBorders>
          </w:tcPr>
          <w:p>
            <w:pPr>
              <w:pStyle w:val="TAL1"/>
              <w:keepLines w:val="false"/>
              <w:rPr/>
            </w:pPr>
            <w:r>
              <w:rPr/>
              <w:t>10</w:t>
            </w:r>
          </w:p>
        </w:tc>
        <w:tc>
          <w:tcPr>
            <w:tcW w:w="3277"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L1"/>
              <w:keepLines w:val="false"/>
              <w:rPr/>
            </w:pPr>
            <w:r>
              <w:rPr/>
              <w:t>E-DCH configuration</w:t>
            </w:r>
          </w:p>
        </w:tc>
        <w:tc>
          <w:tcPr>
            <w:tcW w:w="716"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140" w:type="dxa"/>
            <w:tcBorders>
              <w:top w:val="single" w:sz="4" w:space="0" w:color="000000"/>
              <w:left w:val="single" w:sz="4" w:space="0" w:color="000000"/>
              <w:bottom w:val="single" w:sz="4" w:space="0" w:color="000000"/>
              <w:right w:val="single" w:sz="4" w:space="0" w:color="000000"/>
            </w:tcBorders>
          </w:tcPr>
          <w:p>
            <w:pPr>
              <w:pStyle w:val="TAL1"/>
              <w:keepLines w:val="false"/>
              <w:rPr/>
            </w:pPr>
            <w:r>
              <w:rPr/>
              <w:t>10 ms TTI E-DCH Transport Block Size Table 0 according to TS 25.321 [13] annex B.3.</w:t>
            </w:r>
          </w:p>
        </w:tc>
        <w:tc>
          <w:tcPr>
            <w:tcW w:w="3277"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L1"/>
              <w:keepLines w:val="false"/>
              <w:rPr/>
            </w:pPr>
            <w:r>
              <w:rPr/>
              <w:t>DL Power Control</w:t>
            </w:r>
          </w:p>
        </w:tc>
        <w:tc>
          <w:tcPr>
            <w:tcW w:w="716"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140" w:type="dxa"/>
            <w:tcBorders>
              <w:top w:val="single" w:sz="4" w:space="0" w:color="000000"/>
              <w:left w:val="single" w:sz="4" w:space="0" w:color="000000"/>
              <w:bottom w:val="single" w:sz="4" w:space="0" w:color="000000"/>
              <w:right w:val="single" w:sz="4" w:space="0" w:color="000000"/>
            </w:tcBorders>
          </w:tcPr>
          <w:p>
            <w:pPr>
              <w:pStyle w:val="TAL1"/>
              <w:keepLines w:val="false"/>
              <w:rPr/>
            </w:pPr>
            <w:r>
              <w:rPr/>
              <w:t>Off</w:t>
            </w:r>
          </w:p>
        </w:tc>
        <w:tc>
          <w:tcPr>
            <w:tcW w:w="3277"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L1"/>
              <w:keepLines w:val="false"/>
              <w:rPr/>
            </w:pPr>
            <w:r>
              <w:rPr/>
              <w:t>Active cell</w:t>
            </w:r>
          </w:p>
        </w:tc>
        <w:tc>
          <w:tcPr>
            <w:tcW w:w="716"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140" w:type="dxa"/>
            <w:tcBorders>
              <w:top w:val="single" w:sz="4" w:space="0" w:color="000000"/>
              <w:left w:val="single" w:sz="4" w:space="0" w:color="000000"/>
              <w:bottom w:val="single" w:sz="4" w:space="0" w:color="000000"/>
              <w:right w:val="single" w:sz="4" w:space="0" w:color="000000"/>
            </w:tcBorders>
          </w:tcPr>
          <w:p>
            <w:pPr>
              <w:pStyle w:val="TAL1"/>
              <w:keepLines w:val="false"/>
              <w:rPr/>
            </w:pPr>
            <w:r>
              <w:rPr/>
              <w:t>Cell 1</w:t>
            </w:r>
          </w:p>
        </w:tc>
        <w:tc>
          <w:tcPr>
            <w:tcW w:w="3277"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Symbol" w:cs="Symbol" w:ascii="Symbol" w:hAnsi="Symbol"/>
              </w:rPr>
              <w:t>b</w:t>
            </w:r>
            <w:r>
              <w:rPr/>
              <w:t>c</w:t>
            </w:r>
          </w:p>
        </w:tc>
        <w:tc>
          <w:tcPr>
            <w:tcW w:w="716"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140" w:type="dxa"/>
            <w:tcBorders>
              <w:top w:val="single" w:sz="4" w:space="0" w:color="000000"/>
              <w:left w:val="single" w:sz="4" w:space="0" w:color="000000"/>
              <w:bottom w:val="single" w:sz="4" w:space="0" w:color="000000"/>
              <w:right w:val="single" w:sz="4" w:space="0" w:color="000000"/>
            </w:tcBorders>
          </w:tcPr>
          <w:p>
            <w:pPr>
              <w:pStyle w:val="TAL1"/>
              <w:keepLines w:val="false"/>
              <w:rPr/>
            </w:pPr>
            <w:r>
              <w:rPr/>
              <w:t>8</w:t>
            </w:r>
          </w:p>
        </w:tc>
        <w:tc>
          <w:tcPr>
            <w:tcW w:w="3277" w:type="dxa"/>
            <w:tcBorders>
              <w:top w:val="single" w:sz="4" w:space="0" w:color="000000"/>
              <w:left w:val="single" w:sz="4" w:space="0" w:color="000000"/>
              <w:bottom w:val="single" w:sz="4" w:space="0" w:color="000000"/>
              <w:right w:val="single" w:sz="4" w:space="0" w:color="000000"/>
            </w:tcBorders>
          </w:tcPr>
          <w:p>
            <w:pPr>
              <w:pStyle w:val="TAL1"/>
              <w:keepLines w:val="false"/>
              <w:rPr/>
            </w:pPr>
            <w:r>
              <w:rPr/>
              <w:t>As specified in  34.108 section 9.2.1 RADIO BEARER SETUP message: AM or UM (Test Loop Mode1)</w:t>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Symbol" w:cs="Symbol" w:ascii="Symbol" w:hAnsi="Symbol"/>
              </w:rPr>
              <w:t>b</w:t>
            </w:r>
            <w:r>
              <w:rPr/>
              <w:t>d</w:t>
            </w:r>
          </w:p>
        </w:tc>
        <w:tc>
          <w:tcPr>
            <w:tcW w:w="716"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140" w:type="dxa"/>
            <w:tcBorders>
              <w:top w:val="single" w:sz="4" w:space="0" w:color="000000"/>
              <w:left w:val="single" w:sz="4" w:space="0" w:color="000000"/>
              <w:bottom w:val="single" w:sz="4" w:space="0" w:color="000000"/>
              <w:right w:val="single" w:sz="4" w:space="0" w:color="000000"/>
            </w:tcBorders>
          </w:tcPr>
          <w:p>
            <w:pPr>
              <w:pStyle w:val="TAL1"/>
              <w:keepLines w:val="false"/>
              <w:rPr/>
            </w:pPr>
            <w:r>
              <w:rPr/>
              <w:t>15</w:t>
            </w:r>
          </w:p>
        </w:tc>
        <w:tc>
          <w:tcPr>
            <w:tcW w:w="3277" w:type="dxa"/>
            <w:tcBorders>
              <w:top w:val="single" w:sz="4" w:space="0" w:color="000000"/>
              <w:left w:val="single" w:sz="4" w:space="0" w:color="000000"/>
              <w:bottom w:val="single" w:sz="4" w:space="0" w:color="000000"/>
              <w:right w:val="single" w:sz="4" w:space="0" w:color="000000"/>
            </w:tcBorders>
          </w:tcPr>
          <w:p>
            <w:pPr>
              <w:pStyle w:val="TAL1"/>
              <w:keepLines w:val="false"/>
              <w:rPr/>
            </w:pPr>
            <w:r>
              <w:rPr/>
              <w:t>As specified in  34.108 section 9.2.1 RADIO BEARER SETUP message: AM or UM (Test Loop Mode1)</w:t>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Symbol" w:cs="Symbol" w:ascii="Symbol" w:hAnsi="Symbol"/>
              </w:rPr>
              <w:t>b</w:t>
            </w:r>
            <w:r>
              <w:rPr/>
              <w:t>ec/</w:t>
            </w:r>
            <w:r>
              <w:rPr>
                <w:rFonts w:eastAsia="Symbol" w:cs="Symbol" w:ascii="Symbol" w:hAnsi="Symbol"/>
              </w:rPr>
              <w:t>b</w:t>
            </w:r>
            <w:r>
              <w:rPr/>
              <w:t>c</w:t>
            </w:r>
          </w:p>
        </w:tc>
        <w:tc>
          <w:tcPr>
            <w:tcW w:w="716"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3140" w:type="dxa"/>
            <w:tcBorders>
              <w:top w:val="single" w:sz="4" w:space="0" w:color="000000"/>
              <w:left w:val="single" w:sz="4" w:space="0" w:color="000000"/>
              <w:bottom w:val="single" w:sz="4" w:space="0" w:color="000000"/>
              <w:right w:val="single" w:sz="4" w:space="0" w:color="000000"/>
            </w:tcBorders>
          </w:tcPr>
          <w:p>
            <w:pPr>
              <w:pStyle w:val="TAL1"/>
              <w:keepLines w:val="false"/>
              <w:rPr/>
            </w:pPr>
            <w:r>
              <w:rPr/>
              <w:t>5/15</w:t>
            </w:r>
          </w:p>
        </w:tc>
        <w:tc>
          <w:tcPr>
            <w:tcW w:w="3277"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Symbol" w:cs="Symbol" w:ascii="Symbol" w:hAnsi="Symbol"/>
              </w:rPr>
              <w:t>b</w:t>
            </w:r>
            <w:r>
              <w:rPr/>
              <w:t>ed_ref/</w:t>
            </w:r>
            <w:r>
              <w:rPr>
                <w:rFonts w:eastAsia="Symbol" w:cs="Symbol" w:ascii="Symbol" w:hAnsi="Symbol"/>
              </w:rPr>
              <w:t>b</w:t>
            </w:r>
            <w:r>
              <w:rPr/>
              <w:t>c</w:t>
            </w:r>
          </w:p>
        </w:tc>
        <w:tc>
          <w:tcPr>
            <w:tcW w:w="7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1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5/15</w:t>
            </w:r>
          </w:p>
        </w:tc>
        <w:tc>
          <w:tcPr>
            <w:tcW w:w="32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Ahs </w:t>
            </w:r>
          </w:p>
        </w:tc>
        <w:tc>
          <w:tcPr>
            <w:tcW w:w="7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1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5/15</w:t>
            </w:r>
          </w:p>
        </w:tc>
        <w:tc>
          <w:tcPr>
            <w:tcW w:w="32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cs="Symbol" w:ascii="Symbol" w:hAnsi="Symbol"/>
                <w:sz w:val="20"/>
              </w:rPr>
              <w:t></w:t>
            </w:r>
            <w:r>
              <w:rPr/>
              <w:t xml:space="preserve">ACK = </w:t>
            </w:r>
            <w:r>
              <w:rPr>
                <w:rFonts w:cs="Symbol" w:ascii="Symbol" w:hAnsi="Symbol"/>
                <w:sz w:val="20"/>
              </w:rPr>
              <w:t></w:t>
            </w:r>
            <w:r>
              <w:rPr/>
              <w:t xml:space="preserve">NACK = </w:t>
            </w:r>
            <w:r>
              <w:rPr>
                <w:rFonts w:cs="Symbol" w:ascii="Symbol" w:hAnsi="Symbol"/>
                <w:sz w:val="20"/>
              </w:rPr>
              <w:t></w:t>
            </w:r>
            <w:r>
              <w:rPr/>
              <w:t>CQI</w:t>
            </w:r>
          </w:p>
        </w:tc>
      </w:tr>
      <w:tr>
        <w:trPr>
          <w:cantSplit w:val="true"/>
        </w:trPr>
        <w:tc>
          <w:tcPr>
            <w:tcW w:w="218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Reference E-TFCI index</w:t>
            </w:r>
          </w:p>
        </w:tc>
        <w:tc>
          <w:tcPr>
            <w:tcW w:w="7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314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 as per Table 0 according to TS 25.321 [13] annex B.3.</w:t>
            </w:r>
          </w:p>
        </w:tc>
        <w:tc>
          <w:tcPr>
            <w:tcW w:w="3277"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B1"/>
        <w:rPr/>
      </w:pPr>
      <w:r>
        <w:rPr/>
        <w:t>3)</w:t>
        <w:tab/>
        <w:t>The power levels and cell specific parameters are set as in table 8.7.9.3.</w:t>
      </w:r>
    </w:p>
    <w:p>
      <w:pPr>
        <w:pStyle w:val="TH"/>
        <w:keepNext w:val="false"/>
        <w:keepLines w:val="false"/>
        <w:rPr/>
      </w:pPr>
      <w:r>
        <w:rPr/>
        <w:t>Table 8.7.9.3: Cell Specific parameters for UE transmission power headroom</w:t>
      </w:r>
    </w:p>
    <w:tbl>
      <w:tblPr>
        <w:tblW w:w="6990" w:type="dxa"/>
        <w:jc w:val="center"/>
        <w:tblInd w:w="0" w:type="dxa"/>
        <w:tblLayout w:type="fixed"/>
        <w:tblCellMar>
          <w:top w:w="0" w:type="dxa"/>
          <w:left w:w="28" w:type="dxa"/>
          <w:bottom w:w="0" w:type="dxa"/>
          <w:right w:w="108" w:type="dxa"/>
        </w:tblCellMar>
      </w:tblPr>
      <w:tblGrid>
        <w:gridCol w:w="2163"/>
        <w:gridCol w:w="1053"/>
        <w:gridCol w:w="3774"/>
      </w:tblGrid>
      <w:tr>
        <w:trPr>
          <w:cantSplit w:val="true"/>
        </w:trPr>
        <w:tc>
          <w:tcPr>
            <w:tcW w:w="216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Parameter</w:t>
            </w:r>
          </w:p>
        </w:tc>
        <w:tc>
          <w:tcPr>
            <w:tcW w:w="1053"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Unit</w:t>
            </w:r>
          </w:p>
        </w:tc>
        <w:tc>
          <w:tcPr>
            <w:tcW w:w="3774" w:type="dxa"/>
            <w:tcBorders>
              <w:top w:val="single" w:sz="4" w:space="0" w:color="000000"/>
              <w:bottom w:val="single" w:sz="4" w:space="0" w:color="000000"/>
              <w:right w:val="single" w:sz="4" w:space="0" w:color="000000"/>
            </w:tcBorders>
          </w:tcPr>
          <w:p>
            <w:pPr>
              <w:pStyle w:val="TAH"/>
              <w:keepNext w:val="false"/>
              <w:keepLines w:val="false"/>
              <w:rPr/>
            </w:pPr>
            <w:r>
              <w:rPr/>
              <w:t>Cell 1</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L1"/>
              <w:keepNext w:val="false"/>
              <w:keepLines w:val="false"/>
              <w:rPr>
                <w:sz w:val="20"/>
              </w:rPr>
            </w:pPr>
            <w:r>
              <w:rPr/>
              <w:t>CPICH_Ec/Ior</w:t>
            </w:r>
          </w:p>
        </w:tc>
        <w:tc>
          <w:tcPr>
            <w:tcW w:w="1053"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774" w:type="dxa"/>
            <w:tcBorders>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L1"/>
              <w:keepNext w:val="false"/>
              <w:keepLines w:val="false"/>
              <w:rPr>
                <w:sz w:val="20"/>
              </w:rPr>
            </w:pPr>
            <w:r>
              <w:rPr/>
              <w:t>PCCPCH_Ec/Ior</w:t>
            </w:r>
          </w:p>
        </w:tc>
        <w:tc>
          <w:tcPr>
            <w:tcW w:w="1053"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774" w:type="dxa"/>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L1"/>
              <w:keepNext w:val="false"/>
              <w:keepLines w:val="false"/>
              <w:rPr>
                <w:sz w:val="20"/>
              </w:rPr>
            </w:pPr>
            <w:r>
              <w:rPr/>
              <w:t>SCH_Ec/Ior</w:t>
            </w:r>
          </w:p>
        </w:tc>
        <w:tc>
          <w:tcPr>
            <w:tcW w:w="1053"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774" w:type="dxa"/>
            <w:tcBorders>
              <w:left w:val="single" w:sz="4" w:space="0" w:color="000000"/>
              <w:bottom w:val="single" w:sz="4" w:space="0" w:color="000000"/>
              <w:right w:val="single" w:sz="4" w:space="0" w:color="000000"/>
            </w:tcBorders>
            <w:vAlign w:val="center"/>
          </w:tcPr>
          <w:p>
            <w:pPr>
              <w:pStyle w:val="TAC"/>
              <w:keepNext w:val="false"/>
              <w:keepLines w:val="false"/>
              <w:rPr/>
            </w:pPr>
            <w:r>
              <w:rPr/>
              <w:t>-12</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L1"/>
              <w:keepNext w:val="false"/>
              <w:keepLines w:val="false"/>
              <w:rPr>
                <w:sz w:val="20"/>
              </w:rPr>
            </w:pPr>
            <w:r>
              <w:rPr/>
              <w:t>PICH_Ec/Ior</w:t>
            </w:r>
          </w:p>
        </w:tc>
        <w:tc>
          <w:tcPr>
            <w:tcW w:w="1053"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774" w:type="dxa"/>
            <w:tcBorders>
              <w:left w:val="single" w:sz="4" w:space="0" w:color="000000"/>
              <w:bottom w:val="single" w:sz="4" w:space="0" w:color="000000"/>
              <w:right w:val="single" w:sz="4" w:space="0" w:color="000000"/>
            </w:tcBorders>
            <w:vAlign w:val="center"/>
          </w:tcPr>
          <w:p>
            <w:pPr>
              <w:pStyle w:val="TAC"/>
              <w:keepNext w:val="false"/>
              <w:keepLines w:val="false"/>
              <w:rPr/>
            </w:pPr>
            <w:r>
              <w:rPr/>
              <w:t>-15</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L1"/>
              <w:keepNext w:val="false"/>
              <w:keepLines w:val="false"/>
              <w:rPr>
                <w:sz w:val="20"/>
              </w:rPr>
            </w:pPr>
            <w:r>
              <w:rPr/>
              <w:t>DPCH_Ec/Ior</w:t>
            </w:r>
          </w:p>
        </w:tc>
        <w:tc>
          <w:tcPr>
            <w:tcW w:w="1053"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774" w:type="dxa"/>
            <w:tcBorders>
              <w:left w:val="single" w:sz="4" w:space="0" w:color="000000"/>
              <w:bottom w:val="single" w:sz="4" w:space="0" w:color="000000"/>
              <w:right w:val="single" w:sz="4" w:space="0" w:color="000000"/>
            </w:tcBorders>
            <w:vAlign w:val="center"/>
          </w:tcPr>
          <w:p>
            <w:pPr>
              <w:pStyle w:val="TAC"/>
              <w:keepNext w:val="false"/>
              <w:keepLines w:val="false"/>
              <w:rPr/>
            </w:pPr>
            <w:r>
              <w:rPr/>
              <w:t>-10</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H"/>
              <w:keepNext w:val="false"/>
              <w:keepLines w:val="false"/>
              <w:rPr/>
            </w:pPr>
            <w:r>
              <w:rPr/>
              <w:t>HS-SCCH_Ec/Ior</w:t>
            </w:r>
          </w:p>
        </w:tc>
        <w:tc>
          <w:tcPr>
            <w:tcW w:w="1053" w:type="dxa"/>
            <w:tcBorders>
              <w:left w:val="single" w:sz="4" w:space="0" w:color="000000"/>
              <w:bottom w:val="single" w:sz="4" w:space="0" w:color="000000"/>
              <w:right w:val="single" w:sz="4" w:space="0" w:color="000000"/>
            </w:tcBorders>
            <w:vAlign w:val="center"/>
          </w:tcPr>
          <w:p>
            <w:pPr>
              <w:pStyle w:val="EW"/>
              <w:keepLines w:val="false"/>
              <w:rPr>
                <w:rFonts w:ascii="Arial" w:hAnsi="Arial" w:cs="Arial"/>
                <w:sz w:val="18"/>
                <w:szCs w:val="18"/>
              </w:rPr>
            </w:pPr>
            <w:r>
              <w:rPr>
                <w:rFonts w:cs="Arial" w:ascii="Arial" w:hAnsi="Arial"/>
                <w:sz w:val="18"/>
                <w:szCs w:val="18"/>
              </w:rPr>
              <w:t>dB</w:t>
            </w:r>
          </w:p>
        </w:tc>
        <w:tc>
          <w:tcPr>
            <w:tcW w:w="3774" w:type="dxa"/>
            <w:tcBorders>
              <w:left w:val="single" w:sz="4" w:space="0" w:color="000000"/>
              <w:bottom w:val="single" w:sz="4" w:space="0" w:color="000000"/>
              <w:right w:val="single" w:sz="4" w:space="0" w:color="000000"/>
            </w:tcBorders>
            <w:vAlign w:val="center"/>
          </w:tcPr>
          <w:p>
            <w:pPr>
              <w:pStyle w:val="EW"/>
              <w:keepLines w:val="false"/>
              <w:jc w:val="center"/>
              <w:rPr>
                <w:rFonts w:ascii="Arial" w:hAnsi="Arial" w:cs="Arial"/>
                <w:sz w:val="18"/>
                <w:szCs w:val="18"/>
              </w:rPr>
            </w:pPr>
            <w:r>
              <w:rPr>
                <w:rFonts w:cs="Arial" w:ascii="Arial" w:hAnsi="Arial"/>
                <w:sz w:val="18"/>
                <w:szCs w:val="18"/>
              </w:rPr>
              <w:t>-8</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H"/>
              <w:keepNext w:val="false"/>
              <w:keepLines w:val="false"/>
              <w:rPr/>
            </w:pPr>
            <w:r>
              <w:rPr/>
              <w:t>HS-PDSCH _Ec/Ior</w:t>
            </w:r>
          </w:p>
        </w:tc>
        <w:tc>
          <w:tcPr>
            <w:tcW w:w="1053" w:type="dxa"/>
            <w:tcBorders>
              <w:left w:val="single" w:sz="4" w:space="0" w:color="000000"/>
              <w:bottom w:val="single" w:sz="4" w:space="0" w:color="000000"/>
              <w:right w:val="single" w:sz="4" w:space="0" w:color="000000"/>
            </w:tcBorders>
            <w:vAlign w:val="center"/>
          </w:tcPr>
          <w:p>
            <w:pPr>
              <w:pStyle w:val="EW"/>
              <w:keepLines w:val="false"/>
              <w:rPr>
                <w:rFonts w:ascii="Arial" w:hAnsi="Arial" w:cs="Arial"/>
                <w:sz w:val="18"/>
                <w:szCs w:val="18"/>
              </w:rPr>
            </w:pPr>
            <w:r>
              <w:rPr>
                <w:rFonts w:cs="Arial" w:ascii="Arial" w:hAnsi="Arial"/>
                <w:sz w:val="18"/>
                <w:szCs w:val="18"/>
              </w:rPr>
              <w:t>dB</w:t>
            </w:r>
          </w:p>
        </w:tc>
        <w:tc>
          <w:tcPr>
            <w:tcW w:w="3774" w:type="dxa"/>
            <w:tcBorders>
              <w:left w:val="single" w:sz="4" w:space="0" w:color="000000"/>
              <w:bottom w:val="single" w:sz="4" w:space="0" w:color="000000"/>
              <w:right w:val="single" w:sz="4" w:space="0" w:color="000000"/>
            </w:tcBorders>
            <w:vAlign w:val="center"/>
          </w:tcPr>
          <w:p>
            <w:pPr>
              <w:pStyle w:val="EW"/>
              <w:keepLines w:val="false"/>
              <w:jc w:val="center"/>
              <w:rPr>
                <w:rFonts w:ascii="Arial" w:hAnsi="Arial" w:cs="Arial"/>
                <w:sz w:val="18"/>
                <w:szCs w:val="18"/>
              </w:rPr>
            </w:pPr>
            <w:r>
              <w:rPr>
                <w:rFonts w:cs="Arial" w:ascii="Arial" w:hAnsi="Arial"/>
                <w:sz w:val="18"/>
                <w:szCs w:val="18"/>
              </w:rPr>
              <w:t>-3</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H"/>
              <w:keepNext w:val="false"/>
              <w:keepLines w:val="false"/>
              <w:rPr/>
            </w:pPr>
            <w:r>
              <w:rPr/>
              <w:t>E-AGCH_Ec/Ior</w:t>
            </w:r>
          </w:p>
        </w:tc>
        <w:tc>
          <w:tcPr>
            <w:tcW w:w="1053" w:type="dxa"/>
            <w:tcBorders>
              <w:left w:val="single" w:sz="4" w:space="0" w:color="000000"/>
              <w:bottom w:val="single" w:sz="4" w:space="0" w:color="000000"/>
              <w:right w:val="single" w:sz="4" w:space="0" w:color="000000"/>
            </w:tcBorders>
            <w:vAlign w:val="center"/>
          </w:tcPr>
          <w:p>
            <w:pPr>
              <w:pStyle w:val="EW"/>
              <w:keepLines w:val="false"/>
              <w:rPr>
                <w:rFonts w:ascii="Arial" w:hAnsi="Arial" w:cs="Arial"/>
                <w:sz w:val="18"/>
                <w:szCs w:val="18"/>
              </w:rPr>
            </w:pPr>
            <w:r>
              <w:rPr>
                <w:rFonts w:cs="Arial" w:ascii="Arial" w:hAnsi="Arial"/>
                <w:sz w:val="18"/>
                <w:szCs w:val="18"/>
              </w:rPr>
              <w:t>dB</w:t>
            </w:r>
          </w:p>
        </w:tc>
        <w:tc>
          <w:tcPr>
            <w:tcW w:w="3774" w:type="dxa"/>
            <w:tcBorders>
              <w:left w:val="single" w:sz="4" w:space="0" w:color="000000"/>
              <w:bottom w:val="single" w:sz="4" w:space="0" w:color="000000"/>
              <w:right w:val="single" w:sz="4" w:space="0" w:color="000000"/>
            </w:tcBorders>
            <w:vAlign w:val="center"/>
          </w:tcPr>
          <w:p>
            <w:pPr>
              <w:pStyle w:val="EW"/>
              <w:keepLines w:val="false"/>
              <w:jc w:val="center"/>
              <w:rPr>
                <w:rFonts w:ascii="Arial" w:hAnsi="Arial" w:cs="Arial"/>
                <w:sz w:val="18"/>
                <w:szCs w:val="18"/>
              </w:rPr>
            </w:pPr>
            <w:r>
              <w:rPr>
                <w:rFonts w:eastAsia="?? ??;Yu Gothic" w:cs="Arial" w:ascii="Arial" w:hAnsi="Arial"/>
                <w:sz w:val="18"/>
                <w:szCs w:val="18"/>
              </w:rPr>
              <w:t>DTX’d</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H"/>
              <w:keepNext w:val="false"/>
              <w:keepLines w:val="false"/>
              <w:rPr/>
            </w:pPr>
            <w:r>
              <w:rPr/>
              <w:t>E-HICH_Ec/Ior</w:t>
            </w:r>
          </w:p>
        </w:tc>
        <w:tc>
          <w:tcPr>
            <w:tcW w:w="1053" w:type="dxa"/>
            <w:tcBorders>
              <w:left w:val="single" w:sz="4" w:space="0" w:color="000000"/>
              <w:bottom w:val="single" w:sz="4" w:space="0" w:color="000000"/>
              <w:right w:val="single" w:sz="4" w:space="0" w:color="000000"/>
            </w:tcBorders>
            <w:vAlign w:val="center"/>
          </w:tcPr>
          <w:p>
            <w:pPr>
              <w:pStyle w:val="EW"/>
              <w:keepLines w:val="false"/>
              <w:rPr>
                <w:rFonts w:ascii="Arial" w:hAnsi="Arial" w:cs="Arial"/>
                <w:sz w:val="18"/>
                <w:szCs w:val="18"/>
              </w:rPr>
            </w:pPr>
            <w:r>
              <w:rPr>
                <w:rFonts w:cs="Arial" w:ascii="Arial" w:hAnsi="Arial"/>
                <w:sz w:val="18"/>
                <w:szCs w:val="18"/>
              </w:rPr>
              <w:t>dB</w:t>
            </w:r>
          </w:p>
        </w:tc>
        <w:tc>
          <w:tcPr>
            <w:tcW w:w="3774" w:type="dxa"/>
            <w:tcBorders>
              <w:left w:val="single" w:sz="4" w:space="0" w:color="000000"/>
              <w:bottom w:val="single" w:sz="4" w:space="0" w:color="000000"/>
              <w:right w:val="single" w:sz="4" w:space="0" w:color="000000"/>
            </w:tcBorders>
            <w:vAlign w:val="center"/>
          </w:tcPr>
          <w:p>
            <w:pPr>
              <w:pStyle w:val="EW"/>
              <w:keepLines w:val="false"/>
              <w:jc w:val="center"/>
              <w:rPr>
                <w:rFonts w:ascii="Arial" w:hAnsi="Arial" w:cs="Arial"/>
                <w:sz w:val="18"/>
                <w:szCs w:val="18"/>
              </w:rPr>
            </w:pPr>
            <w:r>
              <w:rPr>
                <w:rFonts w:eastAsia="?? ??;Yu Gothic" w:cs="Arial" w:ascii="Arial" w:hAnsi="Arial"/>
                <w:sz w:val="18"/>
                <w:szCs w:val="18"/>
              </w:rPr>
              <w:t>DTX’d</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H"/>
              <w:keepNext w:val="false"/>
              <w:keepLines w:val="false"/>
              <w:rPr/>
            </w:pPr>
            <w:r>
              <w:rPr/>
              <w:t>E-RGCH_Ec/Ior</w:t>
            </w:r>
          </w:p>
        </w:tc>
        <w:tc>
          <w:tcPr>
            <w:tcW w:w="1053" w:type="dxa"/>
            <w:tcBorders>
              <w:left w:val="single" w:sz="4" w:space="0" w:color="000000"/>
              <w:bottom w:val="single" w:sz="4" w:space="0" w:color="000000"/>
              <w:right w:val="single" w:sz="4" w:space="0" w:color="000000"/>
            </w:tcBorders>
            <w:vAlign w:val="center"/>
          </w:tcPr>
          <w:p>
            <w:pPr>
              <w:pStyle w:val="EW"/>
              <w:keepLines w:val="false"/>
              <w:rPr>
                <w:rFonts w:ascii="Arial" w:hAnsi="Arial" w:cs="Arial"/>
                <w:sz w:val="18"/>
                <w:szCs w:val="18"/>
              </w:rPr>
            </w:pPr>
            <w:r>
              <w:rPr>
                <w:rFonts w:cs="Arial" w:ascii="Arial" w:hAnsi="Arial"/>
                <w:sz w:val="18"/>
                <w:szCs w:val="18"/>
              </w:rPr>
              <w:t>dB</w:t>
            </w:r>
          </w:p>
        </w:tc>
        <w:tc>
          <w:tcPr>
            <w:tcW w:w="3774" w:type="dxa"/>
            <w:tcBorders>
              <w:left w:val="single" w:sz="4" w:space="0" w:color="000000"/>
              <w:bottom w:val="single" w:sz="4" w:space="0" w:color="000000"/>
              <w:right w:val="single" w:sz="4" w:space="0" w:color="000000"/>
            </w:tcBorders>
            <w:vAlign w:val="center"/>
          </w:tcPr>
          <w:p>
            <w:pPr>
              <w:pStyle w:val="EW"/>
              <w:keepLines w:val="false"/>
              <w:jc w:val="center"/>
              <w:rPr>
                <w:rFonts w:ascii="Arial" w:hAnsi="Arial" w:cs="Arial"/>
                <w:sz w:val="18"/>
                <w:szCs w:val="18"/>
              </w:rPr>
            </w:pPr>
            <w:r>
              <w:rPr>
                <w:rFonts w:eastAsia="?? ??;Yu Gothic" w:cs="Arial" w:ascii="Arial" w:hAnsi="Arial"/>
                <w:sz w:val="18"/>
                <w:szCs w:val="18"/>
              </w:rPr>
              <w:t>DTX’d</w:t>
            </w:r>
          </w:p>
        </w:tc>
      </w:tr>
      <w:tr>
        <w:trPr>
          <w:cantSplit w:val="true"/>
        </w:trPr>
        <w:tc>
          <w:tcPr>
            <w:tcW w:w="2163" w:type="dxa"/>
            <w:tcBorders>
              <w:left w:val="single" w:sz="4" w:space="0" w:color="000000"/>
              <w:bottom w:val="single" w:sz="4" w:space="0" w:color="000000"/>
              <w:right w:val="single" w:sz="4" w:space="0" w:color="000000"/>
            </w:tcBorders>
            <w:vAlign w:val="center"/>
          </w:tcPr>
          <w:p>
            <w:pPr>
              <w:pStyle w:val="TAL1"/>
              <w:keepNext w:val="false"/>
              <w:keepLines w:val="false"/>
              <w:rPr>
                <w:sz w:val="20"/>
              </w:rPr>
            </w:pPr>
            <w:r>
              <w:rPr/>
              <w:t>OCNS</w:t>
            </w:r>
          </w:p>
        </w:tc>
        <w:tc>
          <w:tcPr>
            <w:tcW w:w="1053" w:type="dxa"/>
            <w:tcBorders>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3774" w:type="dxa"/>
            <w:tcBorders>
              <w:left w:val="single" w:sz="4" w:space="0" w:color="000000"/>
              <w:bottom w:val="single" w:sz="4" w:space="0" w:color="000000"/>
              <w:right w:val="single" w:sz="4" w:space="0" w:color="000000"/>
            </w:tcBorders>
            <w:vAlign w:val="center"/>
          </w:tcPr>
          <w:p>
            <w:pPr>
              <w:pStyle w:val="TAC"/>
              <w:keepNext w:val="false"/>
              <w:keepLines w:val="false"/>
              <w:rPr/>
            </w:pPr>
            <w:r>
              <w:rPr/>
              <w:t>Note 1</w:t>
            </w:r>
          </w:p>
        </w:tc>
      </w:tr>
      <w:tr>
        <w:trPr>
          <w:cantSplit w:val="true"/>
        </w:trPr>
        <w:tc>
          <w:tcPr>
            <w:tcW w:w="2163"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sz w:val="20"/>
              </w:rPr>
            </w:pPr>
            <w:r>
              <w:rPr/>
              <w:t>Î</w:t>
            </w:r>
            <w:r>
              <w:rPr>
                <w:vertAlign w:val="subscript"/>
              </w:rPr>
              <w:t>or</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dBm/3.84 MHz</w:t>
            </w:r>
          </w:p>
        </w:tc>
        <w:tc>
          <w:tcPr>
            <w:tcW w:w="377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cantSplit w:val="true"/>
        </w:trPr>
        <w:tc>
          <w:tcPr>
            <w:tcW w:w="6990"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power of the OCNS channel that is added shall make the total power from the cell to be equal to I</w:t>
            </w:r>
            <w:r>
              <w:rPr>
                <w:rFonts w:cs="Times" w:ascii="Times" w:hAnsi="Times"/>
                <w:vertAlign w:val="subscript"/>
              </w:rPr>
              <w:t>or.</w:t>
            </w:r>
          </w:p>
        </w:tc>
      </w:tr>
    </w:tbl>
    <w:p>
      <w:pPr>
        <w:pStyle w:val="Normal"/>
        <w:overflowPunct w:val="true"/>
        <w:autoSpaceDE w:val="true"/>
        <w:spacing w:before="0" w:after="0"/>
        <w:textAlignment w:val="auto"/>
        <w:rPr/>
      </w:pPr>
      <w:r>
        <w:rPr/>
      </w:r>
    </w:p>
    <w:p>
      <w:pPr>
        <w:pStyle w:val="B1"/>
        <w:rPr/>
      </w:pPr>
      <w:r>
        <w:rPr/>
        <w:t>4)</w:t>
        <w:tab/>
        <w:t>The UE is switched on.</w:t>
      </w:r>
    </w:p>
    <w:p>
      <w:pPr>
        <w:pStyle w:val="B1"/>
        <w:rPr/>
      </w:pPr>
      <w:r>
        <w:rPr/>
        <w:t>5)</w:t>
        <w:tab/>
        <w:t>An E-DCH call is set up according to TS 34.108 [3] 7.3.9 with the following exceptions in the RADIO BEARER SETUP message. These exceptions are derived from Table 8.7.9.2, and in addition allow the beta values to be set and each UL physical channel to be at constant power during the measurement.</w:t>
      </w:r>
    </w:p>
    <w:p>
      <w:pPr>
        <w:pStyle w:val="TH"/>
        <w:keepLines w:val="false"/>
        <w:rPr/>
      </w:pPr>
      <w:r>
        <w:rPr/>
        <w:t>Table 8.7.9.4: Contents of RADIO BEARER SETUP message: AM or UM (E-DCH and HSDPA)</w:t>
      </w:r>
    </w:p>
    <w:tbl>
      <w:tblPr>
        <w:tblW w:w="8363" w:type="dxa"/>
        <w:jc w:val="center"/>
        <w:tblInd w:w="0" w:type="dxa"/>
        <w:tblLayout w:type="fixed"/>
        <w:tblCellMar>
          <w:top w:w="0" w:type="dxa"/>
          <w:left w:w="28" w:type="dxa"/>
          <w:bottom w:w="0" w:type="dxa"/>
          <w:right w:w="108" w:type="dxa"/>
        </w:tblCellMar>
      </w:tblPr>
      <w:tblGrid>
        <w:gridCol w:w="4394"/>
        <w:gridCol w:w="3969"/>
      </w:tblGrid>
      <w:tr>
        <w:trPr>
          <w:tblHeader w:val="true"/>
        </w:trPr>
        <w:tc>
          <w:tcPr>
            <w:tcW w:w="4394" w:type="dxa"/>
            <w:tcBorders>
              <w:top w:val="single" w:sz="4" w:space="0" w:color="000000"/>
              <w:left w:val="single" w:sz="4" w:space="0" w:color="000000"/>
              <w:bottom w:val="single" w:sz="4" w:space="0" w:color="000000"/>
              <w:right w:val="single" w:sz="4" w:space="0" w:color="000000"/>
            </w:tcBorders>
          </w:tcPr>
          <w:p>
            <w:pPr>
              <w:pStyle w:val="TAH"/>
              <w:keepLines w:val="false"/>
              <w:rPr/>
            </w:pPr>
            <w:r>
              <w:rPr/>
              <w:t>Information Element</w:t>
            </w:r>
          </w:p>
        </w:tc>
        <w:tc>
          <w:tcPr>
            <w:tcW w:w="3969" w:type="dxa"/>
            <w:tcBorders>
              <w:top w:val="single" w:sz="4" w:space="0" w:color="000000"/>
              <w:left w:val="single" w:sz="4" w:space="0" w:color="000000"/>
              <w:bottom w:val="single" w:sz="4" w:space="0" w:color="000000"/>
              <w:right w:val="single" w:sz="4" w:space="0" w:color="000000"/>
            </w:tcBorders>
          </w:tcPr>
          <w:p>
            <w:pPr>
              <w:pStyle w:val="TAH"/>
              <w:keepLines w:val="false"/>
              <w:rPr/>
            </w:pPr>
            <w:r>
              <w:rPr/>
              <w:t>Value/Remark</w:t>
            </w:r>
          </w:p>
        </w:tc>
      </w:tr>
      <w:tr>
        <w:trPr/>
        <w:tc>
          <w:tcPr>
            <w:tcW w:w="4394" w:type="dxa"/>
            <w:tcBorders>
              <w:top w:val="single" w:sz="4" w:space="0" w:color="000000"/>
              <w:left w:val="single" w:sz="4" w:space="0" w:color="000000"/>
              <w:right w:val="single" w:sz="4" w:space="0" w:color="000000"/>
            </w:tcBorders>
          </w:tcPr>
          <w:p>
            <w:pPr>
              <w:pStyle w:val="TAL1"/>
              <w:keepLines w:val="false"/>
              <w:rPr/>
            </w:pPr>
            <w:r>
              <w:rPr/>
              <w:t>Uplink DPCH info</w:t>
            </w:r>
          </w:p>
        </w:tc>
        <w:tc>
          <w:tcPr>
            <w:tcW w:w="3969" w:type="dxa"/>
            <w:tcBorders>
              <w:top w:val="single" w:sz="4" w:space="0" w:color="000000"/>
              <w:left w:val="single" w:sz="4" w:space="0" w:color="000000"/>
              <w:right w:val="single" w:sz="4" w:space="0" w:color="000000"/>
            </w:tcBorders>
          </w:tcPr>
          <w:p>
            <w:pPr>
              <w:pStyle w:val="TAL1"/>
              <w:keepLines w:val="false"/>
              <w:snapToGrid w:val="false"/>
              <w:rPr/>
            </w:pPr>
            <w:r>
              <w:rPr/>
            </w:r>
          </w:p>
        </w:tc>
      </w:tr>
      <w:tr>
        <w:trPr/>
        <w:tc>
          <w:tcPr>
            <w:tcW w:w="4394" w:type="dxa"/>
            <w:tcBorders>
              <w:left w:val="single" w:sz="4" w:space="0" w:color="000000"/>
              <w:right w:val="single" w:sz="4" w:space="0" w:color="000000"/>
            </w:tcBorders>
          </w:tcPr>
          <w:p>
            <w:pPr>
              <w:pStyle w:val="TAL1"/>
              <w:keepLines w:val="false"/>
              <w:rPr/>
            </w:pPr>
            <w:r>
              <w:rPr>
                <w:rFonts w:eastAsia="Arial"/>
              </w:rPr>
              <w:t xml:space="preserve">         </w:t>
            </w:r>
            <w:r>
              <w:rPr/>
              <w:t>- Power Control Algorithm</w:t>
            </w:r>
          </w:p>
        </w:tc>
        <w:tc>
          <w:tcPr>
            <w:tcW w:w="3969" w:type="dxa"/>
            <w:tcBorders>
              <w:left w:val="single" w:sz="4" w:space="0" w:color="000000"/>
              <w:right w:val="single" w:sz="4" w:space="0" w:color="000000"/>
            </w:tcBorders>
          </w:tcPr>
          <w:p>
            <w:pPr>
              <w:pStyle w:val="TAL1"/>
              <w:keepLines w:val="false"/>
              <w:rPr>
                <w:rFonts w:cs="v3.7.0;Times New Roman"/>
              </w:rPr>
            </w:pPr>
            <w:r>
              <w:rPr/>
              <w:t>Algorithm 2</w:t>
            </w:r>
          </w:p>
        </w:tc>
      </w:tr>
      <w:tr>
        <w:trPr/>
        <w:tc>
          <w:tcPr>
            <w:tcW w:w="4394" w:type="dxa"/>
            <w:tcBorders>
              <w:left w:val="single" w:sz="4" w:space="0" w:color="000000"/>
              <w:right w:val="single" w:sz="4" w:space="0" w:color="000000"/>
            </w:tcBorders>
          </w:tcPr>
          <w:p>
            <w:pPr>
              <w:pStyle w:val="TAL1"/>
              <w:keepLines w:val="false"/>
              <w:rPr/>
            </w:pPr>
            <w:r>
              <w:rPr>
                <w:rFonts w:eastAsia="Arial"/>
              </w:rPr>
              <w:t xml:space="preserve">         </w:t>
            </w:r>
            <w:r>
              <w:rPr/>
              <w:t xml:space="preserve">- </w:t>
            </w:r>
            <w:r>
              <w:rPr>
                <w:rFonts w:cs="Symbol" w:ascii="Symbol" w:hAnsi="Symbol"/>
              </w:rPr>
              <w:t></w:t>
            </w:r>
            <w:r>
              <w:rPr>
                <w:position w:val="-6"/>
                <w:sz w:val="14"/>
                <w:szCs w:val="14"/>
              </w:rPr>
              <w:t>ACK</w:t>
            </w:r>
          </w:p>
        </w:tc>
        <w:tc>
          <w:tcPr>
            <w:tcW w:w="3969" w:type="dxa"/>
            <w:tcBorders>
              <w:left w:val="single" w:sz="4" w:space="0" w:color="000000"/>
              <w:right w:val="single" w:sz="4" w:space="0" w:color="000000"/>
            </w:tcBorders>
          </w:tcPr>
          <w:p>
            <w:pPr>
              <w:pStyle w:val="TAL1"/>
              <w:keepLines w:val="false"/>
              <w:rPr/>
            </w:pPr>
            <w:r>
              <w:rPr/>
              <w:t>0, giving A</w:t>
            </w:r>
            <w:r>
              <w:rPr>
                <w:szCs w:val="18"/>
                <w:vertAlign w:val="subscript"/>
              </w:rPr>
              <w:t>hs</w:t>
            </w:r>
            <w:r>
              <w:rPr/>
              <w:t xml:space="preserve"> = 5/15</w:t>
            </w:r>
          </w:p>
        </w:tc>
      </w:tr>
      <w:tr>
        <w:trPr/>
        <w:tc>
          <w:tcPr>
            <w:tcW w:w="4394" w:type="dxa"/>
            <w:tcBorders>
              <w:left w:val="single" w:sz="4" w:space="0" w:color="000000"/>
              <w:right w:val="single" w:sz="4" w:space="0" w:color="000000"/>
            </w:tcBorders>
          </w:tcPr>
          <w:p>
            <w:pPr>
              <w:pStyle w:val="TAL1"/>
              <w:keepLines w:val="false"/>
              <w:rPr/>
            </w:pPr>
            <w:r>
              <w:rPr>
                <w:rFonts w:eastAsia="Arial"/>
              </w:rPr>
              <w:t xml:space="preserve">         </w:t>
            </w:r>
            <w:r>
              <w:rPr/>
              <w:t xml:space="preserve">- </w:t>
            </w:r>
            <w:r>
              <w:rPr>
                <w:rFonts w:cs="Symbol" w:ascii="Symbol" w:hAnsi="Symbol"/>
              </w:rPr>
              <w:t></w:t>
            </w:r>
            <w:r>
              <w:rPr>
                <w:position w:val="-6"/>
                <w:sz w:val="14"/>
                <w:szCs w:val="14"/>
              </w:rPr>
              <w:t>NACK</w:t>
            </w:r>
          </w:p>
        </w:tc>
        <w:tc>
          <w:tcPr>
            <w:tcW w:w="3969" w:type="dxa"/>
            <w:tcBorders>
              <w:left w:val="single" w:sz="4" w:space="0" w:color="000000"/>
              <w:right w:val="single" w:sz="4" w:space="0" w:color="000000"/>
            </w:tcBorders>
          </w:tcPr>
          <w:p>
            <w:pPr>
              <w:pStyle w:val="TAL1"/>
              <w:keepLines w:val="false"/>
              <w:rPr/>
            </w:pPr>
            <w:r>
              <w:rPr/>
              <w:t>0, giving A</w:t>
            </w:r>
            <w:r>
              <w:rPr>
                <w:szCs w:val="18"/>
                <w:vertAlign w:val="subscript"/>
              </w:rPr>
              <w:t>hs</w:t>
            </w:r>
            <w:r>
              <w:rPr/>
              <w:t xml:space="preserve"> = 5/15</w:t>
            </w:r>
          </w:p>
        </w:tc>
      </w:tr>
      <w:tr>
        <w:trPr/>
        <w:tc>
          <w:tcPr>
            <w:tcW w:w="4394" w:type="dxa"/>
            <w:tcBorders>
              <w:left w:val="single" w:sz="4" w:space="0" w:color="000000"/>
              <w:bottom w:val="single" w:sz="4" w:space="0" w:color="000000"/>
              <w:right w:val="single" w:sz="4" w:space="0" w:color="000000"/>
            </w:tcBorders>
          </w:tcPr>
          <w:p>
            <w:pPr>
              <w:pStyle w:val="TAL1"/>
              <w:keepLines w:val="false"/>
              <w:rPr/>
            </w:pPr>
            <w:r>
              <w:rPr>
                <w:rFonts w:eastAsia="Arial"/>
              </w:rPr>
              <w:t xml:space="preserve">         </w:t>
            </w:r>
            <w:r>
              <w:rPr/>
              <w:t>- Ack-Nack repetition factor</w:t>
            </w:r>
          </w:p>
        </w:tc>
        <w:tc>
          <w:tcPr>
            <w:tcW w:w="3969" w:type="dxa"/>
            <w:tcBorders>
              <w:left w:val="single" w:sz="4" w:space="0" w:color="000000"/>
              <w:bottom w:val="single" w:sz="4" w:space="0" w:color="000000"/>
              <w:right w:val="single" w:sz="4" w:space="0" w:color="000000"/>
            </w:tcBorders>
          </w:tcPr>
          <w:p>
            <w:pPr>
              <w:pStyle w:val="TAL1"/>
              <w:keepLines w:val="false"/>
              <w:rPr/>
            </w:pPr>
            <w:r>
              <w:rPr/>
              <w:t>3 (required for continuous HS-DPCCH signal)</w:t>
            </w:r>
          </w:p>
        </w:tc>
      </w:tr>
      <w:tr>
        <w:trPr/>
        <w:tc>
          <w:tcPr>
            <w:tcW w:w="4394" w:type="dxa"/>
            <w:tcBorders>
              <w:top w:val="single" w:sz="4" w:space="0" w:color="000000"/>
              <w:left w:val="single" w:sz="4" w:space="0" w:color="000000"/>
              <w:right w:val="single" w:sz="4" w:space="0" w:color="000000"/>
            </w:tcBorders>
          </w:tcPr>
          <w:p>
            <w:pPr>
              <w:pStyle w:val="TAL1"/>
              <w:keepLines w:val="false"/>
              <w:rPr/>
            </w:pPr>
            <w:r>
              <w:rPr/>
              <w:t>E-DCH info</w:t>
            </w:r>
          </w:p>
        </w:tc>
        <w:tc>
          <w:tcPr>
            <w:tcW w:w="3969" w:type="dxa"/>
            <w:tcBorders>
              <w:top w:val="single" w:sz="4" w:space="0" w:color="000000"/>
              <w:left w:val="single" w:sz="4" w:space="0" w:color="000000"/>
              <w:right w:val="single" w:sz="4" w:space="0" w:color="000000"/>
            </w:tcBorders>
          </w:tcPr>
          <w:p>
            <w:pPr>
              <w:pStyle w:val="TAL1"/>
              <w:keepLines w:val="false"/>
              <w:rPr/>
            </w:pPr>
            <w:r>
              <w:rPr/>
              <w:t>Uplink DPCH info</w:t>
            </w:r>
          </w:p>
        </w:tc>
      </w:tr>
      <w:tr>
        <w:trPr/>
        <w:tc>
          <w:tcPr>
            <w:tcW w:w="4394" w:type="dxa"/>
            <w:tcBorders>
              <w:left w:val="single" w:sz="4" w:space="0" w:color="000000"/>
              <w:right w:val="single" w:sz="4" w:space="0" w:color="000000"/>
            </w:tcBorders>
          </w:tcPr>
          <w:p>
            <w:pPr>
              <w:pStyle w:val="TAL1"/>
              <w:keepLines w:val="false"/>
              <w:rPr/>
            </w:pPr>
            <w:r>
              <w:rPr>
                <w:rFonts w:eastAsia="Arial"/>
              </w:rPr>
              <w:t xml:space="preserve">    </w:t>
            </w:r>
            <w:r>
              <w:rPr/>
              <w:t>- E-DPCCH info</w:t>
            </w:r>
          </w:p>
        </w:tc>
        <w:tc>
          <w:tcPr>
            <w:tcW w:w="3969" w:type="dxa"/>
            <w:tcBorders>
              <w:left w:val="single" w:sz="4" w:space="0" w:color="000000"/>
              <w:right w:val="single" w:sz="4" w:space="0" w:color="000000"/>
            </w:tcBorders>
          </w:tcPr>
          <w:p>
            <w:pPr>
              <w:pStyle w:val="TAL1"/>
              <w:keepLines w:val="false"/>
              <w:snapToGrid w:val="false"/>
              <w:rPr/>
            </w:pPr>
            <w:r>
              <w:rPr/>
            </w:r>
          </w:p>
        </w:tc>
      </w:tr>
      <w:tr>
        <w:trPr/>
        <w:tc>
          <w:tcPr>
            <w:tcW w:w="4394" w:type="dxa"/>
            <w:tcBorders>
              <w:left w:val="single" w:sz="4" w:space="0" w:color="000000"/>
              <w:right w:val="single" w:sz="4" w:space="0" w:color="000000"/>
            </w:tcBorders>
          </w:tcPr>
          <w:p>
            <w:pPr>
              <w:pStyle w:val="TAL1"/>
              <w:keepLines w:val="false"/>
              <w:rPr/>
            </w:pPr>
            <w:r>
              <w:rPr>
                <w:rFonts w:eastAsia="Arial"/>
              </w:rPr>
              <w:t xml:space="preserve">      </w:t>
            </w:r>
            <w:r>
              <w:rPr/>
              <w:t>- E-DPCCH/DPCCH power offset</w:t>
            </w:r>
          </w:p>
        </w:tc>
        <w:tc>
          <w:tcPr>
            <w:tcW w:w="3969" w:type="dxa"/>
            <w:tcBorders>
              <w:left w:val="single" w:sz="4" w:space="0" w:color="000000"/>
              <w:right w:val="single" w:sz="4" w:space="0" w:color="000000"/>
            </w:tcBorders>
          </w:tcPr>
          <w:p>
            <w:pPr>
              <w:pStyle w:val="TAL1"/>
              <w:keepLines w:val="false"/>
              <w:rPr/>
            </w:pPr>
            <w:r>
              <w:rPr/>
              <w:t>0, giving A</w:t>
            </w:r>
            <w:r>
              <w:rPr>
                <w:szCs w:val="18"/>
                <w:vertAlign w:val="subscript"/>
              </w:rPr>
              <w:t>ec</w:t>
            </w:r>
            <w:r>
              <w:rPr/>
              <w:t xml:space="preserve"> = 5/15</w:t>
            </w:r>
          </w:p>
        </w:tc>
      </w:tr>
      <w:tr>
        <w:trPr/>
        <w:tc>
          <w:tcPr>
            <w:tcW w:w="4394" w:type="dxa"/>
            <w:tcBorders>
              <w:left w:val="single" w:sz="4" w:space="0" w:color="000000"/>
              <w:right w:val="single" w:sz="4" w:space="0" w:color="000000"/>
            </w:tcBorders>
          </w:tcPr>
          <w:p>
            <w:pPr>
              <w:pStyle w:val="TAL1"/>
              <w:keepLines w:val="false"/>
              <w:rPr/>
            </w:pPr>
            <w:r>
              <w:rPr>
                <w:rFonts w:eastAsia="Arial"/>
              </w:rPr>
              <w:t xml:space="preserve">    </w:t>
            </w:r>
            <w:r>
              <w:rPr/>
              <w:t>- E-DPDCH info</w:t>
            </w:r>
          </w:p>
        </w:tc>
        <w:tc>
          <w:tcPr>
            <w:tcW w:w="3969" w:type="dxa"/>
            <w:tcBorders>
              <w:left w:val="single" w:sz="4" w:space="0" w:color="000000"/>
              <w:right w:val="single" w:sz="4" w:space="0" w:color="000000"/>
            </w:tcBorders>
          </w:tcPr>
          <w:p>
            <w:pPr>
              <w:pStyle w:val="TAL1"/>
              <w:keepLines w:val="false"/>
              <w:snapToGrid w:val="false"/>
              <w:rPr/>
            </w:pPr>
            <w:r>
              <w:rPr/>
            </w:r>
          </w:p>
        </w:tc>
      </w:tr>
      <w:tr>
        <w:trPr/>
        <w:tc>
          <w:tcPr>
            <w:tcW w:w="4394" w:type="dxa"/>
            <w:tcBorders>
              <w:left w:val="single" w:sz="4" w:space="0" w:color="000000"/>
              <w:right w:val="single" w:sz="4" w:space="0" w:color="000000"/>
            </w:tcBorders>
          </w:tcPr>
          <w:p>
            <w:pPr>
              <w:pStyle w:val="TAL1"/>
              <w:keepLines w:val="false"/>
              <w:rPr/>
            </w:pPr>
            <w:r>
              <w:rPr>
                <w:rFonts w:eastAsia="Arial"/>
              </w:rPr>
              <w:t xml:space="preserve">      </w:t>
            </w:r>
            <w:r>
              <w:rPr/>
              <w:t>- Reference E-TFCIs</w:t>
            </w:r>
          </w:p>
        </w:tc>
        <w:tc>
          <w:tcPr>
            <w:tcW w:w="3969" w:type="dxa"/>
            <w:tcBorders>
              <w:left w:val="single" w:sz="4" w:space="0" w:color="000000"/>
              <w:right w:val="single" w:sz="4" w:space="0" w:color="000000"/>
            </w:tcBorders>
          </w:tcPr>
          <w:p>
            <w:pPr>
              <w:pStyle w:val="TAL1"/>
              <w:keepLines w:val="false"/>
              <w:rPr/>
            </w:pPr>
            <w:r>
              <w:rPr/>
              <w:t>1 E-TFCI</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E-TFCI</w:t>
            </w:r>
          </w:p>
        </w:tc>
        <w:tc>
          <w:tcPr>
            <w:tcW w:w="3969" w:type="dxa"/>
            <w:tcBorders>
              <w:left w:val="single" w:sz="4" w:space="0" w:color="000000"/>
              <w:right w:val="single" w:sz="4" w:space="0" w:color="000000"/>
            </w:tcBorders>
          </w:tcPr>
          <w:p>
            <w:pPr>
              <w:pStyle w:val="TAL1"/>
              <w:keepNext w:val="false"/>
              <w:keepLines w:val="false"/>
              <w:rPr/>
            </w:pPr>
            <w:r>
              <w:rPr/>
              <w:t>0</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Reference E-TFCI PO</w:t>
            </w:r>
          </w:p>
        </w:tc>
        <w:tc>
          <w:tcPr>
            <w:tcW w:w="3969" w:type="dxa"/>
            <w:tcBorders>
              <w:left w:val="single" w:sz="4" w:space="0" w:color="000000"/>
              <w:right w:val="single" w:sz="4" w:space="0" w:color="000000"/>
            </w:tcBorders>
          </w:tcPr>
          <w:p>
            <w:pPr>
              <w:pStyle w:val="TAL1"/>
              <w:keepNext w:val="false"/>
              <w:keepLines w:val="false"/>
              <w:rPr/>
            </w:pPr>
            <w:r>
              <w:rPr/>
              <w:t>0, giving A</w:t>
            </w:r>
            <w:r>
              <w:rPr>
                <w:szCs w:val="18"/>
                <w:vertAlign w:val="subscript"/>
              </w:rPr>
              <w:t>ed_ref</w:t>
            </w:r>
            <w:r>
              <w:rPr/>
              <w:t xml:space="preserve"> = 5/15</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Scheduling Information Configuration</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Periodicity for Scheduling Info – no grant</w:t>
            </w:r>
          </w:p>
        </w:tc>
        <w:tc>
          <w:tcPr>
            <w:tcW w:w="3969" w:type="dxa"/>
            <w:tcBorders>
              <w:left w:val="single" w:sz="4" w:space="0" w:color="000000"/>
              <w:right w:val="single" w:sz="4" w:space="0" w:color="000000"/>
            </w:tcBorders>
          </w:tcPr>
          <w:p>
            <w:pPr>
              <w:pStyle w:val="TAL1"/>
              <w:keepNext w:val="false"/>
              <w:keepLines w:val="false"/>
              <w:rPr/>
            </w:pPr>
            <w:r>
              <w:rPr/>
              <w:t xml:space="preserve">10 ms </w:t>
            </w:r>
          </w:p>
        </w:tc>
      </w:tr>
      <w:tr>
        <w:trPr/>
        <w:tc>
          <w:tcPr>
            <w:tcW w:w="4394" w:type="dxa"/>
            <w:tcBorders>
              <w:top w:val="single" w:sz="4" w:space="0" w:color="000000"/>
              <w:left w:val="single" w:sz="4" w:space="0" w:color="000000"/>
              <w:right w:val="single" w:sz="4" w:space="0" w:color="000000"/>
            </w:tcBorders>
          </w:tcPr>
          <w:p>
            <w:pPr>
              <w:pStyle w:val="TAL1"/>
              <w:keepNext w:val="false"/>
              <w:keepLines w:val="false"/>
              <w:rPr/>
            </w:pPr>
            <w:r>
              <w:rPr/>
              <w:t>Downlink HS-PDSCH Information</w:t>
            </w:r>
          </w:p>
        </w:tc>
        <w:tc>
          <w:tcPr>
            <w:tcW w:w="3969" w:type="dxa"/>
            <w:tcBorders>
              <w:top w:val="single" w:sz="4" w:space="0" w:color="000000"/>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Measurement Feedback Info</w:t>
            </w:r>
          </w:p>
        </w:tc>
        <w:tc>
          <w:tcPr>
            <w:tcW w:w="3969" w:type="dxa"/>
            <w:tcBorders>
              <w:left w:val="single" w:sz="4" w:space="0" w:color="000000"/>
              <w:right w:val="single" w:sz="4" w:space="0" w:color="000000"/>
            </w:tcBorders>
          </w:tcPr>
          <w:p>
            <w:pPr>
              <w:pStyle w:val="TAL1"/>
              <w:keepNext w:val="false"/>
              <w:keepLines w:val="false"/>
              <w:snapToGrid w:val="false"/>
              <w:rPr/>
            </w:pPr>
            <w:r>
              <w:rPr/>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CQI Feedback cycle, k</w:t>
            </w:r>
          </w:p>
        </w:tc>
        <w:tc>
          <w:tcPr>
            <w:tcW w:w="3969" w:type="dxa"/>
            <w:tcBorders>
              <w:left w:val="single" w:sz="4" w:space="0" w:color="000000"/>
              <w:right w:val="single" w:sz="4" w:space="0" w:color="000000"/>
            </w:tcBorders>
          </w:tcPr>
          <w:p>
            <w:pPr>
              <w:pStyle w:val="TAL1"/>
              <w:keepNext w:val="false"/>
              <w:keepLines w:val="false"/>
              <w:rPr/>
            </w:pPr>
            <w:r>
              <w:rPr/>
              <w:t>4 ms</w:t>
            </w:r>
          </w:p>
        </w:tc>
      </w:tr>
      <w:tr>
        <w:trPr/>
        <w:tc>
          <w:tcPr>
            <w:tcW w:w="4394" w:type="dxa"/>
            <w:tcBorders>
              <w:left w:val="single" w:sz="4" w:space="0" w:color="000000"/>
              <w:right w:val="single" w:sz="4" w:space="0" w:color="000000"/>
            </w:tcBorders>
          </w:tcPr>
          <w:p>
            <w:pPr>
              <w:pStyle w:val="TAL1"/>
              <w:keepNext w:val="false"/>
              <w:keepLines w:val="false"/>
              <w:rPr/>
            </w:pPr>
            <w:r>
              <w:rPr>
                <w:rFonts w:eastAsia="Arial"/>
              </w:rPr>
              <w:t xml:space="preserve">            </w:t>
            </w:r>
            <w:r>
              <w:rPr/>
              <w:t>- CQI repetition factor</w:t>
            </w:r>
          </w:p>
        </w:tc>
        <w:tc>
          <w:tcPr>
            <w:tcW w:w="3969" w:type="dxa"/>
            <w:tcBorders>
              <w:left w:val="single" w:sz="4" w:space="0" w:color="000000"/>
              <w:right w:val="single" w:sz="4" w:space="0" w:color="000000"/>
            </w:tcBorders>
          </w:tcPr>
          <w:p>
            <w:pPr>
              <w:pStyle w:val="TAL1"/>
              <w:keepNext w:val="false"/>
              <w:keepLines w:val="false"/>
              <w:rPr/>
            </w:pPr>
            <w:r>
              <w:rPr/>
              <w:t>2 (required for continuous HS-DPCCH signal)</w:t>
            </w:r>
          </w:p>
        </w:tc>
      </w:tr>
      <w:tr>
        <w:trPr/>
        <w:tc>
          <w:tcPr>
            <w:tcW w:w="4394" w:type="dxa"/>
            <w:tcBorders>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rFonts w:cs="Symbol" w:ascii="Symbol" w:hAnsi="Symbol"/>
              </w:rPr>
              <w:t></w:t>
            </w:r>
            <w:r>
              <w:rPr>
                <w:position w:val="-6"/>
                <w:sz w:val="14"/>
                <w:szCs w:val="14"/>
              </w:rPr>
              <w:t>CQI</w:t>
            </w:r>
          </w:p>
        </w:tc>
        <w:tc>
          <w:tcPr>
            <w:tcW w:w="3969" w:type="dxa"/>
            <w:tcBorders>
              <w:left w:val="single" w:sz="4" w:space="0" w:color="000000"/>
              <w:bottom w:val="single" w:sz="4" w:space="0" w:color="000000"/>
              <w:right w:val="single" w:sz="4" w:space="0" w:color="000000"/>
            </w:tcBorders>
          </w:tcPr>
          <w:p>
            <w:pPr>
              <w:pStyle w:val="TAL1"/>
              <w:keepNext w:val="false"/>
              <w:keepLines w:val="false"/>
              <w:rPr/>
            </w:pPr>
            <w:r>
              <w:rPr/>
              <w:t>0, giving A</w:t>
            </w:r>
            <w:r>
              <w:rPr>
                <w:szCs w:val="18"/>
                <w:vertAlign w:val="subscript"/>
              </w:rPr>
              <w:t>hs</w:t>
            </w:r>
            <w:r>
              <w:rPr/>
              <w:t xml:space="preserve"> = 5/15</w:t>
            </w:r>
          </w:p>
        </w:tc>
      </w:tr>
    </w:tbl>
    <w:p>
      <w:pPr>
        <w:pStyle w:val="Normal"/>
        <w:rPr/>
      </w:pPr>
      <w:r>
        <w:rPr/>
      </w:r>
    </w:p>
    <w:p>
      <w:pPr>
        <w:pStyle w:val="Heading5"/>
        <w:keepNext w:val="false"/>
        <w:keepLines w:val="false"/>
        <w:ind w:left="1701" w:hanging="1701"/>
        <w:rPr/>
      </w:pPr>
      <w:r>
        <w:rPr/>
        <w:t>8.7.9.4.2</w:t>
        <w:tab/>
        <w:t>Test procedure</w:t>
      </w:r>
    </w:p>
    <w:p>
      <w:pPr>
        <w:pStyle w:val="B1"/>
        <w:rPr/>
      </w:pPr>
      <w:r>
        <w:rPr/>
        <w:t>1)</w:t>
        <w:tab/>
        <w:t>The Scheduling Information configuration for the E-DCH indicates to the UE that it shall periodically report Scheduling Information, which contains UPH measurement every E-DCH TTI. During the test the system simulator shall not send any scheduling grant to the UE, and therefore the UE will not send any payload data on the E-DCH.</w:t>
      </w:r>
    </w:p>
    <w:p>
      <w:pPr>
        <w:pStyle w:val="B1"/>
        <w:rPr/>
      </w:pPr>
      <w:r>
        <w:rPr/>
        <w:t>2)</w:t>
        <w:tab/>
        <w:t>The SS shall set the UE DPCCH power to be between -11.1 dBm and -8 dBm for a power class 3 UE, or between -14.1 dBm and -11dBm for a power class 4 UE by using uplink power control.</w:t>
      </w:r>
    </w:p>
    <w:p>
      <w:pPr>
        <w:pStyle w:val="B1"/>
        <w:rPr/>
      </w:pPr>
      <w:r>
        <w:rPr/>
        <w:t>3)</w:t>
        <w:tab/>
        <w:t>The SS measures both the power transmitted by the UE on DPCCH and the total output power of the UE every time slot. The SS averages both the DPCCH output power and total output power of the UE over 100 ms.</w:t>
      </w:r>
    </w:p>
    <w:p>
      <w:pPr>
        <w:pStyle w:val="B1"/>
        <w:rPr/>
      </w:pPr>
      <w:r>
        <w:rPr/>
        <w:t>4)</w:t>
        <w:tab/>
        <w:t>The SS estimates the UE transmission power headroom as the difference between the maximum allowed uplink transmit power (</w:t>
      </w:r>
      <w:r>
        <w:rPr>
          <w:i/>
          <w:iCs/>
        </w:rPr>
        <w:t>P</w:t>
      </w:r>
      <w:r>
        <w:rPr>
          <w:vertAlign w:val="subscript"/>
        </w:rPr>
        <w:t>max</w:t>
      </w:r>
      <w:r>
        <w:rPr/>
        <w:t>) and the average DPCCH power measured in step 3.</w:t>
      </w:r>
    </w:p>
    <w:p>
      <w:pPr>
        <w:pStyle w:val="B1"/>
        <w:rPr/>
      </w:pPr>
      <w:r>
        <w:rPr/>
        <w:t>5)</w:t>
        <w:tab/>
        <w:t>The SS notes the UE transmission power headroom value reported in the Scheduling Information.</w:t>
      </w:r>
    </w:p>
    <w:p>
      <w:pPr>
        <w:pStyle w:val="B1"/>
        <w:rPr/>
      </w:pPr>
      <w:r>
        <w:rPr/>
        <w:t>6)</w:t>
        <w:tab/>
        <w:t>The SS calculates the difference between the UE transmission power headroom value estimated in step 4 and the reported UE transmission power headroom noted in step 5. The SS notes this as the UE transmission power headroom accuracy, and compares it to the applicable limit according to the total output power measured in step 3.</w:t>
      </w:r>
    </w:p>
    <w:p>
      <w:pPr>
        <w:pStyle w:val="B1"/>
        <w:rPr/>
      </w:pPr>
      <w:r>
        <w:rPr/>
        <w:t>7)</w:t>
        <w:tab/>
        <w:t>If the UE transmission power headroom accuracy exceeds the value in Table 8.7.9.5 count a bad result,  otherwise a good result with respect to the actually set TX power (DTX on E-DPDCH is not considered a bad result).</w:t>
      </w:r>
    </w:p>
    <w:p>
      <w:pPr>
        <w:pStyle w:val="B1"/>
        <w:rPr/>
      </w:pPr>
      <w:r>
        <w:rPr/>
        <w:t>8)</w:t>
        <w:tab/>
        <w:t>Repeat steps 3 to 7 in order to collect more good or bad results for the currently set power level. Continue the repetition, until statistical significance according to Annex F.6.2.8 is achieved.</w:t>
      </w:r>
    </w:p>
    <w:p>
      <w:pPr>
        <w:pStyle w:val="B1"/>
        <w:rPr/>
      </w:pPr>
      <w:r>
        <w:rPr/>
        <w:t>9)</w:t>
        <w:tab/>
        <w:t>The SS sends 5 up TPC commands at the frame boundary to bring the Tx power of the UE up by a nominal 1 dB step, then alternate UP/DOWN to maintain constant Tx power.</w:t>
      </w:r>
    </w:p>
    <w:p>
      <w:pPr>
        <w:pStyle w:val="B1"/>
        <w:rPr/>
      </w:pPr>
      <w:r>
        <w:rPr/>
        <w:t>10)</w:t>
        <w:tab/>
        <w:t>Repeat steps 3 through 9 and note the UE transmission power headroom accuracy for each UE total power value until the UE stops reporting UPH or does not give lower UPH values for 8 consecutive repetitions of steps 3 through 9. If the lowest reported UPH is UE_POWER_HEADROOM_13 or higher for a power class 3 UE, or UE_POWER_HEADROOM_14 or higher for a power class 4 UE, then count a bad result (DTX on E-DPDCH is not considered a bad result).</w:t>
      </w:r>
    </w:p>
    <w:p>
      <w:pPr>
        <w:pStyle w:val="Heading4"/>
        <w:keepLines w:val="false"/>
        <w:ind w:left="1418" w:hanging="1418"/>
        <w:rPr/>
      </w:pPr>
      <w:r>
        <w:rPr/>
        <w:t>8.7.9.5</w:t>
        <w:tab/>
        <w:t>Test requirements</w:t>
      </w:r>
    </w:p>
    <w:p>
      <w:pPr>
        <w:pStyle w:val="Normal"/>
        <w:rPr/>
      </w:pPr>
      <w:r>
        <w:rPr/>
        <w:t>The UE transmission power headroom measurement report accuracy recorded in steps 6, 9 and 10 above shall meet the requirements in table 8.7.9.5. The rate of correct measurements observed during repeated tests shall be at least 90%. To pass the test, the UE transmission power headroom accuracy for each power level in the reporting range must pass.  Once a power level is passed, no more results need be collected on this power level.</w:t>
      </w:r>
    </w:p>
    <w:p>
      <w:pPr>
        <w:pStyle w:val="TH"/>
        <w:keepNext w:val="false"/>
        <w:keepLines w:val="false"/>
        <w:rPr/>
      </w:pPr>
      <w:r>
        <w:rPr/>
        <w:t>Table 8.7.9.5: Test requirement for UPH reporting accuracy</w:t>
      </w:r>
    </w:p>
    <w:tbl>
      <w:tblPr>
        <w:tblW w:w="6831" w:type="dxa"/>
        <w:jc w:val="center"/>
        <w:tblInd w:w="0" w:type="dxa"/>
        <w:tblLayout w:type="fixed"/>
        <w:tblCellMar>
          <w:top w:w="0" w:type="dxa"/>
          <w:left w:w="28" w:type="dxa"/>
          <w:bottom w:w="0" w:type="dxa"/>
          <w:right w:w="108" w:type="dxa"/>
        </w:tblCellMar>
      </w:tblPr>
      <w:tblGrid>
        <w:gridCol w:w="3765"/>
        <w:gridCol w:w="3066"/>
      </w:tblGrid>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Total UE output power value (dBm)</w:t>
            </w:r>
          </w:p>
        </w:tc>
        <w:tc>
          <w:tcPr>
            <w:tcW w:w="306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UPH reporting accuracy(dB) (note 1)</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25&lt;= total output power &lt;34</w:t>
            </w:r>
          </w:p>
        </w:tc>
        <w:tc>
          <w:tcPr>
            <w:tcW w:w="306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note 2</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24&lt;= total output power &lt;25 </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 xml:space="preserve">23&lt;= total output power &lt;24 </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22&lt;= total output power &lt;23</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21&lt;= total output power &lt;22</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±2.8</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20&lt;= total output power &lt; 21</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19&lt;= total output power &lt;20</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±3.8</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18&lt;= total output power &lt;19</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17&lt;= total output power &lt;18</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16&lt;= total output power &lt;17</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15&lt;= total output power &lt;16</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14&lt;= total output power &lt;15</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13&lt;= total output power &lt;14</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 (power class 4)</w:t>
            </w:r>
          </w:p>
          <w:p>
            <w:pPr>
              <w:pStyle w:val="TAC"/>
              <w:keepNext w:val="false"/>
              <w:keepLines w:val="false"/>
              <w:rPr/>
            </w:pPr>
            <w:r>
              <w:rPr/>
              <w:t>±6.8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12&lt;= total output power &lt;13</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 (power class 4)</w:t>
            </w:r>
          </w:p>
          <w:p>
            <w:pPr>
              <w:pStyle w:val="TAC"/>
              <w:keepNext w:val="false"/>
              <w:keepLines w:val="false"/>
              <w:rPr/>
            </w:pPr>
            <w:r>
              <w:rPr/>
              <w:t>±6.8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11&lt;= total output power &lt;12</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±4.8 (power class 4)</w:t>
            </w:r>
          </w:p>
          <w:p>
            <w:pPr>
              <w:pStyle w:val="TAC"/>
              <w:keepNext w:val="false"/>
              <w:keepLines w:val="false"/>
              <w:rPr/>
            </w:pPr>
            <w:r>
              <w:rPr/>
              <w:t>±6.8 (power class 3)</w:t>
            </w:r>
          </w:p>
        </w:tc>
      </w:tr>
      <w:tr>
        <w:trPr/>
        <w:tc>
          <w:tcPr>
            <w:tcW w:w="3765"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-50&lt;= total output power  &lt;11</w:t>
            </w:r>
          </w:p>
        </w:tc>
        <w:tc>
          <w:tcPr>
            <w:tcW w:w="3066"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±6.8</w:t>
            </w:r>
          </w:p>
        </w:tc>
      </w:tr>
      <w:tr>
        <w:trPr/>
        <w:tc>
          <w:tcPr>
            <w:tcW w:w="6831" w:type="dxa"/>
            <w:gridSpan w:val="2"/>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UPH reporting accuracy is the difference between the UPH reported by the UE and the actual uplink power headroom</w:t>
            </w:r>
          </w:p>
          <w:p>
            <w:pPr>
              <w:pStyle w:val="TAN"/>
              <w:keepNext w:val="false"/>
              <w:keepLines w:val="false"/>
              <w:rPr/>
            </w:pPr>
            <w:r>
              <w:rPr/>
              <w:t>NOTE 2:</w:t>
              <w:tab/>
              <w:t>No accurancy limit is applied.</w:t>
            </w:r>
          </w:p>
        </w:tc>
      </w:tr>
    </w:tbl>
    <w:p>
      <w:pPr>
        <w:pStyle w:val="Normal"/>
        <w:rPr/>
      </w:pPr>
      <w:r>
        <w:rPr/>
      </w:r>
    </w:p>
    <w:p>
      <w:pPr>
        <w:pStyle w:val="NO"/>
        <w:keepLines w:val="false"/>
        <w:rPr/>
      </w:pPr>
      <w:r>
        <w:rPr/>
        <w:t>NOTE1:</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color w:val="000000"/>
          <w:lang w:eastAsia="zh-CN"/>
        </w:rPr>
      </w:pPr>
      <w:r>
        <w:rPr/>
        <w:t>8.7.</w:t>
      </w:r>
      <w:r>
        <w:rPr>
          <w:lang w:eastAsia="zh-CN"/>
        </w:rPr>
        <w:t>10</w:t>
      </w:r>
      <w:r>
        <w:rPr/>
        <w:tab/>
      </w:r>
      <w:r>
        <w:rPr>
          <w:color w:val="000000"/>
        </w:rPr>
        <w:t>E-UTRA</w:t>
      </w:r>
      <w:r>
        <w:rPr>
          <w:color w:val="000000"/>
          <w:lang w:eastAsia="zh-CN"/>
        </w:rPr>
        <w:t>N</w:t>
      </w:r>
      <w:r>
        <w:rPr>
          <w:color w:val="000000"/>
        </w:rPr>
        <w:t xml:space="preserve"> </w:t>
      </w:r>
      <w:r>
        <w:rPr>
          <w:color w:val="000000"/>
          <w:lang w:eastAsia="zh-CN"/>
        </w:rPr>
        <w:t>F</w:t>
      </w:r>
      <w:r>
        <w:rPr>
          <w:color w:val="000000"/>
        </w:rPr>
        <w:t>DD RSR</w:t>
      </w:r>
      <w:r>
        <w:rPr>
          <w:color w:val="000000"/>
          <w:lang w:eastAsia="zh-CN"/>
        </w:rPr>
        <w:t>P</w:t>
      </w:r>
      <w:r>
        <w:rPr>
          <w:color w:val="000000"/>
        </w:rPr>
        <w:t xml:space="preserve"> absolute accuracy</w:t>
      </w:r>
      <w:r>
        <w:rPr>
          <w:rFonts w:cs="Arial"/>
        </w:rPr>
        <w:t xml:space="preserve"> (CELL_DCH)</w:t>
      </w:r>
    </w:p>
    <w:p>
      <w:pPr>
        <w:pStyle w:val="Heading5"/>
        <w:keepNext w:val="false"/>
        <w:keepLines w:val="false"/>
        <w:ind w:left="1701" w:hanging="1701"/>
        <w:rPr/>
      </w:pPr>
      <w:r>
        <w:rPr/>
        <w:t>8.7.</w:t>
      </w:r>
      <w:r>
        <w:rPr>
          <w:lang w:eastAsia="zh-CN"/>
        </w:rPr>
        <w:t>10</w:t>
      </w:r>
      <w:r>
        <w:rPr/>
        <w:t>.1</w:t>
        <w:tab/>
        <w:t>Definition and applicability</w:t>
      </w:r>
    </w:p>
    <w:p>
      <w:pPr>
        <w:pStyle w:val="Normal"/>
        <w:rPr>
          <w:rFonts w:cs="v4.2.0;Times New Roman"/>
          <w:lang w:eastAsia="zh-CN"/>
        </w:rPr>
      </w:pPr>
      <w:r>
        <w:rPr>
          <w:rFonts w:cs="v4.2.0;Times New Roman"/>
        </w:rPr>
        <w:t>The absolute accuracy of RSR</w:t>
      </w:r>
      <w:r>
        <w:rPr>
          <w:rFonts w:cs="v4.2.0;Times New Roman"/>
          <w:lang w:eastAsia="zh-CN"/>
        </w:rPr>
        <w:t>P</w:t>
      </w:r>
      <w:r>
        <w:rPr>
          <w:rFonts w:cs="v4.2.0;Times New Roman"/>
        </w:rPr>
        <w:t xml:space="preserve"> is defined as the RSR</w:t>
      </w:r>
      <w:r>
        <w:rPr>
          <w:rFonts w:cs="v4.2.0;Times New Roman"/>
          <w:lang w:eastAsia="zh-CN"/>
        </w:rPr>
        <w:t>P</w:t>
      </w:r>
      <w:r>
        <w:rPr>
          <w:rFonts w:cs="v4.2.0;Times New Roman"/>
        </w:rPr>
        <w:t xml:space="preserve"> measured from a cell that has different carrier frequency from the serving cell.</w:t>
      </w:r>
    </w:p>
    <w:p>
      <w:pPr>
        <w:pStyle w:val="Normal"/>
        <w:rPr/>
      </w:pPr>
      <w:r>
        <w:rPr/>
        <w:t xml:space="preserve">The </w:t>
      </w:r>
      <w:r>
        <w:rPr>
          <w:color w:val="000000"/>
        </w:rPr>
        <w:t>E-UTRA</w:t>
      </w:r>
      <w:r>
        <w:rPr>
          <w:color w:val="000000"/>
          <w:lang w:eastAsia="zh-CN"/>
        </w:rPr>
        <w:t>N</w:t>
      </w:r>
      <w:r>
        <w:rPr>
          <w:color w:val="000000"/>
        </w:rPr>
        <w:t xml:space="preserve"> </w:t>
      </w:r>
      <w:r>
        <w:rPr>
          <w:color w:val="000000"/>
          <w:lang w:eastAsia="zh-CN"/>
        </w:rPr>
        <w:t>F</w:t>
      </w:r>
      <w:r>
        <w:rPr>
          <w:color w:val="000000"/>
        </w:rPr>
        <w:t>DD RSR</w:t>
      </w:r>
      <w:r>
        <w:rPr>
          <w:color w:val="000000"/>
          <w:lang w:eastAsia="zh-CN"/>
        </w:rPr>
        <w:t>P</w:t>
      </w:r>
      <w:r>
        <w:rPr>
          <w:color w:val="000000"/>
        </w:rPr>
        <w:t xml:space="preserve"> absolute accuracy</w:t>
      </w:r>
      <w:r>
        <w:rPr/>
        <w:t xml:space="preserve"> measurement </w:t>
      </w:r>
      <w:r>
        <w:rPr>
          <w:rFonts w:cs="v3.7.0;Times New Roman"/>
        </w:rPr>
        <w:t xml:space="preserve">is used for handover between UTRAN </w:t>
      </w:r>
      <w:r>
        <w:rPr>
          <w:rFonts w:cs="v3.7.0;Times New Roman"/>
          <w:lang w:eastAsia="zh-CN"/>
        </w:rPr>
        <w:t xml:space="preserve">FDD </w:t>
      </w:r>
      <w:r>
        <w:rPr>
          <w:rFonts w:cs="v3.7.0;Times New Roman"/>
        </w:rPr>
        <w:t xml:space="preserve">and </w:t>
      </w:r>
      <w:r>
        <w:rPr>
          <w:color w:val="000000"/>
        </w:rPr>
        <w:t>E-UTRA</w:t>
      </w:r>
      <w:r>
        <w:rPr>
          <w:color w:val="000000"/>
          <w:lang w:eastAsia="zh-CN"/>
        </w:rPr>
        <w:t>N</w:t>
      </w:r>
      <w:r>
        <w:rPr>
          <w:color w:val="000000"/>
        </w:rPr>
        <w:t xml:space="preserve"> </w:t>
      </w:r>
      <w:r>
        <w:rPr>
          <w:color w:val="000000"/>
          <w:lang w:eastAsia="zh-CN"/>
        </w:rPr>
        <w:t>F</w:t>
      </w:r>
      <w:r>
        <w:rPr>
          <w:color w:val="000000"/>
        </w:rPr>
        <w:t>DD</w:t>
      </w:r>
      <w:r>
        <w:rPr>
          <w:rFonts w:cs="v3.7.0;Times New Roman"/>
        </w:rPr>
        <w:t>.</w:t>
      </w:r>
      <w:r>
        <w:rPr/>
        <w:t xml:space="preserve"> </w:t>
      </w:r>
    </w:p>
    <w:p>
      <w:pPr>
        <w:pStyle w:val="Normal"/>
        <w:rPr/>
      </w:pPr>
      <w:r>
        <w:rPr/>
        <w:t xml:space="preserve">The requirements and this test apply to the combined </w:t>
      </w:r>
      <w:r>
        <w:rPr>
          <w:lang w:eastAsia="zh-CN"/>
        </w:rPr>
        <w:t xml:space="preserve">UTRAN </w:t>
      </w:r>
      <w:r>
        <w:rPr/>
        <w:t xml:space="preserve">FDD and </w:t>
      </w:r>
      <w:r>
        <w:rPr>
          <w:color w:val="000000"/>
        </w:rPr>
        <w:t>E-UTRA</w:t>
      </w:r>
      <w:r>
        <w:rPr>
          <w:color w:val="000000"/>
          <w:lang w:eastAsia="zh-CN"/>
        </w:rPr>
        <w:t>N</w:t>
      </w:r>
      <w:r>
        <w:rPr>
          <w:color w:val="000000"/>
        </w:rPr>
        <w:t xml:space="preserve"> </w:t>
      </w:r>
      <w:r>
        <w:rPr>
          <w:color w:val="000000"/>
          <w:lang w:eastAsia="zh-CN"/>
        </w:rPr>
        <w:t>F</w:t>
      </w:r>
      <w:r>
        <w:rPr>
          <w:color w:val="000000"/>
        </w:rPr>
        <w:t>DD</w:t>
      </w:r>
      <w:r>
        <w:rPr/>
        <w:t xml:space="preserve"> UE</w:t>
      </w:r>
      <w:r>
        <w:rPr>
          <w:color w:val="000000"/>
          <w:lang w:eastAsia="zh-CN"/>
        </w:rPr>
        <w:t xml:space="preserve"> for Rel.9 and later</w:t>
      </w:r>
      <w:r>
        <w:rPr/>
        <w:t>.</w:t>
      </w:r>
    </w:p>
    <w:p>
      <w:pPr>
        <w:pStyle w:val="Heading5"/>
        <w:keepNext w:val="false"/>
        <w:keepLines w:val="false"/>
        <w:ind w:left="1701" w:hanging="1701"/>
        <w:rPr/>
      </w:pPr>
      <w:r>
        <w:rPr/>
        <w:t>8.7.</w:t>
      </w:r>
      <w:r>
        <w:rPr>
          <w:lang w:eastAsia="zh-CN"/>
        </w:rPr>
        <w:t>10</w:t>
      </w:r>
      <w:r>
        <w:rPr/>
        <w:t>.2</w:t>
        <w:tab/>
        <w:t>Minimum Requirements</w:t>
      </w:r>
    </w:p>
    <w:p>
      <w:pPr>
        <w:pStyle w:val="Normal"/>
        <w:rPr>
          <w:rFonts w:cs="v4.2.0;Times New Roman"/>
          <w:lang w:eastAsia="zh-CN"/>
        </w:rPr>
      </w:pPr>
      <w:r>
        <w:rPr>
          <w:rFonts w:cs="v4.2.0;Times New Roman"/>
        </w:rPr>
        <w:t xml:space="preserve">The accuracy requirements </w:t>
      </w:r>
      <w:r>
        <w:rPr>
          <w:rFonts w:cs="v4.2.0;Times New Roman"/>
          <w:lang w:eastAsia="zh-CN"/>
        </w:rPr>
        <w:t>for E-UTRA RSRP measurements in CELL_DCH state shall be the same as the inter-frequency RSRP accuracy requirements in3GPP TS36.133[34], as follows</w:t>
      </w:r>
      <w:r>
        <w:rPr>
          <w:rFonts w:cs="v4.2.0;Times New Roman"/>
        </w:rPr>
        <w:t>:</w:t>
      </w:r>
    </w:p>
    <w:p>
      <w:pPr>
        <w:pStyle w:val="B1"/>
        <w:rPr/>
      </w:pPr>
      <w:r>
        <w:rPr/>
        <w:t>Cell specific reference signals are transmitted either from one, two or four antenna ports.</w:t>
      </w:r>
    </w:p>
    <w:p>
      <w:pPr>
        <w:pStyle w:val="B1"/>
        <w:rPr/>
      </w:pPr>
      <w:r>
        <w:rPr/>
        <w:t>Conditions defined in TS 36.101 [37] clause 7.3 for reference sensitivity are fulfilled.</w:t>
      </w:r>
    </w:p>
    <w:p>
      <w:pPr>
        <w:pStyle w:val="B1"/>
        <w:rPr/>
      </w:pPr>
      <w:r>
        <w:rPr/>
        <w:t xml:space="preserve">RSRP|dBm according to TS </w:t>
      </w:r>
      <w:r>
        <w:rPr>
          <w:lang w:eastAsia="zh-CN"/>
        </w:rPr>
        <w:t xml:space="preserve">36.133 [34] </w:t>
      </w:r>
      <w:r>
        <w:rPr/>
        <w:t>Annex B.3.3 for a corresponding Band</w:t>
      </w:r>
    </w:p>
    <w:p>
      <w:pPr>
        <w:pStyle w:val="TH"/>
        <w:rPr/>
      </w:pPr>
      <w:r>
        <w:rPr/>
        <w:t xml:space="preserve">Table </w:t>
      </w:r>
      <w:r>
        <w:rPr>
          <w:lang w:eastAsia="zh-CN"/>
        </w:rPr>
        <w:t>8</w:t>
      </w:r>
      <w:r>
        <w:rPr/>
        <w:t>.</w:t>
      </w:r>
      <w:r>
        <w:rPr>
          <w:lang w:eastAsia="zh-CN"/>
        </w:rPr>
        <w:t>7</w:t>
      </w:r>
      <w:r>
        <w:rPr/>
        <w:t>.</w:t>
      </w:r>
      <w:r>
        <w:rPr>
          <w:lang w:eastAsia="zh-CN"/>
        </w:rPr>
        <w:t>10</w:t>
      </w:r>
      <w:r>
        <w:rPr/>
        <w:t>.</w:t>
      </w:r>
      <w:r>
        <w:rPr>
          <w:lang w:eastAsia="zh-CN"/>
        </w:rPr>
        <w:t>2</w:t>
      </w:r>
      <w:r>
        <w:rPr/>
        <w:t xml:space="preserve">.1: </w:t>
      </w:r>
      <w:r>
        <w:rPr>
          <w:lang w:eastAsia="zh-CN"/>
        </w:rPr>
        <w:t xml:space="preserve">E-UTRAN FDD </w:t>
      </w:r>
      <w:r>
        <w:rPr/>
        <w:t>RSR</w:t>
      </w:r>
      <w:r>
        <w:rPr>
          <w:lang w:eastAsia="zh-CN"/>
        </w:rPr>
        <w:t>P</w:t>
      </w:r>
      <w:r>
        <w:rPr/>
        <w:t xml:space="preserve"> absolute accuracy</w:t>
      </w:r>
    </w:p>
    <w:tbl>
      <w:tblPr>
        <w:tblW w:w="10173" w:type="dxa"/>
        <w:jc w:val="center"/>
        <w:tblInd w:w="0" w:type="dxa"/>
        <w:tblLayout w:type="fixed"/>
        <w:tblCellMar>
          <w:top w:w="0" w:type="dxa"/>
          <w:left w:w="108" w:type="dxa"/>
          <w:bottom w:w="0" w:type="dxa"/>
          <w:right w:w="108" w:type="dxa"/>
        </w:tblCellMar>
      </w:tblPr>
      <w:tblGrid>
        <w:gridCol w:w="1047"/>
        <w:gridCol w:w="1080"/>
        <w:gridCol w:w="809"/>
        <w:gridCol w:w="2859"/>
        <w:gridCol w:w="1498"/>
        <w:gridCol w:w="1440"/>
        <w:gridCol w:w="1440"/>
      </w:tblGrid>
      <w:tr>
        <w:trPr/>
        <w:tc>
          <w:tcPr>
            <w:tcW w:w="2127" w:type="dxa"/>
            <w:gridSpan w:val="2"/>
            <w:tcBorders>
              <w:top w:val="single" w:sz="4" w:space="0" w:color="000000"/>
              <w:left w:val="single" w:sz="4" w:space="0" w:color="000000"/>
              <w:bottom w:val="single" w:sz="6" w:space="0" w:color="000000"/>
              <w:right w:val="single" w:sz="6" w:space="0" w:color="000000"/>
            </w:tcBorders>
            <w:vAlign w:val="center"/>
          </w:tcPr>
          <w:p>
            <w:pPr>
              <w:pStyle w:val="TAH"/>
              <w:rPr>
                <w:rFonts w:cs="Arial"/>
              </w:rPr>
            </w:pPr>
            <w:r>
              <w:rPr>
                <w:rFonts w:cs="Arial"/>
              </w:rPr>
              <w:t>Accuracy</w:t>
            </w:r>
          </w:p>
        </w:tc>
        <w:tc>
          <w:tcPr>
            <w:tcW w:w="8046" w:type="dxa"/>
            <w:gridSpan w:val="5"/>
            <w:tcBorders>
              <w:top w:val="single" w:sz="4" w:space="0" w:color="000000"/>
              <w:left w:val="single" w:sz="6" w:space="0" w:color="000000"/>
              <w:bottom w:val="single" w:sz="6" w:space="0" w:color="000000"/>
              <w:right w:val="single" w:sz="4" w:space="0" w:color="000000"/>
            </w:tcBorders>
            <w:vAlign w:val="center"/>
          </w:tcPr>
          <w:p>
            <w:pPr>
              <w:pStyle w:val="TAH"/>
              <w:rPr>
                <w:rFonts w:cs="Arial"/>
              </w:rPr>
            </w:pPr>
            <w:r>
              <w:rPr>
                <w:rFonts w:cs="Arial"/>
              </w:rPr>
              <w:t>Conditions</w:t>
            </w:r>
          </w:p>
        </w:tc>
      </w:tr>
      <w:tr>
        <w:trPr/>
        <w:tc>
          <w:tcPr>
            <w:tcW w:w="1047" w:type="dxa"/>
            <w:vMerge w:val="restart"/>
            <w:tcBorders>
              <w:top w:val="single" w:sz="6" w:space="0" w:color="000000"/>
              <w:left w:val="single" w:sz="4" w:space="0" w:color="000000"/>
              <w:bottom w:val="single" w:sz="6" w:space="0" w:color="000000"/>
              <w:right w:val="single" w:sz="6" w:space="0" w:color="000000"/>
            </w:tcBorders>
            <w:vAlign w:val="center"/>
          </w:tcPr>
          <w:p>
            <w:pPr>
              <w:pStyle w:val="TAH"/>
              <w:rPr/>
            </w:pPr>
            <w:r>
              <w:rPr>
                <w:rFonts w:cs="Arial"/>
              </w:rPr>
              <w:t>Normal condition</w:t>
            </w:r>
          </w:p>
        </w:tc>
        <w:tc>
          <w:tcPr>
            <w:tcW w:w="1080"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Extreme condition</w:t>
            </w:r>
          </w:p>
        </w:tc>
        <w:tc>
          <w:tcPr>
            <w:tcW w:w="809"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Ês/Iot</w:t>
            </w:r>
          </w:p>
        </w:tc>
        <w:tc>
          <w:tcPr>
            <w:tcW w:w="7237" w:type="dxa"/>
            <w:gridSpan w:val="4"/>
            <w:tcBorders>
              <w:top w:val="single" w:sz="6" w:space="0" w:color="000000"/>
              <w:left w:val="single" w:sz="6" w:space="0" w:color="000000"/>
              <w:bottom w:val="single" w:sz="6" w:space="0" w:color="000000"/>
              <w:right w:val="single" w:sz="4" w:space="0" w:color="000000"/>
            </w:tcBorders>
            <w:vAlign w:val="center"/>
          </w:tcPr>
          <w:p>
            <w:pPr>
              <w:pStyle w:val="TAH"/>
              <w:rPr/>
            </w:pPr>
            <w:r>
              <w:rPr>
                <w:rFonts w:cs="Arial"/>
              </w:rPr>
              <w:t>Io</w:t>
            </w:r>
            <w:r>
              <w:rPr>
                <w:rFonts w:cs="Arial"/>
                <w:vertAlign w:val="superscript"/>
                <w:lang w:eastAsia="zh-CN"/>
              </w:rPr>
              <w:t xml:space="preserve"> Note 1</w:t>
            </w:r>
            <w:r>
              <w:rPr>
                <w:rFonts w:cs="Arial"/>
              </w:rPr>
              <w:t xml:space="preserve"> range</w:t>
            </w:r>
          </w:p>
        </w:tc>
      </w:tr>
      <w:tr>
        <w:trPr/>
        <w:tc>
          <w:tcPr>
            <w:tcW w:w="1047" w:type="dxa"/>
            <w:vMerge w:val="continue"/>
            <w:tcBorders>
              <w:top w:val="single" w:sz="6" w:space="0" w:color="000000"/>
              <w:left w:val="single" w:sz="4" w:space="0" w:color="000000"/>
              <w:bottom w:val="single" w:sz="6" w:space="0" w:color="000000"/>
              <w:right w:val="single" w:sz="6" w:space="0" w:color="000000"/>
            </w:tcBorders>
            <w:vAlign w:val="center"/>
          </w:tcPr>
          <w:p>
            <w:pPr>
              <w:pStyle w:val="TAH"/>
              <w:snapToGrid w:val="false"/>
              <w:rPr>
                <w:rFonts w:cs="Arial"/>
                <w:szCs w:val="18"/>
              </w:rPr>
            </w:pPr>
            <w:r>
              <w:rPr>
                <w:rFonts w:cs="Arial"/>
                <w:szCs w:val="18"/>
              </w:rPr>
            </w:r>
          </w:p>
        </w:tc>
        <w:tc>
          <w:tcPr>
            <w:tcW w:w="1080"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809"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E-UTRA operating band groups</w:t>
            </w:r>
            <w:r>
              <w:rPr>
                <w:rFonts w:cs="Arial"/>
                <w:vertAlign w:val="superscript"/>
              </w:rPr>
              <w:t xml:space="preserve"> Note 3</w:t>
            </w:r>
          </w:p>
        </w:tc>
        <w:tc>
          <w:tcPr>
            <w:tcW w:w="2938" w:type="dxa"/>
            <w:gridSpan w:val="2"/>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Minimum Io</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H"/>
              <w:rPr>
                <w:rFonts w:cs="Arial"/>
              </w:rPr>
            </w:pPr>
            <w:r>
              <w:rPr>
                <w:rFonts w:cs="Arial"/>
              </w:rPr>
              <w:t>Maximum Io</w:t>
            </w:r>
          </w:p>
        </w:tc>
      </w:tr>
      <w:tr>
        <w:trPr/>
        <w:tc>
          <w:tcPr>
            <w:tcW w:w="1047" w:type="dxa"/>
            <w:tcBorders>
              <w:top w:val="single" w:sz="6" w:space="0" w:color="000000"/>
              <w:left w:val="single" w:sz="4" w:space="0" w:color="000000"/>
              <w:bottom w:val="single" w:sz="6" w:space="0" w:color="000000"/>
              <w:right w:val="single" w:sz="6" w:space="0" w:color="000000"/>
            </w:tcBorders>
            <w:vAlign w:val="center"/>
          </w:tcPr>
          <w:p>
            <w:pPr>
              <w:pStyle w:val="TAH"/>
              <w:rPr>
                <w:rFonts w:cs="Arial"/>
              </w:rPr>
            </w:pPr>
            <w:r>
              <w:rPr>
                <w:rFonts w:cs="Arial"/>
              </w:rPr>
              <w:t>dB</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dB</w:t>
            </w:r>
          </w:p>
        </w:tc>
        <w:tc>
          <w:tcPr>
            <w:tcW w:w="809" w:type="dxa"/>
            <w:tcBorders>
              <w:top w:val="single" w:sz="6" w:space="0" w:color="000000"/>
              <w:left w:val="single" w:sz="6" w:space="0" w:color="000000"/>
              <w:bottom w:val="single" w:sz="6" w:space="0" w:color="000000"/>
              <w:right w:val="single" w:sz="6" w:space="0" w:color="000000"/>
            </w:tcBorders>
          </w:tcPr>
          <w:p>
            <w:pPr>
              <w:pStyle w:val="TAH"/>
              <w:rPr>
                <w:rFonts w:cs="Arial"/>
              </w:rPr>
            </w:pPr>
            <w:r>
              <w:rPr>
                <w:rFonts w:cs="Arial"/>
              </w:rPr>
              <w:t>dB</w:t>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dBm/15kHz</w:t>
            </w:r>
            <w:r>
              <w:rPr>
                <w:rFonts w:cs="Arial"/>
                <w:b w:val="false"/>
                <w:vertAlign w:val="superscript"/>
                <w:lang w:eastAsia="zh-CN"/>
              </w:rPr>
              <w:t xml:space="preserve"> Note 2</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dBm/BW</w:t>
            </w:r>
            <w:r>
              <w:rPr>
                <w:rFonts w:cs="Arial"/>
                <w:vertAlign w:val="subscript"/>
              </w:rPr>
              <w:t>Channel</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H"/>
              <w:rPr>
                <w:rFonts w:cs="Arial"/>
              </w:rPr>
            </w:pPr>
            <w:r>
              <w:rPr>
                <w:rFonts w:cs="Arial"/>
              </w:rPr>
              <w:t>dBm/BW</w:t>
            </w:r>
            <w:r>
              <w:rPr>
                <w:rFonts w:cs="Arial"/>
                <w:vertAlign w:val="subscript"/>
              </w:rPr>
              <w:t>Channel</w:t>
            </w:r>
          </w:p>
        </w:tc>
      </w:tr>
      <w:tr>
        <w:trPr/>
        <w:tc>
          <w:tcPr>
            <w:tcW w:w="1047" w:type="dxa"/>
            <w:vMerge w:val="restart"/>
            <w:tcBorders>
              <w:top w:val="single" w:sz="6" w:space="0" w:color="000000"/>
              <w:left w:val="single" w:sz="4" w:space="0" w:color="000000"/>
              <w:right w:val="single" w:sz="6" w:space="0" w:color="000000"/>
            </w:tcBorders>
            <w:vAlign w:val="center"/>
          </w:tcPr>
          <w:p>
            <w:pPr>
              <w:pStyle w:val="TAC"/>
              <w:rPr>
                <w:rFonts w:cs="Arial"/>
              </w:rPr>
            </w:pPr>
            <w:r>
              <w:rPr>
                <w:rFonts w:eastAsia="Symbol" w:cs="Symbol" w:ascii="Symbol" w:hAnsi="Symbol"/>
              </w:rPr>
              <w:t></w:t>
            </w:r>
            <w:r>
              <w:rPr>
                <w:rFonts w:cs="Arial"/>
              </w:rPr>
              <w:t>4.5</w:t>
            </w:r>
          </w:p>
        </w:tc>
        <w:tc>
          <w:tcPr>
            <w:tcW w:w="1080" w:type="dxa"/>
            <w:vMerge w:val="restart"/>
            <w:tcBorders>
              <w:top w:val="single" w:sz="6" w:space="0" w:color="000000"/>
              <w:left w:val="single" w:sz="6" w:space="0" w:color="000000"/>
              <w:right w:val="single" w:sz="6" w:space="0" w:color="000000"/>
            </w:tcBorders>
            <w:vAlign w:val="center"/>
          </w:tcPr>
          <w:p>
            <w:pPr>
              <w:pStyle w:val="TAC"/>
              <w:rPr/>
            </w:pPr>
            <w:r>
              <w:rPr>
                <w:rFonts w:eastAsia="Symbol" w:cs="Symbol" w:ascii="Symbol" w:hAnsi="Symbol"/>
              </w:rPr>
              <w:t></w:t>
            </w:r>
            <w:r>
              <w:rPr>
                <w:rFonts w:cs="Arial"/>
              </w:rPr>
              <w:t>9</w:t>
            </w:r>
          </w:p>
        </w:tc>
        <w:tc>
          <w:tcPr>
            <w:tcW w:w="809" w:type="dxa"/>
            <w:vMerge w:val="restart"/>
            <w:tcBorders>
              <w:top w:val="single" w:sz="6" w:space="0" w:color="000000"/>
              <w:left w:val="single" w:sz="6" w:space="0" w:color="000000"/>
              <w:right w:val="single" w:sz="6" w:space="0" w:color="000000"/>
            </w:tcBorders>
            <w:vAlign w:val="center"/>
          </w:tcPr>
          <w:p>
            <w:pPr>
              <w:pStyle w:val="TAC"/>
              <w:rPr/>
            </w:pPr>
            <w:r>
              <w:rPr>
                <w:rFonts w:eastAsia="Symbol" w:cs="Symbol" w:ascii="Symbol" w:hAnsi="Symbol"/>
              </w:rPr>
              <w:t></w:t>
            </w:r>
            <w:r>
              <w:rPr>
                <w:rFonts w:cs="Arial"/>
              </w:rPr>
              <w:t>-6 dB</w:t>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FDD_A, TDD_A</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-121</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FDD_C, TDD_C</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w:t>
            </w:r>
            <w:r>
              <w:rPr>
                <w:rFonts w:cs="Arial"/>
                <w:lang w:eastAsia="zh-CN"/>
              </w:rPr>
              <w:t>120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FDD_D</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19.5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FDD_E, TDD_E</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-119</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FDD_F</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18.5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FDD_G</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18</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FDD_H</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17.5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lang w:eastAsia="zh-CN"/>
              </w:rPr>
              <w:t>FDD_N</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lang w:eastAsia="zh-CN"/>
              </w:rPr>
              <w:t>-114.5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lang w:eastAsia="zh-CN"/>
              </w:rPr>
              <w:t>-70</w:t>
            </w:r>
          </w:p>
        </w:tc>
      </w:tr>
      <w:tr>
        <w:trPr/>
        <w:tc>
          <w:tcPr>
            <w:tcW w:w="1047" w:type="dxa"/>
            <w:tcBorders>
              <w:top w:val="single" w:sz="6" w:space="0" w:color="000000"/>
              <w:left w:val="single" w:sz="4"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8</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11</w:t>
            </w:r>
          </w:p>
        </w:tc>
        <w:tc>
          <w:tcPr>
            <w:tcW w:w="809"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-6 dB</w:t>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FDD_A, TDD_A, FDD_C, TDD_C, FDD_D, FDD_E, TDD_E, FDD_F, FDD_G, FDD_H, FDD_N</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-70</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-50</w:t>
            </w:r>
          </w:p>
        </w:tc>
      </w:tr>
      <w:tr>
        <w:trPr/>
        <w:tc>
          <w:tcPr>
            <w:tcW w:w="10173" w:type="dxa"/>
            <w:gridSpan w:val="7"/>
            <w:tcBorders>
              <w:top w:val="single" w:sz="6" w:space="0" w:color="000000"/>
              <w:left w:val="single" w:sz="4" w:space="0" w:color="000000"/>
              <w:bottom w:val="single" w:sz="4" w:space="0" w:color="000000"/>
              <w:right w:val="single" w:sz="4" w:space="0" w:color="000000"/>
            </w:tcBorders>
            <w:vAlign w:val="center"/>
          </w:tcPr>
          <w:p>
            <w:pPr>
              <w:pStyle w:val="TAN"/>
              <w:rPr/>
            </w:pPr>
            <w:r>
              <w:rPr/>
              <w:t>N</w:t>
            </w:r>
            <w:r>
              <w:rPr>
                <w:lang w:eastAsia="zh-CN"/>
              </w:rPr>
              <w:t>OTE</w:t>
            </w:r>
            <w:r>
              <w:rPr/>
              <w:t xml:space="preserve"> 1:</w:t>
              <w:tab/>
              <w:t>Io is assumed to have constant EPRE across the bandwidth.</w:t>
            </w:r>
          </w:p>
          <w:p>
            <w:pPr>
              <w:pStyle w:val="TAN"/>
              <w:rPr/>
            </w:pPr>
            <w:r>
              <w:rPr/>
              <w:t>NOTE 2:</w:t>
              <w:tab/>
              <w:t>The condition level is increased by ∆&gt;0, when applicable, as described in TS 36.521-3 [38] Sections I.4.2 and I.4.3.</w:t>
            </w:r>
          </w:p>
          <w:p>
            <w:pPr>
              <w:pStyle w:val="TAN"/>
              <w:rPr/>
            </w:pPr>
            <w:r>
              <w:rPr/>
              <w:t>NOTE 3:</w:t>
              <w:tab/>
              <w:t>E-UTRA operating band groups are as defined in TS 36.133[34], Section 3.5.</w:t>
            </w:r>
          </w:p>
        </w:tc>
      </w:tr>
    </w:tbl>
    <w:p>
      <w:pPr>
        <w:pStyle w:val="Normal"/>
        <w:rPr/>
      </w:pPr>
      <w:r>
        <w:rPr/>
      </w:r>
    </w:p>
    <w:p>
      <w:pPr>
        <w:pStyle w:val="Normal"/>
        <w:rPr/>
      </w:pPr>
      <w:r>
        <w:rPr/>
        <w:t xml:space="preserve">The normative reference for this requirement is TS </w:t>
      </w:r>
      <w:r>
        <w:rPr>
          <w:lang w:eastAsia="zh-CN"/>
        </w:rPr>
        <w:t>25</w:t>
      </w:r>
      <w:r>
        <w:rPr/>
        <w:t>.133 [2] clause 9.1.</w:t>
      </w:r>
      <w:r>
        <w:rPr>
          <w:lang w:eastAsia="zh-CN"/>
        </w:rPr>
        <w:t>4a and A.9.1.10</w:t>
      </w:r>
    </w:p>
    <w:p>
      <w:pPr>
        <w:pStyle w:val="Heading5"/>
        <w:keepNext w:val="false"/>
        <w:keepLines w:val="false"/>
        <w:ind w:left="1701" w:hanging="1701"/>
        <w:rPr/>
      </w:pPr>
      <w:r>
        <w:rPr/>
        <w:t>8.7.</w:t>
      </w:r>
      <w:r>
        <w:rPr>
          <w:lang w:eastAsia="zh-CN"/>
        </w:rPr>
        <w:t>10</w:t>
      </w:r>
      <w:r>
        <w:rPr/>
        <w:t>.3</w:t>
        <w:tab/>
        <w:t>Test purpose</w:t>
      </w:r>
    </w:p>
    <w:p>
      <w:pPr>
        <w:pStyle w:val="Normal"/>
        <w:rPr/>
      </w:pPr>
      <w:r>
        <w:rPr>
          <w:rFonts w:cs="v3.7.0;Times New Roman"/>
          <w:iCs/>
        </w:rPr>
        <w:t xml:space="preserve">The purpose of this test is to verify that the </w:t>
      </w:r>
      <w:r>
        <w:rPr>
          <w:color w:val="000000"/>
        </w:rPr>
        <w:t>E-UTRA</w:t>
      </w:r>
      <w:r>
        <w:rPr>
          <w:color w:val="000000"/>
          <w:lang w:eastAsia="zh-CN"/>
        </w:rPr>
        <w:t>N</w:t>
      </w:r>
      <w:r>
        <w:rPr>
          <w:color w:val="000000"/>
        </w:rPr>
        <w:t xml:space="preserve"> </w:t>
      </w:r>
      <w:r>
        <w:rPr>
          <w:color w:val="000000"/>
          <w:lang w:eastAsia="zh-CN"/>
        </w:rPr>
        <w:t>F</w:t>
      </w:r>
      <w:r>
        <w:rPr>
          <w:color w:val="000000"/>
        </w:rPr>
        <w:t>DD RSR</w:t>
      </w:r>
      <w:r>
        <w:rPr>
          <w:color w:val="000000"/>
          <w:lang w:eastAsia="zh-CN"/>
        </w:rPr>
        <w:t>P</w:t>
      </w:r>
      <w:r>
        <w:rPr>
          <w:rFonts w:cs="v3.7.0;Times New Roman"/>
          <w:iCs/>
        </w:rPr>
        <w:t xml:space="preserve"> measurement accuracy in CELL_DCH state, for UE that </w:t>
      </w:r>
      <w:r>
        <w:rPr>
          <w:rFonts w:cs="v3.7.0;Times New Roman"/>
        </w:rPr>
        <w:t xml:space="preserve">needs compressed mode to perform </w:t>
      </w:r>
      <w:r>
        <w:rPr>
          <w:color w:val="000000"/>
        </w:rPr>
        <w:t>E-UTRA</w:t>
      </w:r>
      <w:r>
        <w:rPr>
          <w:color w:val="000000"/>
          <w:lang w:eastAsia="zh-CN"/>
        </w:rPr>
        <w:t>N</w:t>
      </w:r>
      <w:r>
        <w:rPr>
          <w:color w:val="000000"/>
        </w:rPr>
        <w:t xml:space="preserve"> </w:t>
      </w:r>
      <w:r>
        <w:rPr>
          <w:color w:val="000000"/>
          <w:lang w:eastAsia="zh-CN"/>
        </w:rPr>
        <w:t>F</w:t>
      </w:r>
      <w:r>
        <w:rPr>
          <w:color w:val="000000"/>
        </w:rPr>
        <w:t>DD</w:t>
      </w:r>
      <w:r>
        <w:rPr>
          <w:rFonts w:cs="v3.7.0;Times New Roman"/>
        </w:rPr>
        <w:t xml:space="preserve"> measurements, </w:t>
      </w:r>
      <w:r>
        <w:rPr>
          <w:rFonts w:cs="v3.7.0;Times New Roman"/>
          <w:iCs/>
        </w:rPr>
        <w:t>is within the specified limits.</w:t>
      </w:r>
      <w:r>
        <w:rPr>
          <w:lang w:eastAsia="zh-CN"/>
        </w:rPr>
        <w:t xml:space="preserve"> </w:t>
      </w:r>
      <w:r>
        <w:rPr/>
        <w:t xml:space="preserve">This measurement is for UTRAN </w:t>
      </w:r>
      <w:r>
        <w:rPr>
          <w:lang w:eastAsia="zh-CN"/>
        </w:rPr>
        <w:t xml:space="preserve">FDD </w:t>
      </w:r>
      <w:r>
        <w:rPr/>
        <w:t xml:space="preserve">to </w:t>
      </w:r>
      <w:r>
        <w:rPr>
          <w:lang w:eastAsia="zh-CN"/>
        </w:rPr>
        <w:t>E-UTRAN FDD</w:t>
      </w:r>
      <w:r>
        <w:rPr/>
        <w:t xml:space="preserve"> handover evaluation.</w:t>
      </w:r>
    </w:p>
    <w:p>
      <w:pPr>
        <w:pStyle w:val="Heading5"/>
        <w:keepNext w:val="false"/>
        <w:keepLines w:val="false"/>
        <w:ind w:left="1701" w:hanging="1701"/>
        <w:rPr>
          <w:lang w:eastAsia="zh-CN"/>
        </w:rPr>
      </w:pPr>
      <w:r>
        <w:rPr/>
        <w:t>8.7.</w:t>
      </w:r>
      <w:r>
        <w:rPr>
          <w:lang w:eastAsia="zh-CN"/>
        </w:rPr>
        <w:t>10</w:t>
      </w:r>
      <w:r>
        <w:rPr/>
        <w:t>.4</w:t>
        <w:tab/>
        <w:t>Method of test</w:t>
      </w:r>
    </w:p>
    <w:p>
      <w:pPr>
        <w:pStyle w:val="H6"/>
        <w:keepNext w:val="false"/>
        <w:keepLines w:val="false"/>
        <w:rPr/>
      </w:pPr>
      <w:r>
        <w:rPr/>
        <w:t>8.7.</w:t>
      </w:r>
      <w:r>
        <w:rPr>
          <w:lang w:eastAsia="zh-CN"/>
        </w:rPr>
        <w:t>10</w:t>
      </w:r>
      <w:r>
        <w:rPr/>
        <w:t>.4.1</w:t>
        <w:tab/>
        <w:t>Initial conditions</w:t>
      </w:r>
    </w:p>
    <w:p>
      <w:pPr>
        <w:pStyle w:val="Normal"/>
        <w:rPr/>
      </w:pPr>
      <w:r>
        <w:rPr/>
        <w:t>Test environment: normal, TL/VL, TL/VH, TH/VL, TH/VH; see clauses G.2.1 and G.2.2.</w:t>
      </w:r>
    </w:p>
    <w:p>
      <w:pPr>
        <w:pStyle w:val="Normal"/>
        <w:rPr/>
      </w:pPr>
      <w:r>
        <w:rPr/>
        <w:t>Frequencies to be tested: see table K.2 in Annex K.</w:t>
      </w:r>
    </w:p>
    <w:p>
      <w:pPr>
        <w:pStyle w:val="Normal"/>
        <w:rPr>
          <w:lang w:eastAsia="zh-CN"/>
        </w:rPr>
      </w:pPr>
      <w:r>
        <w:rPr>
          <w:rFonts w:cs="v3.7.0;Times New Roman"/>
        </w:rPr>
        <w:t>In the test in Cell_DCH state compressed mode with purpose "</w:t>
      </w:r>
      <w:r>
        <w:rPr>
          <w:color w:val="000000"/>
        </w:rPr>
        <w:t>E-UTRA</w:t>
      </w:r>
      <w:r>
        <w:rPr>
          <w:color w:val="000000"/>
          <w:lang w:eastAsia="zh-CN"/>
        </w:rPr>
        <w:t>N</w:t>
      </w:r>
      <w:r>
        <w:rPr>
          <w:color w:val="000000"/>
        </w:rPr>
        <w:t xml:space="preserve"> </w:t>
      </w:r>
      <w:r>
        <w:rPr>
          <w:color w:val="000000"/>
          <w:lang w:eastAsia="zh-CN"/>
        </w:rPr>
        <w:t>F</w:t>
      </w:r>
      <w:r>
        <w:rPr>
          <w:color w:val="000000"/>
        </w:rPr>
        <w:t>DD RSR</w:t>
      </w:r>
      <w:r>
        <w:rPr>
          <w:color w:val="000000"/>
          <w:lang w:eastAsia="zh-CN"/>
        </w:rPr>
        <w:t>P</w:t>
      </w:r>
      <w:r>
        <w:rPr>
          <w:rFonts w:cs="v3.7.0;Times New Roman"/>
        </w:rPr>
        <w:t xml:space="preserve"> Measurement" is applied to measure on </w:t>
      </w:r>
      <w:r>
        <w:rPr>
          <w:color w:val="000000"/>
        </w:rPr>
        <w:t>E-UTRA</w:t>
      </w:r>
      <w:r>
        <w:rPr>
          <w:color w:val="000000"/>
          <w:lang w:eastAsia="zh-CN"/>
        </w:rPr>
        <w:t>N</w:t>
      </w:r>
      <w:r>
        <w:rPr>
          <w:color w:val="000000"/>
        </w:rPr>
        <w:t xml:space="preserve"> </w:t>
      </w:r>
      <w:r>
        <w:rPr>
          <w:color w:val="000000"/>
          <w:lang w:eastAsia="zh-CN"/>
        </w:rPr>
        <w:t>F</w:t>
      </w:r>
      <w:r>
        <w:rPr>
          <w:color w:val="000000"/>
        </w:rPr>
        <w:t>DD</w:t>
      </w:r>
      <w:r>
        <w:rPr>
          <w:rFonts w:cs="v3.7.0;Times New Roman"/>
        </w:rPr>
        <w:t xml:space="preserve">. </w:t>
      </w:r>
      <w:r>
        <w:rPr/>
        <w:t>The compressed mode pattern repeats every 80 ms and uses a gap length of 10 slots. Further details are found in TS 25.101 annex A.5.</w:t>
      </w:r>
    </w:p>
    <w:p>
      <w:pPr>
        <w:pStyle w:val="Normal"/>
        <w:rPr/>
      </w:pPr>
      <w:r>
        <w:rPr>
          <w:rFonts w:cs="v3.7.0;Times New Roman"/>
        </w:rPr>
        <w:t xml:space="preserve">Tables </w:t>
      </w:r>
      <w:r>
        <w:rPr/>
        <w:t>8.7.</w:t>
      </w:r>
      <w:r>
        <w:rPr>
          <w:lang w:eastAsia="zh-CN"/>
        </w:rPr>
        <w:t>10</w:t>
      </w:r>
      <w:r>
        <w:rPr/>
        <w:t>.4.1</w:t>
      </w:r>
      <w:r>
        <w:rPr>
          <w:lang w:eastAsia="zh-CN"/>
        </w:rPr>
        <w:t>.</w:t>
      </w:r>
      <w:r>
        <w:rPr>
          <w:rFonts w:cs="v3.7.0;Times New Roman"/>
        </w:rPr>
        <w:t xml:space="preserve">1 and </w:t>
      </w:r>
      <w:r>
        <w:rPr/>
        <w:t>8.7.</w:t>
      </w:r>
      <w:r>
        <w:rPr>
          <w:lang w:eastAsia="zh-CN"/>
        </w:rPr>
        <w:t>10</w:t>
      </w:r>
      <w:r>
        <w:rPr/>
        <w:t>.4.1</w:t>
      </w:r>
      <w:r>
        <w:rPr>
          <w:lang w:eastAsia="zh-CN"/>
        </w:rPr>
        <w:t>.</w:t>
      </w:r>
      <w:r>
        <w:rPr>
          <w:rFonts w:cs="v3.7.0;Times New Roman"/>
          <w:lang w:eastAsia="zh-CN"/>
        </w:rPr>
        <w:t>2</w:t>
      </w:r>
      <w:r>
        <w:rPr>
          <w:rFonts w:cs="v3.7.0;Times New Roman"/>
        </w:rPr>
        <w:t xml:space="preserve"> define the limits of signal strengths and code powers on the UTRA FDD cell where requirements are applicable. In the measurement control information periodic reporting of E-UTRAN </w:t>
      </w:r>
      <w:r>
        <w:rPr>
          <w:rFonts w:cs="v3.7.0;Times New Roman"/>
          <w:lang w:eastAsia="zh-CN"/>
        </w:rPr>
        <w:t>F</w:t>
      </w:r>
      <w:r>
        <w:rPr>
          <w:rFonts w:cs="v3.7.0;Times New Roman"/>
        </w:rPr>
        <w:t>DD RSR</w:t>
      </w:r>
      <w:r>
        <w:rPr>
          <w:rFonts w:cs="v3.7.0;Times New Roman"/>
          <w:lang w:eastAsia="zh-CN"/>
        </w:rPr>
        <w:t>P</w:t>
      </w:r>
      <w:r>
        <w:rPr>
          <w:rFonts w:cs="v3.7.0;Times New Roman"/>
        </w:rPr>
        <w:t xml:space="preserve"> is indicated to the UE. The E-UTRAN </w:t>
      </w:r>
      <w:r>
        <w:rPr>
          <w:rFonts w:cs="v3.7.0;Times New Roman"/>
          <w:lang w:eastAsia="zh-CN"/>
        </w:rPr>
        <w:t>F</w:t>
      </w:r>
      <w:r>
        <w:rPr>
          <w:rFonts w:cs="v3.7.0;Times New Roman"/>
        </w:rPr>
        <w:t xml:space="preserve">DD test parameters are given in Table </w:t>
      </w:r>
      <w:r>
        <w:rPr/>
        <w:t>8.7.</w:t>
      </w:r>
      <w:r>
        <w:rPr>
          <w:lang w:eastAsia="zh-CN"/>
        </w:rPr>
        <w:t>10</w:t>
      </w:r>
      <w:r>
        <w:rPr/>
        <w:t>.4.1</w:t>
      </w:r>
      <w:r>
        <w:rPr>
          <w:rFonts w:cs="v3.7.0;Times New Roman"/>
        </w:rPr>
        <w:t>.</w:t>
      </w:r>
      <w:r>
        <w:rPr>
          <w:rFonts w:cs="v3.7.0;Times New Roman"/>
          <w:lang w:eastAsia="zh-CN"/>
        </w:rPr>
        <w:t>3</w:t>
      </w:r>
      <w:r>
        <w:rPr/>
        <w:t>.</w:t>
      </w:r>
    </w:p>
    <w:p>
      <w:pPr>
        <w:pStyle w:val="TH"/>
        <w:keepNext w:val="false"/>
        <w:keepLines w:val="false"/>
        <w:rPr/>
      </w:pPr>
      <w:r>
        <w:rPr>
          <w:rFonts w:cs="v4.2.0;Times New Roman"/>
        </w:rPr>
        <w:t>Table 8.7.</w:t>
      </w:r>
      <w:r>
        <w:rPr>
          <w:rFonts w:cs="v4.2.0;Times New Roman"/>
          <w:lang w:eastAsia="zh-CN"/>
        </w:rPr>
        <w:t>10</w:t>
      </w:r>
      <w:r>
        <w:rPr>
          <w:rFonts w:cs="v4.2.0;Times New Roman"/>
        </w:rPr>
        <w:t>.4.1</w:t>
      </w:r>
      <w:r>
        <w:rPr>
          <w:rFonts w:cs="v4.2.0;Times New Roman"/>
          <w:lang w:eastAsia="zh-CN"/>
        </w:rPr>
        <w:t>.1</w:t>
      </w:r>
      <w:r>
        <w:rPr>
          <w:rFonts w:cs="v4.2.0;Times New Roman"/>
        </w:rPr>
        <w:t xml:space="preserve">: General test parameters for E-UTRAN </w:t>
      </w:r>
      <w:r>
        <w:rPr>
          <w:rFonts w:cs="v4.2.0;Times New Roman"/>
          <w:lang w:eastAsia="zh-CN"/>
        </w:rPr>
        <w:t>F</w:t>
      </w:r>
      <w:r>
        <w:rPr>
          <w:rFonts w:cs="v4.2.0;Times New Roman"/>
        </w:rPr>
        <w:t>DD RSR</w:t>
      </w:r>
      <w:r>
        <w:rPr>
          <w:rFonts w:cs="v4.2.0;Times New Roman"/>
          <w:lang w:eastAsia="zh-CN"/>
        </w:rPr>
        <w:t>P</w:t>
      </w:r>
      <w:r>
        <w:rPr/>
        <w:t xml:space="preserve"> absolute accuracy tests</w:t>
      </w:r>
    </w:p>
    <w:tbl>
      <w:tblPr>
        <w:tblW w:w="9856" w:type="dxa"/>
        <w:jc w:val="center"/>
        <w:tblInd w:w="0" w:type="dxa"/>
        <w:tblLayout w:type="fixed"/>
        <w:tblCellMar>
          <w:top w:w="0" w:type="dxa"/>
          <w:left w:w="2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0.01</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UTRA F</w:t>
            </w:r>
            <w:r>
              <w:rPr/>
              <w:t>DD cell</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rPr>
            </w:pPr>
            <w:r>
              <w:rPr>
                <w:rFonts w:cs="Arial"/>
              </w:rPr>
              <w:t>Neighbour cell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E-UTRA FDD cell</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CP length of cell 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normal</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rFonts w:cs="Arial"/>
                <w:szCs w:val="18"/>
              </w:rPr>
              <w:t>L3 filtering is not used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Compressed mode patterns</w:t>
              <w:br/>
              <w:t>-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table A.22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E-UTRAN FDD RSR</w:t>
            </w:r>
            <w:r>
              <w:rPr>
                <w:lang w:eastAsia="zh-CN"/>
              </w:rPr>
              <w:t>P</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lang w:eastAsia="zh-CN"/>
              </w:rPr>
            </w:pPr>
            <w:r>
              <w:rPr>
                <w:lang w:eastAsia="zh-CN"/>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 E-UTRAN FDD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Measurement control information is sent before the compressed mode pattern starts.</w:t>
            </w:r>
          </w:p>
        </w:tc>
      </w:tr>
    </w:tbl>
    <w:p>
      <w:pPr>
        <w:pStyle w:val="Normal"/>
        <w:rPr>
          <w:lang w:eastAsia="zh-CN"/>
        </w:rPr>
      </w:pPr>
      <w:r>
        <w:rPr>
          <w:lang w:eastAsia="zh-CN"/>
        </w:rPr>
      </w:r>
    </w:p>
    <w:p>
      <w:pPr>
        <w:pStyle w:val="TH"/>
        <w:keepNext w:val="false"/>
        <w:keepLines w:val="false"/>
        <w:rPr/>
      </w:pPr>
      <w:r>
        <w:rPr/>
        <w:t>Table 8.7.</w:t>
      </w:r>
      <w:r>
        <w:rPr>
          <w:lang w:eastAsia="zh-CN"/>
        </w:rPr>
        <w:t>10</w:t>
      </w:r>
      <w:r>
        <w:rPr/>
        <w:t>.4.1</w:t>
      </w:r>
      <w:r>
        <w:rPr>
          <w:rFonts w:cs="v3.7.0;Times New Roman"/>
        </w:rPr>
        <w:t>.</w:t>
      </w:r>
      <w:r>
        <w:rPr>
          <w:rFonts w:cs="v3.7.0;Times New Roman"/>
          <w:lang w:eastAsia="zh-CN"/>
        </w:rPr>
        <w:t>2</w:t>
      </w:r>
      <w:r>
        <w:rPr/>
        <w:t>: UTRAN FDD cell specific test parameters</w:t>
        <w:br/>
        <w:t xml:space="preserve">for E-UTRAN </w:t>
      </w:r>
      <w:r>
        <w:rPr>
          <w:lang w:eastAsia="zh-CN"/>
        </w:rPr>
        <w:t>F</w:t>
      </w:r>
      <w:r>
        <w:rPr/>
        <w:t>DD RSR</w:t>
      </w:r>
      <w:r>
        <w:rPr>
          <w:lang w:eastAsia="zh-CN"/>
        </w:rPr>
        <w:t>P</w:t>
      </w:r>
      <w:r>
        <w:rPr/>
        <w:t xml:space="preserve"> absolute accuracy tests</w:t>
      </w:r>
    </w:p>
    <w:tbl>
      <w:tblPr>
        <w:tblW w:w="6232" w:type="dxa"/>
        <w:jc w:val="center"/>
        <w:tblInd w:w="0" w:type="dxa"/>
        <w:tblLayout w:type="fixed"/>
        <w:tblCellMar>
          <w:top w:w="0" w:type="dxa"/>
          <w:left w:w="2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rFonts w:cs="v4.2.0;Times New Roman"/>
              </w:rPr>
              <w:t>NOTE 1:</w:t>
              <w:tab/>
              <w:t>The DPCH level is controlled by the power control loop</w:t>
            </w:r>
          </w:p>
          <w:p>
            <w:pPr>
              <w:pStyle w:val="TAN"/>
              <w:keepNext w:val="false"/>
              <w:keepLines w:val="false"/>
              <w:rPr/>
            </w:pPr>
            <w:r>
              <w:rPr>
                <w:rFonts w:cs="v4.2.0;Times New Roman"/>
              </w:rPr>
              <w:t>NOTE 2:</w:t>
              <w:tab/>
              <w:t>The power of the OCNS channel that is added shall make the total power from the cell to be equal to I</w:t>
            </w:r>
            <w:r>
              <w:rPr>
                <w:rFonts w:cs="v4.2.0;Times New Roman" w:ascii="Times" w:hAnsi="Times"/>
              </w:rPr>
              <w:t>or.</w:t>
            </w:r>
          </w:p>
        </w:tc>
      </w:tr>
    </w:tbl>
    <w:p>
      <w:pPr>
        <w:pStyle w:val="Normal"/>
        <w:rPr>
          <w:lang w:eastAsia="zh-CN"/>
        </w:rPr>
      </w:pPr>
      <w:r>
        <w:rPr>
          <w:lang w:eastAsia="zh-CN"/>
        </w:rPr>
      </w:r>
      <w:r>
        <w:br w:type="page"/>
      </w:r>
    </w:p>
    <w:p>
      <w:pPr>
        <w:pStyle w:val="TH"/>
        <w:rPr>
          <w:rFonts w:cs="v4.2.0;Times New Roman"/>
          <w:lang w:eastAsia="zh-CN"/>
        </w:rPr>
      </w:pPr>
      <w:r>
        <w:rPr>
          <w:rFonts w:cs="v4.2.0;Times New Roman"/>
          <w:lang w:eastAsia="zh-CN"/>
        </w:rPr>
        <w:t>Table 8.7.10.4.1.3: E-UTRAN FDD cell specific test parameters</w:t>
        <w:br/>
        <w:t>for E-UTRAN FDD RSRP absolute accuracy tests</w:t>
      </w:r>
    </w:p>
    <w:tbl>
      <w:tblPr>
        <w:tblW w:w="7734" w:type="dxa"/>
        <w:jc w:val="center"/>
        <w:tblInd w:w="0" w:type="dxa"/>
        <w:tblLayout w:type="fixed"/>
        <w:tblCellMar>
          <w:top w:w="0" w:type="dxa"/>
          <w:left w:w="28" w:type="dxa"/>
          <w:bottom w:w="0" w:type="dxa"/>
          <w:right w:w="108" w:type="dxa"/>
        </w:tblCellMar>
      </w:tblPr>
      <w:tblGrid>
        <w:gridCol w:w="1354"/>
        <w:gridCol w:w="1641"/>
        <w:gridCol w:w="1414"/>
        <w:gridCol w:w="1662"/>
        <w:gridCol w:w="1663"/>
      </w:tblGrid>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H"/>
              <w:rPr/>
            </w:pPr>
            <w:r>
              <w:rPr/>
              <w:t>Parameter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H"/>
              <w:rPr/>
            </w:pPr>
            <w:r>
              <w:rPr/>
              <w:t>Unit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sz w:val="16"/>
                <w:szCs w:val="16"/>
              </w:rPr>
              <w:t>BW</w:t>
            </w:r>
            <w:r>
              <w:rPr>
                <w:sz w:val="16"/>
                <w:szCs w:val="16"/>
                <w:vertAlign w:val="subscript"/>
              </w:rPr>
              <w:t>channel</w:t>
            </w:r>
            <w:r>
              <w:rPr>
                <w:sz w:val="16"/>
                <w:szCs w:val="16"/>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10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Measurement bandwidth</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22—27</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22—27</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vertAlign w:val="superscript"/>
              </w:rPr>
            </w:pPr>
            <w:r>
              <w:rPr>
                <w:sz w:val="16"/>
                <w:szCs w:val="16"/>
              </w:rPr>
              <w:t>PDCCH/PCFICH/PHICH Reference measurement channel as defined in TS 36.133 A.3.1.2.1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vertAlign w:val="superscript"/>
              </w:rPr>
            </w:pPr>
            <w:r>
              <w:rPr>
                <w:sz w:val="16"/>
                <w:szCs w:val="16"/>
                <w:vertAlign w:val="superscript"/>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R.6 FDD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R.6 FDD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OCNG Pattern as defined in TS 36.133  A.3.2.1.2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OP.2 FDD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OP.2 FDD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PBCH_RA</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dB</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0</w:t>
            </w:r>
          </w:p>
        </w:tc>
        <w:tc>
          <w:tcPr>
            <w:tcW w:w="166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PBCH_RB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PSS_RA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SSS_RA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PCFICH_RB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PHICH_RA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PHICH_RB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PDCCH_RA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PDCCH_RB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PDSCH_RA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PDSCH_RB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OCNG_RA</w:t>
            </w:r>
            <w:r>
              <w:rPr>
                <w:sz w:val="16"/>
                <w:szCs w:val="16"/>
                <w:vertAlign w:val="superscript"/>
              </w:rPr>
              <w:t>Note1</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pPr>
            <w:r>
              <w:rPr>
                <w:sz w:val="16"/>
                <w:szCs w:val="16"/>
              </w:rPr>
              <w:t>OCNG_RB</w:t>
            </w:r>
            <w:r>
              <w:rPr>
                <w:sz w:val="16"/>
                <w:szCs w:val="16"/>
                <w:vertAlign w:val="superscript"/>
              </w:rPr>
              <w:t>Note1</w:t>
            </w:r>
            <w:r>
              <w:rPr>
                <w:sz w:val="16"/>
                <w:szCs w:val="16"/>
              </w:rPr>
              <w:t xml:space="preserve">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rFonts w:eastAsia="Arial"/>
                <w:sz w:val="16"/>
                <w:szCs w:val="16"/>
              </w:rPr>
              <w:t xml:space="preserve"> </w:t>
            </w:r>
            <w:r>
              <w:rPr>
                <w:rFonts w:cs="v4.2.0;Times New Roman"/>
                <w:color w:val="000000"/>
                <w:sz w:val="16"/>
                <w:szCs w:val="16"/>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 w:val="16"/>
                <w:szCs w:val="16"/>
                <w:vertAlign w:val="superscript"/>
              </w:rPr>
              <w:t>Note2</w:t>
            </w:r>
          </w:p>
          <w:p>
            <w:pPr>
              <w:pStyle w:val="TAC"/>
              <w:jc w:val="left"/>
              <w:rPr>
                <w:i/>
                <w:i/>
                <w:iCs/>
                <w:sz w:val="16"/>
                <w:szCs w:val="16"/>
                <w:vertAlign w:val="superscript"/>
              </w:rPr>
            </w:pPr>
            <w:r>
              <w:rPr>
                <w:i/>
                <w:iCs/>
                <w:sz w:val="16"/>
                <w:szCs w:val="16"/>
                <w:vertAlign w:val="superscript"/>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 xml:space="preserve">Bands 1, 4, 6, 10, </w:t>
            </w:r>
            <w:r>
              <w:rPr>
                <w:sz w:val="16"/>
                <w:szCs w:val="16"/>
                <w:lang w:eastAsia="zh-CN"/>
              </w:rPr>
              <w:t xml:space="preserve">11, </w:t>
            </w:r>
            <w:r>
              <w:rPr>
                <w:sz w:val="16"/>
                <w:szCs w:val="16"/>
              </w:rPr>
              <w:t>18</w:t>
            </w:r>
            <w:r>
              <w:rPr>
                <w:sz w:val="16"/>
                <w:szCs w:val="16"/>
                <w:lang w:eastAsia="zh-CN"/>
              </w:rPr>
              <w:t>,</w:t>
            </w:r>
            <w:r>
              <w:rPr>
                <w:sz w:val="16"/>
                <w:szCs w:val="16"/>
              </w:rPr>
              <w:t xml:space="preserve"> 19</w:t>
            </w:r>
            <w:r>
              <w:rPr>
                <w:sz w:val="16"/>
                <w:szCs w:val="16"/>
                <w:lang w:eastAsia="zh-CN"/>
              </w:rPr>
              <w:t>, 21, 23 and 24</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 xml:space="preserve">-88.65 </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-117</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Bands 2, 5, 7, 26 and 27 (Note 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-115</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 25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-113.5</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 2</w:t>
            </w:r>
            <w:r>
              <w:rPr>
                <w:sz w:val="16"/>
                <w:szCs w:val="16"/>
                <w:lang w:eastAsia="ja-JP"/>
              </w:rPr>
              <w:t>8</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pPr>
            <w:r>
              <w:rPr>
                <w:sz w:val="16"/>
                <w:szCs w:val="16"/>
                <w:lang w:eastAsia="zh-CN"/>
              </w:rPr>
              <w:t>-11</w:t>
            </w:r>
            <w:r>
              <w:rPr>
                <w:sz w:val="16"/>
                <w:szCs w:val="16"/>
                <w:lang w:eastAsia="ja-JP"/>
              </w:rPr>
              <w:t>5</w:t>
            </w:r>
            <w:r>
              <w:rPr>
                <w:sz w:val="16"/>
                <w:szCs w:val="16"/>
                <w:lang w:eastAsia="zh-CN"/>
              </w:rPr>
              <w:t>.5</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lang w:eastAsia="zh-CN"/>
              </w:rPr>
            </w:pPr>
            <w:r>
              <w:rPr>
                <w:sz w:val="16"/>
                <w:szCs w:val="16"/>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 xml:space="preserve">Bands 3, 8, </w:t>
            </w:r>
            <w:r>
              <w:rPr>
                <w:sz w:val="16"/>
                <w:szCs w:val="16"/>
                <w:lang w:eastAsia="zh-CN"/>
              </w:rPr>
              <w:t xml:space="preserve">12, </w:t>
            </w:r>
            <w:r>
              <w:rPr>
                <w:sz w:val="16"/>
                <w:szCs w:val="16"/>
              </w:rPr>
              <w:t xml:space="preserve">13, </w:t>
            </w:r>
            <w:r>
              <w:rPr>
                <w:sz w:val="16"/>
                <w:szCs w:val="16"/>
                <w:lang w:eastAsia="zh-CN"/>
              </w:rPr>
              <w:t xml:space="preserve">14, </w:t>
            </w:r>
            <w:r>
              <w:rPr>
                <w:sz w:val="16"/>
                <w:szCs w:val="16"/>
              </w:rPr>
              <w:t>20 and 22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-114</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 9</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-116</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rFonts w:cs="v4.2.0;Times New Roman"/>
                <w:color w:val="3366FF"/>
                <w:sz w:val="16"/>
                <w:szCs w:val="16"/>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-4</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sz w:val="16"/>
                <w:szCs w:val="16"/>
              </w:rPr>
              <w:t>RSRP</w:t>
            </w:r>
            <w:r>
              <w:rPr>
                <w:sz w:val="16"/>
                <w:szCs w:val="16"/>
                <w:vertAlign w:val="superscript"/>
              </w:rPr>
              <w:t>Note3</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 xml:space="preserve">Bands 1, 4, 6, 10, </w:t>
            </w:r>
            <w:r>
              <w:rPr>
                <w:sz w:val="16"/>
                <w:szCs w:val="16"/>
                <w:lang w:eastAsia="zh-CN"/>
              </w:rPr>
              <w:t xml:space="preserve">11, </w:t>
            </w:r>
            <w:r>
              <w:rPr>
                <w:sz w:val="16"/>
                <w:szCs w:val="16"/>
              </w:rPr>
              <w:t>18</w:t>
            </w:r>
            <w:r>
              <w:rPr>
                <w:sz w:val="16"/>
                <w:szCs w:val="16"/>
                <w:lang w:eastAsia="zh-CN"/>
              </w:rPr>
              <w:t>,</w:t>
            </w:r>
            <w:r>
              <w:rPr>
                <w:sz w:val="16"/>
                <w:szCs w:val="16"/>
              </w:rPr>
              <w:t xml:space="preserve"> 19</w:t>
            </w:r>
            <w:r>
              <w:rPr>
                <w:sz w:val="16"/>
                <w:szCs w:val="16"/>
                <w:lang w:eastAsia="zh-CN"/>
              </w:rPr>
              <w:t>, 21, 23 and 24</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-78.65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-121</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Bands 2, 5, 7, 26 and 27 (Note 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-119</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 25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-117.5</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 2</w:t>
            </w:r>
            <w:r>
              <w:rPr>
                <w:sz w:val="16"/>
                <w:szCs w:val="16"/>
                <w:lang w:eastAsia="ja-JP"/>
              </w:rPr>
              <w:t>8</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rFonts w:cs="Arial"/>
                <w:sz w:val="16"/>
                <w:szCs w:val="16"/>
              </w:rPr>
              <w:t>-119.5</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 xml:space="preserve">Bands 3, 8, </w:t>
            </w:r>
            <w:r>
              <w:rPr>
                <w:sz w:val="16"/>
                <w:szCs w:val="16"/>
                <w:lang w:eastAsia="zh-CN"/>
              </w:rPr>
              <w:t xml:space="preserve">12, </w:t>
            </w:r>
            <w:r>
              <w:rPr>
                <w:sz w:val="16"/>
                <w:szCs w:val="16"/>
              </w:rPr>
              <w:t xml:space="preserve">13, </w:t>
            </w:r>
            <w:r>
              <w:rPr>
                <w:sz w:val="16"/>
                <w:szCs w:val="16"/>
                <w:lang w:eastAsia="zh-CN"/>
              </w:rPr>
              <w:t xml:space="preserve">14, </w:t>
            </w:r>
            <w:r>
              <w:rPr>
                <w:sz w:val="16"/>
                <w:szCs w:val="16"/>
              </w:rPr>
              <w:t>20</w:t>
            </w:r>
            <w:r>
              <w:rPr>
                <w:sz w:val="16"/>
                <w:szCs w:val="16"/>
                <w:lang w:eastAsia="zh-CN"/>
              </w:rPr>
              <w:t xml:space="preserve"> </w:t>
            </w:r>
            <w:r>
              <w:rPr>
                <w:sz w:val="16"/>
                <w:szCs w:val="16"/>
              </w:rPr>
              <w:t>and 22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-118</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 9</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-120</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jc w:val="left"/>
              <w:rPr/>
            </w:pPr>
            <w:r>
              <w:rPr>
                <w:sz w:val="16"/>
                <w:szCs w:val="16"/>
              </w:rPr>
              <w:t>Io</w:t>
            </w:r>
            <w:r>
              <w:rPr>
                <w:sz w:val="16"/>
                <w:szCs w:val="16"/>
                <w:vertAlign w:val="superscript"/>
              </w:rPr>
              <w:t>Note3</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pPr>
            <w:r>
              <w:rPr>
                <w:sz w:val="16"/>
                <w:szCs w:val="16"/>
              </w:rPr>
              <w:t xml:space="preserve">Bands 1, 4, 6, 10, </w:t>
            </w:r>
            <w:r>
              <w:rPr>
                <w:sz w:val="16"/>
                <w:szCs w:val="16"/>
                <w:lang w:eastAsia="zh-CN"/>
              </w:rPr>
              <w:t xml:space="preserve">11, </w:t>
            </w:r>
            <w:r>
              <w:rPr>
                <w:sz w:val="16"/>
                <w:szCs w:val="16"/>
              </w:rPr>
              <w:t>18</w:t>
            </w:r>
            <w:r>
              <w:rPr>
                <w:sz w:val="16"/>
                <w:szCs w:val="16"/>
                <w:lang w:eastAsia="zh-CN"/>
              </w:rPr>
              <w:t>,</w:t>
            </w:r>
            <w:r>
              <w:rPr>
                <w:sz w:val="16"/>
                <w:szCs w:val="16"/>
              </w:rPr>
              <w:t xml:space="preserve"> 19</w:t>
            </w:r>
            <w:r>
              <w:rPr>
                <w:sz w:val="16"/>
                <w:szCs w:val="16"/>
                <w:lang w:eastAsia="zh-CN"/>
              </w:rPr>
              <w:t>, 21, 23 and 24</w:t>
            </w:r>
            <w:r>
              <w:rPr>
                <w:sz w:val="16"/>
                <w:szCs w:val="16"/>
              </w:rPr>
              <w:t>.</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dBm/9 MHz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-50.45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-87.76</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Bands 2, 5, 7, 26 and 27 (Note 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-85.76</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 25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-84.26</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 2</w:t>
            </w:r>
            <w:r>
              <w:rPr>
                <w:sz w:val="16"/>
                <w:szCs w:val="16"/>
                <w:lang w:eastAsia="ja-JP"/>
              </w:rPr>
              <w:t>8</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lang w:eastAsia="zh-CN"/>
              </w:rPr>
            </w:pPr>
            <w:r>
              <w:rPr>
                <w:rFonts w:cs="Arial"/>
                <w:sz w:val="16"/>
                <w:szCs w:val="16"/>
              </w:rPr>
              <w:t>-86.26</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lang w:eastAsia="zh-CN"/>
              </w:rPr>
            </w:pPr>
            <w:r>
              <w:rPr>
                <w:sz w:val="16"/>
                <w:szCs w:val="16"/>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 xml:space="preserve">Bands 3, 8, </w:t>
            </w:r>
            <w:r>
              <w:rPr>
                <w:sz w:val="16"/>
                <w:szCs w:val="16"/>
                <w:lang w:eastAsia="zh-CN"/>
              </w:rPr>
              <w:t xml:space="preserve">12, </w:t>
            </w:r>
            <w:r>
              <w:rPr>
                <w:sz w:val="16"/>
                <w:szCs w:val="16"/>
              </w:rPr>
              <w:t xml:space="preserve">13, </w:t>
            </w:r>
            <w:r>
              <w:rPr>
                <w:sz w:val="16"/>
                <w:szCs w:val="16"/>
                <w:lang w:eastAsia="zh-CN"/>
              </w:rPr>
              <w:t xml:space="preserve">14, </w:t>
            </w:r>
            <w:r>
              <w:rPr>
                <w:sz w:val="16"/>
                <w:szCs w:val="16"/>
              </w:rPr>
              <w:t>20</w:t>
            </w:r>
            <w:r>
              <w:rPr>
                <w:sz w:val="16"/>
                <w:szCs w:val="16"/>
                <w:lang w:eastAsia="zh-CN"/>
              </w:rPr>
              <w:t xml:space="preserve"> and 22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-84.76</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jc w:val="left"/>
              <w:rPr>
                <w:sz w:val="16"/>
                <w:szCs w:val="16"/>
              </w:rPr>
            </w:pPr>
            <w:r>
              <w:rPr>
                <w:sz w:val="16"/>
                <w:szCs w:val="16"/>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Band 9</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 w:val="16"/>
                <w:szCs w:val="16"/>
              </w:rPr>
            </w:pPr>
            <w:r>
              <w:rPr>
                <w:sz w:val="16"/>
                <w:szCs w:val="16"/>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-86.76</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rFonts w:cs="v4.2.0;Times New Roman"/>
                <w:color w:val="3366FF"/>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lang w:eastAsia="zh-CN"/>
              </w:rPr>
              <w:t>-4</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jc w:val="left"/>
              <w:rPr>
                <w:sz w:val="16"/>
                <w:szCs w:val="16"/>
              </w:rPr>
            </w:pPr>
            <w:r>
              <w:rPr>
                <w:sz w:val="16"/>
                <w:szCs w:val="16"/>
              </w:rPr>
              <w:t>Propagation condition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AWGN</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 w:val="16"/>
                <w:szCs w:val="16"/>
              </w:rPr>
            </w:pPr>
            <w:r>
              <w:rPr>
                <w:sz w:val="16"/>
                <w:szCs w:val="16"/>
              </w:rPr>
              <w:t>AWGN</w:t>
            </w:r>
          </w:p>
        </w:tc>
      </w:tr>
      <w:tr>
        <w:trPr/>
        <w:tc>
          <w:tcPr>
            <w:tcW w:w="7734" w:type="dxa"/>
            <w:gridSpan w:val="5"/>
            <w:tcBorders>
              <w:top w:val="single" w:sz="4" w:space="0" w:color="000000"/>
              <w:left w:val="single" w:sz="4" w:space="0" w:color="000000"/>
              <w:bottom w:val="single" w:sz="4" w:space="0" w:color="000000"/>
              <w:right w:val="single" w:sz="4" w:space="0" w:color="000000"/>
            </w:tcBorders>
            <w:vAlign w:val="center"/>
          </w:tcPr>
          <w:p>
            <w:pPr>
              <w:pStyle w:val="TAN"/>
              <w:ind w:left="620" w:hanging="620"/>
              <w:rPr/>
            </w:pPr>
            <w:r>
              <w:rPr>
                <w:sz w:val="16"/>
                <w:szCs w:val="16"/>
              </w:rPr>
              <w:t>NOTE 1: OCNG shall be used such that both cells are fully allocated and a constant total transmitted power spectral density is achieved for all OFDM symbols.</w:t>
            </w:r>
          </w:p>
          <w:p>
            <w:pPr>
              <w:pStyle w:val="TAN"/>
              <w:ind w:left="620" w:hanging="620"/>
              <w:rPr/>
            </w:pPr>
            <w:r>
              <w:rPr>
                <w:sz w:val="16"/>
                <w:szCs w:val="16"/>
              </w:rPr>
              <w:t xml:space="preserve">NOTE 2: Interference from other cells and noise sources not specified in the test is assumed to be constant over subcarriers and time and shall be modelled as AWGN of appropriate power for </w:t>
            </w:r>
            <w:r>
              <w:rPr>
                <w:rFonts w:cs="v4.2.0;Times New Roman"/>
                <w:color w:val="000000"/>
                <w:sz w:val="16"/>
                <w:szCs w:val="16"/>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 w:val="16"/>
                <w:szCs w:val="16"/>
              </w:rPr>
              <w:t xml:space="preserve"> to be fulfilled.</w:t>
            </w:r>
          </w:p>
          <w:p>
            <w:pPr>
              <w:pStyle w:val="TAN"/>
              <w:ind w:left="620" w:hanging="620"/>
              <w:rPr/>
            </w:pPr>
            <w:r>
              <w:rPr>
                <w:sz w:val="16"/>
                <w:szCs w:val="16"/>
              </w:rPr>
              <w:t>NOTE 3: RSRP and Io levels have been derived from other parameters for information purposes. They are not settable parameters themselves.</w:t>
            </w:r>
          </w:p>
          <w:p>
            <w:pPr>
              <w:pStyle w:val="TAN"/>
              <w:ind w:left="620" w:hanging="620"/>
              <w:rPr>
                <w:sz w:val="16"/>
                <w:szCs w:val="16"/>
              </w:rPr>
            </w:pPr>
            <w:r>
              <w:rPr>
                <w:sz w:val="16"/>
                <w:szCs w:val="16"/>
              </w:rPr>
              <w:t>NOTE 4: RSRP minimum requirements are specified assuming independent interference and noise at each receiver antenna port.</w:t>
            </w:r>
          </w:p>
          <w:p>
            <w:pPr>
              <w:pStyle w:val="TAN"/>
              <w:ind w:left="620" w:hanging="620"/>
              <w:rPr>
                <w:sz w:val="16"/>
                <w:szCs w:val="16"/>
              </w:rPr>
            </w:pPr>
            <w:r>
              <w:rPr>
                <w:sz w:val="16"/>
                <w:szCs w:val="16"/>
              </w:rPr>
              <w:t>NOTE 5:</w:t>
              <w:tab/>
              <w:t>For Band 26, the tests shall be performed with the assigned E-UTRA channel bandwidth within 865-894</w:t>
            </w:r>
          </w:p>
        </w:tc>
      </w:tr>
    </w:tbl>
    <w:p>
      <w:pPr>
        <w:pStyle w:val="Normal"/>
        <w:rPr>
          <w:lang w:eastAsia="zh-CN"/>
        </w:rPr>
      </w:pPr>
      <w:r>
        <w:rPr>
          <w:lang w:eastAsia="zh-CN"/>
        </w:rPr>
      </w:r>
    </w:p>
    <w:p>
      <w:pPr>
        <w:pStyle w:val="H6"/>
        <w:keepLines w:val="false"/>
        <w:rPr/>
      </w:pPr>
      <w:r>
        <w:rPr/>
        <w:t>8.7.</w:t>
      </w:r>
      <w:r>
        <w:rPr>
          <w:lang w:eastAsia="zh-CN"/>
        </w:rPr>
        <w:t>10</w:t>
      </w:r>
      <w:r>
        <w:rPr/>
        <w:t>.4.</w:t>
      </w:r>
      <w:r>
        <w:rPr>
          <w:lang w:eastAsia="zh-CN"/>
        </w:rPr>
        <w:t>2</w:t>
      </w:r>
      <w:r>
        <w:rPr/>
        <w:tab/>
      </w:r>
      <w:r>
        <w:rPr>
          <w:lang w:eastAsia="zh-CN"/>
        </w:rPr>
        <w:t xml:space="preserve">Test </w:t>
      </w:r>
      <w:r>
        <w:rPr/>
        <w:t>Procedure</w:t>
      </w:r>
    </w:p>
    <w:p>
      <w:pPr>
        <w:pStyle w:val="B1"/>
        <w:rPr/>
      </w:pPr>
      <w:r>
        <w:rPr/>
        <w:t>1)</w:t>
        <w:tab/>
        <w:t>A call is set up according to the test procedure specified in TS 34.108 [3] subclause 7.3.2. The RF parameters for Test 1 are set up according to table 8.7.</w:t>
      </w:r>
      <w:r>
        <w:rPr>
          <w:lang w:eastAsia="zh-CN"/>
        </w:rPr>
        <w:t>10</w:t>
      </w:r>
      <w:r>
        <w:rPr/>
        <w:t>.</w:t>
      </w:r>
      <w:r>
        <w:rPr>
          <w:lang w:eastAsia="zh-CN"/>
        </w:rPr>
        <w:t>5.2</w:t>
      </w:r>
      <w:r>
        <w:rPr>
          <w:rFonts w:cs="v3.7.0;Times New Roman"/>
          <w:lang w:eastAsia="zh-CN"/>
        </w:rPr>
        <w:t xml:space="preserve"> and </w:t>
      </w:r>
      <w:r>
        <w:rPr/>
        <w:t>table 8.7.</w:t>
      </w:r>
      <w:r>
        <w:rPr>
          <w:lang w:eastAsia="zh-CN"/>
        </w:rPr>
        <w:t>10</w:t>
      </w:r>
      <w:r>
        <w:rPr/>
        <w:t>.</w:t>
      </w:r>
      <w:r>
        <w:rPr>
          <w:lang w:eastAsia="zh-CN"/>
        </w:rPr>
        <w:t>5</w:t>
      </w:r>
      <w:r>
        <w:rPr/>
        <w:t>.</w:t>
      </w:r>
      <w:r>
        <w:rPr>
          <w:rFonts w:cs="v3.7.0;Times New Roman"/>
          <w:lang w:eastAsia="zh-CN"/>
        </w:rPr>
        <w:t>3</w:t>
      </w:r>
      <w:r>
        <w:rPr/>
        <w:t>.</w:t>
      </w:r>
    </w:p>
    <w:p>
      <w:pPr>
        <w:pStyle w:val="B1"/>
        <w:rPr/>
      </w:pPr>
      <w:r>
        <w:rPr/>
        <w:t>2)</w:t>
        <w:tab/>
        <w:t xml:space="preserve">If compressed mode is required,SS shall transmit PHYSICAL CHANNEL RECONFIGURATION message (compressed gaps). Otherwise, Go to Step4. </w:t>
      </w:r>
    </w:p>
    <w:p>
      <w:pPr>
        <w:pStyle w:val="B1"/>
        <w:rPr/>
      </w:pPr>
      <w:r>
        <w:rPr/>
        <w:t>3)</w:t>
        <w:tab/>
        <w:t>UE shall transmit PHYSICAL CHANNEL RECONFIGURATION COMPLETE message (compressed gaps).</w:t>
      </w:r>
    </w:p>
    <w:p>
      <w:pPr>
        <w:pStyle w:val="B1"/>
        <w:rPr/>
      </w:pPr>
      <w:r>
        <w:rPr/>
        <w:t>4)</w:t>
        <w:tab/>
        <w:t>SS shall transmit MEASUREMENT CONTROL message</w:t>
      </w:r>
      <w:r>
        <w:rPr>
          <w:lang w:eastAsia="zh-CN"/>
        </w:rPr>
        <w:t xml:space="preserve"> for inter RAT measurement. In the measurment control information periodic reporting of the E-UTRAN FDD RSRP is requested to the UE</w:t>
      </w:r>
      <w:r>
        <w:rPr/>
        <w:t>.</w:t>
      </w:r>
    </w:p>
    <w:p>
      <w:pPr>
        <w:pStyle w:val="B1"/>
        <w:rPr/>
      </w:pPr>
      <w:r>
        <w:rPr/>
        <w:t>5)</w:t>
        <w:tab/>
        <w:t>After sending the measurement control message, wait for 10s, UE shall transmit periodically MEASUREMENT REPORT messages.</w:t>
      </w:r>
      <w:r>
        <w:rPr>
          <w:lang w:eastAsia="ja-JP"/>
        </w:rPr>
        <w:t xml:space="preserve"> </w:t>
      </w:r>
    </w:p>
    <w:p>
      <w:pPr>
        <w:pStyle w:val="B1"/>
        <w:rPr/>
      </w:pPr>
      <w:r>
        <w:rPr/>
        <w:t>6)</w:t>
        <w:tab/>
        <w:t>After 10s wait in step 5</w:t>
      </w:r>
      <w:r>
        <w:rPr>
          <w:lang w:eastAsia="ja-JP"/>
        </w:rPr>
        <w:t>,</w:t>
      </w:r>
      <w:r>
        <w:rPr/>
        <w:t xml:space="preserve"> SS shall check </w:t>
      </w:r>
      <w:r>
        <w:rPr>
          <w:rFonts w:cs="v4.2.0;Times New Roman"/>
        </w:rPr>
        <w:t xml:space="preserve">E-UTRAN </w:t>
      </w:r>
      <w:r>
        <w:rPr>
          <w:rFonts w:cs="v4.2.0;Times New Roman"/>
          <w:lang w:eastAsia="zh-CN"/>
        </w:rPr>
        <w:t>F</w:t>
      </w:r>
      <w:r>
        <w:rPr>
          <w:rFonts w:cs="v4.2.0;Times New Roman"/>
        </w:rPr>
        <w:t>DD RSR</w:t>
      </w:r>
      <w:r>
        <w:rPr>
          <w:rFonts w:cs="v4.2.0;Times New Roman"/>
          <w:lang w:eastAsia="zh-CN"/>
        </w:rPr>
        <w:t>P</w:t>
      </w:r>
      <w:r>
        <w:rPr/>
        <w:t xml:space="preserve"> value of C</w:t>
      </w:r>
      <w:r>
        <w:rPr>
          <w:lang w:eastAsia="zh-CN"/>
        </w:rPr>
        <w:t>ell</w:t>
      </w:r>
      <w:r>
        <w:rPr/>
        <w:t xml:space="preserve"> 2 in periodical MEASUREMENT REPORT messages. </w:t>
      </w:r>
      <w:r>
        <w:rPr>
          <w:rFonts w:cs="v4.2.0;Times New Roman"/>
        </w:rPr>
        <w:t xml:space="preserve">E-UTRAN </w:t>
      </w:r>
      <w:r>
        <w:rPr>
          <w:rFonts w:cs="v4.2.0;Times New Roman"/>
          <w:lang w:eastAsia="zh-CN"/>
        </w:rPr>
        <w:t>F</w:t>
      </w:r>
      <w:r>
        <w:rPr>
          <w:rFonts w:cs="v4.2.0;Times New Roman"/>
        </w:rPr>
        <w:t>DD RSR</w:t>
      </w:r>
      <w:r>
        <w:rPr>
          <w:rFonts w:cs="v4.2.0;Times New Roman"/>
          <w:lang w:eastAsia="zh-CN"/>
        </w:rPr>
        <w:t>P</w:t>
      </w:r>
      <w:r>
        <w:rPr/>
        <w:t xml:space="preserve"> power of C</w:t>
      </w:r>
      <w:r>
        <w:rPr>
          <w:lang w:eastAsia="zh-CN"/>
        </w:rPr>
        <w:t>ell</w:t>
      </w:r>
      <w:r>
        <w:rPr/>
        <w:t xml:space="preserve"> 2 reported by UE is compared to actual </w:t>
      </w:r>
      <w:r>
        <w:rPr>
          <w:rFonts w:cs="v4.2.0;Times New Roman"/>
        </w:rPr>
        <w:t xml:space="preserve">E-UTRAN </w:t>
      </w:r>
      <w:r>
        <w:rPr>
          <w:rFonts w:cs="v4.2.0;Times New Roman"/>
          <w:lang w:eastAsia="zh-CN"/>
        </w:rPr>
        <w:t>F</w:t>
      </w:r>
      <w:r>
        <w:rPr>
          <w:rFonts w:cs="v4.2.0;Times New Roman"/>
        </w:rPr>
        <w:t>DD RSR</w:t>
      </w:r>
      <w:r>
        <w:rPr>
          <w:rFonts w:cs="v4.2.0;Times New Roman"/>
          <w:lang w:eastAsia="zh-CN"/>
        </w:rPr>
        <w:t>P</w:t>
      </w:r>
      <w:r>
        <w:rPr/>
        <w:t xml:space="preserve"> value of C</w:t>
      </w:r>
      <w:r>
        <w:rPr>
          <w:lang w:eastAsia="zh-CN"/>
        </w:rPr>
        <w:t>ell</w:t>
      </w:r>
      <w:r>
        <w:rPr/>
        <w:t xml:space="preserve"> 2 for each MEASUREMENT REPORT message.</w:t>
      </w:r>
      <w:r>
        <w:rPr>
          <w:lang w:eastAsia="ja-JP"/>
        </w:rPr>
        <w:t xml:space="preserve"> </w:t>
      </w:r>
      <w:r>
        <w:rPr/>
        <w:t>If the UE fails to report the measurement values including neighbor cell RSRP, the number of failure tests is increased by one.</w:t>
      </w:r>
    </w:p>
    <w:p>
      <w:pPr>
        <w:pStyle w:val="B1"/>
        <w:rPr/>
      </w:pPr>
      <w:r>
        <w:rPr/>
        <w:t>7)</w:t>
        <w:tab/>
        <w:t xml:space="preserve">SS shall check MEASUREMENT REPORT messages transmitted by UE until statistical significance according to </w:t>
      </w:r>
      <w:r>
        <w:rPr>
          <w:rFonts w:eastAsia="??;Yu Gothic"/>
        </w:rPr>
        <w:t>Tables G.2.3-1 in</w:t>
      </w:r>
      <w:r>
        <w:rPr/>
        <w:t xml:space="preserve"> TS36.521-3 [38] is achieved. </w:t>
      </w:r>
    </w:p>
    <w:p>
      <w:pPr>
        <w:pStyle w:val="B1"/>
        <w:rPr>
          <w:lang w:eastAsia="zh-CN"/>
        </w:rPr>
      </w:pPr>
      <w:r>
        <w:rPr/>
        <w:t>8)</w:t>
        <w:tab/>
        <w:t>The RF parameters are set up according to table 8.7.</w:t>
      </w:r>
      <w:r>
        <w:rPr>
          <w:lang w:eastAsia="zh-CN"/>
        </w:rPr>
        <w:t>10</w:t>
      </w:r>
      <w:r>
        <w:rPr/>
        <w:t>.</w:t>
      </w:r>
      <w:r>
        <w:rPr>
          <w:lang w:eastAsia="zh-CN"/>
        </w:rPr>
        <w:t>5.3</w:t>
      </w:r>
      <w:r>
        <w:rPr/>
        <w:t xml:space="preserve"> for Test 2. While RF parameters are being set up, MEASUREMENT REPORT messages from UE are ignored. SS shall wait for additional 3s and ignore the MEASUREMENT REPORT messages during this period. Then, step</w:t>
      </w:r>
      <w:r>
        <w:rPr>
          <w:lang w:eastAsia="ja-JP"/>
        </w:rPr>
        <w:t>s</w:t>
      </w:r>
      <w:r>
        <w:rPr/>
        <w:t xml:space="preserve"> </w:t>
      </w:r>
      <w:r>
        <w:rPr>
          <w:lang w:eastAsia="ja-JP"/>
        </w:rPr>
        <w:t>5</w:t>
      </w:r>
      <w:r>
        <w:rPr/>
        <w:t xml:space="preserve">) </w:t>
      </w:r>
      <w:r>
        <w:rPr>
          <w:lang w:eastAsia="ja-JP"/>
        </w:rPr>
        <w:t>to</w:t>
      </w:r>
      <w:r>
        <w:rPr/>
        <w:t xml:space="preserve"> 7) above are repeated. </w:t>
      </w:r>
    </w:p>
    <w:p>
      <w:pPr>
        <w:pStyle w:val="B1"/>
        <w:rPr/>
      </w:pPr>
      <w:r>
        <w:rPr>
          <w:lang w:eastAsia="zh-CN"/>
        </w:rPr>
        <w:t>9</w:t>
      </w:r>
      <w:r>
        <w:rPr/>
        <w:t>)</w:t>
        <w:tab/>
        <w:t>The SS shall transmit RRC CONNECTION RELEASE message.</w:t>
      </w:r>
    </w:p>
    <w:p>
      <w:pPr>
        <w:pStyle w:val="B1"/>
        <w:rPr/>
      </w:pPr>
      <w:r>
        <w:rPr/>
        <w:t>1</w:t>
      </w:r>
      <w:r>
        <w:rPr>
          <w:lang w:eastAsia="zh-CN"/>
        </w:rPr>
        <w:t>0</w:t>
      </w:r>
      <w:r>
        <w:rPr/>
        <w:t>)</w:t>
        <w:tab/>
        <w:t>UE shall transmit RRC CONNECTION RELEASE COMPLETE message.</w:t>
      </w:r>
    </w:p>
    <w:p>
      <w:pPr>
        <w:pStyle w:val="H6"/>
        <w:keepNext w:val="false"/>
        <w:keepLines w:val="false"/>
        <w:rPr/>
      </w:pPr>
      <w:r>
        <w:rPr/>
        <w:t>Specific Message Contents</w:t>
      </w:r>
    </w:p>
    <w:p>
      <w:pPr>
        <w:pStyle w:val="Normal"/>
        <w:rPr>
          <w:lang w:eastAsia="zh-CN"/>
        </w:rPr>
      </w:pPr>
      <w:r>
        <w:rPr/>
        <w:t>All messages indicated above shall use the same content as described in default message content in clause 9 of TS 34.108 [3] and clause 4.4 and 4.7B.1 of TS 36.508 [</w:t>
      </w:r>
      <w:r>
        <w:rPr>
          <w:lang w:eastAsia="zh-CN"/>
        </w:rPr>
        <w:t>33</w:t>
      </w:r>
      <w:r>
        <w:rPr/>
        <w:t>], with the following exceptions:</w:t>
      </w:r>
    </w:p>
    <w:p>
      <w:pPr>
        <w:pStyle w:val="H6"/>
        <w:keepNext w:val="false"/>
        <w:keepLines w:val="false"/>
        <w:rPr/>
      </w:pPr>
      <w:r>
        <w:rPr/>
        <w:t xml:space="preserve">PHYSICAL CHANNEL RECONFIGURATION message for Inter-RAT measurement (step </w:t>
      </w:r>
      <w:r>
        <w:rPr>
          <w:lang w:eastAsia="zh-CN"/>
        </w:rPr>
        <w:t>2</w:t>
      </w:r>
      <w:r>
        <w:rPr/>
        <w:t>):</w:t>
      </w:r>
    </w:p>
    <w:tbl>
      <w:tblPr>
        <w:tblW w:w="9497" w:type="dxa"/>
        <w:jc w:val="center"/>
        <w:tblInd w:w="0" w:type="dxa"/>
        <w:tblLayout w:type="fixed"/>
        <w:tblCellMar>
          <w:top w:w="0" w:type="dxa"/>
          <w:left w:w="28" w:type="dxa"/>
          <w:bottom w:w="0" w:type="dxa"/>
          <w:right w:w="108" w:type="dxa"/>
        </w:tblCellMar>
      </w:tblPr>
      <w:tblGrid>
        <w:gridCol w:w="4458"/>
        <w:gridCol w:w="2299"/>
        <w:gridCol w:w="1588"/>
        <w:gridCol w:w="1152"/>
      </w:tblGrid>
      <w:tr>
        <w:trPr/>
        <w:tc>
          <w:tcPr>
            <w:tcW w:w="9497"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4.7B.1-5: PHYSICAL CHANNEL RECONFIGURATION</w:t>
            </w:r>
          </w:p>
        </w:tc>
      </w:tr>
      <w:tr>
        <w:trPr/>
        <w:tc>
          <w:tcPr>
            <w:tcW w:w="4458"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2299"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588"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15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Condition</w:t>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common for all radio links</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DPCH info common for all RL</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DPCH compressed mode info</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Activate</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(Current CFN + (256 – TTI/10msec))mod 256</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measurement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TX Diversity mode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SSDT information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Default DPCH Offset Value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for each radio link</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MBMS PL Service Restriction Information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rPr/>
      </w:pPr>
      <w:r>
        <w:rPr/>
        <w:t xml:space="preserve">MEASUREMENT CONTROL message for Inter-RAT measurement (step </w:t>
      </w:r>
      <w:r>
        <w:rPr>
          <w:lang w:eastAsia="zh-CN"/>
        </w:rPr>
        <w:t>4</w:t>
      </w:r>
      <w:r>
        <w:rPr/>
        <w:t>):</w:t>
      </w:r>
    </w:p>
    <w:tbl>
      <w:tblPr>
        <w:tblW w:w="9383" w:type="dxa"/>
        <w:jc w:val="center"/>
        <w:tblInd w:w="0" w:type="dxa"/>
        <w:tblLayout w:type="fixed"/>
        <w:tblCellMar>
          <w:top w:w="0" w:type="dxa"/>
          <w:left w:w="28" w:type="dxa"/>
          <w:bottom w:w="0" w:type="dxa"/>
          <w:right w:w="108" w:type="dxa"/>
        </w:tblCellMar>
      </w:tblPr>
      <w:tblGrid>
        <w:gridCol w:w="4423"/>
        <w:gridCol w:w="2268"/>
        <w:gridCol w:w="1416"/>
        <w:gridCol w:w="1276"/>
      </w:tblGrid>
      <w:tr>
        <w:trPr/>
        <w:tc>
          <w:tcPr>
            <w:tcW w:w="9383"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4.7B.1-3: MEASUREMENT CONTROL</w:t>
            </w:r>
          </w:p>
        </w:tc>
      </w:tr>
      <w:tr>
        <w:trPr/>
        <w:tc>
          <w:tcPr>
            <w:tcW w:w="4423"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Information Element</w:t>
            </w:r>
          </w:p>
        </w:tc>
        <w:tc>
          <w:tcPr>
            <w:tcW w:w="2268"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Value/remark</w:t>
            </w:r>
          </w:p>
        </w:tc>
        <w:tc>
          <w:tcPr>
            <w:tcW w:w="1416"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Comment</w:t>
            </w:r>
          </w:p>
        </w:tc>
        <w:tc>
          <w:tcPr>
            <w:tcW w:w="1276"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Condition</w:t>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Reporting Mode</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Periodical Reporting/Event Trigger Reporting Mode</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Periodical reporting</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Measurement type</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Inter-RAT measurement objects</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frequency list</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New frequencies</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carrier frequency</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eastAsia="ko-KR"/>
              </w:rPr>
              <w:t xml:space="preserve">Downlink </w:t>
            </w:r>
            <w:r>
              <w:rPr/>
              <w:t>E</w:t>
            </w:r>
            <w:r>
              <w:rPr>
                <w:lang w:eastAsia="ko-KR"/>
              </w:rPr>
              <w:t xml:space="preserve">ARFCN of </w:t>
            </w:r>
            <w:r>
              <w:rPr/>
              <w:t>E-UTRA C</w:t>
            </w:r>
            <w:r>
              <w:rPr>
                <w:lang w:eastAsia="ko-KR"/>
              </w:rPr>
              <w:t>ell</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Measurement bandwidth</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reporting quantity</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quantity</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quantity</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Periodical reporting criteria</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amount</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interval</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500 ms</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2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226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1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rPr/>
      </w:pPr>
      <w:r>
        <w:rPr/>
        <w:t>MEASUREMENT REPORT message for inter</w:t>
      </w:r>
      <w:r>
        <w:rPr>
          <w:lang w:eastAsia="zh-CN"/>
        </w:rPr>
        <w:t>-</w:t>
      </w:r>
      <w:r>
        <w:rPr/>
        <w:t>RAT test cases</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4" w:space="0" w:color="000000"/>
              <w:left w:val="single" w:sz="4" w:space="0" w:color="000000"/>
              <w:bottom w:val="single" w:sz="6" w:space="0" w:color="000000"/>
              <w:right w:val="single" w:sz="4" w:space="0" w:color="000000"/>
            </w:tcBorders>
          </w:tcPr>
          <w:p>
            <w:pPr>
              <w:pStyle w:val="TAL1"/>
              <w:keepLines w:val="false"/>
              <w:rPr/>
            </w:pPr>
            <w:r>
              <w:rPr/>
              <w:t>Derivation Path: TS 36.508 [33], clause 4.7B.1 Table 4.7B.1-4: MEASUREMENT REPORT</w:t>
            </w:r>
          </w:p>
        </w:tc>
      </w:tr>
      <w:tr>
        <w:trPr/>
        <w:tc>
          <w:tcPr>
            <w:tcW w:w="4390" w:type="dxa"/>
            <w:tcBorders>
              <w:top w:val="single" w:sz="6" w:space="0" w:color="000000"/>
              <w:left w:val="single" w:sz="4" w:space="0" w:color="000000"/>
              <w:bottom w:val="single" w:sz="4" w:space="0" w:color="000000"/>
              <w:right w:val="single" w:sz="6" w:space="0" w:color="000000"/>
            </w:tcBorders>
          </w:tcPr>
          <w:p>
            <w:pPr>
              <w:pStyle w:val="TAH"/>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Lines w:val="false"/>
              <w:rPr/>
            </w:pPr>
            <w:r>
              <w:rPr/>
              <w:t>Comment</w:t>
            </w:r>
          </w:p>
        </w:tc>
        <w:tc>
          <w:tcPr>
            <w:tcW w:w="1275" w:type="dxa"/>
            <w:tcBorders>
              <w:top w:val="single" w:sz="6" w:space="0" w:color="000000"/>
              <w:left w:val="single" w:sz="6" w:space="0" w:color="000000"/>
              <w:bottom w:val="single" w:sz="4" w:space="0" w:color="000000"/>
              <w:right w:val="single" w:sz="4" w:space="0" w:color="000000"/>
            </w:tcBorders>
          </w:tcPr>
          <w:p>
            <w:pPr>
              <w:pStyle w:val="TAH"/>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Measurement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E-UTRA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measured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rPr/>
            </w:pPr>
            <w:r>
              <w:rPr/>
              <w:t xml:space="preserve">Same downlink EARFCN as used for Cell </w:t>
            </w:r>
            <w:r>
              <w:rPr>
                <w:lang w:eastAsia="zh-CN"/>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Measured E-UTRA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PhysicalCellIdentity of Cell </w:t>
            </w:r>
            <w:r>
              <w:rPr>
                <w:rFonts w:eastAsia="MS Mincho;Yu Gothic"/>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RSRP</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RSRQ</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keepNext w:val="true"/>
        <w:keepLines/>
        <w:rPr/>
      </w:pPr>
      <w:r>
        <w:rPr/>
      </w:r>
    </w:p>
    <w:p>
      <w:pPr>
        <w:pStyle w:val="Heading5"/>
        <w:keepNext w:val="false"/>
        <w:keepLines w:val="false"/>
        <w:ind w:left="1701" w:hanging="1701"/>
        <w:rPr>
          <w:lang w:eastAsia="zh-CN"/>
        </w:rPr>
      </w:pPr>
      <w:r>
        <w:rPr/>
        <w:t>8.7.</w:t>
      </w:r>
      <w:r>
        <w:rPr>
          <w:lang w:eastAsia="zh-CN"/>
        </w:rPr>
        <w:t>10</w:t>
      </w:r>
      <w:r>
        <w:rPr/>
        <w:t>.5</w:t>
        <w:tab/>
        <w:t>Test requirements</w:t>
      </w:r>
    </w:p>
    <w:p>
      <w:pPr>
        <w:pStyle w:val="Normal"/>
        <w:rPr/>
      </w:pPr>
      <w:r>
        <w:rPr/>
        <w:t xml:space="preserve">Table </w:t>
      </w:r>
      <w:r>
        <w:rPr>
          <w:lang w:eastAsia="zh-CN"/>
        </w:rPr>
        <w:t>8.7.10.5.</w:t>
      </w:r>
      <w:r>
        <w:rPr/>
        <w:t xml:space="preserve">2 </w:t>
      </w:r>
      <w:r>
        <w:rPr>
          <w:lang w:eastAsia="zh-CN"/>
        </w:rPr>
        <w:t>and t</w:t>
      </w:r>
      <w:r>
        <w:rPr/>
        <w:t xml:space="preserve">able </w:t>
      </w:r>
      <w:r>
        <w:rPr>
          <w:lang w:eastAsia="zh-CN"/>
        </w:rPr>
        <w:t>8.7.10.5.3</w:t>
      </w:r>
      <w:r>
        <w:rPr/>
        <w:t xml:space="preserve"> defines the primary level settings including test tolerances for all tests. </w:t>
      </w:r>
    </w:p>
    <w:p>
      <w:pPr>
        <w:pStyle w:val="Normal"/>
        <w:rPr>
          <w:rFonts w:cs="v4.2.0;Times New Roman"/>
          <w:lang w:eastAsia="zh-CN"/>
        </w:rPr>
      </w:pPr>
      <w:r>
        <w:rPr>
          <w:lang w:eastAsia="zh-CN"/>
        </w:rPr>
        <w:t>For the test to pass, the ratio of successful</w:t>
      </w:r>
      <w:r>
        <w:rPr/>
        <w:t xml:space="preserve"> reported values </w:t>
      </w:r>
      <w:r>
        <w:rPr>
          <w:lang w:eastAsia="zh-CN"/>
        </w:rPr>
        <w:t>according to</w:t>
      </w:r>
      <w:r>
        <w:rPr/>
        <w:t xml:space="preserve"> table </w:t>
      </w:r>
      <w:r>
        <w:rPr>
          <w:lang w:eastAsia="zh-CN"/>
        </w:rPr>
        <w:t>8</w:t>
      </w:r>
      <w:r>
        <w:rPr/>
        <w:t>.</w:t>
      </w:r>
      <w:r>
        <w:rPr>
          <w:lang w:eastAsia="zh-CN"/>
        </w:rPr>
        <w:t>7</w:t>
      </w:r>
      <w:r>
        <w:rPr/>
        <w:t>.</w:t>
      </w:r>
      <w:r>
        <w:rPr>
          <w:lang w:eastAsia="zh-CN"/>
        </w:rPr>
        <w:t>10</w:t>
      </w:r>
      <w:r>
        <w:rPr/>
        <w:t>.5</w:t>
      </w:r>
      <w:r>
        <w:rPr>
          <w:lang w:eastAsia="zh-CN"/>
        </w:rPr>
        <w:t>.4 in each test shall be more than 90% with a confidence level of 95%</w:t>
      </w:r>
      <w:r>
        <w:rPr/>
        <w:t>.</w:t>
      </w:r>
    </w:p>
    <w:p>
      <w:pPr>
        <w:pStyle w:val="TH"/>
        <w:keepNext w:val="false"/>
        <w:keepLines w:val="false"/>
        <w:rPr/>
      </w:pPr>
      <w:r>
        <w:rPr/>
        <w:t>Table 8.7.</w:t>
      </w:r>
      <w:r>
        <w:rPr>
          <w:lang w:eastAsia="zh-CN"/>
        </w:rPr>
        <w:t>10</w:t>
      </w:r>
      <w:r>
        <w:rPr/>
        <w:t>.</w:t>
      </w:r>
      <w:r>
        <w:rPr>
          <w:lang w:eastAsia="zh-CN"/>
        </w:rPr>
        <w:t>5.1</w:t>
      </w:r>
      <w:r>
        <w:rPr/>
        <w:t xml:space="preserve">: </w:t>
      </w:r>
      <w:r>
        <w:rPr>
          <w:lang w:eastAsia="zh-CN"/>
        </w:rPr>
        <w:t>Void</w:t>
      </w:r>
    </w:p>
    <w:p>
      <w:pPr>
        <w:pStyle w:val="Normal"/>
        <w:rPr>
          <w:lang w:eastAsia="zh-CN"/>
        </w:rPr>
      </w:pPr>
      <w:r>
        <w:rPr>
          <w:lang w:eastAsia="zh-CN"/>
        </w:rPr>
      </w:r>
    </w:p>
    <w:p>
      <w:pPr>
        <w:pStyle w:val="TH"/>
        <w:keepNext w:val="false"/>
        <w:keepLines w:val="false"/>
        <w:rPr/>
      </w:pPr>
      <w:r>
        <w:rPr/>
        <w:t>Table 8.7.</w:t>
      </w:r>
      <w:r>
        <w:rPr>
          <w:lang w:eastAsia="zh-CN"/>
        </w:rPr>
        <w:t>10</w:t>
      </w:r>
      <w:r>
        <w:rPr/>
        <w:t>.</w:t>
      </w:r>
      <w:r>
        <w:rPr>
          <w:lang w:eastAsia="zh-CN"/>
        </w:rPr>
        <w:t>5</w:t>
      </w:r>
      <w:r>
        <w:rPr>
          <w:rFonts w:cs="v3.7.0;Times New Roman"/>
        </w:rPr>
        <w:t>.</w:t>
      </w:r>
      <w:r>
        <w:rPr>
          <w:rFonts w:cs="v3.7.0;Times New Roman"/>
          <w:lang w:eastAsia="zh-CN"/>
        </w:rPr>
        <w:t>2</w:t>
      </w:r>
      <w:r>
        <w:rPr/>
        <w:t>: UTRAN FDD cell specific test parameters</w:t>
        <w:br/>
        <w:t xml:space="preserve">for E-UTRAN </w:t>
      </w:r>
      <w:r>
        <w:rPr>
          <w:lang w:eastAsia="zh-CN"/>
        </w:rPr>
        <w:t>F</w:t>
      </w:r>
      <w:r>
        <w:rPr/>
        <w:t>DD RSR</w:t>
      </w:r>
      <w:r>
        <w:rPr>
          <w:lang w:eastAsia="zh-CN"/>
        </w:rPr>
        <w:t>P</w:t>
      </w:r>
      <w:r>
        <w:rPr/>
        <w:t xml:space="preserve"> absolute accuracy tests</w:t>
      </w:r>
    </w:p>
    <w:tbl>
      <w:tblPr>
        <w:tblW w:w="6232" w:type="dxa"/>
        <w:jc w:val="center"/>
        <w:tblInd w:w="0" w:type="dxa"/>
        <w:tblLayout w:type="fixed"/>
        <w:tblCellMar>
          <w:top w:w="0" w:type="dxa"/>
          <w:left w:w="2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lang w:eastAsia="zh-CN"/>
              </w:rPr>
            </w:pPr>
            <w:r>
              <w:rPr>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The DPCH level is controlled by the power control loop</w:t>
            </w:r>
          </w:p>
          <w:p>
            <w:pPr>
              <w:pStyle w:val="TAN"/>
              <w:keepNext w:val="false"/>
              <w:keepLines w:val="false"/>
              <w:rPr/>
            </w:pPr>
            <w:r>
              <w:rPr/>
              <w:t>NOTE 2:</w:t>
              <w:tab/>
              <w:t>The power of the OCNS channel that is added shall make the total power from the cell to be equal to I</w:t>
            </w:r>
            <w:r>
              <w:rPr>
                <w:rFonts w:cs="Times" w:ascii="Times" w:hAnsi="Times"/>
              </w:rPr>
              <w:t>or.</w:t>
            </w:r>
          </w:p>
        </w:tc>
      </w:tr>
    </w:tbl>
    <w:p>
      <w:pPr>
        <w:pStyle w:val="Normal"/>
        <w:rPr>
          <w:lang w:eastAsia="zh-CN"/>
        </w:rPr>
      </w:pPr>
      <w:r>
        <w:rPr>
          <w:lang w:eastAsia="zh-CN"/>
        </w:rPr>
      </w:r>
    </w:p>
    <w:p>
      <w:pPr>
        <w:pStyle w:val="TH"/>
        <w:keepNext w:val="false"/>
        <w:keepLines w:val="false"/>
        <w:rPr>
          <w:lang w:eastAsia="zh-CN"/>
        </w:rPr>
      </w:pPr>
      <w:r>
        <w:rPr>
          <w:lang w:eastAsia="zh-CN"/>
        </w:rPr>
        <w:t>Table 8.7.10.5</w:t>
      </w:r>
      <w:r>
        <w:rPr>
          <w:rFonts w:cs="v3.7.0;Times New Roman"/>
          <w:lang w:eastAsia="zh-CN"/>
        </w:rPr>
        <w:t>.3</w:t>
      </w:r>
      <w:r>
        <w:rPr>
          <w:lang w:eastAsia="zh-CN"/>
        </w:rPr>
        <w:t xml:space="preserve">: E-UTRAN FDD </w:t>
      </w:r>
      <w:r>
        <w:rPr>
          <w:rFonts w:cs="v4.2.0;Times New Roman"/>
          <w:lang w:eastAsia="zh-CN"/>
        </w:rPr>
        <w:t>cell specific test parameters</w:t>
        <w:br/>
        <w:t>for E-UTRAN FDD RSRP absolute accuracy tests</w:t>
      </w:r>
    </w:p>
    <w:tbl>
      <w:tblPr>
        <w:tblW w:w="7734" w:type="dxa"/>
        <w:jc w:val="center"/>
        <w:tblInd w:w="0" w:type="dxa"/>
        <w:tblLayout w:type="fixed"/>
        <w:tblCellMar>
          <w:top w:w="0" w:type="dxa"/>
          <w:left w:w="28" w:type="dxa"/>
          <w:bottom w:w="0" w:type="dxa"/>
          <w:right w:w="108" w:type="dxa"/>
        </w:tblCellMar>
      </w:tblPr>
      <w:tblGrid>
        <w:gridCol w:w="1354"/>
        <w:gridCol w:w="1641"/>
        <w:gridCol w:w="1414"/>
        <w:gridCol w:w="1662"/>
        <w:gridCol w:w="1663"/>
      </w:tblGrid>
      <w:tr>
        <w:trPr>
          <w:tblHeader w:val="true"/>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Parameter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Unit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Test 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Test 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BW</w:t>
            </w:r>
            <w:r>
              <w:rPr>
                <w:szCs w:val="18"/>
                <w:vertAlign w:val="subscript"/>
              </w:rPr>
              <w:t>channel</w:t>
            </w:r>
            <w:r>
              <w:rPr>
                <w:szCs w:val="18"/>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10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Measurement bandwidth</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22—27</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22—27</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vertAlign w:val="superscript"/>
              </w:rPr>
            </w:pPr>
            <w:r>
              <w:rPr>
                <w:szCs w:val="18"/>
              </w:rPr>
              <w:t>PDCCH/PCFICH/PHICH Reference measurement channel as defined in TS 36.133 A.3.1.2.1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vertAlign w:val="superscript"/>
              </w:rPr>
            </w:pPr>
            <w:r>
              <w:rPr>
                <w:szCs w:val="18"/>
                <w:vertAlign w:val="superscript"/>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R.6 FDD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R.6 FDD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OCNG Pattern as defined in TS 36.133  A.3.2.1.2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OP.2 FDD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OP.2 FDD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PBCH_RA</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0</w:t>
            </w:r>
          </w:p>
        </w:tc>
        <w:tc>
          <w:tcPr>
            <w:tcW w:w="1663"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PBCH_RB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SSS_RA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PCFICH_RB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PHICH_RA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PHICH_RB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PDCCH_RA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PDCCH_RB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PDSCH_RA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PDSCH_RB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OCNG_RA</w:t>
            </w:r>
            <w:r>
              <w:rPr>
                <w:szCs w:val="18"/>
                <w:vertAlign w:val="superscript"/>
              </w:rPr>
              <w:t>Note1</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OCNG_RB</w:t>
            </w:r>
            <w:r>
              <w:rPr>
                <w:szCs w:val="18"/>
                <w:vertAlign w:val="superscript"/>
              </w:rPr>
              <w:t>Note1</w:t>
            </w:r>
            <w:r>
              <w:rPr>
                <w:szCs w:val="18"/>
              </w:rPr>
              <w:t xml:space="preserve">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rFonts w:eastAsia="Arial"/>
                <w:szCs w:val="18"/>
              </w:rPr>
              <w:t xml:space="preserve"> </w:t>
            </w:r>
            <w:r>
              <w:rPr>
                <w:rFonts w:cs="v4.2.0;Times New Roman"/>
                <w:color w:val="000000"/>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Cs w:val="18"/>
                <w:vertAlign w:val="superscript"/>
              </w:rPr>
              <w:t>Note2</w:t>
            </w:r>
          </w:p>
          <w:p>
            <w:pPr>
              <w:pStyle w:val="TAC"/>
              <w:keepLines w:val="false"/>
              <w:jc w:val="left"/>
              <w:rPr>
                <w:i/>
                <w:i/>
                <w:iCs/>
                <w:szCs w:val="18"/>
                <w:vertAlign w:val="superscript"/>
              </w:rPr>
            </w:pPr>
            <w:r>
              <w:rPr>
                <w:i/>
                <w:iCs/>
                <w:szCs w:val="18"/>
                <w:vertAlign w:val="superscript"/>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szCs w:val="18"/>
              </w:rPr>
            </w:pPr>
            <w:r>
              <w:rPr>
                <w:szCs w:val="18"/>
              </w:rPr>
              <w:t xml:space="preserve">Bands 1, 4, 6, 10, </w:t>
            </w:r>
            <w:r>
              <w:rPr>
                <w:szCs w:val="18"/>
                <w:lang w:eastAsia="zh-CN"/>
              </w:rPr>
              <w:t xml:space="preserve">11, </w:t>
            </w:r>
            <w:r>
              <w:rPr>
                <w:szCs w:val="18"/>
              </w:rPr>
              <w:t>18</w:t>
            </w:r>
            <w:r>
              <w:rPr>
                <w:szCs w:val="18"/>
                <w:lang w:eastAsia="zh-CN"/>
              </w:rPr>
              <w:t>,</w:t>
            </w:r>
            <w:r>
              <w:rPr>
                <w:szCs w:val="18"/>
              </w:rPr>
              <w:t xml:space="preserve"> 19</w:t>
            </w:r>
            <w:r>
              <w:rPr>
                <w:szCs w:val="18"/>
                <w:lang w:eastAsia="zh-CN"/>
              </w:rPr>
              <w:t>, 21, 23 and 24</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szCs w:val="18"/>
              </w:rPr>
            </w:pPr>
            <w:r>
              <w:rPr>
                <w:szCs w:val="18"/>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szCs w:val="18"/>
              </w:rPr>
            </w:pPr>
            <w:r>
              <w:rPr>
                <w:szCs w:val="18"/>
                <w:lang w:eastAsia="zh-CN"/>
              </w:rPr>
              <w:t>-89.25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szCs w:val="18"/>
                <w:lang w:eastAsia="zh-CN"/>
              </w:rPr>
            </w:pPr>
            <w:r>
              <w:rPr>
                <w:szCs w:val="18"/>
                <w:lang w:eastAsia="zh-CN"/>
              </w:rPr>
              <w:t>-117.00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jc w:val="left"/>
              <w:rPr>
                <w:sz w:val="18"/>
                <w:szCs w:val="18"/>
                <w:lang w:eastAsia="zh-CN"/>
              </w:rPr>
            </w:pPr>
            <w:r>
              <w:rPr>
                <w:sz w:val="18"/>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szCs w:val="18"/>
              </w:rPr>
            </w:pPr>
            <w:r>
              <w:rPr>
                <w:szCs w:val="18"/>
              </w:rPr>
              <w:t>Bands 2, 5, 7, 26 and 27 (Note 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szCs w:val="18"/>
                <w:lang w:eastAsia="zh-CN"/>
              </w:rPr>
            </w:pPr>
            <w:r>
              <w:rPr>
                <w:szCs w:val="18"/>
                <w:lang w:eastAsia="zh-CN"/>
              </w:rPr>
              <w:t>-115.00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jc w:val="left"/>
              <w:rPr>
                <w:sz w:val="18"/>
                <w:szCs w:val="18"/>
                <w:lang w:eastAsia="zh-CN"/>
              </w:rPr>
            </w:pPr>
            <w:r>
              <w:rPr>
                <w:sz w:val="18"/>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szCs w:val="18"/>
              </w:rPr>
            </w:pPr>
            <w:r>
              <w:rPr>
                <w:szCs w:val="18"/>
              </w:rPr>
              <w:t>Band 25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szCs w:val="18"/>
              </w:rPr>
            </w:pPr>
            <w:r>
              <w:rPr>
                <w:szCs w:val="18"/>
                <w:lang w:eastAsia="zh-CN"/>
              </w:rPr>
              <w:t>-113.50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Band 28</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szCs w:val="18"/>
                <w:lang w:eastAsia="zh-CN"/>
              </w:rPr>
              <w:t>-11</w:t>
            </w:r>
            <w:r>
              <w:rPr>
                <w:szCs w:val="18"/>
                <w:lang w:eastAsia="ja-JP"/>
              </w:rPr>
              <w:t>5</w:t>
            </w:r>
            <w:r>
              <w:rPr>
                <w:szCs w:val="18"/>
                <w:lang w:eastAsia="zh-CN"/>
              </w:rPr>
              <w:t>.50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Cs w:val="18"/>
                <w:lang w:eastAsia="zh-CN"/>
              </w:rPr>
            </w:pPr>
            <w:r>
              <w:rPr>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 xml:space="preserve">Bands 3, 8, </w:t>
            </w:r>
            <w:r>
              <w:rPr>
                <w:szCs w:val="18"/>
                <w:lang w:eastAsia="zh-CN"/>
              </w:rPr>
              <w:t xml:space="preserve">12, </w:t>
            </w:r>
            <w:r>
              <w:rPr>
                <w:szCs w:val="18"/>
              </w:rPr>
              <w:t xml:space="preserve">13, </w:t>
            </w:r>
            <w:r>
              <w:rPr>
                <w:szCs w:val="18"/>
                <w:lang w:eastAsia="zh-CN"/>
              </w:rPr>
              <w:t xml:space="preserve">14, 17, </w:t>
            </w:r>
            <w:r>
              <w:rPr>
                <w:szCs w:val="18"/>
              </w:rPr>
              <w:t>20 and 22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-114.00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lang w:eastAsia="zh-CN"/>
              </w:rPr>
            </w:pPr>
            <w:r>
              <w:rPr>
                <w:sz w:val="18"/>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Band 9</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-116.00</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rFonts w:cs="v4.2.0;Times New Roman"/>
                <w:color w:val="3366FF"/>
                <w:szCs w:val="18"/>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rPr>
              <w:t>10</w:t>
            </w:r>
            <w:r>
              <w:rPr>
                <w:szCs w:val="18"/>
                <w:lang w:eastAsia="zh-CN"/>
              </w:rPr>
              <w:t>.00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-3.20</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RSRP</w:t>
            </w:r>
            <w:r>
              <w:rPr>
                <w:szCs w:val="18"/>
                <w:vertAlign w:val="superscript"/>
              </w:rPr>
              <w:t>Note3</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 xml:space="preserve">Bands 1, 4, 6, 10, </w:t>
            </w:r>
            <w:r>
              <w:rPr>
                <w:szCs w:val="18"/>
                <w:lang w:eastAsia="zh-CN"/>
              </w:rPr>
              <w:t xml:space="preserve">11, </w:t>
            </w:r>
            <w:r>
              <w:rPr>
                <w:szCs w:val="18"/>
              </w:rPr>
              <w:t>18</w:t>
            </w:r>
            <w:r>
              <w:rPr>
                <w:szCs w:val="18"/>
                <w:lang w:eastAsia="zh-CN"/>
              </w:rPr>
              <w:t>,</w:t>
            </w:r>
            <w:r>
              <w:rPr>
                <w:szCs w:val="18"/>
              </w:rPr>
              <w:t xml:space="preserve"> 19</w:t>
            </w:r>
            <w:r>
              <w:rPr>
                <w:szCs w:val="18"/>
                <w:lang w:eastAsia="zh-CN"/>
              </w:rPr>
              <w:t>, 21, 23 and 24</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-79.25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-120.20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lang w:eastAsia="zh-CN"/>
              </w:rPr>
            </w:pPr>
            <w:r>
              <w:rPr>
                <w:sz w:val="18"/>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Bands 2, 5, 7, 26 and  27 (Note 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-118.20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lang w:eastAsia="zh-CN"/>
              </w:rPr>
            </w:pPr>
            <w:r>
              <w:rPr>
                <w:sz w:val="18"/>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Band 25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-116.70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Band 28</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szCs w:val="18"/>
                <w:lang w:eastAsia="zh-CN"/>
              </w:rPr>
              <w:t>-11</w:t>
            </w:r>
            <w:r>
              <w:rPr>
                <w:szCs w:val="18"/>
                <w:lang w:eastAsia="ja-JP"/>
              </w:rPr>
              <w:t>8</w:t>
            </w:r>
            <w:r>
              <w:rPr>
                <w:szCs w:val="18"/>
                <w:lang w:eastAsia="zh-CN"/>
              </w:rPr>
              <w:t>.70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Cs w:val="18"/>
                <w:lang w:eastAsia="zh-CN"/>
              </w:rPr>
            </w:pPr>
            <w:r>
              <w:rPr>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 xml:space="preserve">Bands 3, 8, </w:t>
            </w:r>
            <w:r>
              <w:rPr>
                <w:szCs w:val="18"/>
                <w:lang w:eastAsia="zh-CN"/>
              </w:rPr>
              <w:t xml:space="preserve">12, </w:t>
            </w:r>
            <w:r>
              <w:rPr>
                <w:szCs w:val="18"/>
              </w:rPr>
              <w:t xml:space="preserve">13, </w:t>
            </w:r>
            <w:r>
              <w:rPr>
                <w:szCs w:val="18"/>
                <w:lang w:eastAsia="zh-CN"/>
              </w:rPr>
              <w:t xml:space="preserve">14, 17, </w:t>
            </w:r>
            <w:r>
              <w:rPr>
                <w:szCs w:val="18"/>
              </w:rPr>
              <w:t>20 and 22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-117.20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lang w:eastAsia="zh-CN"/>
              </w:rPr>
            </w:pPr>
            <w:r>
              <w:rPr>
                <w:sz w:val="18"/>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Band 9</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-119.20</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Io</w:t>
            </w:r>
            <w:r>
              <w:rPr>
                <w:szCs w:val="18"/>
                <w:vertAlign w:val="superscript"/>
              </w:rPr>
              <w:t>Note3</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 xml:space="preserve">Bands 1, 4, 6, 10, </w:t>
            </w:r>
            <w:r>
              <w:rPr>
                <w:szCs w:val="18"/>
                <w:lang w:eastAsia="zh-CN"/>
              </w:rPr>
              <w:t xml:space="preserve">11, </w:t>
            </w:r>
            <w:r>
              <w:rPr>
                <w:szCs w:val="18"/>
              </w:rPr>
              <w:t>18</w:t>
            </w:r>
            <w:r>
              <w:rPr>
                <w:szCs w:val="18"/>
                <w:lang w:eastAsia="zh-CN"/>
              </w:rPr>
              <w:t>,</w:t>
            </w:r>
            <w:r>
              <w:rPr>
                <w:szCs w:val="18"/>
              </w:rPr>
              <w:t xml:space="preserve"> 19</w:t>
            </w:r>
            <w:r>
              <w:rPr>
                <w:szCs w:val="18"/>
                <w:lang w:eastAsia="zh-CN"/>
              </w:rPr>
              <w:t>, 21, 23 and 24</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dBm/9 MHz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-51.05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-87.52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lang w:eastAsia="zh-CN"/>
              </w:rPr>
            </w:pPr>
            <w:r>
              <w:rPr>
                <w:sz w:val="18"/>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Bands 2, 5, 7, 26 and  27 (Note 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-85.52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lang w:eastAsia="zh-CN"/>
              </w:rPr>
            </w:pPr>
            <w:r>
              <w:rPr>
                <w:sz w:val="18"/>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Band 25</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-84.02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Band 28</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szCs w:val="18"/>
                <w:lang w:eastAsia="zh-CN"/>
              </w:rPr>
              <w:t>-8</w:t>
            </w:r>
            <w:r>
              <w:rPr>
                <w:szCs w:val="18"/>
                <w:lang w:eastAsia="ja-JP"/>
              </w:rPr>
              <w:t>6</w:t>
            </w:r>
            <w:r>
              <w:rPr>
                <w:szCs w:val="18"/>
                <w:lang w:eastAsia="zh-CN"/>
              </w:rPr>
              <w:t>.02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Cs w:val="18"/>
                <w:lang w:eastAsia="zh-CN"/>
              </w:rPr>
            </w:pPr>
            <w:r>
              <w:rPr>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 xml:space="preserve">Bands 3, 8, </w:t>
            </w:r>
            <w:r>
              <w:rPr>
                <w:szCs w:val="18"/>
                <w:lang w:eastAsia="zh-CN"/>
              </w:rPr>
              <w:t xml:space="preserve">12, </w:t>
            </w:r>
            <w:r>
              <w:rPr>
                <w:szCs w:val="18"/>
              </w:rPr>
              <w:t xml:space="preserve">13, </w:t>
            </w:r>
            <w:r>
              <w:rPr>
                <w:szCs w:val="18"/>
                <w:lang w:eastAsia="zh-CN"/>
              </w:rPr>
              <w:t xml:space="preserve">14, 17, </w:t>
            </w:r>
            <w:r>
              <w:rPr>
                <w:szCs w:val="18"/>
              </w:rPr>
              <w:t>20 and 22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-84.52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lang w:eastAsia="zh-CN"/>
              </w:rPr>
            </w:pPr>
            <w:r>
              <w:rPr>
                <w:sz w:val="18"/>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Band 9</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-86.52</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rFonts w:cs="v4.2.0;Times New Roman"/>
                <w:color w:val="3366FF"/>
                <w:szCs w:val="18"/>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rPr>
              <w:t>10</w:t>
            </w:r>
            <w:r>
              <w:rPr>
                <w:szCs w:val="18"/>
                <w:lang w:eastAsia="zh-CN"/>
              </w:rPr>
              <w:t>.00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-3.20</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Propagation condition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AWGN</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AWGN</w:t>
            </w:r>
          </w:p>
        </w:tc>
      </w:tr>
      <w:tr>
        <w:trPr/>
        <w:tc>
          <w:tcPr>
            <w:tcW w:w="7734"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620" w:hanging="620"/>
              <w:rPr/>
            </w:pPr>
            <w:r>
              <w:rPr>
                <w:szCs w:val="18"/>
              </w:rPr>
              <w:t>NOTE 1: OCNG shall be used such that both cells are fully allocated and a constant total transmitted power spectral density is achieved for all OFDM symbols.</w:t>
            </w:r>
          </w:p>
          <w:p>
            <w:pPr>
              <w:pStyle w:val="TAN"/>
              <w:keepNext w:val="false"/>
              <w:keepLines w:val="false"/>
              <w:ind w:left="620" w:hanging="620"/>
              <w:rPr/>
            </w:pPr>
            <w:r>
              <w:rPr>
                <w:szCs w:val="18"/>
              </w:rPr>
              <w:t xml:space="preserve">NOTE 2: Interference from other cells and noise sources not specified in the test is assumed to be constant over subcarriers and time and shall be modelled as AWGN of appropriate power for </w:t>
            </w:r>
            <w:r>
              <w:rPr>
                <w:rFonts w:cs="v4.2.0;Times New Roman"/>
                <w:color w:val="000000"/>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Cs w:val="18"/>
              </w:rPr>
              <w:t xml:space="preserve"> to be fulfilled.</w:t>
            </w:r>
          </w:p>
          <w:p>
            <w:pPr>
              <w:pStyle w:val="TAN"/>
              <w:keepNext w:val="false"/>
              <w:keepLines w:val="false"/>
              <w:ind w:left="620" w:hanging="620"/>
              <w:rPr/>
            </w:pPr>
            <w:r>
              <w:rPr>
                <w:szCs w:val="18"/>
              </w:rPr>
              <w:t>NOTE 3: RSRP and Io levels have been derived from other parameters for information purposes. They are not settable parameters themselves.</w:t>
            </w:r>
          </w:p>
          <w:p>
            <w:pPr>
              <w:pStyle w:val="TAN"/>
              <w:keepNext w:val="false"/>
              <w:keepLines w:val="false"/>
              <w:ind w:left="620" w:hanging="620"/>
              <w:rPr>
                <w:szCs w:val="18"/>
              </w:rPr>
            </w:pPr>
            <w:r>
              <w:rPr>
                <w:szCs w:val="18"/>
              </w:rPr>
              <w:t>NOTE 4: RSRP minimum requirements are specified assuming independent interference and noise at each receiver antenna port.</w:t>
            </w:r>
          </w:p>
          <w:p>
            <w:pPr>
              <w:pStyle w:val="TAN"/>
              <w:keepNext w:val="false"/>
              <w:keepLines w:val="false"/>
              <w:ind w:left="620" w:hanging="620"/>
              <w:rPr>
                <w:szCs w:val="18"/>
              </w:rPr>
            </w:pPr>
            <w:r>
              <w:rPr>
                <w:szCs w:val="18"/>
              </w:rPr>
              <w:t>NOTE 5:</w:t>
              <w:tab/>
              <w:t>For Band 26, the tests shall be performed with the assigned E-UTRA channel bandwidth within 865-894</w:t>
            </w:r>
          </w:p>
        </w:tc>
      </w:tr>
    </w:tbl>
    <w:p>
      <w:pPr>
        <w:pStyle w:val="Normal"/>
        <w:rPr/>
      </w:pPr>
      <w:r>
        <w:rPr/>
      </w:r>
    </w:p>
    <w:p>
      <w:pPr>
        <w:pStyle w:val="TH"/>
        <w:keepNext w:val="false"/>
        <w:keepLines w:val="false"/>
        <w:rPr/>
      </w:pPr>
      <w:r>
        <w:rPr/>
        <w:t>Table 8.7.</w:t>
      </w:r>
      <w:r>
        <w:rPr>
          <w:lang w:eastAsia="zh-CN"/>
        </w:rPr>
        <w:t>10</w:t>
      </w:r>
      <w:r>
        <w:rPr/>
        <w:t>.5</w:t>
      </w:r>
      <w:r>
        <w:rPr>
          <w:lang w:eastAsia="zh-CN"/>
        </w:rPr>
        <w:t>.4</w:t>
      </w:r>
      <w:r>
        <w:rPr/>
        <w:t xml:space="preserve">: </w:t>
      </w:r>
      <w:r>
        <w:rPr>
          <w:rFonts w:cs="v4.2.0;Times New Roman"/>
        </w:rPr>
        <w:t xml:space="preserve">E-UTRAN </w:t>
      </w:r>
      <w:r>
        <w:rPr>
          <w:rFonts w:cs="v4.2.0;Times New Roman"/>
          <w:lang w:eastAsia="zh-CN"/>
        </w:rPr>
        <w:t>F</w:t>
      </w:r>
      <w:r>
        <w:rPr>
          <w:rFonts w:cs="v4.2.0;Times New Roman"/>
        </w:rPr>
        <w:t>DD RSR</w:t>
      </w:r>
      <w:r>
        <w:rPr>
          <w:rFonts w:cs="v4.2.0;Times New Roman"/>
          <w:lang w:eastAsia="zh-CN"/>
        </w:rPr>
        <w:t>P</w:t>
      </w:r>
      <w:r>
        <w:rPr/>
        <w:t xml:space="preserve"> absolute accuracy requirements for the reported values</w:t>
      </w:r>
    </w:p>
    <w:tbl>
      <w:tblPr>
        <w:tblW w:w="5000" w:type="pct"/>
        <w:jc w:val="center"/>
        <w:tblInd w:w="0" w:type="dxa"/>
        <w:tblLayout w:type="fixed"/>
        <w:tblCellMar>
          <w:top w:w="0" w:type="dxa"/>
          <w:left w:w="28" w:type="dxa"/>
          <w:bottom w:w="0" w:type="dxa"/>
          <w:right w:w="108" w:type="dxa"/>
        </w:tblCellMar>
      </w:tblPr>
      <w:tblGrid>
        <w:gridCol w:w="1430"/>
        <w:gridCol w:w="1136"/>
        <w:gridCol w:w="1386"/>
        <w:gridCol w:w="1107"/>
        <w:gridCol w:w="132"/>
        <w:gridCol w:w="1250"/>
        <w:gridCol w:w="1232"/>
        <w:gridCol w:w="924"/>
        <w:gridCol w:w="1043"/>
      </w:tblGrid>
      <w:tr>
        <w:trPr/>
        <w:tc>
          <w:tcPr>
            <w:tcW w:w="14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v4.2.0;Times New Roman"/>
              </w:rPr>
            </w:pPr>
            <w:r>
              <w:rPr>
                <w:rFonts w:cs="v4.2.0;Times New Roman"/>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v4.2.0;Times New Roman"/>
              </w:rPr>
            </w:pPr>
            <w:r>
              <w:rPr>
                <w:rFonts w:cs="v4.2.0;Times New Roman"/>
              </w:rPr>
            </w:r>
          </w:p>
        </w:tc>
        <w:tc>
          <w:tcPr>
            <w:tcW w:w="5688" w:type="dxa"/>
            <w:gridSpan w:val="6"/>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Test 2</w:t>
            </w:r>
          </w:p>
        </w:tc>
      </w:tr>
      <w:tr>
        <w:trPr/>
        <w:tc>
          <w:tcPr>
            <w:tcW w:w="14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v4.2.0;Times New Roman"/>
                <w:b/>
                <w:b/>
              </w:rPr>
            </w:pPr>
            <w:r>
              <w:rPr>
                <w:rFonts w:cs="v4.2.0;Times New Roman"/>
                <w:b/>
              </w:rPr>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rFonts w:cs="v4.2.0;Times New Roman"/>
              </w:rPr>
              <w:t>All bands</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rFonts w:cs="v4.2.0;Times New Roman"/>
              </w:rPr>
              <w:t>Bands 1, 4, 6, 10, 11 18, 19, 21, 23, 24</w:t>
            </w:r>
          </w:p>
        </w:tc>
        <w:tc>
          <w:tcPr>
            <w:tcW w:w="110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rFonts w:cs="v4.2.0;Times New Roman"/>
              </w:rPr>
              <w:t>Bands 2, 5, 7, 26, 27</w:t>
            </w:r>
          </w:p>
        </w:tc>
        <w:tc>
          <w:tcPr>
            <w:tcW w:w="1382"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rFonts w:cs="v4.2.0;Times New Roman"/>
              </w:rPr>
              <w:t>Band 25</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rFonts w:cs="v4.2.0;Times New Roman"/>
              </w:rPr>
              <w:t>Bands 3, 8, 12, 13, 14, 17, 20, 22</w:t>
            </w:r>
          </w:p>
        </w:tc>
        <w:tc>
          <w:tcPr>
            <w:tcW w:w="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rFonts w:cs="v4.2.0;Times New Roman"/>
              </w:rPr>
              <w:t>Band 2</w:t>
            </w:r>
            <w:r>
              <w:rPr>
                <w:rFonts w:cs="v4.2.0;Times New Roman"/>
                <w:lang w:eastAsia="ja-JP"/>
              </w:rPr>
              <w:t>8</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rFonts w:cs="v4.2.0;Times New Roman"/>
              </w:rPr>
              <w:t>Band 9</w:t>
            </w:r>
          </w:p>
        </w:tc>
      </w:tr>
      <w:tr>
        <w:trPr/>
        <w:tc>
          <w:tcPr>
            <w:tcW w:w="9640" w:type="dxa"/>
            <w:gridSpan w:val="9"/>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Normal Conditions</w:t>
            </w:r>
          </w:p>
        </w:tc>
      </w:tr>
      <w:tr>
        <w:trPr/>
        <w:tc>
          <w:tcPr>
            <w:tcW w:w="143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RSRP_52</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RSRP_13</w:t>
            </w:r>
          </w:p>
        </w:tc>
        <w:tc>
          <w:tcPr>
            <w:tcW w:w="123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RSRP_15</w:t>
            </w:r>
          </w:p>
        </w:tc>
        <w:tc>
          <w:tcPr>
            <w:tcW w:w="12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RSRP_16</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RSRP_16</w:t>
            </w:r>
          </w:p>
        </w:tc>
        <w:tc>
          <w:tcPr>
            <w:tcW w:w="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w:t>
            </w:r>
            <w:r>
              <w:rPr>
                <w:lang w:eastAsia="ja-JP"/>
              </w:rPr>
              <w:t>14</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RSRP_14</w:t>
            </w:r>
          </w:p>
        </w:tc>
      </w:tr>
      <w:tr>
        <w:trPr/>
        <w:tc>
          <w:tcPr>
            <w:tcW w:w="143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RSRP_71</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RSRP_28</w:t>
            </w:r>
          </w:p>
        </w:tc>
        <w:tc>
          <w:tcPr>
            <w:tcW w:w="123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RSRP_30</w:t>
            </w:r>
          </w:p>
        </w:tc>
        <w:tc>
          <w:tcPr>
            <w:tcW w:w="12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RSRP_31</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RSRP_31</w:t>
            </w:r>
          </w:p>
        </w:tc>
        <w:tc>
          <w:tcPr>
            <w:tcW w:w="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RSRP_29</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RSRP_29</w:t>
            </w:r>
          </w:p>
        </w:tc>
      </w:tr>
      <w:tr>
        <w:trPr/>
        <w:tc>
          <w:tcPr>
            <w:tcW w:w="9640" w:type="dxa"/>
            <w:gridSpan w:val="9"/>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Extreme Conditions</w:t>
            </w:r>
          </w:p>
        </w:tc>
      </w:tr>
      <w:tr>
        <w:trPr/>
        <w:tc>
          <w:tcPr>
            <w:tcW w:w="143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RSRP_49</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RSRP_10</w:t>
            </w:r>
          </w:p>
        </w:tc>
        <w:tc>
          <w:tcPr>
            <w:tcW w:w="123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RSRP_12</w:t>
            </w:r>
          </w:p>
        </w:tc>
        <w:tc>
          <w:tcPr>
            <w:tcW w:w="12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RSRP_13</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RSRP_13</w:t>
            </w:r>
          </w:p>
        </w:tc>
        <w:tc>
          <w:tcPr>
            <w:tcW w:w="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RSRP_11</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RSRP_11</w:t>
            </w:r>
          </w:p>
        </w:tc>
      </w:tr>
      <w:tr>
        <w:trPr/>
        <w:tc>
          <w:tcPr>
            <w:tcW w:w="1430"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113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RSRP_74</w:t>
            </w:r>
          </w:p>
        </w:tc>
        <w:tc>
          <w:tcPr>
            <w:tcW w:w="1386"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RSRP_31</w:t>
            </w:r>
          </w:p>
        </w:tc>
        <w:tc>
          <w:tcPr>
            <w:tcW w:w="1239"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RSRP_33</w:t>
            </w:r>
          </w:p>
        </w:tc>
        <w:tc>
          <w:tcPr>
            <w:tcW w:w="125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RSRP_34</w:t>
            </w:r>
          </w:p>
        </w:tc>
        <w:tc>
          <w:tcPr>
            <w:tcW w:w="123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RSRP_34</w:t>
            </w:r>
          </w:p>
        </w:tc>
        <w:tc>
          <w:tcPr>
            <w:tcW w:w="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w:t>
            </w:r>
            <w:r>
              <w:rPr>
                <w:lang w:eastAsia="ja-JP"/>
              </w:rPr>
              <w:t>32</w:t>
            </w:r>
          </w:p>
        </w:tc>
        <w:tc>
          <w:tcPr>
            <w:tcW w:w="104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RSRP_32</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lang w:eastAsia="zh-CN"/>
        </w:rPr>
      </w:pPr>
      <w:r>
        <w:rPr/>
        <w:t>8.7.</w:t>
      </w:r>
      <w:r>
        <w:rPr>
          <w:lang w:eastAsia="zh-CN"/>
        </w:rPr>
        <w:t>11</w:t>
      </w:r>
      <w:r>
        <w:rPr/>
        <w:tab/>
        <w:t>E-UTRA</w:t>
      </w:r>
      <w:r>
        <w:rPr>
          <w:lang w:eastAsia="zh-CN"/>
        </w:rPr>
        <w:t>N</w:t>
      </w:r>
      <w:r>
        <w:rPr/>
        <w:t xml:space="preserve"> TDD RSRP absolute accuracy</w:t>
      </w:r>
      <w:r>
        <w:rPr>
          <w:rFonts w:cs="Arial"/>
        </w:rPr>
        <w:t xml:space="preserve"> (CELL_DCH)</w:t>
      </w:r>
    </w:p>
    <w:p>
      <w:pPr>
        <w:pStyle w:val="Heading5"/>
        <w:keepNext w:val="false"/>
        <w:keepLines w:val="false"/>
        <w:ind w:left="1701" w:hanging="1701"/>
        <w:rPr>
          <w:lang w:eastAsia="zh-CN"/>
        </w:rPr>
      </w:pPr>
      <w:r>
        <w:rPr/>
        <w:t>8.7.</w:t>
      </w:r>
      <w:r>
        <w:rPr>
          <w:lang w:eastAsia="zh-CN"/>
        </w:rPr>
        <w:t>11</w:t>
      </w:r>
      <w:r>
        <w:rPr/>
        <w:t>.1</w:t>
        <w:tab/>
        <w:t>Definition and applicability</w:t>
      </w:r>
    </w:p>
    <w:p>
      <w:pPr>
        <w:pStyle w:val="Normal"/>
        <w:rPr>
          <w:rFonts w:cs="v4.2.0;Times New Roman"/>
          <w:lang w:eastAsia="zh-CN"/>
        </w:rPr>
      </w:pPr>
      <w:r>
        <w:rPr>
          <w:rFonts w:cs="v4.2.0;Times New Roman"/>
        </w:rPr>
        <w:t>The absolute accuracy of RSRP is defined as the RSRP measured from a cell that has different carrier frequency from the serving cell.</w:t>
      </w:r>
    </w:p>
    <w:p>
      <w:pPr>
        <w:pStyle w:val="Normal"/>
        <w:rPr/>
      </w:pPr>
      <w:r>
        <w:rPr/>
        <w:t>The E-UTRA</w:t>
      </w:r>
      <w:r>
        <w:rPr>
          <w:lang w:eastAsia="zh-CN"/>
        </w:rPr>
        <w:t>N</w:t>
      </w:r>
      <w:r>
        <w:rPr/>
        <w:t xml:space="preserve"> TDD RSRP absolute accuracy measurement </w:t>
      </w:r>
      <w:r>
        <w:rPr>
          <w:rFonts w:cs="v3.7.0;Times New Roman"/>
        </w:rPr>
        <w:t xml:space="preserve">is used for handover between UTRAN </w:t>
      </w:r>
      <w:r>
        <w:rPr>
          <w:rFonts w:cs="v3.7.0;Times New Roman"/>
          <w:lang w:eastAsia="zh-CN"/>
        </w:rPr>
        <w:t xml:space="preserve">FDD </w:t>
      </w:r>
      <w:r>
        <w:rPr>
          <w:rFonts w:cs="v3.7.0;Times New Roman"/>
        </w:rPr>
        <w:t xml:space="preserve">and </w:t>
      </w:r>
      <w:r>
        <w:rPr/>
        <w:t>E-UTRA</w:t>
      </w:r>
      <w:r>
        <w:rPr>
          <w:lang w:eastAsia="zh-CN"/>
        </w:rPr>
        <w:t>N</w:t>
      </w:r>
      <w:r>
        <w:rPr/>
        <w:t xml:space="preserve"> TDD. </w:t>
      </w:r>
    </w:p>
    <w:p>
      <w:pPr>
        <w:pStyle w:val="Normal"/>
        <w:rPr/>
      </w:pPr>
      <w:r>
        <w:rPr/>
        <w:t xml:space="preserve">The requirements and this test apply to the combined </w:t>
      </w:r>
      <w:r>
        <w:rPr>
          <w:lang w:eastAsia="zh-CN"/>
        </w:rPr>
        <w:t xml:space="preserve">UTRAN </w:t>
      </w:r>
      <w:r>
        <w:rPr/>
        <w:t>FDD and E-UTRA</w:t>
      </w:r>
      <w:r>
        <w:rPr>
          <w:lang w:eastAsia="zh-CN"/>
        </w:rPr>
        <w:t>N</w:t>
      </w:r>
      <w:r>
        <w:rPr/>
        <w:t xml:space="preserve"> TDD UE</w:t>
      </w:r>
      <w:r>
        <w:rPr>
          <w:lang w:eastAsia="zh-CN"/>
        </w:rPr>
        <w:t xml:space="preserve"> </w:t>
      </w:r>
      <w:r>
        <w:rPr/>
        <w:t xml:space="preserve">Release </w:t>
      </w:r>
      <w:r>
        <w:rPr>
          <w:lang w:eastAsia="zh-CN"/>
        </w:rPr>
        <w:t>9</w:t>
      </w:r>
      <w:r>
        <w:rPr/>
        <w:t xml:space="preserve"> and </w:t>
      </w:r>
      <w:r>
        <w:rPr>
          <w:lang w:eastAsia="zh-CN"/>
        </w:rPr>
        <w:t>later</w:t>
      </w:r>
      <w:r>
        <w:rPr/>
        <w:t>.</w:t>
      </w:r>
    </w:p>
    <w:p>
      <w:pPr>
        <w:pStyle w:val="Heading5"/>
        <w:keepNext w:val="false"/>
        <w:keepLines w:val="false"/>
        <w:ind w:left="1701" w:hanging="1701"/>
        <w:rPr/>
      </w:pPr>
      <w:r>
        <w:rPr/>
        <w:t>8.7.</w:t>
      </w:r>
      <w:r>
        <w:rPr>
          <w:lang w:eastAsia="zh-CN"/>
        </w:rPr>
        <w:t>11</w:t>
      </w:r>
      <w:r>
        <w:rPr/>
        <w:t>.2</w:t>
        <w:tab/>
        <w:t>Minimum Requirements</w:t>
      </w:r>
    </w:p>
    <w:p>
      <w:pPr>
        <w:pStyle w:val="Normal"/>
        <w:rPr>
          <w:rFonts w:cs="v4.2.0;Times New Roman"/>
        </w:rPr>
      </w:pPr>
      <w:r>
        <w:rPr>
          <w:rFonts w:cs="v4.2.0;Times New Roman"/>
        </w:rPr>
        <w:t xml:space="preserve">The accuracy requirements </w:t>
      </w:r>
      <w:r>
        <w:rPr>
          <w:rFonts w:cs="v4.2.0;Times New Roman"/>
          <w:lang w:eastAsia="zh-CN"/>
        </w:rPr>
        <w:t>for E-UTRA RSRP measurements in CELL_DCH state shall be the same as the inter-frequency RSRP accuracy requirements in3GPP TS36.133[34], as follows</w:t>
      </w:r>
      <w:r>
        <w:rPr>
          <w:rFonts w:cs="v4.2.0;Times New Roman"/>
        </w:rPr>
        <w:t>:</w:t>
      </w:r>
    </w:p>
    <w:p>
      <w:pPr>
        <w:pStyle w:val="B1"/>
        <w:rPr/>
      </w:pPr>
      <w:r>
        <w:rPr/>
        <w:t>-</w:t>
        <w:tab/>
        <w:t>Cell specific reference signals are transmitted either from one, two or four antenna ports.</w:t>
      </w:r>
    </w:p>
    <w:p>
      <w:pPr>
        <w:pStyle w:val="B1"/>
        <w:rPr/>
      </w:pPr>
      <w:r>
        <w:rPr/>
        <w:t>-</w:t>
        <w:tab/>
        <w:t>Conditions defined in 36.101 Section 7.3 for reference sensitivity are fulfilled.</w:t>
      </w:r>
    </w:p>
    <w:p>
      <w:pPr>
        <w:pStyle w:val="B1"/>
        <w:rPr/>
      </w:pPr>
      <w:r>
        <w:rPr/>
        <w:t>-</w:t>
        <w:tab/>
        <w:t xml:space="preserve">RSRP|dBm according to </w:t>
      </w:r>
      <w:r>
        <w:rPr>
          <w:lang w:eastAsia="zh-CN"/>
        </w:rPr>
        <w:t xml:space="preserve">36.133 </w:t>
      </w:r>
      <w:r>
        <w:rPr/>
        <w:t xml:space="preserve">Annex B.3.3 for a corresponding Band </w:t>
      </w:r>
    </w:p>
    <w:p>
      <w:pPr>
        <w:pStyle w:val="TH"/>
        <w:rPr/>
      </w:pPr>
      <w:r>
        <w:rPr/>
        <w:t>Table 8.7.11.</w:t>
      </w:r>
      <w:r>
        <w:rPr>
          <w:lang w:eastAsia="zh-CN"/>
        </w:rPr>
        <w:t>2.1</w:t>
      </w:r>
      <w:r>
        <w:rPr/>
        <w:t xml:space="preserve">: </w:t>
      </w:r>
      <w:r>
        <w:rPr>
          <w:lang w:eastAsia="zh-CN"/>
        </w:rPr>
        <w:t>E-</w:t>
      </w:r>
      <w:r>
        <w:rPr/>
        <w:t>UTRA</w:t>
      </w:r>
      <w:r>
        <w:rPr>
          <w:lang w:eastAsia="zh-CN"/>
        </w:rPr>
        <w:t>N TDD RSRP</w:t>
      </w:r>
      <w:r>
        <w:rPr/>
        <w:t xml:space="preserve"> absolute accuracy</w:t>
      </w:r>
    </w:p>
    <w:tbl>
      <w:tblPr>
        <w:tblW w:w="10173" w:type="dxa"/>
        <w:jc w:val="center"/>
        <w:tblInd w:w="0" w:type="dxa"/>
        <w:tblLayout w:type="fixed"/>
        <w:tblCellMar>
          <w:top w:w="0" w:type="dxa"/>
          <w:left w:w="108" w:type="dxa"/>
          <w:bottom w:w="0" w:type="dxa"/>
          <w:right w:w="108" w:type="dxa"/>
        </w:tblCellMar>
      </w:tblPr>
      <w:tblGrid>
        <w:gridCol w:w="1047"/>
        <w:gridCol w:w="1080"/>
        <w:gridCol w:w="809"/>
        <w:gridCol w:w="2859"/>
        <w:gridCol w:w="1498"/>
        <w:gridCol w:w="1440"/>
        <w:gridCol w:w="1440"/>
      </w:tblGrid>
      <w:tr>
        <w:trPr/>
        <w:tc>
          <w:tcPr>
            <w:tcW w:w="2127" w:type="dxa"/>
            <w:gridSpan w:val="2"/>
            <w:tcBorders>
              <w:top w:val="single" w:sz="4" w:space="0" w:color="000000"/>
              <w:left w:val="single" w:sz="4" w:space="0" w:color="000000"/>
              <w:bottom w:val="single" w:sz="6" w:space="0" w:color="000000"/>
              <w:right w:val="single" w:sz="6" w:space="0" w:color="000000"/>
            </w:tcBorders>
            <w:vAlign w:val="center"/>
          </w:tcPr>
          <w:p>
            <w:pPr>
              <w:pStyle w:val="TAH"/>
              <w:rPr>
                <w:rFonts w:cs="Arial"/>
              </w:rPr>
            </w:pPr>
            <w:r>
              <w:rPr>
                <w:rFonts w:cs="Arial"/>
              </w:rPr>
              <w:t>Accuracy</w:t>
            </w:r>
          </w:p>
        </w:tc>
        <w:tc>
          <w:tcPr>
            <w:tcW w:w="8046" w:type="dxa"/>
            <w:gridSpan w:val="5"/>
            <w:tcBorders>
              <w:top w:val="single" w:sz="4" w:space="0" w:color="000000"/>
              <w:left w:val="single" w:sz="6" w:space="0" w:color="000000"/>
              <w:bottom w:val="single" w:sz="6" w:space="0" w:color="000000"/>
              <w:right w:val="single" w:sz="4" w:space="0" w:color="000000"/>
            </w:tcBorders>
            <w:vAlign w:val="center"/>
          </w:tcPr>
          <w:p>
            <w:pPr>
              <w:pStyle w:val="TAH"/>
              <w:rPr>
                <w:rFonts w:cs="Arial"/>
              </w:rPr>
            </w:pPr>
            <w:r>
              <w:rPr>
                <w:rFonts w:cs="Arial"/>
              </w:rPr>
              <w:t>Conditions</w:t>
            </w:r>
          </w:p>
        </w:tc>
      </w:tr>
      <w:tr>
        <w:trPr/>
        <w:tc>
          <w:tcPr>
            <w:tcW w:w="1047" w:type="dxa"/>
            <w:vMerge w:val="restart"/>
            <w:tcBorders>
              <w:top w:val="single" w:sz="6" w:space="0" w:color="000000"/>
              <w:left w:val="single" w:sz="4" w:space="0" w:color="000000"/>
              <w:bottom w:val="single" w:sz="6" w:space="0" w:color="000000"/>
              <w:right w:val="single" w:sz="6" w:space="0" w:color="000000"/>
            </w:tcBorders>
            <w:vAlign w:val="center"/>
          </w:tcPr>
          <w:p>
            <w:pPr>
              <w:pStyle w:val="TAH"/>
              <w:rPr>
                <w:rFonts w:cs="Arial"/>
              </w:rPr>
            </w:pPr>
            <w:r>
              <w:rPr>
                <w:rFonts w:cs="Arial"/>
              </w:rPr>
              <w:t>Normal condition</w:t>
            </w:r>
          </w:p>
        </w:tc>
        <w:tc>
          <w:tcPr>
            <w:tcW w:w="1080"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Extreme condition</w:t>
            </w:r>
          </w:p>
        </w:tc>
        <w:tc>
          <w:tcPr>
            <w:tcW w:w="809"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Ês/Iot</w:t>
            </w:r>
          </w:p>
        </w:tc>
        <w:tc>
          <w:tcPr>
            <w:tcW w:w="7237" w:type="dxa"/>
            <w:gridSpan w:val="4"/>
            <w:tcBorders>
              <w:top w:val="single" w:sz="6" w:space="0" w:color="000000"/>
              <w:left w:val="single" w:sz="6" w:space="0" w:color="000000"/>
              <w:bottom w:val="single" w:sz="6" w:space="0" w:color="000000"/>
              <w:right w:val="single" w:sz="4" w:space="0" w:color="000000"/>
            </w:tcBorders>
            <w:vAlign w:val="center"/>
          </w:tcPr>
          <w:p>
            <w:pPr>
              <w:pStyle w:val="TAH"/>
              <w:rPr/>
            </w:pPr>
            <w:r>
              <w:rPr>
                <w:rFonts w:cs="Arial"/>
              </w:rPr>
              <w:t>Io</w:t>
            </w:r>
            <w:r>
              <w:rPr>
                <w:rFonts w:cs="Arial"/>
                <w:vertAlign w:val="superscript"/>
                <w:lang w:eastAsia="zh-CN"/>
              </w:rPr>
              <w:t xml:space="preserve"> Note 1</w:t>
            </w:r>
            <w:r>
              <w:rPr>
                <w:rFonts w:cs="Arial"/>
              </w:rPr>
              <w:t xml:space="preserve"> range</w:t>
            </w:r>
          </w:p>
        </w:tc>
      </w:tr>
      <w:tr>
        <w:trPr/>
        <w:tc>
          <w:tcPr>
            <w:tcW w:w="1047" w:type="dxa"/>
            <w:vMerge w:val="continue"/>
            <w:tcBorders>
              <w:top w:val="single" w:sz="6" w:space="0" w:color="000000"/>
              <w:left w:val="single" w:sz="4" w:space="0" w:color="000000"/>
              <w:bottom w:val="single" w:sz="6" w:space="0" w:color="000000"/>
              <w:right w:val="single" w:sz="6" w:space="0" w:color="000000"/>
            </w:tcBorders>
            <w:vAlign w:val="center"/>
          </w:tcPr>
          <w:p>
            <w:pPr>
              <w:pStyle w:val="TAH"/>
              <w:snapToGrid w:val="false"/>
              <w:rPr>
                <w:rFonts w:cs="Arial"/>
                <w:szCs w:val="18"/>
              </w:rPr>
            </w:pPr>
            <w:r>
              <w:rPr>
                <w:rFonts w:cs="Arial"/>
                <w:szCs w:val="18"/>
              </w:rPr>
            </w:r>
          </w:p>
        </w:tc>
        <w:tc>
          <w:tcPr>
            <w:tcW w:w="1080"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809"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E-UTRA operating band groups</w:t>
            </w:r>
            <w:r>
              <w:rPr>
                <w:rFonts w:cs="Arial"/>
                <w:vertAlign w:val="superscript"/>
              </w:rPr>
              <w:t xml:space="preserve"> Note 3</w:t>
            </w:r>
          </w:p>
        </w:tc>
        <w:tc>
          <w:tcPr>
            <w:tcW w:w="2938" w:type="dxa"/>
            <w:gridSpan w:val="2"/>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Minimum Io</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H"/>
              <w:rPr>
                <w:rFonts w:cs="Arial"/>
              </w:rPr>
            </w:pPr>
            <w:r>
              <w:rPr>
                <w:rFonts w:cs="Arial"/>
              </w:rPr>
              <w:t>Maximum Io</w:t>
            </w:r>
          </w:p>
        </w:tc>
      </w:tr>
      <w:tr>
        <w:trPr/>
        <w:tc>
          <w:tcPr>
            <w:tcW w:w="1047" w:type="dxa"/>
            <w:tcBorders>
              <w:top w:val="single" w:sz="6" w:space="0" w:color="000000"/>
              <w:left w:val="single" w:sz="4" w:space="0" w:color="000000"/>
              <w:bottom w:val="single" w:sz="6" w:space="0" w:color="000000"/>
              <w:right w:val="single" w:sz="6" w:space="0" w:color="000000"/>
            </w:tcBorders>
            <w:vAlign w:val="center"/>
          </w:tcPr>
          <w:p>
            <w:pPr>
              <w:pStyle w:val="TAH"/>
              <w:rPr>
                <w:rFonts w:cs="Arial"/>
              </w:rPr>
            </w:pPr>
            <w:r>
              <w:rPr>
                <w:rFonts w:cs="Arial"/>
              </w:rPr>
              <w:t>dB</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dB</w:t>
            </w:r>
          </w:p>
        </w:tc>
        <w:tc>
          <w:tcPr>
            <w:tcW w:w="809" w:type="dxa"/>
            <w:tcBorders>
              <w:top w:val="single" w:sz="6" w:space="0" w:color="000000"/>
              <w:left w:val="single" w:sz="6" w:space="0" w:color="000000"/>
              <w:bottom w:val="single" w:sz="6" w:space="0" w:color="000000"/>
              <w:right w:val="single" w:sz="6" w:space="0" w:color="000000"/>
            </w:tcBorders>
          </w:tcPr>
          <w:p>
            <w:pPr>
              <w:pStyle w:val="TAH"/>
              <w:rPr>
                <w:rFonts w:cs="Arial"/>
              </w:rPr>
            </w:pPr>
            <w:r>
              <w:rPr>
                <w:rFonts w:cs="Arial"/>
              </w:rPr>
              <w:t>dB</w:t>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dBm/15kHz</w:t>
            </w:r>
            <w:r>
              <w:rPr>
                <w:rFonts w:cs="Arial"/>
                <w:b w:val="false"/>
                <w:vertAlign w:val="superscript"/>
                <w:lang w:eastAsia="zh-CN"/>
              </w:rPr>
              <w:t xml:space="preserve"> Note 2</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dBm/BW</w:t>
            </w:r>
            <w:r>
              <w:rPr>
                <w:rFonts w:cs="Arial"/>
                <w:vertAlign w:val="subscript"/>
              </w:rPr>
              <w:t>Channel</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H"/>
              <w:rPr>
                <w:rFonts w:cs="Arial"/>
              </w:rPr>
            </w:pPr>
            <w:r>
              <w:rPr>
                <w:rFonts w:cs="Arial"/>
              </w:rPr>
              <w:t>dBm/BW</w:t>
            </w:r>
            <w:r>
              <w:rPr>
                <w:rFonts w:cs="Arial"/>
                <w:vertAlign w:val="subscript"/>
              </w:rPr>
              <w:t>Channel</w:t>
            </w:r>
          </w:p>
        </w:tc>
      </w:tr>
      <w:tr>
        <w:trPr/>
        <w:tc>
          <w:tcPr>
            <w:tcW w:w="1047" w:type="dxa"/>
            <w:vMerge w:val="restart"/>
            <w:tcBorders>
              <w:top w:val="single" w:sz="6" w:space="0" w:color="000000"/>
              <w:left w:val="single" w:sz="4" w:space="0" w:color="000000"/>
              <w:right w:val="single" w:sz="6" w:space="0" w:color="000000"/>
            </w:tcBorders>
            <w:vAlign w:val="center"/>
          </w:tcPr>
          <w:p>
            <w:pPr>
              <w:pStyle w:val="TAC"/>
              <w:rPr>
                <w:rFonts w:cs="Arial"/>
              </w:rPr>
            </w:pPr>
            <w:r>
              <w:rPr>
                <w:rFonts w:eastAsia="Symbol" w:cs="Symbol" w:ascii="Symbol" w:hAnsi="Symbol"/>
              </w:rPr>
              <w:t></w:t>
            </w:r>
            <w:r>
              <w:rPr>
                <w:rFonts w:cs="Arial"/>
              </w:rPr>
              <w:t>4.5</w:t>
            </w:r>
          </w:p>
        </w:tc>
        <w:tc>
          <w:tcPr>
            <w:tcW w:w="1080" w:type="dxa"/>
            <w:vMerge w:val="restart"/>
            <w:tcBorders>
              <w:top w:val="single" w:sz="6" w:space="0" w:color="000000"/>
              <w:left w:val="single" w:sz="6" w:space="0" w:color="000000"/>
              <w:right w:val="single" w:sz="6" w:space="0" w:color="000000"/>
            </w:tcBorders>
            <w:vAlign w:val="center"/>
          </w:tcPr>
          <w:p>
            <w:pPr>
              <w:pStyle w:val="TAC"/>
              <w:rPr/>
            </w:pPr>
            <w:r>
              <w:rPr>
                <w:rFonts w:eastAsia="Symbol" w:cs="Symbol" w:ascii="Symbol" w:hAnsi="Symbol"/>
              </w:rPr>
              <w:t></w:t>
            </w:r>
            <w:r>
              <w:rPr>
                <w:rFonts w:cs="Arial"/>
              </w:rPr>
              <w:t>9</w:t>
            </w:r>
          </w:p>
        </w:tc>
        <w:tc>
          <w:tcPr>
            <w:tcW w:w="809" w:type="dxa"/>
            <w:vMerge w:val="restart"/>
            <w:tcBorders>
              <w:top w:val="single" w:sz="6" w:space="0" w:color="000000"/>
              <w:left w:val="single" w:sz="6" w:space="0" w:color="000000"/>
              <w:right w:val="single" w:sz="6" w:space="0" w:color="000000"/>
            </w:tcBorders>
            <w:vAlign w:val="center"/>
          </w:tcPr>
          <w:p>
            <w:pPr>
              <w:pStyle w:val="TAC"/>
              <w:rPr/>
            </w:pPr>
            <w:r>
              <w:rPr>
                <w:rFonts w:eastAsia="Symbol" w:cs="Symbol" w:ascii="Symbol" w:hAnsi="Symbol"/>
              </w:rPr>
              <w:t></w:t>
            </w:r>
            <w:r>
              <w:rPr>
                <w:rFonts w:cs="Arial"/>
              </w:rPr>
              <w:t>-6 dB</w:t>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FDD_A, TDD_A</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-121</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FDD_C, TDD_C</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w:t>
            </w:r>
            <w:r>
              <w:rPr>
                <w:rFonts w:cs="Arial"/>
                <w:lang w:eastAsia="zh-CN"/>
              </w:rPr>
              <w:t>120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FDD_D</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19.5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FDD_E, TDD_E</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-119</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FDD_F</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18.5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FDD_G</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18</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FDD_H</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17.5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lang w:eastAsia="zh-CN"/>
              </w:rPr>
              <w:t>FDD_N</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lang w:eastAsia="zh-CN"/>
              </w:rPr>
              <w:t>-114.5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lang w:eastAsia="zh-CN"/>
              </w:rPr>
              <w:t>-70</w:t>
            </w:r>
          </w:p>
        </w:tc>
      </w:tr>
      <w:tr>
        <w:trPr/>
        <w:tc>
          <w:tcPr>
            <w:tcW w:w="1047" w:type="dxa"/>
            <w:tcBorders>
              <w:top w:val="single" w:sz="6" w:space="0" w:color="000000"/>
              <w:left w:val="single" w:sz="4" w:space="0" w:color="000000"/>
              <w:bottom w:val="single" w:sz="6" w:space="0" w:color="000000"/>
              <w:right w:val="single" w:sz="6" w:space="0" w:color="000000"/>
            </w:tcBorders>
            <w:vAlign w:val="center"/>
          </w:tcPr>
          <w:p>
            <w:pPr>
              <w:pStyle w:val="TAC"/>
              <w:rPr>
                <w:rFonts w:cs="Arial"/>
              </w:rPr>
            </w:pPr>
            <w:r>
              <w:rPr>
                <w:rFonts w:eastAsia="Symbol" w:cs="Symbol" w:ascii="Symbol" w:hAnsi="Symbol"/>
              </w:rPr>
              <w:t></w:t>
            </w:r>
            <w:r>
              <w:rPr>
                <w:rFonts w:cs="Arial"/>
              </w:rPr>
              <w:t>8</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11</w:t>
            </w:r>
          </w:p>
        </w:tc>
        <w:tc>
          <w:tcPr>
            <w:tcW w:w="809"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-6 dB</w:t>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FDD_A, TDD_A, FDD_C, TDD_C, FDD_D, FDD_E, TDD_E, FDD_F, FDD_G, FDD_H, FDD_N</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-70</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-50</w:t>
            </w:r>
          </w:p>
        </w:tc>
      </w:tr>
      <w:tr>
        <w:trPr/>
        <w:tc>
          <w:tcPr>
            <w:tcW w:w="10173" w:type="dxa"/>
            <w:gridSpan w:val="7"/>
            <w:tcBorders>
              <w:top w:val="single" w:sz="6" w:space="0" w:color="000000"/>
              <w:left w:val="single" w:sz="4" w:space="0" w:color="000000"/>
              <w:bottom w:val="single" w:sz="4" w:space="0" w:color="000000"/>
              <w:right w:val="single" w:sz="4" w:space="0" w:color="000000"/>
            </w:tcBorders>
            <w:vAlign w:val="center"/>
          </w:tcPr>
          <w:p>
            <w:pPr>
              <w:pStyle w:val="TAN"/>
              <w:rPr/>
            </w:pPr>
            <w:r>
              <w:rPr>
                <w:rFonts w:cs="Arial"/>
              </w:rPr>
              <w:t>N</w:t>
            </w:r>
            <w:r>
              <w:rPr>
                <w:rFonts w:cs="Arial"/>
                <w:lang w:eastAsia="zh-CN"/>
              </w:rPr>
              <w:t>OTE</w:t>
            </w:r>
            <w:r>
              <w:rPr>
                <w:rFonts w:cs="Arial"/>
              </w:rPr>
              <w:t xml:space="preserve"> 1:</w:t>
              <w:tab/>
              <w:t>Io is assumed to have constant EPRE across the bandwidth.</w:t>
            </w:r>
          </w:p>
          <w:p>
            <w:pPr>
              <w:pStyle w:val="TAN"/>
              <w:rPr/>
            </w:pPr>
            <w:r>
              <w:rPr>
                <w:rFonts w:cs="Arial"/>
              </w:rPr>
              <w:t>NOTE 2:</w:t>
              <w:tab/>
              <w:t>The condition level is increased by ∆&gt;0, when applicable, as described in in TS 36.521-3 [38] Sections I.4.2 and I.4.3.</w:t>
            </w:r>
          </w:p>
          <w:p>
            <w:pPr>
              <w:pStyle w:val="TAN"/>
              <w:rPr/>
            </w:pPr>
            <w:r>
              <w:rPr>
                <w:rFonts w:cs="Arial"/>
              </w:rPr>
              <w:t>NOTE 3:</w:t>
              <w:tab/>
              <w:t>E-UTRA operating band groups are as defined in TS 36.133[34], Section 3.5.</w:t>
            </w:r>
          </w:p>
        </w:tc>
      </w:tr>
    </w:tbl>
    <w:p>
      <w:pPr>
        <w:pStyle w:val="Normal"/>
        <w:rPr/>
      </w:pPr>
      <w:r>
        <w:rPr/>
      </w:r>
    </w:p>
    <w:p>
      <w:pPr>
        <w:pStyle w:val="Normal"/>
        <w:rPr/>
      </w:pPr>
      <w:r>
        <w:rPr/>
        <w:t xml:space="preserve">The normative reference for this requirement is TS </w:t>
      </w:r>
      <w:r>
        <w:rPr>
          <w:lang w:eastAsia="zh-CN"/>
        </w:rPr>
        <w:t>36</w:t>
      </w:r>
      <w:r>
        <w:rPr/>
        <w:t>.133 [</w:t>
      </w:r>
      <w:r>
        <w:rPr>
          <w:lang w:eastAsia="zh-CN"/>
        </w:rPr>
        <w:t>34</w:t>
      </w:r>
      <w:r>
        <w:rPr/>
        <w:t>] clause 9.1.3.1.</w:t>
      </w:r>
    </w:p>
    <w:p>
      <w:pPr>
        <w:pStyle w:val="Heading5"/>
        <w:keepNext w:val="false"/>
        <w:keepLines w:val="false"/>
        <w:ind w:left="1701" w:hanging="1701"/>
        <w:rPr/>
      </w:pPr>
      <w:r>
        <w:rPr/>
        <w:t>8.7.</w:t>
      </w:r>
      <w:r>
        <w:rPr>
          <w:lang w:eastAsia="zh-CN"/>
        </w:rPr>
        <w:t>11</w:t>
      </w:r>
      <w:r>
        <w:rPr/>
        <w:t>.3</w:t>
        <w:tab/>
        <w:t>Test purpose</w:t>
      </w:r>
    </w:p>
    <w:p>
      <w:pPr>
        <w:pStyle w:val="Normal"/>
        <w:rPr/>
      </w:pPr>
      <w:r>
        <w:rPr>
          <w:rFonts w:cs="v3.7.0;Times New Roman"/>
          <w:iCs/>
        </w:rPr>
        <w:t xml:space="preserve">The purpose of this test is to verify that the </w:t>
      </w:r>
      <w:r>
        <w:rPr/>
        <w:t>E-UTRA</w:t>
      </w:r>
      <w:r>
        <w:rPr>
          <w:lang w:eastAsia="zh-CN"/>
        </w:rPr>
        <w:t>N</w:t>
      </w:r>
      <w:r>
        <w:rPr/>
        <w:t xml:space="preserve"> TDD RSRP</w:t>
      </w:r>
      <w:r>
        <w:rPr>
          <w:rFonts w:cs="v3.7.0;Times New Roman"/>
          <w:iCs/>
        </w:rPr>
        <w:t xml:space="preserve"> measurement accuracy in CELL_DCH state, for UE that </w:t>
      </w:r>
      <w:r>
        <w:rPr>
          <w:rFonts w:cs="v3.7.0;Times New Roman"/>
        </w:rPr>
        <w:t xml:space="preserve">needs compressed mode to perform </w:t>
      </w:r>
      <w:r>
        <w:rPr/>
        <w:t>E-UTRA</w:t>
      </w:r>
      <w:r>
        <w:rPr>
          <w:lang w:eastAsia="zh-CN"/>
        </w:rPr>
        <w:t>N</w:t>
      </w:r>
      <w:r>
        <w:rPr/>
        <w:t xml:space="preserve"> TDD</w:t>
      </w:r>
      <w:r>
        <w:rPr>
          <w:rFonts w:cs="v3.7.0;Times New Roman"/>
        </w:rPr>
        <w:t xml:space="preserve"> measurements, </w:t>
      </w:r>
      <w:r>
        <w:rPr>
          <w:rFonts w:cs="v3.7.0;Times New Roman"/>
          <w:iCs/>
        </w:rPr>
        <w:t>is within the specified limits.</w:t>
      </w:r>
      <w:r>
        <w:rPr>
          <w:lang w:eastAsia="zh-CN"/>
        </w:rPr>
        <w:t xml:space="preserve"> </w:t>
      </w:r>
      <w:r>
        <w:rPr/>
        <w:t xml:space="preserve">This measurement is for UTRAN </w:t>
      </w:r>
      <w:r>
        <w:rPr>
          <w:lang w:eastAsia="zh-CN"/>
        </w:rPr>
        <w:t xml:space="preserve">FDD </w:t>
      </w:r>
      <w:r>
        <w:rPr/>
        <w:t xml:space="preserve">to </w:t>
      </w:r>
      <w:r>
        <w:rPr>
          <w:lang w:eastAsia="zh-CN"/>
        </w:rPr>
        <w:t>E-UTRAN TDD</w:t>
      </w:r>
      <w:r>
        <w:rPr/>
        <w:t xml:space="preserve"> handover evaluation.</w:t>
      </w:r>
    </w:p>
    <w:p>
      <w:pPr>
        <w:pStyle w:val="Heading5"/>
        <w:keepNext w:val="false"/>
        <w:keepLines w:val="false"/>
        <w:ind w:left="1701" w:hanging="1701"/>
        <w:rPr>
          <w:lang w:eastAsia="zh-CN"/>
        </w:rPr>
      </w:pPr>
      <w:r>
        <w:rPr/>
        <w:t>8.7.</w:t>
      </w:r>
      <w:r>
        <w:rPr>
          <w:lang w:eastAsia="zh-CN"/>
        </w:rPr>
        <w:t>11</w:t>
      </w:r>
      <w:r>
        <w:rPr/>
        <w:t>.4</w:t>
        <w:tab/>
        <w:t>Method of test</w:t>
      </w:r>
    </w:p>
    <w:p>
      <w:pPr>
        <w:pStyle w:val="H6"/>
        <w:keepNext w:val="false"/>
        <w:keepLines w:val="false"/>
        <w:rPr/>
      </w:pPr>
      <w:r>
        <w:rPr/>
        <w:t>8.7.</w:t>
      </w:r>
      <w:r>
        <w:rPr>
          <w:lang w:eastAsia="zh-CN"/>
        </w:rPr>
        <w:t>11</w:t>
      </w:r>
      <w:r>
        <w:rPr/>
        <w:t>.4.1</w:t>
        <w:tab/>
        <w:t>Initial conditions</w:t>
      </w:r>
    </w:p>
    <w:p>
      <w:pPr>
        <w:pStyle w:val="Normal"/>
        <w:rPr/>
      </w:pPr>
      <w:r>
        <w:rPr/>
        <w:t>Test environment: normal, TL/VL, TL/VH, TH/VL, TH/VH; see clauses G.2.1 and G.2.2.</w:t>
      </w:r>
    </w:p>
    <w:p>
      <w:pPr>
        <w:pStyle w:val="Normal"/>
        <w:rPr/>
      </w:pPr>
      <w:r>
        <w:rPr/>
        <w:t xml:space="preserve">Frequencies to be tested: see table K.2 in Annex K. </w:t>
      </w:r>
    </w:p>
    <w:p>
      <w:pPr>
        <w:pStyle w:val="Normal"/>
        <w:rPr>
          <w:lang w:eastAsia="zh-CN"/>
        </w:rPr>
      </w:pPr>
      <w:r>
        <w:rPr>
          <w:rFonts w:cs="v3.7.0;Times New Roman"/>
        </w:rPr>
        <w:t>In the test in Cell_DCH state compressed mode with purpose "</w:t>
      </w:r>
      <w:r>
        <w:rPr/>
        <w:t>E-UTRA</w:t>
      </w:r>
      <w:r>
        <w:rPr>
          <w:lang w:eastAsia="zh-CN"/>
        </w:rPr>
        <w:t>N</w:t>
      </w:r>
      <w:r>
        <w:rPr/>
        <w:t xml:space="preserve"> TDD RSRP</w:t>
      </w:r>
      <w:r>
        <w:rPr>
          <w:rFonts w:cs="v3.7.0;Times New Roman"/>
        </w:rPr>
        <w:t xml:space="preserve"> Measurement" is applied to measure on </w:t>
      </w:r>
      <w:r>
        <w:rPr/>
        <w:t>E-UTRA</w:t>
      </w:r>
      <w:r>
        <w:rPr>
          <w:lang w:eastAsia="zh-CN"/>
        </w:rPr>
        <w:t>N</w:t>
      </w:r>
      <w:r>
        <w:rPr/>
        <w:t xml:space="preserve"> TDD</w:t>
      </w:r>
      <w:r>
        <w:rPr>
          <w:rFonts w:cs="v3.7.0;Times New Roman"/>
        </w:rPr>
        <w:t xml:space="preserve">. </w:t>
      </w:r>
      <w:r>
        <w:rPr/>
        <w:t>The compressed mode pattern repeats every 80 ms and uses a gap length of 10 slots. Further details are found in table A.22 in annex A.5 of 3GPP TS 25.101.</w:t>
      </w:r>
    </w:p>
    <w:p>
      <w:pPr>
        <w:pStyle w:val="Normal"/>
        <w:rPr/>
      </w:pPr>
      <w:r>
        <w:rPr>
          <w:rFonts w:cs="v3.7.0;Times New Roman"/>
        </w:rPr>
        <w:t xml:space="preserve">Tables </w:t>
      </w:r>
      <w:r>
        <w:rPr/>
        <w:t>8.7.11.4.1.</w:t>
      </w:r>
      <w:r>
        <w:rPr>
          <w:rFonts w:cs="v3.7.0;Times New Roman"/>
        </w:rPr>
        <w:t xml:space="preserve">1 and </w:t>
      </w:r>
      <w:r>
        <w:rPr/>
        <w:t>8.7.11.4.1.</w:t>
      </w:r>
      <w:r>
        <w:rPr>
          <w:rFonts w:cs="v3.7.0;Times New Roman"/>
          <w:lang w:eastAsia="zh-CN"/>
        </w:rPr>
        <w:t>2</w:t>
      </w:r>
      <w:r>
        <w:rPr>
          <w:rFonts w:cs="v3.7.0;Times New Roman"/>
        </w:rPr>
        <w:t xml:space="preserve"> define the limits of signal strengths and code powers on the UTRA FDD cell where requirements are applicable. In the measurement control information periodic reporting of E-UTRAN TDD RSRP is indicated to the UE. The E-UTRAN TDD test parameters are given in Table </w:t>
      </w:r>
      <w:r>
        <w:rPr/>
        <w:t>8.7.11.4.1.</w:t>
      </w:r>
      <w:r>
        <w:rPr>
          <w:rFonts w:cs="v3.7.0;Times New Roman"/>
          <w:lang w:eastAsia="zh-CN"/>
        </w:rPr>
        <w:t>3</w:t>
      </w:r>
      <w:r>
        <w:rPr/>
        <w:t>.</w:t>
      </w:r>
    </w:p>
    <w:p>
      <w:pPr>
        <w:pStyle w:val="TH"/>
        <w:keepNext w:val="false"/>
        <w:keepLines w:val="false"/>
        <w:spacing w:before="240" w:after="180"/>
        <w:rPr/>
      </w:pPr>
      <w:r>
        <w:rPr>
          <w:rFonts w:cs="v4.2.0;Times New Roman"/>
        </w:rPr>
        <w:t>Table 8.7.11.4.1.</w:t>
      </w:r>
      <w:r>
        <w:rPr>
          <w:rFonts w:cs="v4.2.0;Times New Roman"/>
          <w:lang w:eastAsia="zh-CN"/>
        </w:rPr>
        <w:t>1</w:t>
      </w:r>
      <w:r>
        <w:rPr/>
        <w:t>: General test parameters for E-UTRAN TDD RSRP absolute accuracy tests</w:t>
      </w:r>
    </w:p>
    <w:tbl>
      <w:tblPr>
        <w:tblW w:w="9856" w:type="dxa"/>
        <w:jc w:val="center"/>
        <w:tblInd w:w="0" w:type="dxa"/>
        <w:tblLayout w:type="fixed"/>
        <w:tblCellMar>
          <w:top w:w="0" w:type="dxa"/>
          <w:left w:w="2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As specified in 3GPP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0.01</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lang w:eastAsia="zh-CN"/>
              </w:rPr>
              <w:t>UTRA F</w:t>
            </w:r>
            <w:r>
              <w:rPr/>
              <w:t>DD cell</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rFonts w:cs="Arial"/>
              </w:rPr>
            </w:pPr>
            <w:r>
              <w:rPr>
                <w:rFonts w:cs="Arial"/>
              </w:rPr>
              <w:t>Neighbour cell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 xml:space="preserve">E-UTRA </w:t>
            </w:r>
            <w:r>
              <w:rPr>
                <w:lang w:eastAsia="zh-CN"/>
              </w:rPr>
              <w:t>T</w:t>
            </w:r>
            <w:r>
              <w:rPr/>
              <w:t>DD cell</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CP length of cell 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normal</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rFonts w:cs="Arial"/>
                <w:szCs w:val="18"/>
              </w:rPr>
            </w:pPr>
            <w:r>
              <w:rPr>
                <w:rFonts w:cs="Arial"/>
                <w:szCs w:val="18"/>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rFonts w:cs="Arial"/>
                <w:szCs w:val="18"/>
              </w:rPr>
            </w:pPr>
            <w:r>
              <w:rPr>
                <w:rFonts w:cs="Arial"/>
                <w:szCs w:val="18"/>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rFonts w:cs="Arial"/>
                <w:szCs w:val="18"/>
              </w:rPr>
            </w:pPr>
            <w:r>
              <w:rPr>
                <w:rFonts w:cs="Arial"/>
                <w:szCs w:val="18"/>
              </w:rPr>
              <w:t>L3 filtering is not used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Compressed mode patterns</w:t>
              <w:br/>
              <w:t>-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As specified in table A.22 3GPP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E-UTRAN TDD RSRP</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jc w:val="left"/>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1 E-UTRAN TDD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Measurement control information is sent before the compressed mode pattern starts.</w:t>
            </w:r>
          </w:p>
        </w:tc>
      </w:tr>
    </w:tbl>
    <w:p>
      <w:pPr>
        <w:pStyle w:val="Normal"/>
        <w:rPr/>
      </w:pPr>
      <w:r>
        <w:rPr/>
      </w:r>
    </w:p>
    <w:p>
      <w:pPr>
        <w:pStyle w:val="TH"/>
        <w:keepNext w:val="false"/>
        <w:keepLines w:val="false"/>
        <w:rPr/>
      </w:pPr>
      <w:r>
        <w:rPr/>
        <w:t>Table 8.7.11.4.1.</w:t>
      </w:r>
      <w:r>
        <w:rPr>
          <w:rFonts w:cs="v3.7.0;Times New Roman"/>
          <w:lang w:eastAsia="zh-CN"/>
        </w:rPr>
        <w:t>2</w:t>
      </w:r>
      <w:r>
        <w:rPr/>
        <w:t>: UTRAN FDD cell specific test parameters</w:t>
        <w:br/>
        <w:t>for E-UTRAN TDD RSRP absolute accuracy tests</w:t>
      </w:r>
    </w:p>
    <w:tbl>
      <w:tblPr>
        <w:tblW w:w="6232" w:type="dxa"/>
        <w:jc w:val="center"/>
        <w:tblInd w:w="0" w:type="dxa"/>
        <w:tblLayout w:type="fixed"/>
        <w:tblCellMar>
          <w:top w:w="0" w:type="dxa"/>
          <w:left w:w="2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rFonts w:cs="v4.2.0;Times New Roman"/>
              </w:rPr>
              <w:t>NOTE 1:</w:t>
              <w:tab/>
              <w:t xml:space="preserve">The DPCH level is controlled by the power control loop </w:t>
            </w:r>
          </w:p>
          <w:p>
            <w:pPr>
              <w:pStyle w:val="TAN"/>
              <w:keepNext w:val="false"/>
              <w:keepLines w:val="false"/>
              <w:rPr/>
            </w:pPr>
            <w:r>
              <w:rPr>
                <w:rFonts w:cs="v4.2.0;Times New Roman"/>
              </w:rPr>
              <w:t>NOTE 2:</w:t>
              <w:tab/>
              <w:t>The power of the OCNS channel that is added shall make the total power from the cell to be equal to I</w:t>
            </w:r>
            <w:r>
              <w:rPr>
                <w:rFonts w:cs="v4.2.0;Times New Roman" w:ascii="Times" w:hAnsi="Times"/>
              </w:rPr>
              <w:t>or.</w:t>
            </w:r>
          </w:p>
        </w:tc>
      </w:tr>
    </w:tbl>
    <w:p>
      <w:pPr>
        <w:pStyle w:val="Normal"/>
        <w:rPr/>
      </w:pPr>
      <w:r>
        <w:rPr/>
      </w:r>
    </w:p>
    <w:p>
      <w:pPr>
        <w:pStyle w:val="TH"/>
        <w:keepLines w:val="false"/>
        <w:rPr/>
      </w:pPr>
      <w:r>
        <w:rPr/>
        <w:t>Table 8.7.11.4.1.</w:t>
      </w:r>
      <w:r>
        <w:rPr>
          <w:rFonts w:cs="v3.7.0;Times New Roman"/>
          <w:lang w:eastAsia="zh-CN"/>
        </w:rPr>
        <w:t>3</w:t>
      </w:r>
      <w:r>
        <w:rPr/>
        <w:t xml:space="preserve">: E-UTRAN TDD </w:t>
      </w:r>
      <w:r>
        <w:rPr>
          <w:rFonts w:cs="v4.2.0;Times New Roman"/>
        </w:rPr>
        <w:t>cell specific test parameters</w:t>
        <w:br/>
        <w:t>for E-UTRAN TDD RSRP absolute accuracy tests</w:t>
      </w:r>
    </w:p>
    <w:tbl>
      <w:tblPr>
        <w:tblW w:w="7734" w:type="dxa"/>
        <w:jc w:val="center"/>
        <w:tblInd w:w="0" w:type="dxa"/>
        <w:tblLayout w:type="fixed"/>
        <w:tblCellMar>
          <w:top w:w="0" w:type="dxa"/>
          <w:left w:w="28" w:type="dxa"/>
          <w:bottom w:w="0" w:type="dxa"/>
          <w:right w:w="108" w:type="dxa"/>
        </w:tblCellMar>
      </w:tblPr>
      <w:tblGrid>
        <w:gridCol w:w="1354"/>
        <w:gridCol w:w="1641"/>
        <w:gridCol w:w="1414"/>
        <w:gridCol w:w="1662"/>
        <w:gridCol w:w="1663"/>
      </w:tblGrid>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Parameter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Unit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Test 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H"/>
              <w:rPr>
                <w:szCs w:val="18"/>
              </w:rPr>
            </w:pPr>
            <w:r>
              <w:rPr>
                <w:szCs w:val="18"/>
              </w:rPr>
              <w:t>Test 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E-UTRA RF Channel Number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1</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szCs w:val="18"/>
              </w:rPr>
              <w:t>BW</w:t>
            </w:r>
            <w:r>
              <w:rPr>
                <w:szCs w:val="18"/>
                <w:vertAlign w:val="subscript"/>
              </w:rPr>
              <w:t>channel</w:t>
            </w:r>
            <w:r>
              <w:rPr>
                <w:szCs w:val="18"/>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10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Special subframe configuration</w:t>
            </w:r>
            <w:r>
              <w:rPr>
                <w:szCs w:val="18"/>
                <w:vertAlign w:val="superscript"/>
              </w:rPr>
              <w:t>Note1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6</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6</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szCs w:val="18"/>
              </w:rPr>
              <w:t>Uplink-downlink configuration</w:t>
            </w:r>
            <w:r>
              <w:rPr>
                <w:szCs w:val="18"/>
                <w:vertAlign w:val="superscript"/>
              </w:rPr>
              <w:t>Note1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vertAlign w:val="superscript"/>
              </w:rPr>
            </w:pPr>
            <w:r>
              <w:rPr>
                <w:szCs w:val="18"/>
                <w:vertAlign w:val="superscript"/>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1</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Measurement bandwidth</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22—27</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22—27</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vertAlign w:val="superscript"/>
              </w:rPr>
            </w:pPr>
            <w:r>
              <w:rPr>
                <w:szCs w:val="18"/>
              </w:rPr>
              <w:t>PDCCH/PCFICH/PHICH Reference measurement channel as defined in TS 36.133 A.3.1.2.2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vertAlign w:val="superscript"/>
              </w:rPr>
            </w:pPr>
            <w:r>
              <w:rPr>
                <w:szCs w:val="18"/>
                <w:vertAlign w:val="superscript"/>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R.6 TDD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R.6 TDD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pPr>
            <w:r>
              <w:rPr>
                <w:szCs w:val="18"/>
              </w:rPr>
              <w:t>OCNG Pattern as defined in TS 36.133 A.3.2.2.2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OP.2 TDD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OP.2 TDD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PBCH_RA</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dB</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0</w:t>
            </w:r>
          </w:p>
        </w:tc>
        <w:tc>
          <w:tcPr>
            <w:tcW w:w="1663"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PBCH_RB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SSS_RA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PCFICH_RB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PHICH_RA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PHICH_RB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PDCCH_RA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PDCCH_RB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PDSCH_RA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PDSCH_RB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OCNG_RA</w:t>
            </w:r>
            <w:r>
              <w:rPr>
                <w:szCs w:val="18"/>
                <w:vertAlign w:val="superscript"/>
              </w:rPr>
              <w:t>Note2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L1"/>
              <w:rPr>
                <w:szCs w:val="18"/>
              </w:rPr>
            </w:pPr>
            <w:r>
              <w:rPr>
                <w:szCs w:val="18"/>
              </w:rPr>
              <w:t>OCNG_RB</w:t>
            </w:r>
            <w:r>
              <w:rPr>
                <w:szCs w:val="18"/>
                <w:vertAlign w:val="superscript"/>
              </w:rPr>
              <w:t xml:space="preserve">Note2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i/>
                <w:i/>
                <w:iCs/>
                <w:szCs w:val="18"/>
              </w:rPr>
            </w:pPr>
            <w:r>
              <w:rPr>
                <w:rFonts w:eastAsia="Arial"/>
                <w:szCs w:val="18"/>
              </w:rPr>
              <w:t xml:space="preserve"> </w:t>
            </w:r>
            <w:r>
              <w:rPr>
                <w:rFonts w:cs="v4.2.0;Times New Roman"/>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Cs w:val="18"/>
                <w:vertAlign w:val="superscript"/>
              </w:rPr>
              <w:t>Note3</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Bands 33</w:t>
            </w:r>
            <w:r>
              <w:rPr>
                <w:szCs w:val="18"/>
                <w:lang w:eastAsia="zh-CN"/>
              </w:rPr>
              <w:t xml:space="preserve"> ~</w:t>
            </w:r>
            <w:r>
              <w:rPr>
                <w:szCs w:val="18"/>
              </w:rPr>
              <w:t xml:space="preserve"> 40</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 xml:space="preserve">-88.65 </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lang w:eastAsia="zh-CN"/>
              </w:rPr>
              <w:t>-117.00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Cs w:val="18"/>
              </w:rPr>
            </w:pPr>
            <w:r>
              <w:rPr>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42 and 43</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Cs w:val="18"/>
                <w:lang w:eastAsia="zh-CN"/>
              </w:rPr>
            </w:pPr>
            <w:r>
              <w:rPr>
                <w:szCs w:val="18"/>
                <w:lang w:eastAsia="zh-CN"/>
              </w:rPr>
              <w:t>-116.00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Cs w:val="18"/>
                <w:lang w:eastAsia="zh-CN"/>
              </w:rPr>
            </w:pPr>
            <w:r>
              <w:rPr>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41 and 44</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Cs w:val="18"/>
                <w:lang w:eastAsia="zh-CN"/>
              </w:rPr>
            </w:pPr>
            <w:r>
              <w:rPr>
                <w:szCs w:val="18"/>
                <w:lang w:eastAsia="zh-CN"/>
              </w:rPr>
              <w:t>-115.00</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rFonts w:cs="v4.2.0;Times New Roman"/>
                <w:szCs w:val="18"/>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rPr>
                <w:szCs w:val="18"/>
              </w:rPr>
            </w:pPr>
            <w:r>
              <w:rPr>
                <w:szCs w:val="18"/>
                <w:lang w:eastAsia="zh-CN"/>
              </w:rPr>
              <w:t>-4</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RSRP</w:t>
            </w:r>
            <w:r>
              <w:rPr>
                <w:szCs w:val="18"/>
                <w:vertAlign w:val="superscript"/>
              </w:rPr>
              <w:t>Note4</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Bands 33</w:t>
            </w:r>
            <w:r>
              <w:rPr>
                <w:szCs w:val="18"/>
                <w:lang w:eastAsia="zh-CN"/>
              </w:rPr>
              <w:t xml:space="preserve"> ~</w:t>
            </w:r>
            <w:r>
              <w:rPr>
                <w:szCs w:val="18"/>
              </w:rPr>
              <w:t xml:space="preserve"> 40</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-78.65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-121</w:t>
            </w:r>
            <w:r>
              <w:rPr>
                <w:szCs w:val="18"/>
                <w:lang w:eastAsia="zh-CN"/>
              </w:rPr>
              <w:t>.00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42 and 43</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-120.00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41 and 44</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-119.00</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Io</w:t>
            </w:r>
            <w:r>
              <w:rPr>
                <w:szCs w:val="18"/>
                <w:vertAlign w:val="superscript"/>
              </w:rPr>
              <w:t>Note4</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Bands 33</w:t>
            </w:r>
            <w:r>
              <w:rPr>
                <w:szCs w:val="18"/>
                <w:lang w:eastAsia="zh-CN"/>
              </w:rPr>
              <w:t xml:space="preserve"> ~</w:t>
            </w:r>
            <w:r>
              <w:rPr>
                <w:szCs w:val="18"/>
              </w:rPr>
              <w:t xml:space="preserve"> 40</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dBm/9 MHz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-50.45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-87.76</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42 and 43</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-86.76</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41 and 44</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-85.76</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rFonts w:cs="v4.2.0;Times New Roman"/>
                <w:szCs w:val="18"/>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10</w:t>
            </w:r>
            <w:r>
              <w:rPr>
                <w:szCs w:val="18"/>
                <w:lang w:eastAsia="zh-CN"/>
              </w:rPr>
              <w:t>.0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-4.0</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Propagation condition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AWGN</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AWGN</w:t>
            </w:r>
          </w:p>
        </w:tc>
      </w:tr>
      <w:tr>
        <w:trPr/>
        <w:tc>
          <w:tcPr>
            <w:tcW w:w="7734"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620" w:hanging="620"/>
              <w:rPr/>
            </w:pPr>
            <w:r>
              <w:rPr>
                <w:szCs w:val="18"/>
              </w:rPr>
              <w:t>NOTE 1:</w:t>
              <w:tab/>
              <w:t>For special subframe and uplink-downlink configurations see Tables 4.2-1 and 4.2-2 in 3GPP TS 36.211.</w:t>
            </w:r>
          </w:p>
          <w:p>
            <w:pPr>
              <w:pStyle w:val="TAN"/>
              <w:keepNext w:val="false"/>
              <w:keepLines w:val="false"/>
              <w:ind w:left="620" w:hanging="620"/>
              <w:rPr/>
            </w:pPr>
            <w:r>
              <w:rPr>
                <w:szCs w:val="18"/>
              </w:rPr>
              <w:t>NOTE 2:</w:t>
              <w:tab/>
              <w:t>OCNG shall be used such that both cells are fully allocated and a constant total transmitted power spectral density is achieved for all OFDM symbols.</w:t>
            </w:r>
          </w:p>
          <w:p>
            <w:pPr>
              <w:pStyle w:val="TAN"/>
              <w:keepNext w:val="false"/>
              <w:keepLines w:val="false"/>
              <w:ind w:left="620" w:hanging="620"/>
              <w:rPr/>
            </w:pPr>
            <w:r>
              <w:rPr>
                <w:szCs w:val="18"/>
              </w:rPr>
              <w:t>NOTE 3:</w:t>
              <w:tab/>
              <w:t xml:space="preserve">Interference from other cells and noise sources not specified in the test is assumed to be constant over subcarriers and time and shall be modelled as AWGN of appropriate power for </w:t>
            </w:r>
            <w:r>
              <w:rPr>
                <w:rFonts w:cs="v4.2.0;Times New Roman"/>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Cs w:val="18"/>
              </w:rPr>
              <w:t xml:space="preserve"> to be fulfilled.</w:t>
            </w:r>
          </w:p>
          <w:p>
            <w:pPr>
              <w:pStyle w:val="TAN"/>
              <w:keepNext w:val="false"/>
              <w:keepLines w:val="false"/>
              <w:ind w:left="620" w:hanging="620"/>
              <w:rPr/>
            </w:pPr>
            <w:r>
              <w:rPr>
                <w:szCs w:val="18"/>
              </w:rPr>
              <w:t>NOTE 4:</w:t>
              <w:tab/>
              <w:t>RSRP and Io levels have been derived from other parameters for information purposes. They are not settable parameters themselves.</w:t>
            </w:r>
          </w:p>
          <w:p>
            <w:pPr>
              <w:pStyle w:val="TAN"/>
              <w:keepNext w:val="false"/>
              <w:keepLines w:val="false"/>
              <w:ind w:left="620" w:hanging="620"/>
              <w:rPr/>
            </w:pPr>
            <w:r>
              <w:rPr>
                <w:szCs w:val="18"/>
              </w:rPr>
              <w:t>NOTE 5:</w:t>
              <w:tab/>
              <w:t>RSRP minimum requirements are specified assuming independent interference and noise at each receiver antenna port.</w:t>
            </w:r>
          </w:p>
        </w:tc>
      </w:tr>
    </w:tbl>
    <w:p>
      <w:pPr>
        <w:pStyle w:val="Normal"/>
        <w:rPr>
          <w:lang w:eastAsia="zh-CN"/>
        </w:rPr>
      </w:pPr>
      <w:r>
        <w:rPr>
          <w:lang w:eastAsia="zh-CN"/>
        </w:rPr>
      </w:r>
    </w:p>
    <w:p>
      <w:pPr>
        <w:pStyle w:val="H6"/>
        <w:keepNext w:val="false"/>
        <w:keepLines w:val="false"/>
        <w:rPr/>
      </w:pPr>
      <w:r>
        <w:rPr/>
        <w:t>8.7.11.4.</w:t>
      </w:r>
      <w:r>
        <w:rPr>
          <w:lang w:eastAsia="zh-CN"/>
        </w:rPr>
        <w:t>2</w:t>
      </w:r>
      <w:r>
        <w:rPr/>
        <w:tab/>
        <w:t>Procedure</w:t>
      </w:r>
    </w:p>
    <w:p>
      <w:pPr>
        <w:pStyle w:val="B1"/>
        <w:rPr/>
      </w:pPr>
      <w:r>
        <w:rPr/>
        <w:t>1)</w:t>
        <w:tab/>
        <w:t>A call is set up according to the test procedure specified in TS 34.108 [3] subclause 7.3.2. The RF parameters for Test 1 are set up according to table 8.7.</w:t>
      </w:r>
      <w:r>
        <w:rPr>
          <w:lang w:eastAsia="zh-CN"/>
        </w:rPr>
        <w:t>11</w:t>
      </w:r>
      <w:r>
        <w:rPr/>
        <w:t>.</w:t>
      </w:r>
      <w:r>
        <w:rPr>
          <w:lang w:eastAsia="zh-CN"/>
        </w:rPr>
        <w:t>5.2</w:t>
      </w:r>
      <w:r>
        <w:rPr>
          <w:rFonts w:cs="v3.7.0;Times New Roman"/>
          <w:lang w:eastAsia="zh-CN"/>
        </w:rPr>
        <w:t xml:space="preserve"> and</w:t>
      </w:r>
      <w:r>
        <w:rPr/>
        <w:t xml:space="preserve"> table 8.7.11.</w:t>
      </w:r>
      <w:r>
        <w:rPr>
          <w:lang w:eastAsia="zh-CN"/>
        </w:rPr>
        <w:t xml:space="preserve"> 5</w:t>
      </w:r>
      <w:r>
        <w:rPr/>
        <w:t>.</w:t>
      </w:r>
      <w:r>
        <w:rPr>
          <w:rFonts w:cs="v3.7.0;Times New Roman"/>
          <w:lang w:eastAsia="zh-CN"/>
        </w:rPr>
        <w:t>3</w:t>
      </w:r>
      <w:r>
        <w:rPr/>
        <w:t>.</w:t>
      </w:r>
    </w:p>
    <w:p>
      <w:pPr>
        <w:pStyle w:val="B1"/>
        <w:rPr/>
      </w:pPr>
      <w:r>
        <w:rPr/>
        <w:t>2)</w:t>
        <w:tab/>
        <w:t xml:space="preserve">If </w:t>
      </w:r>
      <w:r>
        <w:rPr>
          <w:rFonts w:eastAsia="MS Mincho;Yu Gothic"/>
        </w:rPr>
        <w:t>c</w:t>
      </w:r>
      <w:r>
        <w:rPr/>
        <w:t>ompressed mode is required, SS shall transmit PHYSICAL CHANNEL RECONFIGURATION message (compressed gaps). Otherwise, Go to Step4.</w:t>
      </w:r>
    </w:p>
    <w:p>
      <w:pPr>
        <w:pStyle w:val="B1"/>
        <w:rPr/>
      </w:pPr>
      <w:r>
        <w:rPr/>
        <w:t>3)</w:t>
        <w:tab/>
        <w:t>UE shall transmit PHYSICAL CHANNEL RECONFIGURATION COMPLETE message.</w:t>
      </w:r>
    </w:p>
    <w:p>
      <w:pPr>
        <w:pStyle w:val="B1"/>
        <w:rPr/>
      </w:pPr>
      <w:r>
        <w:rPr/>
        <w:t>4)</w:t>
        <w:tab/>
        <w:t>SS shall transmit MEASUREMENT CONTROL message</w:t>
      </w:r>
      <w:r>
        <w:rPr>
          <w:lang w:eastAsia="zh-CN"/>
        </w:rPr>
        <w:t xml:space="preserve"> for inter RAT measurement. In the measurment control information periodic reporting of the E-UTRAN TDD RSRP is requested to the UE</w:t>
      </w:r>
      <w:r>
        <w:rPr/>
        <w:t>.</w:t>
      </w:r>
    </w:p>
    <w:p>
      <w:pPr>
        <w:pStyle w:val="B1"/>
        <w:rPr/>
      </w:pPr>
      <w:r>
        <w:rPr/>
        <w:t>5)</w:t>
        <w:tab/>
        <w:t>After sending the measurement control message, wait for 10s, UE shall transmit periodically MEASUREMENT REPORT messages.</w:t>
      </w:r>
    </w:p>
    <w:p>
      <w:pPr>
        <w:pStyle w:val="B1"/>
        <w:rPr/>
      </w:pPr>
      <w:r>
        <w:rPr/>
        <w:t>6)</w:t>
        <w:tab/>
        <w:t>After 10s wait in step 5</w:t>
      </w:r>
      <w:r>
        <w:rPr>
          <w:lang w:eastAsia="ja-JP"/>
        </w:rPr>
        <w:t>,</w:t>
      </w:r>
      <w:r>
        <w:rPr/>
        <w:t xml:space="preserve"> SS shall check </w:t>
      </w:r>
      <w:r>
        <w:rPr>
          <w:rFonts w:cs="v4.2.0;Times New Roman"/>
        </w:rPr>
        <w:t>E-UTRAN TDD RSRP</w:t>
      </w:r>
      <w:r>
        <w:rPr/>
        <w:t xml:space="preserve"> value of C</w:t>
      </w:r>
      <w:r>
        <w:rPr>
          <w:lang w:eastAsia="zh-CN"/>
        </w:rPr>
        <w:t>ell</w:t>
      </w:r>
      <w:r>
        <w:rPr/>
        <w:t xml:space="preserve"> 2 in periodical MEASUREMENT REPORT messages. </w:t>
      </w:r>
      <w:r>
        <w:rPr>
          <w:rFonts w:cs="v4.2.0;Times New Roman"/>
        </w:rPr>
        <w:t>E-UTRAN TDD RSRP</w:t>
      </w:r>
      <w:r>
        <w:rPr/>
        <w:t xml:space="preserve"> power of C</w:t>
      </w:r>
      <w:r>
        <w:rPr>
          <w:lang w:eastAsia="zh-CN"/>
        </w:rPr>
        <w:t>ell</w:t>
      </w:r>
      <w:r>
        <w:rPr/>
        <w:t xml:space="preserve"> 2 reported by UE is compared to actual </w:t>
      </w:r>
      <w:r>
        <w:rPr>
          <w:rFonts w:cs="v4.2.0;Times New Roman"/>
        </w:rPr>
        <w:t>E-UTRAN TDD RSRP</w:t>
      </w:r>
      <w:r>
        <w:rPr/>
        <w:t xml:space="preserve"> value of C</w:t>
      </w:r>
      <w:r>
        <w:rPr>
          <w:lang w:eastAsia="zh-CN"/>
        </w:rPr>
        <w:t>ell</w:t>
      </w:r>
      <w:r>
        <w:rPr/>
        <w:t xml:space="preserve"> 2 for each MEASUREMENT REPORT message. If the UE fails to report the measurement values including neighbor cell RSRP, the number of failure tests is increased by one.</w:t>
      </w:r>
    </w:p>
    <w:p>
      <w:pPr>
        <w:pStyle w:val="B1"/>
        <w:rPr/>
      </w:pPr>
      <w:r>
        <w:rPr/>
        <w:t>7)</w:t>
        <w:tab/>
        <w:t xml:space="preserve">SS shall check MEASUREMENT REPORT messages transmitted by UE until statistical significance according to </w:t>
      </w:r>
      <w:r>
        <w:rPr>
          <w:rFonts w:eastAsia="??;Yu Gothic"/>
        </w:rPr>
        <w:t>Tables G.2.3-1 in</w:t>
      </w:r>
      <w:r>
        <w:rPr/>
        <w:t xml:space="preserve"> TS36.521-3 [38] is achieved. </w:t>
      </w:r>
    </w:p>
    <w:p>
      <w:pPr>
        <w:pStyle w:val="B1"/>
        <w:rPr/>
      </w:pPr>
      <w:r>
        <w:rPr/>
        <w:t>8)</w:t>
        <w:tab/>
        <w:t>The RF parameters are set up according to table 8.7.11.</w:t>
      </w:r>
      <w:r>
        <w:rPr>
          <w:lang w:eastAsia="zh-CN"/>
        </w:rPr>
        <w:t>5</w:t>
      </w:r>
      <w:r>
        <w:rPr/>
        <w:t>.</w:t>
      </w:r>
      <w:r>
        <w:rPr>
          <w:rFonts w:cs="v3.7.0;Times New Roman"/>
          <w:lang w:eastAsia="zh-CN"/>
        </w:rPr>
        <w:t>3</w:t>
      </w:r>
      <w:r>
        <w:rPr/>
        <w:t xml:space="preserve"> for Test 2. While RF parameters are being set up, MEASUREMENT REPORT messages from UE are ignored. SS shall wait for additional 3s and ignore the MEASUREMENT REPORT messages during this period. Then, step 5) to 7) above are repeated. </w:t>
      </w:r>
    </w:p>
    <w:p>
      <w:pPr>
        <w:pStyle w:val="B1"/>
        <w:rPr/>
      </w:pPr>
      <w:r>
        <w:rPr>
          <w:lang w:eastAsia="zh-CN"/>
        </w:rPr>
        <w:t>9</w:t>
      </w:r>
      <w:r>
        <w:rPr/>
        <w:t>)</w:t>
        <w:tab/>
        <w:t>The SS shall transmit RRC CONNECTION RELEASE message.</w:t>
      </w:r>
    </w:p>
    <w:p>
      <w:pPr>
        <w:pStyle w:val="B1"/>
        <w:rPr/>
      </w:pPr>
      <w:r>
        <w:rPr/>
        <w:t>1</w:t>
      </w:r>
      <w:r>
        <w:rPr>
          <w:lang w:eastAsia="zh-CN"/>
        </w:rPr>
        <w:t>0</w:t>
      </w:r>
      <w:r>
        <w:rPr/>
        <w:t>)</w:t>
        <w:tab/>
        <w:t>UE shall transmit RRC CONNECTION RELEASE COMPLETE message.</w:t>
      </w:r>
    </w:p>
    <w:p>
      <w:pPr>
        <w:pStyle w:val="H6"/>
        <w:keepNext w:val="false"/>
        <w:keepLines w:val="false"/>
        <w:rPr/>
      </w:pPr>
      <w:r>
        <w:rPr/>
        <w:t>Specific Message Contents</w:t>
      </w:r>
    </w:p>
    <w:p>
      <w:pPr>
        <w:pStyle w:val="Normal"/>
        <w:rPr>
          <w:lang w:eastAsia="zh-CN"/>
        </w:rPr>
      </w:pPr>
      <w:r>
        <w:rPr/>
        <w:t>All messages indicated above shall use the same content as described in default message content in clause 9 of 34.108 [3] and clause 4.4 and 4.7B.1 of TS 36.508 [</w:t>
      </w:r>
      <w:r>
        <w:rPr>
          <w:lang w:eastAsia="zh-CN"/>
        </w:rPr>
        <w:t>33</w:t>
      </w:r>
      <w:r>
        <w:rPr/>
        <w:t>], with the following exceptions:</w:t>
      </w:r>
    </w:p>
    <w:p>
      <w:pPr>
        <w:pStyle w:val="H6"/>
        <w:keepNext w:val="false"/>
        <w:keepLines w:val="false"/>
        <w:rPr/>
      </w:pPr>
      <w:r>
        <w:rPr/>
        <w:t xml:space="preserve">PHYSICAL CHANNEL RECONFIGURATION message for Inter-RAT measurement (step </w:t>
      </w:r>
      <w:r>
        <w:rPr>
          <w:lang w:eastAsia="zh-CN"/>
        </w:rPr>
        <w:t>2</w:t>
      </w:r>
      <w:r>
        <w:rPr/>
        <w:t>):</w:t>
      </w:r>
    </w:p>
    <w:tbl>
      <w:tblPr>
        <w:tblW w:w="9497" w:type="dxa"/>
        <w:jc w:val="center"/>
        <w:tblInd w:w="0" w:type="dxa"/>
        <w:tblLayout w:type="fixed"/>
        <w:tblCellMar>
          <w:top w:w="0" w:type="dxa"/>
          <w:left w:w="28" w:type="dxa"/>
          <w:bottom w:w="0" w:type="dxa"/>
          <w:right w:w="108" w:type="dxa"/>
        </w:tblCellMar>
      </w:tblPr>
      <w:tblGrid>
        <w:gridCol w:w="4458"/>
        <w:gridCol w:w="2299"/>
        <w:gridCol w:w="1588"/>
        <w:gridCol w:w="1152"/>
      </w:tblGrid>
      <w:tr>
        <w:trPr/>
        <w:tc>
          <w:tcPr>
            <w:tcW w:w="9497"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 xml:space="preserve">Derivation Path: </w:t>
            </w:r>
            <w:r>
              <w:rPr/>
              <w:t xml:space="preserve">TS </w:t>
            </w:r>
            <w:r>
              <w:rPr/>
              <w:t>36.508 [33], clause 4.7B.1 Table 4.7B.1-5: PHYSICAL CHANNEL RECONFIGURATION</w:t>
            </w:r>
          </w:p>
        </w:tc>
      </w:tr>
      <w:tr>
        <w:trPr/>
        <w:tc>
          <w:tcPr>
            <w:tcW w:w="4458"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2299"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588"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15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Condition</w:t>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common for all radio links</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DPCH info common for all RL</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DPCH compressed mode info</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Activate</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(Current CFN + (256 – TTI/10msec))mod 256</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measurement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TX Diversity mode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SSDT information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Default DPCH Offset Value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for each radio link</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MBMS PL Service Restriction Information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 xml:space="preserve">MEASUREMENT CONTROL message for Inter-RAT measurement (step </w:t>
      </w:r>
      <w:r>
        <w:rPr>
          <w:lang w:eastAsia="zh-CN"/>
        </w:rPr>
        <w:t>4</w:t>
      </w:r>
      <w:r>
        <w:rPr/>
        <w:t>):</w:t>
      </w:r>
    </w:p>
    <w:tbl>
      <w:tblPr>
        <w:tblW w:w="9497" w:type="dxa"/>
        <w:jc w:val="center"/>
        <w:tblInd w:w="0" w:type="dxa"/>
        <w:tblLayout w:type="fixed"/>
        <w:tblCellMar>
          <w:top w:w="0" w:type="dxa"/>
          <w:left w:w="28" w:type="dxa"/>
          <w:bottom w:w="0" w:type="dxa"/>
          <w:right w:w="108" w:type="dxa"/>
        </w:tblCellMar>
      </w:tblPr>
      <w:tblGrid>
        <w:gridCol w:w="4475"/>
        <w:gridCol w:w="2296"/>
        <w:gridCol w:w="1433"/>
        <w:gridCol w:w="1293"/>
      </w:tblGrid>
      <w:tr>
        <w:trPr/>
        <w:tc>
          <w:tcPr>
            <w:tcW w:w="9497"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4.7B.1-3: MEASUREMENT CONTROL</w:t>
            </w:r>
          </w:p>
        </w:tc>
      </w:tr>
      <w:tr>
        <w:trPr/>
        <w:tc>
          <w:tcPr>
            <w:tcW w:w="4475"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Information Element</w:t>
            </w:r>
          </w:p>
        </w:tc>
        <w:tc>
          <w:tcPr>
            <w:tcW w:w="2296"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Value/remark</w:t>
            </w:r>
          </w:p>
        </w:tc>
        <w:tc>
          <w:tcPr>
            <w:tcW w:w="1433"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Comment</w:t>
            </w:r>
          </w:p>
        </w:tc>
        <w:tc>
          <w:tcPr>
            <w:tcW w:w="1293"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Condition</w:t>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Reporting Mode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Periodical Reporting/Event Trigger Reporting Mode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w:t>
            </w:r>
            <w:r>
              <w:rPr/>
              <w:t>eriodical</w:t>
            </w:r>
            <w:r>
              <w:rPr/>
              <w:t xml:space="preserve"> reporting</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Measurement type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Inter-RAT measurement objects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frequency list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New frequencies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carrier frequency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eastAsia="ko-KR"/>
              </w:rPr>
              <w:t xml:space="preserve">Downlink </w:t>
            </w:r>
            <w:r>
              <w:rPr/>
              <w:t>E</w:t>
            </w:r>
            <w:r>
              <w:rPr>
                <w:lang w:eastAsia="ko-KR"/>
              </w:rPr>
              <w:t xml:space="preserve">ARFCN of </w:t>
            </w:r>
            <w:r>
              <w:rPr/>
              <w:t>E-UTRA C</w:t>
            </w:r>
            <w:r>
              <w:rPr>
                <w:lang w:eastAsia="ko-KR"/>
              </w:rPr>
              <w:t>ell</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Measurement bandwidth</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reporting quantity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quantity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w:t>
            </w:r>
            <w:r>
              <w:rPr/>
              <w:t>easurement</w:t>
            </w:r>
            <w:r>
              <w:rPr/>
              <w:t xml:space="preserve"> q</w:t>
            </w:r>
            <w:r>
              <w:rPr/>
              <w:t>uantity</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Periodical</w:t>
            </w:r>
            <w:r>
              <w:rPr/>
              <w:t xml:space="preserve"> reporting criteria</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t>R</w:t>
            </w:r>
            <w:r>
              <w:rPr/>
              <w:t>eporting</w:t>
            </w:r>
            <w:r>
              <w:rPr/>
              <w:t xml:space="preserve"> a</w:t>
            </w:r>
            <w:r>
              <w:rPr/>
              <w:t>mount</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t>R</w:t>
            </w:r>
            <w:r>
              <w:rPr/>
              <w:t>eporting</w:t>
            </w:r>
            <w:r>
              <w:rPr/>
              <w:t xml:space="preserve"> i</w:t>
            </w:r>
            <w:r>
              <w:rPr/>
              <w:t>nterval</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500 ms</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REPORT message for inter</w:t>
      </w:r>
      <w:r>
        <w:rPr>
          <w:lang w:eastAsia="zh-CN"/>
        </w:rPr>
        <w:t>-</w:t>
      </w:r>
      <w:r>
        <w:rPr/>
        <w:t>RAT test cases</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4" w:space="0" w:color="000000"/>
              <w:left w:val="single" w:sz="4" w:space="0" w:color="000000"/>
              <w:bottom w:val="single" w:sz="6" w:space="0" w:color="000000"/>
              <w:right w:val="single" w:sz="4" w:space="0" w:color="000000"/>
            </w:tcBorders>
          </w:tcPr>
          <w:p>
            <w:pPr>
              <w:pStyle w:val="TAL1"/>
              <w:keepLines w:val="false"/>
              <w:rPr/>
            </w:pPr>
            <w:r>
              <w:rPr/>
              <w:t>Derivation Path: TS 36.508 [33], clause 4.7B.1 Table 4.7B.1-4: MEASUREMENT REPORT</w:t>
            </w:r>
          </w:p>
        </w:tc>
      </w:tr>
      <w:tr>
        <w:trPr/>
        <w:tc>
          <w:tcPr>
            <w:tcW w:w="4390" w:type="dxa"/>
            <w:tcBorders>
              <w:top w:val="single" w:sz="6" w:space="0" w:color="000000"/>
              <w:left w:val="single" w:sz="4" w:space="0" w:color="000000"/>
              <w:bottom w:val="single" w:sz="4" w:space="0" w:color="000000"/>
              <w:right w:val="single" w:sz="6" w:space="0" w:color="000000"/>
            </w:tcBorders>
          </w:tcPr>
          <w:p>
            <w:pPr>
              <w:pStyle w:val="TAH"/>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Lines w:val="false"/>
              <w:rPr/>
            </w:pPr>
            <w:r>
              <w:rPr/>
              <w:t>Comment</w:t>
            </w:r>
          </w:p>
        </w:tc>
        <w:tc>
          <w:tcPr>
            <w:tcW w:w="1275" w:type="dxa"/>
            <w:tcBorders>
              <w:top w:val="single" w:sz="6" w:space="0" w:color="000000"/>
              <w:left w:val="single" w:sz="6" w:space="0" w:color="000000"/>
              <w:bottom w:val="single" w:sz="4" w:space="0" w:color="000000"/>
              <w:right w:val="single" w:sz="4" w:space="0" w:color="000000"/>
            </w:tcBorders>
          </w:tcPr>
          <w:p>
            <w:pPr>
              <w:pStyle w:val="TAH"/>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Measurement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E-UTRA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measured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Measured E-UTRA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PhysicalCellIdentity of Cell </w:t>
            </w:r>
            <w:r>
              <w:rPr>
                <w:rFonts w:eastAsia="MS Mincho;Yu Gothic"/>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RSRP</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RSRQ</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5"/>
        <w:keepNext w:val="false"/>
        <w:keepLines w:val="false"/>
        <w:ind w:left="1701" w:hanging="1701"/>
        <w:rPr>
          <w:lang w:eastAsia="zh-CN"/>
        </w:rPr>
      </w:pPr>
      <w:r>
        <w:rPr/>
        <w:t>8.7.11.5</w:t>
        <w:tab/>
        <w:t>Test requirements</w:t>
      </w:r>
    </w:p>
    <w:p>
      <w:pPr>
        <w:pStyle w:val="Normal"/>
        <w:rPr>
          <w:lang w:eastAsia="zh-CN"/>
        </w:rPr>
      </w:pPr>
      <w:r>
        <w:rPr/>
        <w:t xml:space="preserve">Table </w:t>
      </w:r>
      <w:r>
        <w:rPr>
          <w:lang w:eastAsia="zh-CN"/>
        </w:rPr>
        <w:t>8.7.11.5.</w:t>
      </w:r>
      <w:r>
        <w:rPr/>
        <w:t xml:space="preserve">2 </w:t>
      </w:r>
      <w:r>
        <w:rPr>
          <w:lang w:eastAsia="zh-CN"/>
        </w:rPr>
        <w:t>and t</w:t>
      </w:r>
      <w:r>
        <w:rPr/>
        <w:t xml:space="preserve">able </w:t>
      </w:r>
      <w:r>
        <w:rPr>
          <w:lang w:eastAsia="zh-CN"/>
        </w:rPr>
        <w:t>8.7.11.5.3</w:t>
      </w:r>
      <w:r>
        <w:rPr/>
        <w:t xml:space="preserve"> define the primary level settings including test tolerances for all tests. </w:t>
      </w:r>
    </w:p>
    <w:p>
      <w:pPr>
        <w:pStyle w:val="Normal"/>
        <w:rPr>
          <w:rFonts w:cs="v4.2.0;Times New Roman"/>
          <w:lang w:eastAsia="zh-CN"/>
        </w:rPr>
      </w:pPr>
      <w:r>
        <w:rPr>
          <w:lang w:eastAsia="zh-CN"/>
        </w:rPr>
        <w:t>For the test to pass, the ratio of successful</w:t>
      </w:r>
      <w:r>
        <w:rPr/>
        <w:t xml:space="preserve"> reported values </w:t>
      </w:r>
      <w:r>
        <w:rPr>
          <w:lang w:eastAsia="zh-CN"/>
        </w:rPr>
        <w:t>according to</w:t>
      </w:r>
      <w:r>
        <w:rPr/>
        <w:t xml:space="preserve"> table </w:t>
      </w:r>
      <w:r>
        <w:rPr>
          <w:lang w:eastAsia="zh-CN"/>
        </w:rPr>
        <w:t>8</w:t>
      </w:r>
      <w:r>
        <w:rPr/>
        <w:t>.</w:t>
      </w:r>
      <w:r>
        <w:rPr>
          <w:lang w:eastAsia="zh-CN"/>
        </w:rPr>
        <w:t>7</w:t>
      </w:r>
      <w:r>
        <w:rPr/>
        <w:t>.</w:t>
      </w:r>
      <w:r>
        <w:rPr>
          <w:lang w:eastAsia="zh-CN"/>
        </w:rPr>
        <w:t>10</w:t>
      </w:r>
      <w:r>
        <w:rPr/>
        <w:t>.5</w:t>
      </w:r>
      <w:r>
        <w:rPr>
          <w:lang w:eastAsia="zh-CN"/>
        </w:rPr>
        <w:t>.4 in each test shall be more than 90% with a confidence level of 95%</w:t>
      </w:r>
      <w:r>
        <w:rPr/>
        <w:t>.</w:t>
      </w:r>
    </w:p>
    <w:p>
      <w:pPr>
        <w:pStyle w:val="TH"/>
        <w:keepNext w:val="false"/>
        <w:keepLines w:val="false"/>
        <w:rPr/>
      </w:pPr>
      <w:r>
        <w:rPr/>
        <w:t>Table 8.7.11.</w:t>
      </w:r>
      <w:r>
        <w:rPr>
          <w:lang w:eastAsia="zh-CN"/>
        </w:rPr>
        <w:t>5.1</w:t>
      </w:r>
      <w:r>
        <w:rPr/>
        <w:t xml:space="preserve">: </w:t>
      </w:r>
      <w:r>
        <w:rPr>
          <w:lang w:eastAsia="zh-CN"/>
        </w:rPr>
        <w:t>Void</w:t>
      </w:r>
    </w:p>
    <w:p>
      <w:pPr>
        <w:pStyle w:val="TH"/>
        <w:keepNext w:val="false"/>
        <w:keepLines w:val="false"/>
        <w:rPr>
          <w:lang w:eastAsia="zh-CN"/>
        </w:rPr>
      </w:pPr>
      <w:r>
        <w:rPr>
          <w:lang w:eastAsia="zh-CN"/>
        </w:rPr>
        <w:t>Table 8.7.11.5.</w:t>
      </w:r>
      <w:r>
        <w:rPr>
          <w:rFonts w:cs="v3.7.0;Times New Roman"/>
          <w:lang w:eastAsia="zh-CN"/>
        </w:rPr>
        <w:t>2</w:t>
      </w:r>
      <w:r>
        <w:rPr>
          <w:lang w:eastAsia="zh-CN"/>
        </w:rPr>
        <w:t>: UTRAN FDD cell specific test parameters</w:t>
        <w:br/>
        <w:t>for E-UTRAN TDD RSRP absolute accuracy tests</w:t>
      </w:r>
    </w:p>
    <w:tbl>
      <w:tblPr>
        <w:tblW w:w="6232" w:type="dxa"/>
        <w:jc w:val="center"/>
        <w:tblInd w:w="0" w:type="dxa"/>
        <w:tblLayout w:type="fixed"/>
        <w:tblCellMar>
          <w:top w:w="0" w:type="dxa"/>
          <w:left w:w="2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rFonts w:cs="v4.2.0;Times New Roman"/>
              </w:rPr>
            </w:pPr>
            <w:r>
              <w:rPr>
                <w:rFonts w:cs="v4.2.0;Times New Roman"/>
              </w:rPr>
              <w:t>NOTE 1:</w:t>
              <w:tab/>
              <w:t>The DPCH level is controlled by the power control loop</w:t>
            </w:r>
          </w:p>
          <w:p>
            <w:pPr>
              <w:pStyle w:val="TAN"/>
              <w:keepNext w:val="false"/>
              <w:keepLines w:val="false"/>
              <w:rPr/>
            </w:pPr>
            <w:r>
              <w:rPr>
                <w:rFonts w:cs="v4.2.0;Times New Roman"/>
              </w:rPr>
              <w:t>NOTE 2:</w:t>
              <w:tab/>
              <w:t>The power of the OCNS channel that is added shall make the total power from the cell to be equal to I</w:t>
            </w:r>
            <w:r>
              <w:rPr>
                <w:rFonts w:cs="v4.2.0;Times New Roman" w:ascii="Times" w:hAnsi="Times"/>
              </w:rPr>
              <w:t>or.</w:t>
            </w:r>
          </w:p>
        </w:tc>
      </w:tr>
    </w:tbl>
    <w:p>
      <w:pPr>
        <w:pStyle w:val="Normal"/>
        <w:rPr>
          <w:lang w:eastAsia="zh-CN"/>
        </w:rPr>
      </w:pPr>
      <w:r>
        <w:rPr>
          <w:lang w:eastAsia="zh-CN"/>
        </w:rPr>
      </w:r>
    </w:p>
    <w:p>
      <w:pPr>
        <w:pStyle w:val="TH"/>
        <w:keepNext w:val="false"/>
        <w:keepLines w:val="false"/>
        <w:rPr>
          <w:lang w:eastAsia="zh-CN"/>
        </w:rPr>
      </w:pPr>
      <w:r>
        <w:rPr>
          <w:lang w:eastAsia="zh-CN"/>
        </w:rPr>
        <w:t>Table 8.7.11.5.</w:t>
      </w:r>
      <w:r>
        <w:rPr>
          <w:rFonts w:cs="v3.7.0;Times New Roman"/>
          <w:lang w:eastAsia="zh-CN"/>
        </w:rPr>
        <w:t>3</w:t>
      </w:r>
      <w:r>
        <w:rPr>
          <w:lang w:eastAsia="zh-CN"/>
        </w:rPr>
        <w:t xml:space="preserve">: E-UTRAN TDD </w:t>
      </w:r>
      <w:r>
        <w:rPr>
          <w:rFonts w:cs="v4.2.0;Times New Roman"/>
          <w:lang w:eastAsia="zh-CN"/>
        </w:rPr>
        <w:t>cell specific test parameters</w:t>
        <w:br/>
        <w:t>for E-UTRAN TDD RSRP absolute accuracy tests</w:t>
      </w:r>
    </w:p>
    <w:tbl>
      <w:tblPr>
        <w:tblW w:w="7734" w:type="dxa"/>
        <w:jc w:val="center"/>
        <w:tblInd w:w="0" w:type="dxa"/>
        <w:tblLayout w:type="fixed"/>
        <w:tblCellMar>
          <w:top w:w="0" w:type="dxa"/>
          <w:left w:w="28" w:type="dxa"/>
          <w:bottom w:w="0" w:type="dxa"/>
          <w:right w:w="108" w:type="dxa"/>
        </w:tblCellMar>
      </w:tblPr>
      <w:tblGrid>
        <w:gridCol w:w="1354"/>
        <w:gridCol w:w="1641"/>
        <w:gridCol w:w="1414"/>
        <w:gridCol w:w="1662"/>
        <w:gridCol w:w="1663"/>
      </w:tblGrid>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szCs w:val="18"/>
              </w:rPr>
            </w:pPr>
            <w:r>
              <w:rPr>
                <w:szCs w:val="18"/>
              </w:rPr>
              <w:t>Parameter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szCs w:val="18"/>
              </w:rPr>
            </w:pPr>
            <w:r>
              <w:rPr>
                <w:szCs w:val="18"/>
              </w:rPr>
              <w:t>Unit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szCs w:val="18"/>
              </w:rPr>
            </w:pPr>
            <w:r>
              <w:rPr>
                <w:szCs w:val="18"/>
              </w:rPr>
              <w:t>Test 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szCs w:val="18"/>
              </w:rPr>
            </w:pPr>
            <w:r>
              <w:rPr>
                <w:szCs w:val="18"/>
              </w:rPr>
              <w:t>Test 2</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rFonts w:cs="v4.2.0;Times New Roman"/>
                <w:szCs w:val="18"/>
              </w:rPr>
              <w:t>E-UTRA RF Channel Number</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1</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BW</w:t>
            </w:r>
            <w:r>
              <w:rPr>
                <w:szCs w:val="18"/>
                <w:vertAlign w:val="subscript"/>
              </w:rPr>
              <w:t>channel</w:t>
            </w:r>
            <w:r>
              <w:rPr>
                <w:szCs w:val="18"/>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MHz</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10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10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Special subframe configuration</w:t>
            </w:r>
            <w:r>
              <w:rPr>
                <w:szCs w:val="18"/>
                <w:vertAlign w:val="superscript"/>
              </w:rPr>
              <w:t>Note1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6</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6</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Uplink-downlink configuration</w:t>
            </w:r>
            <w:r>
              <w:rPr>
                <w:szCs w:val="18"/>
                <w:vertAlign w:val="superscript"/>
              </w:rPr>
              <w:t>Note1</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vertAlign w:val="superscript"/>
              </w:rPr>
            </w:pPr>
            <w:r>
              <w:rPr>
                <w:szCs w:val="18"/>
                <w:vertAlign w:val="superscript"/>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1</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1</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Measurement bandwidth</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22—27</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22—27</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vertAlign w:val="superscript"/>
              </w:rPr>
            </w:pPr>
            <w:r>
              <w:rPr>
                <w:szCs w:val="18"/>
              </w:rPr>
              <w:t>PDCCH/PCFICH/PHICH Reference measurement channel as defined in TS 36.133 A.3.1.2.2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vertAlign w:val="superscript"/>
              </w:rPr>
            </w:pPr>
            <w:r>
              <w:rPr>
                <w:szCs w:val="18"/>
                <w:vertAlign w:val="superscript"/>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R.6 TDD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R.6 TDD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OCNG Pattern as defined in TS 36.133 A.3.2.2.2</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OP.2 TDD</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OP.2 TDD</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PBCH_RA</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0</w:t>
            </w:r>
          </w:p>
        </w:tc>
        <w:tc>
          <w:tcPr>
            <w:tcW w:w="1663"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0</w:t>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PBCH_RB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SSS_RA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PCFICH_RB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PHICH_RA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PHICH_RB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PDCCH_RA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PDCCH_RB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PDSCH_RA</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PDSCH_RB</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OCNG_RA</w:t>
            </w:r>
            <w:r>
              <w:rPr>
                <w:szCs w:val="18"/>
                <w:vertAlign w:val="superscript"/>
              </w:rPr>
              <w:t>Note2</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OCNG_RB</w:t>
            </w:r>
            <w:r>
              <w:rPr>
                <w:szCs w:val="18"/>
                <w:vertAlign w:val="superscript"/>
              </w:rPr>
              <w:t xml:space="preserve">Note2 </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eastAsia="Arial"/>
                <w:szCs w:val="18"/>
              </w:rPr>
              <w:t xml:space="preserve"> </w:t>
            </w:r>
            <w:r>
              <w:rPr>
                <w:rFonts w:cs="v4.2.0;Times New Roman"/>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Cs w:val="18"/>
                <w:vertAlign w:val="superscript"/>
              </w:rPr>
              <w:t>Note3</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Bands 33</w:t>
            </w:r>
            <w:r>
              <w:rPr>
                <w:szCs w:val="18"/>
                <w:lang w:eastAsia="zh-CN"/>
              </w:rPr>
              <w:t xml:space="preserve"> ~</w:t>
            </w:r>
            <w:r>
              <w:rPr>
                <w:szCs w:val="18"/>
              </w:rPr>
              <w:t xml:space="preserve"> 40</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szCs w:val="18"/>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-89.25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-117.00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42 and 43</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-116.00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41 and 44</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-115.00</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rFonts w:cs="v4.2.0;Times New Roman"/>
                <w:szCs w:val="18"/>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10</w:t>
            </w:r>
            <w:r>
              <w:rPr>
                <w:szCs w:val="18"/>
                <w:lang w:eastAsia="zh-CN"/>
              </w:rPr>
              <w:t>.00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-3.20</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RSRP</w:t>
            </w:r>
            <w:r>
              <w:rPr>
                <w:szCs w:val="18"/>
                <w:vertAlign w:val="superscript"/>
              </w:rPr>
              <w:t>Note4</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Bands 33</w:t>
            </w:r>
            <w:r>
              <w:rPr>
                <w:szCs w:val="18"/>
                <w:lang w:eastAsia="zh-CN"/>
              </w:rPr>
              <w:t xml:space="preserve"> ~</w:t>
            </w:r>
            <w:r>
              <w:rPr>
                <w:szCs w:val="18"/>
              </w:rPr>
              <w:t xml:space="preserve"> 40.</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dBm/15 kHz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-79.25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-120.20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42 and 43</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-119.20</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41 and 44</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-118.20</w:t>
            </w:r>
          </w:p>
        </w:tc>
      </w:tr>
      <w:tr>
        <w:trPr>
          <w:cantSplit w:val="true"/>
        </w:trPr>
        <w:tc>
          <w:tcPr>
            <w:tcW w:w="135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Io</w:t>
            </w:r>
            <w:r>
              <w:rPr>
                <w:szCs w:val="18"/>
                <w:vertAlign w:val="superscript"/>
              </w:rPr>
              <w:t>Note4</w:t>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Bands 33</w:t>
            </w:r>
            <w:r>
              <w:rPr>
                <w:szCs w:val="18"/>
                <w:lang w:eastAsia="zh-CN"/>
              </w:rPr>
              <w:t xml:space="preserve"> ~</w:t>
            </w:r>
            <w:r>
              <w:rPr>
                <w:szCs w:val="18"/>
              </w:rPr>
              <w:t xml:space="preserve"> 40</w:t>
            </w:r>
          </w:p>
        </w:tc>
        <w:tc>
          <w:tcPr>
            <w:tcW w:w="141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szCs w:val="18"/>
              </w:rPr>
              <w:t>dBm/9 MHz</w:t>
            </w:r>
          </w:p>
        </w:tc>
        <w:tc>
          <w:tcPr>
            <w:tcW w:w="1662"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-51.05</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-87.52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lang w:eastAsia="zh-CN"/>
              </w:rPr>
            </w:pPr>
            <w:r>
              <w:rPr>
                <w:sz w:val="18"/>
                <w:szCs w:val="18"/>
                <w:lang w:eastAsia="zh-CN"/>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42 and 43</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-86.52</w:t>
            </w:r>
          </w:p>
        </w:tc>
      </w:tr>
      <w:tr>
        <w:trPr>
          <w:cantSplit w:val="true"/>
        </w:trPr>
        <w:tc>
          <w:tcPr>
            <w:tcW w:w="135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sz w:val="18"/>
                <w:szCs w:val="18"/>
              </w:rPr>
            </w:pPr>
            <w:r>
              <w:rPr>
                <w:sz w:val="18"/>
                <w:szCs w:val="18"/>
              </w:rPr>
            </w:r>
          </w:p>
        </w:tc>
        <w:tc>
          <w:tcPr>
            <w:tcW w:w="164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lang w:eastAsia="zh-CN"/>
              </w:rPr>
              <w:t>Bands 41 and 44</w:t>
            </w:r>
          </w:p>
        </w:tc>
        <w:tc>
          <w:tcPr>
            <w:tcW w:w="141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2"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szCs w:val="18"/>
              </w:rPr>
            </w:pPr>
            <w:r>
              <w:rPr>
                <w:szCs w:val="18"/>
              </w:rPr>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lang w:eastAsia="zh-CN"/>
              </w:rPr>
              <w:t>-85.52</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rFonts w:cs="v4.2.0;Times New Roman"/>
                <w:szCs w:val="18"/>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dB</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rPr>
              <w:t>10</w:t>
            </w:r>
            <w:r>
              <w:rPr>
                <w:szCs w:val="18"/>
                <w:lang w:eastAsia="zh-CN"/>
              </w:rPr>
              <w:t>.00</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lang w:eastAsia="zh-CN"/>
              </w:rPr>
            </w:pPr>
            <w:r>
              <w:rPr>
                <w:szCs w:val="18"/>
                <w:lang w:eastAsia="zh-CN"/>
              </w:rPr>
              <w:t>-3.20</w:t>
            </w:r>
          </w:p>
        </w:tc>
      </w:tr>
      <w:tr>
        <w:trPr/>
        <w:tc>
          <w:tcPr>
            <w:tcW w:w="2995"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Propagation condition</w:t>
            </w:r>
          </w:p>
        </w:tc>
        <w:tc>
          <w:tcPr>
            <w:tcW w:w="141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w:t>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AWGN</w:t>
            </w:r>
          </w:p>
        </w:tc>
        <w:tc>
          <w:tcPr>
            <w:tcW w:w="1663"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szCs w:val="18"/>
              </w:rPr>
            </w:pPr>
            <w:r>
              <w:rPr>
                <w:szCs w:val="18"/>
              </w:rPr>
              <w:t>AWGN</w:t>
            </w:r>
          </w:p>
        </w:tc>
      </w:tr>
      <w:tr>
        <w:trPr/>
        <w:tc>
          <w:tcPr>
            <w:tcW w:w="7734" w:type="dxa"/>
            <w:gridSpan w:val="5"/>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620" w:hanging="620"/>
              <w:rPr/>
            </w:pPr>
            <w:r>
              <w:rPr>
                <w:szCs w:val="18"/>
              </w:rPr>
              <w:t>NOTE 1:</w:t>
              <w:tab/>
              <w:t>For special subframe and uplink-downlink configurations see Tables 4.2-1 and 4.2-2 in 3GPP TS 36.211</w:t>
            </w:r>
          </w:p>
          <w:p>
            <w:pPr>
              <w:pStyle w:val="TAN"/>
              <w:keepNext w:val="false"/>
              <w:keepLines w:val="false"/>
              <w:ind w:left="620" w:hanging="620"/>
              <w:rPr/>
            </w:pPr>
            <w:r>
              <w:rPr>
                <w:szCs w:val="18"/>
              </w:rPr>
              <w:t>NOTE 2:</w:t>
              <w:tab/>
              <w:t>OCNG shall be used such that both cells are fully allocated and a constant total transmitted power spectral density is achieved for all OFDM symbols.</w:t>
            </w:r>
          </w:p>
          <w:p>
            <w:pPr>
              <w:pStyle w:val="TAN"/>
              <w:keepNext w:val="false"/>
              <w:keepLines w:val="false"/>
              <w:ind w:left="620" w:hanging="620"/>
              <w:rPr/>
            </w:pPr>
            <w:r>
              <w:rPr>
                <w:szCs w:val="18"/>
              </w:rPr>
              <w:t>NOTE 3:</w:t>
              <w:tab/>
              <w:t xml:space="preserve">Interference from other cells and noise sources not specified in the test is assumed to be constant over subcarriers and time and shall be modelled as AWGN of appropriate power for </w:t>
            </w:r>
            <w:r>
              <w:rPr>
                <w:rFonts w:cs="v4.2.0;Times New Roman"/>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Cs w:val="18"/>
              </w:rPr>
              <w:t xml:space="preserve"> to be fulfilled.</w:t>
            </w:r>
          </w:p>
          <w:p>
            <w:pPr>
              <w:pStyle w:val="TAN"/>
              <w:keepNext w:val="false"/>
              <w:keepLines w:val="false"/>
              <w:ind w:left="620" w:hanging="620"/>
              <w:rPr/>
            </w:pPr>
            <w:r>
              <w:rPr>
                <w:szCs w:val="18"/>
              </w:rPr>
              <w:t>NOTE 4:</w:t>
              <w:tab/>
              <w:t>RSRP and Io levels have been derived from other parameters for information purposes. They are not settable parameters themselves.</w:t>
            </w:r>
          </w:p>
          <w:p>
            <w:pPr>
              <w:pStyle w:val="TAN"/>
              <w:keepNext w:val="false"/>
              <w:keepLines w:val="false"/>
              <w:ind w:left="620" w:hanging="620"/>
              <w:rPr>
                <w:szCs w:val="18"/>
                <w:lang w:eastAsia="zh-CN"/>
              </w:rPr>
            </w:pPr>
            <w:r>
              <w:rPr>
                <w:szCs w:val="18"/>
              </w:rPr>
              <w:t>NOTE 5:</w:t>
              <w:tab/>
              <w:t>RSRP minimum requirements are specified assuming independent interference and noise at each receiver antenna port.</w:t>
            </w:r>
          </w:p>
        </w:tc>
      </w:tr>
    </w:tbl>
    <w:p>
      <w:pPr>
        <w:pStyle w:val="Normal"/>
        <w:rPr/>
      </w:pPr>
      <w:r>
        <w:rPr/>
      </w:r>
    </w:p>
    <w:p>
      <w:pPr>
        <w:pStyle w:val="TH"/>
        <w:keepNext w:val="false"/>
        <w:keepLines w:val="false"/>
        <w:rPr/>
      </w:pPr>
      <w:r>
        <w:rPr/>
        <w:t>Table 8.7.11.5.</w:t>
      </w:r>
      <w:r>
        <w:rPr>
          <w:lang w:eastAsia="zh-CN"/>
        </w:rPr>
        <w:t>4</w:t>
      </w:r>
      <w:r>
        <w:rPr/>
        <w:t xml:space="preserve">: </w:t>
      </w:r>
      <w:r>
        <w:rPr>
          <w:rFonts w:cs="v4.2.0;Times New Roman"/>
        </w:rPr>
        <w:t>E-UTRAN TDD RSRP</w:t>
      </w:r>
      <w:r>
        <w:rPr/>
        <w:t xml:space="preserve"> absolute accuracy requirements for the reported values</w:t>
      </w:r>
    </w:p>
    <w:tbl>
      <w:tblPr>
        <w:tblW w:w="4000" w:type="pct"/>
        <w:jc w:val="center"/>
        <w:tblInd w:w="0" w:type="dxa"/>
        <w:tblLayout w:type="fixed"/>
        <w:tblCellMar>
          <w:top w:w="0" w:type="dxa"/>
          <w:left w:w="28" w:type="dxa"/>
          <w:bottom w:w="0" w:type="dxa"/>
          <w:right w:w="108" w:type="dxa"/>
        </w:tblCellMar>
      </w:tblPr>
      <w:tblGrid>
        <w:gridCol w:w="3239"/>
        <w:gridCol w:w="1118"/>
        <w:gridCol w:w="1118"/>
        <w:gridCol w:w="1118"/>
        <w:gridCol w:w="1119"/>
      </w:tblGrid>
      <w:tr>
        <w:trPr/>
        <w:tc>
          <w:tcPr>
            <w:tcW w:w="3239"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snapToGrid w:val="false"/>
              <w:rPr/>
            </w:pPr>
            <w:r>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1</w:t>
            </w:r>
          </w:p>
        </w:tc>
        <w:tc>
          <w:tcPr>
            <w:tcW w:w="3355" w:type="dxa"/>
            <w:gridSpan w:val="3"/>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pPr>
            <w:r>
              <w:rPr/>
              <w:t>Test 2</w:t>
            </w:r>
          </w:p>
        </w:tc>
      </w:tr>
      <w:tr>
        <w:trPr/>
        <w:tc>
          <w:tcPr>
            <w:tcW w:w="323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b/>
                <w:b/>
              </w:rPr>
            </w:pPr>
            <w:r>
              <w:rPr>
                <w:b/>
              </w:rPr>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All bands</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Bands 33 ~ 40</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Bands 42 and 43</w:t>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Bands 41 and 44</w:t>
            </w:r>
          </w:p>
        </w:tc>
      </w:tr>
      <w:tr>
        <w:trPr/>
        <w:tc>
          <w:tcPr>
            <w:tcW w:w="7712"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Normal Conditions</w:t>
            </w:r>
          </w:p>
        </w:tc>
      </w:tr>
      <w:tr>
        <w:trPr/>
        <w:tc>
          <w:tcPr>
            <w:tcW w:w="32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RSRP_52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RSRP_13</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RSRP_14</w:t>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RSRP_15</w:t>
            </w:r>
          </w:p>
        </w:tc>
      </w:tr>
      <w:tr>
        <w:trPr/>
        <w:tc>
          <w:tcPr>
            <w:tcW w:w="32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RSRP_71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RSRP_28</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RSRP_29</w:t>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RSRP_30</w:t>
            </w:r>
          </w:p>
        </w:tc>
      </w:tr>
      <w:tr>
        <w:trPr/>
        <w:tc>
          <w:tcPr>
            <w:tcW w:w="7712" w:type="dxa"/>
            <w:gridSpan w:val="5"/>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Extreme Conditions</w:t>
            </w:r>
          </w:p>
        </w:tc>
      </w:tr>
      <w:tr>
        <w:trPr/>
        <w:tc>
          <w:tcPr>
            <w:tcW w:w="32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Lowest reported value (Cell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RSRP_49</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RSRP_10</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RSRP_11</w:t>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RSRP_12</w:t>
            </w:r>
          </w:p>
        </w:tc>
      </w:tr>
      <w:tr>
        <w:trPr/>
        <w:tc>
          <w:tcPr>
            <w:tcW w:w="3239"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Highest reported value (Cell 2)</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RSRP_74</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t>RSRP_31</w:t>
            </w:r>
          </w:p>
        </w:tc>
        <w:tc>
          <w:tcPr>
            <w:tcW w:w="1118"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RSRP_32</w:t>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v4.2.0;Times New Roman"/>
              </w:rPr>
            </w:pPr>
            <w:r>
              <w:rPr/>
              <w:t>RSRP_33</w:t>
            </w:r>
          </w:p>
        </w:tc>
      </w:tr>
    </w:tbl>
    <w:p>
      <w:pPr>
        <w:pStyle w:val="Normal"/>
        <w:rPr/>
      </w:pPr>
      <w:r>
        <w:rPr/>
      </w:r>
    </w:p>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color w:val="000000"/>
          <w:lang w:eastAsia="zh-CN"/>
        </w:rPr>
      </w:pPr>
      <w:r>
        <w:rPr/>
        <w:t>8.7.</w:t>
      </w:r>
      <w:r>
        <w:rPr>
          <w:lang w:eastAsia="zh-CN"/>
        </w:rPr>
        <w:t>12</w:t>
      </w:r>
      <w:r>
        <w:rPr/>
        <w:tab/>
      </w:r>
      <w:r>
        <w:rPr>
          <w:color w:val="000000"/>
        </w:rPr>
        <w:t>E-UTRA</w:t>
      </w:r>
      <w:r>
        <w:rPr>
          <w:color w:val="000000"/>
          <w:lang w:eastAsia="zh-CN"/>
        </w:rPr>
        <w:t>N</w:t>
      </w:r>
      <w:r>
        <w:rPr>
          <w:color w:val="000000"/>
        </w:rPr>
        <w:t xml:space="preserve"> </w:t>
      </w:r>
      <w:r>
        <w:rPr>
          <w:color w:val="000000"/>
          <w:lang w:eastAsia="zh-CN"/>
        </w:rPr>
        <w:t>F</w:t>
      </w:r>
      <w:r>
        <w:rPr>
          <w:color w:val="000000"/>
        </w:rPr>
        <w:t>DD RSR</w:t>
      </w:r>
      <w:r>
        <w:rPr>
          <w:color w:val="000000"/>
          <w:lang w:eastAsia="zh-CN"/>
        </w:rPr>
        <w:t>Q</w:t>
      </w:r>
      <w:r>
        <w:rPr>
          <w:color w:val="000000"/>
        </w:rPr>
        <w:t xml:space="preserve"> absolute accuracy</w:t>
      </w:r>
      <w:r>
        <w:rPr>
          <w:rFonts w:cs="Arial"/>
        </w:rPr>
        <w:t xml:space="preserve"> (CELL_DCH)</w:t>
      </w:r>
    </w:p>
    <w:p>
      <w:pPr>
        <w:pStyle w:val="Heading5"/>
        <w:keepNext w:val="false"/>
        <w:keepLines w:val="false"/>
        <w:ind w:left="1701" w:hanging="1701"/>
        <w:rPr/>
      </w:pPr>
      <w:r>
        <w:rPr/>
        <w:t>8.7.</w:t>
      </w:r>
      <w:r>
        <w:rPr>
          <w:lang w:eastAsia="zh-CN"/>
        </w:rPr>
        <w:t>12</w:t>
      </w:r>
      <w:r>
        <w:rPr/>
        <w:t>.1</w:t>
        <w:tab/>
        <w:t>Definition and applicability</w:t>
      </w:r>
    </w:p>
    <w:p>
      <w:pPr>
        <w:pStyle w:val="Normal"/>
        <w:rPr>
          <w:rFonts w:cs="v4.2.0;Times New Roman"/>
          <w:lang w:eastAsia="zh-CN"/>
        </w:rPr>
      </w:pPr>
      <w:r>
        <w:rPr>
          <w:rFonts w:cs="v4.2.0;Times New Roman"/>
        </w:rPr>
        <w:t>The absolute accuracy of RSR</w:t>
      </w:r>
      <w:r>
        <w:rPr>
          <w:rFonts w:cs="v4.2.0;Times New Roman"/>
          <w:lang w:eastAsia="zh-CN"/>
        </w:rPr>
        <w:t>Q</w:t>
      </w:r>
      <w:r>
        <w:rPr>
          <w:rFonts w:cs="v4.2.0;Times New Roman"/>
        </w:rPr>
        <w:t xml:space="preserve"> is defined as the RSR</w:t>
      </w:r>
      <w:r>
        <w:rPr>
          <w:rFonts w:cs="v4.2.0;Times New Roman"/>
          <w:lang w:eastAsia="zh-CN"/>
        </w:rPr>
        <w:t>Q</w:t>
      </w:r>
      <w:r>
        <w:rPr>
          <w:rFonts w:cs="v4.2.0;Times New Roman"/>
        </w:rPr>
        <w:t xml:space="preserve"> measured from a cell that has different carrier frequency from the serving cell.</w:t>
      </w:r>
    </w:p>
    <w:p>
      <w:pPr>
        <w:pStyle w:val="Normal"/>
        <w:rPr/>
      </w:pPr>
      <w:r>
        <w:rPr/>
        <w:t xml:space="preserve">The </w:t>
      </w:r>
      <w:r>
        <w:rPr>
          <w:color w:val="000000"/>
        </w:rPr>
        <w:t>E-UTRA</w:t>
      </w:r>
      <w:r>
        <w:rPr>
          <w:color w:val="000000"/>
          <w:lang w:eastAsia="zh-CN"/>
        </w:rPr>
        <w:t>N</w:t>
      </w:r>
      <w:r>
        <w:rPr>
          <w:color w:val="000000"/>
        </w:rPr>
        <w:t xml:space="preserve"> </w:t>
      </w:r>
      <w:r>
        <w:rPr>
          <w:color w:val="000000"/>
          <w:lang w:eastAsia="zh-CN"/>
        </w:rPr>
        <w:t>F</w:t>
      </w:r>
      <w:r>
        <w:rPr>
          <w:color w:val="000000"/>
        </w:rPr>
        <w:t>DD RSR</w:t>
      </w:r>
      <w:r>
        <w:rPr>
          <w:color w:val="000000"/>
          <w:lang w:eastAsia="zh-CN"/>
        </w:rPr>
        <w:t>Q</w:t>
      </w:r>
      <w:r>
        <w:rPr>
          <w:color w:val="000000"/>
        </w:rPr>
        <w:t xml:space="preserve"> absolute accuracy</w:t>
      </w:r>
      <w:r>
        <w:rPr/>
        <w:t xml:space="preserve"> measurement </w:t>
      </w:r>
      <w:r>
        <w:rPr>
          <w:rFonts w:cs="v3.7.0;Times New Roman"/>
        </w:rPr>
        <w:t xml:space="preserve">is used for handover between UTRAN </w:t>
      </w:r>
      <w:r>
        <w:rPr>
          <w:rFonts w:cs="v3.7.0;Times New Roman"/>
          <w:lang w:eastAsia="zh-CN"/>
        </w:rPr>
        <w:t xml:space="preserve">FDD </w:t>
      </w:r>
      <w:r>
        <w:rPr>
          <w:rFonts w:cs="v3.7.0;Times New Roman"/>
        </w:rPr>
        <w:t xml:space="preserve">and </w:t>
      </w:r>
      <w:r>
        <w:rPr>
          <w:color w:val="000000"/>
        </w:rPr>
        <w:t>E-UTRA</w:t>
      </w:r>
      <w:r>
        <w:rPr>
          <w:color w:val="000000"/>
          <w:lang w:eastAsia="zh-CN"/>
        </w:rPr>
        <w:t>N</w:t>
      </w:r>
      <w:r>
        <w:rPr>
          <w:color w:val="000000"/>
        </w:rPr>
        <w:t xml:space="preserve"> </w:t>
      </w:r>
      <w:r>
        <w:rPr>
          <w:color w:val="000000"/>
          <w:lang w:eastAsia="zh-CN"/>
        </w:rPr>
        <w:t>F</w:t>
      </w:r>
      <w:r>
        <w:rPr>
          <w:color w:val="000000"/>
        </w:rPr>
        <w:t>DD</w:t>
      </w:r>
      <w:r>
        <w:rPr>
          <w:rFonts w:cs="v3.7.0;Times New Roman"/>
        </w:rPr>
        <w:t>.</w:t>
      </w:r>
      <w:r>
        <w:rPr/>
        <w:t xml:space="preserve"> </w:t>
      </w:r>
    </w:p>
    <w:p>
      <w:pPr>
        <w:pStyle w:val="Normal"/>
        <w:rPr/>
      </w:pPr>
      <w:r>
        <w:rPr/>
        <w:t xml:space="preserve">The requirements and this test apply to the combined </w:t>
      </w:r>
      <w:r>
        <w:rPr>
          <w:lang w:eastAsia="zh-CN"/>
        </w:rPr>
        <w:t xml:space="preserve">UTRAN </w:t>
      </w:r>
      <w:r>
        <w:rPr/>
        <w:t xml:space="preserve">FDD and </w:t>
      </w:r>
      <w:r>
        <w:rPr>
          <w:color w:val="000000"/>
        </w:rPr>
        <w:t>E-UTRA</w:t>
      </w:r>
      <w:r>
        <w:rPr>
          <w:color w:val="000000"/>
          <w:lang w:eastAsia="zh-CN"/>
        </w:rPr>
        <w:t>N</w:t>
      </w:r>
      <w:r>
        <w:rPr>
          <w:color w:val="000000"/>
        </w:rPr>
        <w:t xml:space="preserve"> </w:t>
      </w:r>
      <w:r>
        <w:rPr>
          <w:color w:val="000000"/>
          <w:lang w:eastAsia="zh-CN"/>
        </w:rPr>
        <w:t>F</w:t>
      </w:r>
      <w:r>
        <w:rPr>
          <w:color w:val="000000"/>
        </w:rPr>
        <w:t>DD</w:t>
      </w:r>
      <w:r>
        <w:rPr/>
        <w:t xml:space="preserve"> UE</w:t>
      </w:r>
      <w:r>
        <w:rPr>
          <w:color w:val="000000"/>
          <w:lang w:eastAsia="zh-CN"/>
        </w:rPr>
        <w:t xml:space="preserve"> for Rel.9 and later</w:t>
      </w:r>
      <w:r>
        <w:rPr/>
        <w:t>.</w:t>
      </w:r>
    </w:p>
    <w:p>
      <w:pPr>
        <w:pStyle w:val="Heading5"/>
        <w:keepNext w:val="false"/>
        <w:keepLines w:val="false"/>
        <w:ind w:left="1701" w:hanging="1701"/>
        <w:rPr/>
      </w:pPr>
      <w:r>
        <w:rPr/>
        <w:t>8.7.</w:t>
      </w:r>
      <w:r>
        <w:rPr>
          <w:lang w:eastAsia="zh-CN"/>
        </w:rPr>
        <w:t>12</w:t>
      </w:r>
      <w:r>
        <w:rPr/>
        <w:t>.2</w:t>
        <w:tab/>
        <w:t>Minimum Requirements</w:t>
      </w:r>
    </w:p>
    <w:p>
      <w:pPr>
        <w:pStyle w:val="Normal"/>
        <w:rPr>
          <w:rFonts w:cs="v4.2.0;Times New Roman"/>
          <w:lang w:eastAsia="zh-CN"/>
        </w:rPr>
      </w:pPr>
      <w:r>
        <w:rPr>
          <w:rFonts w:cs="v4.2.0;Times New Roman"/>
        </w:rPr>
        <w:t>The accuracy requirements</w:t>
      </w:r>
      <w:r>
        <w:rPr>
          <w:rFonts w:cs="v4.2.0;Times New Roman"/>
          <w:lang w:eastAsia="zh-CN"/>
        </w:rPr>
        <w:t xml:space="preserve"> for E-UTRA RSRQ measurements in CELL_DCH state shall be the same as the inter-frequency RSRQ accuracy requirements in3GPP TS36.133[34], as follows</w:t>
      </w:r>
      <w:r>
        <w:rPr>
          <w:rFonts w:cs="v4.2.0;Times New Roman"/>
        </w:rPr>
        <w:t>:</w:t>
      </w:r>
    </w:p>
    <w:p>
      <w:pPr>
        <w:pStyle w:val="B1"/>
        <w:rPr/>
      </w:pPr>
      <w:r>
        <w:rPr/>
        <w:t>-</w:t>
        <w:tab/>
        <w:t>Cell specific reference signals are transmitted either from one, two or four antenna ports.</w:t>
      </w:r>
    </w:p>
    <w:p>
      <w:pPr>
        <w:pStyle w:val="B1"/>
        <w:rPr/>
      </w:pPr>
      <w:r>
        <w:rPr/>
        <w:t>-</w:t>
        <w:tab/>
        <w:t>Conditions defined in TS 36.101 [37] clause 7.3 for reference sensitivity are fulfilled.</w:t>
      </w:r>
    </w:p>
    <w:p>
      <w:pPr>
        <w:pStyle w:val="B1"/>
        <w:rPr/>
      </w:pPr>
      <w:r>
        <w:rPr/>
        <w:t>-</w:t>
        <w:tab/>
        <w:t>RSRP|dBm</w:t>
      </w:r>
      <w:r>
        <w:rPr>
          <w:lang w:eastAsia="zh-CN"/>
        </w:rPr>
        <w:t xml:space="preserve"> according to TS 36.133 Annex B.3.3 [34] for a corresponding Band</w:t>
      </w:r>
      <w:r>
        <w:rPr/>
        <w:t>.</w:t>
      </w:r>
    </w:p>
    <w:p>
      <w:pPr>
        <w:pStyle w:val="TH"/>
        <w:rPr/>
      </w:pPr>
      <w:r>
        <w:rPr/>
        <w:t xml:space="preserve">Table </w:t>
      </w:r>
      <w:r>
        <w:rPr>
          <w:lang w:eastAsia="zh-CN"/>
        </w:rPr>
        <w:t>8</w:t>
      </w:r>
      <w:r>
        <w:rPr/>
        <w:t>.</w:t>
      </w:r>
      <w:r>
        <w:rPr>
          <w:lang w:eastAsia="zh-CN"/>
        </w:rPr>
        <w:t>7</w:t>
      </w:r>
      <w:r>
        <w:rPr/>
        <w:t>.</w:t>
      </w:r>
      <w:r>
        <w:rPr>
          <w:lang w:eastAsia="zh-CN"/>
        </w:rPr>
        <w:t>12</w:t>
      </w:r>
      <w:r>
        <w:rPr/>
        <w:t>.</w:t>
      </w:r>
      <w:r>
        <w:rPr>
          <w:lang w:eastAsia="zh-CN"/>
        </w:rPr>
        <w:t>2.</w:t>
      </w:r>
      <w:r>
        <w:rPr/>
        <w:t xml:space="preserve">1: </w:t>
      </w:r>
      <w:r>
        <w:rPr>
          <w:lang w:eastAsia="zh-CN"/>
        </w:rPr>
        <w:t xml:space="preserve">E-UTRAN FDD </w:t>
      </w:r>
      <w:r>
        <w:rPr/>
        <w:t>RSRQ absolute accuracy</w:t>
      </w:r>
    </w:p>
    <w:tbl>
      <w:tblPr>
        <w:tblW w:w="9180" w:type="dxa"/>
        <w:jc w:val="center"/>
        <w:tblInd w:w="0" w:type="dxa"/>
        <w:tblLayout w:type="fixed"/>
        <w:tblCellMar>
          <w:top w:w="0" w:type="dxa"/>
          <w:left w:w="108" w:type="dxa"/>
          <w:bottom w:w="0" w:type="dxa"/>
          <w:right w:w="108" w:type="dxa"/>
        </w:tblCellMar>
      </w:tblPr>
      <w:tblGrid>
        <w:gridCol w:w="1047"/>
        <w:gridCol w:w="1082"/>
        <w:gridCol w:w="1094"/>
        <w:gridCol w:w="2763"/>
        <w:gridCol w:w="1754"/>
        <w:gridCol w:w="1440"/>
      </w:tblGrid>
      <w:tr>
        <w:trPr/>
        <w:tc>
          <w:tcPr>
            <w:tcW w:w="2129" w:type="dxa"/>
            <w:gridSpan w:val="2"/>
            <w:tcBorders>
              <w:top w:val="single" w:sz="4" w:space="0" w:color="000000"/>
              <w:left w:val="single" w:sz="4" w:space="0" w:color="000000"/>
              <w:bottom w:val="single" w:sz="6" w:space="0" w:color="000000"/>
              <w:right w:val="single" w:sz="6" w:space="0" w:color="000000"/>
            </w:tcBorders>
            <w:vAlign w:val="center"/>
          </w:tcPr>
          <w:p>
            <w:pPr>
              <w:pStyle w:val="TAH"/>
              <w:rPr>
                <w:rFonts w:cs="Arial"/>
              </w:rPr>
            </w:pPr>
            <w:r>
              <w:rPr>
                <w:rFonts w:cs="Arial"/>
              </w:rPr>
              <w:t>Accuracy</w:t>
            </w:r>
          </w:p>
        </w:tc>
        <w:tc>
          <w:tcPr>
            <w:tcW w:w="7051" w:type="dxa"/>
            <w:gridSpan w:val="4"/>
            <w:tcBorders>
              <w:top w:val="single" w:sz="4" w:space="0" w:color="000000"/>
              <w:left w:val="single" w:sz="6" w:space="0" w:color="000000"/>
              <w:bottom w:val="single" w:sz="6" w:space="0" w:color="000000"/>
              <w:right w:val="single" w:sz="4" w:space="0" w:color="000000"/>
            </w:tcBorders>
            <w:vAlign w:val="center"/>
          </w:tcPr>
          <w:p>
            <w:pPr>
              <w:pStyle w:val="TAH"/>
              <w:rPr>
                <w:rFonts w:cs="Arial"/>
              </w:rPr>
            </w:pPr>
            <w:r>
              <w:rPr>
                <w:rFonts w:cs="Arial"/>
              </w:rPr>
              <w:t>Conditions</w:t>
            </w:r>
          </w:p>
        </w:tc>
      </w:tr>
      <w:tr>
        <w:trPr/>
        <w:tc>
          <w:tcPr>
            <w:tcW w:w="1047" w:type="dxa"/>
            <w:vMerge w:val="restart"/>
            <w:tcBorders>
              <w:top w:val="single" w:sz="6" w:space="0" w:color="000000"/>
              <w:left w:val="single" w:sz="4" w:space="0" w:color="000000"/>
              <w:bottom w:val="single" w:sz="6" w:space="0" w:color="000000"/>
              <w:right w:val="single" w:sz="6" w:space="0" w:color="000000"/>
            </w:tcBorders>
            <w:vAlign w:val="center"/>
          </w:tcPr>
          <w:p>
            <w:pPr>
              <w:pStyle w:val="TAH"/>
              <w:rPr>
                <w:rFonts w:cs="Arial"/>
              </w:rPr>
            </w:pPr>
            <w:r>
              <w:rPr>
                <w:rFonts w:cs="Arial"/>
              </w:rPr>
              <w:t>Normal condition</w:t>
            </w:r>
          </w:p>
        </w:tc>
        <w:tc>
          <w:tcPr>
            <w:tcW w:w="1082"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Extreme condition</w:t>
            </w:r>
          </w:p>
        </w:tc>
        <w:tc>
          <w:tcPr>
            <w:tcW w:w="1094"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Ês/Iot</w:t>
            </w:r>
          </w:p>
        </w:tc>
        <w:tc>
          <w:tcPr>
            <w:tcW w:w="5957" w:type="dxa"/>
            <w:gridSpan w:val="3"/>
            <w:tcBorders>
              <w:top w:val="single" w:sz="6" w:space="0" w:color="000000"/>
              <w:left w:val="single" w:sz="6" w:space="0" w:color="000000"/>
              <w:bottom w:val="single" w:sz="6" w:space="0" w:color="000000"/>
              <w:right w:val="single" w:sz="4" w:space="0" w:color="000000"/>
            </w:tcBorders>
            <w:vAlign w:val="center"/>
          </w:tcPr>
          <w:p>
            <w:pPr>
              <w:pStyle w:val="TAH"/>
              <w:rPr/>
            </w:pPr>
            <w:r>
              <w:rPr>
                <w:rFonts w:cs="Arial"/>
              </w:rPr>
              <w:t>Io</w:t>
            </w:r>
            <w:r>
              <w:rPr>
                <w:rFonts w:cs="Arial"/>
                <w:vertAlign w:val="superscript"/>
                <w:lang w:eastAsia="zh-CN"/>
              </w:rPr>
              <w:t xml:space="preserve"> Note 1</w:t>
            </w:r>
            <w:r>
              <w:rPr>
                <w:rFonts w:cs="Arial"/>
              </w:rPr>
              <w:t xml:space="preserve"> range</w:t>
            </w:r>
          </w:p>
        </w:tc>
      </w:tr>
      <w:tr>
        <w:trPr/>
        <w:tc>
          <w:tcPr>
            <w:tcW w:w="1047" w:type="dxa"/>
            <w:vMerge w:val="continue"/>
            <w:tcBorders>
              <w:top w:val="single" w:sz="6" w:space="0" w:color="000000"/>
              <w:left w:val="single" w:sz="4" w:space="0" w:color="000000"/>
              <w:bottom w:val="single" w:sz="6" w:space="0" w:color="000000"/>
              <w:right w:val="single" w:sz="6" w:space="0" w:color="000000"/>
            </w:tcBorders>
            <w:vAlign w:val="center"/>
          </w:tcPr>
          <w:p>
            <w:pPr>
              <w:pStyle w:val="TAH"/>
              <w:snapToGrid w:val="false"/>
              <w:rPr>
                <w:rFonts w:cs="Arial"/>
                <w:b/>
                <w:b/>
              </w:rPr>
            </w:pPr>
            <w:r>
              <w:rPr>
                <w:rFonts w:cs="Arial"/>
                <w:b/>
              </w:rPr>
            </w:r>
          </w:p>
        </w:tc>
        <w:tc>
          <w:tcPr>
            <w:tcW w:w="1082"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1094"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2763"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E-UTRA operating band groups</w:t>
            </w:r>
            <w:r>
              <w:rPr>
                <w:rFonts w:cs="Arial"/>
                <w:vertAlign w:val="superscript"/>
              </w:rPr>
              <w:t xml:space="preserve"> Note 4</w:t>
            </w:r>
          </w:p>
        </w:tc>
        <w:tc>
          <w:tcPr>
            <w:tcW w:w="1754"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Minimum Io</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H"/>
              <w:rPr>
                <w:rFonts w:cs="Arial"/>
              </w:rPr>
            </w:pPr>
            <w:r>
              <w:rPr>
                <w:rFonts w:cs="Arial"/>
              </w:rPr>
              <w:t>Maximum Io</w:t>
            </w:r>
          </w:p>
        </w:tc>
      </w:tr>
      <w:tr>
        <w:trPr/>
        <w:tc>
          <w:tcPr>
            <w:tcW w:w="1047" w:type="dxa"/>
            <w:tcBorders>
              <w:top w:val="single" w:sz="6" w:space="0" w:color="000000"/>
              <w:left w:val="single" w:sz="4" w:space="0" w:color="000000"/>
              <w:bottom w:val="single" w:sz="6" w:space="0" w:color="000000"/>
              <w:right w:val="single" w:sz="6" w:space="0" w:color="000000"/>
            </w:tcBorders>
            <w:vAlign w:val="center"/>
          </w:tcPr>
          <w:p>
            <w:pPr>
              <w:pStyle w:val="TAH"/>
              <w:rPr>
                <w:rFonts w:cs="Arial"/>
              </w:rPr>
            </w:pPr>
            <w:r>
              <w:rPr>
                <w:rFonts w:cs="Arial"/>
              </w:rPr>
              <w:t>dB</w:t>
            </w:r>
          </w:p>
        </w:tc>
        <w:tc>
          <w:tcPr>
            <w:tcW w:w="1082"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dB</w:t>
            </w:r>
          </w:p>
        </w:tc>
        <w:tc>
          <w:tcPr>
            <w:tcW w:w="1094" w:type="dxa"/>
            <w:tcBorders>
              <w:top w:val="single" w:sz="6" w:space="0" w:color="000000"/>
              <w:left w:val="single" w:sz="6" w:space="0" w:color="000000"/>
              <w:bottom w:val="single" w:sz="6" w:space="0" w:color="000000"/>
              <w:right w:val="single" w:sz="6" w:space="0" w:color="000000"/>
            </w:tcBorders>
          </w:tcPr>
          <w:p>
            <w:pPr>
              <w:pStyle w:val="TAH"/>
              <w:rPr>
                <w:rFonts w:cs="Arial"/>
              </w:rPr>
            </w:pPr>
            <w:r>
              <w:rPr>
                <w:rFonts w:cs="Arial"/>
              </w:rPr>
              <w:t>dB</w:t>
            </w:r>
          </w:p>
        </w:tc>
        <w:tc>
          <w:tcPr>
            <w:tcW w:w="2763" w:type="dxa"/>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1754"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dBm/15kHz</w:t>
            </w:r>
            <w:r>
              <w:rPr>
                <w:rFonts w:cs="Arial"/>
                <w:b w:val="false"/>
                <w:vertAlign w:val="superscript"/>
                <w:lang w:eastAsia="zh-CN"/>
              </w:rPr>
              <w:t xml:space="preserve"> Note 3</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H"/>
              <w:rPr>
                <w:rFonts w:cs="Arial"/>
              </w:rPr>
            </w:pPr>
            <w:r>
              <w:rPr>
                <w:rFonts w:cs="Arial"/>
              </w:rPr>
              <w:t>dBm/BW</w:t>
            </w:r>
            <w:r>
              <w:rPr>
                <w:rFonts w:cs="Arial"/>
                <w:vertAlign w:val="subscript"/>
              </w:rPr>
              <w:t>Channel</w:t>
            </w:r>
          </w:p>
        </w:tc>
      </w:tr>
      <w:tr>
        <w:trPr/>
        <w:tc>
          <w:tcPr>
            <w:tcW w:w="1047" w:type="dxa"/>
            <w:vMerge w:val="restart"/>
            <w:tcBorders>
              <w:top w:val="single" w:sz="6" w:space="0" w:color="000000"/>
              <w:left w:val="single" w:sz="4"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2.5</w:t>
            </w:r>
          </w:p>
        </w:tc>
        <w:tc>
          <w:tcPr>
            <w:tcW w:w="1082"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4</w:t>
            </w:r>
          </w:p>
        </w:tc>
        <w:tc>
          <w:tcPr>
            <w:tcW w:w="1094" w:type="dxa"/>
            <w:vMerge w:val="restart"/>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-3 dB</w:t>
            </w:r>
          </w:p>
        </w:tc>
        <w:tc>
          <w:tcPr>
            <w:tcW w:w="27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FDD_A, TDD_A</w:t>
            </w:r>
          </w:p>
        </w:tc>
        <w:tc>
          <w:tcPr>
            <w:tcW w:w="1754"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-121</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-50</w:t>
            </w:r>
          </w:p>
        </w:tc>
      </w:tr>
      <w:tr>
        <w:trPr/>
        <w:tc>
          <w:tcPr>
            <w:tcW w:w="1047"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rFonts w:cs="Arial"/>
                <w:b/>
                <w:b/>
              </w:rPr>
            </w:pPr>
            <w:r>
              <w:rPr>
                <w:rFonts w:cs="Arial"/>
                <w:b/>
              </w:rPr>
            </w:r>
          </w:p>
        </w:tc>
        <w:tc>
          <w:tcPr>
            <w:tcW w:w="108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109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27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FDD_C, TDD_C</w:t>
            </w:r>
          </w:p>
        </w:tc>
        <w:tc>
          <w:tcPr>
            <w:tcW w:w="1754"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w:t>
            </w:r>
            <w:r>
              <w:rPr>
                <w:rFonts w:cs="Arial"/>
                <w:lang w:eastAsia="zh-CN"/>
              </w:rPr>
              <w:t>120</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-50</w:t>
            </w:r>
          </w:p>
        </w:tc>
      </w:tr>
      <w:tr>
        <w:trPr/>
        <w:tc>
          <w:tcPr>
            <w:tcW w:w="1047"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rFonts w:cs="Arial"/>
                <w:b/>
                <w:b/>
              </w:rPr>
            </w:pPr>
            <w:r>
              <w:rPr>
                <w:rFonts w:cs="Arial"/>
                <w:b/>
              </w:rPr>
            </w:r>
          </w:p>
        </w:tc>
        <w:tc>
          <w:tcPr>
            <w:tcW w:w="108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109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27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FDD_D</w:t>
            </w:r>
          </w:p>
        </w:tc>
        <w:tc>
          <w:tcPr>
            <w:tcW w:w="1754"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19.5</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-50</w:t>
            </w:r>
          </w:p>
        </w:tc>
      </w:tr>
      <w:tr>
        <w:trPr/>
        <w:tc>
          <w:tcPr>
            <w:tcW w:w="1047"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rFonts w:cs="Arial"/>
                <w:b/>
                <w:b/>
              </w:rPr>
            </w:pPr>
            <w:r>
              <w:rPr>
                <w:rFonts w:cs="Arial"/>
                <w:b/>
              </w:rPr>
            </w:r>
          </w:p>
        </w:tc>
        <w:tc>
          <w:tcPr>
            <w:tcW w:w="108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109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27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FDD_E, TDD_E</w:t>
            </w:r>
          </w:p>
        </w:tc>
        <w:tc>
          <w:tcPr>
            <w:tcW w:w="1754"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-119</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-50</w:t>
            </w:r>
          </w:p>
        </w:tc>
      </w:tr>
      <w:tr>
        <w:trPr/>
        <w:tc>
          <w:tcPr>
            <w:tcW w:w="1047"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rFonts w:cs="Arial"/>
                <w:b/>
                <w:b/>
              </w:rPr>
            </w:pPr>
            <w:r>
              <w:rPr>
                <w:rFonts w:cs="Arial"/>
                <w:b/>
              </w:rPr>
            </w:r>
          </w:p>
        </w:tc>
        <w:tc>
          <w:tcPr>
            <w:tcW w:w="108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109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27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FDD_F</w:t>
            </w:r>
          </w:p>
        </w:tc>
        <w:tc>
          <w:tcPr>
            <w:tcW w:w="1754"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18.5</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-50</w:t>
            </w:r>
          </w:p>
        </w:tc>
      </w:tr>
      <w:tr>
        <w:trPr/>
        <w:tc>
          <w:tcPr>
            <w:tcW w:w="1047"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rFonts w:cs="Arial"/>
                <w:b/>
                <w:b/>
              </w:rPr>
            </w:pPr>
            <w:r>
              <w:rPr>
                <w:rFonts w:cs="Arial"/>
                <w:b/>
              </w:rPr>
            </w:r>
          </w:p>
        </w:tc>
        <w:tc>
          <w:tcPr>
            <w:tcW w:w="108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109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27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FDD_G</w:t>
            </w:r>
          </w:p>
        </w:tc>
        <w:tc>
          <w:tcPr>
            <w:tcW w:w="1754"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18</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-50</w:t>
            </w:r>
          </w:p>
        </w:tc>
      </w:tr>
      <w:tr>
        <w:trPr/>
        <w:tc>
          <w:tcPr>
            <w:tcW w:w="1047"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rFonts w:cs="Arial"/>
                <w:b/>
                <w:b/>
              </w:rPr>
            </w:pPr>
            <w:r>
              <w:rPr>
                <w:rFonts w:cs="Arial"/>
                <w:b/>
              </w:rPr>
            </w:r>
          </w:p>
        </w:tc>
        <w:tc>
          <w:tcPr>
            <w:tcW w:w="108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109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27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FDD_H</w:t>
            </w:r>
          </w:p>
        </w:tc>
        <w:tc>
          <w:tcPr>
            <w:tcW w:w="1754"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17.5</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-50</w:t>
            </w:r>
          </w:p>
        </w:tc>
      </w:tr>
      <w:tr>
        <w:trPr/>
        <w:tc>
          <w:tcPr>
            <w:tcW w:w="1047" w:type="dxa"/>
            <w:vMerge w:val="continue"/>
            <w:tcBorders>
              <w:top w:val="single" w:sz="6" w:space="0" w:color="000000"/>
              <w:left w:val="single" w:sz="4" w:space="0" w:color="000000"/>
              <w:bottom w:val="single" w:sz="6" w:space="0" w:color="000000"/>
              <w:right w:val="single" w:sz="6" w:space="0" w:color="000000"/>
            </w:tcBorders>
            <w:vAlign w:val="center"/>
          </w:tcPr>
          <w:p>
            <w:pPr>
              <w:pStyle w:val="TAC"/>
              <w:snapToGrid w:val="false"/>
              <w:rPr>
                <w:rFonts w:cs="Arial"/>
                <w:b/>
                <w:b/>
              </w:rPr>
            </w:pPr>
            <w:r>
              <w:rPr>
                <w:rFonts w:cs="Arial"/>
                <w:b/>
              </w:rPr>
            </w:r>
          </w:p>
        </w:tc>
        <w:tc>
          <w:tcPr>
            <w:tcW w:w="1082"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1094" w:type="dxa"/>
            <w:vMerge w:val="continue"/>
            <w:tcBorders>
              <w:top w:val="single" w:sz="6" w:space="0" w:color="000000"/>
              <w:left w:val="single" w:sz="6" w:space="0" w:color="000000"/>
              <w:bottom w:val="single" w:sz="6" w:space="0" w:color="000000"/>
              <w:right w:val="single" w:sz="6" w:space="0" w:color="000000"/>
            </w:tcBorders>
            <w:vAlign w:val="center"/>
          </w:tcPr>
          <w:p>
            <w:pPr>
              <w:pStyle w:val="TAC"/>
              <w:snapToGrid w:val="false"/>
              <w:rPr>
                <w:rFonts w:cs="Arial"/>
              </w:rPr>
            </w:pPr>
            <w:r>
              <w:rPr>
                <w:rFonts w:cs="Arial"/>
              </w:rPr>
            </w:r>
          </w:p>
        </w:tc>
        <w:tc>
          <w:tcPr>
            <w:tcW w:w="27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lang w:eastAsia="zh-CN"/>
              </w:rPr>
              <w:t>FDD_N</w:t>
            </w:r>
          </w:p>
        </w:tc>
        <w:tc>
          <w:tcPr>
            <w:tcW w:w="1754"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lang w:eastAsia="zh-CN"/>
              </w:rPr>
              <w:t>-114.5</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-50</w:t>
            </w:r>
          </w:p>
        </w:tc>
      </w:tr>
      <w:tr>
        <w:trPr/>
        <w:tc>
          <w:tcPr>
            <w:tcW w:w="1047" w:type="dxa"/>
            <w:tcBorders>
              <w:top w:val="single" w:sz="6" w:space="0" w:color="000000"/>
              <w:left w:val="single" w:sz="4"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3.5</w:t>
            </w:r>
          </w:p>
        </w:tc>
        <w:tc>
          <w:tcPr>
            <w:tcW w:w="1082"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4</w:t>
            </w:r>
          </w:p>
        </w:tc>
        <w:tc>
          <w:tcPr>
            <w:tcW w:w="1094"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-6 dB</w:t>
            </w:r>
          </w:p>
        </w:tc>
        <w:tc>
          <w:tcPr>
            <w:tcW w:w="2763"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Note 2</w:t>
            </w:r>
          </w:p>
        </w:tc>
        <w:tc>
          <w:tcPr>
            <w:tcW w:w="1754"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Note 2</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Note 2</w:t>
            </w:r>
          </w:p>
        </w:tc>
      </w:tr>
      <w:tr>
        <w:trPr/>
        <w:tc>
          <w:tcPr>
            <w:tcW w:w="9180" w:type="dxa"/>
            <w:gridSpan w:val="6"/>
            <w:tcBorders>
              <w:top w:val="single" w:sz="6" w:space="0" w:color="000000"/>
              <w:left w:val="single" w:sz="4" w:space="0" w:color="000000"/>
              <w:bottom w:val="single" w:sz="4" w:space="0" w:color="000000"/>
              <w:right w:val="single" w:sz="4" w:space="0" w:color="000000"/>
            </w:tcBorders>
            <w:vAlign w:val="center"/>
          </w:tcPr>
          <w:p>
            <w:pPr>
              <w:pStyle w:val="TAN"/>
              <w:rPr/>
            </w:pPr>
            <w:r>
              <w:rPr>
                <w:rFonts w:cs="Arial"/>
              </w:rPr>
              <w:t>N</w:t>
            </w:r>
            <w:r>
              <w:rPr>
                <w:rFonts w:cs="Arial"/>
                <w:lang w:eastAsia="zh-CN"/>
              </w:rPr>
              <w:t>OTE</w:t>
            </w:r>
            <w:r>
              <w:rPr>
                <w:rFonts w:cs="Arial"/>
              </w:rPr>
              <w:t xml:space="preserve"> 1:</w:t>
              <w:tab/>
              <w:t>Io is assumed to have constant EPRE across the bandwidth.</w:t>
            </w:r>
          </w:p>
          <w:p>
            <w:pPr>
              <w:pStyle w:val="TAN"/>
              <w:rPr/>
            </w:pPr>
            <w:r>
              <w:rPr>
                <w:rFonts w:cs="Arial"/>
              </w:rPr>
              <w:t>N</w:t>
            </w:r>
            <w:r>
              <w:rPr>
                <w:rFonts w:cs="Arial"/>
                <w:lang w:eastAsia="zh-CN"/>
              </w:rPr>
              <w:t>OTE</w:t>
            </w:r>
            <w:r>
              <w:rPr>
                <w:rFonts w:cs="Arial"/>
              </w:rPr>
              <w:t xml:space="preserve"> 2:</w:t>
              <w:tab/>
              <w:t>The same bands and the same Io conditions for each band apply for this requirement as for the corresponding highest accuracy requirement.</w:t>
            </w:r>
          </w:p>
          <w:p>
            <w:pPr>
              <w:pStyle w:val="TAN"/>
              <w:rPr/>
            </w:pPr>
            <w:r>
              <w:rPr>
                <w:rFonts w:cs="Arial"/>
              </w:rPr>
              <w:t>NOTE 3:</w:t>
              <w:tab/>
              <w:t>The condition level is increased by ∆&gt;0, when applicable, as described in TS 36.521-3 [38] Sections I.4.2 and I.4.3.</w:t>
            </w:r>
          </w:p>
          <w:p>
            <w:pPr>
              <w:pStyle w:val="TAN"/>
              <w:rPr/>
            </w:pPr>
            <w:r>
              <w:rPr>
                <w:rFonts w:cs="Arial"/>
              </w:rPr>
              <w:t>NOTE 4:</w:t>
              <w:tab/>
              <w:t>E-UTRA operating band groups are as defined in TS36.133 [34], Section 3.5.</w:t>
            </w:r>
          </w:p>
        </w:tc>
      </w:tr>
    </w:tbl>
    <w:p>
      <w:pPr>
        <w:pStyle w:val="Normal"/>
        <w:rPr/>
      </w:pPr>
      <w:r>
        <w:rPr/>
      </w:r>
    </w:p>
    <w:p>
      <w:pPr>
        <w:pStyle w:val="Normal"/>
        <w:rPr/>
      </w:pPr>
      <w:r>
        <w:rPr/>
        <w:t xml:space="preserve">The normative reference for this requirement is TS </w:t>
      </w:r>
      <w:r>
        <w:rPr>
          <w:lang w:eastAsia="zh-CN"/>
        </w:rPr>
        <w:t>25</w:t>
      </w:r>
      <w:r>
        <w:rPr/>
        <w:t>.133 [2] clause 9.1.</w:t>
      </w:r>
      <w:r>
        <w:rPr>
          <w:lang w:eastAsia="zh-CN"/>
        </w:rPr>
        <w:t>4b and A.9.1.12</w:t>
      </w:r>
      <w:r>
        <w:rPr/>
        <w:t>.</w:t>
      </w:r>
    </w:p>
    <w:p>
      <w:pPr>
        <w:pStyle w:val="Heading5"/>
        <w:keepNext w:val="false"/>
        <w:keepLines w:val="false"/>
        <w:ind w:left="1701" w:hanging="1701"/>
        <w:rPr/>
      </w:pPr>
      <w:r>
        <w:rPr/>
        <w:t>8.7.</w:t>
      </w:r>
      <w:r>
        <w:rPr>
          <w:lang w:eastAsia="zh-CN"/>
        </w:rPr>
        <w:t>12</w:t>
      </w:r>
      <w:r>
        <w:rPr/>
        <w:t>.3</w:t>
        <w:tab/>
        <w:t>Test purpose</w:t>
      </w:r>
    </w:p>
    <w:p>
      <w:pPr>
        <w:pStyle w:val="Normal"/>
        <w:rPr/>
      </w:pPr>
      <w:r>
        <w:rPr>
          <w:rFonts w:cs="v3.7.0;Times New Roman"/>
          <w:iCs/>
        </w:rPr>
        <w:t xml:space="preserve">The purpose of this test is to verify that the </w:t>
      </w:r>
      <w:r>
        <w:rPr>
          <w:color w:val="000000"/>
        </w:rPr>
        <w:t>E-UTRA</w:t>
      </w:r>
      <w:r>
        <w:rPr>
          <w:color w:val="000000"/>
          <w:lang w:eastAsia="zh-CN"/>
        </w:rPr>
        <w:t>N</w:t>
      </w:r>
      <w:r>
        <w:rPr>
          <w:color w:val="000000"/>
        </w:rPr>
        <w:t xml:space="preserve"> </w:t>
      </w:r>
      <w:r>
        <w:rPr>
          <w:color w:val="000000"/>
          <w:lang w:eastAsia="zh-CN"/>
        </w:rPr>
        <w:t>F</w:t>
      </w:r>
      <w:r>
        <w:rPr>
          <w:color w:val="000000"/>
        </w:rPr>
        <w:t>DD RSR</w:t>
      </w:r>
      <w:r>
        <w:rPr>
          <w:color w:val="000000"/>
          <w:lang w:eastAsia="zh-CN"/>
        </w:rPr>
        <w:t>Q</w:t>
      </w:r>
      <w:r>
        <w:rPr>
          <w:rFonts w:cs="v3.7.0;Times New Roman"/>
          <w:iCs/>
        </w:rPr>
        <w:t xml:space="preserve"> measurement accuracy in CELL_DCH state, for UE that </w:t>
      </w:r>
      <w:r>
        <w:rPr>
          <w:rFonts w:cs="v3.7.0;Times New Roman"/>
        </w:rPr>
        <w:t xml:space="preserve">needs compressed mode to perform </w:t>
      </w:r>
      <w:r>
        <w:rPr>
          <w:color w:val="000000"/>
        </w:rPr>
        <w:t>E-UTRA</w:t>
      </w:r>
      <w:r>
        <w:rPr>
          <w:color w:val="000000"/>
          <w:lang w:eastAsia="zh-CN"/>
        </w:rPr>
        <w:t>N</w:t>
      </w:r>
      <w:r>
        <w:rPr>
          <w:color w:val="000000"/>
        </w:rPr>
        <w:t xml:space="preserve"> </w:t>
      </w:r>
      <w:r>
        <w:rPr>
          <w:color w:val="000000"/>
          <w:lang w:eastAsia="zh-CN"/>
        </w:rPr>
        <w:t>F</w:t>
      </w:r>
      <w:r>
        <w:rPr>
          <w:color w:val="000000"/>
        </w:rPr>
        <w:t>DD</w:t>
      </w:r>
      <w:r>
        <w:rPr>
          <w:rFonts w:cs="v3.7.0;Times New Roman"/>
        </w:rPr>
        <w:t xml:space="preserve"> measurements, </w:t>
      </w:r>
      <w:r>
        <w:rPr>
          <w:rFonts w:cs="v3.7.0;Times New Roman"/>
          <w:iCs/>
        </w:rPr>
        <w:t>is within the specified limits.</w:t>
      </w:r>
      <w:r>
        <w:rPr>
          <w:lang w:eastAsia="zh-CN"/>
        </w:rPr>
        <w:t xml:space="preserve"> </w:t>
      </w:r>
      <w:r>
        <w:rPr/>
        <w:t xml:space="preserve">This measurement is for UTRAN </w:t>
      </w:r>
      <w:r>
        <w:rPr>
          <w:lang w:eastAsia="zh-CN"/>
        </w:rPr>
        <w:t xml:space="preserve">FDD </w:t>
      </w:r>
      <w:r>
        <w:rPr/>
        <w:t xml:space="preserve">to </w:t>
      </w:r>
      <w:r>
        <w:rPr>
          <w:lang w:eastAsia="zh-CN"/>
        </w:rPr>
        <w:t>E-UTRAN FDD</w:t>
      </w:r>
      <w:r>
        <w:rPr/>
        <w:t xml:space="preserve"> handover evaluation.</w:t>
      </w:r>
    </w:p>
    <w:p>
      <w:pPr>
        <w:pStyle w:val="Heading5"/>
        <w:keepNext w:val="false"/>
        <w:keepLines w:val="false"/>
        <w:ind w:left="1701" w:hanging="1701"/>
        <w:rPr>
          <w:lang w:eastAsia="zh-CN"/>
        </w:rPr>
      </w:pPr>
      <w:r>
        <w:rPr/>
        <w:t>8.7.</w:t>
      </w:r>
      <w:r>
        <w:rPr>
          <w:lang w:eastAsia="zh-CN"/>
        </w:rPr>
        <w:t>12</w:t>
      </w:r>
      <w:r>
        <w:rPr/>
        <w:t>.4</w:t>
        <w:tab/>
        <w:t>Method of test</w:t>
      </w:r>
    </w:p>
    <w:p>
      <w:pPr>
        <w:pStyle w:val="H6"/>
        <w:keepNext w:val="false"/>
        <w:keepLines w:val="false"/>
        <w:rPr/>
      </w:pPr>
      <w:r>
        <w:rPr/>
        <w:t>8.7.</w:t>
      </w:r>
      <w:r>
        <w:rPr>
          <w:lang w:eastAsia="zh-CN"/>
        </w:rPr>
        <w:t>12</w:t>
      </w:r>
      <w:r>
        <w:rPr/>
        <w:t>.4.1</w:t>
        <w:tab/>
        <w:t>Initial conditions</w:t>
      </w:r>
    </w:p>
    <w:p>
      <w:pPr>
        <w:pStyle w:val="Normal"/>
        <w:rPr/>
      </w:pPr>
      <w:r>
        <w:rPr/>
        <w:t>Test environment: normal, TL/VL, TL/VH, TH/VL, TH/VH; see clauses G.2.1 and G.2.2.</w:t>
      </w:r>
    </w:p>
    <w:p>
      <w:pPr>
        <w:pStyle w:val="Normal"/>
        <w:rPr/>
      </w:pPr>
      <w:r>
        <w:rPr/>
        <w:t xml:space="preserve">Frequencies to be tested: see table K.2 in Annex K </w:t>
      </w:r>
    </w:p>
    <w:p>
      <w:pPr>
        <w:pStyle w:val="Normal"/>
        <w:rPr>
          <w:lang w:eastAsia="zh-CN"/>
        </w:rPr>
      </w:pPr>
      <w:r>
        <w:rPr>
          <w:rFonts w:cs="v3.7.0;Times New Roman"/>
        </w:rPr>
        <w:t>In the test in Cell_DCH state compressed mode with purpose "</w:t>
      </w:r>
      <w:r>
        <w:rPr>
          <w:color w:val="000000"/>
        </w:rPr>
        <w:t>E-UTRA</w:t>
      </w:r>
      <w:r>
        <w:rPr>
          <w:color w:val="000000"/>
          <w:lang w:eastAsia="zh-CN"/>
        </w:rPr>
        <w:t>N</w:t>
      </w:r>
      <w:r>
        <w:rPr>
          <w:color w:val="000000"/>
        </w:rPr>
        <w:t xml:space="preserve"> </w:t>
      </w:r>
      <w:r>
        <w:rPr>
          <w:color w:val="000000"/>
          <w:lang w:eastAsia="zh-CN"/>
        </w:rPr>
        <w:t>F</w:t>
      </w:r>
      <w:r>
        <w:rPr>
          <w:color w:val="000000"/>
        </w:rPr>
        <w:t>DD RSR</w:t>
      </w:r>
      <w:r>
        <w:rPr>
          <w:color w:val="000000"/>
          <w:lang w:eastAsia="zh-CN"/>
        </w:rPr>
        <w:t>Q</w:t>
      </w:r>
      <w:r>
        <w:rPr>
          <w:rFonts w:cs="v3.7.0;Times New Roman"/>
        </w:rPr>
        <w:t xml:space="preserve"> Measurement" is applied to measure on </w:t>
      </w:r>
      <w:r>
        <w:rPr>
          <w:color w:val="000000"/>
        </w:rPr>
        <w:t>E-UTRA</w:t>
      </w:r>
      <w:r>
        <w:rPr>
          <w:color w:val="000000"/>
          <w:lang w:eastAsia="zh-CN"/>
        </w:rPr>
        <w:t>N</w:t>
      </w:r>
      <w:r>
        <w:rPr>
          <w:color w:val="000000"/>
        </w:rPr>
        <w:t xml:space="preserve"> </w:t>
      </w:r>
      <w:r>
        <w:rPr>
          <w:color w:val="000000"/>
          <w:lang w:eastAsia="zh-CN"/>
        </w:rPr>
        <w:t>F</w:t>
      </w:r>
      <w:r>
        <w:rPr>
          <w:color w:val="000000"/>
        </w:rPr>
        <w:t>DD</w:t>
      </w:r>
      <w:r>
        <w:rPr>
          <w:rFonts w:cs="v3.7.0;Times New Roman"/>
        </w:rPr>
        <w:t xml:space="preserve">. </w:t>
      </w:r>
      <w:r>
        <w:rPr/>
        <w:t>The compressed mode pattern repeats every 80 ms and uses a gap length of 10 slots. Further details are found in TS 25.101 annex A.5.</w:t>
      </w:r>
    </w:p>
    <w:p>
      <w:pPr>
        <w:pStyle w:val="Normal"/>
        <w:rPr/>
      </w:pPr>
      <w:r>
        <w:rPr>
          <w:rFonts w:cs="v3.7.0;Times New Roman"/>
        </w:rPr>
        <w:t xml:space="preserve">Tables </w:t>
      </w:r>
      <w:r>
        <w:rPr/>
        <w:t>8.7.</w:t>
      </w:r>
      <w:r>
        <w:rPr>
          <w:lang w:eastAsia="zh-CN"/>
        </w:rPr>
        <w:t>12</w:t>
      </w:r>
      <w:r>
        <w:rPr/>
        <w:t>.4.1.</w:t>
      </w:r>
      <w:r>
        <w:rPr>
          <w:rFonts w:cs="v3.7.0;Times New Roman"/>
        </w:rPr>
        <w:t xml:space="preserve">1 and </w:t>
      </w:r>
      <w:r>
        <w:rPr/>
        <w:t>8.7.</w:t>
      </w:r>
      <w:r>
        <w:rPr>
          <w:lang w:eastAsia="zh-CN"/>
        </w:rPr>
        <w:t>12</w:t>
      </w:r>
      <w:r>
        <w:rPr/>
        <w:t>.4.1.</w:t>
      </w:r>
      <w:r>
        <w:rPr>
          <w:rFonts w:cs="v3.7.0;Times New Roman"/>
          <w:lang w:eastAsia="zh-CN"/>
        </w:rPr>
        <w:t>2</w:t>
      </w:r>
      <w:r>
        <w:rPr>
          <w:rFonts w:cs="v3.7.0;Times New Roman"/>
        </w:rPr>
        <w:t xml:space="preserve"> define the limits of signal strengths and code powers on the UTRA FDD cell where the UTRA Carrier RSSI absolute accuracy requirements are applicable. In the measurement control information periodic reporting of E-UTRAN </w:t>
      </w:r>
      <w:r>
        <w:rPr>
          <w:rFonts w:cs="v3.7.0;Times New Roman"/>
          <w:lang w:eastAsia="zh-CN"/>
        </w:rPr>
        <w:t>F</w:t>
      </w:r>
      <w:r>
        <w:rPr>
          <w:rFonts w:cs="v3.7.0;Times New Roman"/>
        </w:rPr>
        <w:t>DD RSR</w:t>
      </w:r>
      <w:r>
        <w:rPr>
          <w:rFonts w:cs="v3.7.0;Times New Roman"/>
          <w:lang w:eastAsia="zh-CN"/>
        </w:rPr>
        <w:t>Q</w:t>
      </w:r>
      <w:r>
        <w:rPr>
          <w:rFonts w:cs="v3.7.0;Times New Roman"/>
        </w:rPr>
        <w:t xml:space="preserve"> is indicated to the UE. The E-UTRAN </w:t>
      </w:r>
      <w:r>
        <w:rPr>
          <w:rFonts w:cs="v3.7.0;Times New Roman"/>
          <w:lang w:eastAsia="zh-CN"/>
        </w:rPr>
        <w:t>F</w:t>
      </w:r>
      <w:r>
        <w:rPr>
          <w:rFonts w:cs="v3.7.0;Times New Roman"/>
        </w:rPr>
        <w:t xml:space="preserve">DD test parameters are given in Table </w:t>
      </w:r>
      <w:r>
        <w:rPr/>
        <w:t>8.7.</w:t>
      </w:r>
      <w:r>
        <w:rPr>
          <w:lang w:eastAsia="zh-CN"/>
        </w:rPr>
        <w:t>12</w:t>
      </w:r>
      <w:r>
        <w:rPr/>
        <w:t>.4.1.</w:t>
      </w:r>
      <w:r>
        <w:rPr>
          <w:rFonts w:cs="v3.7.0;Times New Roman"/>
          <w:lang w:eastAsia="zh-CN"/>
        </w:rPr>
        <w:t>3</w:t>
      </w:r>
      <w:r>
        <w:rPr/>
        <w:t>.</w:t>
      </w:r>
    </w:p>
    <w:p>
      <w:pPr>
        <w:pStyle w:val="TH"/>
        <w:keepNext w:val="false"/>
        <w:keepLines w:val="false"/>
        <w:rPr/>
      </w:pPr>
      <w:r>
        <w:rPr>
          <w:rFonts w:cs="v4.2.0;Times New Roman"/>
        </w:rPr>
        <w:t>Table 8.7.</w:t>
      </w:r>
      <w:r>
        <w:rPr>
          <w:rFonts w:cs="v4.2.0;Times New Roman"/>
          <w:lang w:eastAsia="zh-CN"/>
        </w:rPr>
        <w:t>12</w:t>
      </w:r>
      <w:r>
        <w:rPr>
          <w:rFonts w:cs="v4.2.0;Times New Roman"/>
        </w:rPr>
        <w:t>.4.1.</w:t>
      </w:r>
      <w:r>
        <w:rPr>
          <w:rFonts w:cs="v4.2.0;Times New Roman"/>
          <w:lang w:eastAsia="zh-CN"/>
        </w:rPr>
        <w:t>1</w:t>
      </w:r>
      <w:r>
        <w:rPr>
          <w:rFonts w:cs="v4.2.0;Times New Roman"/>
        </w:rPr>
        <w:t xml:space="preserve">: General test parameters for E-UTRAN </w:t>
      </w:r>
      <w:r>
        <w:rPr>
          <w:rFonts w:cs="v4.2.0;Times New Roman"/>
          <w:lang w:eastAsia="zh-CN"/>
        </w:rPr>
        <w:t>F</w:t>
      </w:r>
      <w:r>
        <w:rPr/>
        <w:t>DD RSRQ absolute accuracy tests</w:t>
      </w:r>
    </w:p>
    <w:tbl>
      <w:tblPr>
        <w:tblW w:w="9856" w:type="dxa"/>
        <w:jc w:val="center"/>
        <w:tblInd w:w="0" w:type="dxa"/>
        <w:tblLayout w:type="fixed"/>
        <w:tblCellMar>
          <w:top w:w="0" w:type="dxa"/>
          <w:left w:w="2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rFonts w:cs="v4.2.0;Times New Roman"/>
              </w:rPr>
            </w:pPr>
            <w:r>
              <w:rPr>
                <w:rFonts w:cs="v4.2.0;Times New Roman"/>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0.01</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lang w:eastAsia="zh-CN"/>
              </w:rPr>
              <w:t>UTRA F</w:t>
            </w:r>
            <w:r>
              <w:rPr/>
              <w:t>DD cell</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rPr>
            </w:pPr>
            <w:r>
              <w:rPr>
                <w:rFonts w:cs="Arial"/>
              </w:rPr>
              <w:t>Neighbour cell</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E-UTRA FDD cell</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CP length of cell 2</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normal</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rFonts w:cs="Arial"/>
                <w:szCs w:val="18"/>
              </w:rPr>
            </w:pPr>
            <w:r>
              <w:rPr>
                <w:rFonts w:cs="Arial"/>
                <w:szCs w:val="18"/>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rFonts w:cs="Arial"/>
                <w:szCs w:val="18"/>
              </w:rPr>
            </w:pPr>
            <w:r>
              <w:rPr>
                <w:rFonts w:cs="Arial"/>
                <w:szCs w:val="18"/>
              </w:rPr>
              <w:t>L3 filtering is not used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Compressed mode patterns</w:t>
              <w:br/>
              <w:t>-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As specified in table A.22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E-UTRAN FDD RSRQ</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1 E-UTRAN FDD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Measurement control information is sent before the compressed mode pattern starts.</w:t>
            </w:r>
          </w:p>
        </w:tc>
      </w:tr>
    </w:tbl>
    <w:p>
      <w:pPr>
        <w:pStyle w:val="Normal"/>
        <w:rPr>
          <w:lang w:eastAsia="zh-CN"/>
        </w:rPr>
      </w:pPr>
      <w:r>
        <w:rPr>
          <w:lang w:eastAsia="zh-CN"/>
        </w:rPr>
      </w:r>
    </w:p>
    <w:p>
      <w:pPr>
        <w:pStyle w:val="TH"/>
        <w:keepNext w:val="false"/>
        <w:keepLines w:val="false"/>
        <w:rPr/>
      </w:pPr>
      <w:r>
        <w:rPr/>
        <w:t>Table 8.7.</w:t>
      </w:r>
      <w:r>
        <w:rPr>
          <w:lang w:eastAsia="zh-CN"/>
        </w:rPr>
        <w:t>12</w:t>
      </w:r>
      <w:r>
        <w:rPr/>
        <w:t>.4.1.</w:t>
      </w:r>
      <w:r>
        <w:rPr>
          <w:rFonts w:cs="v3.7.0;Times New Roman"/>
          <w:lang w:eastAsia="zh-CN"/>
        </w:rPr>
        <w:t>2</w:t>
      </w:r>
      <w:r>
        <w:rPr/>
        <w:t>: UTRAN FDD cell specific test parameters</w:t>
        <w:br/>
        <w:t xml:space="preserve">for E-UTRAN </w:t>
      </w:r>
      <w:r>
        <w:rPr>
          <w:lang w:eastAsia="zh-CN"/>
        </w:rPr>
        <w:t>F</w:t>
      </w:r>
      <w:r>
        <w:rPr/>
        <w:t>DD RSR</w:t>
      </w:r>
      <w:r>
        <w:rPr>
          <w:lang w:eastAsia="zh-CN"/>
        </w:rPr>
        <w:t>Q</w:t>
      </w:r>
      <w:r>
        <w:rPr/>
        <w:t xml:space="preserve"> absolute accuracy tests</w:t>
      </w:r>
    </w:p>
    <w:tbl>
      <w:tblPr>
        <w:tblW w:w="6232" w:type="dxa"/>
        <w:jc w:val="center"/>
        <w:tblInd w:w="0" w:type="dxa"/>
        <w:tblLayout w:type="fixed"/>
        <w:tblCellMar>
          <w:top w:w="0" w:type="dxa"/>
          <w:left w:w="2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rFonts w:cs="v4.2.0;Times New Roman"/>
              </w:rPr>
              <w:t>NOTE 1:</w:t>
              <w:tab/>
              <w:t>The DPCH level is controlled by the power control loop</w:t>
            </w:r>
          </w:p>
          <w:p>
            <w:pPr>
              <w:pStyle w:val="TAN"/>
              <w:keepNext w:val="false"/>
              <w:keepLines w:val="false"/>
              <w:rPr/>
            </w:pPr>
            <w:r>
              <w:rPr>
                <w:rFonts w:cs="v4.2.0;Times New Roman"/>
              </w:rPr>
              <w:t>NOTE 2:</w:t>
              <w:tab/>
              <w:t>The power of the OCNS channel that is added shall make the total power from the cell to be equal to I</w:t>
            </w:r>
            <w:r>
              <w:rPr>
                <w:rFonts w:cs="v4.2.0;Times New Roman" w:ascii="Times" w:hAnsi="Times"/>
              </w:rPr>
              <w:t>or.</w:t>
            </w:r>
          </w:p>
        </w:tc>
      </w:tr>
    </w:tbl>
    <w:p>
      <w:pPr>
        <w:pStyle w:val="Normal"/>
        <w:rPr>
          <w:lang w:eastAsia="zh-CN"/>
        </w:rPr>
      </w:pPr>
      <w:r>
        <w:rPr>
          <w:lang w:eastAsia="zh-CN"/>
        </w:rPr>
      </w:r>
    </w:p>
    <w:p>
      <w:pPr>
        <w:pStyle w:val="TH"/>
        <w:keepNext w:val="false"/>
        <w:keepLines w:val="false"/>
        <w:rPr>
          <w:rFonts w:cs="v4.2.0;Times New Roman"/>
          <w:lang w:eastAsia="zh-CN"/>
        </w:rPr>
      </w:pPr>
      <w:r>
        <w:rPr>
          <w:rFonts w:cs="v4.2.0;Times New Roman"/>
          <w:lang w:eastAsia="zh-CN"/>
        </w:rPr>
        <w:t>Table 8.7.12.4.1.3: E-UTRAN FDD cell specific test parameters</w:t>
        <w:br/>
        <w:t>for E-UTRAN FDD RSRQ absolute accuracy tests</w:t>
      </w:r>
    </w:p>
    <w:tbl>
      <w:tblPr>
        <w:tblW w:w="9631" w:type="dxa"/>
        <w:jc w:val="center"/>
        <w:tblInd w:w="0" w:type="dxa"/>
        <w:tblLayout w:type="fixed"/>
        <w:tblCellMar>
          <w:top w:w="0" w:type="dxa"/>
          <w:left w:w="28" w:type="dxa"/>
          <w:bottom w:w="0" w:type="dxa"/>
          <w:right w:w="108" w:type="dxa"/>
        </w:tblCellMar>
      </w:tblPr>
      <w:tblGrid>
        <w:gridCol w:w="1324"/>
        <w:gridCol w:w="1924"/>
        <w:gridCol w:w="1134"/>
        <w:gridCol w:w="1701"/>
        <w:gridCol w:w="1701"/>
        <w:gridCol w:w="1847"/>
      </w:tblGrid>
      <w:tr>
        <w:trPr>
          <w:tblHeader w:val="true"/>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szCs w:val="18"/>
              </w:rPr>
            </w:pPr>
            <w:r>
              <w:rPr>
                <w:rFonts w:cs="Arial"/>
                <w:szCs w:val="18"/>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szCs w:val="18"/>
              </w:rPr>
            </w:pPr>
            <w:r>
              <w:rPr>
                <w:rFonts w:cs="Arial"/>
                <w:szCs w:val="18"/>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szCs w:val="18"/>
              </w:rPr>
            </w:pPr>
            <w:r>
              <w:rPr>
                <w:rFonts w:cs="Arial"/>
                <w:szCs w:val="18"/>
              </w:rPr>
              <w:t>Test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szCs w:val="18"/>
              </w:rPr>
            </w:pPr>
            <w:r>
              <w:rPr>
                <w:rFonts w:cs="Arial"/>
                <w:szCs w:val="18"/>
              </w:rPr>
              <w:t>Test 2</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szCs w:val="18"/>
              </w:rPr>
            </w:pPr>
            <w:r>
              <w:rPr>
                <w:rFonts w:cs="Arial"/>
                <w:szCs w:val="18"/>
              </w:rPr>
              <w:t>Test 3</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BW</w:t>
            </w:r>
            <w:r>
              <w:rPr>
                <w:rFonts w:cs="Arial"/>
                <w:szCs w:val="18"/>
                <w:vertAlign w:val="subscript"/>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10</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 xml:space="preserve">Measurement bandwidth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22—27</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22—27</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22—27</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vertAlign w:val="superscript"/>
              </w:rPr>
            </w:pPr>
            <w:r>
              <w:rPr>
                <w:szCs w:val="18"/>
              </w:rPr>
              <w:t>PDCCH/PCFICH/PHICH Reference measurement channel as defined in TS 36.133</w:t>
            </w:r>
            <w:r>
              <w:rPr>
                <w:szCs w:val="18"/>
                <w:lang w:eastAsia="zh-CN"/>
              </w:rPr>
              <w:t>[34]</w:t>
            </w:r>
            <w:r>
              <w:rPr>
                <w:szCs w:val="18"/>
              </w:rPr>
              <w:t xml:space="preserve"> A.3.1.2.1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vertAlign w:val="superscript"/>
              </w:rPr>
            </w:pPr>
            <w:r>
              <w:rPr>
                <w:rFonts w:cs="Arial"/>
                <w:szCs w:val="18"/>
                <w:vertAlign w:val="superscript"/>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R.6 FDD</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R.6 FDD</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R.6 FDD</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OCNG Pattern as defined in TS 36.133</w:t>
            </w:r>
            <w:r>
              <w:rPr>
                <w:szCs w:val="18"/>
                <w:lang w:eastAsia="zh-CN"/>
              </w:rPr>
              <w:t>[34]</w:t>
            </w:r>
            <w:r>
              <w:rPr>
                <w:szCs w:val="18"/>
              </w:rPr>
              <w:t xml:space="preserve"> A.3.2.1.2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OP.2 FDD</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OP.2 FDD</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OP.2 FDD</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PBCH_RA</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0</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0</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PBCH_RB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SSS_RA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PCFICH_RB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PHICH_RA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PHICH_RB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PDCCH_RA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PDCCH_RB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PDSCH_RA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PDSCH_RB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OCNG_RA</w:t>
            </w:r>
            <w:r>
              <w:rPr>
                <w:rFonts w:cs="Arial"/>
                <w:szCs w:val="18"/>
                <w:vertAlign w:val="superscript"/>
              </w:rPr>
              <w:t>Note1</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OCNG_RB</w:t>
            </w:r>
            <w:r>
              <w:rPr>
                <w:rFonts w:cs="Arial"/>
                <w:szCs w:val="18"/>
                <w:vertAlign w:val="superscript"/>
              </w:rPr>
              <w:t xml:space="preserve">Note1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eastAsia="Arial" w:cs="Arial"/>
                <w:szCs w:val="18"/>
              </w:rPr>
              <w:t xml:space="preserve"> </w:t>
            </w:r>
            <w:r>
              <w:rPr>
                <w:rFonts w:cs="v4.2.0;Times New Roman"/>
                <w:color w:val="000000"/>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szCs w:val="18"/>
                <w:vertAlign w:val="superscript"/>
              </w:rPr>
              <w:t>Note2</w:t>
            </w:r>
          </w:p>
          <w:p>
            <w:pPr>
              <w:pStyle w:val="TAC"/>
              <w:keepNext w:val="false"/>
              <w:keepLines w:val="false"/>
              <w:jc w:val="left"/>
              <w:rPr>
                <w:rFonts w:cs="Arial"/>
                <w:i/>
                <w:i/>
                <w:iCs/>
                <w:szCs w:val="18"/>
                <w:vertAlign w:val="superscript"/>
              </w:rPr>
            </w:pPr>
            <w:r>
              <w:rPr>
                <w:rFonts w:cs="Arial"/>
                <w:i/>
                <w:iCs/>
                <w:szCs w:val="18"/>
                <w:vertAlign w:val="superscript"/>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cs="Arial"/>
                <w:szCs w:val="18"/>
              </w:rPr>
              <w:t xml:space="preserve">Bands 1, 4, 6, 10, </w:t>
            </w:r>
            <w:r>
              <w:rPr>
                <w:rFonts w:cs="Arial"/>
                <w:szCs w:val="18"/>
                <w:lang w:eastAsia="zh-CN"/>
              </w:rPr>
              <w:t xml:space="preserve">11, </w:t>
            </w:r>
            <w:r>
              <w:rPr>
                <w:rFonts w:cs="Arial"/>
                <w:szCs w:val="18"/>
              </w:rPr>
              <w:t>18</w:t>
            </w:r>
            <w:r>
              <w:rPr>
                <w:rFonts w:cs="Arial"/>
                <w:szCs w:val="18"/>
                <w:lang w:eastAsia="zh-CN"/>
              </w:rPr>
              <w:t>,</w:t>
            </w:r>
            <w:r>
              <w:rPr>
                <w:rFonts w:cs="Arial"/>
                <w:szCs w:val="18"/>
              </w:rPr>
              <w:t xml:space="preserve"> 19</w:t>
            </w:r>
            <w:r>
              <w:rPr>
                <w:rFonts w:cs="Arial"/>
                <w:szCs w:val="18"/>
                <w:lang w:eastAsia="zh-CN"/>
              </w:rPr>
              <w:t>, 21, 23 and 24</w:t>
            </w:r>
            <w:r>
              <w:rPr>
                <w:rFonts w:cs="Arial"/>
                <w:szCs w:val="18"/>
              </w:rPr>
              <w:t>.</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dBm/15 kHz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-80</w:t>
            </w:r>
            <w:r>
              <w:rPr>
                <w:rFonts w:cs="Arial"/>
                <w:szCs w:val="18"/>
                <w:lang w:eastAsia="ja-JP"/>
              </w:rPr>
              <w:t>.00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-104</w:t>
            </w:r>
            <w:r>
              <w:rPr>
                <w:rFonts w:cs="Arial"/>
                <w:szCs w:val="18"/>
                <w:lang w:eastAsia="zh-CN"/>
              </w:rPr>
              <w:t>.70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-119</w:t>
            </w:r>
            <w:r>
              <w:rPr>
                <w:rFonts w:cs="Arial"/>
                <w:szCs w:val="18"/>
                <w:lang w:eastAsia="zh-CN"/>
              </w:rPr>
              <w:t>.50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2, 5, 7, 26 and </w:t>
            </w:r>
            <w:r>
              <w:rPr>
                <w:szCs w:val="18"/>
              </w:rPr>
              <w:t xml:space="preserve">27 </w:t>
            </w:r>
            <w:r>
              <w:rPr>
                <w:rFonts w:cs="Arial"/>
                <w:szCs w:val="18"/>
              </w:rPr>
              <w:t>(Note 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-117</w:t>
            </w:r>
            <w:r>
              <w:rPr>
                <w:rFonts w:cs="Arial"/>
                <w:szCs w:val="18"/>
                <w:lang w:eastAsia="zh-CN"/>
              </w:rPr>
              <w:t>.50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-116.00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28</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-118</w:t>
            </w:r>
            <w:r>
              <w:rPr>
                <w:rFonts w:cs="Arial"/>
                <w:szCs w:val="18"/>
                <w:lang w:eastAsia="ja-JP"/>
              </w:rPr>
              <w:t>.00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Cs w:val="18"/>
              </w:rPr>
            </w:pPr>
            <w:r>
              <w:rPr>
                <w:rFonts w:cs="Arial"/>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3, 8, </w:t>
            </w:r>
            <w:r>
              <w:rPr>
                <w:rFonts w:cs="Arial"/>
                <w:szCs w:val="18"/>
                <w:lang w:eastAsia="zh-CN"/>
              </w:rPr>
              <w:t xml:space="preserve">12, </w:t>
            </w:r>
            <w:r>
              <w:rPr>
                <w:rFonts w:cs="Arial"/>
                <w:szCs w:val="18"/>
              </w:rPr>
              <w:t>13</w:t>
            </w:r>
            <w:r>
              <w:rPr>
                <w:rFonts w:cs="Arial"/>
                <w:szCs w:val="18"/>
                <w:lang w:eastAsia="zh-CN"/>
              </w:rPr>
              <w:t>, 14, 17</w:t>
            </w:r>
            <w:r>
              <w:rPr>
                <w:rFonts w:cs="Arial"/>
                <w:szCs w:val="18"/>
              </w:rPr>
              <w:t>, 20</w:t>
            </w:r>
            <w:r>
              <w:rPr>
                <w:rFonts w:cs="Arial"/>
                <w:szCs w:val="18"/>
                <w:lang w:eastAsia="zh-CN"/>
              </w:rPr>
              <w:t xml:space="preserve"> and</w:t>
            </w:r>
            <w:r>
              <w:rPr>
                <w:rFonts w:cs="Arial"/>
                <w:szCs w:val="18"/>
              </w:rPr>
              <w:t xml:space="preserve"> 22</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-116</w:t>
            </w:r>
            <w:r>
              <w:rPr>
                <w:rFonts w:cs="Arial"/>
                <w:szCs w:val="18"/>
                <w:lang w:eastAsia="zh-CN"/>
              </w:rPr>
              <w:t>.50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9</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-118</w:t>
            </w:r>
            <w:r>
              <w:rPr>
                <w:rFonts w:cs="Arial"/>
                <w:szCs w:val="18"/>
                <w:lang w:eastAsia="zh-CN"/>
              </w:rPr>
              <w:t>.50</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v4.2.0;Times New Roman"/>
                <w:color w:val="3366FF"/>
                <w:szCs w:val="18"/>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-1.75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lang w:eastAsia="zh-CN"/>
              </w:rPr>
              <w:t>-4.0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lang w:eastAsia="zh-CN"/>
              </w:rPr>
              <w:t>-4.0</w:t>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cs="Arial"/>
                <w:szCs w:val="18"/>
              </w:rPr>
              <w:t>RSRP</w:t>
            </w:r>
            <w:r>
              <w:rPr>
                <w:rFonts w:cs="Arial"/>
                <w:szCs w:val="18"/>
                <w:vertAlign w:val="superscript"/>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Bands 1, 4, 6, 10, 11, 18, 19, 21, 23 and 24</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dBm/15 kHz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-81.75</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-108.70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-123.50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Bands 2, 5, 7, 26</w:t>
            </w:r>
            <w:r>
              <w:rPr>
                <w:szCs w:val="18"/>
              </w:rPr>
              <w:t xml:space="preserve"> and 27 </w:t>
            </w:r>
            <w:r>
              <w:rPr>
                <w:rFonts w:cs="Arial"/>
                <w:szCs w:val="18"/>
              </w:rPr>
              <w:t>(Note 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-121.50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-120</w:t>
            </w:r>
            <w:r>
              <w:rPr>
                <w:rFonts w:cs="Arial"/>
                <w:szCs w:val="18"/>
                <w:lang w:eastAsia="ja-JP"/>
              </w:rPr>
              <w:t>.00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28</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-122</w:t>
            </w:r>
            <w:r>
              <w:rPr>
                <w:rFonts w:cs="Arial"/>
                <w:szCs w:val="18"/>
                <w:lang w:eastAsia="ja-JP"/>
              </w:rPr>
              <w:t>.00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Cs w:val="18"/>
              </w:rPr>
            </w:pPr>
            <w:r>
              <w:rPr>
                <w:rFonts w:cs="Arial"/>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Bands 3, 8,</w:t>
            </w:r>
            <w:r>
              <w:rPr>
                <w:rFonts w:cs="Arial"/>
                <w:szCs w:val="18"/>
                <w:lang w:eastAsia="zh-CN"/>
              </w:rPr>
              <w:t xml:space="preserve"> 12,</w:t>
            </w:r>
            <w:r>
              <w:rPr>
                <w:rFonts w:cs="Arial"/>
                <w:szCs w:val="18"/>
              </w:rPr>
              <w:t xml:space="preserve"> 13,</w:t>
            </w:r>
            <w:r>
              <w:rPr>
                <w:rFonts w:cs="Arial"/>
                <w:szCs w:val="18"/>
                <w:lang w:eastAsia="zh-CN"/>
              </w:rPr>
              <w:t xml:space="preserve"> 14, 17, </w:t>
            </w:r>
            <w:r>
              <w:rPr>
                <w:rFonts w:cs="Arial"/>
                <w:szCs w:val="18"/>
              </w:rPr>
              <w:t xml:space="preserve"> 2</w:t>
            </w:r>
            <w:r>
              <w:rPr>
                <w:rFonts w:cs="Arial"/>
                <w:szCs w:val="18"/>
                <w:lang w:eastAsia="zh-CN"/>
              </w:rPr>
              <w:t xml:space="preserve"> and</w:t>
            </w:r>
            <w:r>
              <w:rPr>
                <w:rFonts w:cs="Arial"/>
                <w:szCs w:val="18"/>
              </w:rPr>
              <w:t xml:space="preserve"> 0 22</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-120.50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9</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-122.50</w:t>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rFonts w:cs="Arial"/>
                <w:szCs w:val="18"/>
              </w:rPr>
              <w:t>RSRQ</w:t>
            </w:r>
            <w:r>
              <w:rPr>
                <w:rFonts w:cs="Arial"/>
                <w:szCs w:val="18"/>
                <w:vertAlign w:val="superscript"/>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 xml:space="preserve">Bands 1, 4, 6, 10, </w:t>
            </w:r>
            <w:r>
              <w:rPr>
                <w:rFonts w:cs="Arial"/>
                <w:szCs w:val="18"/>
                <w:lang w:eastAsia="zh-CN"/>
              </w:rPr>
              <w:t xml:space="preserve">11, </w:t>
            </w:r>
            <w:r>
              <w:rPr>
                <w:rFonts w:cs="Arial"/>
                <w:szCs w:val="18"/>
              </w:rPr>
              <w:t>18</w:t>
            </w:r>
            <w:r>
              <w:rPr>
                <w:rFonts w:cs="Arial"/>
                <w:szCs w:val="18"/>
                <w:lang w:eastAsia="zh-CN"/>
              </w:rPr>
              <w:t>,</w:t>
            </w:r>
            <w:r>
              <w:rPr>
                <w:rFonts w:cs="Arial"/>
                <w:szCs w:val="18"/>
              </w:rPr>
              <w:t xml:space="preserve"> 19</w:t>
            </w:r>
            <w:r>
              <w:rPr>
                <w:rFonts w:cs="Arial"/>
                <w:szCs w:val="18"/>
                <w:lang w:eastAsia="zh-CN"/>
              </w:rPr>
              <w:t>, 21, 23 and 24</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dB</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-14.76</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lang w:eastAsia="zh-CN"/>
              </w:rPr>
              <w:t>-16.25</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lang w:eastAsia="zh-CN"/>
              </w:rPr>
              <w:t>-16.25</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Bands 2, 5</w:t>
            </w:r>
            <w:r>
              <w:rPr>
                <w:rFonts w:cs="Arial"/>
                <w:szCs w:val="18"/>
                <w:lang w:eastAsia="zh-CN"/>
              </w:rPr>
              <w:t>,</w:t>
            </w:r>
            <w:r>
              <w:rPr>
                <w:rFonts w:cs="Arial"/>
                <w:szCs w:val="18"/>
              </w:rPr>
              <w:t xml:space="preserve"> 7, 26 and </w:t>
            </w:r>
            <w:r>
              <w:rPr>
                <w:szCs w:val="18"/>
              </w:rPr>
              <w:t xml:space="preserve">27 </w:t>
            </w:r>
            <w:r>
              <w:rPr>
                <w:rFonts w:cs="Arial"/>
                <w:szCs w:val="18"/>
              </w:rPr>
              <w:t>(Note 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28</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Cs w:val="18"/>
              </w:rPr>
            </w:pPr>
            <w:r>
              <w:rPr>
                <w:rFonts w:cs="Arial"/>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3, 8, </w:t>
            </w:r>
            <w:r>
              <w:rPr>
                <w:rFonts w:cs="Arial"/>
                <w:szCs w:val="18"/>
                <w:lang w:eastAsia="zh-CN"/>
              </w:rPr>
              <w:t xml:space="preserve">12, </w:t>
            </w:r>
            <w:r>
              <w:rPr>
                <w:rFonts w:cs="Arial"/>
                <w:szCs w:val="18"/>
              </w:rPr>
              <w:t xml:space="preserve">13, </w:t>
            </w:r>
            <w:r>
              <w:rPr>
                <w:rFonts w:cs="Arial"/>
                <w:szCs w:val="18"/>
                <w:lang w:eastAsia="zh-CN"/>
              </w:rPr>
              <w:t xml:space="preserve">14, 17, </w:t>
            </w:r>
            <w:r>
              <w:rPr>
                <w:rFonts w:cs="Arial"/>
                <w:szCs w:val="18"/>
              </w:rPr>
              <w:t>20</w:t>
            </w:r>
            <w:r>
              <w:rPr>
                <w:rFonts w:cs="Arial"/>
                <w:szCs w:val="18"/>
                <w:lang w:eastAsia="zh-CN"/>
              </w:rPr>
              <w:t xml:space="preserve"> and</w:t>
            </w:r>
            <w:r>
              <w:rPr>
                <w:rFonts w:cs="Arial"/>
                <w:szCs w:val="18"/>
              </w:rPr>
              <w:t xml:space="preserve"> 22</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9</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cs="Arial"/>
                <w:szCs w:val="18"/>
              </w:rPr>
              <w:t>Io</w:t>
            </w:r>
            <w:r>
              <w:rPr>
                <w:rFonts w:cs="Arial"/>
                <w:szCs w:val="18"/>
                <w:vertAlign w:val="superscript"/>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1, 4, 6, 10, </w:t>
            </w:r>
            <w:r>
              <w:rPr>
                <w:rFonts w:cs="Arial"/>
                <w:szCs w:val="18"/>
                <w:lang w:eastAsia="zh-CN"/>
              </w:rPr>
              <w:t xml:space="preserve">11, </w:t>
            </w:r>
            <w:r>
              <w:rPr>
                <w:rFonts w:cs="Arial"/>
                <w:szCs w:val="18"/>
              </w:rPr>
              <w:t>18</w:t>
            </w:r>
            <w:r>
              <w:rPr>
                <w:rFonts w:cs="Arial"/>
                <w:szCs w:val="18"/>
                <w:lang w:eastAsia="zh-CN"/>
              </w:rPr>
              <w:t>,</w:t>
            </w:r>
            <w:r>
              <w:rPr>
                <w:rFonts w:cs="Arial"/>
                <w:szCs w:val="18"/>
              </w:rPr>
              <w:t xml:space="preserve"> 19</w:t>
            </w:r>
            <w:r>
              <w:rPr>
                <w:rFonts w:cs="Arial"/>
                <w:szCs w:val="18"/>
                <w:lang w:eastAsia="zh-CN"/>
              </w:rPr>
              <w:t>, 21, 23 and 24</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dBm/9 MHz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-50</w:t>
            </w:r>
            <w:r>
              <w:rPr>
                <w:rFonts w:cs="Arial"/>
                <w:szCs w:val="18"/>
                <w:lang w:eastAsia="ja-JP"/>
              </w:rPr>
              <w:t>.00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lang w:eastAsia="zh-CN"/>
              </w:rPr>
              <w:t>-75.46</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lang w:eastAsia="zh-CN"/>
              </w:rPr>
              <w:t>-90.26</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Bands 2, 5, 7, 26 and 27 (Note 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lang w:eastAsia="zh-CN"/>
              </w:rPr>
              <w:t>-88.26</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lang w:eastAsia="zh-CN"/>
              </w:rPr>
              <w:t>-86.76</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28</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cs="Arial"/>
                <w:szCs w:val="18"/>
                <w:lang w:eastAsia="zh-CN"/>
              </w:rPr>
              <w:t>-8</w:t>
            </w:r>
            <w:r>
              <w:rPr>
                <w:rFonts w:cs="Arial"/>
                <w:szCs w:val="18"/>
                <w:lang w:eastAsia="ja-JP"/>
              </w:rPr>
              <w:t>8</w:t>
            </w:r>
            <w:r>
              <w:rPr>
                <w:rFonts w:cs="Arial"/>
                <w:szCs w:val="18"/>
                <w:lang w:eastAsia="zh-CN"/>
              </w:rPr>
              <w:t>.76</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Cs w:val="18"/>
                <w:lang w:eastAsia="zh-CN"/>
              </w:rPr>
            </w:pPr>
            <w:r>
              <w:rPr>
                <w:rFonts w:cs="Arial"/>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3, 8, </w:t>
            </w:r>
            <w:r>
              <w:rPr>
                <w:rFonts w:cs="Arial"/>
                <w:szCs w:val="18"/>
                <w:lang w:eastAsia="zh-CN"/>
              </w:rPr>
              <w:t xml:space="preserve">12, </w:t>
            </w:r>
            <w:r>
              <w:rPr>
                <w:rFonts w:cs="Arial"/>
                <w:szCs w:val="18"/>
              </w:rPr>
              <w:t xml:space="preserve">13, </w:t>
            </w:r>
            <w:r>
              <w:rPr>
                <w:rFonts w:cs="Arial"/>
                <w:szCs w:val="18"/>
                <w:lang w:eastAsia="zh-CN"/>
              </w:rPr>
              <w:t xml:space="preserve">14, 17, </w:t>
            </w:r>
            <w:r>
              <w:rPr>
                <w:rFonts w:cs="Arial"/>
                <w:szCs w:val="18"/>
              </w:rPr>
              <w:t>20</w:t>
            </w:r>
            <w:r>
              <w:rPr>
                <w:rFonts w:cs="Arial"/>
                <w:szCs w:val="18"/>
                <w:lang w:eastAsia="zh-CN"/>
              </w:rPr>
              <w:t xml:space="preserve"> and</w:t>
            </w:r>
            <w:r>
              <w:rPr>
                <w:rFonts w:cs="Arial"/>
                <w:szCs w:val="18"/>
              </w:rPr>
              <w:t xml:space="preserve"> 22</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lang w:eastAsia="zh-CN"/>
              </w:rPr>
              <w:t>-87.26</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9</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lang w:eastAsia="zh-CN"/>
              </w:rPr>
              <w:t>-89.26</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v4.2.0;Times New Roman"/>
                <w:color w:val="3366FF"/>
                <w:szCs w:val="18"/>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-1.75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lang w:eastAsia="zh-CN"/>
              </w:rPr>
              <w:t>-4.0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lang w:eastAsia="zh-CN"/>
              </w:rPr>
              <w:t>-4.0</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Propagation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cs="Arial"/>
                <w:szCs w:val="18"/>
              </w:rPr>
              <w:t>AWGN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AWGN</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AWGN</w:t>
            </w:r>
          </w:p>
        </w:tc>
      </w:tr>
      <w:tr>
        <w:trPr>
          <w:cantSplit w:val="true"/>
        </w:trPr>
        <w:tc>
          <w:tcPr>
            <w:tcW w:w="9631"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620" w:hanging="620"/>
              <w:rPr>
                <w:rFonts w:cs="Arial"/>
                <w:szCs w:val="18"/>
              </w:rPr>
            </w:pPr>
            <w:r>
              <w:rPr>
                <w:rFonts w:cs="Arial"/>
                <w:szCs w:val="18"/>
              </w:rPr>
              <w:t>NOTE 1:</w:t>
              <w:tab/>
              <w:t>OCNG shall be used such that both cells are fully allocated and a constant total transmitted power spectral density is achieved for all OFDM symbols.</w:t>
            </w:r>
          </w:p>
          <w:p>
            <w:pPr>
              <w:pStyle w:val="TAN"/>
              <w:keepNext w:val="false"/>
              <w:keepLines w:val="false"/>
              <w:ind w:left="620" w:hanging="620"/>
              <w:rPr>
                <w:szCs w:val="18"/>
              </w:rPr>
            </w:pPr>
            <w:r>
              <w:rPr>
                <w:szCs w:val="18"/>
              </w:rPr>
              <w:t xml:space="preserve">NOTE 2: Interference from other cells and noise sources not specified in the test is assumed to be constant over subcarriers and time and shall be modelled as AWGN of appropriate power for </w:t>
            </w:r>
            <w:r>
              <w:rPr>
                <w:rFonts w:cs="v4.2.0;Times New Roman"/>
                <w:color w:val="000000"/>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Cs w:val="18"/>
              </w:rPr>
              <w:t xml:space="preserve"> to be fulfilled.</w:t>
            </w:r>
          </w:p>
          <w:p>
            <w:pPr>
              <w:pStyle w:val="TAN"/>
              <w:keepNext w:val="false"/>
              <w:keepLines w:val="false"/>
              <w:ind w:left="620" w:hanging="620"/>
              <w:rPr/>
            </w:pPr>
            <w:r>
              <w:rPr>
                <w:rFonts w:cs="Arial"/>
                <w:szCs w:val="18"/>
              </w:rPr>
              <w:t>NOTE 3: RSRQ, RSRP and Io levels have been derived from other parameters for information purposes. They are not settable parameters themselves.</w:t>
            </w:r>
          </w:p>
          <w:p>
            <w:pPr>
              <w:pStyle w:val="TAN"/>
              <w:keepNext w:val="false"/>
              <w:keepLines w:val="false"/>
              <w:ind w:left="620" w:hanging="620"/>
              <w:rPr>
                <w:rFonts w:cs="Arial"/>
                <w:szCs w:val="18"/>
              </w:rPr>
            </w:pPr>
            <w:r>
              <w:rPr>
                <w:rFonts w:cs="Arial"/>
                <w:szCs w:val="18"/>
              </w:rPr>
              <w:t>NOTE 4: RSRP and RSRQ minimum requirements are specified assuming independent interference and noise at each receiver antenna port.</w:t>
            </w:r>
          </w:p>
          <w:p>
            <w:pPr>
              <w:pStyle w:val="TAN"/>
              <w:keepNext w:val="false"/>
              <w:keepLines w:val="false"/>
              <w:ind w:left="620" w:hanging="620"/>
              <w:rPr>
                <w:rFonts w:cs="Arial"/>
                <w:szCs w:val="18"/>
              </w:rPr>
            </w:pPr>
            <w:r>
              <w:rPr>
                <w:szCs w:val="18"/>
              </w:rPr>
              <w:t>NOTE 5:</w:t>
              <w:tab/>
              <w:t>For Band 26, the tests shall be performed with the assigned E-UTRA channel bandwidth within 865-894</w:t>
            </w:r>
          </w:p>
        </w:tc>
      </w:tr>
    </w:tbl>
    <w:p>
      <w:pPr>
        <w:pStyle w:val="Normal"/>
        <w:rPr>
          <w:lang w:eastAsia="zh-CN"/>
        </w:rPr>
      </w:pPr>
      <w:r>
        <w:rPr>
          <w:lang w:eastAsia="zh-CN"/>
        </w:rPr>
      </w:r>
    </w:p>
    <w:p>
      <w:pPr>
        <w:pStyle w:val="H6"/>
        <w:keepNext w:val="false"/>
        <w:keepLines w:val="false"/>
        <w:rPr/>
      </w:pPr>
      <w:r>
        <w:rPr/>
        <w:t>8.7.</w:t>
      </w:r>
      <w:r>
        <w:rPr>
          <w:lang w:eastAsia="zh-CN"/>
        </w:rPr>
        <w:t>12</w:t>
      </w:r>
      <w:r>
        <w:rPr/>
        <w:t>.4.</w:t>
      </w:r>
      <w:r>
        <w:rPr>
          <w:lang w:eastAsia="zh-CN"/>
        </w:rPr>
        <w:t>2</w:t>
      </w:r>
      <w:r>
        <w:rPr/>
        <w:tab/>
      </w:r>
      <w:r>
        <w:rPr>
          <w:lang w:eastAsia="zh-CN"/>
        </w:rPr>
        <w:t xml:space="preserve">Test </w:t>
      </w:r>
      <w:r>
        <w:rPr/>
        <w:t>Procedure</w:t>
      </w:r>
    </w:p>
    <w:p>
      <w:pPr>
        <w:pStyle w:val="B1"/>
        <w:rPr/>
      </w:pPr>
      <w:r>
        <w:rPr/>
        <w:t>1)</w:t>
        <w:tab/>
        <w:t>A call is set up according to the test procedure specified in TS 34.108 [3] subclause 7.3.2. The RF parameters for Test 1 are set up according to table</w:t>
      </w:r>
      <w:r>
        <w:rPr>
          <w:lang w:eastAsia="zh-CN"/>
        </w:rPr>
        <w:t xml:space="preserve">s </w:t>
      </w:r>
      <w:r>
        <w:rPr/>
        <w:t>8.7.</w:t>
      </w:r>
      <w:r>
        <w:rPr>
          <w:lang w:eastAsia="zh-CN"/>
        </w:rPr>
        <w:t>12</w:t>
      </w:r>
      <w:r>
        <w:rPr/>
        <w:t>.</w:t>
      </w:r>
      <w:r>
        <w:rPr>
          <w:lang w:eastAsia="zh-CN"/>
        </w:rPr>
        <w:t>5</w:t>
      </w:r>
      <w:r>
        <w:rPr>
          <w:rFonts w:cs="v3.7.0;Times New Roman"/>
        </w:rPr>
        <w:t>.</w:t>
      </w:r>
      <w:r>
        <w:rPr>
          <w:rFonts w:cs="v3.7.0;Times New Roman"/>
          <w:lang w:eastAsia="zh-CN"/>
        </w:rPr>
        <w:t>2 and</w:t>
      </w:r>
      <w:r>
        <w:rPr/>
        <w:t xml:space="preserve"> 8.7.</w:t>
      </w:r>
      <w:r>
        <w:rPr>
          <w:lang w:eastAsia="zh-CN"/>
        </w:rPr>
        <w:t>12</w:t>
      </w:r>
      <w:r>
        <w:rPr/>
        <w:t>.</w:t>
      </w:r>
      <w:r>
        <w:rPr>
          <w:lang w:eastAsia="zh-CN"/>
        </w:rPr>
        <w:t xml:space="preserve"> 5</w:t>
      </w:r>
      <w:r>
        <w:rPr>
          <w:rFonts w:cs="v3.7.0;Times New Roman"/>
        </w:rPr>
        <w:t>.</w:t>
      </w:r>
      <w:r>
        <w:rPr>
          <w:rFonts w:cs="v3.7.0;Times New Roman"/>
          <w:lang w:eastAsia="zh-CN"/>
        </w:rPr>
        <w:t>3</w:t>
      </w:r>
      <w:r>
        <w:rPr/>
        <w:t>.</w:t>
      </w:r>
    </w:p>
    <w:p>
      <w:pPr>
        <w:pStyle w:val="B1"/>
        <w:rPr/>
      </w:pPr>
      <w:r>
        <w:rPr/>
        <w:t>2)</w:t>
        <w:tab/>
        <w:t>If compressed mode is required, SS shall transmit PHYSICAL CHANNEL RECONFIGURATION message (compressed gaps). Otherwise, Go to Step4.</w:t>
      </w:r>
    </w:p>
    <w:p>
      <w:pPr>
        <w:pStyle w:val="B1"/>
        <w:rPr/>
      </w:pPr>
      <w:r>
        <w:rPr/>
        <w:t>3)</w:t>
        <w:tab/>
        <w:t>UE shall transmit PHYSICAL CHANNEL RECONFIGURATION COMPLETE message (compressed gaps).</w:t>
      </w:r>
    </w:p>
    <w:p>
      <w:pPr>
        <w:pStyle w:val="B1"/>
        <w:rPr/>
      </w:pPr>
      <w:r>
        <w:rPr/>
        <w:t>4)</w:t>
        <w:tab/>
        <w:t>SS shall transmit MEASUREMENT CONTROL message</w:t>
      </w:r>
      <w:r>
        <w:rPr>
          <w:lang w:eastAsia="zh-CN"/>
        </w:rPr>
        <w:t xml:space="preserve"> for inter RAT measurement. In the measurment control information periodic reporting of the E-UTRAN FDD RSRQ is requested to the UE</w:t>
      </w:r>
      <w:r>
        <w:rPr/>
        <w:t>.</w:t>
      </w:r>
    </w:p>
    <w:p>
      <w:pPr>
        <w:pStyle w:val="B1"/>
        <w:rPr/>
      </w:pPr>
      <w:r>
        <w:rPr/>
        <w:t>5)</w:t>
        <w:tab/>
        <w:t>After sending the measurement control message, wait for 10s, UE shall transmit periodically MEASUREMENT REPORT messages.</w:t>
      </w:r>
    </w:p>
    <w:p>
      <w:pPr>
        <w:pStyle w:val="B1"/>
        <w:rPr/>
      </w:pPr>
      <w:r>
        <w:rPr/>
        <w:t>6)</w:t>
        <w:tab/>
        <w:t>After 10s wait in step 5</w:t>
      </w:r>
      <w:r>
        <w:rPr>
          <w:lang w:eastAsia="ja-JP"/>
        </w:rPr>
        <w:t>,</w:t>
      </w:r>
      <w:r>
        <w:rPr/>
        <w:t xml:space="preserve"> SS shall check </w:t>
      </w:r>
      <w:r>
        <w:rPr>
          <w:rFonts w:cs="v4.2.0;Times New Roman"/>
        </w:rPr>
        <w:t xml:space="preserve">E-UTRAN </w:t>
      </w:r>
      <w:r>
        <w:rPr>
          <w:rFonts w:cs="v4.2.0;Times New Roman"/>
          <w:lang w:eastAsia="zh-CN"/>
        </w:rPr>
        <w:t>F</w:t>
      </w:r>
      <w:r>
        <w:rPr>
          <w:rFonts w:cs="v4.2.0;Times New Roman"/>
        </w:rPr>
        <w:t>DD RSR</w:t>
      </w:r>
      <w:r>
        <w:rPr>
          <w:rFonts w:cs="v4.2.0;Times New Roman"/>
          <w:lang w:eastAsia="zh-CN"/>
        </w:rPr>
        <w:t>Q</w:t>
      </w:r>
      <w:r>
        <w:rPr/>
        <w:t xml:space="preserve"> value of C</w:t>
      </w:r>
      <w:r>
        <w:rPr>
          <w:lang w:eastAsia="zh-CN"/>
        </w:rPr>
        <w:t>ell</w:t>
      </w:r>
      <w:r>
        <w:rPr/>
        <w:t xml:space="preserve"> 2 in periodical MEASUREMENT REPORT messages. </w:t>
      </w:r>
      <w:r>
        <w:rPr>
          <w:lang w:eastAsia="zh-CN"/>
        </w:rPr>
        <w:t xml:space="preserve">The </w:t>
      </w:r>
      <w:r>
        <w:rPr>
          <w:rFonts w:cs="v4.2.0;Times New Roman"/>
        </w:rPr>
        <w:t xml:space="preserve">E-UTRAN </w:t>
      </w:r>
      <w:r>
        <w:rPr>
          <w:rFonts w:cs="v4.2.0;Times New Roman"/>
          <w:lang w:eastAsia="zh-CN"/>
        </w:rPr>
        <w:t>F</w:t>
      </w:r>
      <w:r>
        <w:rPr>
          <w:rFonts w:cs="v4.2.0;Times New Roman"/>
        </w:rPr>
        <w:t>DD RSR</w:t>
      </w:r>
      <w:r>
        <w:rPr>
          <w:rFonts w:cs="v4.2.0;Times New Roman"/>
          <w:lang w:eastAsia="zh-CN"/>
        </w:rPr>
        <w:t>Q</w:t>
      </w:r>
      <w:r>
        <w:rPr/>
        <w:t xml:space="preserve"> </w:t>
      </w:r>
      <w:r>
        <w:rPr>
          <w:lang w:eastAsia="zh-CN"/>
        </w:rPr>
        <w:t xml:space="preserve">value </w:t>
      </w:r>
      <w:r>
        <w:rPr/>
        <w:t>of C</w:t>
      </w:r>
      <w:r>
        <w:rPr>
          <w:lang w:eastAsia="zh-CN"/>
        </w:rPr>
        <w:t>ell</w:t>
      </w:r>
      <w:r>
        <w:rPr/>
        <w:t xml:space="preserve"> 2 reported by UE is compared to actual </w:t>
      </w:r>
      <w:r>
        <w:rPr>
          <w:rFonts w:cs="v4.2.0;Times New Roman"/>
        </w:rPr>
        <w:t xml:space="preserve">E-UTRAN </w:t>
      </w:r>
      <w:r>
        <w:rPr>
          <w:rFonts w:cs="v4.2.0;Times New Roman"/>
          <w:lang w:eastAsia="zh-CN"/>
        </w:rPr>
        <w:t>F</w:t>
      </w:r>
      <w:r>
        <w:rPr>
          <w:rFonts w:cs="v4.2.0;Times New Roman"/>
        </w:rPr>
        <w:t>DD RSR</w:t>
      </w:r>
      <w:r>
        <w:rPr>
          <w:rFonts w:cs="v4.2.0;Times New Roman"/>
          <w:lang w:eastAsia="zh-CN"/>
        </w:rPr>
        <w:t>Q</w:t>
      </w:r>
      <w:r>
        <w:rPr/>
        <w:t xml:space="preserve"> value of C</w:t>
      </w:r>
      <w:r>
        <w:rPr>
          <w:lang w:eastAsia="zh-CN"/>
        </w:rPr>
        <w:t>ell</w:t>
      </w:r>
      <w:r>
        <w:rPr/>
        <w:t xml:space="preserve"> 2 for each MEASUREMENT REPORT message. If the UE fails to report the measurement values including neighbor cell RSR</w:t>
      </w:r>
      <w:r>
        <w:rPr>
          <w:lang w:eastAsia="ja-JP"/>
        </w:rPr>
        <w:t>Q</w:t>
      </w:r>
      <w:r>
        <w:rPr/>
        <w:t>, the number of failure tests is increased by one.</w:t>
      </w:r>
    </w:p>
    <w:p>
      <w:pPr>
        <w:pStyle w:val="B1"/>
        <w:rPr/>
      </w:pPr>
      <w:r>
        <w:rPr/>
        <w:t>7)</w:t>
        <w:tab/>
        <w:t xml:space="preserve">SS shall check MEASUREMENT REPORT messages transmitted by UE until statistical significance according to </w:t>
      </w:r>
      <w:r>
        <w:rPr>
          <w:rFonts w:eastAsia="??;Yu Gothic"/>
        </w:rPr>
        <w:t>Tables G.2.3-1 in</w:t>
      </w:r>
      <w:r>
        <w:rPr/>
        <w:t xml:space="preserve"> TS36.521-3 [38] is achieved. </w:t>
      </w:r>
    </w:p>
    <w:p>
      <w:pPr>
        <w:pStyle w:val="B1"/>
        <w:rPr>
          <w:lang w:eastAsia="zh-CN"/>
        </w:rPr>
      </w:pPr>
      <w:r>
        <w:rPr/>
        <w:t>8)</w:t>
        <w:tab/>
        <w:t>The RF parameters are set up according to table 8.7.</w:t>
      </w:r>
      <w:r>
        <w:rPr>
          <w:lang w:eastAsia="zh-CN"/>
        </w:rPr>
        <w:t>12</w:t>
      </w:r>
      <w:r>
        <w:rPr/>
        <w:t>.</w:t>
      </w:r>
      <w:r>
        <w:rPr>
          <w:lang w:eastAsia="zh-CN"/>
        </w:rPr>
        <w:t xml:space="preserve"> 5</w:t>
      </w:r>
      <w:r>
        <w:rPr/>
        <w:t>.</w:t>
      </w:r>
      <w:r>
        <w:rPr>
          <w:rFonts w:cs="v3.7.0;Times New Roman"/>
          <w:lang w:eastAsia="zh-CN"/>
        </w:rPr>
        <w:t>3</w:t>
      </w:r>
      <w:r>
        <w:rPr/>
        <w:t xml:space="preserve"> for Test 2. While RF parameters are being set up, MEASUREMENT REPORT messages from UE are ignored. SS shall wait for additional 3s and ignore the MEASUREMENT REPORT messages during this period. Then, step</w:t>
      </w:r>
      <w:r>
        <w:rPr>
          <w:lang w:eastAsia="ja-JP"/>
        </w:rPr>
        <w:t>s</w:t>
      </w:r>
      <w:r>
        <w:rPr/>
        <w:t xml:space="preserve"> </w:t>
      </w:r>
      <w:r>
        <w:rPr>
          <w:lang w:eastAsia="ja-JP"/>
        </w:rPr>
        <w:t>5</w:t>
      </w:r>
      <w:r>
        <w:rPr/>
        <w:t xml:space="preserve">) </w:t>
      </w:r>
      <w:r>
        <w:rPr>
          <w:lang w:eastAsia="ja-JP"/>
        </w:rPr>
        <w:t>to</w:t>
      </w:r>
      <w:r>
        <w:rPr/>
        <w:t xml:space="preserve"> 7) above are repeated. </w:t>
      </w:r>
    </w:p>
    <w:p>
      <w:pPr>
        <w:pStyle w:val="B1"/>
        <w:rPr>
          <w:lang w:eastAsia="zh-CN"/>
        </w:rPr>
      </w:pPr>
      <w:r>
        <w:rPr>
          <w:lang w:eastAsia="zh-CN"/>
        </w:rPr>
        <w:t>9)</w:t>
        <w:tab/>
      </w:r>
      <w:r>
        <w:rPr/>
        <w:t>The RF parameters are set up according to table 8.7.</w:t>
      </w:r>
      <w:r>
        <w:rPr>
          <w:lang w:eastAsia="zh-CN"/>
        </w:rPr>
        <w:t>12</w:t>
      </w:r>
      <w:r>
        <w:rPr/>
        <w:t>.</w:t>
      </w:r>
      <w:r>
        <w:rPr>
          <w:lang w:eastAsia="zh-CN"/>
        </w:rPr>
        <w:t xml:space="preserve"> 5</w:t>
      </w:r>
      <w:r>
        <w:rPr/>
        <w:t>.</w:t>
      </w:r>
      <w:r>
        <w:rPr>
          <w:rFonts w:cs="v3.7.0;Times New Roman"/>
          <w:lang w:eastAsia="zh-CN"/>
        </w:rPr>
        <w:t>3</w:t>
      </w:r>
      <w:r>
        <w:rPr/>
        <w:t xml:space="preserve"> for Test </w:t>
      </w:r>
      <w:r>
        <w:rPr>
          <w:lang w:eastAsia="zh-CN"/>
        </w:rPr>
        <w:t>3</w:t>
      </w:r>
      <w:r>
        <w:rPr/>
        <w:t>. While RF parameters are being set up, MEASUREMENT REPORT messages from UE are ignored. SS shall wait for additional 3s and ignore the MEASUREMENT REPORT messages during this period. Then, step</w:t>
      </w:r>
      <w:r>
        <w:rPr>
          <w:lang w:eastAsia="ja-JP"/>
        </w:rPr>
        <w:t>s</w:t>
      </w:r>
      <w:r>
        <w:rPr/>
        <w:t xml:space="preserve"> </w:t>
      </w:r>
      <w:r>
        <w:rPr>
          <w:lang w:eastAsia="ja-JP"/>
        </w:rPr>
        <w:t>5</w:t>
      </w:r>
      <w:r>
        <w:rPr/>
        <w:t xml:space="preserve">) </w:t>
      </w:r>
      <w:r>
        <w:rPr>
          <w:lang w:eastAsia="ja-JP"/>
        </w:rPr>
        <w:t>to</w:t>
      </w:r>
      <w:r>
        <w:rPr/>
        <w:t xml:space="preserve"> 7) above are repeated.</w:t>
      </w:r>
    </w:p>
    <w:p>
      <w:pPr>
        <w:pStyle w:val="B1"/>
        <w:rPr/>
      </w:pPr>
      <w:r>
        <w:rPr/>
        <w:t>10)</w:t>
        <w:tab/>
        <w:t>The SS shall transmit RRC CONNECTION RELEASE message.</w:t>
      </w:r>
    </w:p>
    <w:p>
      <w:pPr>
        <w:pStyle w:val="B1"/>
        <w:rPr/>
      </w:pPr>
      <w:r>
        <w:rPr/>
        <w:t>11)</w:t>
        <w:tab/>
        <w:t>UE shall transmit RRC CONNECTION RELEASE COMPLETE message.</w:t>
      </w:r>
    </w:p>
    <w:p>
      <w:pPr>
        <w:pStyle w:val="H6"/>
        <w:keepLines w:val="false"/>
        <w:rPr/>
      </w:pPr>
      <w:r>
        <w:rPr/>
        <w:t>Specific Message Contents</w:t>
      </w:r>
    </w:p>
    <w:p>
      <w:pPr>
        <w:pStyle w:val="Normal"/>
        <w:rPr>
          <w:lang w:eastAsia="zh-CN"/>
        </w:rPr>
      </w:pPr>
      <w:r>
        <w:rPr/>
        <w:t xml:space="preserve">All messages indicated above shall use the same content as described in default message content in clause 9 of </w:t>
      </w:r>
      <w:r>
        <w:rPr>
          <w:lang w:eastAsia="zh-CN"/>
        </w:rPr>
        <w:t xml:space="preserve">TS </w:t>
      </w:r>
      <w:r>
        <w:rPr/>
        <w:t>34.108 [3] and clause 4.4 and 4.7B.1 of TS 36.508 [</w:t>
      </w:r>
      <w:r>
        <w:rPr>
          <w:lang w:eastAsia="zh-CN"/>
        </w:rPr>
        <w:t>33</w:t>
      </w:r>
      <w:r>
        <w:rPr/>
        <w:t>], with the following exceptions:</w:t>
      </w:r>
    </w:p>
    <w:p>
      <w:pPr>
        <w:pStyle w:val="H6"/>
        <w:keepNext w:val="false"/>
        <w:keepLines w:val="false"/>
        <w:rPr/>
      </w:pPr>
      <w:r>
        <w:rPr/>
        <w:t xml:space="preserve">PHYSICAL CHANNEL RECONFIGURATION message for Inter-RAT measurement (step </w:t>
      </w:r>
      <w:r>
        <w:rPr>
          <w:lang w:eastAsia="zh-CN"/>
        </w:rPr>
        <w:t>2</w:t>
      </w:r>
      <w:r>
        <w:rPr/>
        <w:t>):</w:t>
      </w:r>
    </w:p>
    <w:tbl>
      <w:tblPr>
        <w:tblW w:w="9497" w:type="dxa"/>
        <w:jc w:val="center"/>
        <w:tblInd w:w="0" w:type="dxa"/>
        <w:tblLayout w:type="fixed"/>
        <w:tblCellMar>
          <w:top w:w="0" w:type="dxa"/>
          <w:left w:w="28" w:type="dxa"/>
          <w:bottom w:w="0" w:type="dxa"/>
          <w:right w:w="108" w:type="dxa"/>
        </w:tblCellMar>
      </w:tblPr>
      <w:tblGrid>
        <w:gridCol w:w="4458"/>
        <w:gridCol w:w="2299"/>
        <w:gridCol w:w="1588"/>
        <w:gridCol w:w="1152"/>
      </w:tblGrid>
      <w:tr>
        <w:trPr/>
        <w:tc>
          <w:tcPr>
            <w:tcW w:w="9497"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4.7B.1-5: PHYSICAL CHANNEL RECONFIGURATION</w:t>
            </w:r>
          </w:p>
        </w:tc>
      </w:tr>
      <w:tr>
        <w:trPr/>
        <w:tc>
          <w:tcPr>
            <w:tcW w:w="4458"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2299"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588"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15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Condition</w:t>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common for all radio links</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DPCH info common for all RL</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DPCH compressed mode info</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Activate</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(Current CFN + (256 – TTI/10msec))mod 256</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measurement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TX Diversity mode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SSDT information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Default DPCH Offset Value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for each radio link</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MBMS PL Service Restriction Information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 xml:space="preserve">MEASUREMENT CONTROL message for Inter-RAT measurement (step </w:t>
      </w:r>
      <w:r>
        <w:rPr>
          <w:lang w:eastAsia="zh-CN"/>
        </w:rPr>
        <w:t>4</w:t>
      </w:r>
      <w:r>
        <w:rPr/>
        <w:t>):</w:t>
      </w:r>
    </w:p>
    <w:tbl>
      <w:tblPr>
        <w:tblW w:w="9497" w:type="dxa"/>
        <w:jc w:val="center"/>
        <w:tblInd w:w="0" w:type="dxa"/>
        <w:tblLayout w:type="fixed"/>
        <w:tblCellMar>
          <w:top w:w="0" w:type="dxa"/>
          <w:left w:w="28" w:type="dxa"/>
          <w:bottom w:w="0" w:type="dxa"/>
          <w:right w:w="108" w:type="dxa"/>
        </w:tblCellMar>
      </w:tblPr>
      <w:tblGrid>
        <w:gridCol w:w="4475"/>
        <w:gridCol w:w="2296"/>
        <w:gridCol w:w="1433"/>
        <w:gridCol w:w="1293"/>
      </w:tblGrid>
      <w:tr>
        <w:trPr/>
        <w:tc>
          <w:tcPr>
            <w:tcW w:w="9497"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4.7B.1-3: MEASUREMENT CONTROL</w:t>
            </w:r>
          </w:p>
        </w:tc>
      </w:tr>
      <w:tr>
        <w:trPr/>
        <w:tc>
          <w:tcPr>
            <w:tcW w:w="4475"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Information Element</w:t>
            </w:r>
          </w:p>
        </w:tc>
        <w:tc>
          <w:tcPr>
            <w:tcW w:w="2296"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Value/remark</w:t>
            </w:r>
          </w:p>
        </w:tc>
        <w:tc>
          <w:tcPr>
            <w:tcW w:w="1433" w:type="dxa"/>
            <w:tcBorders>
              <w:top w:val="single" w:sz="6" w:space="0" w:color="000000"/>
              <w:left w:val="single" w:sz="6" w:space="0" w:color="000000"/>
              <w:bottom w:val="single" w:sz="4" w:space="0" w:color="000000"/>
              <w:right w:val="single" w:sz="6" w:space="0" w:color="000000"/>
            </w:tcBorders>
          </w:tcPr>
          <w:p>
            <w:pPr>
              <w:pStyle w:val="TAH"/>
              <w:rPr/>
            </w:pPr>
            <w:r>
              <w:rPr>
                <w:rFonts w:cs="Arial"/>
              </w:rPr>
              <w:t>Comment</w:t>
            </w:r>
          </w:p>
        </w:tc>
        <w:tc>
          <w:tcPr>
            <w:tcW w:w="1293"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Condition</w:t>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Reporting Mode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Periodical Reporting/Event Trigger Reporting Mode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Periodical reporting</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Measurement type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Inter-RAT measurement objects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frequency list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New frequencies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carrier frequency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eastAsia="ko-KR"/>
              </w:rPr>
              <w:t xml:space="preserve">Downlink </w:t>
            </w:r>
            <w:r>
              <w:rPr/>
              <w:t>E</w:t>
            </w:r>
            <w:r>
              <w:rPr>
                <w:lang w:eastAsia="ko-KR"/>
              </w:rPr>
              <w:t xml:space="preserve">ARFCN of </w:t>
            </w:r>
            <w:r>
              <w:rPr/>
              <w:t>E-UTRA C</w:t>
            </w:r>
            <w:r>
              <w:rPr>
                <w:lang w:eastAsia="ko-KR"/>
              </w:rPr>
              <w:t>ell</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Measurement bandwidth</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measurement quantity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Measurement quantity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Lines w:val="false"/>
              <w:rPr/>
            </w:pPr>
            <w:r>
              <w:rPr/>
              <w:t>RSRQ</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reporting quantity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quantity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quantity</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Periodical reporting criteria</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amount</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interval</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500 ms</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Next w:val="false"/>
        <w:keepLines w:val="false"/>
        <w:rPr/>
      </w:pPr>
      <w:r>
        <w:rPr/>
        <w:t>MEASUREMENT REPORT message for inter</w:t>
      </w:r>
      <w:r>
        <w:rPr>
          <w:lang w:eastAsia="zh-CN"/>
        </w:rPr>
        <w:t>-</w:t>
      </w:r>
      <w:r>
        <w:rPr/>
        <w:t>RAT test cases</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4" w:space="0" w:color="000000"/>
              <w:left w:val="single" w:sz="4" w:space="0" w:color="000000"/>
              <w:bottom w:val="single" w:sz="6" w:space="0" w:color="000000"/>
              <w:right w:val="single" w:sz="4" w:space="0" w:color="000000"/>
            </w:tcBorders>
          </w:tcPr>
          <w:p>
            <w:pPr>
              <w:pStyle w:val="TAL1"/>
              <w:keepLines w:val="false"/>
              <w:rPr/>
            </w:pPr>
            <w:r>
              <w:rPr/>
              <w:t>Derivation Path: TS 36.508 [33], clause 4.7B.1 Table 4.7B.1-4: MEASUREMENT REPORT</w:t>
            </w:r>
          </w:p>
        </w:tc>
      </w:tr>
      <w:tr>
        <w:trPr/>
        <w:tc>
          <w:tcPr>
            <w:tcW w:w="4390" w:type="dxa"/>
            <w:tcBorders>
              <w:top w:val="single" w:sz="6" w:space="0" w:color="000000"/>
              <w:left w:val="single" w:sz="4" w:space="0" w:color="000000"/>
              <w:bottom w:val="single" w:sz="4" w:space="0" w:color="000000"/>
              <w:right w:val="single" w:sz="6" w:space="0" w:color="000000"/>
            </w:tcBorders>
          </w:tcPr>
          <w:p>
            <w:pPr>
              <w:pStyle w:val="TAH"/>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Lines w:val="false"/>
              <w:rPr/>
            </w:pPr>
            <w:r>
              <w:rPr/>
              <w:t>Comment</w:t>
            </w:r>
          </w:p>
        </w:tc>
        <w:tc>
          <w:tcPr>
            <w:tcW w:w="1275" w:type="dxa"/>
            <w:tcBorders>
              <w:top w:val="single" w:sz="6" w:space="0" w:color="000000"/>
              <w:left w:val="single" w:sz="6" w:space="0" w:color="000000"/>
              <w:bottom w:val="single" w:sz="4" w:space="0" w:color="000000"/>
              <w:right w:val="single" w:sz="4" w:space="0" w:color="000000"/>
            </w:tcBorders>
          </w:tcPr>
          <w:p>
            <w:pPr>
              <w:pStyle w:val="TAH"/>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Measurement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E-UTRA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measured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rPr/>
            </w:pPr>
            <w:r>
              <w:rPr/>
              <w:t xml:space="preserve">Same downlink EARFCN as used for Cell </w:t>
            </w:r>
            <w:r>
              <w:rPr>
                <w:lang w:eastAsia="zh-CN"/>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Measured E-UTRA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PhysicalCellIdentity of Cell </w:t>
            </w:r>
            <w:r>
              <w:rPr>
                <w:rFonts w:eastAsia="MS Mincho;Yu Gothic"/>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RSRP</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RSRQ</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keepNext w:val="true"/>
        <w:keepLines/>
        <w:rPr/>
      </w:pPr>
      <w:r>
        <w:rPr/>
      </w:r>
    </w:p>
    <w:p>
      <w:pPr>
        <w:pStyle w:val="Heading5"/>
        <w:keepNext w:val="false"/>
        <w:keepLines w:val="false"/>
        <w:ind w:left="1701" w:hanging="1701"/>
        <w:rPr>
          <w:lang w:eastAsia="zh-CN"/>
        </w:rPr>
      </w:pPr>
      <w:r>
        <w:rPr/>
        <w:t>8.7.</w:t>
      </w:r>
      <w:r>
        <w:rPr>
          <w:lang w:eastAsia="zh-CN"/>
        </w:rPr>
        <w:t>12</w:t>
      </w:r>
      <w:r>
        <w:rPr/>
        <w:t>.5</w:t>
        <w:tab/>
        <w:t>Test requirements</w:t>
      </w:r>
    </w:p>
    <w:p>
      <w:pPr>
        <w:pStyle w:val="Normal"/>
        <w:rPr/>
      </w:pPr>
      <w:r>
        <w:rPr/>
        <w:t xml:space="preserve">Table </w:t>
      </w:r>
      <w:r>
        <w:rPr>
          <w:lang w:eastAsia="zh-CN"/>
        </w:rPr>
        <w:t>8.7.12.5.</w:t>
      </w:r>
      <w:r>
        <w:rPr/>
        <w:t xml:space="preserve">2 </w:t>
      </w:r>
      <w:r>
        <w:rPr>
          <w:lang w:eastAsia="zh-CN"/>
        </w:rPr>
        <w:t>and t</w:t>
      </w:r>
      <w:r>
        <w:rPr/>
        <w:t xml:space="preserve">able </w:t>
      </w:r>
      <w:r>
        <w:rPr>
          <w:lang w:eastAsia="zh-CN"/>
        </w:rPr>
        <w:t>8.7.12.5.3</w:t>
      </w:r>
      <w:r>
        <w:rPr/>
        <w:t xml:space="preserve"> define the primary level settings including test tolerances for all tests.</w:t>
      </w:r>
    </w:p>
    <w:p>
      <w:pPr>
        <w:pStyle w:val="Normal"/>
        <w:rPr>
          <w:rFonts w:cs="v4.2.0;Times New Roman"/>
          <w:lang w:eastAsia="zh-CN"/>
        </w:rPr>
      </w:pPr>
      <w:r>
        <w:rPr>
          <w:lang w:eastAsia="zh-CN"/>
        </w:rPr>
        <w:t>For the test to pass, the ratio of successful</w:t>
      </w:r>
      <w:r>
        <w:rPr/>
        <w:t xml:space="preserve"> reported values </w:t>
      </w:r>
      <w:r>
        <w:rPr>
          <w:lang w:eastAsia="zh-CN"/>
        </w:rPr>
        <w:t>according to</w:t>
      </w:r>
      <w:r>
        <w:rPr/>
        <w:t xml:space="preserve"> table </w:t>
      </w:r>
      <w:r>
        <w:rPr>
          <w:lang w:eastAsia="zh-CN"/>
        </w:rPr>
        <w:t>8</w:t>
      </w:r>
      <w:r>
        <w:rPr/>
        <w:t>.</w:t>
      </w:r>
      <w:r>
        <w:rPr>
          <w:lang w:eastAsia="zh-CN"/>
        </w:rPr>
        <w:t>7</w:t>
      </w:r>
      <w:r>
        <w:rPr/>
        <w:t>.</w:t>
      </w:r>
      <w:r>
        <w:rPr>
          <w:lang w:eastAsia="zh-CN"/>
        </w:rPr>
        <w:t>12</w:t>
      </w:r>
      <w:r>
        <w:rPr/>
        <w:t>.5</w:t>
      </w:r>
      <w:r>
        <w:rPr>
          <w:lang w:eastAsia="zh-CN"/>
        </w:rPr>
        <w:t>.4 in each test shall be more than 90% with a confidence level of 95%</w:t>
      </w:r>
      <w:r>
        <w:rPr/>
        <w:t>.</w:t>
      </w:r>
    </w:p>
    <w:p>
      <w:pPr>
        <w:pStyle w:val="TH"/>
        <w:keepNext w:val="false"/>
        <w:keepLines w:val="false"/>
        <w:rPr/>
      </w:pPr>
      <w:r>
        <w:rPr/>
        <w:t>Table 8.7.</w:t>
      </w:r>
      <w:r>
        <w:rPr>
          <w:lang w:eastAsia="zh-CN"/>
        </w:rPr>
        <w:t>12</w:t>
      </w:r>
      <w:r>
        <w:rPr/>
        <w:t>.</w:t>
      </w:r>
      <w:r>
        <w:rPr>
          <w:lang w:eastAsia="zh-CN"/>
        </w:rPr>
        <w:t>5.1</w:t>
      </w:r>
      <w:r>
        <w:rPr/>
        <w:t xml:space="preserve">: </w:t>
      </w:r>
      <w:r>
        <w:rPr>
          <w:lang w:eastAsia="zh-CN"/>
        </w:rPr>
        <w:t>Void</w:t>
      </w:r>
    </w:p>
    <w:p>
      <w:pPr>
        <w:pStyle w:val="TH"/>
        <w:keepNext w:val="false"/>
        <w:keepLines w:val="false"/>
        <w:rPr/>
      </w:pPr>
      <w:r>
        <w:rPr/>
        <w:t>Table 8.7.</w:t>
      </w:r>
      <w:r>
        <w:rPr>
          <w:lang w:eastAsia="zh-CN"/>
        </w:rPr>
        <w:t>12</w:t>
      </w:r>
      <w:r>
        <w:rPr/>
        <w:t>.</w:t>
      </w:r>
      <w:r>
        <w:rPr>
          <w:lang w:eastAsia="zh-CN"/>
        </w:rPr>
        <w:t>5.</w:t>
      </w:r>
      <w:r>
        <w:rPr>
          <w:rFonts w:cs="v3.7.0;Times New Roman"/>
          <w:lang w:eastAsia="zh-CN"/>
        </w:rPr>
        <w:t>2</w:t>
      </w:r>
      <w:r>
        <w:rPr/>
        <w:t>: UTRAN FDD cell specific test parameters</w:t>
        <w:br/>
        <w:t xml:space="preserve">for E-UTRAN </w:t>
      </w:r>
      <w:r>
        <w:rPr>
          <w:lang w:eastAsia="zh-CN"/>
        </w:rPr>
        <w:t>F</w:t>
      </w:r>
      <w:r>
        <w:rPr/>
        <w:t>DD RSR</w:t>
      </w:r>
      <w:r>
        <w:rPr>
          <w:lang w:eastAsia="zh-CN"/>
        </w:rPr>
        <w:t>Q</w:t>
      </w:r>
      <w:r>
        <w:rPr/>
        <w:t xml:space="preserve"> absolute accuracy tests</w:t>
      </w:r>
    </w:p>
    <w:tbl>
      <w:tblPr>
        <w:tblW w:w="6232" w:type="dxa"/>
        <w:jc w:val="center"/>
        <w:tblInd w:w="0" w:type="dxa"/>
        <w:tblLayout w:type="fixed"/>
        <w:tblCellMar>
          <w:top w:w="0" w:type="dxa"/>
          <w:left w:w="2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lang w:eastAsia="zh-CN"/>
              </w:rPr>
            </w:pPr>
            <w:r>
              <w:rPr>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rFonts w:cs="v4.2.0;Times New Roman"/>
              </w:rPr>
              <w:t>NOTE 1:</w:t>
              <w:tab/>
              <w:t>The DPCH level is controlled by the power control loop</w:t>
            </w:r>
          </w:p>
          <w:p>
            <w:pPr>
              <w:pStyle w:val="TAN"/>
              <w:keepNext w:val="false"/>
              <w:keepLines w:val="false"/>
              <w:rPr/>
            </w:pPr>
            <w:r>
              <w:rPr>
                <w:rFonts w:cs="v4.2.0;Times New Roman"/>
              </w:rPr>
              <w:t>NOTE 2:</w:t>
              <w:tab/>
              <w:t>The power of the OCNS channel that is added shall make the total power from the cell to be equal to I</w:t>
            </w:r>
            <w:r>
              <w:rPr>
                <w:rFonts w:cs="v4.2.0;Times New Roman" w:ascii="Times" w:hAnsi="Times"/>
              </w:rPr>
              <w:t>or.</w:t>
            </w:r>
          </w:p>
        </w:tc>
      </w:tr>
    </w:tbl>
    <w:p>
      <w:pPr>
        <w:pStyle w:val="Normal"/>
        <w:rPr>
          <w:lang w:eastAsia="zh-CN"/>
        </w:rPr>
      </w:pPr>
      <w:r>
        <w:rPr>
          <w:lang w:eastAsia="zh-CN"/>
        </w:rPr>
      </w:r>
    </w:p>
    <w:p>
      <w:pPr>
        <w:pStyle w:val="TH"/>
        <w:keepNext w:val="false"/>
        <w:keepLines w:val="false"/>
        <w:rPr>
          <w:lang w:eastAsia="zh-CN"/>
        </w:rPr>
      </w:pPr>
      <w:r>
        <w:rPr>
          <w:lang w:eastAsia="zh-CN"/>
        </w:rPr>
        <w:t>Table 8.7.12.5.</w:t>
      </w:r>
      <w:r>
        <w:rPr>
          <w:rFonts w:cs="v3.7.0;Times New Roman"/>
          <w:lang w:eastAsia="zh-CN"/>
        </w:rPr>
        <w:t>3</w:t>
      </w:r>
      <w:r>
        <w:rPr>
          <w:lang w:eastAsia="zh-CN"/>
        </w:rPr>
        <w:t xml:space="preserve">: E-UTRAN FDD </w:t>
      </w:r>
      <w:r>
        <w:rPr>
          <w:rFonts w:cs="v4.2.0;Times New Roman"/>
          <w:lang w:eastAsia="zh-CN"/>
        </w:rPr>
        <w:t>cell specific test parameters</w:t>
        <w:br/>
        <w:t>for E-UTRAN FDD RSRQ absolute accuracy tests</w:t>
      </w:r>
    </w:p>
    <w:tbl>
      <w:tblPr>
        <w:tblW w:w="9631" w:type="dxa"/>
        <w:jc w:val="center"/>
        <w:tblInd w:w="0" w:type="dxa"/>
        <w:tblLayout w:type="fixed"/>
        <w:tblCellMar>
          <w:top w:w="0" w:type="dxa"/>
          <w:left w:w="28" w:type="dxa"/>
          <w:bottom w:w="0" w:type="dxa"/>
          <w:right w:w="108" w:type="dxa"/>
        </w:tblCellMar>
      </w:tblPr>
      <w:tblGrid>
        <w:gridCol w:w="1324"/>
        <w:gridCol w:w="1924"/>
        <w:gridCol w:w="1134"/>
        <w:gridCol w:w="1701"/>
        <w:gridCol w:w="1701"/>
        <w:gridCol w:w="1847"/>
      </w:tblGrid>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szCs w:val="18"/>
              </w:rPr>
            </w:pPr>
            <w:r>
              <w:rPr>
                <w:rFonts w:cs="Arial"/>
                <w:szCs w:val="18"/>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szCs w:val="18"/>
              </w:rPr>
            </w:pPr>
            <w:r>
              <w:rPr>
                <w:rFonts w:cs="Arial"/>
                <w:szCs w:val="18"/>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szCs w:val="18"/>
              </w:rPr>
            </w:pPr>
            <w:r>
              <w:rPr>
                <w:rFonts w:cs="Arial"/>
                <w:szCs w:val="18"/>
              </w:rPr>
              <w:t>Test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szCs w:val="18"/>
              </w:rPr>
            </w:pPr>
            <w:r>
              <w:rPr>
                <w:rFonts w:cs="Arial"/>
                <w:szCs w:val="18"/>
              </w:rPr>
              <w:t>Test 2</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Arial"/>
                <w:szCs w:val="18"/>
              </w:rPr>
            </w:pPr>
            <w:r>
              <w:rPr>
                <w:rFonts w:cs="Arial"/>
                <w:szCs w:val="18"/>
              </w:rPr>
              <w:t>Test 3</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BW</w:t>
            </w:r>
            <w:r>
              <w:rPr>
                <w:rFonts w:cs="Arial"/>
                <w:szCs w:val="18"/>
                <w:vertAlign w:val="subscript"/>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10</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rPr>
            </w:pPr>
            <w:r>
              <w:rPr>
                <w:szCs w:val="18"/>
              </w:rPr>
              <w:t xml:space="preserve">Measurement bandwidth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22—27</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22—27</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22—27</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szCs w:val="18"/>
                <w:vertAlign w:val="superscript"/>
              </w:rPr>
            </w:pPr>
            <w:r>
              <w:rPr>
                <w:szCs w:val="18"/>
              </w:rPr>
              <w:t>PDCCH/PCFICH/PHICH Reference measurement channel as defined in TS 36.133 A.3.1.2.1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vertAlign w:val="superscript"/>
              </w:rPr>
            </w:pPr>
            <w:r>
              <w:rPr>
                <w:rFonts w:cs="Arial"/>
                <w:szCs w:val="18"/>
                <w:vertAlign w:val="superscript"/>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R.6 FDD</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R.6 FDD</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R.6 FDD</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szCs w:val="18"/>
              </w:rPr>
              <w:t>OCNG Pattern as defined in TS 36.133 A.3.2.1.2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OP.2 FDD</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OP.2 FDD</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szCs w:val="18"/>
              </w:rPr>
              <w:t>OP.2 FDD</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PBCH_RA</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0</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0</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PBCH_RB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SSS_RA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PCFICH_RB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PHICH_RA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PHICH_RB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PDCCH_RA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PDCCH_RB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PDSCH_RA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PDSCH_RB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OCNG_RA</w:t>
            </w:r>
            <w:r>
              <w:rPr>
                <w:rFonts w:cs="Arial"/>
                <w:szCs w:val="18"/>
                <w:vertAlign w:val="superscript"/>
              </w:rPr>
              <w:t>Note1</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OCNG_RB</w:t>
            </w:r>
            <w:r>
              <w:rPr>
                <w:rFonts w:cs="Arial"/>
                <w:szCs w:val="18"/>
                <w:vertAlign w:val="superscript"/>
              </w:rPr>
              <w:t xml:space="preserve">Note1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eastAsia="Arial" w:cs="Arial"/>
                <w:szCs w:val="18"/>
              </w:rPr>
              <w:t xml:space="preserve"> </w:t>
            </w:r>
            <w:r>
              <w:rPr>
                <w:rFonts w:cs="v4.2.0;Times New Roman"/>
                <w:color w:val="000000"/>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szCs w:val="18"/>
                <w:vertAlign w:val="superscript"/>
              </w:rPr>
              <w:t>Note2</w:t>
            </w:r>
          </w:p>
          <w:p>
            <w:pPr>
              <w:pStyle w:val="TAC"/>
              <w:keepNext w:val="false"/>
              <w:keepLines w:val="false"/>
              <w:jc w:val="left"/>
              <w:rPr>
                <w:rFonts w:cs="Arial"/>
                <w:i/>
                <w:i/>
                <w:iCs/>
                <w:szCs w:val="18"/>
                <w:vertAlign w:val="superscript"/>
              </w:rPr>
            </w:pPr>
            <w:r>
              <w:rPr>
                <w:rFonts w:cs="Arial"/>
                <w:i/>
                <w:iCs/>
                <w:szCs w:val="18"/>
                <w:vertAlign w:val="superscript"/>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1, 4, 6, 10, </w:t>
            </w:r>
            <w:r>
              <w:rPr>
                <w:rFonts w:cs="Arial"/>
                <w:szCs w:val="18"/>
                <w:lang w:eastAsia="zh-CN"/>
              </w:rPr>
              <w:t xml:space="preserve">11, </w:t>
            </w:r>
            <w:r>
              <w:rPr>
                <w:rFonts w:cs="Arial"/>
                <w:szCs w:val="18"/>
              </w:rPr>
              <w:t>18</w:t>
            </w:r>
            <w:r>
              <w:rPr>
                <w:rFonts w:cs="Arial"/>
                <w:szCs w:val="18"/>
                <w:lang w:eastAsia="zh-CN"/>
              </w:rPr>
              <w:t>,</w:t>
            </w:r>
            <w:r>
              <w:rPr>
                <w:rFonts w:cs="Arial"/>
                <w:szCs w:val="18"/>
              </w:rPr>
              <w:t xml:space="preserve"> 19</w:t>
            </w:r>
            <w:r>
              <w:rPr>
                <w:rFonts w:cs="Arial"/>
                <w:szCs w:val="18"/>
                <w:lang w:eastAsia="zh-CN"/>
              </w:rPr>
              <w:t>, 21, 23 and 24</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dBm/15 kHz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-81.10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-104.70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-119. 20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lang w:eastAsia="zh-CN"/>
              </w:rPr>
            </w:pPr>
            <w:r>
              <w:rPr>
                <w:rFonts w:cs="Arial"/>
                <w:sz w:val="18"/>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Bands 2, 5, 7, 26 and 27 (Note 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-117.20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lang w:eastAsia="zh-CN"/>
              </w:rPr>
            </w:pPr>
            <w:r>
              <w:rPr>
                <w:rFonts w:cs="Arial"/>
                <w:sz w:val="18"/>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-115.70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28</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-117.70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Cs w:val="18"/>
              </w:rPr>
            </w:pPr>
            <w:r>
              <w:rPr>
                <w:rFonts w:cs="Arial"/>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cs="Arial"/>
                <w:szCs w:val="18"/>
              </w:rPr>
              <w:t xml:space="preserve">Bands 3, 8, </w:t>
            </w:r>
            <w:r>
              <w:rPr>
                <w:rFonts w:cs="Arial"/>
                <w:szCs w:val="18"/>
                <w:lang w:eastAsia="zh-CN"/>
              </w:rPr>
              <w:t xml:space="preserve">12, </w:t>
            </w:r>
            <w:r>
              <w:rPr>
                <w:rFonts w:cs="Arial"/>
                <w:szCs w:val="18"/>
              </w:rPr>
              <w:t xml:space="preserve">13, </w:t>
            </w:r>
            <w:r>
              <w:rPr>
                <w:rFonts w:cs="Arial"/>
                <w:szCs w:val="18"/>
                <w:lang w:eastAsia="zh-CN"/>
              </w:rPr>
              <w:t xml:space="preserve">14, 17, </w:t>
            </w:r>
            <w:r>
              <w:rPr>
                <w:rFonts w:cs="Arial"/>
                <w:szCs w:val="18"/>
              </w:rPr>
              <w:t>20</w:t>
            </w:r>
            <w:r>
              <w:rPr>
                <w:rFonts w:cs="Arial"/>
                <w:szCs w:val="18"/>
                <w:lang w:eastAsia="zh-CN"/>
              </w:rPr>
              <w:t xml:space="preserve"> and</w:t>
            </w:r>
            <w:r>
              <w:rPr>
                <w:rFonts w:cs="Arial"/>
                <w:szCs w:val="18"/>
              </w:rPr>
              <w:t xml:space="preserve"> 22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-11620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lang w:eastAsia="zh-CN"/>
              </w:rPr>
            </w:pPr>
            <w:r>
              <w:rPr>
                <w:rFonts w:cs="Arial"/>
                <w:sz w:val="18"/>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9</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-118.20</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v4.2.0;Times New Roman"/>
                <w:color w:val="3366FF"/>
                <w:szCs w:val="18"/>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-1.75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-3.20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-3.20</w:t>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cs="Arial"/>
                <w:szCs w:val="18"/>
              </w:rPr>
              <w:t>RSRP</w:t>
            </w:r>
            <w:r>
              <w:rPr>
                <w:rFonts w:cs="Arial"/>
                <w:szCs w:val="18"/>
                <w:vertAlign w:val="superscript"/>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1, 4, 6, 10, </w:t>
            </w:r>
            <w:r>
              <w:rPr>
                <w:rFonts w:cs="Arial"/>
                <w:szCs w:val="18"/>
                <w:lang w:eastAsia="zh-CN"/>
              </w:rPr>
              <w:t xml:space="preserve">11, </w:t>
            </w:r>
            <w:r>
              <w:rPr>
                <w:rFonts w:cs="Arial"/>
                <w:szCs w:val="18"/>
              </w:rPr>
              <w:t>18</w:t>
            </w:r>
            <w:r>
              <w:rPr>
                <w:rFonts w:cs="Arial"/>
                <w:szCs w:val="18"/>
                <w:lang w:eastAsia="zh-CN"/>
              </w:rPr>
              <w:t>,</w:t>
            </w:r>
            <w:r>
              <w:rPr>
                <w:rFonts w:cs="Arial"/>
                <w:szCs w:val="18"/>
              </w:rPr>
              <w:t xml:space="preserve"> 19</w:t>
            </w:r>
            <w:r>
              <w:rPr>
                <w:rFonts w:cs="Arial"/>
                <w:szCs w:val="18"/>
                <w:lang w:eastAsia="zh-CN"/>
              </w:rPr>
              <w:t>, 21, 23 and 24</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dBm/15 kHz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-82.85</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-107.90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-122.40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lang w:eastAsia="zh-CN"/>
              </w:rPr>
            </w:pPr>
            <w:r>
              <w:rPr>
                <w:rFonts w:cs="Arial"/>
                <w:sz w:val="18"/>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Bands 2, 5, 7, 26 and 27 (Note 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-120.40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lang w:eastAsia="zh-CN"/>
              </w:rPr>
            </w:pPr>
            <w:r>
              <w:rPr>
                <w:rFonts w:cs="Arial"/>
                <w:sz w:val="18"/>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-118.90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28</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-120.90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Cs w:val="18"/>
              </w:rPr>
            </w:pPr>
            <w:r>
              <w:rPr>
                <w:rFonts w:cs="Arial"/>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3, 8, </w:t>
            </w:r>
            <w:r>
              <w:rPr>
                <w:rFonts w:cs="Arial"/>
                <w:szCs w:val="18"/>
                <w:lang w:eastAsia="zh-CN"/>
              </w:rPr>
              <w:t xml:space="preserve">12, </w:t>
            </w:r>
            <w:r>
              <w:rPr>
                <w:rFonts w:cs="Arial"/>
                <w:szCs w:val="18"/>
              </w:rPr>
              <w:t xml:space="preserve">13, </w:t>
            </w:r>
            <w:r>
              <w:rPr>
                <w:rFonts w:cs="Arial"/>
                <w:szCs w:val="18"/>
                <w:lang w:eastAsia="zh-CN"/>
              </w:rPr>
              <w:t xml:space="preserve">14, 17, </w:t>
            </w:r>
            <w:r>
              <w:rPr>
                <w:rFonts w:cs="Arial"/>
                <w:szCs w:val="18"/>
              </w:rPr>
              <w:t>20</w:t>
            </w:r>
            <w:r>
              <w:rPr>
                <w:rFonts w:cs="Arial"/>
                <w:szCs w:val="18"/>
                <w:lang w:eastAsia="zh-CN"/>
              </w:rPr>
              <w:t xml:space="preserve"> and</w:t>
            </w:r>
            <w:r>
              <w:rPr>
                <w:rFonts w:cs="Arial"/>
                <w:szCs w:val="18"/>
              </w:rPr>
              <w:t xml:space="preserve"> 22</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-119.40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lang w:eastAsia="zh-CN"/>
              </w:rPr>
            </w:pPr>
            <w:r>
              <w:rPr>
                <w:rFonts w:cs="Arial"/>
                <w:sz w:val="18"/>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9</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-121.40</w:t>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cs="Arial"/>
                <w:szCs w:val="18"/>
              </w:rPr>
              <w:t>RSRQ</w:t>
            </w:r>
            <w:r>
              <w:rPr>
                <w:rFonts w:cs="Arial"/>
                <w:szCs w:val="18"/>
                <w:vertAlign w:val="superscript"/>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1, 4, 6, 10, </w:t>
            </w:r>
            <w:r>
              <w:rPr>
                <w:rFonts w:cs="Arial"/>
                <w:szCs w:val="18"/>
                <w:lang w:eastAsia="zh-CN"/>
              </w:rPr>
              <w:t xml:space="preserve">11, </w:t>
            </w:r>
            <w:r>
              <w:rPr>
                <w:rFonts w:cs="Arial"/>
                <w:szCs w:val="18"/>
              </w:rPr>
              <w:t>18</w:t>
            </w:r>
            <w:r>
              <w:rPr>
                <w:rFonts w:cs="Arial"/>
                <w:szCs w:val="18"/>
                <w:lang w:eastAsia="zh-CN"/>
              </w:rPr>
              <w:t>,</w:t>
            </w:r>
            <w:r>
              <w:rPr>
                <w:rFonts w:cs="Arial"/>
                <w:szCs w:val="18"/>
              </w:rPr>
              <w:t xml:space="preserve"> 19</w:t>
            </w:r>
            <w:r>
              <w:rPr>
                <w:rFonts w:cs="Arial"/>
                <w:szCs w:val="18"/>
                <w:lang w:eastAsia="zh-CN"/>
              </w:rPr>
              <w:t>, 21, 23 and 24</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-14.76</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-15.69</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-15.69</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lang w:eastAsia="zh-CN"/>
              </w:rPr>
            </w:pPr>
            <w:r>
              <w:rPr>
                <w:rFonts w:cs="Arial"/>
                <w:sz w:val="18"/>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Bands 2, 5</w:t>
            </w:r>
            <w:r>
              <w:rPr>
                <w:rFonts w:cs="Arial"/>
                <w:szCs w:val="18"/>
                <w:lang w:eastAsia="zh-CN"/>
              </w:rPr>
              <w:t xml:space="preserve"> and</w:t>
            </w:r>
            <w:r>
              <w:rPr>
                <w:rFonts w:cs="Arial"/>
                <w:szCs w:val="18"/>
              </w:rPr>
              <w:t xml:space="preserve"> 7, 26 and 27 (Note 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28</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Cs w:val="18"/>
              </w:rPr>
            </w:pPr>
            <w:r>
              <w:rPr>
                <w:rFonts w:cs="Arial"/>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3, 8, </w:t>
            </w:r>
            <w:r>
              <w:rPr>
                <w:rFonts w:cs="Arial"/>
                <w:szCs w:val="18"/>
                <w:lang w:eastAsia="zh-CN"/>
              </w:rPr>
              <w:t xml:space="preserve">12, </w:t>
            </w:r>
            <w:r>
              <w:rPr>
                <w:rFonts w:cs="Arial"/>
                <w:szCs w:val="18"/>
              </w:rPr>
              <w:t xml:space="preserve">13, </w:t>
            </w:r>
            <w:r>
              <w:rPr>
                <w:rFonts w:cs="Arial"/>
                <w:szCs w:val="18"/>
                <w:lang w:eastAsia="zh-CN"/>
              </w:rPr>
              <w:t xml:space="preserve">14, 17, </w:t>
            </w:r>
            <w:r>
              <w:rPr>
                <w:rFonts w:cs="Arial"/>
                <w:szCs w:val="18"/>
              </w:rPr>
              <w:t>20</w:t>
            </w:r>
            <w:r>
              <w:rPr>
                <w:rFonts w:cs="Arial"/>
                <w:szCs w:val="18"/>
                <w:lang w:eastAsia="zh-CN"/>
              </w:rPr>
              <w:t xml:space="preserve"> and</w:t>
            </w:r>
            <w:r>
              <w:rPr>
                <w:rFonts w:cs="Arial"/>
                <w:szCs w:val="18"/>
              </w:rPr>
              <w:t xml:space="preserve"> 22</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9</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cs="Arial"/>
                <w:szCs w:val="18"/>
              </w:rPr>
              <w:t>Io</w:t>
            </w:r>
            <w:r>
              <w:rPr>
                <w:rFonts w:cs="Arial"/>
                <w:szCs w:val="18"/>
                <w:vertAlign w:val="superscript"/>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1, 4, 6, 10, </w:t>
            </w:r>
            <w:r>
              <w:rPr>
                <w:rFonts w:cs="Arial"/>
                <w:szCs w:val="18"/>
                <w:lang w:eastAsia="zh-CN"/>
              </w:rPr>
              <w:t xml:space="preserve">11, </w:t>
            </w:r>
            <w:r>
              <w:rPr>
                <w:rFonts w:cs="Arial"/>
                <w:szCs w:val="18"/>
              </w:rPr>
              <w:t>18</w:t>
            </w:r>
            <w:r>
              <w:rPr>
                <w:rFonts w:cs="Arial"/>
                <w:szCs w:val="18"/>
                <w:lang w:eastAsia="zh-CN"/>
              </w:rPr>
              <w:t>,</w:t>
            </w:r>
            <w:r>
              <w:rPr>
                <w:rFonts w:cs="Arial"/>
                <w:szCs w:val="18"/>
              </w:rPr>
              <w:t xml:space="preserve"> 19</w:t>
            </w:r>
            <w:r>
              <w:rPr>
                <w:rFonts w:cs="Arial"/>
                <w:szCs w:val="18"/>
                <w:lang w:eastAsia="zh-CN"/>
              </w:rPr>
              <w:t>, 21, 23 and 24</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dBm/9 MHz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-51.10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-75.22</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-89.72</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lang w:eastAsia="zh-CN"/>
              </w:rPr>
            </w:pPr>
            <w:r>
              <w:rPr>
                <w:rFonts w:cs="Arial"/>
                <w:sz w:val="18"/>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Bands 2, 5, 7, 26 and 27 (Note 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-87.72</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lang w:eastAsia="zh-CN"/>
              </w:rPr>
            </w:pPr>
            <w:r>
              <w:rPr>
                <w:rFonts w:cs="Arial"/>
                <w:sz w:val="18"/>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25</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-86.22</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28</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-88.22</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Cs w:val="18"/>
              </w:rPr>
            </w:pPr>
            <w:r>
              <w:rPr>
                <w:rFonts w:cs="Arial"/>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3, 8, </w:t>
            </w:r>
            <w:r>
              <w:rPr>
                <w:rFonts w:cs="Arial"/>
                <w:szCs w:val="18"/>
                <w:lang w:eastAsia="zh-CN"/>
              </w:rPr>
              <w:t xml:space="preserve">12, </w:t>
            </w:r>
            <w:r>
              <w:rPr>
                <w:rFonts w:cs="Arial"/>
                <w:szCs w:val="18"/>
              </w:rPr>
              <w:t xml:space="preserve">13, </w:t>
            </w:r>
            <w:r>
              <w:rPr>
                <w:rFonts w:cs="Arial"/>
                <w:szCs w:val="18"/>
                <w:lang w:eastAsia="zh-CN"/>
              </w:rPr>
              <w:t xml:space="preserve">14, 17, </w:t>
            </w:r>
            <w:r>
              <w:rPr>
                <w:rFonts w:cs="Arial"/>
                <w:szCs w:val="18"/>
              </w:rPr>
              <w:t>20</w:t>
            </w:r>
            <w:r>
              <w:rPr>
                <w:rFonts w:cs="Arial"/>
                <w:szCs w:val="18"/>
                <w:lang w:eastAsia="zh-CN"/>
              </w:rPr>
              <w:t xml:space="preserve"> and</w:t>
            </w:r>
            <w:r>
              <w:rPr>
                <w:rFonts w:cs="Arial"/>
                <w:szCs w:val="18"/>
              </w:rPr>
              <w:t xml:space="preserve"> 22</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-86.72</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lang w:eastAsia="zh-CN"/>
              </w:rPr>
            </w:pPr>
            <w:r>
              <w:rPr>
                <w:rFonts w:cs="Arial"/>
                <w:sz w:val="18"/>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Band 9</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-88.72</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v4.2.0;Times New Roman"/>
                <w:color w:val="3366FF"/>
                <w:szCs w:val="18"/>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rPr>
              <w:t>-1.75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-3.20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lang w:eastAsia="zh-CN"/>
              </w:rPr>
            </w:pPr>
            <w:r>
              <w:rPr>
                <w:rFonts w:cs="Arial"/>
                <w:szCs w:val="18"/>
                <w:lang w:eastAsia="zh-CN"/>
              </w:rPr>
              <w:t>-3.20</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Propagation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AWGN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AWGN</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AWGN</w:t>
            </w:r>
          </w:p>
        </w:tc>
      </w:tr>
      <w:tr>
        <w:trPr>
          <w:cantSplit w:val="true"/>
        </w:trPr>
        <w:tc>
          <w:tcPr>
            <w:tcW w:w="9631"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620" w:hanging="620"/>
              <w:rPr/>
            </w:pPr>
            <w:r>
              <w:rPr>
                <w:rFonts w:cs="Arial"/>
                <w:szCs w:val="18"/>
              </w:rPr>
              <w:t>NOTE 1:</w:t>
              <w:tab/>
              <w:t>OCNG shall be used such that both cells are fully allocated and a constant total transmitted power spectral density is achieved for all OFDM symbols.</w:t>
            </w:r>
          </w:p>
          <w:p>
            <w:pPr>
              <w:pStyle w:val="TAN"/>
              <w:keepNext w:val="false"/>
              <w:keepLines w:val="false"/>
              <w:ind w:left="620" w:hanging="620"/>
              <w:rPr/>
            </w:pPr>
            <w:r>
              <w:rPr>
                <w:szCs w:val="18"/>
              </w:rPr>
              <w:t>NOTE 2:</w:t>
              <w:tab/>
              <w:t xml:space="preserve">Interference from other cells and noise sources not specified in the test is assumed to be constant over subcarriers and time and shall be modelled as AWGN of appropriate power for </w:t>
            </w:r>
            <w:r>
              <w:rPr>
                <w:rFonts w:cs="v4.2.0;Times New Roman"/>
                <w:color w:val="000000"/>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Cs w:val="18"/>
              </w:rPr>
              <w:t xml:space="preserve"> to be fulfilled.</w:t>
            </w:r>
          </w:p>
          <w:p>
            <w:pPr>
              <w:pStyle w:val="TAN"/>
              <w:keepNext w:val="false"/>
              <w:keepLines w:val="false"/>
              <w:ind w:left="620" w:hanging="620"/>
              <w:rPr/>
            </w:pPr>
            <w:r>
              <w:rPr>
                <w:rFonts w:cs="Arial"/>
                <w:szCs w:val="18"/>
              </w:rPr>
              <w:t>NOTE 3:</w:t>
              <w:tab/>
              <w:t>RSRQ, RSRP and Io levels have been derived from other parameters for information purposes. They are not settable parameters themselves.</w:t>
            </w:r>
          </w:p>
          <w:p>
            <w:pPr>
              <w:pStyle w:val="TAN"/>
              <w:keepNext w:val="false"/>
              <w:keepLines w:val="false"/>
              <w:ind w:left="620" w:hanging="620"/>
              <w:rPr>
                <w:rFonts w:cs="Arial"/>
                <w:szCs w:val="18"/>
              </w:rPr>
            </w:pPr>
            <w:r>
              <w:rPr>
                <w:rFonts w:cs="Arial"/>
                <w:szCs w:val="18"/>
              </w:rPr>
              <w:t>NOTE 4:</w:t>
              <w:tab/>
              <w:t>RSRP and RSRQ minimum requirements are specified assuming independent interference and noise at each receiver antenna port.</w:t>
            </w:r>
          </w:p>
          <w:p>
            <w:pPr>
              <w:pStyle w:val="TAN"/>
              <w:keepNext w:val="false"/>
              <w:keepLines w:val="false"/>
              <w:ind w:left="620" w:hanging="620"/>
              <w:rPr>
                <w:rFonts w:cs="Arial"/>
                <w:szCs w:val="18"/>
              </w:rPr>
            </w:pPr>
            <w:r>
              <w:rPr>
                <w:szCs w:val="18"/>
              </w:rPr>
              <w:t>NOTE 5:</w:t>
              <w:tab/>
              <w:t>For Band 26, the tests shall be performed with the assigned E-UTRA channel bandwidth within 865-894</w:t>
            </w:r>
          </w:p>
        </w:tc>
      </w:tr>
    </w:tbl>
    <w:p>
      <w:pPr>
        <w:pStyle w:val="Normal"/>
        <w:rPr/>
      </w:pPr>
      <w:r>
        <w:rPr/>
      </w:r>
    </w:p>
    <w:p>
      <w:pPr>
        <w:pStyle w:val="TH"/>
        <w:keepNext w:val="false"/>
        <w:keepLines w:val="false"/>
        <w:rPr/>
      </w:pPr>
      <w:r>
        <w:rPr/>
        <w:t>Table 8.7.</w:t>
      </w:r>
      <w:r>
        <w:rPr>
          <w:lang w:eastAsia="zh-CN"/>
        </w:rPr>
        <w:t>12</w:t>
      </w:r>
      <w:r>
        <w:rPr/>
        <w:t>.5.</w:t>
      </w:r>
      <w:r>
        <w:rPr>
          <w:lang w:eastAsia="zh-CN"/>
        </w:rPr>
        <w:t>4</w:t>
      </w:r>
      <w:r>
        <w:rPr/>
        <w:t xml:space="preserve">: </w:t>
      </w:r>
      <w:r>
        <w:rPr>
          <w:rFonts w:cs="v4.2.0;Times New Roman"/>
        </w:rPr>
        <w:t xml:space="preserve">E-UTRAN </w:t>
      </w:r>
      <w:r>
        <w:rPr>
          <w:rFonts w:cs="v4.2.0;Times New Roman"/>
          <w:lang w:eastAsia="zh-CN"/>
        </w:rPr>
        <w:t>F</w:t>
      </w:r>
      <w:r>
        <w:rPr>
          <w:rFonts w:cs="v4.2.0;Times New Roman"/>
        </w:rPr>
        <w:t>DD RSR</w:t>
      </w:r>
      <w:r>
        <w:rPr>
          <w:rFonts w:cs="v4.2.0;Times New Roman"/>
          <w:lang w:eastAsia="zh-CN"/>
        </w:rPr>
        <w:t>Q</w:t>
      </w:r>
      <w:r>
        <w:rPr/>
        <w:t xml:space="preserve"> absolute accuracy requirements for the reported values</w:t>
      </w:r>
    </w:p>
    <w:tbl>
      <w:tblPr>
        <w:tblW w:w="2950" w:type="pct"/>
        <w:jc w:val="center"/>
        <w:tblInd w:w="0" w:type="dxa"/>
        <w:tblLayout w:type="fixed"/>
        <w:tblCellMar>
          <w:top w:w="0" w:type="dxa"/>
          <w:left w:w="28" w:type="dxa"/>
          <w:bottom w:w="0" w:type="dxa"/>
          <w:right w:w="108" w:type="dxa"/>
        </w:tblCellMar>
      </w:tblPr>
      <w:tblGrid>
        <w:gridCol w:w="2681"/>
        <w:gridCol w:w="998"/>
        <w:gridCol w:w="997"/>
        <w:gridCol w:w="1011"/>
      </w:tblGrid>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sz w:val="18"/>
              </w:rPr>
            </w:pPr>
            <w:r>
              <w:rPr>
                <w:rFonts w:cs="Arial" w:ascii="Arial" w:hAnsi="Arial"/>
                <w:b/>
                <w:sz w:val="18"/>
              </w:rPr>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1</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TAH"/>
              <w:rPr/>
            </w:pPr>
            <w:r>
              <w:rPr/>
              <w:t>Test 2</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TAH"/>
              <w:rPr>
                <w:lang w:eastAsia="zh-CN"/>
              </w:rPr>
            </w:pPr>
            <w:r>
              <w:rPr>
                <w:lang w:eastAsia="zh-CN"/>
              </w:rPr>
              <w:t>Test 3</w:t>
            </w:r>
          </w:p>
        </w:tc>
      </w:tr>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v4.2.0;Times New Roman"/>
                <w:b/>
                <w:b/>
                <w:sz w:val="18"/>
                <w:lang w:eastAsia="zh-CN"/>
              </w:rPr>
            </w:pPr>
            <w:r>
              <w:rPr>
                <w:rFonts w:cs="v4.2.0;Times New Roman" w:ascii="Arial" w:hAnsi="Arial"/>
                <w:b/>
                <w:sz w:val="18"/>
                <w:lang w:eastAsia="zh-CN"/>
              </w:rPr>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Arial" w:ascii="Arial" w:hAnsi="Arial"/>
                <w:sz w:val="18"/>
                <w:lang w:eastAsia="zh-CN"/>
              </w:rPr>
              <w:t>All bands</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v4.2.0;Times New Roman"/>
                <w:sz w:val="18"/>
              </w:rPr>
            </w:pPr>
            <w:r>
              <w:rPr>
                <w:rFonts w:cs="Arial" w:ascii="Arial" w:hAnsi="Arial"/>
                <w:sz w:val="18"/>
                <w:lang w:eastAsia="zh-CN"/>
              </w:rPr>
              <w:t>All bands</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ja-JP"/>
              </w:rPr>
            </w:pPr>
            <w:r>
              <w:rPr>
                <w:rFonts w:cs="Arial" w:ascii="Arial" w:hAnsi="Arial"/>
                <w:sz w:val="18"/>
                <w:lang w:eastAsia="ja-JP"/>
              </w:rPr>
              <w:t>All Bands</w:t>
            </w:r>
          </w:p>
        </w:tc>
      </w:tr>
      <w:tr>
        <w:trPr/>
        <w:tc>
          <w:tcPr>
            <w:tcW w:w="5687"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Normal Conditions</w:t>
            </w:r>
          </w:p>
        </w:tc>
      </w:tr>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Lowest reported value (Cell 2)</w:t>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v4.2.0;Times New Roman" w:ascii="Arial" w:hAnsi="Arial"/>
                <w:sz w:val="18"/>
              </w:rPr>
              <w:t>RSRQ_04</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RSRQ_0</w:t>
            </w:r>
            <w:r>
              <w:rPr>
                <w:rFonts w:cs="v4.2.0;Times New Roman" w:ascii="Arial" w:hAnsi="Arial"/>
                <w:sz w:val="18"/>
                <w:lang w:eastAsia="zh-CN"/>
              </w:rPr>
              <w:t>0</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v4.2.0;Times New Roman"/>
                <w:sz w:val="18"/>
              </w:rPr>
            </w:pPr>
            <w:r>
              <w:rPr>
                <w:rFonts w:cs="v4.2.0;Times New Roman" w:ascii="Arial" w:hAnsi="Arial"/>
                <w:sz w:val="18"/>
              </w:rPr>
              <w:t>RSRQ_0</w:t>
            </w:r>
            <w:r>
              <w:rPr>
                <w:rFonts w:cs="v4.2.0;Times New Roman" w:ascii="Arial" w:hAnsi="Arial"/>
                <w:sz w:val="18"/>
                <w:lang w:eastAsia="zh-CN"/>
              </w:rPr>
              <w:t>0</w:t>
            </w:r>
          </w:p>
        </w:tc>
      </w:tr>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Highest reported value (Cell 2)</w:t>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w:t>
            </w:r>
            <w:r>
              <w:rPr>
                <w:rFonts w:cs="v4.2.0;Times New Roman" w:ascii="Arial" w:hAnsi="Arial"/>
                <w:sz w:val="18"/>
                <w:lang w:eastAsia="zh-CN"/>
              </w:rPr>
              <w:t>16</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w:t>
            </w:r>
            <w:r>
              <w:rPr>
                <w:rFonts w:cs="v4.2.0;Times New Roman" w:ascii="Arial" w:hAnsi="Arial"/>
                <w:sz w:val="18"/>
                <w:lang w:eastAsia="zh-CN"/>
              </w:rPr>
              <w:t>16</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v4.2.0;Times New Roman"/>
                <w:sz w:val="18"/>
              </w:rPr>
            </w:pPr>
            <w:r>
              <w:rPr>
                <w:rFonts w:cs="v4.2.0;Times New Roman" w:ascii="Arial" w:hAnsi="Arial"/>
                <w:sz w:val="18"/>
              </w:rPr>
              <w:t>RSRQ_</w:t>
            </w:r>
            <w:r>
              <w:rPr>
                <w:rFonts w:cs="v4.2.0;Times New Roman" w:ascii="Arial" w:hAnsi="Arial"/>
                <w:sz w:val="18"/>
                <w:lang w:eastAsia="zh-CN"/>
              </w:rPr>
              <w:t>16</w:t>
            </w:r>
          </w:p>
        </w:tc>
      </w:tr>
      <w:tr>
        <w:trPr/>
        <w:tc>
          <w:tcPr>
            <w:tcW w:w="5687"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Extreme Conditions</w:t>
            </w:r>
          </w:p>
        </w:tc>
      </w:tr>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Lowest reported value (Cell 2)</w:t>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RSRQ_01</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RSRQ_0</w:t>
            </w:r>
            <w:r>
              <w:rPr>
                <w:rFonts w:cs="v4.2.0;Times New Roman" w:ascii="Arial" w:hAnsi="Arial"/>
                <w:sz w:val="18"/>
                <w:lang w:eastAsia="zh-CN"/>
              </w:rPr>
              <w:t>0</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v4.2.0;Times New Roman"/>
                <w:sz w:val="18"/>
              </w:rPr>
            </w:pPr>
            <w:r>
              <w:rPr>
                <w:rFonts w:cs="v4.2.0;Times New Roman" w:ascii="Arial" w:hAnsi="Arial"/>
                <w:sz w:val="18"/>
              </w:rPr>
              <w:t>RSRQ_0</w:t>
            </w:r>
            <w:r>
              <w:rPr>
                <w:rFonts w:cs="v4.2.0;Times New Roman" w:ascii="Arial" w:hAnsi="Arial"/>
                <w:sz w:val="18"/>
                <w:lang w:eastAsia="zh-CN"/>
              </w:rPr>
              <w:t>0</w:t>
            </w:r>
          </w:p>
        </w:tc>
      </w:tr>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Highest reported value (Cell 2)</w:t>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RSRQ_19</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w:t>
            </w:r>
            <w:r>
              <w:rPr>
                <w:rFonts w:cs="v4.2.0;Times New Roman" w:ascii="Arial" w:hAnsi="Arial"/>
                <w:sz w:val="18"/>
                <w:lang w:eastAsia="zh-CN"/>
              </w:rPr>
              <w:t>17</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v4.2.0;Times New Roman"/>
                <w:sz w:val="18"/>
              </w:rPr>
            </w:pPr>
            <w:r>
              <w:rPr>
                <w:rFonts w:cs="v4.2.0;Times New Roman" w:ascii="Arial" w:hAnsi="Arial"/>
                <w:sz w:val="18"/>
              </w:rPr>
              <w:t>RSRQ_</w:t>
            </w:r>
            <w:r>
              <w:rPr>
                <w:rFonts w:cs="v4.2.0;Times New Roman" w:ascii="Arial" w:hAnsi="Arial"/>
                <w:sz w:val="18"/>
                <w:lang w:eastAsia="zh-CN"/>
              </w:rPr>
              <w:t>17</w:t>
            </w:r>
          </w:p>
        </w:tc>
      </w:tr>
    </w:tbl>
    <w:p>
      <w:pPr>
        <w:pStyle w:val="NO"/>
        <w:keepLines w:val="false"/>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p>
      <w:pPr>
        <w:pStyle w:val="Heading3"/>
        <w:keepNext w:val="false"/>
        <w:keepLines w:val="false"/>
        <w:rPr>
          <w:lang w:eastAsia="zh-CN"/>
        </w:rPr>
      </w:pPr>
      <w:r>
        <w:rPr/>
        <w:t>8.7.</w:t>
      </w:r>
      <w:r>
        <w:rPr>
          <w:lang w:eastAsia="zh-CN"/>
        </w:rPr>
        <w:t>13</w:t>
      </w:r>
      <w:r>
        <w:rPr/>
        <w:tab/>
        <w:t>E-UTRA</w:t>
      </w:r>
      <w:r>
        <w:rPr>
          <w:lang w:eastAsia="zh-CN"/>
        </w:rPr>
        <w:t>N</w:t>
      </w:r>
      <w:r>
        <w:rPr/>
        <w:t xml:space="preserve"> TDD RSR</w:t>
      </w:r>
      <w:r>
        <w:rPr>
          <w:lang w:eastAsia="zh-CN"/>
        </w:rPr>
        <w:t>Q</w:t>
      </w:r>
      <w:r>
        <w:rPr/>
        <w:t xml:space="preserve"> absolute accuracy</w:t>
      </w:r>
      <w:r>
        <w:rPr>
          <w:rFonts w:cs="Arial"/>
        </w:rPr>
        <w:t xml:space="preserve"> (CELL_DCH)</w:t>
      </w:r>
    </w:p>
    <w:p>
      <w:pPr>
        <w:pStyle w:val="Heading5"/>
        <w:keepNext w:val="false"/>
        <w:keepLines w:val="false"/>
        <w:ind w:left="1701" w:hanging="1701"/>
        <w:rPr/>
      </w:pPr>
      <w:r>
        <w:rPr/>
        <w:t>8.7.</w:t>
      </w:r>
      <w:r>
        <w:rPr>
          <w:lang w:eastAsia="zh-CN"/>
        </w:rPr>
        <w:t>13</w:t>
      </w:r>
      <w:r>
        <w:rPr/>
        <w:t>.1</w:t>
        <w:tab/>
        <w:t>Definition and applicability</w:t>
      </w:r>
    </w:p>
    <w:p>
      <w:pPr>
        <w:pStyle w:val="Normal"/>
        <w:rPr>
          <w:rFonts w:cs="v4.2.0;Times New Roman"/>
          <w:lang w:eastAsia="zh-CN"/>
        </w:rPr>
      </w:pPr>
      <w:r>
        <w:rPr>
          <w:rFonts w:cs="v4.2.0;Times New Roman"/>
        </w:rPr>
        <w:t>The absolute accuracy of RSR</w:t>
      </w:r>
      <w:r>
        <w:rPr>
          <w:rFonts w:cs="v4.2.0;Times New Roman"/>
          <w:lang w:eastAsia="zh-CN"/>
        </w:rPr>
        <w:t>Q</w:t>
      </w:r>
      <w:r>
        <w:rPr>
          <w:rFonts w:cs="v4.2.0;Times New Roman"/>
        </w:rPr>
        <w:t xml:space="preserve"> is defined as the RSR</w:t>
      </w:r>
      <w:r>
        <w:rPr>
          <w:rFonts w:cs="v4.2.0;Times New Roman"/>
          <w:lang w:eastAsia="zh-CN"/>
        </w:rPr>
        <w:t>Q</w:t>
      </w:r>
      <w:r>
        <w:rPr>
          <w:rFonts w:cs="v4.2.0;Times New Roman"/>
        </w:rPr>
        <w:t xml:space="preserve"> measured from a cell that has different carrier frequency from the serving cell.</w:t>
      </w:r>
    </w:p>
    <w:p>
      <w:pPr>
        <w:pStyle w:val="Normal"/>
        <w:rPr/>
      </w:pPr>
      <w:r>
        <w:rPr/>
        <w:t>The E-UTRA</w:t>
      </w:r>
      <w:r>
        <w:rPr>
          <w:lang w:eastAsia="zh-CN"/>
        </w:rPr>
        <w:t>N</w:t>
      </w:r>
      <w:r>
        <w:rPr/>
        <w:t xml:space="preserve"> TDD RSR</w:t>
      </w:r>
      <w:r>
        <w:rPr>
          <w:lang w:eastAsia="zh-CN"/>
        </w:rPr>
        <w:t>Q</w:t>
      </w:r>
      <w:r>
        <w:rPr/>
        <w:t xml:space="preserve"> absolute accuracy measurement </w:t>
      </w:r>
      <w:r>
        <w:rPr>
          <w:rFonts w:cs="v3.7.0;Times New Roman"/>
        </w:rPr>
        <w:t xml:space="preserve">is used for handover between UTRAN </w:t>
      </w:r>
      <w:r>
        <w:rPr>
          <w:rFonts w:cs="v3.7.0;Times New Roman"/>
          <w:lang w:eastAsia="zh-CN"/>
        </w:rPr>
        <w:t xml:space="preserve">FDD </w:t>
      </w:r>
      <w:r>
        <w:rPr>
          <w:rFonts w:cs="v3.7.0;Times New Roman"/>
        </w:rPr>
        <w:t xml:space="preserve">and </w:t>
      </w:r>
      <w:r>
        <w:rPr/>
        <w:t>E-UTRA</w:t>
      </w:r>
      <w:r>
        <w:rPr>
          <w:lang w:eastAsia="zh-CN"/>
        </w:rPr>
        <w:t>N</w:t>
      </w:r>
      <w:r>
        <w:rPr/>
        <w:t xml:space="preserve"> TDD</w:t>
      </w:r>
      <w:r>
        <w:rPr>
          <w:rFonts w:cs="v3.7.0;Times New Roman"/>
        </w:rPr>
        <w:t>.</w:t>
      </w:r>
      <w:r>
        <w:rPr/>
        <w:t xml:space="preserve"> </w:t>
      </w:r>
    </w:p>
    <w:p>
      <w:pPr>
        <w:pStyle w:val="Normal"/>
        <w:rPr/>
      </w:pPr>
      <w:r>
        <w:rPr/>
        <w:t xml:space="preserve">The requirements and this test apply to the combined </w:t>
      </w:r>
      <w:r>
        <w:rPr>
          <w:lang w:eastAsia="zh-CN"/>
        </w:rPr>
        <w:t xml:space="preserve">UTRAN </w:t>
      </w:r>
      <w:r>
        <w:rPr/>
        <w:t>FDD and E-UTRA</w:t>
      </w:r>
      <w:r>
        <w:rPr>
          <w:lang w:eastAsia="zh-CN"/>
        </w:rPr>
        <w:t>N</w:t>
      </w:r>
      <w:r>
        <w:rPr/>
        <w:t xml:space="preserve"> TDD UE</w:t>
      </w:r>
      <w:r>
        <w:rPr>
          <w:lang w:eastAsia="zh-CN"/>
        </w:rPr>
        <w:t xml:space="preserve"> for Rel.9 and later</w:t>
      </w:r>
      <w:r>
        <w:rPr/>
        <w:t>.</w:t>
      </w:r>
    </w:p>
    <w:p>
      <w:pPr>
        <w:pStyle w:val="Heading5"/>
        <w:keepNext w:val="false"/>
        <w:keepLines w:val="false"/>
        <w:ind w:left="1701" w:hanging="1701"/>
        <w:rPr/>
      </w:pPr>
      <w:r>
        <w:rPr/>
        <w:t>8.7.</w:t>
      </w:r>
      <w:r>
        <w:rPr>
          <w:lang w:eastAsia="zh-CN"/>
        </w:rPr>
        <w:t>13</w:t>
      </w:r>
      <w:r>
        <w:rPr/>
        <w:t>.2</w:t>
        <w:tab/>
        <w:t>Minimum Requirements</w:t>
      </w:r>
    </w:p>
    <w:p>
      <w:pPr>
        <w:pStyle w:val="Normal"/>
        <w:rPr>
          <w:rFonts w:cs="v4.2.0;Times New Roman"/>
          <w:lang w:eastAsia="zh-CN"/>
        </w:rPr>
      </w:pPr>
      <w:r>
        <w:rPr>
          <w:rFonts w:cs="v4.2.0;Times New Roman"/>
        </w:rPr>
        <w:t xml:space="preserve">The accuracy requirements </w:t>
      </w:r>
      <w:r>
        <w:rPr>
          <w:rFonts w:cs="v4.2.0;Times New Roman"/>
          <w:lang w:eastAsia="zh-CN"/>
        </w:rPr>
        <w:t>for E-UTRA RSRQ measurements in CELL_DCH state shall be the same as the inter-frequency RSRQ accuracy requirements in3GPP TS36.133[34], as follows</w:t>
      </w:r>
      <w:r>
        <w:rPr>
          <w:rFonts w:cs="v4.2.0;Times New Roman"/>
        </w:rPr>
        <w:t>:</w:t>
      </w:r>
    </w:p>
    <w:p>
      <w:pPr>
        <w:pStyle w:val="B1"/>
        <w:rPr/>
      </w:pPr>
      <w:r>
        <w:rPr/>
        <w:t>-</w:t>
        <w:tab/>
        <w:t>Cell specific reference signals are transmitted either from one, two or four antenna ports.</w:t>
      </w:r>
    </w:p>
    <w:p>
      <w:pPr>
        <w:pStyle w:val="B1"/>
        <w:rPr/>
      </w:pPr>
      <w:r>
        <w:rPr/>
        <w:t>-</w:t>
        <w:tab/>
        <w:t>Conditions defined in TS 36.101 [2] clause 7.3 for reference sensitivity are fulfilled.</w:t>
      </w:r>
    </w:p>
    <w:p>
      <w:pPr>
        <w:pStyle w:val="B1"/>
        <w:rPr/>
      </w:pPr>
      <w:r>
        <w:rPr/>
        <w:t>-</w:t>
        <w:tab/>
        <w:t>RSRP|dBm</w:t>
      </w:r>
      <w:r>
        <w:rPr>
          <w:lang w:eastAsia="zh-CN"/>
        </w:rPr>
        <w:t xml:space="preserve"> according to 36.133 Annex B.3.3 for a corresponding Band.</w:t>
      </w:r>
    </w:p>
    <w:p>
      <w:pPr>
        <w:pStyle w:val="TH"/>
        <w:keepLines w:val="false"/>
        <w:rPr/>
      </w:pPr>
      <w:r>
        <w:rPr/>
        <w:t xml:space="preserve">Table </w:t>
      </w:r>
      <w:r>
        <w:rPr>
          <w:lang w:eastAsia="zh-CN"/>
        </w:rPr>
        <w:t>8</w:t>
      </w:r>
      <w:r>
        <w:rPr/>
        <w:t>.</w:t>
      </w:r>
      <w:r>
        <w:rPr>
          <w:lang w:eastAsia="zh-CN"/>
        </w:rPr>
        <w:t>7</w:t>
      </w:r>
      <w:r>
        <w:rPr/>
        <w:t>.</w:t>
      </w:r>
      <w:r>
        <w:rPr>
          <w:lang w:eastAsia="zh-CN"/>
        </w:rPr>
        <w:t>13</w:t>
      </w:r>
      <w:r>
        <w:rPr/>
        <w:t>.</w:t>
      </w:r>
      <w:r>
        <w:rPr>
          <w:lang w:eastAsia="zh-CN"/>
        </w:rPr>
        <w:t>2.</w:t>
      </w:r>
      <w:r>
        <w:rPr/>
        <w:t xml:space="preserve">1: </w:t>
      </w:r>
      <w:r>
        <w:rPr>
          <w:lang w:eastAsia="zh-CN"/>
        </w:rPr>
        <w:t xml:space="preserve">E-UTRAN TDD </w:t>
      </w:r>
      <w:r>
        <w:rPr/>
        <w:t>RSRQ absolute accuracy</w:t>
      </w:r>
    </w:p>
    <w:tbl>
      <w:tblPr>
        <w:tblW w:w="10173" w:type="dxa"/>
        <w:jc w:val="center"/>
        <w:tblInd w:w="0" w:type="dxa"/>
        <w:tblLayout w:type="fixed"/>
        <w:tblCellMar>
          <w:top w:w="0" w:type="dxa"/>
          <w:left w:w="108" w:type="dxa"/>
          <w:bottom w:w="0" w:type="dxa"/>
          <w:right w:w="108" w:type="dxa"/>
        </w:tblCellMar>
      </w:tblPr>
      <w:tblGrid>
        <w:gridCol w:w="1047"/>
        <w:gridCol w:w="1080"/>
        <w:gridCol w:w="809"/>
        <w:gridCol w:w="2859"/>
        <w:gridCol w:w="1498"/>
        <w:gridCol w:w="1440"/>
        <w:gridCol w:w="1440"/>
      </w:tblGrid>
      <w:tr>
        <w:trPr/>
        <w:tc>
          <w:tcPr>
            <w:tcW w:w="2127" w:type="dxa"/>
            <w:gridSpan w:val="2"/>
            <w:tcBorders>
              <w:top w:val="single" w:sz="4" w:space="0" w:color="000000"/>
              <w:left w:val="single" w:sz="4" w:space="0" w:color="000000"/>
              <w:bottom w:val="single" w:sz="6" w:space="0" w:color="000000"/>
              <w:right w:val="single" w:sz="6" w:space="0" w:color="000000"/>
            </w:tcBorders>
            <w:vAlign w:val="center"/>
          </w:tcPr>
          <w:p>
            <w:pPr>
              <w:pStyle w:val="TAH"/>
              <w:rPr>
                <w:rFonts w:cs="Arial"/>
              </w:rPr>
            </w:pPr>
            <w:r>
              <w:rPr>
                <w:rFonts w:cs="Arial"/>
              </w:rPr>
              <w:t>Accuracy</w:t>
            </w:r>
          </w:p>
        </w:tc>
        <w:tc>
          <w:tcPr>
            <w:tcW w:w="8046" w:type="dxa"/>
            <w:gridSpan w:val="5"/>
            <w:tcBorders>
              <w:top w:val="single" w:sz="4" w:space="0" w:color="000000"/>
              <w:left w:val="single" w:sz="6" w:space="0" w:color="000000"/>
              <w:bottom w:val="single" w:sz="6" w:space="0" w:color="000000"/>
              <w:right w:val="single" w:sz="4" w:space="0" w:color="000000"/>
            </w:tcBorders>
            <w:vAlign w:val="center"/>
          </w:tcPr>
          <w:p>
            <w:pPr>
              <w:pStyle w:val="TAH"/>
              <w:rPr>
                <w:rFonts w:cs="Arial"/>
              </w:rPr>
            </w:pPr>
            <w:r>
              <w:rPr>
                <w:rFonts w:cs="Arial"/>
              </w:rPr>
              <w:t>Conditions</w:t>
            </w:r>
          </w:p>
        </w:tc>
      </w:tr>
      <w:tr>
        <w:trPr/>
        <w:tc>
          <w:tcPr>
            <w:tcW w:w="1047" w:type="dxa"/>
            <w:vMerge w:val="restart"/>
            <w:tcBorders>
              <w:top w:val="single" w:sz="6" w:space="0" w:color="000000"/>
              <w:left w:val="single" w:sz="4" w:space="0" w:color="000000"/>
              <w:bottom w:val="single" w:sz="6" w:space="0" w:color="000000"/>
              <w:right w:val="single" w:sz="6" w:space="0" w:color="000000"/>
            </w:tcBorders>
            <w:vAlign w:val="center"/>
          </w:tcPr>
          <w:p>
            <w:pPr>
              <w:pStyle w:val="TAH"/>
              <w:rPr>
                <w:rFonts w:cs="Arial"/>
              </w:rPr>
            </w:pPr>
            <w:r>
              <w:rPr>
                <w:rFonts w:cs="Arial"/>
              </w:rPr>
              <w:t>Normal condition</w:t>
            </w:r>
          </w:p>
        </w:tc>
        <w:tc>
          <w:tcPr>
            <w:tcW w:w="1080"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Extreme condition</w:t>
            </w:r>
          </w:p>
        </w:tc>
        <w:tc>
          <w:tcPr>
            <w:tcW w:w="809" w:type="dxa"/>
            <w:vMerge w:val="restart"/>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Ês/Iot</w:t>
            </w:r>
          </w:p>
        </w:tc>
        <w:tc>
          <w:tcPr>
            <w:tcW w:w="7237" w:type="dxa"/>
            <w:gridSpan w:val="4"/>
            <w:tcBorders>
              <w:top w:val="single" w:sz="6" w:space="0" w:color="000000"/>
              <w:left w:val="single" w:sz="6" w:space="0" w:color="000000"/>
              <w:bottom w:val="single" w:sz="6" w:space="0" w:color="000000"/>
              <w:right w:val="single" w:sz="4" w:space="0" w:color="000000"/>
            </w:tcBorders>
            <w:vAlign w:val="center"/>
          </w:tcPr>
          <w:p>
            <w:pPr>
              <w:pStyle w:val="TAH"/>
              <w:rPr/>
            </w:pPr>
            <w:r>
              <w:rPr>
                <w:rFonts w:cs="Arial"/>
              </w:rPr>
              <w:t>Io</w:t>
            </w:r>
            <w:r>
              <w:rPr>
                <w:rFonts w:cs="Arial"/>
                <w:vertAlign w:val="superscript"/>
                <w:lang w:eastAsia="zh-CN"/>
              </w:rPr>
              <w:t xml:space="preserve"> Note 1</w:t>
            </w:r>
            <w:r>
              <w:rPr>
                <w:rFonts w:cs="Arial"/>
              </w:rPr>
              <w:t xml:space="preserve"> range</w:t>
            </w:r>
          </w:p>
        </w:tc>
      </w:tr>
      <w:tr>
        <w:trPr/>
        <w:tc>
          <w:tcPr>
            <w:tcW w:w="1047" w:type="dxa"/>
            <w:vMerge w:val="continue"/>
            <w:tcBorders>
              <w:top w:val="single" w:sz="6" w:space="0" w:color="000000"/>
              <w:left w:val="single" w:sz="4" w:space="0" w:color="000000"/>
              <w:bottom w:val="single" w:sz="6" w:space="0" w:color="000000"/>
              <w:right w:val="single" w:sz="6" w:space="0" w:color="000000"/>
            </w:tcBorders>
            <w:vAlign w:val="center"/>
          </w:tcPr>
          <w:p>
            <w:pPr>
              <w:pStyle w:val="TAH"/>
              <w:snapToGrid w:val="false"/>
              <w:rPr>
                <w:rFonts w:cs="Arial"/>
                <w:szCs w:val="18"/>
              </w:rPr>
            </w:pPr>
            <w:r>
              <w:rPr>
                <w:rFonts w:cs="Arial"/>
                <w:szCs w:val="18"/>
              </w:rPr>
            </w:r>
          </w:p>
        </w:tc>
        <w:tc>
          <w:tcPr>
            <w:tcW w:w="1080"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809" w:type="dxa"/>
            <w:vMerge w:val="continue"/>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E-UTRA operating band groups</w:t>
            </w:r>
            <w:r>
              <w:rPr>
                <w:rFonts w:cs="Arial"/>
                <w:vertAlign w:val="superscript"/>
              </w:rPr>
              <w:t xml:space="preserve"> Note 3</w:t>
            </w:r>
          </w:p>
        </w:tc>
        <w:tc>
          <w:tcPr>
            <w:tcW w:w="2938" w:type="dxa"/>
            <w:gridSpan w:val="2"/>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Minimum Io</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H"/>
              <w:rPr>
                <w:rFonts w:cs="Arial"/>
              </w:rPr>
            </w:pPr>
            <w:r>
              <w:rPr>
                <w:rFonts w:cs="Arial"/>
              </w:rPr>
              <w:t>Maximum Io</w:t>
            </w:r>
          </w:p>
        </w:tc>
      </w:tr>
      <w:tr>
        <w:trPr/>
        <w:tc>
          <w:tcPr>
            <w:tcW w:w="1047" w:type="dxa"/>
            <w:tcBorders>
              <w:top w:val="single" w:sz="6" w:space="0" w:color="000000"/>
              <w:left w:val="single" w:sz="4" w:space="0" w:color="000000"/>
              <w:bottom w:val="single" w:sz="6" w:space="0" w:color="000000"/>
              <w:right w:val="single" w:sz="6" w:space="0" w:color="000000"/>
            </w:tcBorders>
            <w:vAlign w:val="center"/>
          </w:tcPr>
          <w:p>
            <w:pPr>
              <w:pStyle w:val="TAH"/>
              <w:rPr>
                <w:rFonts w:cs="Arial"/>
              </w:rPr>
            </w:pPr>
            <w:r>
              <w:rPr>
                <w:rFonts w:cs="Arial"/>
              </w:rPr>
              <w:t>dB</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dB</w:t>
            </w:r>
          </w:p>
        </w:tc>
        <w:tc>
          <w:tcPr>
            <w:tcW w:w="809" w:type="dxa"/>
            <w:tcBorders>
              <w:top w:val="single" w:sz="6" w:space="0" w:color="000000"/>
              <w:left w:val="single" w:sz="6" w:space="0" w:color="000000"/>
              <w:bottom w:val="single" w:sz="6" w:space="0" w:color="000000"/>
              <w:right w:val="single" w:sz="6" w:space="0" w:color="000000"/>
            </w:tcBorders>
          </w:tcPr>
          <w:p>
            <w:pPr>
              <w:pStyle w:val="TAH"/>
              <w:rPr>
                <w:rFonts w:cs="Arial"/>
              </w:rPr>
            </w:pPr>
            <w:r>
              <w:rPr>
                <w:rFonts w:cs="Arial"/>
              </w:rPr>
              <w:t>dB</w:t>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H"/>
              <w:snapToGrid w:val="false"/>
              <w:rPr>
                <w:rFonts w:cs="Arial"/>
              </w:rPr>
            </w:pPr>
            <w:r>
              <w:rPr>
                <w:rFonts w:cs="Arial"/>
              </w:rPr>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dBm/15kHz</w:t>
            </w:r>
            <w:r>
              <w:rPr>
                <w:rFonts w:cs="Arial"/>
                <w:b w:val="false"/>
                <w:vertAlign w:val="superscript"/>
                <w:lang w:eastAsia="zh-CN"/>
              </w:rPr>
              <w:t xml:space="preserve"> Note 2</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H"/>
              <w:rPr>
                <w:rFonts w:cs="Arial"/>
              </w:rPr>
            </w:pPr>
            <w:r>
              <w:rPr>
                <w:rFonts w:cs="Arial"/>
              </w:rPr>
              <w:t>dBm/BW</w:t>
            </w:r>
            <w:r>
              <w:rPr>
                <w:rFonts w:cs="Arial"/>
                <w:vertAlign w:val="subscript"/>
              </w:rPr>
              <w:t>Channel</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H"/>
              <w:rPr>
                <w:rFonts w:cs="Arial"/>
              </w:rPr>
            </w:pPr>
            <w:r>
              <w:rPr>
                <w:rFonts w:cs="Arial"/>
              </w:rPr>
              <w:t>dBm/BW</w:t>
            </w:r>
            <w:r>
              <w:rPr>
                <w:rFonts w:cs="Arial"/>
                <w:vertAlign w:val="subscript"/>
              </w:rPr>
              <w:t>Channel</w:t>
            </w:r>
          </w:p>
        </w:tc>
      </w:tr>
      <w:tr>
        <w:trPr/>
        <w:tc>
          <w:tcPr>
            <w:tcW w:w="1047" w:type="dxa"/>
            <w:vMerge w:val="restart"/>
            <w:tcBorders>
              <w:top w:val="single" w:sz="6" w:space="0" w:color="000000"/>
              <w:left w:val="single" w:sz="4" w:space="0" w:color="000000"/>
              <w:right w:val="single" w:sz="6" w:space="0" w:color="000000"/>
            </w:tcBorders>
            <w:vAlign w:val="center"/>
          </w:tcPr>
          <w:p>
            <w:pPr>
              <w:pStyle w:val="TAC"/>
              <w:rPr>
                <w:rFonts w:cs="Arial"/>
              </w:rPr>
            </w:pPr>
            <w:r>
              <w:rPr>
                <w:rFonts w:eastAsia="Symbol" w:cs="Symbol" w:ascii="Symbol" w:hAnsi="Symbol"/>
              </w:rPr>
              <w:t></w:t>
            </w:r>
            <w:r>
              <w:rPr>
                <w:rFonts w:cs="Arial"/>
              </w:rPr>
              <w:t>4.5</w:t>
            </w:r>
          </w:p>
        </w:tc>
        <w:tc>
          <w:tcPr>
            <w:tcW w:w="1080" w:type="dxa"/>
            <w:vMerge w:val="restart"/>
            <w:tcBorders>
              <w:top w:val="single" w:sz="6" w:space="0" w:color="000000"/>
              <w:left w:val="single" w:sz="6" w:space="0" w:color="000000"/>
              <w:right w:val="single" w:sz="6" w:space="0" w:color="000000"/>
            </w:tcBorders>
            <w:vAlign w:val="center"/>
          </w:tcPr>
          <w:p>
            <w:pPr>
              <w:pStyle w:val="TAC"/>
              <w:rPr/>
            </w:pPr>
            <w:r>
              <w:rPr>
                <w:rFonts w:eastAsia="Symbol" w:cs="Symbol" w:ascii="Symbol" w:hAnsi="Symbol"/>
              </w:rPr>
              <w:t></w:t>
            </w:r>
            <w:r>
              <w:rPr>
                <w:rFonts w:cs="Arial"/>
              </w:rPr>
              <w:t>9</w:t>
            </w:r>
          </w:p>
        </w:tc>
        <w:tc>
          <w:tcPr>
            <w:tcW w:w="809" w:type="dxa"/>
            <w:vMerge w:val="restart"/>
            <w:tcBorders>
              <w:top w:val="single" w:sz="6" w:space="0" w:color="000000"/>
              <w:left w:val="single" w:sz="6" w:space="0" w:color="000000"/>
              <w:right w:val="single" w:sz="6" w:space="0" w:color="000000"/>
            </w:tcBorders>
            <w:vAlign w:val="center"/>
          </w:tcPr>
          <w:p>
            <w:pPr>
              <w:pStyle w:val="TAC"/>
              <w:rPr/>
            </w:pPr>
            <w:r>
              <w:rPr>
                <w:rFonts w:eastAsia="Symbol" w:cs="Symbol" w:ascii="Symbol" w:hAnsi="Symbol"/>
              </w:rPr>
              <w:t></w:t>
            </w:r>
            <w:r>
              <w:rPr>
                <w:rFonts w:cs="Arial"/>
              </w:rPr>
              <w:t>-6 dB</w:t>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FDD_A, TDD_A</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-121</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FDD_C, TDD_C</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w:t>
            </w:r>
            <w:r>
              <w:rPr>
                <w:rFonts w:cs="Arial"/>
                <w:lang w:eastAsia="zh-CN"/>
              </w:rPr>
              <w:t>120</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FDD_D</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19.5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FDD_E, TDD_E</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-119</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FDD_F</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18.5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FDD_G</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18</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FDD_H</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-1</w:t>
            </w:r>
            <w:r>
              <w:rPr>
                <w:rFonts w:cs="Arial"/>
                <w:lang w:eastAsia="zh-CN"/>
              </w:rPr>
              <w:t>17.5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-70</w:t>
            </w:r>
          </w:p>
        </w:tc>
      </w:tr>
      <w:tr>
        <w:trPr/>
        <w:tc>
          <w:tcPr>
            <w:tcW w:w="1047" w:type="dxa"/>
            <w:vMerge w:val="continue"/>
            <w:tcBorders>
              <w:top w:val="single" w:sz="6" w:space="0" w:color="000000"/>
              <w:left w:val="single" w:sz="4" w:space="0" w:color="000000"/>
              <w:right w:val="single" w:sz="6" w:space="0" w:color="000000"/>
            </w:tcBorders>
            <w:vAlign w:val="center"/>
          </w:tcPr>
          <w:p>
            <w:pPr>
              <w:pStyle w:val="TAC"/>
              <w:snapToGrid w:val="false"/>
              <w:rPr>
                <w:rFonts w:cs="Arial"/>
              </w:rPr>
            </w:pPr>
            <w:r>
              <w:rPr>
                <w:rFonts w:cs="Arial"/>
              </w:rPr>
            </w:r>
          </w:p>
        </w:tc>
        <w:tc>
          <w:tcPr>
            <w:tcW w:w="1080"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809" w:type="dxa"/>
            <w:vMerge w:val="continue"/>
            <w:tcBorders>
              <w:top w:val="single" w:sz="6" w:space="0" w:color="000000"/>
              <w:left w:val="single" w:sz="6" w:space="0" w:color="000000"/>
              <w:right w:val="single" w:sz="6" w:space="0" w:color="000000"/>
            </w:tcBorders>
            <w:vAlign w:val="center"/>
          </w:tcPr>
          <w:p>
            <w:pPr>
              <w:pStyle w:val="TAC"/>
              <w:snapToGrid w:val="false"/>
              <w:rPr>
                <w:rFonts w:cs="Arial"/>
              </w:rPr>
            </w:pPr>
            <w:r>
              <w:rPr>
                <w:rFonts w:cs="Arial"/>
              </w:rPr>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lang w:eastAsia="zh-CN"/>
              </w:rPr>
              <w:t>FDD_N</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lang w:eastAsia="zh-CN"/>
              </w:rPr>
              <w:t>-114.5</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lang w:eastAsia="zh-CN"/>
              </w:rPr>
              <w:t>-70</w:t>
            </w:r>
          </w:p>
        </w:tc>
      </w:tr>
      <w:tr>
        <w:trPr/>
        <w:tc>
          <w:tcPr>
            <w:tcW w:w="1047" w:type="dxa"/>
            <w:tcBorders>
              <w:top w:val="single" w:sz="6" w:space="0" w:color="000000"/>
              <w:left w:val="single" w:sz="4"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8</w:t>
            </w:r>
          </w:p>
        </w:tc>
        <w:tc>
          <w:tcPr>
            <w:tcW w:w="1080"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11</w:t>
            </w:r>
          </w:p>
        </w:tc>
        <w:tc>
          <w:tcPr>
            <w:tcW w:w="809" w:type="dxa"/>
            <w:tcBorders>
              <w:top w:val="single" w:sz="6" w:space="0" w:color="000000"/>
              <w:left w:val="single" w:sz="6" w:space="0" w:color="000000"/>
              <w:bottom w:val="single" w:sz="6" w:space="0" w:color="000000"/>
              <w:right w:val="single" w:sz="6" w:space="0" w:color="000000"/>
            </w:tcBorders>
            <w:vAlign w:val="center"/>
          </w:tcPr>
          <w:p>
            <w:pPr>
              <w:pStyle w:val="TAC"/>
              <w:rPr/>
            </w:pPr>
            <w:r>
              <w:rPr>
                <w:rFonts w:eastAsia="Symbol" w:cs="Symbol" w:ascii="Symbol" w:hAnsi="Symbol"/>
              </w:rPr>
              <w:t></w:t>
            </w:r>
            <w:r>
              <w:rPr>
                <w:rFonts w:cs="Arial"/>
              </w:rPr>
              <w:t>-6 dB</w:t>
            </w:r>
          </w:p>
        </w:tc>
        <w:tc>
          <w:tcPr>
            <w:tcW w:w="2859"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FDD_A, TDD_A, FDD_C, TDD_C, FDD_D, FDD_E, TDD_E, FDD_F, FDD_G, FDD_H, FDD_N</w:t>
            </w:r>
          </w:p>
        </w:tc>
        <w:tc>
          <w:tcPr>
            <w:tcW w:w="1498"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N/A</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TAC"/>
              <w:rPr>
                <w:rFonts w:cs="Arial"/>
              </w:rPr>
            </w:pPr>
            <w:r>
              <w:rPr>
                <w:rFonts w:cs="Arial"/>
              </w:rPr>
              <w:t>-70</w:t>
            </w:r>
          </w:p>
        </w:tc>
        <w:tc>
          <w:tcPr>
            <w:tcW w:w="1440" w:type="dxa"/>
            <w:tcBorders>
              <w:top w:val="single" w:sz="6" w:space="0" w:color="000000"/>
              <w:left w:val="single" w:sz="6" w:space="0" w:color="000000"/>
              <w:bottom w:val="single" w:sz="6" w:space="0" w:color="000000"/>
              <w:right w:val="single" w:sz="4" w:space="0" w:color="000000"/>
            </w:tcBorders>
            <w:vAlign w:val="center"/>
          </w:tcPr>
          <w:p>
            <w:pPr>
              <w:pStyle w:val="TAC"/>
              <w:rPr>
                <w:rFonts w:cs="Arial"/>
              </w:rPr>
            </w:pPr>
            <w:r>
              <w:rPr>
                <w:rFonts w:cs="Arial"/>
              </w:rPr>
              <w:t>-50</w:t>
            </w:r>
          </w:p>
        </w:tc>
      </w:tr>
      <w:tr>
        <w:trPr/>
        <w:tc>
          <w:tcPr>
            <w:tcW w:w="10173" w:type="dxa"/>
            <w:gridSpan w:val="7"/>
            <w:tcBorders>
              <w:top w:val="single" w:sz="6" w:space="0" w:color="000000"/>
              <w:left w:val="single" w:sz="4" w:space="0" w:color="000000"/>
              <w:bottom w:val="single" w:sz="4" w:space="0" w:color="000000"/>
              <w:right w:val="single" w:sz="4" w:space="0" w:color="000000"/>
            </w:tcBorders>
            <w:vAlign w:val="center"/>
          </w:tcPr>
          <w:p>
            <w:pPr>
              <w:pStyle w:val="TAN"/>
              <w:rPr/>
            </w:pPr>
            <w:r>
              <w:rPr>
                <w:rFonts w:cs="Arial"/>
              </w:rPr>
              <w:t>N</w:t>
            </w:r>
            <w:r>
              <w:rPr>
                <w:rFonts w:cs="Arial"/>
                <w:lang w:eastAsia="zh-CN"/>
              </w:rPr>
              <w:t>OTE</w:t>
            </w:r>
            <w:r>
              <w:rPr>
                <w:rFonts w:cs="Arial"/>
              </w:rPr>
              <w:t xml:space="preserve"> 1:</w:t>
              <w:tab/>
              <w:t>Io is assumed to have constant EPRE across the bandwidth.</w:t>
            </w:r>
          </w:p>
          <w:p>
            <w:pPr>
              <w:pStyle w:val="TAN"/>
              <w:rPr/>
            </w:pPr>
            <w:r>
              <w:rPr>
                <w:rFonts w:cs="Arial"/>
              </w:rPr>
              <w:t>NOTE 2:</w:t>
              <w:tab/>
              <w:t xml:space="preserve">The condition level is increased by ∆&gt;0, when applicable, as described in </w:t>
            </w:r>
            <w:r>
              <w:rPr/>
              <w:t>TS 36.521-3 [38]</w:t>
            </w:r>
            <w:r>
              <w:rPr>
                <w:rFonts w:cs="Arial"/>
              </w:rPr>
              <w:t xml:space="preserve"> Sections I.4.2 and I.4.3.</w:t>
            </w:r>
          </w:p>
          <w:p>
            <w:pPr>
              <w:pStyle w:val="TAN"/>
              <w:rPr/>
            </w:pPr>
            <w:r>
              <w:rPr>
                <w:rFonts w:cs="Arial"/>
              </w:rPr>
              <w:t>NOTE 3:</w:t>
              <w:tab/>
              <w:t>E-UTRA operating band groups are as defined in TS 36.133 [34] Section 3.5.</w:t>
            </w:r>
          </w:p>
        </w:tc>
      </w:tr>
    </w:tbl>
    <w:p>
      <w:pPr>
        <w:pStyle w:val="Normal"/>
        <w:rPr/>
      </w:pPr>
      <w:r>
        <w:rPr/>
      </w:r>
    </w:p>
    <w:p>
      <w:pPr>
        <w:pStyle w:val="Normal"/>
        <w:rPr/>
      </w:pPr>
      <w:r>
        <w:rPr/>
        <w:t xml:space="preserve">The normative reference for this requirement is TS </w:t>
      </w:r>
      <w:r>
        <w:rPr>
          <w:lang w:eastAsia="zh-CN"/>
        </w:rPr>
        <w:t>36</w:t>
      </w:r>
      <w:r>
        <w:rPr/>
        <w:t>.133 [34] clause 9.1.3.1.</w:t>
      </w:r>
    </w:p>
    <w:p>
      <w:pPr>
        <w:pStyle w:val="Heading5"/>
        <w:keepNext w:val="false"/>
        <w:keepLines w:val="false"/>
        <w:ind w:left="1701" w:hanging="1701"/>
        <w:rPr/>
      </w:pPr>
      <w:r>
        <w:rPr/>
        <w:t>8.7.</w:t>
      </w:r>
      <w:r>
        <w:rPr>
          <w:lang w:eastAsia="zh-CN"/>
        </w:rPr>
        <w:t>13</w:t>
      </w:r>
      <w:r>
        <w:rPr/>
        <w:t>.3</w:t>
        <w:tab/>
        <w:t>Test purpose</w:t>
      </w:r>
    </w:p>
    <w:p>
      <w:pPr>
        <w:pStyle w:val="Normal"/>
        <w:rPr/>
      </w:pPr>
      <w:r>
        <w:rPr>
          <w:rFonts w:cs="v3.7.0;Times New Roman"/>
          <w:iCs/>
        </w:rPr>
        <w:t xml:space="preserve">The purpose of this test is to verify that the </w:t>
      </w:r>
      <w:r>
        <w:rPr/>
        <w:t>E-UTRA</w:t>
      </w:r>
      <w:r>
        <w:rPr>
          <w:lang w:eastAsia="zh-CN"/>
        </w:rPr>
        <w:t>N</w:t>
      </w:r>
      <w:r>
        <w:rPr/>
        <w:t xml:space="preserve"> TDD RSR</w:t>
      </w:r>
      <w:r>
        <w:rPr>
          <w:lang w:eastAsia="zh-CN"/>
        </w:rPr>
        <w:t>Q</w:t>
      </w:r>
      <w:r>
        <w:rPr>
          <w:rFonts w:cs="v3.7.0;Times New Roman"/>
          <w:iCs/>
        </w:rPr>
        <w:t xml:space="preserve"> measurement accuracy in CELL_DCH state, for UE that </w:t>
      </w:r>
      <w:r>
        <w:rPr>
          <w:rFonts w:cs="v3.7.0;Times New Roman"/>
        </w:rPr>
        <w:t xml:space="preserve">needs compressed mode to perform </w:t>
      </w:r>
      <w:r>
        <w:rPr/>
        <w:t>E-UTRA</w:t>
      </w:r>
      <w:r>
        <w:rPr>
          <w:lang w:eastAsia="zh-CN"/>
        </w:rPr>
        <w:t>N</w:t>
      </w:r>
      <w:r>
        <w:rPr/>
        <w:t xml:space="preserve"> TDD</w:t>
      </w:r>
      <w:r>
        <w:rPr>
          <w:rFonts w:cs="v3.7.0;Times New Roman"/>
        </w:rPr>
        <w:t xml:space="preserve"> measurements, </w:t>
      </w:r>
      <w:r>
        <w:rPr>
          <w:rFonts w:cs="v3.7.0;Times New Roman"/>
          <w:iCs/>
        </w:rPr>
        <w:t>is within the specified limits.</w:t>
      </w:r>
      <w:r>
        <w:rPr>
          <w:lang w:eastAsia="zh-CN"/>
        </w:rPr>
        <w:t xml:space="preserve"> </w:t>
      </w:r>
      <w:r>
        <w:rPr/>
        <w:t xml:space="preserve">This measurement is for UTRAN </w:t>
      </w:r>
      <w:r>
        <w:rPr>
          <w:lang w:eastAsia="zh-CN"/>
        </w:rPr>
        <w:t xml:space="preserve">FDD </w:t>
      </w:r>
      <w:r>
        <w:rPr/>
        <w:t xml:space="preserve">to </w:t>
      </w:r>
      <w:r>
        <w:rPr>
          <w:lang w:eastAsia="zh-CN"/>
        </w:rPr>
        <w:t>E-UTRAN TDD</w:t>
      </w:r>
      <w:r>
        <w:rPr/>
        <w:t xml:space="preserve"> handover evaluation.</w:t>
      </w:r>
    </w:p>
    <w:p>
      <w:pPr>
        <w:pStyle w:val="Heading5"/>
        <w:keepNext w:val="false"/>
        <w:keepLines w:val="false"/>
        <w:ind w:left="1701" w:hanging="1701"/>
        <w:rPr>
          <w:lang w:eastAsia="zh-CN"/>
        </w:rPr>
      </w:pPr>
      <w:r>
        <w:rPr/>
        <w:t>8.7.</w:t>
      </w:r>
      <w:r>
        <w:rPr>
          <w:lang w:eastAsia="zh-CN"/>
        </w:rPr>
        <w:t>13</w:t>
      </w:r>
      <w:r>
        <w:rPr/>
        <w:t>.4</w:t>
        <w:tab/>
        <w:t>Method of test</w:t>
      </w:r>
    </w:p>
    <w:p>
      <w:pPr>
        <w:pStyle w:val="H6"/>
        <w:keepNext w:val="false"/>
        <w:keepLines w:val="false"/>
        <w:rPr/>
      </w:pPr>
      <w:r>
        <w:rPr/>
        <w:t>8.7.</w:t>
      </w:r>
      <w:r>
        <w:rPr>
          <w:lang w:eastAsia="zh-CN"/>
        </w:rPr>
        <w:t>13</w:t>
      </w:r>
      <w:r>
        <w:rPr/>
        <w:t>.4.1</w:t>
        <w:tab/>
        <w:t>Initial conditions</w:t>
      </w:r>
    </w:p>
    <w:p>
      <w:pPr>
        <w:pStyle w:val="Normal"/>
        <w:rPr/>
      </w:pPr>
      <w:r>
        <w:rPr/>
        <w:t>Test environment: normal, TL/VL, TL/VH, TH/VL, TH/VH; see clauses G.2.1 and G.2.2.</w:t>
      </w:r>
    </w:p>
    <w:p>
      <w:pPr>
        <w:pStyle w:val="Normal"/>
        <w:rPr/>
      </w:pPr>
      <w:r>
        <w:rPr/>
        <w:t>Frequencies to be tested: see table K.2 in Annex K.</w:t>
      </w:r>
    </w:p>
    <w:p>
      <w:pPr>
        <w:pStyle w:val="Normal"/>
        <w:rPr>
          <w:lang w:eastAsia="zh-CN"/>
        </w:rPr>
      </w:pPr>
      <w:r>
        <w:rPr>
          <w:rFonts w:cs="v3.7.0;Times New Roman"/>
        </w:rPr>
        <w:t>In the test in Cell_DCH state compressed mode with purpose "</w:t>
      </w:r>
      <w:r>
        <w:rPr/>
        <w:t>E-UTRA</w:t>
      </w:r>
      <w:r>
        <w:rPr>
          <w:lang w:eastAsia="zh-CN"/>
        </w:rPr>
        <w:t>N</w:t>
      </w:r>
      <w:r>
        <w:rPr/>
        <w:t xml:space="preserve"> TDD RSR</w:t>
      </w:r>
      <w:r>
        <w:rPr>
          <w:lang w:eastAsia="zh-CN"/>
        </w:rPr>
        <w:t>Q</w:t>
      </w:r>
      <w:r>
        <w:rPr>
          <w:rFonts w:cs="v3.7.0;Times New Roman"/>
        </w:rPr>
        <w:t xml:space="preserve"> Measurement" is applied to measure on </w:t>
      </w:r>
      <w:r>
        <w:rPr/>
        <w:t>E-UTRA</w:t>
      </w:r>
      <w:r>
        <w:rPr>
          <w:lang w:eastAsia="zh-CN"/>
        </w:rPr>
        <w:t>N</w:t>
      </w:r>
      <w:r>
        <w:rPr/>
        <w:t xml:space="preserve"> TDD</w:t>
      </w:r>
      <w:r>
        <w:rPr>
          <w:rFonts w:cs="v3.7.0;Times New Roman"/>
        </w:rPr>
        <w:t xml:space="preserve">. </w:t>
      </w:r>
      <w:r>
        <w:rPr/>
        <w:t>The compressed mode pattern repeats every 80 ms and uses a gap length of 10 slots. Further details are found in table A.22 in annex A.5 of 3GPP TS 25.101.</w:t>
      </w:r>
    </w:p>
    <w:p>
      <w:pPr>
        <w:pStyle w:val="Normal"/>
        <w:rPr/>
      </w:pPr>
      <w:r>
        <w:rPr>
          <w:rFonts w:cs="v3.7.0;Times New Roman"/>
        </w:rPr>
        <w:t xml:space="preserve">Tables </w:t>
      </w:r>
      <w:r>
        <w:rPr/>
        <w:t>8.7.</w:t>
      </w:r>
      <w:r>
        <w:rPr>
          <w:lang w:eastAsia="zh-CN"/>
        </w:rPr>
        <w:t>13</w:t>
      </w:r>
      <w:r>
        <w:rPr/>
        <w:t>.4.1.</w:t>
      </w:r>
      <w:r>
        <w:rPr>
          <w:rFonts w:cs="v3.7.0;Times New Roman"/>
        </w:rPr>
        <w:t xml:space="preserve">1 and </w:t>
      </w:r>
      <w:r>
        <w:rPr/>
        <w:t>8.7.</w:t>
      </w:r>
      <w:r>
        <w:rPr>
          <w:lang w:eastAsia="zh-CN"/>
        </w:rPr>
        <w:t>13</w:t>
      </w:r>
      <w:r>
        <w:rPr/>
        <w:t>.4.1.</w:t>
      </w:r>
      <w:r>
        <w:rPr>
          <w:rFonts w:cs="v3.7.0;Times New Roman"/>
          <w:lang w:eastAsia="zh-CN"/>
        </w:rPr>
        <w:t>2</w:t>
      </w:r>
      <w:r>
        <w:rPr>
          <w:rFonts w:cs="v3.7.0;Times New Roman"/>
        </w:rPr>
        <w:t xml:space="preserve"> define the limits of signal strengths and code powers on the UTRA FDD cell where the UTRA Carrier RSSI absolute accuracy requirements are applicable. In the measurement control information periodic reporting of E-UTRAN TDD RSR</w:t>
      </w:r>
      <w:r>
        <w:rPr>
          <w:rFonts w:cs="v3.7.0;Times New Roman"/>
          <w:lang w:eastAsia="zh-CN"/>
        </w:rPr>
        <w:t>Q</w:t>
      </w:r>
      <w:r>
        <w:rPr>
          <w:rFonts w:cs="v3.7.0;Times New Roman"/>
        </w:rPr>
        <w:t xml:space="preserve"> is indicated to the UE. The E-UTRAN TDD test parameters are given in Table </w:t>
      </w:r>
      <w:r>
        <w:rPr/>
        <w:t>8.7.</w:t>
      </w:r>
      <w:r>
        <w:rPr>
          <w:lang w:eastAsia="zh-CN"/>
        </w:rPr>
        <w:t>13</w:t>
      </w:r>
      <w:r>
        <w:rPr/>
        <w:t>.4.1.</w:t>
      </w:r>
      <w:r>
        <w:rPr>
          <w:rFonts w:cs="v3.7.0;Times New Roman"/>
          <w:lang w:eastAsia="zh-CN"/>
        </w:rPr>
        <w:t>3</w:t>
      </w:r>
      <w:r>
        <w:rPr/>
        <w:t>.</w:t>
      </w:r>
    </w:p>
    <w:p>
      <w:pPr>
        <w:pStyle w:val="TH"/>
        <w:keepLines w:val="false"/>
        <w:rPr/>
      </w:pPr>
      <w:r>
        <w:rPr>
          <w:rFonts w:cs="v4.2.0;Times New Roman"/>
        </w:rPr>
        <w:t>Table 8.7.</w:t>
      </w:r>
      <w:r>
        <w:rPr>
          <w:rFonts w:cs="v4.2.0;Times New Roman"/>
          <w:lang w:eastAsia="zh-CN"/>
        </w:rPr>
        <w:t>13</w:t>
      </w:r>
      <w:r>
        <w:rPr>
          <w:rFonts w:cs="v4.2.0;Times New Roman"/>
        </w:rPr>
        <w:t>.4.1.</w:t>
      </w:r>
      <w:r>
        <w:rPr>
          <w:rFonts w:cs="v4.2.0;Times New Roman"/>
          <w:lang w:eastAsia="zh-CN"/>
        </w:rPr>
        <w:t>1</w:t>
      </w:r>
      <w:r>
        <w:rPr/>
        <w:t>: General test parameters for E-UTRAN TDD RSRQ absolute accuracy tests</w:t>
      </w:r>
    </w:p>
    <w:tbl>
      <w:tblPr>
        <w:tblW w:w="9856" w:type="dxa"/>
        <w:jc w:val="center"/>
        <w:tblInd w:w="0" w:type="dxa"/>
        <w:tblLayout w:type="fixed"/>
        <w:tblCellMar>
          <w:top w:w="0" w:type="dxa"/>
          <w:left w:w="28" w:type="dxa"/>
          <w:bottom w:w="0" w:type="dxa"/>
          <w:right w:w="108" w:type="dxa"/>
        </w:tblCellMar>
      </w:tblPr>
      <w:tblGrid>
        <w:gridCol w:w="2235"/>
        <w:gridCol w:w="850"/>
        <w:gridCol w:w="3402"/>
        <w:gridCol w:w="3369"/>
      </w:tblGrid>
      <w:tr>
        <w:trPr/>
        <w:tc>
          <w:tcPr>
            <w:tcW w:w="2235"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Parameter</w:t>
            </w:r>
          </w:p>
        </w:tc>
        <w:tc>
          <w:tcPr>
            <w:tcW w:w="850"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Unit</w:t>
            </w:r>
          </w:p>
        </w:tc>
        <w:tc>
          <w:tcPr>
            <w:tcW w:w="3402"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Value</w:t>
            </w:r>
          </w:p>
        </w:tc>
        <w:tc>
          <w:tcPr>
            <w:tcW w:w="3369" w:type="dxa"/>
            <w:tcBorders>
              <w:top w:val="single" w:sz="4" w:space="0" w:color="000000"/>
              <w:left w:val="single" w:sz="4" w:space="0" w:color="000000"/>
              <w:bottom w:val="single" w:sz="4" w:space="0" w:color="000000"/>
              <w:right w:val="single" w:sz="4" w:space="0" w:color="000000"/>
            </w:tcBorders>
          </w:tcPr>
          <w:p>
            <w:pPr>
              <w:pStyle w:val="TAH"/>
              <w:keepLines w:val="false"/>
              <w:rPr>
                <w:rFonts w:cs="v4.2.0;Times New Roman"/>
              </w:rPr>
            </w:pPr>
            <w:r>
              <w:rPr>
                <w:rFonts w:cs="v4.2.0;Times New Roman"/>
              </w:rPr>
              <w:t>Comment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DCH parameters</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DL Reference Measurement Channel 12.2 kbps</w:t>
            </w:r>
          </w:p>
        </w:tc>
        <w:tc>
          <w:tcPr>
            <w:tcW w:w="3369"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As specified in 3GPP TS 25.101 section A.3.1</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Power Control</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On</w:t>
            </w:r>
          </w:p>
        </w:tc>
        <w:tc>
          <w:tcPr>
            <w:tcW w:w="3369"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jc w:val="left"/>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Target quality value on DTCH</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rPr/>
            </w:pPr>
            <w:r>
              <w:rPr/>
              <w:t>BLER</w:t>
            </w:r>
          </w:p>
        </w:tc>
        <w:tc>
          <w:tcPr>
            <w:tcW w:w="3402"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0.01</w:t>
            </w:r>
          </w:p>
        </w:tc>
        <w:tc>
          <w:tcPr>
            <w:tcW w:w="3369"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jc w:val="left"/>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Active cell</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Cell 1</w:t>
            </w:r>
          </w:p>
        </w:tc>
        <w:tc>
          <w:tcPr>
            <w:tcW w:w="3369"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1.28Mcps UTRA TDD cell</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Neighbour cell</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Cell 2</w:t>
            </w:r>
          </w:p>
        </w:tc>
        <w:tc>
          <w:tcPr>
            <w:tcW w:w="3369"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E-UTRA TDD cell</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CP length of cell 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Normal</w:t>
            </w:r>
          </w:p>
        </w:tc>
        <w:tc>
          <w:tcPr>
            <w:tcW w:w="3369"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jc w:val="left"/>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 xml:space="preserve">Uplink-downlink configuration of cell </w:t>
            </w:r>
            <w:r>
              <w:rPr>
                <w:lang w:eastAsia="zh-CN"/>
              </w:rPr>
              <w:t>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1</w:t>
            </w:r>
          </w:p>
        </w:tc>
        <w:tc>
          <w:tcPr>
            <w:tcW w:w="3369"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As specified in table 4.2.2 in TS 36.211 [3</w:t>
            </w:r>
            <w:r>
              <w:rPr>
                <w:lang w:eastAsia="zh-CN"/>
              </w:rPr>
              <w:t>5</w:t>
            </w:r>
            <w:r>
              <w:rPr/>
              <w: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 xml:space="preserve">Special subframe configuration of cell </w:t>
            </w:r>
            <w:r>
              <w:rPr>
                <w:lang w:eastAsia="zh-CN"/>
              </w:rPr>
              <w:t>2</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Lines w:val="false"/>
              <w:jc w:val="left"/>
              <w:rPr>
                <w:lang w:eastAsia="zh-CN"/>
              </w:rPr>
            </w:pPr>
            <w:r>
              <w:rPr>
                <w:lang w:eastAsia="zh-CN"/>
              </w:rPr>
              <w:t>6</w:t>
            </w:r>
          </w:p>
        </w:tc>
        <w:tc>
          <w:tcPr>
            <w:tcW w:w="3369"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As specified in table 4.2.1 in TS 36.211 [3</w:t>
            </w:r>
            <w:r>
              <w:rPr>
                <w:lang w:eastAsia="zh-CN"/>
              </w:rPr>
              <w:t>5</w:t>
            </w:r>
            <w:r>
              <w:rPr/>
              <w:t>]</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jc w:val="left"/>
              <w:rPr>
                <w:rFonts w:cs="Arial"/>
                <w:szCs w:val="18"/>
              </w:rPr>
            </w:pPr>
            <w:r>
              <w:rPr>
                <w:rFonts w:cs="Arial"/>
                <w:szCs w:val="18"/>
              </w:rPr>
              <w:t>Filter coefficient</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Lines w:val="false"/>
              <w:jc w:val="left"/>
              <w:rPr>
                <w:lang w:eastAsia="zh-CN"/>
              </w:rPr>
            </w:pPr>
            <w:r>
              <w:rPr>
                <w:rFonts w:cs="Arial"/>
                <w:szCs w:val="18"/>
              </w:rPr>
              <w:t>0</w:t>
            </w:r>
          </w:p>
        </w:tc>
        <w:tc>
          <w:tcPr>
            <w:tcW w:w="3369" w:type="dxa"/>
            <w:tcBorders>
              <w:top w:val="single" w:sz="4" w:space="0" w:color="000000"/>
              <w:left w:val="single" w:sz="4" w:space="0" w:color="000000"/>
              <w:bottom w:val="single" w:sz="4" w:space="0" w:color="000000"/>
              <w:right w:val="single" w:sz="4" w:space="0" w:color="000000"/>
            </w:tcBorders>
          </w:tcPr>
          <w:p>
            <w:pPr>
              <w:pStyle w:val="TAC"/>
              <w:keepLines w:val="false"/>
              <w:jc w:val="left"/>
              <w:rPr>
                <w:rFonts w:cs="Arial"/>
                <w:szCs w:val="18"/>
              </w:rPr>
            </w:pPr>
            <w:r>
              <w:rPr>
                <w:rFonts w:cs="Arial"/>
                <w:szCs w:val="18"/>
              </w:rPr>
              <w:t>L3 filtering is not used</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Compressed mode patterns</w:t>
              <w:br/>
              <w:t>- E-UTRAN measurement</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 xml:space="preserve">Compressed mode reference pattern 2 Set 5 </w:t>
            </w:r>
          </w:p>
        </w:tc>
        <w:tc>
          <w:tcPr>
            <w:tcW w:w="3369"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As specified in table A.22 3GPP TS 25.101 section A.5</w:t>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Inter-RAT measurement quantity</w:t>
            </w:r>
          </w:p>
        </w:tc>
        <w:tc>
          <w:tcPr>
            <w:tcW w:w="850"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Lines w:val="false"/>
              <w:jc w:val="left"/>
              <w:rPr/>
            </w:pPr>
            <w:r>
              <w:rPr/>
              <w:t>E-UTRAN TDD RSRQ</w:t>
            </w:r>
          </w:p>
        </w:tc>
        <w:tc>
          <w:tcPr>
            <w:tcW w:w="3369" w:type="dxa"/>
            <w:tcBorders>
              <w:top w:val="single" w:sz="4" w:space="0" w:color="000000"/>
              <w:left w:val="single" w:sz="4" w:space="0" w:color="000000"/>
              <w:bottom w:val="single" w:sz="4" w:space="0" w:color="000000"/>
              <w:right w:val="single" w:sz="4" w:space="0" w:color="000000"/>
            </w:tcBorders>
          </w:tcPr>
          <w:p>
            <w:pPr>
              <w:pStyle w:val="TAC"/>
              <w:keepLines w:val="false"/>
              <w:snapToGrid w:val="false"/>
              <w:jc w:val="left"/>
              <w:rPr/>
            </w:pPr>
            <w:r>
              <w:rPr/>
            </w:r>
          </w:p>
        </w:tc>
      </w:tr>
      <w:tr>
        <w:trPr/>
        <w:tc>
          <w:tcPr>
            <w:tcW w:w="2235"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Monitored cell list size</w:t>
            </w:r>
          </w:p>
        </w:tc>
        <w:tc>
          <w:tcPr>
            <w:tcW w:w="85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3402"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1 E-UTRAN TDD neighbour cell</w:t>
            </w:r>
          </w:p>
        </w:tc>
        <w:tc>
          <w:tcPr>
            <w:tcW w:w="3369" w:type="dxa"/>
            <w:tcBorders>
              <w:top w:val="single" w:sz="4" w:space="0" w:color="000000"/>
              <w:left w:val="single" w:sz="4" w:space="0" w:color="000000"/>
              <w:bottom w:val="single" w:sz="4" w:space="0" w:color="000000"/>
              <w:right w:val="single" w:sz="4" w:space="0" w:color="000000"/>
            </w:tcBorders>
          </w:tcPr>
          <w:p>
            <w:pPr>
              <w:pStyle w:val="TAC"/>
              <w:keepNext w:val="false"/>
              <w:keepLines w:val="false"/>
              <w:jc w:val="left"/>
              <w:rPr/>
            </w:pPr>
            <w:r>
              <w:rPr/>
              <w:t>Measurement control information is sent before the compressed mode pattern starts.</w:t>
            </w:r>
          </w:p>
        </w:tc>
      </w:tr>
    </w:tbl>
    <w:p>
      <w:pPr>
        <w:pStyle w:val="Normal"/>
        <w:rPr>
          <w:lang w:eastAsia="zh-CN"/>
        </w:rPr>
      </w:pPr>
      <w:r>
        <w:rPr>
          <w:lang w:eastAsia="zh-CN"/>
        </w:rPr>
      </w:r>
    </w:p>
    <w:p>
      <w:pPr>
        <w:pStyle w:val="TH"/>
        <w:keepNext w:val="false"/>
        <w:keepLines w:val="false"/>
        <w:rPr/>
      </w:pPr>
      <w:r>
        <w:rPr/>
        <w:t>Table 8.7.</w:t>
      </w:r>
      <w:r>
        <w:rPr>
          <w:lang w:eastAsia="zh-CN"/>
        </w:rPr>
        <w:t>13</w:t>
      </w:r>
      <w:r>
        <w:rPr/>
        <w:t>.4.1.</w:t>
      </w:r>
      <w:r>
        <w:rPr>
          <w:rFonts w:cs="v3.7.0;Times New Roman"/>
          <w:lang w:eastAsia="zh-CN"/>
        </w:rPr>
        <w:t>2</w:t>
      </w:r>
      <w:r>
        <w:rPr/>
        <w:t>: UTRAN FDD cell specific test parameters</w:t>
        <w:br/>
        <w:t>for E-UTRAN TDD RSR</w:t>
      </w:r>
      <w:r>
        <w:rPr>
          <w:lang w:eastAsia="zh-CN"/>
        </w:rPr>
        <w:t>Q</w:t>
      </w:r>
      <w:r>
        <w:rPr/>
        <w:t xml:space="preserve"> absolute accuracy tests</w:t>
      </w:r>
    </w:p>
    <w:tbl>
      <w:tblPr>
        <w:tblW w:w="6232" w:type="dxa"/>
        <w:jc w:val="center"/>
        <w:tblInd w:w="0" w:type="dxa"/>
        <w:tblLayout w:type="fixed"/>
        <w:tblCellMar>
          <w:top w:w="0" w:type="dxa"/>
          <w:left w:w="2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-10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-12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rFonts w:eastAsia="Arial"/>
              </w:rPr>
              <w:t xml:space="preserve"> </w:t>
            </w:r>
            <w:r>
              <w:rPr>
                <w:rFonts w:eastAsia="?? ??;Yu Gothic"/>
              </w:rPr>
              <w:t xml:space="preserve">-15 </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rFonts w:cs="v4.2.0;Times New Roman"/>
              </w:rPr>
              <w:t>NOTE 1:</w:t>
              <w:tab/>
              <w:t>The DPCH level is controlled by the power control loop</w:t>
            </w:r>
          </w:p>
          <w:p>
            <w:pPr>
              <w:pStyle w:val="TAN"/>
              <w:keepNext w:val="false"/>
              <w:keepLines w:val="false"/>
              <w:rPr/>
            </w:pPr>
            <w:r>
              <w:rPr>
                <w:rFonts w:cs="v4.2.0;Times New Roman"/>
              </w:rPr>
              <w:t>NOTE 2:</w:t>
              <w:tab/>
              <w:t>The power of the OCNS channel that is added shall make the total power from the cell to be equal to I</w:t>
            </w:r>
            <w:r>
              <w:rPr>
                <w:rFonts w:cs="v4.2.0;Times New Roman" w:ascii="Times" w:hAnsi="Times"/>
              </w:rPr>
              <w:t>or.</w:t>
            </w:r>
          </w:p>
        </w:tc>
      </w:tr>
    </w:tbl>
    <w:p>
      <w:pPr>
        <w:pStyle w:val="Normal"/>
        <w:rPr>
          <w:lang w:eastAsia="zh-CN"/>
        </w:rPr>
      </w:pPr>
      <w:r>
        <w:rPr>
          <w:lang w:eastAsia="zh-CN"/>
        </w:rPr>
      </w:r>
    </w:p>
    <w:p>
      <w:pPr>
        <w:pStyle w:val="TH"/>
        <w:keepLines w:val="false"/>
        <w:rPr/>
      </w:pPr>
      <w:r>
        <w:rPr/>
        <w:t xml:space="preserve">Table </w:t>
      </w:r>
      <w:r>
        <w:rPr>
          <w:lang w:eastAsia="zh-CN"/>
        </w:rPr>
        <w:t>8.7.13.4.1.3</w:t>
      </w:r>
      <w:r>
        <w:rPr/>
        <w:t xml:space="preserve">: E-UTRA </w:t>
      </w:r>
      <w:r>
        <w:rPr>
          <w:lang w:eastAsia="zh-CN"/>
        </w:rPr>
        <w:t>T</w:t>
      </w:r>
      <w:r>
        <w:rPr/>
        <w:t>DD RSR</w:t>
      </w:r>
      <w:r>
        <w:rPr>
          <w:lang w:eastAsia="zh-CN"/>
        </w:rPr>
        <w:t>Q</w:t>
      </w:r>
      <w:r>
        <w:rPr/>
        <w:t xml:space="preserve"> measurement tests parameters</w:t>
      </w:r>
    </w:p>
    <w:tbl>
      <w:tblPr>
        <w:tblW w:w="8335" w:type="dxa"/>
        <w:jc w:val="center"/>
        <w:tblInd w:w="0" w:type="dxa"/>
        <w:tblLayout w:type="fixed"/>
        <w:tblCellMar>
          <w:top w:w="0" w:type="dxa"/>
          <w:left w:w="28" w:type="dxa"/>
          <w:bottom w:w="0" w:type="dxa"/>
          <w:right w:w="108" w:type="dxa"/>
        </w:tblCellMar>
      </w:tblPr>
      <w:tblGrid>
        <w:gridCol w:w="1418"/>
        <w:gridCol w:w="2268"/>
        <w:gridCol w:w="1247"/>
        <w:gridCol w:w="1134"/>
        <w:gridCol w:w="1134"/>
        <w:gridCol w:w="1134"/>
      </w:tblGrid>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rStyle w:val="StrongEmphasis"/>
                <w:b w:val="false"/>
                <w:bCs w:val="false"/>
              </w:rPr>
              <w:t>Parameter</w:t>
            </w:r>
          </w:p>
        </w:tc>
        <w:tc>
          <w:tcPr>
            <w:tcW w:w="1247"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rStyle w:val="StrongEmphasis"/>
                <w:b w:val="false"/>
                <w:bCs w:val="false"/>
              </w:rPr>
              <w:t>Unit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rStyle w:val="StrongEmphasis"/>
                <w:b w:val="false"/>
                <w:bCs w:val="false"/>
              </w:rPr>
              <w:t>Test 1</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pPr>
            <w:r>
              <w:rPr>
                <w:rStyle w:val="StrongEmphasis"/>
                <w:b w:val="false"/>
                <w:bCs w:val="false"/>
              </w:rPr>
              <w:t>Test 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rStyle w:val="StrongEmphasis"/>
                <w:b w:val="false"/>
                <w:b w:val="false"/>
                <w:bCs w:val="false"/>
              </w:rPr>
            </w:pPr>
            <w:r>
              <w:rPr>
                <w:rStyle w:val="StrongEmphasis"/>
                <w:b w:val="false"/>
                <w:bCs w:val="false"/>
              </w:rPr>
              <w:t xml:space="preserve">Test </w:t>
            </w:r>
            <w:r>
              <w:rPr>
                <w:rStyle w:val="StrongEmphasis"/>
                <w:b w:val="false"/>
                <w:bCs w:val="false"/>
                <w:lang w:eastAsia="zh-CN"/>
              </w:rPr>
              <w:t>3</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E-UTRA RF Channel Number</w:t>
            </w:r>
          </w:p>
        </w:tc>
        <w:tc>
          <w:tcPr>
            <w:tcW w:w="1247"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2</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 xml:space="preserve">BWchannel </w:t>
            </w:r>
          </w:p>
        </w:tc>
        <w:tc>
          <w:tcPr>
            <w:tcW w:w="12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MHz</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10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10</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rFonts w:cs="Arial"/>
                <w:szCs w:val="18"/>
              </w:rPr>
            </w:pPr>
            <w:r>
              <w:rPr>
                <w:rFonts w:cs="Arial"/>
                <w:szCs w:val="18"/>
              </w:rPr>
              <w:t>Measurement bandwidth</w:t>
            </w:r>
          </w:p>
        </w:tc>
        <w:tc>
          <w:tcPr>
            <w:tcW w:w="12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rFonts w:cs="Arial"/>
                <w:szCs w:val="18"/>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rFonts w:cs="Arial"/>
                <w:szCs w:val="18"/>
              </w:rPr>
              <w:t>22—27</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rFonts w:cs="Arial"/>
                <w:szCs w:val="18"/>
              </w:rPr>
              <w:t>22—27</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rFonts w:cs="Arial"/>
                <w:szCs w:val="18"/>
              </w:rPr>
              <w:t>22—27</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rFonts w:cs="Arial"/>
                <w:szCs w:val="18"/>
              </w:rPr>
              <w:t xml:space="preserve">PDCCH/PCFICH/PHICH Reference measurement channel defined in </w:t>
            </w:r>
            <w:r>
              <w:rPr>
                <w:rFonts w:cs="Arial"/>
                <w:szCs w:val="18"/>
                <w:lang w:eastAsia="zh-CN"/>
              </w:rPr>
              <w:t>A.2.2 in TS 36.521-3 [38]</w:t>
            </w:r>
          </w:p>
        </w:tc>
        <w:tc>
          <w:tcPr>
            <w:tcW w:w="1247"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rFonts w:cs="Arial"/>
                <w:szCs w:val="18"/>
              </w:rPr>
              <w:t xml:space="preserve">R.6 </w:t>
            </w:r>
            <w:r>
              <w:rPr>
                <w:rFonts w:cs="Arial"/>
                <w:szCs w:val="18"/>
                <w:lang w:eastAsia="zh-CN"/>
              </w:rPr>
              <w:t>T</w:t>
            </w:r>
            <w:r>
              <w:rPr>
                <w:rFonts w:cs="Arial"/>
                <w:szCs w:val="18"/>
              </w:rPr>
              <w:t>DD</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rFonts w:cs="Arial"/>
                <w:szCs w:val="18"/>
              </w:rPr>
              <w:t xml:space="preserve">R.6 </w:t>
            </w:r>
            <w:r>
              <w:rPr>
                <w:rFonts w:cs="Arial"/>
                <w:szCs w:val="18"/>
                <w:lang w:eastAsia="zh-CN"/>
              </w:rPr>
              <w:t>T</w:t>
            </w:r>
            <w:r>
              <w:rPr>
                <w:rFonts w:cs="Arial"/>
                <w:szCs w:val="18"/>
              </w:rPr>
              <w:t>DD</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rFonts w:cs="Arial"/>
                <w:szCs w:val="18"/>
              </w:rPr>
              <w:t xml:space="preserve">R.6 </w:t>
            </w:r>
            <w:r>
              <w:rPr>
                <w:rFonts w:cs="Arial"/>
                <w:szCs w:val="18"/>
                <w:lang w:eastAsia="zh-CN"/>
              </w:rPr>
              <w:t>T</w:t>
            </w:r>
            <w:r>
              <w:rPr>
                <w:rFonts w:cs="Arial"/>
                <w:szCs w:val="18"/>
              </w:rPr>
              <w:t>DD</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 xml:space="preserve">OCNG Patterns defined in D.2.2 (OP.2 </w:t>
            </w:r>
            <w:r>
              <w:rPr>
                <w:lang w:eastAsia="zh-CN"/>
              </w:rPr>
              <w:t>T</w:t>
            </w:r>
            <w:r>
              <w:rPr/>
              <w:t>DD) in TS 36.521-3 [3</w:t>
            </w:r>
            <w:r>
              <w:rPr>
                <w:lang w:eastAsia="zh-CN"/>
              </w:rPr>
              <w:t>8</w:t>
            </w:r>
            <w:r>
              <w:rPr/>
              <w:t>]</w:t>
            </w:r>
          </w:p>
        </w:tc>
        <w:tc>
          <w:tcPr>
            <w:tcW w:w="1247"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OP.2 TDD</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OP.2 TDD</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OP.2 TDD</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PBCH_RA</w:t>
            </w:r>
          </w:p>
        </w:tc>
        <w:tc>
          <w:tcPr>
            <w:tcW w:w="124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dB</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0</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0</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lang w:eastAsia="zh-CN"/>
              </w:rPr>
            </w:pPr>
            <w:r>
              <w:rPr>
                <w:lang w:eastAsia="zh-CN"/>
              </w:rPr>
              <w:t>0</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PBCH_RB</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PSS_RA</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SSS_RA</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PCFICH_RB</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PHICH_RA</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PHICH_RB</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PDCCH_RA</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Lines w:val="false"/>
              <w:rPr/>
            </w:pPr>
            <w:r>
              <w:rPr/>
              <w:t>PDCCH_RB</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lang w:eastAsia="zh-CN"/>
              </w:rPr>
            </w:pPr>
            <w:r>
              <w:rPr>
                <w:lang w:eastAsia="zh-CN"/>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PDSCH_RA</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PDSCH_RB</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OCNG_RA</w:t>
            </w:r>
            <w:r>
              <w:rPr>
                <w:szCs w:val="18"/>
                <w:vertAlign w:val="superscript"/>
              </w:rPr>
              <w:t>Note1</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OCNG_RB</w:t>
            </w:r>
            <w:r>
              <w:rPr>
                <w:szCs w:val="18"/>
                <w:vertAlign w:val="superscript"/>
              </w:rPr>
              <w:t>Note1</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r>
      <w:tr>
        <w:trPr/>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Cs w:val="18"/>
                <w:vertAlign w:val="superscript"/>
              </w:rPr>
              <w:t>Note2</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Bands 33 – 40</w:t>
            </w:r>
          </w:p>
        </w:tc>
        <w:tc>
          <w:tcPr>
            <w:tcW w:w="124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dBm/15 kHz</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-80</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-104.70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-119.50</w:t>
            </w:r>
          </w:p>
        </w:tc>
      </w:tr>
      <w:tr>
        <w:trPr/>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lang w:eastAsia="zh-CN"/>
              </w:rPr>
              <w:t>Bands 42 and 43</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-118.50</w:t>
            </w:r>
          </w:p>
        </w:tc>
      </w:tr>
      <w:tr>
        <w:trPr/>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lang w:eastAsia="zh-CN"/>
              </w:rPr>
            </w:pPr>
            <w:r>
              <w:rPr>
                <w:lang w:eastAsia="zh-CN"/>
              </w:rPr>
              <w:t>Bands 41 and 44</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-117.50</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f>
                  <m:fPr>
                    <m:type m:val="lin"/>
                  </m:fPr>
                  <m:num>
                    <m:sSub>
                      <m:e>
                        <m:acc>
                          <m:accPr>
                            <m:chr m:val="^"/>
                          </m:accPr>
                          <m:e>
                            <m:r>
                              <w:rPr>
                                <w:rFonts w:ascii="Cambria Math" w:hAnsi="Cambria Math"/>
                              </w:rPr>
                              <m:t xml:space="preserve">E</m:t>
                            </m:r>
                          </m:e>
                        </m:acc>
                      </m:e>
                      <m:sub>
                        <m:r>
                          <w:rPr>
                            <w:rFonts w:ascii="Cambria Math" w:hAnsi="Cambria Math"/>
                          </w:rPr>
                          <m:t xml:space="preserve">s</m:t>
                        </m:r>
                      </m:sub>
                    </m:sSub>
                  </m:num>
                  <m:den>
                    <m:sSub>
                      <m:e>
                        <m:r>
                          <w:rPr>
                            <w:rFonts w:ascii="Cambria Math" w:hAnsi="Cambria Math"/>
                          </w:rPr>
                          <m:t xml:space="preserve">I</m:t>
                        </m:r>
                      </m:e>
                      <m:sub>
                        <m:r>
                          <m:rPr>
                            <m:lit/>
                            <m:nor/>
                          </m:rPr>
                          <w:rPr>
                            <w:rFonts w:ascii="Cambria Math" w:hAnsi="Cambria Math"/>
                          </w:rPr>
                          <m:t xml:space="preserve">ot</m:t>
                        </m:r>
                      </m:sub>
                    </m:sSub>
                  </m:den>
                </m:f>
              </m:oMath>
            </m:oMathPara>
          </w:p>
        </w:tc>
        <w:tc>
          <w:tcPr>
            <w:tcW w:w="12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-1.75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-4.0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-4.0</w:t>
            </w:r>
          </w:p>
        </w:tc>
      </w:tr>
      <w:tr>
        <w:trPr/>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RSRP</w:t>
            </w:r>
            <w:r>
              <w:rPr>
                <w:szCs w:val="18"/>
                <w:vertAlign w:val="superscript"/>
              </w:rPr>
              <w:t>Note3</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Bands 33 – 40</w:t>
            </w:r>
          </w:p>
        </w:tc>
        <w:tc>
          <w:tcPr>
            <w:tcW w:w="124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dBm/15 kHz</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-81.75</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-108.70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-123.50</w:t>
            </w:r>
          </w:p>
        </w:tc>
      </w:tr>
      <w:tr>
        <w:trPr/>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lang w:eastAsia="zh-CN"/>
              </w:rPr>
              <w:t>Bands 42 and 43</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-122.50</w:t>
            </w:r>
          </w:p>
        </w:tc>
      </w:tr>
      <w:tr>
        <w:trPr/>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lang w:eastAsia="zh-CN"/>
              </w:rPr>
            </w:pPr>
            <w:r>
              <w:rPr>
                <w:lang w:eastAsia="zh-CN"/>
              </w:rPr>
              <w:t>Bands 41 and 44</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-121.50</w:t>
            </w:r>
          </w:p>
        </w:tc>
      </w:tr>
      <w:tr>
        <w:trPr/>
        <w:tc>
          <w:tcPr>
            <w:tcW w:w="141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RSRQ</w:t>
            </w:r>
            <w:r>
              <w:rPr>
                <w:szCs w:val="18"/>
                <w:vertAlign w:val="superscript"/>
              </w:rPr>
              <w:t>Note3</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Bands 33 – 4</w:t>
            </w:r>
            <w:r>
              <w:rPr>
                <w:lang w:eastAsia="zh-CN"/>
              </w:rPr>
              <w:t>3</w:t>
            </w:r>
          </w:p>
        </w:tc>
        <w:tc>
          <w:tcPr>
            <w:tcW w:w="12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-14.76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-16.25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-16.25</w:t>
            </w:r>
          </w:p>
        </w:tc>
      </w:tr>
      <w:tr>
        <w:trPr/>
        <w:tc>
          <w:tcPr>
            <w:tcW w:w="1418" w:type="dxa"/>
            <w:vMerge w:val="restart"/>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Io</w:t>
            </w:r>
            <w:r>
              <w:rPr>
                <w:szCs w:val="18"/>
                <w:vertAlign w:val="superscript"/>
              </w:rPr>
              <w:t>Note3</w:t>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Bands 33 – 40</w:t>
            </w:r>
          </w:p>
        </w:tc>
        <w:tc>
          <w:tcPr>
            <w:tcW w:w="124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dBm/9 MHz</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-50</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-75.46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-90.26</w:t>
            </w:r>
          </w:p>
        </w:tc>
      </w:tr>
      <w:tr>
        <w:trPr/>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lang w:eastAsia="zh-CN"/>
              </w:rPr>
            </w:pPr>
            <w:r>
              <w:rPr>
                <w:lang w:eastAsia="zh-CN"/>
              </w:rPr>
              <w:t>Bands 42 and 43</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-89.26</w:t>
            </w:r>
          </w:p>
        </w:tc>
      </w:tr>
      <w:tr>
        <w:trPr/>
        <w:tc>
          <w:tcPr>
            <w:tcW w:w="1418" w:type="dxa"/>
            <w:vMerge w:val="continue"/>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snapToGrid w:val="false"/>
              <w:rPr>
                <w:lang w:eastAsia="zh-CN"/>
              </w:rPr>
            </w:pPr>
            <w:r>
              <w:rPr>
                <w:lang w:eastAsia="zh-CN"/>
              </w:rPr>
            </w:r>
          </w:p>
        </w:tc>
        <w:tc>
          <w:tcPr>
            <w:tcW w:w="2268" w:type="dxa"/>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lang w:eastAsia="zh-CN"/>
              </w:rPr>
            </w:pPr>
            <w:r>
              <w:rPr>
                <w:lang w:eastAsia="zh-CN"/>
              </w:rPr>
              <w:t>Bands 41 and 44</w:t>
            </w:r>
          </w:p>
        </w:tc>
        <w:tc>
          <w:tcPr>
            <w:tcW w:w="12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lang w:eastAsia="zh-CN"/>
              </w:rPr>
            </w:pPr>
            <w:r>
              <w:rPr>
                <w:lang w:eastAsia="zh-CN"/>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-88.26</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r>
            <m:oMathPara xmlns:m="http://schemas.openxmlformats.org/officeDocument/2006/math">
              <m:oMathParaPr>
                <m:jc m:val="left"/>
              </m:oMathParaPr>
              <m:oMath>
                <m:f>
                  <m:fPr>
                    <m:type m:val="lin"/>
                  </m:fPr>
                  <m:num>
                    <m:sSub>
                      <m:e>
                        <m:acc>
                          <m:accPr>
                            <m:chr m:val="^"/>
                          </m:accPr>
                          <m:e>
                            <m:r>
                              <w:rPr>
                                <w:rFonts w:ascii="Cambria Math" w:hAnsi="Cambria Math"/>
                              </w:rPr>
                              <m:t xml:space="preserve">E</m:t>
                            </m:r>
                          </m:e>
                        </m:acc>
                      </m:e>
                      <m:sub>
                        <m:r>
                          <w:rPr>
                            <w:rFonts w:ascii="Cambria Math" w:hAnsi="Cambria Math"/>
                          </w:rPr>
                          <m:t xml:space="preserve">s</m:t>
                        </m:r>
                      </m:sub>
                    </m:sSub>
                  </m:num>
                  <m:den>
                    <m:sSub>
                      <m:e>
                        <m:r>
                          <w:rPr>
                            <w:rFonts w:ascii="Cambria Math" w:hAnsi="Cambria Math"/>
                          </w:rPr>
                          <m:t xml:space="preserve">N</m:t>
                        </m:r>
                      </m:e>
                      <m:sub>
                        <m:r>
                          <m:rPr>
                            <m:lit/>
                            <m:nor/>
                          </m:rPr>
                          <w:rPr>
                            <w:rFonts w:ascii="Cambria Math" w:hAnsi="Cambria Math"/>
                          </w:rPr>
                          <m:t xml:space="preserve">oc</m:t>
                        </m:r>
                      </m:sub>
                    </m:sSub>
                  </m:den>
                </m:f>
              </m:oMath>
            </m:oMathPara>
          </w:p>
        </w:tc>
        <w:tc>
          <w:tcPr>
            <w:tcW w:w="12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-1.75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-4.0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-4.0</w:t>
            </w:r>
          </w:p>
        </w:tc>
      </w:tr>
      <w:tr>
        <w:trPr/>
        <w:tc>
          <w:tcPr>
            <w:tcW w:w="3686" w:type="dxa"/>
            <w:gridSpan w:val="2"/>
            <w:tcBorders>
              <w:top w:val="single" w:sz="4" w:space="0" w:color="000000"/>
              <w:left w:val="single" w:sz="4" w:space="0" w:color="000000"/>
              <w:bottom w:val="single" w:sz="4" w:space="0" w:color="000000"/>
              <w:right w:val="single" w:sz="4" w:space="0" w:color="000000"/>
            </w:tcBorders>
            <w:vAlign w:val="center"/>
          </w:tcPr>
          <w:p>
            <w:pPr>
              <w:pStyle w:val="TAL1"/>
              <w:keepNext w:val="false"/>
              <w:keepLines w:val="false"/>
              <w:rPr/>
            </w:pPr>
            <w:r>
              <w:rPr/>
              <w:t>Propagation condition</w:t>
            </w:r>
          </w:p>
        </w:tc>
        <w:tc>
          <w:tcPr>
            <w:tcW w:w="12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AWGN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AWGN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AWGN</w:t>
            </w:r>
          </w:p>
        </w:tc>
      </w:tr>
      <w:tr>
        <w:trPr/>
        <w:tc>
          <w:tcPr>
            <w:tcW w:w="8335"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pPr>
            <w:r>
              <w:rPr/>
              <w:t>NOTE 1:</w:t>
              <w:tab/>
              <w:t>OCNG shall be used such that both cells are fully allocated and a constant total transmitted power spectral density is achieved for all OFDM symbols.</w:t>
            </w:r>
          </w:p>
          <w:p>
            <w:pPr>
              <w:pStyle w:val="TAN"/>
              <w:keepNext w:val="false"/>
              <w:keepLines w:val="false"/>
              <w:rPr/>
            </w:pPr>
            <w:r>
              <w:rPr/>
              <w:t>NOTE 2:</w:t>
              <w:tab/>
              <w:t xml:space="preserve">Interference from other cells and noise sources not specified in the test is assumed to be constant over subcarriers and time and shall be modelled as AWGN of appropriate power for </w:t>
            </w:r>
            <w:r>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t xml:space="preserve"> to be fulfilled.</w:t>
            </w:r>
          </w:p>
          <w:p>
            <w:pPr>
              <w:pStyle w:val="TAN"/>
              <w:keepNext w:val="false"/>
              <w:keepLines w:val="false"/>
              <w:rPr/>
            </w:pPr>
            <w:r>
              <w:rPr/>
              <w:t>NOTE 3:</w:t>
              <w:tab/>
              <w:t>RSRP, RSRQ and Io levels have been derived from other parameters for information purposes. They are not settable parameters themselves.</w:t>
            </w:r>
          </w:p>
          <w:p>
            <w:pPr>
              <w:pStyle w:val="TAN"/>
              <w:keepNext w:val="false"/>
              <w:keepLines w:val="false"/>
              <w:rPr/>
            </w:pPr>
            <w:r>
              <w:rPr/>
              <w:t>NOTE 4:</w:t>
              <w:tab/>
              <w:t>RSRP and RSRQ minimum requirements are specified assuming independent interference and noise at each receiver antenna port.</w:t>
            </w:r>
          </w:p>
        </w:tc>
      </w:tr>
    </w:tbl>
    <w:p>
      <w:pPr>
        <w:pStyle w:val="Normal"/>
        <w:rPr>
          <w:lang w:eastAsia="zh-CN"/>
        </w:rPr>
      </w:pPr>
      <w:r>
        <w:rPr>
          <w:lang w:eastAsia="zh-CN"/>
        </w:rPr>
      </w:r>
    </w:p>
    <w:p>
      <w:pPr>
        <w:pStyle w:val="H6"/>
        <w:keepNext w:val="false"/>
        <w:keepLines w:val="false"/>
        <w:rPr/>
      </w:pPr>
      <w:r>
        <w:rPr/>
        <w:t>8.7.</w:t>
      </w:r>
      <w:r>
        <w:rPr>
          <w:lang w:eastAsia="zh-CN"/>
        </w:rPr>
        <w:t>13</w:t>
      </w:r>
      <w:r>
        <w:rPr/>
        <w:t>.4.</w:t>
      </w:r>
      <w:r>
        <w:rPr>
          <w:lang w:eastAsia="zh-CN"/>
        </w:rPr>
        <w:t>2</w:t>
      </w:r>
      <w:r>
        <w:rPr/>
        <w:tab/>
      </w:r>
      <w:r>
        <w:rPr>
          <w:lang w:eastAsia="zh-CN"/>
        </w:rPr>
        <w:t xml:space="preserve">Test </w:t>
      </w:r>
      <w:r>
        <w:rPr/>
        <w:t>Procedure</w:t>
      </w:r>
    </w:p>
    <w:p>
      <w:pPr>
        <w:pStyle w:val="B1"/>
        <w:rPr/>
      </w:pPr>
      <w:r>
        <w:rPr/>
        <w:t>1)</w:t>
        <w:tab/>
        <w:t>A call is set up according to the test procedure specified in TS 34.108 [3] subclause 7.3.2. The RF parameters for Test 1 are set up according to table</w:t>
      </w:r>
      <w:r>
        <w:rPr>
          <w:lang w:eastAsia="zh-CN"/>
        </w:rPr>
        <w:t xml:space="preserve">s </w:t>
      </w:r>
      <w:r>
        <w:rPr/>
        <w:t>8.7.</w:t>
      </w:r>
      <w:r>
        <w:rPr>
          <w:lang w:eastAsia="zh-CN"/>
        </w:rPr>
        <w:t>13</w:t>
      </w:r>
      <w:r>
        <w:rPr/>
        <w:t>.</w:t>
      </w:r>
      <w:r>
        <w:rPr>
          <w:lang w:eastAsia="zh-CN"/>
        </w:rPr>
        <w:t>5</w:t>
      </w:r>
      <w:r>
        <w:rPr>
          <w:rFonts w:cs="v3.7.0;Times New Roman"/>
        </w:rPr>
        <w:t>.</w:t>
      </w:r>
      <w:r>
        <w:rPr>
          <w:rFonts w:cs="v3.7.0;Times New Roman"/>
          <w:lang w:eastAsia="zh-CN"/>
        </w:rPr>
        <w:t>2 and</w:t>
      </w:r>
      <w:r>
        <w:rPr/>
        <w:t xml:space="preserve"> 8.7.</w:t>
      </w:r>
      <w:r>
        <w:rPr>
          <w:lang w:eastAsia="zh-CN"/>
        </w:rPr>
        <w:t>13</w:t>
      </w:r>
      <w:r>
        <w:rPr/>
        <w:t>.</w:t>
      </w:r>
      <w:r>
        <w:rPr>
          <w:lang w:eastAsia="zh-CN"/>
        </w:rPr>
        <w:t>5</w:t>
      </w:r>
      <w:r>
        <w:rPr>
          <w:rFonts w:cs="v3.7.0;Times New Roman"/>
        </w:rPr>
        <w:t>.</w:t>
      </w:r>
      <w:r>
        <w:rPr>
          <w:rFonts w:cs="v3.7.0;Times New Roman"/>
          <w:lang w:eastAsia="zh-CN"/>
        </w:rPr>
        <w:t>3</w:t>
      </w:r>
      <w:r>
        <w:rPr/>
        <w:t>.</w:t>
      </w:r>
    </w:p>
    <w:p>
      <w:pPr>
        <w:pStyle w:val="B1"/>
        <w:rPr/>
      </w:pPr>
      <w:r>
        <w:rPr/>
        <w:t>2)</w:t>
        <w:tab/>
        <w:t xml:space="preserve">If </w:t>
      </w:r>
      <w:r>
        <w:rPr>
          <w:rFonts w:eastAsia="MS Mincho;Yu Gothic"/>
        </w:rPr>
        <w:t>c</w:t>
      </w:r>
      <w:r>
        <w:rPr/>
        <w:t>ompressed mode is required, SS shall transmit PHYSICAL CHANNEL RECONFIGURATION message(compressed gaps). Otherwise, Go to Step4.</w:t>
      </w:r>
    </w:p>
    <w:p>
      <w:pPr>
        <w:pStyle w:val="B1"/>
        <w:rPr/>
      </w:pPr>
      <w:r>
        <w:rPr/>
        <w:t>3)</w:t>
        <w:tab/>
        <w:t>UE shall transmit PHYSICAL CHANNEL RECONFIGURATION COMPLETE message.</w:t>
      </w:r>
    </w:p>
    <w:p>
      <w:pPr>
        <w:pStyle w:val="B1"/>
        <w:rPr>
          <w:lang w:eastAsia="zh-CN"/>
        </w:rPr>
      </w:pPr>
      <w:r>
        <w:rPr/>
        <w:t>4)</w:t>
        <w:tab/>
        <w:t>SS shall transmit MEASUREMENT CONTROL message</w:t>
      </w:r>
      <w:r>
        <w:rPr>
          <w:lang w:eastAsia="zh-CN"/>
        </w:rPr>
        <w:t xml:space="preserve"> for inter RAT measurement. In the measurment control information periodic reporting of the E-UTRAN TDD RSRQ is requested to the UE</w:t>
      </w:r>
      <w:r>
        <w:rPr/>
        <w:t>.</w:t>
      </w:r>
    </w:p>
    <w:p>
      <w:pPr>
        <w:pStyle w:val="B1"/>
        <w:rPr/>
      </w:pPr>
      <w:r>
        <w:rPr/>
        <w:t>5)</w:t>
        <w:tab/>
        <w:t>After sending the measurement control message, wait for 10s, UE shall transmit periodically MEASUREMENT REPORT messages.</w:t>
      </w:r>
    </w:p>
    <w:p>
      <w:pPr>
        <w:pStyle w:val="B1"/>
        <w:rPr/>
      </w:pPr>
      <w:r>
        <w:rPr/>
        <w:t>6)</w:t>
        <w:tab/>
        <w:t>After 10s wait in step 5</w:t>
      </w:r>
      <w:r>
        <w:rPr>
          <w:lang w:eastAsia="ja-JP"/>
        </w:rPr>
        <w:t>,</w:t>
      </w:r>
      <w:r>
        <w:rPr/>
        <w:t xml:space="preserve"> SS shall check </w:t>
      </w:r>
      <w:r>
        <w:rPr>
          <w:rFonts w:cs="v4.2.0;Times New Roman"/>
        </w:rPr>
        <w:t xml:space="preserve">E-UTRAN </w:t>
      </w:r>
      <w:r>
        <w:rPr>
          <w:rFonts w:cs="v4.2.0;Times New Roman"/>
          <w:lang w:eastAsia="zh-CN"/>
        </w:rPr>
        <w:t>T</w:t>
      </w:r>
      <w:r>
        <w:rPr>
          <w:rFonts w:cs="v4.2.0;Times New Roman"/>
        </w:rPr>
        <w:t>DD RSR</w:t>
      </w:r>
      <w:r>
        <w:rPr>
          <w:rFonts w:cs="v4.2.0;Times New Roman"/>
          <w:lang w:eastAsia="zh-CN"/>
        </w:rPr>
        <w:t>Q</w:t>
      </w:r>
      <w:r>
        <w:rPr/>
        <w:t xml:space="preserve"> value of C</w:t>
      </w:r>
      <w:r>
        <w:rPr>
          <w:lang w:eastAsia="zh-CN"/>
        </w:rPr>
        <w:t>ell</w:t>
      </w:r>
      <w:r>
        <w:rPr/>
        <w:t xml:space="preserve"> 2 in MEASUREMENT REPORT messages. </w:t>
      </w:r>
      <w:r>
        <w:rPr>
          <w:lang w:eastAsia="zh-CN"/>
        </w:rPr>
        <w:t xml:space="preserve">The </w:t>
      </w:r>
      <w:r>
        <w:rPr>
          <w:rFonts w:cs="v4.2.0;Times New Roman"/>
        </w:rPr>
        <w:t xml:space="preserve">E-UTRAN </w:t>
      </w:r>
      <w:r>
        <w:rPr>
          <w:rFonts w:cs="v4.2.0;Times New Roman"/>
          <w:lang w:eastAsia="zh-CN"/>
        </w:rPr>
        <w:t>T</w:t>
      </w:r>
      <w:r>
        <w:rPr>
          <w:rFonts w:cs="v4.2.0;Times New Roman"/>
        </w:rPr>
        <w:t>DD RSR</w:t>
      </w:r>
      <w:r>
        <w:rPr>
          <w:rFonts w:cs="v4.2.0;Times New Roman"/>
          <w:lang w:eastAsia="zh-CN"/>
        </w:rPr>
        <w:t>Q</w:t>
      </w:r>
      <w:r>
        <w:rPr/>
        <w:t xml:space="preserve"> </w:t>
      </w:r>
      <w:r>
        <w:rPr>
          <w:lang w:eastAsia="zh-CN"/>
        </w:rPr>
        <w:t xml:space="preserve">value </w:t>
      </w:r>
      <w:r>
        <w:rPr/>
        <w:t>of C</w:t>
      </w:r>
      <w:r>
        <w:rPr>
          <w:lang w:eastAsia="zh-CN"/>
        </w:rPr>
        <w:t>ell</w:t>
      </w:r>
      <w:r>
        <w:rPr/>
        <w:t xml:space="preserve"> 2 reported by UE is compared to actual </w:t>
      </w:r>
      <w:r>
        <w:rPr>
          <w:rFonts w:cs="v4.2.0;Times New Roman"/>
        </w:rPr>
        <w:t xml:space="preserve">E-UTRAN </w:t>
      </w:r>
      <w:r>
        <w:rPr>
          <w:rFonts w:cs="v4.2.0;Times New Roman"/>
          <w:lang w:eastAsia="zh-CN"/>
        </w:rPr>
        <w:t>T</w:t>
      </w:r>
      <w:r>
        <w:rPr>
          <w:rFonts w:cs="v4.2.0;Times New Roman"/>
        </w:rPr>
        <w:t>DD RSR</w:t>
      </w:r>
      <w:r>
        <w:rPr>
          <w:rFonts w:cs="v4.2.0;Times New Roman"/>
          <w:lang w:eastAsia="zh-CN"/>
        </w:rPr>
        <w:t>Q</w:t>
      </w:r>
      <w:r>
        <w:rPr/>
        <w:t xml:space="preserve"> value of C</w:t>
      </w:r>
      <w:r>
        <w:rPr>
          <w:lang w:eastAsia="zh-CN"/>
        </w:rPr>
        <w:t>ell</w:t>
      </w:r>
      <w:r>
        <w:rPr/>
        <w:t xml:space="preserve"> 2 for each MEASUREMENT REPORT message. If the UE fails to report the measurement values including neighbor cell RSR</w:t>
      </w:r>
      <w:r>
        <w:rPr>
          <w:lang w:eastAsia="ja-JP"/>
        </w:rPr>
        <w:t>Q</w:t>
      </w:r>
      <w:r>
        <w:rPr/>
        <w:t>, the number of failure tests is increased by one.</w:t>
      </w:r>
    </w:p>
    <w:p>
      <w:pPr>
        <w:pStyle w:val="B1"/>
        <w:rPr/>
      </w:pPr>
      <w:r>
        <w:rPr/>
        <w:t>7)</w:t>
        <w:tab/>
        <w:t xml:space="preserve">SS shall check MEASUREMENT REPORT messages transmitted by UE until statistical significance according to </w:t>
      </w:r>
      <w:r>
        <w:rPr>
          <w:rFonts w:eastAsia="??;Yu Gothic"/>
        </w:rPr>
        <w:t>Tables G.2.3-1 in</w:t>
      </w:r>
      <w:r>
        <w:rPr/>
        <w:t xml:space="preserve"> TS36.521-3 [38] is achieved. </w:t>
      </w:r>
    </w:p>
    <w:p>
      <w:pPr>
        <w:pStyle w:val="B1"/>
        <w:rPr>
          <w:lang w:eastAsia="zh-CN"/>
        </w:rPr>
      </w:pPr>
      <w:r>
        <w:rPr/>
        <w:t>8)</w:t>
        <w:tab/>
        <w:t>The RF parameters are set up according to table 8.7.</w:t>
      </w:r>
      <w:r>
        <w:rPr>
          <w:lang w:eastAsia="zh-CN"/>
        </w:rPr>
        <w:t>13</w:t>
      </w:r>
      <w:r>
        <w:rPr/>
        <w:t>.</w:t>
      </w:r>
      <w:r>
        <w:rPr>
          <w:lang w:eastAsia="zh-CN"/>
        </w:rPr>
        <w:t>5</w:t>
      </w:r>
      <w:r>
        <w:rPr/>
        <w:t>.</w:t>
      </w:r>
      <w:r>
        <w:rPr>
          <w:rFonts w:cs="v3.7.0;Times New Roman"/>
          <w:lang w:eastAsia="zh-CN"/>
        </w:rPr>
        <w:t>3</w:t>
      </w:r>
      <w:r>
        <w:rPr/>
        <w:t xml:space="preserve"> for Test 2. While RF parameters are being set up, MEASUREMENT REPORT messages from UE are ignored. SS shall wait for additional 3s and ignore the MEASUREMENT REPORT messages during this period. Then, step 5) to 7) above are repeated. </w:t>
      </w:r>
    </w:p>
    <w:p>
      <w:pPr>
        <w:pStyle w:val="B1"/>
        <w:rPr>
          <w:lang w:eastAsia="zh-CN"/>
        </w:rPr>
      </w:pPr>
      <w:r>
        <w:rPr>
          <w:lang w:eastAsia="zh-CN"/>
        </w:rPr>
        <w:t>9)</w:t>
        <w:tab/>
      </w:r>
      <w:r>
        <w:rPr/>
        <w:t>The RF parameters are set up according to table 8.7.</w:t>
      </w:r>
      <w:r>
        <w:rPr>
          <w:lang w:eastAsia="zh-CN"/>
        </w:rPr>
        <w:t>13</w:t>
      </w:r>
      <w:r>
        <w:rPr/>
        <w:t>.</w:t>
      </w:r>
      <w:r>
        <w:rPr>
          <w:lang w:eastAsia="zh-CN"/>
        </w:rPr>
        <w:t>5</w:t>
      </w:r>
      <w:r>
        <w:rPr/>
        <w:t>.</w:t>
      </w:r>
      <w:r>
        <w:rPr>
          <w:rFonts w:cs="v3.7.0;Times New Roman"/>
          <w:lang w:eastAsia="zh-CN"/>
        </w:rPr>
        <w:t>3</w:t>
      </w:r>
      <w:r>
        <w:rPr/>
        <w:t xml:space="preserve"> for Test </w:t>
      </w:r>
      <w:r>
        <w:rPr>
          <w:lang w:eastAsia="zh-CN"/>
        </w:rPr>
        <w:t>3</w:t>
      </w:r>
      <w:r>
        <w:rPr/>
        <w:t>. While RF parameters are being set up, MEASUREMENT REPORT messages from UE are ignored. SS shall wait for additional 3s and ignore the MEASUREMENT REPORT messages during this period. Then, step 5) to 7) above are repeated.</w:t>
      </w:r>
    </w:p>
    <w:p>
      <w:pPr>
        <w:pStyle w:val="B1"/>
        <w:rPr/>
      </w:pPr>
      <w:r>
        <w:rPr/>
        <w:t>10)</w:t>
        <w:tab/>
        <w:t>The SS shall transmit RRC CONNECTION RELEASE message.</w:t>
      </w:r>
    </w:p>
    <w:p>
      <w:pPr>
        <w:pStyle w:val="B1"/>
        <w:rPr/>
      </w:pPr>
      <w:r>
        <w:rPr/>
        <w:t>11)</w:t>
        <w:tab/>
        <w:t>UE shall transmit RRC CONNECTION RELEASE COMPLETE message.</w:t>
      </w:r>
    </w:p>
    <w:p>
      <w:pPr>
        <w:pStyle w:val="H6"/>
        <w:keepNext w:val="false"/>
        <w:keepLines w:val="false"/>
        <w:rPr/>
      </w:pPr>
      <w:r>
        <w:rPr/>
        <w:t>Specific Message Contents</w:t>
      </w:r>
    </w:p>
    <w:p>
      <w:pPr>
        <w:pStyle w:val="Normal"/>
        <w:rPr>
          <w:lang w:eastAsia="zh-CN"/>
        </w:rPr>
      </w:pPr>
      <w:r>
        <w:rPr/>
        <w:t xml:space="preserve">All messages indicated above shall use the same content as described in default message content in clause 9 of </w:t>
      </w:r>
      <w:r>
        <w:rPr>
          <w:lang w:eastAsia="zh-CN"/>
        </w:rPr>
        <w:t xml:space="preserve">TS </w:t>
      </w:r>
      <w:r>
        <w:rPr/>
        <w:t>34.108 [3] and clause 4.4 and 4.7B.1 of TS 36.508 [</w:t>
      </w:r>
      <w:r>
        <w:rPr>
          <w:lang w:eastAsia="zh-CN"/>
        </w:rPr>
        <w:t>33</w:t>
      </w:r>
      <w:r>
        <w:rPr/>
        <w:t>], with the following exceptions:</w:t>
      </w:r>
    </w:p>
    <w:p>
      <w:pPr>
        <w:pStyle w:val="H6"/>
        <w:keepNext w:val="false"/>
        <w:keepLines w:val="false"/>
        <w:rPr/>
      </w:pPr>
      <w:r>
        <w:rPr/>
        <w:t xml:space="preserve">PHYSICAL CHANNEL RECONFIGURATION message for Inter-RAT measurement (step </w:t>
      </w:r>
      <w:r>
        <w:rPr>
          <w:lang w:eastAsia="zh-CN"/>
        </w:rPr>
        <w:t>2</w:t>
      </w:r>
      <w:r>
        <w:rPr/>
        <w:t>):</w:t>
      </w:r>
    </w:p>
    <w:tbl>
      <w:tblPr>
        <w:tblW w:w="9497" w:type="dxa"/>
        <w:jc w:val="center"/>
        <w:tblInd w:w="0" w:type="dxa"/>
        <w:tblLayout w:type="fixed"/>
        <w:tblCellMar>
          <w:top w:w="0" w:type="dxa"/>
          <w:left w:w="28" w:type="dxa"/>
          <w:bottom w:w="0" w:type="dxa"/>
          <w:right w:w="108" w:type="dxa"/>
        </w:tblCellMar>
      </w:tblPr>
      <w:tblGrid>
        <w:gridCol w:w="4458"/>
        <w:gridCol w:w="2299"/>
        <w:gridCol w:w="1588"/>
        <w:gridCol w:w="1152"/>
      </w:tblGrid>
      <w:tr>
        <w:trPr/>
        <w:tc>
          <w:tcPr>
            <w:tcW w:w="9497"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 xml:space="preserve">Derivation Path: </w:t>
            </w:r>
            <w:r>
              <w:rPr/>
              <w:t xml:space="preserve">TS </w:t>
            </w:r>
            <w:r>
              <w:rPr/>
              <w:t>36.508 [33], clause 4.7B.1 Table 4.7B.1-5: PHYSICAL CHANNEL RECONFIGURATION</w:t>
            </w:r>
          </w:p>
        </w:tc>
      </w:tr>
      <w:tr>
        <w:trPr/>
        <w:tc>
          <w:tcPr>
            <w:tcW w:w="4458"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Information Element</w:t>
            </w:r>
          </w:p>
        </w:tc>
        <w:tc>
          <w:tcPr>
            <w:tcW w:w="2299"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Value/remark</w:t>
            </w:r>
          </w:p>
        </w:tc>
        <w:tc>
          <w:tcPr>
            <w:tcW w:w="1588"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Comment</w:t>
            </w:r>
          </w:p>
        </w:tc>
        <w:tc>
          <w:tcPr>
            <w:tcW w:w="1152" w:type="dxa"/>
            <w:tcBorders>
              <w:top w:val="single" w:sz="6" w:space="0" w:color="000000"/>
              <w:left w:val="single" w:sz="6" w:space="0" w:color="000000"/>
              <w:bottom w:val="single" w:sz="4" w:space="0" w:color="000000"/>
              <w:right w:val="single" w:sz="6" w:space="0" w:color="000000"/>
            </w:tcBorders>
          </w:tcPr>
          <w:p>
            <w:pPr>
              <w:pStyle w:val="TAH"/>
              <w:keepNext w:val="false"/>
              <w:keepLines w:val="false"/>
              <w:rPr/>
            </w:pPr>
            <w:r>
              <w:rPr/>
              <w:t>Condition</w:t>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common for all radio links</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DPCH info common for all RL</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DPCH compressed mode info</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TGPSI</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TGPS Status Flag</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Activate</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TGCFN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(Current CFN + (256 – TTI/10msec))mod 256</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Transmission gap pattern sequence configuration parameters</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TGMP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measurement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TGPRC</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TGSN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TGL2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8</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TGPL2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RPP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ITP</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mode 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UL/DL Mode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UL and DL</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compressed mode method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Uplink compressed mode method</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SF/2</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Downlink frame type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B</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DeltaSIRAfter1</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3.0</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DeltaSIRAfter2</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 identify abort</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 Reconfirm abort</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TX Diversity mode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SSDT information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Default DPCH Offset Value</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Downlink information for each radio link</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5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MBMS PL Service Restriction Information</w:t>
            </w:r>
          </w:p>
        </w:tc>
        <w:tc>
          <w:tcPr>
            <w:tcW w:w="2299"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588"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152"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 xml:space="preserve">MEASUREMENT CONTROL message for Inter-RAT measurement (step </w:t>
      </w:r>
      <w:r>
        <w:rPr>
          <w:lang w:eastAsia="zh-CN"/>
        </w:rPr>
        <w:t>4</w:t>
      </w:r>
      <w:r>
        <w:rPr/>
        <w:t>):</w:t>
      </w:r>
    </w:p>
    <w:tbl>
      <w:tblPr>
        <w:tblW w:w="9497" w:type="dxa"/>
        <w:jc w:val="center"/>
        <w:tblInd w:w="0" w:type="dxa"/>
        <w:tblLayout w:type="fixed"/>
        <w:tblCellMar>
          <w:top w:w="0" w:type="dxa"/>
          <w:left w:w="28" w:type="dxa"/>
          <w:bottom w:w="0" w:type="dxa"/>
          <w:right w:w="108" w:type="dxa"/>
        </w:tblCellMar>
      </w:tblPr>
      <w:tblGrid>
        <w:gridCol w:w="4475"/>
        <w:gridCol w:w="2296"/>
        <w:gridCol w:w="1433"/>
        <w:gridCol w:w="1293"/>
      </w:tblGrid>
      <w:tr>
        <w:trPr/>
        <w:tc>
          <w:tcPr>
            <w:tcW w:w="9497" w:type="dxa"/>
            <w:gridSpan w:val="4"/>
            <w:tcBorders>
              <w:top w:val="single" w:sz="6" w:space="0" w:color="000000"/>
              <w:left w:val="single" w:sz="6" w:space="0" w:color="000000"/>
              <w:bottom w:val="single" w:sz="6" w:space="0" w:color="000000"/>
              <w:right w:val="single" w:sz="6" w:space="0" w:color="000000"/>
            </w:tcBorders>
          </w:tcPr>
          <w:p>
            <w:pPr>
              <w:pStyle w:val="TAL1"/>
              <w:keepNext w:val="false"/>
              <w:keepLines w:val="false"/>
              <w:rPr/>
            </w:pPr>
            <w:r>
              <w:rPr/>
              <w:t>Derivation Path: TS 36.508 [33], clause 4.7B.1 Table 4.7B.1-3: MEASUREMENT CONTROL</w:t>
            </w:r>
          </w:p>
        </w:tc>
      </w:tr>
      <w:tr>
        <w:trPr/>
        <w:tc>
          <w:tcPr>
            <w:tcW w:w="4475"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Information Element</w:t>
            </w:r>
          </w:p>
        </w:tc>
        <w:tc>
          <w:tcPr>
            <w:tcW w:w="2296"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Value/remark</w:t>
            </w:r>
          </w:p>
        </w:tc>
        <w:tc>
          <w:tcPr>
            <w:tcW w:w="1433"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Comment</w:t>
            </w:r>
          </w:p>
        </w:tc>
        <w:tc>
          <w:tcPr>
            <w:tcW w:w="1293" w:type="dxa"/>
            <w:tcBorders>
              <w:top w:val="single" w:sz="6" w:space="0" w:color="000000"/>
              <w:left w:val="single" w:sz="6" w:space="0" w:color="000000"/>
              <w:bottom w:val="single" w:sz="4" w:space="0" w:color="000000"/>
              <w:right w:val="single" w:sz="6" w:space="0" w:color="000000"/>
            </w:tcBorders>
          </w:tcPr>
          <w:p>
            <w:pPr>
              <w:pStyle w:val="TAH"/>
              <w:rPr>
                <w:rFonts w:cs="Arial"/>
              </w:rPr>
            </w:pPr>
            <w:r>
              <w:rPr>
                <w:rFonts w:cs="Arial"/>
              </w:rPr>
              <w:t>Condition</w:t>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Message Type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RRC transaction identifier</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0</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Identity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2</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Measurement Reporting Mode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Periodical Reporting/Event Trigger Reporting Mode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w:t>
            </w:r>
            <w:r>
              <w:rPr/>
              <w:t>eriodical</w:t>
            </w:r>
            <w:r>
              <w:rPr/>
              <w:t xml:space="preserve"> reporting</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CHOICE Measurement type</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Inter-RAT measurement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Inter-RAT measurement objects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frequency list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New frequencies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E-UTRA carrier frequency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lang w:eastAsia="ko-KR"/>
              </w:rPr>
              <w:t xml:space="preserve">Downlink </w:t>
            </w:r>
            <w:r>
              <w:rPr/>
              <w:t>E</w:t>
            </w:r>
            <w:r>
              <w:rPr>
                <w:lang w:eastAsia="ko-KR"/>
              </w:rPr>
              <w:t xml:space="preserve">ARFCN of </w:t>
            </w:r>
            <w:r>
              <w:rPr/>
              <w:t>E-UTRA C</w:t>
            </w:r>
            <w:r>
              <w:rPr>
                <w:lang w:eastAsia="ko-KR"/>
              </w:rPr>
              <w:t>ell</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Measurement bandwidth</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6</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measurement quantity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Measurement quantity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Lines w:val="false"/>
              <w:rPr/>
            </w:pPr>
            <w:r>
              <w:rPr/>
              <w:t>RSR</w:t>
            </w:r>
            <w:r>
              <w:rPr/>
              <w:t>Q</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Inter-RAT reporting quantity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highlight w:val="cyan"/>
              </w:rPr>
            </w:pPr>
            <w:r>
              <w:rPr>
                <w:highlight w:val="cyan"/>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system</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quantity</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M</w:t>
            </w:r>
            <w:r>
              <w:rPr/>
              <w:t>easurement</w:t>
            </w:r>
            <w:r>
              <w:rPr/>
              <w:t xml:space="preserve"> q</w:t>
            </w:r>
            <w:r>
              <w:rPr/>
              <w:t>uantity</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 criteria</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Periodical</w:t>
            </w:r>
            <w:r>
              <w:rPr/>
              <w:t xml:space="preserve"> reporting criteria</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t>R</w:t>
            </w:r>
            <w:r>
              <w:rPr/>
              <w:t>eporting</w:t>
            </w:r>
            <w:r>
              <w:rPr/>
              <w:t xml:space="preserve"> a</w:t>
            </w:r>
            <w:r>
              <w:rPr/>
              <w:t>mount</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Infinity</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xml:space="preserve">- </w:t>
            </w:r>
            <w:r>
              <w:rPr/>
              <w:t>R</w:t>
            </w:r>
            <w:r>
              <w:rPr/>
              <w:t>eporting</w:t>
            </w:r>
            <w:r>
              <w:rPr/>
              <w:t xml:space="preserve"> i</w:t>
            </w:r>
            <w:r>
              <w:rPr/>
              <w:t>nterval</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500 ms</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Reporting cell status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CHOICE reported cell</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Report cells within active set or within virtual active set or of the other RAT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Maximum number of reported cells</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1</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4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DPCH Compressed mode status info</w:t>
            </w:r>
          </w:p>
        </w:tc>
        <w:tc>
          <w:tcPr>
            <w:tcW w:w="2296"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43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9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6"/>
        <w:keepLines w:val="false"/>
        <w:rPr/>
      </w:pPr>
      <w:r>
        <w:rPr/>
        <w:t>MEASUREMENT REPORT message for inter</w:t>
      </w:r>
      <w:r>
        <w:rPr>
          <w:lang w:eastAsia="zh-CN"/>
        </w:rPr>
        <w:t>-</w:t>
      </w:r>
      <w:r>
        <w:rPr/>
        <w:t>RAT test cases</w:t>
      </w:r>
    </w:p>
    <w:tbl>
      <w:tblPr>
        <w:tblW w:w="9629" w:type="dxa"/>
        <w:jc w:val="center"/>
        <w:tblInd w:w="0" w:type="dxa"/>
        <w:tblLayout w:type="fixed"/>
        <w:tblCellMar>
          <w:top w:w="0" w:type="dxa"/>
          <w:left w:w="28" w:type="dxa"/>
          <w:bottom w:w="0" w:type="dxa"/>
          <w:right w:w="108" w:type="dxa"/>
        </w:tblCellMar>
      </w:tblPr>
      <w:tblGrid>
        <w:gridCol w:w="4390"/>
        <w:gridCol w:w="2263"/>
        <w:gridCol w:w="1701"/>
        <w:gridCol w:w="1275"/>
      </w:tblGrid>
      <w:tr>
        <w:trPr/>
        <w:tc>
          <w:tcPr>
            <w:tcW w:w="9629" w:type="dxa"/>
            <w:gridSpan w:val="4"/>
            <w:tcBorders>
              <w:top w:val="single" w:sz="4" w:space="0" w:color="000000"/>
              <w:left w:val="single" w:sz="4" w:space="0" w:color="000000"/>
              <w:bottom w:val="single" w:sz="6" w:space="0" w:color="000000"/>
              <w:right w:val="single" w:sz="4" w:space="0" w:color="000000"/>
            </w:tcBorders>
          </w:tcPr>
          <w:p>
            <w:pPr>
              <w:pStyle w:val="TAL1"/>
              <w:keepLines w:val="false"/>
              <w:rPr/>
            </w:pPr>
            <w:r>
              <w:rPr/>
              <w:t>Derivation Path: TS 36.508 [33], clause 4.7B.1 Table 4.7B.1-4: MEASUREMENT REPORT</w:t>
            </w:r>
          </w:p>
        </w:tc>
      </w:tr>
      <w:tr>
        <w:trPr/>
        <w:tc>
          <w:tcPr>
            <w:tcW w:w="4390" w:type="dxa"/>
            <w:tcBorders>
              <w:top w:val="single" w:sz="6" w:space="0" w:color="000000"/>
              <w:left w:val="single" w:sz="4" w:space="0" w:color="000000"/>
              <w:bottom w:val="single" w:sz="4" w:space="0" w:color="000000"/>
              <w:right w:val="single" w:sz="6" w:space="0" w:color="000000"/>
            </w:tcBorders>
          </w:tcPr>
          <w:p>
            <w:pPr>
              <w:pStyle w:val="TAH"/>
              <w:keepLines w:val="false"/>
              <w:rPr/>
            </w:pPr>
            <w:r>
              <w:rPr/>
              <w:t>Information Element</w:t>
            </w:r>
          </w:p>
        </w:tc>
        <w:tc>
          <w:tcPr>
            <w:tcW w:w="2263" w:type="dxa"/>
            <w:tcBorders>
              <w:top w:val="single" w:sz="6" w:space="0" w:color="000000"/>
              <w:left w:val="single" w:sz="6" w:space="0" w:color="000000"/>
              <w:bottom w:val="single" w:sz="4" w:space="0" w:color="000000"/>
              <w:right w:val="single" w:sz="6" w:space="0" w:color="000000"/>
            </w:tcBorders>
          </w:tcPr>
          <w:p>
            <w:pPr>
              <w:pStyle w:val="TAH"/>
              <w:keepLines w:val="false"/>
              <w:rPr/>
            </w:pPr>
            <w:r>
              <w:rPr/>
              <w:t>Value/remark</w:t>
            </w:r>
          </w:p>
        </w:tc>
        <w:tc>
          <w:tcPr>
            <w:tcW w:w="1701" w:type="dxa"/>
            <w:tcBorders>
              <w:top w:val="single" w:sz="6" w:space="0" w:color="000000"/>
              <w:left w:val="single" w:sz="6" w:space="0" w:color="000000"/>
              <w:bottom w:val="single" w:sz="4" w:space="0" w:color="000000"/>
              <w:right w:val="single" w:sz="6" w:space="0" w:color="000000"/>
            </w:tcBorders>
          </w:tcPr>
          <w:p>
            <w:pPr>
              <w:pStyle w:val="TAH"/>
              <w:keepLines w:val="false"/>
              <w:rPr/>
            </w:pPr>
            <w:r>
              <w:rPr/>
              <w:t>Comment</w:t>
            </w:r>
          </w:p>
        </w:tc>
        <w:tc>
          <w:tcPr>
            <w:tcW w:w="1275" w:type="dxa"/>
            <w:tcBorders>
              <w:top w:val="single" w:sz="6" w:space="0" w:color="000000"/>
              <w:left w:val="single" w:sz="6" w:space="0" w:color="000000"/>
              <w:bottom w:val="single" w:sz="4" w:space="0" w:color="000000"/>
              <w:right w:val="single" w:sz="4" w:space="0" w:color="000000"/>
            </w:tcBorders>
          </w:tcPr>
          <w:p>
            <w:pPr>
              <w:pStyle w:val="TAH"/>
              <w:keepLines w:val="false"/>
              <w:rPr/>
            </w:pPr>
            <w:r>
              <w:rPr/>
              <w:t>Condition</w:t>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Message Type</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Measurement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2</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t>E-UTRA Measured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measured results list</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E-UTRA Carrier Frequency</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Lines w:val="false"/>
              <w:rPr/>
            </w:pPr>
            <w:r>
              <w:rPr>
                <w:rFonts w:eastAsia="Arial"/>
              </w:rPr>
              <w:t xml:space="preserve">        </w:t>
            </w:r>
            <w:r>
              <w:rPr/>
              <w:t>- Measured E-UTRA cells</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1 entry</w:t>
            </w:r>
          </w:p>
        </w:tc>
        <w:tc>
          <w:tcPr>
            <w:tcW w:w="1701"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Physical Cell Identity</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 xml:space="preserve">PhysicalCellIdentity of Cell </w:t>
            </w:r>
            <w:r>
              <w:rPr>
                <w:rFonts w:eastAsia="MS Mincho;Yu Gothic"/>
              </w:rPr>
              <w:t>2</w:t>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RSRP</w:t>
            </w:r>
          </w:p>
        </w:tc>
        <w:tc>
          <w:tcPr>
            <w:tcW w:w="2263" w:type="dxa"/>
            <w:tcBorders>
              <w:top w:val="single" w:sz="4" w:space="0" w:color="000000"/>
              <w:left w:val="single" w:sz="4" w:space="0" w:color="000000"/>
              <w:bottom w:val="single" w:sz="4" w:space="0" w:color="000000"/>
              <w:right w:val="single" w:sz="4" w:space="0" w:color="000000"/>
            </w:tcBorders>
          </w:tcPr>
          <w:p>
            <w:pPr>
              <w:pStyle w:val="TAL1"/>
              <w:keepLines w:val="false"/>
              <w:rPr/>
            </w:pPr>
            <w:r>
              <w:rPr/>
              <w:t>This IE does not need to be checked</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rFonts w:eastAsia="Arial"/>
              </w:rPr>
              <w:t xml:space="preserve">            </w:t>
            </w:r>
            <w:r>
              <w:rPr/>
              <w:t>- RSRQ</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Checked that this IE is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r>
        <w:trPr/>
        <w:tc>
          <w:tcPr>
            <w:tcW w:w="4390"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E-UTRA Event Results</w:t>
            </w:r>
          </w:p>
        </w:tc>
        <w:tc>
          <w:tcPr>
            <w:tcW w:w="2263" w:type="dxa"/>
            <w:tcBorders>
              <w:top w:val="single" w:sz="4" w:space="0" w:color="000000"/>
              <w:left w:val="single" w:sz="4" w:space="0" w:color="000000"/>
              <w:bottom w:val="single" w:sz="4" w:space="0" w:color="000000"/>
              <w:right w:val="single" w:sz="4" w:space="0" w:color="000000"/>
            </w:tcBorders>
          </w:tcPr>
          <w:p>
            <w:pPr>
              <w:pStyle w:val="TAL1"/>
              <w:keepNext w:val="false"/>
              <w:keepLines w:val="false"/>
              <w:rPr/>
            </w:pPr>
            <w:r>
              <w:rPr/>
              <w:t>Not present</w:t>
            </w:r>
          </w:p>
        </w:tc>
        <w:tc>
          <w:tcPr>
            <w:tcW w:w="1701"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c>
          <w:tcPr>
            <w:tcW w:w="1275" w:type="dxa"/>
            <w:tcBorders>
              <w:top w:val="single" w:sz="4" w:space="0" w:color="000000"/>
              <w:left w:val="single" w:sz="4" w:space="0" w:color="000000"/>
              <w:bottom w:val="single" w:sz="4" w:space="0" w:color="000000"/>
              <w:right w:val="single" w:sz="4" w:space="0" w:color="000000"/>
            </w:tcBorders>
          </w:tcPr>
          <w:p>
            <w:pPr>
              <w:pStyle w:val="TAL1"/>
              <w:keepNext w:val="false"/>
              <w:keepLines w:val="false"/>
              <w:snapToGrid w:val="false"/>
              <w:rPr/>
            </w:pPr>
            <w:r>
              <w:rPr/>
            </w:r>
          </w:p>
        </w:tc>
      </w:tr>
    </w:tbl>
    <w:p>
      <w:pPr>
        <w:pStyle w:val="Normal"/>
        <w:rPr/>
      </w:pPr>
      <w:r>
        <w:rPr/>
      </w:r>
    </w:p>
    <w:p>
      <w:pPr>
        <w:pStyle w:val="Heading5"/>
        <w:keepNext w:val="false"/>
        <w:keepLines w:val="false"/>
        <w:ind w:left="1701" w:hanging="1701"/>
        <w:rPr>
          <w:lang w:eastAsia="zh-CN"/>
        </w:rPr>
      </w:pPr>
      <w:r>
        <w:rPr/>
        <w:t>8.7.</w:t>
      </w:r>
      <w:r>
        <w:rPr>
          <w:lang w:eastAsia="zh-CN"/>
        </w:rPr>
        <w:t>13</w:t>
      </w:r>
      <w:r>
        <w:rPr/>
        <w:t>.5</w:t>
        <w:tab/>
        <w:t>Test requirements</w:t>
      </w:r>
    </w:p>
    <w:p>
      <w:pPr>
        <w:pStyle w:val="Normal"/>
        <w:rPr/>
      </w:pPr>
      <w:r>
        <w:rPr/>
        <w:t xml:space="preserve">Table </w:t>
      </w:r>
      <w:r>
        <w:rPr>
          <w:lang w:eastAsia="zh-CN"/>
        </w:rPr>
        <w:t>8.7.13.5.</w:t>
      </w:r>
      <w:r>
        <w:rPr/>
        <w:t xml:space="preserve">2 </w:t>
      </w:r>
      <w:r>
        <w:rPr>
          <w:lang w:eastAsia="zh-CN"/>
        </w:rPr>
        <w:t>and t</w:t>
      </w:r>
      <w:r>
        <w:rPr/>
        <w:t xml:space="preserve">able </w:t>
      </w:r>
      <w:r>
        <w:rPr>
          <w:lang w:eastAsia="zh-CN"/>
        </w:rPr>
        <w:t>8.7.13.5.3</w:t>
      </w:r>
      <w:r>
        <w:rPr/>
        <w:t xml:space="preserve"> define the primary level settings including test tolerances for all tests. </w:t>
      </w:r>
    </w:p>
    <w:p>
      <w:pPr>
        <w:pStyle w:val="Normal"/>
        <w:rPr>
          <w:rFonts w:cs="v4.2.0;Times New Roman"/>
          <w:lang w:eastAsia="zh-CN"/>
        </w:rPr>
      </w:pPr>
      <w:r>
        <w:rPr>
          <w:lang w:eastAsia="zh-CN"/>
        </w:rPr>
        <w:t>For the test to pass, the ratio of successful</w:t>
      </w:r>
      <w:r>
        <w:rPr/>
        <w:t xml:space="preserve"> reported values </w:t>
      </w:r>
      <w:r>
        <w:rPr>
          <w:lang w:eastAsia="zh-CN"/>
        </w:rPr>
        <w:t>according to</w:t>
      </w:r>
      <w:r>
        <w:rPr/>
        <w:t xml:space="preserve"> table </w:t>
      </w:r>
      <w:r>
        <w:rPr>
          <w:lang w:eastAsia="zh-CN"/>
        </w:rPr>
        <w:t>8</w:t>
      </w:r>
      <w:r>
        <w:rPr/>
        <w:t>.</w:t>
      </w:r>
      <w:r>
        <w:rPr>
          <w:lang w:eastAsia="zh-CN"/>
        </w:rPr>
        <w:t>7</w:t>
      </w:r>
      <w:r>
        <w:rPr/>
        <w:t>.</w:t>
      </w:r>
      <w:r>
        <w:rPr>
          <w:lang w:eastAsia="zh-CN"/>
        </w:rPr>
        <w:t>13</w:t>
      </w:r>
      <w:r>
        <w:rPr/>
        <w:t>.5</w:t>
      </w:r>
      <w:r>
        <w:rPr>
          <w:lang w:eastAsia="zh-CN"/>
        </w:rPr>
        <w:t>.4 in each test shall be more than 90% with a confidence level of 95%</w:t>
      </w:r>
      <w:r>
        <w:rPr/>
        <w:t>.</w:t>
      </w:r>
    </w:p>
    <w:p>
      <w:pPr>
        <w:pStyle w:val="TH"/>
        <w:keepNext w:val="false"/>
        <w:keepLines w:val="false"/>
        <w:rPr/>
      </w:pPr>
      <w:r>
        <w:rPr/>
        <w:t>Table 8.7.</w:t>
      </w:r>
      <w:r>
        <w:rPr>
          <w:lang w:eastAsia="zh-CN"/>
        </w:rPr>
        <w:t>13</w:t>
      </w:r>
      <w:r>
        <w:rPr/>
        <w:t>.</w:t>
      </w:r>
      <w:r>
        <w:rPr>
          <w:lang w:eastAsia="zh-CN"/>
        </w:rPr>
        <w:t>5.1</w:t>
      </w:r>
      <w:r>
        <w:rPr/>
        <w:t xml:space="preserve">: </w:t>
      </w:r>
      <w:r>
        <w:rPr>
          <w:lang w:eastAsia="zh-CN"/>
        </w:rPr>
        <w:t>Void</w:t>
      </w:r>
    </w:p>
    <w:p>
      <w:pPr>
        <w:pStyle w:val="Normal"/>
        <w:rPr/>
      </w:pPr>
      <w:r>
        <w:rPr/>
      </w:r>
    </w:p>
    <w:p>
      <w:pPr>
        <w:pStyle w:val="TH"/>
        <w:keepNext w:val="false"/>
        <w:keepLines w:val="false"/>
        <w:rPr/>
      </w:pPr>
      <w:r>
        <w:rPr/>
        <w:t>Table 8.7.</w:t>
      </w:r>
      <w:r>
        <w:rPr>
          <w:lang w:eastAsia="zh-CN"/>
        </w:rPr>
        <w:t>13</w:t>
      </w:r>
      <w:r>
        <w:rPr/>
        <w:t>.</w:t>
      </w:r>
      <w:r>
        <w:rPr>
          <w:lang w:eastAsia="zh-CN"/>
        </w:rPr>
        <w:t>5.</w:t>
      </w:r>
      <w:r>
        <w:rPr>
          <w:rFonts w:cs="v3.7.0;Times New Roman"/>
          <w:lang w:eastAsia="zh-CN"/>
        </w:rPr>
        <w:t>2</w:t>
      </w:r>
      <w:r>
        <w:rPr/>
        <w:t xml:space="preserve">: UTRAN </w:t>
      </w:r>
      <w:r>
        <w:rPr>
          <w:lang w:eastAsia="zh-CN"/>
        </w:rPr>
        <w:t>F</w:t>
      </w:r>
      <w:r>
        <w:rPr/>
        <w:t>DD cell specific test parameters</w:t>
        <w:br/>
        <w:t xml:space="preserve">for E-UTRAN </w:t>
      </w:r>
      <w:r>
        <w:rPr>
          <w:lang w:eastAsia="zh-CN"/>
        </w:rPr>
        <w:t>T</w:t>
      </w:r>
      <w:r>
        <w:rPr/>
        <w:t>DD RSR</w:t>
      </w:r>
      <w:r>
        <w:rPr>
          <w:lang w:eastAsia="zh-CN"/>
        </w:rPr>
        <w:t>Q</w:t>
      </w:r>
      <w:r>
        <w:rPr/>
        <w:t xml:space="preserve"> absolute accuracy tests</w:t>
      </w:r>
    </w:p>
    <w:tbl>
      <w:tblPr>
        <w:tblW w:w="6232" w:type="dxa"/>
        <w:jc w:val="center"/>
        <w:tblInd w:w="0" w:type="dxa"/>
        <w:tblLayout w:type="fixed"/>
        <w:tblCellMar>
          <w:top w:w="0" w:type="dxa"/>
          <w:left w:w="28" w:type="dxa"/>
          <w:bottom w:w="0" w:type="dxa"/>
          <w:right w:w="108" w:type="dxa"/>
        </w:tblCellMar>
      </w:tblPr>
      <w:tblGrid>
        <w:gridCol w:w="2830"/>
        <w:gridCol w:w="1701"/>
        <w:gridCol w:w="1701"/>
      </w:tblGrid>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Parameter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Next w:val="false"/>
              <w:keepLines w:val="false"/>
              <w:rPr>
                <w:rFonts w:cs="v4.2.0;Times New Roman"/>
              </w:rPr>
            </w:pPr>
            <w:r>
              <w:rPr>
                <w:rFonts w:cs="v4.2.0;Times New Roman"/>
              </w:rPr>
              <w:t>Cell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UTRA RF Channel number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Channel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PCCPCH_Ec/Ior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SCH_Ec/Ior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PICH_Ec/Ior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-15</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DCH_Ec/Ior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OCNS_Ec/Ior</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eastAsia="?? ??;Yu Gothic"/>
              </w:rPr>
            </w:pPr>
            <w:r>
              <w:rPr>
                <w:rFonts w:eastAsia="?? ??;Yu Gothic"/>
              </w:rPr>
              <w:t>Note 2</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Îor/Ioc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pPr>
            <w:r>
              <w:rPr/>
              <w:t>-1</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Ioc</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dBm/ 3.84 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pPr>
            <w:r>
              <w:rPr/>
              <w:t>-70</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CPICH_Ec/Io</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lang w:eastAsia="zh-CN"/>
              </w:rPr>
            </w:pPr>
            <w:r>
              <w:rPr>
                <w:lang w:eastAsia="zh-CN"/>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lang w:eastAsia="zh-CN"/>
              </w:rPr>
            </w:pPr>
            <w:r>
              <w:rPr>
                <w:lang w:eastAsia="zh-CN"/>
              </w:rPr>
              <w:t>-13.54</w:t>
            </w:r>
          </w:p>
        </w:tc>
      </w:tr>
      <w:tr>
        <w:trPr/>
        <w:tc>
          <w:tcPr>
            <w:tcW w:w="2830"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t>Propagation condition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pPr>
            <w:r>
              <w:rPr/>
              <w:t>AWGN</w:t>
            </w:r>
          </w:p>
        </w:tc>
      </w:tr>
      <w:tr>
        <w:trPr/>
        <w:tc>
          <w:tcPr>
            <w:tcW w:w="6232" w:type="dxa"/>
            <w:gridSpan w:val="3"/>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rPr>
                <w:rFonts w:cs="v4.2.0;Times New Roman"/>
              </w:rPr>
            </w:pPr>
            <w:r>
              <w:rPr>
                <w:rFonts w:cs="v4.2.0;Times New Roman"/>
              </w:rPr>
              <w:t>NOTE 1:</w:t>
              <w:tab/>
              <w:t>The DPCH level is controlled by the power control loop</w:t>
            </w:r>
          </w:p>
          <w:p>
            <w:pPr>
              <w:pStyle w:val="TAN"/>
              <w:keepNext w:val="false"/>
              <w:keepLines w:val="false"/>
              <w:rPr/>
            </w:pPr>
            <w:r>
              <w:rPr>
                <w:rFonts w:cs="v4.2.0;Times New Roman"/>
              </w:rPr>
              <w:t>NOTE 2:</w:t>
              <w:tab/>
              <w:t>The power of the OCNS channel that is added shall make the total power from the cell to be equal to I</w:t>
            </w:r>
            <w:r>
              <w:rPr>
                <w:rFonts w:cs="v4.2.0;Times New Roman" w:ascii="Times" w:hAnsi="Times"/>
              </w:rPr>
              <w:t>or.</w:t>
            </w:r>
          </w:p>
        </w:tc>
      </w:tr>
    </w:tbl>
    <w:p>
      <w:pPr>
        <w:pStyle w:val="Normal"/>
        <w:rPr>
          <w:lang w:eastAsia="zh-CN"/>
        </w:rPr>
      </w:pPr>
      <w:r>
        <w:rPr>
          <w:lang w:eastAsia="zh-CN"/>
        </w:rPr>
      </w:r>
    </w:p>
    <w:p>
      <w:pPr>
        <w:pStyle w:val="TH"/>
        <w:keepLines w:val="false"/>
        <w:rPr>
          <w:lang w:eastAsia="zh-CN"/>
        </w:rPr>
      </w:pPr>
      <w:r>
        <w:rPr>
          <w:lang w:eastAsia="zh-CN"/>
        </w:rPr>
        <w:t>Table 8.7.13.5.</w:t>
      </w:r>
      <w:r>
        <w:rPr>
          <w:rFonts w:cs="v3.7.0;Times New Roman"/>
          <w:lang w:eastAsia="zh-CN"/>
        </w:rPr>
        <w:t>3</w:t>
      </w:r>
      <w:r>
        <w:rPr>
          <w:lang w:eastAsia="zh-CN"/>
        </w:rPr>
        <w:t xml:space="preserve">: E-UTRAN TDD </w:t>
      </w:r>
      <w:r>
        <w:rPr>
          <w:rFonts w:cs="v4.2.0;Times New Roman"/>
          <w:lang w:eastAsia="zh-CN"/>
        </w:rPr>
        <w:t>cell specific test parameters</w:t>
        <w:br/>
        <w:t>for E-UTRAN TDD RSRQ absolute accuracy tests</w:t>
      </w:r>
    </w:p>
    <w:tbl>
      <w:tblPr>
        <w:tblW w:w="9631" w:type="dxa"/>
        <w:jc w:val="center"/>
        <w:tblInd w:w="0" w:type="dxa"/>
        <w:tblLayout w:type="fixed"/>
        <w:tblCellMar>
          <w:top w:w="0" w:type="dxa"/>
          <w:left w:w="28" w:type="dxa"/>
          <w:bottom w:w="0" w:type="dxa"/>
          <w:right w:w="108" w:type="dxa"/>
        </w:tblCellMar>
      </w:tblPr>
      <w:tblGrid>
        <w:gridCol w:w="1324"/>
        <w:gridCol w:w="1924"/>
        <w:gridCol w:w="1134"/>
        <w:gridCol w:w="1701"/>
        <w:gridCol w:w="1701"/>
        <w:gridCol w:w="1847"/>
      </w:tblGrid>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H"/>
              <w:keepLines w:val="false"/>
              <w:rPr>
                <w:rFonts w:cs="Arial"/>
                <w:szCs w:val="18"/>
              </w:rPr>
            </w:pPr>
            <w:r>
              <w:rPr>
                <w:rFonts w:cs="Arial"/>
                <w:szCs w:val="18"/>
              </w:rPr>
              <w:t>Parameter</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rFonts w:cs="Arial"/>
                <w:szCs w:val="18"/>
              </w:rPr>
            </w:pPr>
            <w:r>
              <w:rPr>
                <w:rFonts w:cs="Arial"/>
                <w:szCs w:val="18"/>
              </w:rPr>
              <w:t>Unit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rFonts w:cs="Arial"/>
                <w:szCs w:val="18"/>
              </w:rPr>
            </w:pPr>
            <w:r>
              <w:rPr>
                <w:rFonts w:cs="Arial"/>
                <w:szCs w:val="18"/>
              </w:rPr>
              <w:t>Test 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rFonts w:cs="Arial"/>
                <w:szCs w:val="18"/>
              </w:rPr>
            </w:pPr>
            <w:r>
              <w:rPr>
                <w:rFonts w:cs="Arial"/>
                <w:szCs w:val="18"/>
              </w:rPr>
              <w:t>Test 2</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H"/>
              <w:keepLines w:val="false"/>
              <w:rPr>
                <w:rFonts w:cs="Arial"/>
                <w:szCs w:val="18"/>
              </w:rPr>
            </w:pPr>
            <w:r>
              <w:rPr>
                <w:rFonts w:cs="Arial"/>
                <w:szCs w:val="18"/>
              </w:rPr>
              <w:t>Test 3</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BW</w:t>
            </w:r>
            <w:r>
              <w:rPr>
                <w:rFonts w:cs="Arial"/>
                <w:szCs w:val="18"/>
                <w:vertAlign w:val="subscript"/>
              </w:rPr>
              <w:t>channel</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MHz</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10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10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10</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szCs w:val="18"/>
              </w:rPr>
            </w:pPr>
            <w:r>
              <w:rPr>
                <w:szCs w:val="18"/>
              </w:rPr>
              <w:t xml:space="preserve">Measurement bandwidth </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szCs w:val="18"/>
              </w:rPr>
            </w:r>
            <m:oMathPara xmlns:m="http://schemas.openxmlformats.org/officeDocument/2006/math">
              <m:oMathParaPr>
                <m:jc m:val="center"/>
              </m:oMathParaPr>
              <m:oMath>
                <m:sSub>
                  <m:e>
                    <m:r>
                      <w:rPr>
                        <w:rFonts w:ascii="Cambria Math" w:hAnsi="Cambria Math"/>
                      </w:rPr>
                      <m:t xml:space="preserve">n</m:t>
                    </m:r>
                  </m:e>
                  <m:sub>
                    <m:r>
                      <m:rPr>
                        <m:lit/>
                        <m:nor/>
                      </m:rPr>
                      <w:rPr>
                        <w:rFonts w:ascii="Cambria Math" w:hAnsi="Cambria Math"/>
                      </w:rPr>
                      <m:t xml:space="preserve">PRB</m:t>
                    </m:r>
                  </m:sub>
                </m:sSub>
              </m:oMath>
            </m:oMathPara>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szCs w:val="18"/>
              </w:rPr>
              <w:t>22—27</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szCs w:val="18"/>
              </w:rPr>
              <w:t>22—27</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szCs w:val="18"/>
              </w:rPr>
              <w:t>22—27</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szCs w:val="18"/>
                <w:vertAlign w:val="superscript"/>
                <w:lang w:eastAsia="zh-CN"/>
              </w:rPr>
            </w:pPr>
            <w:r>
              <w:rPr>
                <w:szCs w:val="18"/>
              </w:rPr>
              <w:t>PDCCH/PCFICH/PHICH Reference measurement channel as defined in A.2.2 in TS 36.521-3 [3</w:t>
            </w:r>
            <w:r>
              <w:rPr>
                <w:szCs w:val="18"/>
                <w:lang w:eastAsia="zh-CN"/>
              </w:rPr>
              <w:t>8</w:t>
            </w:r>
            <w:r>
              <w:rPr>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vertAlign w:val="superscript"/>
                <w:lang w:eastAsia="zh-CN"/>
              </w:rPr>
            </w:pPr>
            <w:r>
              <w:rPr>
                <w:rFonts w:cs="Arial"/>
                <w:szCs w:val="18"/>
                <w:vertAlign w:val="superscript"/>
                <w:lang w:eastAsia="zh-CN"/>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szCs w:val="18"/>
              </w:rPr>
              <w:t xml:space="preserve">R.6 </w:t>
            </w:r>
            <w:r>
              <w:rPr>
                <w:szCs w:val="18"/>
                <w:lang w:eastAsia="zh-CN"/>
              </w:rPr>
              <w:t>T</w:t>
            </w:r>
            <w:r>
              <w:rPr>
                <w:szCs w:val="18"/>
              </w:rPr>
              <w:t>DD</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szCs w:val="18"/>
              </w:rPr>
              <w:t xml:space="preserve">R.6 </w:t>
            </w:r>
            <w:r>
              <w:rPr>
                <w:szCs w:val="18"/>
                <w:lang w:eastAsia="zh-CN"/>
              </w:rPr>
              <w:t>T</w:t>
            </w:r>
            <w:r>
              <w:rPr>
                <w:szCs w:val="18"/>
              </w:rPr>
              <w:t>DD</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szCs w:val="18"/>
              </w:rPr>
              <w:t xml:space="preserve">R.6 </w:t>
            </w:r>
            <w:r>
              <w:rPr>
                <w:szCs w:val="18"/>
                <w:lang w:eastAsia="zh-CN"/>
              </w:rPr>
              <w:t>T</w:t>
            </w:r>
            <w:r>
              <w:rPr>
                <w:szCs w:val="18"/>
              </w:rPr>
              <w:t>DD</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szCs w:val="18"/>
                <w:lang w:eastAsia="zh-CN"/>
              </w:rPr>
            </w:pPr>
            <w:r>
              <w:rPr>
                <w:szCs w:val="18"/>
                <w:lang w:eastAsia="zh-CN"/>
              </w:rPr>
              <w:t>OCNG Patterns defined in D.2.2 (OP.2 TDD) in TS 36.521-3 [38]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lang w:eastAsia="zh-CN"/>
              </w:rPr>
            </w:pPr>
            <w:r>
              <w:rPr>
                <w:rFonts w:cs="Arial"/>
                <w:szCs w:val="18"/>
                <w:lang w:eastAsia="zh-CN"/>
              </w:rPr>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szCs w:val="18"/>
              </w:rPr>
              <w:t xml:space="preserve">OP.2 </w:t>
            </w:r>
            <w:r>
              <w:rPr>
                <w:szCs w:val="18"/>
                <w:lang w:eastAsia="zh-CN"/>
              </w:rPr>
              <w:t>T</w:t>
            </w:r>
            <w:r>
              <w:rPr>
                <w:szCs w:val="18"/>
              </w:rPr>
              <w:t>DD</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szCs w:val="18"/>
              </w:rPr>
              <w:t xml:space="preserve">OP.2 </w:t>
            </w:r>
            <w:r>
              <w:rPr>
                <w:szCs w:val="18"/>
                <w:lang w:eastAsia="zh-CN"/>
              </w:rPr>
              <w:t>T</w:t>
            </w:r>
            <w:r>
              <w:rPr>
                <w:szCs w:val="18"/>
              </w:rPr>
              <w:t>DD</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szCs w:val="18"/>
              </w:rPr>
              <w:t xml:space="preserve">OP.2 </w:t>
            </w:r>
            <w:r>
              <w:rPr>
                <w:szCs w:val="18"/>
                <w:lang w:eastAsia="zh-CN"/>
              </w:rPr>
              <w:t>T</w:t>
            </w:r>
            <w:r>
              <w:rPr>
                <w:szCs w:val="18"/>
              </w:rPr>
              <w:t>DD</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PBCH_RA</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dB</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0</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0</w:t>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PBCH_RB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PSS_RA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SSS_RA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PCFICH_RB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PHICH_RA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PHICH_RB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PDCCH_RA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rFonts w:cs="Arial"/>
                <w:szCs w:val="18"/>
              </w:rPr>
              <w:t>PDCCH_RB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PDSCH_RA</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PDSCH_RB</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OCNG_RA</w:t>
            </w:r>
            <w:r>
              <w:rPr>
                <w:rFonts w:cs="Arial"/>
                <w:szCs w:val="18"/>
                <w:vertAlign w:val="superscript"/>
              </w:rPr>
              <w:t>Note1</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OCNG_RB</w:t>
            </w:r>
            <w:r>
              <w:rPr>
                <w:rFonts w:cs="Arial"/>
                <w:szCs w:val="18"/>
                <w:vertAlign w:val="superscript"/>
              </w:rPr>
              <w:t xml:space="preserve">Note1 </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rFonts w:eastAsia="Arial" w:cs="Arial"/>
                <w:szCs w:val="18"/>
              </w:rPr>
              <w:t xml:space="preserve"> </w:t>
            </w:r>
            <w:r>
              <w:rPr>
                <w:rFonts w:cs="v4.2.0;Times New Roman"/>
                <w:color w:val="000000"/>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rFonts w:cs="Arial"/>
                <w:szCs w:val="18"/>
                <w:vertAlign w:val="superscript"/>
              </w:rPr>
              <w:t>Note2</w:t>
            </w:r>
          </w:p>
          <w:p>
            <w:pPr>
              <w:pStyle w:val="TAC"/>
              <w:keepLines w:val="false"/>
              <w:jc w:val="left"/>
              <w:rPr>
                <w:rFonts w:cs="Arial"/>
                <w:i/>
                <w:i/>
                <w:iCs/>
                <w:szCs w:val="18"/>
                <w:vertAlign w:val="superscript"/>
              </w:rPr>
            </w:pPr>
            <w:r>
              <w:rPr>
                <w:rFonts w:cs="Arial"/>
                <w:i/>
                <w:iCs/>
                <w:szCs w:val="18"/>
                <w:vertAlign w:val="superscript"/>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N"/>
              <w:keepLines w:val="false"/>
              <w:ind w:left="0" w:hanging="0"/>
              <w:rPr/>
            </w:pPr>
            <w:r>
              <w:rPr>
                <w:rFonts w:cs="Arial"/>
                <w:szCs w:val="18"/>
              </w:rPr>
              <w:t xml:space="preserve">Bands </w:t>
            </w:r>
            <w:r>
              <w:rPr>
                <w:rFonts w:cs="Arial"/>
                <w:szCs w:val="18"/>
                <w:lang w:eastAsia="zh-CN"/>
              </w:rPr>
              <w:t>33-40</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dBm/15 kHz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N"/>
              <w:keepLines w:val="false"/>
              <w:ind w:left="0" w:hanging="0"/>
              <w:jc w:val="center"/>
              <w:rPr>
                <w:rFonts w:cs="Arial"/>
                <w:szCs w:val="18"/>
                <w:lang w:eastAsia="zh-CN"/>
              </w:rPr>
            </w:pPr>
            <w:r>
              <w:rPr>
                <w:rFonts w:cs="Arial"/>
                <w:szCs w:val="18"/>
                <w:lang w:eastAsia="zh-CN"/>
              </w:rPr>
              <w:t>-81.10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N"/>
              <w:keepLines w:val="false"/>
              <w:ind w:left="0" w:hanging="0"/>
              <w:jc w:val="center"/>
              <w:rPr>
                <w:rFonts w:cs="Arial"/>
                <w:szCs w:val="18"/>
                <w:lang w:eastAsia="zh-CN"/>
              </w:rPr>
            </w:pPr>
            <w:r>
              <w:rPr>
                <w:rFonts w:cs="Arial"/>
                <w:szCs w:val="18"/>
                <w:lang w:eastAsia="zh-CN"/>
              </w:rPr>
              <w:t>-104.70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-119.20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N"/>
              <w:keepLines w:val="false"/>
              <w:ind w:left="0" w:hanging="0"/>
              <w:rPr/>
            </w:pPr>
            <w:r>
              <w:rPr>
                <w:rFonts w:cs="Arial"/>
                <w:szCs w:val="18"/>
              </w:rPr>
              <w:t xml:space="preserve">Bands </w:t>
            </w:r>
            <w:r>
              <w:rPr>
                <w:rFonts w:cs="Arial"/>
                <w:szCs w:val="18"/>
                <w:lang w:eastAsia="zh-CN"/>
              </w:rPr>
              <w:t>42 and 43</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lang w:eastAsia="zh-CN"/>
              </w:rPr>
            </w:pPr>
            <w:r>
              <w:rPr>
                <w:rFonts w:cs="Arial"/>
                <w:szCs w:val="18"/>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-11</w:t>
            </w:r>
            <w:r>
              <w:rPr>
                <w:rFonts w:cs="Arial"/>
                <w:szCs w:val="18"/>
                <w:lang w:eastAsia="zh-CN"/>
              </w:rPr>
              <w:t>8</w:t>
            </w:r>
            <w:r>
              <w:rPr>
                <w:rFonts w:cs="Arial"/>
                <w:szCs w:val="18"/>
              </w:rPr>
              <w:t>.20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Arial"/>
                <w:szCs w:val="18"/>
              </w:rPr>
              <w:t xml:space="preserve">Bands </w:t>
            </w:r>
            <w:r>
              <w:rPr>
                <w:rFonts w:cs="Arial"/>
                <w:szCs w:val="18"/>
                <w:lang w:eastAsia="zh-CN"/>
              </w:rPr>
              <w:t>41 and 44</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-11</w:t>
            </w:r>
            <w:r>
              <w:rPr>
                <w:rFonts w:cs="Arial"/>
                <w:szCs w:val="18"/>
                <w:lang w:eastAsia="zh-CN"/>
              </w:rPr>
              <w:t>7</w:t>
            </w:r>
            <w:r>
              <w:rPr>
                <w:rFonts w:cs="Arial"/>
                <w:szCs w:val="18"/>
              </w:rPr>
              <w:t>.20</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rFonts w:cs="Arial"/>
                <w:szCs w:val="18"/>
              </w:rPr>
            </w:pPr>
            <w:r>
              <w:rPr>
                <w:rFonts w:cs="v4.2.0;Times New Roman"/>
                <w:color w:val="3366FF"/>
                <w:szCs w:val="18"/>
              </w:rPr>
            </w:r>
            <m:oMathPara xmlns:m="http://schemas.openxmlformats.org/officeDocument/2006/math">
              <m:oMathParaPr>
                <m:jc m:val="left"/>
              </m:oMathParaPr>
              <m:oMath>
                <m:sSub>
                  <m:e>
                    <m:acc>
                      <m:accPr>
                        <m:chr m:val="^"/>
                      </m:accPr>
                      <m:e>
                        <m:r>
                          <w:rPr>
                            <w:rFonts w:ascii="Cambria Math" w:hAnsi="Cambria Math"/>
                          </w:rPr>
                          <m:t xml:space="preserve">E</m:t>
                        </m:r>
                      </m:e>
                    </m:acc>
                  </m:e>
                  <m:sub>
                    <m:r>
                      <w:rPr>
                        <w:rFonts w:ascii="Cambria Math" w:hAnsi="Cambria Math"/>
                      </w:rPr>
                      <m:t xml:space="preserve">s</m:t>
                    </m:r>
                  </m:sub>
                </m:sSub>
                <m:r>
                  <w:rPr>
                    <w:rFonts w:ascii="Cambria Math" w:hAnsi="Cambria Math"/>
                  </w:rPr>
                  <m:t xml:space="preserve">/</m:t>
                </m:r>
                <m:sSub>
                  <m:e>
                    <m:r>
                      <w:rPr>
                        <w:rFonts w:ascii="Cambria Math" w:hAnsi="Cambria Math"/>
                      </w:rPr>
                      <m:t xml:space="preserve">I</m:t>
                    </m:r>
                  </m:e>
                  <m:sub>
                    <m:r>
                      <m:rPr>
                        <m:lit/>
                        <m:nor/>
                      </m:rPr>
                      <w:rPr>
                        <w:rFonts w:ascii="Cambria Math" w:hAnsi="Cambria Math"/>
                      </w:rPr>
                      <m:t xml:space="preserve">ot</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N"/>
              <w:keepLines w:val="false"/>
              <w:ind w:left="0" w:hanging="0"/>
              <w:jc w:val="center"/>
              <w:rPr>
                <w:rFonts w:cs="Arial"/>
                <w:szCs w:val="18"/>
                <w:lang w:eastAsia="zh-CN"/>
              </w:rPr>
            </w:pPr>
            <w:r>
              <w:rPr>
                <w:rFonts w:cs="Arial"/>
                <w:szCs w:val="18"/>
              </w:rPr>
              <w:t>-1.75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N"/>
              <w:keepLines w:val="false"/>
              <w:ind w:left="0" w:hanging="0"/>
              <w:jc w:val="center"/>
              <w:rPr>
                <w:rFonts w:cs="Arial"/>
                <w:szCs w:val="18"/>
                <w:lang w:eastAsia="zh-CN"/>
              </w:rPr>
            </w:pPr>
            <w:r>
              <w:rPr>
                <w:rFonts w:cs="Arial"/>
                <w:szCs w:val="18"/>
                <w:lang w:eastAsia="zh-CN"/>
              </w:rPr>
              <w:t>-3.20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N"/>
              <w:keepLines w:val="false"/>
              <w:ind w:left="0" w:hanging="0"/>
              <w:jc w:val="center"/>
              <w:rPr>
                <w:rFonts w:cs="Arial"/>
                <w:szCs w:val="18"/>
                <w:lang w:eastAsia="zh-CN"/>
              </w:rPr>
            </w:pPr>
            <w:r>
              <w:rPr>
                <w:rFonts w:cs="Arial"/>
                <w:szCs w:val="18"/>
                <w:lang w:eastAsia="zh-CN"/>
              </w:rPr>
              <w:t>-3.20</w:t>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jc w:val="left"/>
              <w:rPr/>
            </w:pPr>
            <w:r>
              <w:rPr>
                <w:rFonts w:cs="Arial"/>
                <w:szCs w:val="18"/>
              </w:rPr>
              <w:t>RSRP</w:t>
            </w:r>
            <w:r>
              <w:rPr>
                <w:rFonts w:cs="Arial"/>
                <w:szCs w:val="18"/>
                <w:vertAlign w:val="superscript"/>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N"/>
              <w:keepLines w:val="false"/>
              <w:ind w:left="0" w:hanging="0"/>
              <w:rPr/>
            </w:pPr>
            <w:r>
              <w:rPr>
                <w:rFonts w:cs="Arial"/>
                <w:szCs w:val="18"/>
              </w:rPr>
              <w:t xml:space="preserve">Bands </w:t>
            </w:r>
            <w:r>
              <w:rPr>
                <w:rFonts w:cs="Arial"/>
                <w:szCs w:val="18"/>
                <w:lang w:eastAsia="zh-CN"/>
              </w:rPr>
              <w:t>33- 40</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dBm/15 kHz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N"/>
              <w:keepLines w:val="false"/>
              <w:ind w:left="0" w:hanging="0"/>
              <w:jc w:val="center"/>
              <w:rPr>
                <w:rFonts w:cs="Arial"/>
                <w:szCs w:val="18"/>
                <w:lang w:eastAsia="zh-CN"/>
              </w:rPr>
            </w:pPr>
            <w:r>
              <w:rPr>
                <w:rFonts w:cs="Arial"/>
                <w:szCs w:val="18"/>
                <w:lang w:eastAsia="zh-CN"/>
              </w:rPr>
              <w:t>-82.85</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N"/>
              <w:keepLines w:val="false"/>
              <w:ind w:left="0" w:hanging="0"/>
              <w:jc w:val="center"/>
              <w:rPr>
                <w:rFonts w:cs="Arial"/>
                <w:szCs w:val="18"/>
                <w:lang w:eastAsia="zh-CN"/>
              </w:rPr>
            </w:pPr>
            <w:r>
              <w:rPr>
                <w:rFonts w:cs="Arial"/>
                <w:szCs w:val="18"/>
                <w:lang w:eastAsia="zh-CN"/>
              </w:rPr>
              <w:t>-107.90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-122.40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N"/>
              <w:keepLines w:val="false"/>
              <w:ind w:left="0" w:hanging="0"/>
              <w:rPr/>
            </w:pPr>
            <w:r>
              <w:rPr>
                <w:rFonts w:cs="Arial"/>
                <w:szCs w:val="18"/>
              </w:rPr>
              <w:t xml:space="preserve">Bands </w:t>
            </w:r>
            <w:r>
              <w:rPr>
                <w:rFonts w:cs="Arial"/>
                <w:szCs w:val="18"/>
                <w:lang w:eastAsia="zh-CN"/>
              </w:rPr>
              <w:t>42 and 43</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lang w:eastAsia="zh-CN"/>
              </w:rPr>
            </w:pPr>
            <w:r>
              <w:rPr>
                <w:rFonts w:cs="Arial"/>
                <w:szCs w:val="18"/>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Lines w:val="false"/>
              <w:rPr>
                <w:rFonts w:cs="Arial"/>
                <w:szCs w:val="18"/>
              </w:rPr>
            </w:pPr>
            <w:r>
              <w:rPr>
                <w:rFonts w:cs="Arial"/>
                <w:szCs w:val="18"/>
              </w:rPr>
              <w:t>-12</w:t>
            </w:r>
            <w:r>
              <w:rPr>
                <w:rFonts w:cs="Arial"/>
                <w:szCs w:val="18"/>
                <w:lang w:eastAsia="zh-CN"/>
              </w:rPr>
              <w:t>1</w:t>
            </w:r>
            <w:r>
              <w:rPr>
                <w:rFonts w:cs="Arial"/>
                <w:szCs w:val="18"/>
              </w:rPr>
              <w:t>.40</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w:t>
            </w:r>
            <w:r>
              <w:rPr>
                <w:rFonts w:cs="Arial"/>
                <w:szCs w:val="18"/>
                <w:lang w:eastAsia="zh-CN"/>
              </w:rPr>
              <w:t>41</w:t>
            </w:r>
            <w:r>
              <w:rPr>
                <w:lang w:eastAsia="zh-CN"/>
              </w:rPr>
              <w:t xml:space="preserve"> and 44</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u w:val="single"/>
              </w:rPr>
            </w:pPr>
            <w:r>
              <w:rPr>
                <w:rFonts w:cs="Arial"/>
                <w:szCs w:val="18"/>
                <w:u w:val="single"/>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-1</w:t>
            </w:r>
            <w:r>
              <w:rPr>
                <w:rFonts w:cs="Arial"/>
                <w:szCs w:val="18"/>
                <w:lang w:eastAsia="zh-CN"/>
              </w:rPr>
              <w:t>20</w:t>
            </w:r>
            <w:r>
              <w:rPr>
                <w:rFonts w:cs="Arial"/>
                <w:szCs w:val="18"/>
              </w:rPr>
              <w:t>.40</w:t>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cs="Arial"/>
                <w:szCs w:val="18"/>
              </w:rPr>
              <w:t>RSRQ</w:t>
            </w:r>
            <w:r>
              <w:rPr>
                <w:rFonts w:cs="Arial"/>
                <w:szCs w:val="18"/>
                <w:vertAlign w:val="superscript"/>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rPr/>
            </w:pPr>
            <w:r>
              <w:rPr>
                <w:rFonts w:cs="Arial"/>
                <w:szCs w:val="18"/>
              </w:rPr>
              <w:t xml:space="preserve">Bands </w:t>
            </w:r>
            <w:r>
              <w:rPr>
                <w:rFonts w:cs="Arial"/>
                <w:szCs w:val="18"/>
                <w:lang w:eastAsia="zh-CN"/>
              </w:rPr>
              <w:t>33-40</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rFonts w:cs="Arial"/>
                <w:szCs w:val="18"/>
                <w:lang w:eastAsia="zh-CN"/>
              </w:rPr>
            </w:pPr>
            <w:r>
              <w:rPr>
                <w:rFonts w:cs="Arial"/>
                <w:szCs w:val="18"/>
              </w:rPr>
              <w:t>-14.76</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rFonts w:cs="Arial"/>
                <w:szCs w:val="18"/>
                <w:lang w:eastAsia="zh-CN"/>
              </w:rPr>
            </w:pPr>
            <w:r>
              <w:rPr>
                <w:rFonts w:cs="Arial"/>
                <w:szCs w:val="18"/>
                <w:lang w:eastAsia="zh-CN"/>
              </w:rPr>
              <w:t>-15.69</w:t>
            </w:r>
          </w:p>
        </w:tc>
        <w:tc>
          <w:tcPr>
            <w:tcW w:w="1847" w:type="dxa"/>
            <w:vMerge w:val="restart"/>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rFonts w:cs="Arial"/>
                <w:szCs w:val="18"/>
                <w:lang w:eastAsia="zh-CN"/>
              </w:rPr>
            </w:pPr>
            <w:r>
              <w:rPr>
                <w:rFonts w:cs="Arial"/>
                <w:szCs w:val="18"/>
                <w:lang w:eastAsia="zh-CN"/>
              </w:rPr>
              <w:t>-15.69</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lang w:eastAsia="zh-CN"/>
              </w:rPr>
            </w:pPr>
            <w:r>
              <w:rPr>
                <w:rFonts w:cs="Arial"/>
                <w:sz w:val="18"/>
                <w:szCs w:val="18"/>
                <w:lang w:eastAsia="zh-CN"/>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rPr/>
            </w:pPr>
            <w:r>
              <w:rPr>
                <w:rFonts w:cs="Arial"/>
                <w:szCs w:val="18"/>
              </w:rPr>
              <w:t xml:space="preserve">Bands </w:t>
            </w:r>
            <w:r>
              <w:rPr>
                <w:rFonts w:cs="Arial"/>
                <w:szCs w:val="18"/>
                <w:lang w:eastAsia="zh-CN"/>
              </w:rPr>
              <w:t>42 and 43</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lang w:eastAsia="zh-CN"/>
              </w:rPr>
            </w:pPr>
            <w:r>
              <w:rPr>
                <w:rFonts w:cs="Arial"/>
                <w:szCs w:val="18"/>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w:t>
            </w:r>
            <w:r>
              <w:rPr>
                <w:rFonts w:cs="Arial"/>
                <w:szCs w:val="18"/>
                <w:lang w:eastAsia="zh-CN"/>
              </w:rPr>
              <w:t>41</w:t>
            </w:r>
            <w:r>
              <w:rPr>
                <w:lang w:eastAsia="zh-CN"/>
              </w:rPr>
              <w:t xml:space="preserve"> and 44</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r>
      <w:tr>
        <w:trPr>
          <w:cantSplit w:val="true"/>
        </w:trPr>
        <w:tc>
          <w:tcPr>
            <w:tcW w:w="132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pPr>
            <w:r>
              <w:rPr>
                <w:rFonts w:cs="Arial"/>
                <w:szCs w:val="18"/>
              </w:rPr>
              <w:t>Io</w:t>
            </w:r>
            <w:r>
              <w:rPr>
                <w:rFonts w:cs="Arial"/>
                <w:szCs w:val="18"/>
                <w:vertAlign w:val="superscript"/>
              </w:rPr>
              <w:t>Note3</w:t>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rPr/>
            </w:pPr>
            <w:r>
              <w:rPr>
                <w:rFonts w:cs="Arial"/>
                <w:szCs w:val="18"/>
              </w:rPr>
              <w:t xml:space="preserve">Bands </w:t>
            </w:r>
            <w:r>
              <w:rPr>
                <w:rFonts w:cs="Arial"/>
                <w:szCs w:val="18"/>
                <w:lang w:eastAsia="zh-CN"/>
              </w:rPr>
              <w:t>33-40</w:t>
            </w:r>
          </w:p>
        </w:tc>
        <w:tc>
          <w:tcPr>
            <w:tcW w:w="1134" w:type="dxa"/>
            <w:vMerge w:val="restart"/>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dBm/9 MHz</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rFonts w:cs="Arial"/>
                <w:szCs w:val="18"/>
                <w:lang w:eastAsia="zh-CN"/>
              </w:rPr>
            </w:pPr>
            <w:r>
              <w:rPr>
                <w:rFonts w:cs="Arial"/>
                <w:szCs w:val="18"/>
                <w:lang w:eastAsia="zh-CN"/>
              </w:rPr>
              <w:t>-51.10</w:t>
            </w:r>
          </w:p>
        </w:tc>
        <w:tc>
          <w:tcPr>
            <w:tcW w:w="1701" w:type="dxa"/>
            <w:vMerge w:val="restart"/>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rFonts w:cs="Arial"/>
                <w:szCs w:val="18"/>
                <w:lang w:eastAsia="zh-CN"/>
              </w:rPr>
            </w:pPr>
            <w:r>
              <w:rPr>
                <w:rFonts w:cs="Arial"/>
                <w:szCs w:val="18"/>
                <w:lang w:eastAsia="zh-CN"/>
              </w:rPr>
              <w:t>-75.22</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-89.72</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rPr/>
            </w:pPr>
            <w:r>
              <w:rPr>
                <w:rFonts w:cs="Arial"/>
                <w:szCs w:val="18"/>
              </w:rPr>
              <w:t xml:space="preserve">Bands </w:t>
            </w:r>
            <w:r>
              <w:rPr>
                <w:rFonts w:cs="Arial"/>
                <w:szCs w:val="18"/>
                <w:lang w:eastAsia="zh-CN"/>
              </w:rPr>
              <w:t>42 and 43</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lang w:eastAsia="zh-CN"/>
              </w:rPr>
            </w:pPr>
            <w:r>
              <w:rPr>
                <w:rFonts w:cs="Arial"/>
                <w:szCs w:val="18"/>
                <w:lang w:eastAsia="zh-CN"/>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-88.72</w:t>
            </w:r>
          </w:p>
        </w:tc>
      </w:tr>
      <w:tr>
        <w:trPr>
          <w:cantSplit w:val="true"/>
        </w:trPr>
        <w:tc>
          <w:tcPr>
            <w:tcW w:w="132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jc w:val="left"/>
              <w:rPr>
                <w:rFonts w:cs="Arial"/>
                <w:sz w:val="18"/>
                <w:szCs w:val="18"/>
              </w:rPr>
            </w:pPr>
            <w:r>
              <w:rPr>
                <w:rFonts w:cs="Arial"/>
                <w:sz w:val="18"/>
                <w:szCs w:val="18"/>
              </w:rPr>
            </w:r>
          </w:p>
        </w:tc>
        <w:tc>
          <w:tcPr>
            <w:tcW w:w="192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 xml:space="preserve">Bands </w:t>
            </w:r>
            <w:r>
              <w:rPr>
                <w:rFonts w:cs="Arial"/>
                <w:szCs w:val="18"/>
                <w:lang w:eastAsia="zh-CN"/>
              </w:rPr>
              <w:t>41 and 44</w:t>
            </w:r>
          </w:p>
        </w:tc>
        <w:tc>
          <w:tcPr>
            <w:tcW w:w="1134"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701" w:type="dxa"/>
            <w:vMerge w:val="continue"/>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snapToGrid w:val="false"/>
              <w:rPr>
                <w:rFonts w:cs="Arial"/>
                <w:szCs w:val="18"/>
              </w:rPr>
            </w:pPr>
            <w:r>
              <w:rPr>
                <w:rFonts w:cs="Arial"/>
                <w:szCs w:val="18"/>
              </w:rPr>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-87.72</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v4.2.0;Times New Roman"/>
                <w:color w:val="3366FF"/>
                <w:szCs w:val="18"/>
              </w:rPr>
            </w:r>
            <m:oMathPara xmlns:m="http://schemas.openxmlformats.org/officeDocument/2006/math">
              <m:oMathParaPr>
                <m:jc m:val="left"/>
              </m:oMathParaPr>
              <m:oMath>
                <m:sSub>
                  <m:e>
                    <m:r>
                      <w:rPr>
                        <w:rFonts w:ascii="Cambria Math" w:hAnsi="Cambria Math"/>
                      </w:rPr>
                      <m:t xml:space="preserve">Ê</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N</m:t>
                    </m:r>
                  </m:e>
                  <m:sub>
                    <m:r>
                      <m:rPr>
                        <m:lit/>
                        <m:nor/>
                      </m:rPr>
                      <w:rPr>
                        <w:rFonts w:ascii="Cambria Math" w:hAnsi="Cambria Math"/>
                      </w:rPr>
                      <m:t xml:space="preserve">oc</m:t>
                    </m:r>
                  </m:sub>
                </m:sSub>
              </m:oMath>
            </m:oMathPara>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dB</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rFonts w:cs="Arial"/>
                <w:szCs w:val="18"/>
                <w:lang w:eastAsia="zh-CN"/>
              </w:rPr>
            </w:pPr>
            <w:r>
              <w:rPr>
                <w:rFonts w:cs="Arial"/>
                <w:szCs w:val="18"/>
              </w:rPr>
              <w:t>-1.75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rFonts w:cs="Arial"/>
                <w:szCs w:val="18"/>
                <w:lang w:eastAsia="zh-CN"/>
              </w:rPr>
            </w:pPr>
            <w:r>
              <w:rPr>
                <w:rFonts w:cs="Arial"/>
                <w:szCs w:val="18"/>
                <w:lang w:eastAsia="zh-CN"/>
              </w:rPr>
              <w:t>-3.20</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0" w:hanging="0"/>
              <w:jc w:val="center"/>
              <w:rPr>
                <w:rFonts w:cs="Arial"/>
                <w:szCs w:val="18"/>
                <w:lang w:eastAsia="zh-CN"/>
              </w:rPr>
            </w:pPr>
            <w:r>
              <w:rPr>
                <w:rFonts w:cs="Arial"/>
                <w:szCs w:val="18"/>
                <w:lang w:eastAsia="zh-CN"/>
              </w:rPr>
              <w:t>-3.20</w:t>
            </w:r>
          </w:p>
        </w:tc>
      </w:tr>
      <w:tr>
        <w:trPr/>
        <w:tc>
          <w:tcPr>
            <w:tcW w:w="3248" w:type="dxa"/>
            <w:gridSpan w:val="2"/>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jc w:val="left"/>
              <w:rPr>
                <w:rFonts w:cs="Arial"/>
                <w:szCs w:val="18"/>
              </w:rPr>
            </w:pPr>
            <w:r>
              <w:rPr>
                <w:rFonts w:cs="Arial"/>
                <w:szCs w:val="18"/>
              </w:rPr>
              <w:t>Propagation condition</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AWGN</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AWGN</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TAC"/>
              <w:keepNext w:val="false"/>
              <w:keepLines w:val="false"/>
              <w:rPr>
                <w:rFonts w:cs="Arial"/>
                <w:szCs w:val="18"/>
              </w:rPr>
            </w:pPr>
            <w:r>
              <w:rPr>
                <w:rFonts w:cs="Arial"/>
                <w:szCs w:val="18"/>
              </w:rPr>
              <w:t>AWGN</w:t>
            </w:r>
          </w:p>
        </w:tc>
      </w:tr>
      <w:tr>
        <w:trPr>
          <w:cantSplit w:val="true"/>
        </w:trPr>
        <w:tc>
          <w:tcPr>
            <w:tcW w:w="9631" w:type="dxa"/>
            <w:gridSpan w:val="6"/>
            <w:tcBorders>
              <w:top w:val="single" w:sz="4" w:space="0" w:color="000000"/>
              <w:left w:val="single" w:sz="4" w:space="0" w:color="000000"/>
              <w:bottom w:val="single" w:sz="4" w:space="0" w:color="000000"/>
              <w:right w:val="single" w:sz="4" w:space="0" w:color="000000"/>
            </w:tcBorders>
            <w:vAlign w:val="center"/>
          </w:tcPr>
          <w:p>
            <w:pPr>
              <w:pStyle w:val="TAN"/>
              <w:keepNext w:val="false"/>
              <w:keepLines w:val="false"/>
              <w:ind w:left="620" w:hanging="620"/>
              <w:rPr/>
            </w:pPr>
            <w:r>
              <w:rPr>
                <w:rFonts w:cs="Arial"/>
                <w:szCs w:val="18"/>
              </w:rPr>
              <w:t>NOTE 1:</w:t>
              <w:tab/>
              <w:t>OCNG shall be used such that both cells are fully allocated and a constant total transmitted power spectral density is achieved for all OFDM symbols.</w:t>
            </w:r>
          </w:p>
          <w:p>
            <w:pPr>
              <w:pStyle w:val="TAN"/>
              <w:keepNext w:val="false"/>
              <w:keepLines w:val="false"/>
              <w:ind w:left="620" w:hanging="620"/>
              <w:rPr/>
            </w:pPr>
            <w:r>
              <w:rPr>
                <w:szCs w:val="18"/>
              </w:rPr>
              <w:t>NOTE 2:</w:t>
              <w:tab/>
              <w:t xml:space="preserve">Interference from other cells and noise sources not specified in the test is assumed to be constant over subcarriers and time and shall be modelled as AWGN of appropriate power for </w:t>
            </w:r>
            <w:r>
              <w:rPr>
                <w:rFonts w:cs="v4.2.0;Times New Roman"/>
                <w:color w:val="000000"/>
                <w:szCs w:val="18"/>
              </w:rPr>
            </w:r>
            <m:oMath xmlns:m="http://schemas.openxmlformats.org/officeDocument/2006/math">
              <m:sSub>
                <m:e>
                  <m:r>
                    <w:rPr>
                      <w:rFonts w:ascii="Cambria Math" w:hAnsi="Cambria Math"/>
                    </w:rPr>
                    <m:t xml:space="preserve">N</m:t>
                  </m:r>
                </m:e>
                <m:sub>
                  <m:r>
                    <m:rPr>
                      <m:lit/>
                      <m:nor/>
                    </m:rPr>
                    <w:rPr>
                      <w:rFonts w:ascii="Cambria Math" w:hAnsi="Cambria Math"/>
                    </w:rPr>
                    <m:t xml:space="preserve">oc</m:t>
                  </m:r>
                </m:sub>
              </m:sSub>
            </m:oMath>
            <w:r>
              <w:rPr>
                <w:szCs w:val="18"/>
              </w:rPr>
              <w:t xml:space="preserve"> to be fulfilled.</w:t>
            </w:r>
          </w:p>
          <w:p>
            <w:pPr>
              <w:pStyle w:val="TAN"/>
              <w:keepNext w:val="false"/>
              <w:keepLines w:val="false"/>
              <w:ind w:left="620" w:hanging="620"/>
              <w:rPr/>
            </w:pPr>
            <w:r>
              <w:rPr>
                <w:rFonts w:cs="Arial"/>
                <w:szCs w:val="18"/>
              </w:rPr>
              <w:t>NOTE 3:</w:t>
              <w:tab/>
              <w:t>RSRQ, RSRP and Io levels have been derived from other parameters for information purposes. They are not settable parameters themselves.</w:t>
            </w:r>
          </w:p>
          <w:p>
            <w:pPr>
              <w:pStyle w:val="TAN"/>
              <w:keepNext w:val="false"/>
              <w:keepLines w:val="false"/>
              <w:ind w:left="620" w:hanging="620"/>
              <w:rPr/>
            </w:pPr>
            <w:r>
              <w:rPr>
                <w:rFonts w:cs="Arial"/>
                <w:szCs w:val="18"/>
              </w:rPr>
              <w:t>NOTE 4:</w:t>
              <w:tab/>
              <w:t>RSRP and RSRQ minimum requirements are specified assuming independent interference and noise at each receiver antenna port.</w:t>
            </w:r>
          </w:p>
        </w:tc>
      </w:tr>
    </w:tbl>
    <w:p>
      <w:pPr>
        <w:pStyle w:val="Normal"/>
        <w:rPr/>
      </w:pPr>
      <w:r>
        <w:rPr/>
      </w:r>
    </w:p>
    <w:p>
      <w:pPr>
        <w:pStyle w:val="TH"/>
        <w:keepLines w:val="false"/>
        <w:rPr/>
      </w:pPr>
      <w:r>
        <w:rPr/>
        <w:t>Table 8.7.</w:t>
      </w:r>
      <w:r>
        <w:rPr>
          <w:lang w:eastAsia="zh-CN"/>
        </w:rPr>
        <w:t>13</w:t>
      </w:r>
      <w:r>
        <w:rPr/>
        <w:t>.5.</w:t>
      </w:r>
      <w:r>
        <w:rPr>
          <w:lang w:eastAsia="zh-CN"/>
        </w:rPr>
        <w:t>4</w:t>
      </w:r>
      <w:r>
        <w:rPr/>
        <w:t xml:space="preserve">: </w:t>
      </w:r>
      <w:r>
        <w:rPr>
          <w:rFonts w:cs="v4.2.0;Times New Roman"/>
        </w:rPr>
        <w:t xml:space="preserve">E-UTRAN </w:t>
      </w:r>
      <w:r>
        <w:rPr>
          <w:rFonts w:cs="v4.2.0;Times New Roman"/>
          <w:lang w:eastAsia="zh-CN"/>
        </w:rPr>
        <w:t>T</w:t>
      </w:r>
      <w:r>
        <w:rPr>
          <w:rFonts w:cs="v4.2.0;Times New Roman"/>
        </w:rPr>
        <w:t>DD RSR</w:t>
      </w:r>
      <w:r>
        <w:rPr>
          <w:rFonts w:cs="v4.2.0;Times New Roman"/>
          <w:lang w:eastAsia="zh-CN"/>
        </w:rPr>
        <w:t>Q</w:t>
      </w:r>
      <w:r>
        <w:rPr/>
        <w:t xml:space="preserve"> absolute accuracy requirements for the reported values</w:t>
      </w:r>
    </w:p>
    <w:tbl>
      <w:tblPr>
        <w:tblW w:w="2950" w:type="pct"/>
        <w:jc w:val="center"/>
        <w:tblInd w:w="0" w:type="dxa"/>
        <w:tblLayout w:type="fixed"/>
        <w:tblCellMar>
          <w:top w:w="0" w:type="dxa"/>
          <w:left w:w="28" w:type="dxa"/>
          <w:bottom w:w="0" w:type="dxa"/>
          <w:right w:w="108" w:type="dxa"/>
        </w:tblCellMar>
      </w:tblPr>
      <w:tblGrid>
        <w:gridCol w:w="2681"/>
        <w:gridCol w:w="998"/>
        <w:gridCol w:w="997"/>
        <w:gridCol w:w="1011"/>
      </w:tblGrid>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Arial"/>
                <w:b/>
                <w:b/>
                <w:sz w:val="18"/>
              </w:rPr>
            </w:pPr>
            <w:r>
              <w:rPr>
                <w:rFonts w:cs="Arial" w:ascii="Arial" w:hAnsi="Arial"/>
                <w:b/>
                <w:sz w:val="18"/>
              </w:rPr>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8"/>
              </w:rPr>
            </w:pPr>
            <w:r>
              <w:rPr>
                <w:rFonts w:cs="Arial" w:ascii="Arial" w:hAnsi="Arial"/>
                <w:b/>
                <w:sz w:val="18"/>
              </w:rPr>
              <w:t>Test 1</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8"/>
              </w:rPr>
            </w:pPr>
            <w:r>
              <w:rPr>
                <w:rFonts w:cs="Arial" w:ascii="Arial" w:hAnsi="Arial"/>
                <w:b/>
                <w:sz w:val="18"/>
              </w:rPr>
              <w:t>Test 2</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b/>
                <w:b/>
                <w:sz w:val="18"/>
                <w:lang w:eastAsia="zh-CN"/>
              </w:rPr>
            </w:pPr>
            <w:r>
              <w:rPr>
                <w:rFonts w:cs="Arial" w:ascii="Arial" w:hAnsi="Arial"/>
                <w:b/>
                <w:sz w:val="18"/>
                <w:lang w:eastAsia="zh-CN"/>
              </w:rPr>
              <w:t>Test 3</w:t>
            </w:r>
          </w:p>
        </w:tc>
      </w:tr>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before="0" w:after="0"/>
              <w:jc w:val="center"/>
              <w:rPr>
                <w:rFonts w:ascii="Arial" w:hAnsi="Arial" w:cs="v4.2.0;Times New Roman"/>
                <w:b/>
                <w:b/>
                <w:sz w:val="18"/>
                <w:lang w:eastAsia="zh-CN"/>
              </w:rPr>
            </w:pPr>
            <w:r>
              <w:rPr>
                <w:rFonts w:cs="v4.2.0;Times New Roman" w:ascii="Arial" w:hAnsi="Arial"/>
                <w:b/>
                <w:sz w:val="18"/>
                <w:lang w:eastAsia="zh-CN"/>
              </w:rPr>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Arial" w:ascii="Arial" w:hAnsi="Arial"/>
                <w:sz w:val="18"/>
                <w:lang w:eastAsia="zh-CN"/>
              </w:rPr>
              <w:t>All bands</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v4.2.0;Times New Roman"/>
                <w:sz w:val="18"/>
              </w:rPr>
            </w:pPr>
            <w:r>
              <w:rPr>
                <w:rFonts w:cs="Arial" w:ascii="Arial" w:hAnsi="Arial"/>
                <w:sz w:val="18"/>
                <w:lang w:eastAsia="zh-CN"/>
              </w:rPr>
              <w:t>All bands</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ja-JP"/>
              </w:rPr>
            </w:pPr>
            <w:r>
              <w:rPr>
                <w:rFonts w:cs="Arial" w:ascii="Arial" w:hAnsi="Arial"/>
                <w:sz w:val="18"/>
                <w:lang w:eastAsia="ja-JP"/>
              </w:rPr>
              <w:t>All Bands</w:t>
            </w:r>
          </w:p>
        </w:tc>
      </w:tr>
      <w:tr>
        <w:trPr/>
        <w:tc>
          <w:tcPr>
            <w:tcW w:w="5687"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Normal Conditions</w:t>
            </w:r>
          </w:p>
        </w:tc>
      </w:tr>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Lowest reported value (Cell 2)</w:t>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v4.2.0;Times New Roman" w:ascii="Arial" w:hAnsi="Arial"/>
                <w:sz w:val="18"/>
              </w:rPr>
              <w:t>RSRQ_04</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RSRQ_0</w:t>
            </w:r>
            <w:r>
              <w:rPr>
                <w:rFonts w:cs="v4.2.0;Times New Roman" w:ascii="Arial" w:hAnsi="Arial"/>
                <w:sz w:val="18"/>
                <w:lang w:eastAsia="zh-CN"/>
              </w:rPr>
              <w:t>0</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v4.2.0;Times New Roman"/>
                <w:sz w:val="18"/>
              </w:rPr>
            </w:pPr>
            <w:r>
              <w:rPr>
                <w:rFonts w:cs="v4.2.0;Times New Roman" w:ascii="Arial" w:hAnsi="Arial"/>
                <w:sz w:val="18"/>
              </w:rPr>
              <w:t>RSRQ_0</w:t>
            </w:r>
            <w:r>
              <w:rPr>
                <w:rFonts w:cs="v4.2.0;Times New Roman" w:ascii="Arial" w:hAnsi="Arial"/>
                <w:sz w:val="18"/>
                <w:lang w:eastAsia="zh-CN"/>
              </w:rPr>
              <w:t>0</w:t>
            </w:r>
          </w:p>
        </w:tc>
      </w:tr>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Highest reported value (Cell 2)</w:t>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w:t>
            </w:r>
            <w:r>
              <w:rPr>
                <w:rFonts w:cs="v4.2.0;Times New Roman" w:ascii="Arial" w:hAnsi="Arial"/>
                <w:sz w:val="18"/>
                <w:lang w:eastAsia="zh-CN"/>
              </w:rPr>
              <w:t>16</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w:t>
            </w:r>
            <w:r>
              <w:rPr>
                <w:rFonts w:cs="v4.2.0;Times New Roman" w:ascii="Arial" w:hAnsi="Arial"/>
                <w:sz w:val="18"/>
                <w:lang w:eastAsia="zh-CN"/>
              </w:rPr>
              <w:t>16</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v4.2.0;Times New Roman"/>
                <w:sz w:val="18"/>
              </w:rPr>
            </w:pPr>
            <w:r>
              <w:rPr>
                <w:rFonts w:cs="v4.2.0;Times New Roman" w:ascii="Arial" w:hAnsi="Arial"/>
                <w:sz w:val="18"/>
              </w:rPr>
              <w:t>RSRQ_</w:t>
            </w:r>
            <w:r>
              <w:rPr>
                <w:rFonts w:cs="v4.2.0;Times New Roman" w:ascii="Arial" w:hAnsi="Arial"/>
                <w:sz w:val="18"/>
                <w:lang w:eastAsia="zh-CN"/>
              </w:rPr>
              <w:t>16</w:t>
            </w:r>
          </w:p>
        </w:tc>
      </w:tr>
      <w:tr>
        <w:trPr/>
        <w:tc>
          <w:tcPr>
            <w:tcW w:w="5687" w:type="dxa"/>
            <w:gridSpan w:val="4"/>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rPr>
            </w:pPr>
            <w:r>
              <w:rPr>
                <w:rFonts w:cs="Arial" w:ascii="Arial" w:hAnsi="Arial"/>
                <w:sz w:val="18"/>
              </w:rPr>
              <w:t>Extreme Conditions</w:t>
            </w:r>
          </w:p>
        </w:tc>
      </w:tr>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Lowest reported value (Cell 2)</w:t>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RSRQ_01</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RSRQ_0</w:t>
            </w:r>
            <w:r>
              <w:rPr>
                <w:rFonts w:cs="v4.2.0;Times New Roman" w:ascii="Arial" w:hAnsi="Arial"/>
                <w:sz w:val="18"/>
                <w:lang w:eastAsia="zh-CN"/>
              </w:rPr>
              <w:t>0</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v4.2.0;Times New Roman"/>
                <w:sz w:val="18"/>
              </w:rPr>
            </w:pPr>
            <w:r>
              <w:rPr>
                <w:rFonts w:cs="v4.2.0;Times New Roman" w:ascii="Arial" w:hAnsi="Arial"/>
                <w:sz w:val="18"/>
              </w:rPr>
              <w:t>RSRQ_0</w:t>
            </w:r>
            <w:r>
              <w:rPr>
                <w:rFonts w:cs="v4.2.0;Times New Roman" w:ascii="Arial" w:hAnsi="Arial"/>
                <w:sz w:val="18"/>
                <w:lang w:eastAsia="zh-CN"/>
              </w:rPr>
              <w:t>0</w:t>
            </w:r>
          </w:p>
        </w:tc>
      </w:tr>
      <w:tr>
        <w:trPr/>
        <w:tc>
          <w:tcPr>
            <w:tcW w:w="268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rPr>
                <w:rFonts w:ascii="Arial" w:hAnsi="Arial" w:cs="Arial"/>
                <w:sz w:val="18"/>
              </w:rPr>
            </w:pPr>
            <w:r>
              <w:rPr>
                <w:rFonts w:cs="Arial" w:ascii="Arial" w:hAnsi="Arial"/>
                <w:sz w:val="18"/>
              </w:rPr>
              <w:t>Highest reported value (Cell 2)</w:t>
            </w:r>
          </w:p>
        </w:tc>
        <w:tc>
          <w:tcPr>
            <w:tcW w:w="998"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RSRQ_19</w:t>
            </w:r>
          </w:p>
        </w:tc>
        <w:tc>
          <w:tcPr>
            <w:tcW w:w="997"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Arial"/>
                <w:sz w:val="18"/>
                <w:lang w:eastAsia="zh-CN"/>
              </w:rPr>
            </w:pPr>
            <w:r>
              <w:rPr>
                <w:rFonts w:cs="v4.2.0;Times New Roman" w:ascii="Arial" w:hAnsi="Arial"/>
                <w:sz w:val="18"/>
              </w:rPr>
              <w:t>RSRQ_</w:t>
            </w:r>
            <w:r>
              <w:rPr>
                <w:rFonts w:cs="v4.2.0;Times New Roman" w:ascii="Arial" w:hAnsi="Arial"/>
                <w:sz w:val="18"/>
                <w:lang w:eastAsia="zh-CN"/>
              </w:rPr>
              <w:t>17</w:t>
            </w:r>
          </w:p>
        </w:tc>
        <w:tc>
          <w:tcPr>
            <w:tcW w:w="1011"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0"/>
              <w:jc w:val="center"/>
              <w:rPr>
                <w:rFonts w:ascii="Arial" w:hAnsi="Arial" w:cs="v4.2.0;Times New Roman"/>
                <w:sz w:val="18"/>
              </w:rPr>
            </w:pPr>
            <w:r>
              <w:rPr>
                <w:rFonts w:cs="v4.2.0;Times New Roman" w:ascii="Arial" w:hAnsi="Arial"/>
                <w:sz w:val="18"/>
              </w:rPr>
              <w:t>RSRQ_</w:t>
            </w:r>
            <w:r>
              <w:rPr>
                <w:rFonts w:cs="v4.2.0;Times New Roman" w:ascii="Arial" w:hAnsi="Arial"/>
                <w:sz w:val="18"/>
                <w:lang w:eastAsia="zh-CN"/>
              </w:rPr>
              <w:t>17</w:t>
            </w:r>
          </w:p>
        </w:tc>
      </w:tr>
    </w:tbl>
    <w:p>
      <w:pPr>
        <w:pStyle w:val="Normal"/>
        <w:rPr/>
      </w:pPr>
      <w:r>
        <w:rPr/>
      </w:r>
    </w:p>
    <w:p>
      <w:pPr>
        <w:pStyle w:val="NO"/>
        <w:keepLines w:val="false"/>
        <w:spacing w:before="0" w:after="180"/>
        <w:rPr/>
      </w:pPr>
      <w:r>
        <w:rPr/>
        <w:t>NOTE:</w:t>
        <w:tab/>
        <w:t>If the above Test Requirement differs from the Minimum Requirement then the Test Tolerance applied for this test is non-zero. The Test Tolerance for this test is defined in clause F.2 and the explanation of how the Minimum Requirement has been relaxed by the Test Tolerance is given in clause F.4.</w:t>
      </w:r>
    </w:p>
    <w:sectPr>
      <w:headerReference w:type="default" r:id="rId2"/>
      <w:footerReference w:type="default" r:id="rId3"/>
      <w:type w:val="nextPage"/>
      <w:pgSz w:w="11906" w:h="16838"/>
      <w:pgMar w:left="1133" w:right="1133" w:gutter="0" w:header="850" w:top="1416" w:footer="340" w:bottom="1133"/>
      <w:pgNumType w:start="1153"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SimHei">
    <w:altName w:val="黑体"/>
    <w:charset w:val="86"/>
    <w:family w:val="modern"/>
    <w:pitch w:val="default"/>
  </w:font>
  <w:font w:name="Courier">
    <w:altName w:val="Courier New"/>
    <w:charset w:val="00"/>
    <w:family w:val="modern"/>
    <w:pitch w:val="default"/>
  </w:font>
  <w:font w:name="Tahoma">
    <w:charset w:val="00"/>
    <w:family w:val="swiss"/>
    <w:pitch w:val="variable"/>
  </w:font>
  <w:font w:name="Times">
    <w:altName w:val="Times New Roman"/>
    <w:charset w:val="00"/>
    <w:family w:val="roman"/>
    <w:pitch w:val="variable"/>
  </w:font>
  <w:font w:name="Verdana">
    <w:charset w:val="00"/>
    <w:family w:val="swiss"/>
    <w:pitch w:val="variable"/>
  </w:font>
  <w:font w:name="SimSun">
    <w:altName w:val="宋体"/>
    <w:charset w:val="86"/>
    <w:family w:val="auto"/>
    <w:pitch w:val="variable"/>
  </w:font>
  <w:font w:name="MS Gothic">
    <w:altName w:val="ＭＳ ゴシック"/>
    <w:charset w:val="80"/>
    <w:family w:val="modern"/>
    <w:pitch w:val="default"/>
  </w:font>
  <w:font w:name="Book Antiqua">
    <w:charset w:val="00"/>
    <w:family w:val="roman"/>
    <w:pitch w:val="variable"/>
  </w:font>
  <w:font w:name="New York">
    <w:charset w:val="00"/>
    <w:family w:val="roman"/>
    <w:pitch w:val="variable"/>
  </w:font>
  <w:font w:name="Bookman Old Style">
    <w:charset w:val="00"/>
    <w:family w:val="roman"/>
    <w:pitch w:val="variable"/>
  </w:font>
  <w:font w:name="–¾’©">
    <w:altName w:val="Yu Gothic"/>
    <w:charset w:val="80"/>
    <w:family w:val="roman"/>
    <w:pitch w:val="default"/>
  </w:font>
  <w:font w:name="Arial Unicode MS">
    <w:charset w:val="8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pPr>
    <w:r>
      <w:rPr/>
    </w:r>
    <w:r>
      <mc:AlternateContent>
        <mc:Choice Requires="wps">
          <w:drawing>
            <wp:anchor behindDoc="0" distT="0" distB="0" distL="0" distR="0" simplePos="0" locked="0" layoutInCell="0" allowOverlap="1" relativeHeight="193">
              <wp:simplePos x="0" y="0"/>
              <wp:positionH relativeFrom="margin">
                <wp:align>right</wp:align>
              </wp:positionH>
              <wp:positionV relativeFrom="paragraph">
                <wp:posOffset>635</wp:posOffset>
              </wp:positionV>
              <wp:extent cx="255270" cy="131445"/>
              <wp:effectExtent l="0" t="0" r="0" b="0"/>
              <wp:wrapSquare wrapText="largest"/>
              <wp:docPr id="1" name="Frame1"/>
              <a:graphic xmlns:a="http://schemas.openxmlformats.org/drawingml/2006/main">
                <a:graphicData uri="http://schemas.microsoft.com/office/word/2010/wordprocessingShape">
                  <wps:wsp>
                    <wps:cNvSpPr txBox="1"/>
                    <wps:spPr>
                      <a:xfrm>
                        <a:off x="0" y="0"/>
                        <a:ext cx="255270"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1276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20.1pt;height:10.35pt;mso-wrap-distance-left:0pt;mso-wrap-distance-right:0pt;mso-wrap-distance-top:0pt;mso-wrap-distance-bottom:0pt;margin-top:0.05pt;mso-position-vertical-relative:text;margin-left:461.9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1276</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284"/>
        <w:tab w:val="center" w:pos="4820" w:leader="none"/>
        <w:tab w:val="right" w:pos="9639" w:leader="none"/>
      </w:tabs>
      <w:rPr/>
    </w:pPr>
    <w:r>
      <w:rPr/>
      <w:t>Release 16</w:t>
      <w:tab/>
    </w:r>
    <w:r>
      <w:rPr/>
      <w:fldChar w:fldCharType="begin"/>
    </w:r>
    <w:r>
      <w:rPr/>
      <w:instrText xml:space="preserve"> PAGE </w:instrText>
    </w:r>
    <w:r>
      <w:rPr/>
      <w:fldChar w:fldCharType="separate"/>
    </w:r>
    <w:r>
      <w:rPr/>
      <w:t>1276</w:t>
    </w:r>
    <w:r>
      <w:rPr/>
      <w:fldChar w:fldCharType="end"/>
    </w:r>
    <w:r>
      <w:rPr/>
      <w:tab/>
      <w:t>3GPP TS 34.121-1 V16.2.0 (2019-09)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440"/>
        </w:tabs>
        <w:ind w:left="1440" w:hanging="360"/>
      </w:pPr>
    </w:lvl>
  </w:abstractNum>
  <w:abstractNum w:abstractNumId="4">
    <w:lvl w:ilvl="0">
      <w:start w:val="1"/>
      <w:numFmt w:val="decimal"/>
      <w:lvlText w:val="%1."/>
      <w:lvlJc w:val="left"/>
      <w:pPr>
        <w:tabs>
          <w:tab w:val="num" w:pos="1080"/>
        </w:tabs>
        <w:ind w:left="1080"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1180"/>
        </w:tabs>
        <w:ind w:left="1180" w:hanging="360"/>
      </w:pPr>
      <w:rPr>
        <w:rFonts w:ascii="Symbol" w:hAnsi="Symbol" w:cs="Symbol" w:hint="default"/>
      </w:rPr>
    </w:lvl>
  </w:abstractNum>
  <w:abstractNum w:abstractNumId="7">
    <w:lvl w:ilvl="0">
      <w:start w:val="1"/>
      <w:numFmt w:val="bullet"/>
      <w:lvlText w:val=""/>
      <w:lvlJc w:val="left"/>
      <w:pPr>
        <w:tabs>
          <w:tab w:val="num" w:pos="737"/>
        </w:tabs>
        <w:ind w:left="737" w:hanging="453"/>
      </w:pPr>
      <w:rPr>
        <w:rFonts w:ascii="Symbol" w:hAnsi="Symbol" w:cs="Symbol" w:hint="default"/>
        <w:color w:val="000000"/>
      </w:rPr>
    </w:lvl>
  </w:abstractNum>
  <w:abstractNum w:abstractNumId="8">
    <w:lvl w:ilvl="0">
      <w:start w:val="1"/>
      <w:numFmt w:val="decimal"/>
      <w:lvlText w:val="%1)"/>
      <w:lvlJc w:val="left"/>
      <w:pPr>
        <w:tabs>
          <w:tab w:val="num" w:pos="737"/>
        </w:tabs>
        <w:ind w:left="737" w:hanging="453"/>
      </w:pPr>
      <w:rPr/>
    </w:lvl>
  </w:abstractNum>
  <w:abstractNum w:abstractNumId="9">
    <w:lvl w:ilvl="0">
      <w:start w:val="1"/>
      <w:numFmt w:val="lowerLetter"/>
      <w:lvlText w:val="%1)"/>
      <w:lvlJc w:val="left"/>
      <w:pPr>
        <w:tabs>
          <w:tab w:val="num" w:pos="737"/>
        </w:tabs>
        <w:ind w:left="737" w:hanging="453"/>
      </w:pPr>
      <w:rPr/>
    </w:lvl>
  </w:abstractNum>
  <w:abstractNum w:abstractNumId="10">
    <w:lvl w:ilvl="0">
      <w:start w:val="1"/>
      <w:numFmt w:val="bullet"/>
      <w:lvlText w:val=""/>
      <w:lvlJc w:val="left"/>
      <w:pPr>
        <w:tabs>
          <w:tab w:val="num" w:pos="928"/>
        </w:tabs>
        <w:ind w:left="928" w:hanging="360"/>
      </w:pPr>
      <w:rPr>
        <w:rFonts w:ascii="Symbol" w:hAnsi="Symbol" w:cs="Symbol" w:hint="default"/>
      </w:rPr>
    </w:lvl>
  </w:abstractNum>
  <w:abstractNum w:abstractNumId="11">
    <w:lvl w:ilvl="0">
      <w:start w:val="1"/>
      <w:numFmt w:val="decimal"/>
      <w:lvlText w:val="%1)"/>
      <w:lvlJc w:val="left"/>
      <w:pPr>
        <w:tabs>
          <w:tab w:val="num" w:pos="689"/>
        </w:tabs>
        <w:ind w:left="689" w:hanging="405"/>
      </w:pPr>
      <w:rPr/>
    </w:lvl>
    <w:lvl w:ilvl="1">
      <w:start w:val="1"/>
      <w:numFmt w:val="lowerLetter"/>
      <w:lvlText w:val="%2."/>
      <w:lvlJc w:val="left"/>
      <w:pPr>
        <w:tabs>
          <w:tab w:val="num" w:pos="1364"/>
        </w:tabs>
        <w:ind w:left="1364" w:hanging="360"/>
      </w:p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12">
    <w:lvl w:ilvl="0">
      <w:start w:val="1"/>
      <w:numFmt w:val="none"/>
      <w:suff w:val="nothing"/>
      <w:lvlText w:val="%1"/>
      <w:lvlJc w:val="left"/>
      <w:pPr>
        <w:tabs>
          <w:tab w:val="num" w:pos="0"/>
        </w:tabs>
        <w:ind w:left="0" w:hanging="0"/>
      </w:pPr>
      <w:rPr>
        <w:sz w:val="21"/>
        <w:i w:val="false"/>
        <w:b/>
        <w:rFonts w:ascii="Times New Roman" w:hAnsi="Times New Roman" w:cs="Times New Roman"/>
      </w:rPr>
    </w:lvl>
    <w:lvl w:ilvl="1">
      <w:start w:val="7"/>
      <w:numFmt w:val="decimal"/>
      <w:suff w:val="nothing"/>
      <w:lvlText w:val="%17.2.3　"/>
      <w:lvlJc w:val="left"/>
      <w:pPr>
        <w:tabs>
          <w:tab w:val="num" w:pos="0"/>
        </w:tabs>
        <w:ind w:left="0" w:hanging="0"/>
      </w:pPr>
      <w:rPr>
        <w:smallCaps w:val="false"/>
        <w:caps w:val="false"/>
        <w:outline w:val="false"/>
        <w:dstrike w:val="false"/>
        <w:strike w:val="false"/>
        <w:vertAlign w:val="baseline"/>
        <w:position w:val="0"/>
        <w:sz w:val="24"/>
        <w:spacing w:val="0"/>
        <w:i w:val="false"/>
        <w:shadow w:val="false"/>
        <w:u w:val="none"/>
        <w:b w:val="false"/>
        <w:kern w:val="0"/>
        <w:iCs w:val="false"/>
        <w:bCs w:val="false"/>
        <w:em w:val="none"/>
        <w:vanish w:val="false"/>
        <w:rFonts w:cs="Times New Roman"/>
      </w:rPr>
    </w:lvl>
    <w:lvl w:ilvl="2">
      <w:start w:val="1"/>
      <w:numFmt w:val="decimal"/>
      <w:suff w:val="nothing"/>
      <w:lvlText w:val="%17.2.3.%3　"/>
      <w:lvlJc w:val="left"/>
      <w:pPr>
        <w:tabs>
          <w:tab w:val="num" w:pos="0"/>
        </w:tabs>
        <w:ind w:left="0" w:hanging="0"/>
      </w:pPr>
      <w:rPr>
        <w:smallCaps w:val="false"/>
        <w:caps w:val="false"/>
        <w:outline w:val="false"/>
        <w:dstrike w:val="false"/>
        <w:strike w:val="false"/>
        <w:vertAlign w:val="baseline"/>
        <w:position w:val="0"/>
        <w:sz w:val="24"/>
        <w:spacing w:val="0"/>
        <w:i w:val="false"/>
        <w:shadow w:val="false"/>
        <w:u w:val="none"/>
        <w:b w:val="false"/>
        <w:kern w:val="0"/>
        <w:iCs w:val="false"/>
        <w:bCs w:val="false"/>
        <w:em w:val="none"/>
        <w:vanish w:val="false"/>
        <w:rFonts w:cs="Times New Roman"/>
      </w:rPr>
    </w:lvl>
    <w:lvl w:ilvl="3">
      <w:start w:val="1"/>
      <w:numFmt w:val="decimal"/>
      <w:suff w:val="nothing"/>
      <w:lvlText w:val="%17.2.3.2.2　"/>
      <w:lvlJc w:val="left"/>
      <w:pPr>
        <w:tabs>
          <w:tab w:val="num" w:pos="0"/>
        </w:tabs>
        <w:ind w:left="0" w:hanging="0"/>
      </w:pPr>
      <w:rPr>
        <w:sz w:val="21"/>
        <w:i w:val="false"/>
        <w:b w:val="false"/>
        <w:rFonts w:ascii="SimHei;黑体" w:hAnsi="SimHei;黑体" w:eastAsia="SimHei;黑体" w:cs="Times New Roman"/>
      </w:rPr>
    </w:lvl>
    <w:lvl w:ilvl="4">
      <w:start w:val="1"/>
      <w:numFmt w:val="decimal"/>
      <w:suff w:val="nothing"/>
      <w:lvlText w:val="%1%2.%3.%4.%5　"/>
      <w:lvlJc w:val="left"/>
      <w:pPr>
        <w:tabs>
          <w:tab w:val="num" w:pos="0"/>
        </w:tabs>
        <w:ind w:left="0" w:hanging="0"/>
      </w:pPr>
      <w:rPr>
        <w:sz w:val="21"/>
        <w:i w:val="false"/>
        <w:b w:val="false"/>
        <w:rFonts w:ascii="SimHei;黑体" w:hAnsi="SimHei;黑体" w:eastAsia="SimHei;黑体" w:cs="Times New Roman"/>
      </w:rPr>
    </w:lvl>
    <w:lvl w:ilvl="5">
      <w:start w:val="1"/>
      <w:numFmt w:val="decimal"/>
      <w:suff w:val="nothing"/>
      <w:lvlText w:val="%1%2.%3.%4.%5.%6　"/>
      <w:lvlJc w:val="left"/>
      <w:pPr>
        <w:tabs>
          <w:tab w:val="num" w:pos="0"/>
        </w:tabs>
        <w:ind w:left="0" w:hanging="0"/>
      </w:pPr>
      <w:rPr>
        <w:sz w:val="21"/>
        <w:i w:val="false"/>
        <w:b w:val="false"/>
        <w:rFonts w:ascii="SimHei;黑体" w:hAnsi="SimHei;黑体" w:eastAsia="SimHei;黑体" w:cs="Times New Roman"/>
      </w:rPr>
    </w:lvl>
    <w:lvl w:ilvl="6">
      <w:start w:val="1"/>
      <w:numFmt w:val="decimal"/>
      <w:suff w:val="nothing"/>
      <w:lvlText w:val="%1%2.2.%7　"/>
      <w:lvlJc w:val="left"/>
      <w:pPr>
        <w:tabs>
          <w:tab w:val="num" w:pos="0"/>
        </w:tabs>
        <w:ind w:left="0" w:hanging="0"/>
      </w:pPr>
      <w:rPr>
        <w:sz w:val="21"/>
        <w:i w:val="false"/>
        <w:b w:val="false"/>
        <w:rFonts w:ascii="SimHei;黑体" w:hAnsi="SimHei;黑体" w:eastAsia="SimHei;黑体" w:cs="Times New Roman"/>
      </w:rPr>
    </w:lvl>
    <w:lvl w:ilvl="7">
      <w:start w:val="1"/>
      <w:numFmt w:val="decimal"/>
      <w:lvlText w:val="%1.%2.%3.%4.%5.%6.%7.%8"/>
      <w:lvlJc w:val="left"/>
      <w:pPr>
        <w:tabs>
          <w:tab w:val="num" w:pos="4351"/>
        </w:tabs>
        <w:ind w:left="3969" w:hanging="1418"/>
      </w:pPr>
      <w:rPr/>
    </w:lvl>
    <w:lvl w:ilvl="8">
      <w:start w:val="1"/>
      <w:numFmt w:val="decimal"/>
      <w:lvlText w:val="%1.%2.%3.%4.%5.%6.%7.%8.%9"/>
      <w:lvlJc w:val="left"/>
      <w:pPr>
        <w:tabs>
          <w:tab w:val="num" w:pos="4777"/>
        </w:tabs>
        <w:ind w:left="4677" w:hanging="1700"/>
      </w:pPr>
      <w:rPr/>
    </w:lvl>
  </w:abstractNum>
  <w:abstractNum w:abstractNumId="13">
    <w:lvl w:ilvl="0">
      <w:start w:val="1"/>
      <w:numFmt w:val="bullet"/>
      <w:lvlText w:val=""/>
      <w:lvlJc w:val="left"/>
      <w:pPr>
        <w:tabs>
          <w:tab w:val="num" w:pos="931"/>
        </w:tabs>
        <w:ind w:left="931" w:hanging="363"/>
      </w:pPr>
      <w:rPr>
        <w:rFonts w:ascii="Symbol" w:hAnsi="Symbol" w:cs="Symbol" w:hint="default"/>
      </w:rPr>
    </w:lvl>
  </w:abstractNum>
  <w:abstractNum w:abstractNumId="14">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5">
    <w:lvl w:ilvl="0">
      <w:numFmt w:val="bullet"/>
      <w:lvlText w:val=""/>
      <w:lvlJc w:val="left"/>
      <w:pPr>
        <w:tabs>
          <w:tab w:val="num" w:pos="283"/>
        </w:tabs>
        <w:ind w:left="567" w:hanging="283"/>
      </w:pPr>
      <w:rPr>
        <w:rFonts w:ascii="Symbol" w:hAnsi="Symbol" w:cs="Symbol" w:hint="default"/>
      </w:rPr>
    </w:lvl>
  </w:abstractNum>
  <w:abstractNum w:abstractNumId="1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numFmt w:val="decimal"/>
      <w:suff w:val="nothing"/>
      <w:lvlText w:val=""/>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color w:val="000000"/>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5z0">
    <w:name w:val="WW8Num25z0"/>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style>
  <w:style w:type="character" w:styleId="WW8Num32z0">
    <w:name w:val="WW8Num32z0"/>
    <w:qFormat/>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6z0">
    <w:name w:val="WW8Num36z0"/>
    <w:qFormat/>
    <w:rPr/>
  </w:style>
  <w:style w:type="character" w:styleId="WW8Num37z0">
    <w:name w:val="WW8Num37z0"/>
    <w:qFormat/>
    <w:rPr/>
  </w:style>
  <w:style w:type="character" w:styleId="WW8Num41z0">
    <w:name w:val="WW8Num41z0"/>
    <w:qFormat/>
    <w:rPr>
      <w:rFonts w:ascii="Times New Roman" w:hAnsi="Times New Roman" w:cs="Times New Roman"/>
      <w:b/>
      <w:i w:val="false"/>
      <w:sz w:val="21"/>
    </w:rPr>
  </w:style>
  <w:style w:type="character" w:styleId="WW8Num41z1">
    <w:name w:val="WW8Num41z1"/>
    <w:qFormat/>
    <w:rPr>
      <w:rFonts w:cs="Times New Roman"/>
      <w:b w:val="false"/>
      <w:bCs w:val="false"/>
      <w:i w:val="false"/>
      <w:iCs w:val="false"/>
      <w:caps w:val="false"/>
      <w:smallCaps w:val="false"/>
      <w:strike w:val="false"/>
      <w:dstrike w:val="false"/>
      <w:outline w:val="false"/>
      <w:shadow w:val="false"/>
      <w:vanish w:val="false"/>
      <w:spacing w:val="0"/>
      <w:kern w:val="0"/>
      <w:position w:val="0"/>
      <w:sz w:val="24"/>
      <w:u w:val="none"/>
      <w:vertAlign w:val="baseline"/>
      <w:em w:val="none"/>
    </w:rPr>
  </w:style>
  <w:style w:type="character" w:styleId="WW8Num41z3">
    <w:name w:val="WW8Num41z3"/>
    <w:qFormat/>
    <w:rPr>
      <w:rFonts w:ascii="SimHei;黑体" w:hAnsi="SimHei;黑体" w:eastAsia="SimHei;黑体" w:cs="Times New Roman"/>
      <w:b w:val="false"/>
      <w:i w:val="false"/>
      <w:sz w:val="21"/>
    </w:rPr>
  </w:style>
  <w:style w:type="character" w:styleId="WW8Num41z7">
    <w:name w:val="WW8Num41z7"/>
    <w:qFormat/>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style>
  <w:style w:type="character" w:styleId="WW8NumSt1z0">
    <w:name w:val="WW8NumSt1z0"/>
    <w:qFormat/>
    <w:rPr>
      <w:rFonts w:ascii="Symbol" w:hAnsi="Symbol" w:cs="Symbol"/>
    </w:rPr>
  </w:style>
  <w:style w:type="character" w:styleId="WW8NumSt14z0">
    <w:name w:val="WW8NumSt14z0"/>
    <w:qFormat/>
    <w:rPr>
      <w:rFonts w:ascii="Courier" w:hAnsi="Courier" w:cs="Courier"/>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Heading2Char">
    <w:name w:val="Heading 2 Char"/>
    <w:qFormat/>
    <w:rPr>
      <w:rFonts w:ascii="Arial" w:hAnsi="Arial" w:cs="Arial"/>
      <w:sz w:val="32"/>
      <w:lang w:val="en-GB"/>
    </w:rPr>
  </w:style>
  <w:style w:type="character" w:styleId="Heading3Char">
    <w:name w:val="Heading 3 Char"/>
    <w:qFormat/>
    <w:rPr>
      <w:rFonts w:ascii="Arial" w:hAnsi="Arial" w:cs="Arial"/>
      <w:sz w:val="28"/>
      <w:lang w:val="en-GB"/>
    </w:rPr>
  </w:style>
  <w:style w:type="character" w:styleId="Heading4Char">
    <w:name w:val="Heading 4 Char"/>
    <w:qFormat/>
    <w:rPr>
      <w:rFonts w:ascii="Arial" w:hAnsi="Arial" w:cs="Arial"/>
      <w:sz w:val="24"/>
      <w:lang w:val="en-GB"/>
    </w:rPr>
  </w:style>
  <w:style w:type="character" w:styleId="Heading5Char">
    <w:name w:val="Heading 5 Char"/>
    <w:qFormat/>
    <w:rPr>
      <w:rFonts w:ascii="Arial" w:hAnsi="Arial" w:cs="Arial"/>
      <w:sz w:val="22"/>
      <w:lang w:val="en-GB"/>
    </w:rPr>
  </w:style>
  <w:style w:type="character" w:styleId="H6Char">
    <w:name w:val="H6 Char"/>
    <w:qFormat/>
    <w:rPr>
      <w:rFonts w:ascii="Arial" w:hAnsi="Arial" w:cs="Arial"/>
      <w:lang w:val="en-GB"/>
    </w:rPr>
  </w:style>
  <w:style w:type="character" w:styleId="Heading6Char1">
    <w:name w:val="Heading 6 Char1"/>
    <w:qFormat/>
    <w:rPr>
      <w:rFonts w:ascii="Arial" w:hAnsi="Arial" w:cs="Arial"/>
      <w:lang w:val="en-GB"/>
    </w:rPr>
  </w:style>
  <w:style w:type="character" w:styleId="Heading7Char">
    <w:name w:val="Heading 7 Char"/>
    <w:qFormat/>
    <w:rPr>
      <w:rFonts w:ascii="Arial" w:hAnsi="Arial" w:cs="Arial"/>
      <w:lang w:val="en-GB"/>
    </w:rPr>
  </w:style>
  <w:style w:type="character" w:styleId="Heading8Char">
    <w:name w:val="Heading 8 Char"/>
    <w:qFormat/>
    <w:rPr>
      <w:rFonts w:ascii="Arial" w:hAnsi="Arial" w:cs="Arial"/>
      <w:sz w:val="36"/>
      <w:lang w:val="en-GB"/>
    </w:rPr>
  </w:style>
  <w:style w:type="character" w:styleId="Heading9Char">
    <w:name w:val="Heading 9 Char"/>
    <w:qFormat/>
    <w:rPr>
      <w:rFonts w:ascii="Arial" w:hAnsi="Arial" w:cs="Arial"/>
      <w:sz w:val="36"/>
      <w:lang w:val="en-GB"/>
    </w:rPr>
  </w:style>
  <w:style w:type="character" w:styleId="ZGSM">
    <w:name w:val="ZGSM"/>
    <w:qFormat/>
    <w:rPr/>
  </w:style>
  <w:style w:type="character" w:styleId="HeaderChar">
    <w:name w:val="Header Char"/>
    <w:qFormat/>
    <w:rPr>
      <w:rFonts w:ascii="Arial" w:hAnsi="Arial" w:cs="Arial"/>
      <w:b/>
      <w:sz w:val="18"/>
      <w:lang w:val="en-GB" w:eastAsia="en-US" w:bidi="ar-SA"/>
    </w:rPr>
  </w:style>
  <w:style w:type="character" w:styleId="FooterChar">
    <w:name w:val="Footer Char"/>
    <w:qFormat/>
    <w:rPr>
      <w:rFonts w:ascii="Arial" w:hAnsi="Arial" w:cs="Arial"/>
      <w:b/>
      <w:i/>
      <w:sz w:val="18"/>
      <w:lang w:val="en-GB" w:eastAsia="en-US"/>
    </w:rPr>
  </w:style>
  <w:style w:type="character" w:styleId="FootnoteCharacters">
    <w:name w:val="Footnote Characters"/>
    <w:qFormat/>
    <w:rPr>
      <w:b/>
      <w:sz w:val="16"/>
      <w:vertAlign w:val="superscript"/>
    </w:rPr>
  </w:style>
  <w:style w:type="character" w:styleId="FootnoteTextChar">
    <w:name w:val="Footnote Text Char"/>
    <w:qFormat/>
    <w:rPr>
      <w:sz w:val="16"/>
      <w:lang w:val="en-GB"/>
    </w:rPr>
  </w:style>
  <w:style w:type="character" w:styleId="NOChar">
    <w:name w:val="NO Char"/>
    <w:qFormat/>
    <w:rPr>
      <w:lang w:val="en-GB"/>
    </w:rPr>
  </w:style>
  <w:style w:type="character" w:styleId="TALChar">
    <w:name w:val="TAL Char"/>
    <w:qFormat/>
    <w:rPr>
      <w:rFonts w:ascii="Arial" w:hAnsi="Arial" w:cs="Arial"/>
      <w:sz w:val="18"/>
      <w:lang w:val="en-GB"/>
    </w:rPr>
  </w:style>
  <w:style w:type="character" w:styleId="TACChar">
    <w:name w:val="TAC Char"/>
    <w:basedOn w:val="TALChar"/>
    <w:qFormat/>
    <w:rPr/>
  </w:style>
  <w:style w:type="character" w:styleId="TAHCar">
    <w:name w:val="TAH Car"/>
    <w:qFormat/>
    <w:rPr>
      <w:rFonts w:ascii="Arial" w:hAnsi="Arial" w:cs="Arial"/>
      <w:b/>
      <w:sz w:val="18"/>
      <w:lang w:val="en-GB"/>
    </w:rPr>
  </w:style>
  <w:style w:type="character" w:styleId="B1Char">
    <w:name w:val="B1 Char"/>
    <w:qFormat/>
    <w:rPr>
      <w:lang w:val="en-GB"/>
    </w:rPr>
  </w:style>
  <w:style w:type="character" w:styleId="THChar">
    <w:name w:val="TH Char"/>
    <w:qFormat/>
    <w:rPr>
      <w:rFonts w:ascii="Arial" w:hAnsi="Arial" w:cs="Arial"/>
      <w:b/>
      <w:lang w:val="en-GB"/>
    </w:rPr>
  </w:style>
  <w:style w:type="character" w:styleId="TANChar">
    <w:name w:val="TAN Char"/>
    <w:qFormat/>
    <w:rPr>
      <w:rFonts w:ascii="Arial" w:hAnsi="Arial" w:cs="Arial"/>
      <w:sz w:val="18"/>
      <w:lang w:val="en-GB"/>
    </w:rPr>
  </w:style>
  <w:style w:type="character" w:styleId="B2Char">
    <w:name w:val="B2 Char"/>
    <w:qFormat/>
    <w:rPr>
      <w:lang w:val="en-GB"/>
    </w:rPr>
  </w:style>
  <w:style w:type="character" w:styleId="B3Char2">
    <w:name w:val="B3 Char2"/>
    <w:qFormat/>
    <w:rPr>
      <w:lang w:val="en-GB"/>
    </w:rPr>
  </w:style>
  <w:style w:type="character" w:styleId="CaptionChar">
    <w:name w:val="Caption Char"/>
    <w:qFormat/>
    <w:rPr>
      <w:b/>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DocumentMapChar">
    <w:name w:val="Document Map Char"/>
    <w:qFormat/>
    <w:rPr>
      <w:rFonts w:ascii="Tahoma" w:hAnsi="Tahoma" w:cs="Tahoma"/>
      <w:lang w:val="en-GB" w:bidi="ar-SA"/>
    </w:rPr>
  </w:style>
  <w:style w:type="character" w:styleId="PlainTextChar">
    <w:name w:val="Plain Text Char"/>
    <w:qFormat/>
    <w:rPr>
      <w:rFonts w:ascii="Courier New" w:hAnsi="Courier New" w:cs="Courier New"/>
      <w:lang w:val="nb-NO" w:bidi="ar-SA"/>
    </w:rPr>
  </w:style>
  <w:style w:type="character" w:styleId="BodyTextChar">
    <w:name w:val="Body Text Char"/>
    <w:qFormat/>
    <w:rPr>
      <w:lang w:val="en-GB" w:bidi="ar-SA"/>
    </w:rPr>
  </w:style>
  <w:style w:type="character" w:styleId="CommentReference">
    <w:name w:val="Comment Reference"/>
    <w:qFormat/>
    <w:rPr>
      <w:sz w:val="16"/>
    </w:rPr>
  </w:style>
  <w:style w:type="character" w:styleId="CommentTextChar">
    <w:name w:val="Comment Text Char"/>
    <w:qFormat/>
    <w:rPr>
      <w:lang w:val="en-GB" w:bidi="ar-SA"/>
    </w:rPr>
  </w:style>
  <w:style w:type="character" w:styleId="BodyTextIndent2Char">
    <w:name w:val="Body Text Indent 2 Char"/>
    <w:qFormat/>
    <w:rPr>
      <w:rFonts w:eastAsia="MS Mincho;Yu Gothic"/>
      <w:lang w:val="en-GB" w:bidi="ar-SA"/>
    </w:rPr>
  </w:style>
  <w:style w:type="character" w:styleId="BalloonTextChar">
    <w:name w:val="Balloon Text Char"/>
    <w:qFormat/>
    <w:rPr>
      <w:rFonts w:ascii="Tahoma" w:hAnsi="Tahoma" w:cs="Tahoma"/>
      <w:sz w:val="16"/>
      <w:szCs w:val="16"/>
      <w:lang w:val="en-GB" w:bidi="ar-SA"/>
    </w:rPr>
  </w:style>
  <w:style w:type="character" w:styleId="BodyTextIndentChar">
    <w:name w:val="Body Text Indent Char"/>
    <w:qFormat/>
    <w:rPr>
      <w:lang w:val="en-GB" w:bidi="ar-SA"/>
    </w:rPr>
  </w:style>
  <w:style w:type="character" w:styleId="PageNumber">
    <w:name w:val="Page Number"/>
    <w:basedOn w:val="DefaultParagraphFont"/>
    <w:rPr/>
  </w:style>
  <w:style w:type="character" w:styleId="StrongEmphasis">
    <w:name w:val="Strong Emphasis"/>
    <w:qFormat/>
    <w:rPr>
      <w:b/>
      <w:bCs/>
    </w:rPr>
  </w:style>
  <w:style w:type="character" w:styleId="Heading6Char">
    <w:name w:val="Heading 6 Char"/>
    <w:qFormat/>
    <w:rPr>
      <w:rFonts w:ascii="Arial" w:hAnsi="Arial" w:cs="Arial"/>
      <w:lang w:val="en-GB" w:bidi="ar-SA"/>
    </w:rPr>
  </w:style>
  <w:style w:type="character" w:styleId="EditorsNoteCarCar">
    <w:name w:val="Editor's Note Car Car"/>
    <w:qFormat/>
    <w:rPr>
      <w:color w:val="FF0000"/>
      <w:lang w:val="en-GB" w:bidi="ar-SA"/>
    </w:rPr>
  </w:style>
  <w:style w:type="character" w:styleId="TALCar">
    <w:name w:val="TAL Car"/>
    <w:qFormat/>
    <w:rPr>
      <w:rFonts w:ascii="Arial" w:hAnsi="Arial" w:eastAsia="MS Mincho;Yu Gothic" w:cs="Arial"/>
      <w:sz w:val="18"/>
      <w:lang w:val="en-GB" w:bidi="ar-SA"/>
    </w:rPr>
  </w:style>
  <w:style w:type="character" w:styleId="NMPHeading1Char">
    <w:name w:val="NMP Heading 1 Char"/>
    <w:qFormat/>
    <w:rPr>
      <w:rFonts w:ascii="Arial" w:hAnsi="Arial" w:cs="Arial"/>
      <w:sz w:val="36"/>
      <w:lang w:val="en-GB" w:eastAsia="ja-JP" w:bidi="ar-SA"/>
    </w:rPr>
  </w:style>
  <w:style w:type="character" w:styleId="T1Char">
    <w:name w:val="T1 Char"/>
    <w:qFormat/>
    <w:rPr>
      <w:rFonts w:ascii="Arial" w:hAnsi="Arial" w:cs="Arial"/>
      <w:lang w:val="en-GB" w:eastAsia="ja-JP" w:bidi="ar-SA"/>
    </w:rPr>
  </w:style>
  <w:style w:type="character" w:styleId="NMPHeading1Char1">
    <w:name w:val="NMP Heading 1 Char1"/>
    <w:qFormat/>
    <w:rPr>
      <w:rFonts w:ascii="Arial" w:hAnsi="Arial" w:cs="Arial"/>
      <w:sz w:val="36"/>
      <w:lang w:val="en-GB" w:bidi="ar-SA"/>
    </w:rPr>
  </w:style>
  <w:style w:type="character" w:styleId="T1Char1">
    <w:name w:val="T1 Char1"/>
    <w:qFormat/>
    <w:rPr>
      <w:rFonts w:ascii="Arial" w:hAnsi="Arial" w:cs="Arial"/>
      <w:lang w:val="en-GB" w:bidi="ar-SA"/>
    </w:rPr>
  </w:style>
  <w:style w:type="character" w:styleId="B1Char1">
    <w:name w:val="B1 Char1"/>
    <w:qFormat/>
    <w:rPr>
      <w:lang w:val="en-GB" w:eastAsia="ja-JP" w:bidi="ar-SA"/>
    </w:rPr>
  </w:style>
  <w:style w:type="character" w:styleId="BtChar">
    <w:name w:val="bt Char"/>
    <w:qFormat/>
    <w:rPr>
      <w:rFonts w:ascii="Times New Roman" w:hAnsi="Times New Roman" w:cs="Times New Roman"/>
      <w:lang w:val="en-GB"/>
    </w:rPr>
  </w:style>
  <w:style w:type="character" w:styleId="Emphasis">
    <w:name w:val="Emphasis"/>
    <w:qFormat/>
    <w:rPr>
      <w:i/>
      <w:iCs/>
    </w:rPr>
  </w:style>
  <w:style w:type="character" w:styleId="B3Char">
    <w:name w:val="B3 Char"/>
    <w:qFormat/>
    <w:rPr>
      <w:rFonts w:ascii="Times New Roman" w:hAnsi="Times New Roman" w:cs="Times New Roman"/>
      <w:lang w:val="en-GB" w:bidi="ar-SA"/>
    </w:rPr>
  </w:style>
  <w:style w:type="character" w:styleId="Searchcontent1">
    <w:name w:val="search_content1"/>
    <w:qFormat/>
    <w:rPr>
      <w:sz w:val="13"/>
      <w:szCs w:val="13"/>
    </w:rPr>
  </w:style>
  <w:style w:type="character" w:styleId="TACCar">
    <w:name w:val="TAC Car"/>
    <w:qFormat/>
    <w:rPr>
      <w:rFonts w:ascii="Arial" w:hAnsi="Arial" w:cs="Arial"/>
      <w:sz w:val="18"/>
      <w:lang w:val="en-GB"/>
    </w:rPr>
  </w:style>
  <w:style w:type="character" w:styleId="H4Char1">
    <w:name w:val="h4 Char1"/>
    <w:qFormat/>
    <w:rPr>
      <w:rFonts w:ascii="Arial" w:hAnsi="Arial" w:cs="Arial"/>
      <w:sz w:val="24"/>
      <w:lang w:val="en-GB" w:eastAsia="ja-JP" w:bidi="ar-SA"/>
    </w:rPr>
  </w:style>
  <w:style w:type="character" w:styleId="CharChar29">
    <w:name w:val=" Char Char29"/>
    <w:qFormat/>
    <w:rPr>
      <w:rFonts w:ascii="Arial" w:hAnsi="Arial" w:cs="Arial"/>
      <w:lang w:val="en-GB" w:eastAsia="ja-JP" w:bidi="ar-SA"/>
    </w:rPr>
  </w:style>
  <w:style w:type="character" w:styleId="CharChar15">
    <w:name w:val=" Char Char15"/>
    <w:qFormat/>
    <w:rPr>
      <w:rFonts w:ascii="Arial" w:hAnsi="Arial" w:cs="Arial"/>
      <w:sz w:val="36"/>
      <w:lang w:val="en-GB" w:eastAsia="ja-JP" w:bidi="ar-SA"/>
    </w:rPr>
  </w:style>
  <w:style w:type="character" w:styleId="CharChar14">
    <w:name w:val=" Char Char14"/>
    <w:qFormat/>
    <w:rPr>
      <w:rFonts w:ascii="Arial" w:hAnsi="Arial" w:cs="Arial"/>
      <w:sz w:val="36"/>
      <w:lang w:val="en-GB" w:eastAsia="ja-JP" w:bidi="ar-SA"/>
    </w:rPr>
  </w:style>
  <w:style w:type="character" w:styleId="CharChar13">
    <w:name w:val=" Char Char13"/>
    <w:qFormat/>
    <w:rPr>
      <w:lang w:val="en-GB" w:bidi="ar-SA"/>
    </w:rPr>
  </w:style>
  <w:style w:type="character" w:styleId="CharChar12">
    <w:name w:val=" Char Char12"/>
    <w:qFormat/>
    <w:rPr>
      <w:rFonts w:ascii="Arial" w:hAnsi="Arial" w:cs="Arial"/>
      <w:b/>
      <w:i/>
      <w:sz w:val="18"/>
      <w:lang w:val="en-GB" w:eastAsia="en-US" w:bidi="ar-SA"/>
    </w:rPr>
  </w:style>
  <w:style w:type="character" w:styleId="TFChar">
    <w:name w:val="TF Char"/>
    <w:basedOn w:val="THChar"/>
    <w:qFormat/>
    <w:rPr/>
  </w:style>
  <w:style w:type="character" w:styleId="11BodyTextChar">
    <w:name w:val="11 BodyText Char"/>
    <w:qFormat/>
    <w:rPr>
      <w:rFonts w:ascii="Arial" w:hAnsi="Arial" w:eastAsia="SimSun;宋体" w:cs="Arial"/>
      <w:lang w:val="en-GB" w:eastAsia="zh-CN" w:bidi="ar-SA"/>
    </w:rPr>
  </w:style>
  <w:style w:type="character" w:styleId="TAL">
    <w:name w:val="TAL (文字)"/>
    <w:qFormat/>
    <w:rPr>
      <w:rFonts w:ascii="Arial" w:hAnsi="Arial" w:cs="Arial"/>
      <w:sz w:val="18"/>
      <w:lang w:val="en-GB" w:bidi="ar-SA"/>
    </w:rPr>
  </w:style>
  <w:style w:type="character" w:styleId="TableDescriptionChar">
    <w:name w:val="Table Description Char"/>
    <w:qFormat/>
    <w:rPr>
      <w:rFonts w:eastAsia="SimSun;宋体" w:cs="Arial"/>
      <w:spacing w:val="-4"/>
      <w:kern w:val="2"/>
      <w:sz w:val="21"/>
      <w:szCs w:val="21"/>
      <w:lang w:val="en-US" w:eastAsia="zh-CN" w:bidi="ar-SA"/>
    </w:rPr>
  </w:style>
  <w:style w:type="character" w:styleId="Char">
    <w:name w:val="章标题 Char"/>
    <w:qFormat/>
    <w:rPr>
      <w:rFonts w:ascii="SimHei;黑体" w:hAnsi="SimHei;黑体" w:eastAsia="SimHei;黑体" w:cs="Calibri"/>
      <w:sz w:val="21"/>
      <w:szCs w:val="22"/>
      <w:lang w:val="en-US" w:eastAsia="zh-CN" w:bidi="ar-SA"/>
    </w:rPr>
  </w:style>
  <w:style w:type="character" w:styleId="Msoins">
    <w:name w:val="msoins"/>
    <w:basedOn w:val="DefaultParagraphFont"/>
    <w:qFormat/>
    <w:rPr/>
  </w:style>
  <w:style w:type="character" w:styleId="EXChar">
    <w:name w:val="EX Char"/>
    <w:qFormat/>
    <w:rPr>
      <w:lang w:val="en-GB"/>
    </w:rPr>
  </w:style>
  <w:style w:type="character" w:styleId="EditorsNoteCharCharChar">
    <w:name w:val="Editor's Note Char Char Char"/>
    <w:qFormat/>
    <w:rPr>
      <w:rFonts w:ascii="Times" w:hAnsi="Times" w:cs="Times"/>
      <w:color w:val="FF0000"/>
      <w:lang w:val="en-GB" w:bidi="ar-SA"/>
    </w:rPr>
  </w:style>
  <w:style w:type="character" w:styleId="Underrubrik2Char1">
    <w:name w:val="Underrubrik2 Char1"/>
    <w:qFormat/>
    <w:rPr>
      <w:rFonts w:ascii="Arial" w:hAnsi="Arial" w:eastAsia="SimSun;宋体" w:cs="Arial"/>
      <w:sz w:val="28"/>
      <w:lang w:val="en-GB" w:bidi="ar-SA"/>
    </w:rPr>
  </w:style>
  <w:style w:type="character" w:styleId="Head2AChar3">
    <w:name w:val="Head2A Char3"/>
    <w:qFormat/>
    <w:rPr>
      <w:rFonts w:ascii="Arial" w:hAnsi="Arial" w:cs="Arial"/>
      <w:sz w:val="32"/>
      <w:lang w:val="en-GB" w:bidi="ar-SA"/>
    </w:rPr>
  </w:style>
  <w:style w:type="character" w:styleId="Underrubrik2Char3">
    <w:name w:val="Underrubrik2 Char3"/>
    <w:qFormat/>
    <w:rPr>
      <w:rFonts w:ascii="Arial" w:hAnsi="Arial" w:cs="Arial"/>
      <w:sz w:val="28"/>
      <w:lang w:val="en-GB" w:bidi="ar-SA"/>
    </w:rPr>
  </w:style>
  <w:style w:type="character" w:styleId="H4Char4">
    <w:name w:val="h4 Char4"/>
    <w:qFormat/>
    <w:rPr>
      <w:rFonts w:ascii="Arial" w:hAnsi="Arial" w:cs="Arial"/>
      <w:sz w:val="24"/>
      <w:szCs w:val="28"/>
      <w:lang w:val="en-GB" w:bidi="ar-SA"/>
    </w:rPr>
  </w:style>
  <w:style w:type="character" w:styleId="Titre3Car">
    <w:name w:val="Titre 3 Car"/>
    <w:qFormat/>
    <w:rPr>
      <w:rFonts w:ascii="Arial" w:hAnsi="Arial" w:cs="Arial"/>
      <w:sz w:val="28"/>
      <w:szCs w:val="28"/>
      <w:lang w:val="en-GB" w:bidi="en-US"/>
    </w:rPr>
  </w:style>
  <w:style w:type="character" w:styleId="PLChar">
    <w:name w:val="PL Char"/>
    <w:qFormat/>
    <w:rPr>
      <w:rFonts w:ascii="Courier New" w:hAnsi="Courier New" w:cs="Courier New"/>
      <w:sz w:val="16"/>
      <w:lang w:val="en-GB" w:eastAsia="en-US" w:bidi="ar-SA"/>
    </w:rPr>
  </w:style>
  <w:style w:type="character" w:styleId="EditorsNoteChar1">
    <w:name w:val="Editor's Note Char1"/>
    <w:qFormat/>
    <w:rPr>
      <w:color w:val="FF0000"/>
      <w:lang w:val="en-GB"/>
    </w:rPr>
  </w:style>
  <w:style w:type="character" w:styleId="B4Char">
    <w:name w:val="B4 Char"/>
    <w:qFormat/>
    <w:rPr>
      <w:lang w:val="en-GB"/>
    </w:rPr>
  </w:style>
  <w:style w:type="character" w:styleId="GuidanceChar">
    <w:name w:val="Guidance Char"/>
    <w:qFormat/>
    <w:rPr>
      <w:i/>
      <w:color w:val="0000FF"/>
      <w:lang w:val="en-GB" w:eastAsia="ja-JP" w:bidi="ar-SA"/>
    </w:rPr>
  </w:style>
  <w:style w:type="character" w:styleId="HeadingChar">
    <w:name w:val="Heading Char"/>
    <w:qFormat/>
    <w:rPr>
      <w:rFonts w:ascii="Arial" w:hAnsi="Arial" w:eastAsia="SimSun;宋体" w:cs="Arial"/>
      <w:b/>
      <w:sz w:val="22"/>
      <w:lang w:val="en-US" w:bidi="ar-SA"/>
    </w:rPr>
  </w:style>
  <w:style w:type="character" w:styleId="1e9ptCar">
    <w:name w:val="1e) 9 pt Car"/>
    <w:qFormat/>
    <w:rPr>
      <w:rFonts w:eastAsia="SimSun;宋体"/>
      <w:szCs w:val="18"/>
      <w:lang w:val="en-GB" w:eastAsia="en-US"/>
    </w:rPr>
  </w:style>
  <w:style w:type="character" w:styleId="NormalLatinItaliqueCar">
    <w:name w:val="Normal + (Latin) Italique Car"/>
    <w:qFormat/>
    <w:rPr>
      <w:rFonts w:eastAsia="SimSun;宋体"/>
      <w:lang w:val="en-GB" w:bidi="ar-SA"/>
    </w:rPr>
  </w:style>
  <w:style w:type="character" w:styleId="B1LatinItaliqueCar">
    <w:name w:val="B1 + (Latin) Italique Car"/>
    <w:qFormat/>
    <w:rPr>
      <w:rFonts w:eastAsia="SimSun;宋体"/>
      <w:i/>
      <w:iCs/>
      <w:lang w:val="en-GB"/>
    </w:rPr>
  </w:style>
  <w:style w:type="character" w:styleId="B2Car">
    <w:name w:val="B2 Car"/>
    <w:qFormat/>
    <w:rPr>
      <w:lang w:val="en-GB" w:bidi="en-US"/>
    </w:rPr>
  </w:style>
  <w:style w:type="character" w:styleId="H6Car">
    <w:name w:val="H6 Car"/>
    <w:qFormat/>
    <w:rPr>
      <w:rFonts w:ascii="Arial" w:hAnsi="Arial" w:cs="Arial"/>
      <w:sz w:val="22"/>
      <w:lang w:val="en-GB" w:bidi="ar-SA"/>
    </w:rPr>
  </w:style>
  <w:style w:type="character" w:styleId="CarCar">
    <w:name w:val=" Car Car"/>
    <w:qFormat/>
    <w:rPr>
      <w:rFonts w:ascii="Arial" w:hAnsi="Arial" w:cs="Arial"/>
      <w:sz w:val="28"/>
      <w:szCs w:val="28"/>
      <w:lang w:val="en-GB" w:bidi="en-US"/>
    </w:rPr>
  </w:style>
  <w:style w:type="character" w:styleId="NOZchn">
    <w:name w:val="NO Zchn"/>
    <w:qFormat/>
    <w:rPr>
      <w:lang w:val="en-GB" w:bidi="ar-SA"/>
    </w:rPr>
  </w:style>
  <w:style w:type="character" w:styleId="NOChar1">
    <w:name w:val="NO Char1"/>
    <w:qFormat/>
    <w:rPr>
      <w:rFonts w:eastAsia="MS Mincho;Yu Gothic"/>
      <w:lang w:val="en-GB" w:bidi="ar-SA"/>
    </w:rPr>
  </w:style>
  <w:style w:type="character" w:styleId="TALZchn">
    <w:name w:val="TAL Zchn"/>
    <w:qFormat/>
    <w:rPr>
      <w:rFonts w:ascii="Arial" w:hAnsi="Arial" w:cs="Arial"/>
      <w:sz w:val="18"/>
      <w:lang w:val="en-GB" w:bidi="ar-SA"/>
    </w:rPr>
  </w:style>
  <w:style w:type="character" w:styleId="B1Zchn">
    <w:name w:val="B1 Zchn"/>
    <w:qFormat/>
    <w:rPr>
      <w:rFonts w:eastAsia="MS Mincho;Yu Gothic"/>
      <w:lang w:val="en-GB" w:bidi="ar-SA"/>
    </w:rPr>
  </w:style>
  <w:style w:type="character" w:styleId="Style5">
    <w:name w:val="+"/>
    <w:qFormat/>
    <w:rPr>
      <w:vertAlign w:val="superscript"/>
    </w:rPr>
  </w:style>
  <w:style w:type="character" w:styleId="Head2AChar1">
    <w:name w:val="Head2A Char1"/>
    <w:qFormat/>
    <w:rPr>
      <w:rFonts w:ascii="Arial" w:hAnsi="Arial" w:cs="Arial"/>
      <w:sz w:val="32"/>
      <w:lang w:val="en-GB"/>
    </w:rPr>
  </w:style>
  <w:style w:type="character" w:styleId="B2Char1">
    <w:name w:val="B2 Char1"/>
    <w:qFormat/>
    <w:rPr>
      <w:lang w:val="en-GB" w:eastAsia="en-US" w:bidi="ar-SA"/>
    </w:rPr>
  </w:style>
  <w:style w:type="character" w:styleId="Head2AChar2">
    <w:name w:val="Head2A Char2"/>
    <w:qFormat/>
    <w:rPr>
      <w:rFonts w:ascii="Arial" w:hAnsi="Arial" w:cs="Arial"/>
      <w:sz w:val="32"/>
      <w:lang w:val="en-GB" w:bidi="ar-SA"/>
    </w:rPr>
  </w:style>
  <w:style w:type="character" w:styleId="EXCar">
    <w:name w:val="EX Car"/>
    <w:qFormat/>
    <w:rPr>
      <w:lang w:val="en-GB" w:bidi="ar-SA"/>
    </w:rPr>
  </w:style>
  <w:style w:type="character" w:styleId="Underrubrik2Char2">
    <w:name w:val="Underrubrik2 Char2"/>
    <w:qFormat/>
    <w:rPr>
      <w:rFonts w:ascii="Arial" w:hAnsi="Arial" w:cs="Arial"/>
      <w:sz w:val="28"/>
      <w:lang w:val="en-GB" w:bidi="ar-SA"/>
    </w:rPr>
  </w:style>
  <w:style w:type="character" w:styleId="B5Char">
    <w:name w:val="B5 Char"/>
    <w:qFormat/>
    <w:rPr>
      <w:lang w:val="en-GB"/>
    </w:rPr>
  </w:style>
  <w:style w:type="character" w:styleId="Heading4Char1">
    <w:name w:val="Heading 4 Char1"/>
    <w:qFormat/>
    <w:rPr>
      <w:rFonts w:ascii="Arial" w:hAnsi="Arial" w:cs="Arial"/>
      <w:sz w:val="24"/>
      <w:szCs w:val="28"/>
      <w:lang w:val="en-GB" w:bidi="ar-SA"/>
    </w:rPr>
  </w:style>
  <w:style w:type="character" w:styleId="CarCar1">
    <w:name w:val="Car Car"/>
    <w:qFormat/>
    <w:rPr>
      <w:rFonts w:ascii="Arial" w:hAnsi="Arial" w:cs="Arial"/>
      <w:sz w:val="28"/>
      <w:szCs w:val="28"/>
      <w:lang w:val="en-GB"/>
    </w:rPr>
  </w:style>
  <w:style w:type="character" w:styleId="NOCharChar">
    <w:name w:val="NO Char Char"/>
    <w:qFormat/>
    <w:rPr>
      <w:lang w:val="en-GB" w:bidi="ar-SA"/>
    </w:rPr>
  </w:style>
  <w:style w:type="character" w:styleId="B6Char">
    <w:name w:val="B6 Char"/>
    <w:qFormat/>
    <w:rPr>
      <w:rFonts w:ascii="Times" w:hAnsi="Times" w:eastAsia="MS Mincho;Yu Gothic" w:cs="Times"/>
      <w:lang w:val="en-GB" w:eastAsia="ja-JP" w:bidi="ar-SA"/>
    </w:rPr>
  </w:style>
  <w:style w:type="character" w:styleId="CharChar17">
    <w:name w:val=" Char Char17"/>
    <w:qFormat/>
    <w:rPr>
      <w:rFonts w:ascii="Arial" w:hAnsi="Arial" w:cs="Arial"/>
      <w:lang w:val="en-GB"/>
    </w:rPr>
  </w:style>
  <w:style w:type="character" w:styleId="HeaderoddChar1">
    <w:name w:val="header odd Char1"/>
    <w:qFormat/>
    <w:rPr>
      <w:rFonts w:ascii="Arial" w:hAnsi="Arial" w:cs="Arial"/>
      <w:b/>
      <w:sz w:val="18"/>
      <w:lang w:val="en-GB" w:eastAsia="en-US" w:bidi="ar-SA"/>
    </w:rPr>
  </w:style>
  <w:style w:type="character" w:styleId="CRCoverPageChar">
    <w:name w:val="CR Cover Page Char"/>
    <w:qFormat/>
    <w:rPr>
      <w:rFonts w:ascii="Arial" w:hAnsi="Arial" w:cs="Arial"/>
      <w:lang w:val="en-GB" w:bidi="ar-SA"/>
    </w:rPr>
  </w:style>
  <w:style w:type="character" w:styleId="BtChar1">
    <w:name w:val="bt Char1"/>
    <w:qFormat/>
    <w:rPr>
      <w:rFonts w:ascii="Times New Roman" w:hAnsi="Times New Roman" w:cs="Times New Roman"/>
    </w:rPr>
  </w:style>
  <w:style w:type="character" w:styleId="H4Char5">
    <w:name w:val="h4 Char5"/>
    <w:qFormat/>
    <w:rPr>
      <w:rFonts w:ascii="Arial" w:hAnsi="Arial" w:cs="Arial"/>
      <w:sz w:val="24"/>
      <w:lang w:val="en-GB" w:bidi="ar-SA"/>
    </w:rPr>
  </w:style>
  <w:style w:type="character" w:styleId="Head2AChar4">
    <w:name w:val="Head2A Char4"/>
    <w:qFormat/>
    <w:rPr>
      <w:rFonts w:ascii="Arial" w:hAnsi="Arial" w:cs="Arial"/>
      <w:sz w:val="32"/>
      <w:lang w:val="en-GB" w:bidi="ar-SA"/>
    </w:rPr>
  </w:style>
  <w:style w:type="character" w:styleId="Underrubrik2Char4">
    <w:name w:val="Underrubrik2 Char4"/>
    <w:qFormat/>
    <w:rPr>
      <w:rFonts w:ascii="Arial" w:hAnsi="Arial" w:cs="Arial"/>
      <w:sz w:val="28"/>
      <w:lang w:val="en-GB" w:bidi="ar-SA"/>
    </w:rPr>
  </w:style>
  <w:style w:type="character" w:styleId="CharChar16">
    <w:name w:val=" Char Char16"/>
    <w:qFormat/>
    <w:rPr>
      <w:rFonts w:ascii="Arial" w:hAnsi="Arial" w:cs="Arial"/>
      <w:lang w:val="en-GB" w:bidi="ar-SA"/>
    </w:rPr>
  </w:style>
  <w:style w:type="character" w:styleId="BtChar2">
    <w:name w:val="bt Char2"/>
    <w:qFormat/>
    <w:rPr>
      <w:lang w:val="en-GB" w:bidi="ar-SA"/>
    </w:rPr>
  </w:style>
  <w:style w:type="character" w:styleId="NMPHeading1Char2">
    <w:name w:val="NMP Heading 1 Char2"/>
    <w:qFormat/>
    <w:rPr>
      <w:rFonts w:ascii="Arial" w:hAnsi="Arial" w:eastAsia="SimSun;宋体" w:cs="Arial"/>
      <w:sz w:val="36"/>
      <w:lang w:val="en-GB" w:bidi="ar-SA"/>
    </w:rPr>
  </w:style>
  <w:style w:type="character" w:styleId="DATextZchn">
    <w:name w:val="DA_Text Zchn"/>
    <w:qFormat/>
    <w:rPr>
      <w:rFonts w:eastAsia="SimSun;宋体"/>
      <w:szCs w:val="24"/>
      <w:lang w:val="de-DE" w:bidi="ar-SA"/>
    </w:rPr>
  </w:style>
  <w:style w:type="character" w:styleId="T1Char4">
    <w:name w:val="T1 Char4"/>
    <w:qFormat/>
    <w:rPr>
      <w:rFonts w:ascii="Arial" w:hAnsi="Arial" w:eastAsia="SimSun;宋体" w:cs="Arial"/>
      <w:lang w:val="en-GB"/>
    </w:rPr>
  </w:style>
  <w:style w:type="character" w:styleId="Head2AZchn">
    <w:name w:val="Head2A Zchn"/>
    <w:qFormat/>
    <w:rPr>
      <w:rFonts w:ascii="Arial" w:hAnsi="Arial" w:cs="Arial"/>
      <w:sz w:val="32"/>
      <w:lang w:val="en-GB" w:bidi="ar-SA"/>
    </w:rPr>
  </w:style>
  <w:style w:type="character" w:styleId="Underrubrik2Zchn">
    <w:name w:val="Underrubrik2 Zchn"/>
    <w:qFormat/>
    <w:rPr>
      <w:rFonts w:ascii="Arial" w:hAnsi="Arial" w:cs="Arial"/>
      <w:sz w:val="28"/>
      <w:lang w:val="en-GB" w:bidi="ar-SA"/>
    </w:rPr>
  </w:style>
  <w:style w:type="character" w:styleId="H4Zchn">
    <w:name w:val="h4 Zchn"/>
    <w:qFormat/>
    <w:rPr>
      <w:rFonts w:ascii="Arial" w:hAnsi="Arial" w:cs="Arial"/>
      <w:sz w:val="24"/>
      <w:lang w:val="en-GB" w:bidi="ar-SA"/>
    </w:rPr>
  </w:style>
  <w:style w:type="character" w:styleId="H5Zchn">
    <w:name w:val="h5 Zchn"/>
    <w:qFormat/>
    <w:rPr>
      <w:rFonts w:ascii="Arial" w:hAnsi="Arial" w:cs="Arial"/>
      <w:sz w:val="22"/>
      <w:lang w:val="en-GB" w:bidi="ar-SA"/>
    </w:rPr>
  </w:style>
  <w:style w:type="character" w:styleId="T1Zchn">
    <w:name w:val="T1 Zchn"/>
    <w:qFormat/>
    <w:rPr>
      <w:rFonts w:ascii="Arial" w:hAnsi="Arial" w:eastAsia="SimSun;宋体" w:cs="Arial"/>
      <w:lang w:val="en-GB"/>
    </w:rPr>
  </w:style>
  <w:style w:type="character" w:styleId="CharChar28">
    <w:name w:val=" Char Char28"/>
    <w:qFormat/>
    <w:rPr>
      <w:rFonts w:ascii="Arial" w:hAnsi="Arial" w:cs="Arial"/>
      <w:lang w:val="en-GB"/>
    </w:rPr>
  </w:style>
  <w:style w:type="character" w:styleId="CharChar27">
    <w:name w:val=" Char Char27"/>
    <w:qFormat/>
    <w:rPr>
      <w:rFonts w:ascii="Arial" w:hAnsi="Arial" w:cs="Arial"/>
      <w:sz w:val="36"/>
      <w:lang w:val="en-GB"/>
    </w:rPr>
  </w:style>
  <w:style w:type="character" w:styleId="CharChar26">
    <w:name w:val=" Char Char26"/>
    <w:qFormat/>
    <w:rPr>
      <w:rFonts w:ascii="Arial" w:hAnsi="Arial" w:cs="Arial"/>
      <w:sz w:val="36"/>
      <w:lang w:val="en-GB"/>
    </w:rPr>
  </w:style>
  <w:style w:type="character" w:styleId="CharChar21">
    <w:name w:val=" Char Char21"/>
    <w:qFormat/>
    <w:rPr>
      <w:rFonts w:ascii="Times New Roman" w:hAnsi="Times New Roman" w:cs="Times New Roman"/>
      <w:lang w:val="en-GB"/>
    </w:rPr>
  </w:style>
  <w:style w:type="character" w:styleId="CharChar22">
    <w:name w:val=" Char Char22"/>
    <w:qFormat/>
    <w:rPr>
      <w:rFonts w:ascii="Arial" w:hAnsi="Arial" w:cs="Arial"/>
      <w:b/>
      <w:i/>
      <w:sz w:val="18"/>
      <w:lang w:val="en-GB" w:eastAsia="en-US"/>
    </w:rPr>
  </w:style>
  <w:style w:type="character" w:styleId="CharChar23">
    <w:name w:val=" Char Char23"/>
    <w:qFormat/>
    <w:rPr>
      <w:rFonts w:ascii="Times New Roman" w:hAnsi="Times New Roman" w:cs="Times New Roman"/>
      <w:lang w:val="en-GB"/>
    </w:rPr>
  </w:style>
  <w:style w:type="character" w:styleId="CharChar25">
    <w:name w:val=" Char Char25"/>
    <w:basedOn w:val="CharChar23"/>
    <w:qFormat/>
    <w:rPr/>
  </w:style>
  <w:style w:type="character" w:styleId="CharChar24">
    <w:name w:val=" Char Char24"/>
    <w:basedOn w:val="CharChar25"/>
    <w:qFormat/>
    <w:rPr/>
  </w:style>
  <w:style w:type="character" w:styleId="CharChar18">
    <w:name w:val=" Char Char18"/>
    <w:qFormat/>
    <w:rPr>
      <w:rFonts w:ascii="Tahoma" w:hAnsi="Tahoma" w:cs="Tahoma"/>
      <w:shd w:fill="000080" w:val="clear"/>
      <w:lang w:val="en-GB"/>
    </w:rPr>
  </w:style>
  <w:style w:type="character" w:styleId="CharChar20">
    <w:name w:val=" Char Char20"/>
    <w:qFormat/>
    <w:rPr>
      <w:rFonts w:ascii="Tahoma" w:hAnsi="Tahoma" w:cs="Tahoma"/>
      <w:sz w:val="16"/>
      <w:szCs w:val="16"/>
      <w:lang w:val="en-GB"/>
    </w:rPr>
  </w:style>
  <w:style w:type="character" w:styleId="CharChar19">
    <w:name w:val=" Char Char19"/>
    <w:qFormat/>
    <w:rPr>
      <w:rFonts w:ascii="Times New Roman" w:hAnsi="Times New Roman" w:cs="Times New Roman"/>
      <w:b/>
      <w:bCs/>
      <w:lang w:val="en-GB"/>
    </w:rPr>
  </w:style>
  <w:style w:type="character" w:styleId="Head2A">
    <w:name w:val="Head2A "/>
    <w:qFormat/>
    <w:rPr>
      <w:rFonts w:ascii="Arial" w:hAnsi="Arial" w:eastAsia="MS Mincho;Yu Gothic" w:cs="Arial"/>
      <w:sz w:val="32"/>
      <w:lang w:val="en-GB" w:bidi="ar-SA"/>
    </w:rPr>
  </w:style>
  <w:style w:type="character" w:styleId="11">
    <w:name w:val="見出し 1 (文字)1"/>
    <w:qFormat/>
    <w:rPr>
      <w:rFonts w:ascii="Arial" w:hAnsi="Arial" w:eastAsia="MS Gothic;ＭＳ ゴシック" w:cs="Times New Roman"/>
      <w:sz w:val="24"/>
      <w:szCs w:val="24"/>
      <w:lang w:val="en-GB"/>
    </w:rPr>
  </w:style>
  <w:style w:type="character" w:styleId="21">
    <w:name w:val="見出し 2 (文字)1"/>
    <w:qFormat/>
    <w:rPr>
      <w:rFonts w:ascii="Arial" w:hAnsi="Arial" w:eastAsia="MS Gothic;ＭＳ ゴシック" w:cs="Times New Roman"/>
      <w:lang w:val="en-GB"/>
    </w:rPr>
  </w:style>
  <w:style w:type="character" w:styleId="31">
    <w:name w:val="見出し 3 (文字)1"/>
    <w:qFormat/>
    <w:rPr>
      <w:rFonts w:ascii="Arial" w:hAnsi="Arial" w:eastAsia="MS Gothic;ＭＳ ゴシック" w:cs="Times New Roman"/>
      <w:lang w:val="en-GB"/>
    </w:rPr>
  </w:style>
  <w:style w:type="character" w:styleId="41">
    <w:name w:val="見出し 4 (文字)1"/>
    <w:qFormat/>
    <w:rPr>
      <w:rFonts w:ascii="Times New Roman" w:hAnsi="Times New Roman" w:eastAsia="MS Mincho;Yu Gothic" w:cs="Times New Roman"/>
      <w:b/>
      <w:bCs/>
      <w:lang w:val="en-GB"/>
    </w:rPr>
  </w:style>
  <w:style w:type="character" w:styleId="51">
    <w:name w:val="見出し 5 (文字)1"/>
    <w:qFormat/>
    <w:rPr>
      <w:rFonts w:ascii="Arial" w:hAnsi="Arial" w:eastAsia="MS Gothic;ＭＳ ゴシック" w:cs="Times New Roman"/>
      <w:lang w:val="en-GB"/>
    </w:rPr>
  </w:style>
  <w:style w:type="character" w:styleId="1">
    <w:name w:val="脚注文字列 (文字)1"/>
    <w:qFormat/>
    <w:rPr>
      <w:rFonts w:ascii="Times New Roman" w:hAnsi="Times New Roman" w:eastAsia="MS Mincho;Yu Gothic" w:cs="Times New Roman"/>
      <w:lang w:val="en-GB"/>
    </w:rPr>
  </w:style>
  <w:style w:type="character" w:styleId="12">
    <w:name w:val="ヘッダー (文字)1"/>
    <w:qFormat/>
    <w:rPr>
      <w:rFonts w:ascii="Times New Roman" w:hAnsi="Times New Roman" w:eastAsia="MS Mincho;Yu Gothic" w:cs="Times New Roman"/>
      <w:lang w:val="en-GB"/>
    </w:rPr>
  </w:style>
  <w:style w:type="character" w:styleId="13">
    <w:name w:val="本文 (文字)1"/>
    <w:qFormat/>
    <w:rPr>
      <w:rFonts w:ascii="Times New Roman" w:hAnsi="Times New Roman" w:eastAsia="MS Mincho;Yu Gothic" w:cs="Times New Roman"/>
      <w:lang w:val="en-GB"/>
    </w:rPr>
  </w:style>
  <w:style w:type="character" w:styleId="CharChar1">
    <w:name w:val="Char Char1"/>
    <w:qFormat/>
    <w:rPr>
      <w:rFonts w:ascii="Arial" w:hAnsi="Arial" w:cs="Arial"/>
      <w:sz w:val="24"/>
      <w:lang w:val="en-GB"/>
    </w:rPr>
  </w:style>
  <w:style w:type="character" w:styleId="CharChar9">
    <w:name w:val="Char Char9"/>
    <w:qFormat/>
    <w:rPr>
      <w:rFonts w:ascii="Arial" w:hAnsi="Arial" w:eastAsia="SimSun;宋体" w:cs="Times New Roman"/>
      <w:b/>
      <w:bCs w:val="false"/>
      <w:i/>
      <w:iCs w:val="false"/>
      <w:kern w:val="0"/>
      <w:sz w:val="18"/>
      <w:szCs w:val="20"/>
      <w:lang w:val="en-GB" w:eastAsia="en-US"/>
    </w:rPr>
  </w:style>
  <w:style w:type="paragraph" w:styleId="Heading">
    <w:name w:val="Heading"/>
    <w:next w:val="TextBody"/>
    <w:qFormat/>
    <w:pPr>
      <w:widowControl/>
      <w:bidi w:val="0"/>
      <w:spacing w:before="360" w:after="0"/>
      <w:ind w:left="2552" w:hanging="0"/>
    </w:pPr>
    <w:rPr>
      <w:rFonts w:ascii="Arial" w:hAnsi="Arial" w:eastAsia="SimSun;宋体" w:cs="Arial"/>
      <w:b/>
      <w:color w:val="auto"/>
      <w:sz w:val="22"/>
      <w:szCs w:val="20"/>
      <w:lang w:val="en-US" w:bidi="ar-SA" w:eastAsia="zh-CN"/>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1">
    <w:name w:val="TAL"/>
    <w:basedOn w:val="Normal"/>
    <w:qFormat/>
    <w:pPr>
      <w:keepNext w:val="true"/>
      <w:keepLines/>
      <w:spacing w:before="0" w:after="0"/>
    </w:pPr>
    <w:rPr>
      <w:rFonts w:ascii="Arial" w:hAnsi="Arial" w:cs="Arial"/>
      <w:sz w:val="18"/>
    </w:rPr>
  </w:style>
  <w:style w:type="paragraph" w:styleId="TAR">
    <w:name w:val="TAR"/>
    <w:basedOn w:val="TAL1"/>
    <w:qFormat/>
    <w:pPr>
      <w:jc w:val="right"/>
    </w:pPr>
    <w:rPr/>
  </w:style>
  <w:style w:type="paragraph" w:styleId="ListNumber">
    <w:name w:val="List Number"/>
    <w:basedOn w:val="List"/>
    <w:qFormat/>
    <w:pPr>
      <w:numPr>
        <w:ilvl w:val="0"/>
        <w:numId w:val="16"/>
      </w:numPr>
    </w:pPr>
    <w:rPr/>
  </w:style>
  <w:style w:type="paragraph" w:styleId="ListNumber2">
    <w:name w:val="List Number 2"/>
    <w:basedOn w:val="ListNumber"/>
    <w:qFormat/>
    <w:pPr>
      <w:numPr>
        <w:ilvl w:val="0"/>
        <w:numId w:val="17"/>
      </w:numPr>
      <w:ind w:left="851" w:hanging="284"/>
    </w:pPr>
    <w:rPr/>
  </w:style>
  <w:style w:type="paragraph" w:styleId="TAC">
    <w:name w:val="TAC"/>
    <w:basedOn w:val="TAL1"/>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8"/>
      </w:numPr>
    </w:pPr>
    <w:rPr/>
  </w:style>
  <w:style w:type="paragraph" w:styleId="ListBullet2">
    <w:name w:val="List Bullet 2"/>
    <w:basedOn w:val="ListBullet"/>
    <w:qFormat/>
    <w:pPr>
      <w:numPr>
        <w:ilvl w:val="0"/>
        <w:numId w:val="1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1"/>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CommentText">
    <w:name w:val="Comment Text"/>
    <w:basedOn w:val="Normal"/>
    <w:qFormat/>
    <w:pPr/>
    <w:rPr/>
  </w:style>
  <w:style w:type="paragraph" w:styleId="BodyText2">
    <w:name w:val="Body Text 2"/>
    <w:basedOn w:val="Normal"/>
    <w:qFormat/>
    <w:pPr>
      <w:spacing w:before="0" w:after="0"/>
    </w:pPr>
    <w:rPr>
      <w:lang w:val="en-US"/>
    </w:rPr>
  </w:style>
  <w:style w:type="paragraph" w:styleId="BodyTextIndent2">
    <w:name w:val="Body Text Indent 2"/>
    <w:basedOn w:val="Normal"/>
    <w:qFormat/>
    <w:pPr>
      <w:ind w:left="400" w:hanging="200"/>
    </w:pPr>
    <w:rPr>
      <w:rFonts w:eastAsia="MS Mincho;Yu Gothic"/>
    </w:rPr>
  </w:style>
  <w:style w:type="paragraph" w:styleId="NormalIndent">
    <w:name w:val="Normal Indent"/>
    <w:basedOn w:val="Normal"/>
    <w:qFormat/>
    <w:pPr>
      <w:overflowPunct w:val="true"/>
      <w:autoSpaceDE w:val="true"/>
      <w:spacing w:before="0" w:after="0"/>
      <w:ind w:left="851" w:hanging="0"/>
      <w:textAlignment w:val="auto"/>
    </w:pPr>
    <w:rPr>
      <w:rFonts w:eastAsia="MS Mincho;Yu Gothic"/>
      <w:lang w:val="it-IT"/>
    </w:rPr>
  </w:style>
  <w:style w:type="paragraph" w:styleId="Note">
    <w:name w:val="Note"/>
    <w:basedOn w:val="B1"/>
    <w:qFormat/>
    <w:pPr/>
    <w:rPr>
      <w:rFonts w:eastAsia="MS Mincho;Yu Gothic"/>
    </w:rPr>
  </w:style>
  <w:style w:type="paragraph" w:styleId="Tabletext">
    <w:name w:val="table text"/>
    <w:basedOn w:val="Normal"/>
    <w:next w:val="Normal"/>
    <w:qFormat/>
    <w:pPr/>
    <w:rPr>
      <w:rFonts w:eastAsia="MS Mincho;Yu Gothic"/>
      <w:i/>
    </w:rPr>
  </w:style>
  <w:style w:type="paragraph" w:styleId="ListNumber5">
    <w:name w:val="List Number 5"/>
    <w:basedOn w:val="Normal"/>
    <w:qFormat/>
    <w:pPr>
      <w:numPr>
        <w:ilvl w:val="0"/>
        <w:numId w:val="2"/>
      </w:numPr>
      <w:tabs>
        <w:tab w:val="clear" w:pos="284"/>
        <w:tab w:val="left" w:pos="1800" w:leader="none"/>
      </w:tabs>
      <w:ind w:left="1800" w:hanging="0"/>
    </w:pPr>
    <w:rPr>
      <w:rFonts w:eastAsia="MS Mincho;Yu Gothic"/>
    </w:rPr>
  </w:style>
  <w:style w:type="paragraph" w:styleId="ListNumber3">
    <w:name w:val="List Number 3"/>
    <w:basedOn w:val="Normal"/>
    <w:qFormat/>
    <w:pPr>
      <w:numPr>
        <w:ilvl w:val="0"/>
        <w:numId w:val="4"/>
      </w:numPr>
      <w:tabs>
        <w:tab w:val="clear" w:pos="284"/>
        <w:tab w:val="left" w:pos="926" w:leader="none"/>
      </w:tabs>
      <w:ind w:left="926" w:hanging="0"/>
    </w:pPr>
    <w:rPr>
      <w:rFonts w:eastAsia="MS Mincho;Yu Gothic"/>
    </w:rPr>
  </w:style>
  <w:style w:type="paragraph" w:styleId="ListNumber4">
    <w:name w:val="List Number 4"/>
    <w:basedOn w:val="Normal"/>
    <w:qFormat/>
    <w:pPr>
      <w:numPr>
        <w:ilvl w:val="0"/>
        <w:numId w:val="3"/>
      </w:numPr>
      <w:tabs>
        <w:tab w:val="clear" w:pos="284"/>
        <w:tab w:val="left" w:pos="1209" w:leader="none"/>
      </w:tabs>
      <w:ind w:left="1209" w:hanging="0"/>
    </w:pPr>
    <w:rPr>
      <w:rFonts w:eastAsia="MS Mincho;Yu Gothic"/>
    </w:rPr>
  </w:style>
  <w:style w:type="paragraph" w:styleId="BalloonText">
    <w:name w:val="Balloon Text"/>
    <w:basedOn w:val="Normal"/>
    <w:qFormat/>
    <w:pPr/>
    <w:rPr>
      <w:rFonts w:ascii="Tahoma" w:hAnsi="Tahoma" w:cs="Tahoma"/>
      <w:sz w:val="16"/>
      <w:szCs w:val="16"/>
    </w:rPr>
  </w:style>
  <w:style w:type="paragraph" w:styleId="TextBodyIndent">
    <w:name w:val="Body Text Indent"/>
    <w:basedOn w:val="Normal"/>
    <w:pPr>
      <w:spacing w:before="0" w:after="120"/>
      <w:ind w:left="283" w:hanging="0"/>
    </w:pPr>
    <w:rPr/>
  </w:style>
  <w:style w:type="paragraph" w:styleId="FL">
    <w:name w:val="FL"/>
    <w:basedOn w:val="Normal"/>
    <w:qFormat/>
    <w:pPr>
      <w:keepNext w:val="true"/>
      <w:keepLines/>
      <w:spacing w:before="60" w:after="180"/>
      <w:jc w:val="center"/>
    </w:pPr>
    <w:rPr>
      <w:rFonts w:ascii="Arial" w:hAnsi="Arial" w:cs="Arial"/>
      <w:b/>
    </w:rPr>
  </w:style>
  <w:style w:type="paragraph" w:styleId="Normal1">
    <w:name w:val="Normal 1"/>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RCoverPage">
    <w:name w:val="CR Cover Page"/>
    <w:qFormat/>
    <w:pPr>
      <w:widowControl/>
      <w:numPr>
        <w:ilvl w:val="0"/>
        <w:numId w:val="6"/>
      </w:numPr>
      <w:tabs>
        <w:tab w:val="clear" w:pos="284"/>
      </w:tabs>
      <w:bidi w:val="0"/>
      <w:spacing w:before="0" w:after="120"/>
      <w:ind w:left="0" w:hanging="0"/>
    </w:pPr>
    <w:rPr>
      <w:rFonts w:ascii="Arial" w:hAnsi="Arial" w:eastAsia="Times New Roman" w:cs="Arial"/>
      <w:color w:val="auto"/>
      <w:sz w:val="20"/>
      <w:szCs w:val="20"/>
      <w:lang w:val="en-GB" w:bidi="ar-SA" w:eastAsia="zh-CN"/>
    </w:rPr>
  </w:style>
  <w:style w:type="paragraph" w:styleId="Bullet">
    <w:name w:val="Bullet"/>
    <w:basedOn w:val="Normal"/>
    <w:qFormat/>
    <w:pPr>
      <w:numPr>
        <w:ilvl w:val="0"/>
        <w:numId w:val="13"/>
      </w:numPr>
      <w:overflowPunct w:val="true"/>
      <w:autoSpaceDE w:val="true"/>
      <w:textAlignment w:val="auto"/>
    </w:pPr>
    <w:rPr/>
  </w:style>
  <w:style w:type="paragraph" w:styleId="Tdocheader">
    <w:name w:val="tdoc-header"/>
    <w:qFormat/>
    <w:pPr>
      <w:widowControl/>
      <w:bidi w:val="0"/>
    </w:pPr>
    <w:rPr>
      <w:rFonts w:ascii="Arial" w:hAnsi="Arial" w:eastAsia="Times New Roman" w:cs="Arial"/>
      <w:color w:val="auto"/>
      <w:sz w:val="24"/>
      <w:szCs w:val="20"/>
      <w:lang w:val="en-GB" w:eastAsia="en-US" w:bidi="ar-SA"/>
    </w:rPr>
  </w:style>
  <w:style w:type="paragraph" w:styleId="INDENT1">
    <w:name w:val="INDENT1"/>
    <w:basedOn w:val="Normal"/>
    <w:qFormat/>
    <w:pPr>
      <w:ind w:left="851" w:hanging="0"/>
    </w:pPr>
    <w:rPr/>
  </w:style>
  <w:style w:type="paragraph" w:styleId="INDENT2">
    <w:name w:val="INDENT2"/>
    <w:basedOn w:val="Normal"/>
    <w:qFormat/>
    <w:pPr>
      <w:numPr>
        <w:ilvl w:val="0"/>
        <w:numId w:val="2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TAJ">
    <w:name w:val="TAJ"/>
    <w:basedOn w:val="Normal"/>
    <w:qFormat/>
    <w:pPr>
      <w:keepNext w:val="true"/>
      <w:keepLines/>
      <w:spacing w:before="0" w:after="0"/>
      <w:jc w:val="both"/>
    </w:pPr>
    <w:rPr>
      <w:rFonts w:ascii="Arial" w:hAnsi="Arial" w:cs="Arial"/>
      <w:sz w:val="18"/>
    </w:rPr>
  </w:style>
  <w:style w:type="paragraph" w:styleId="Guidance">
    <w:name w:val="Guidance"/>
    <w:basedOn w:val="Normal"/>
    <w:qFormat/>
    <w:pPr/>
    <w:rPr>
      <w:i/>
      <w:color w:val="0000FF"/>
    </w:rPr>
  </w:style>
  <w:style w:type="paragraph" w:styleId="TableText1">
    <w:name w:val="TableText"/>
    <w:basedOn w:val="BodyText2"/>
    <w:qFormat/>
    <w:pPr>
      <w:keepNext w:val="true"/>
      <w:keepLines/>
      <w:jc w:val="center"/>
    </w:pPr>
    <w:rPr/>
  </w:style>
  <w:style w:type="paragraph" w:styleId="HE">
    <w:name w:val="HE"/>
    <w:basedOn w:val="Normal"/>
    <w:qFormat/>
    <w:pPr>
      <w:spacing w:before="0" w:after="0"/>
    </w:pPr>
    <w:rPr>
      <w:rFonts w:eastAsia="MS Mincho;Yu Gothic"/>
      <w:b/>
    </w:rPr>
  </w:style>
  <w:style w:type="paragraph" w:styleId="HO">
    <w:name w:val="HO"/>
    <w:basedOn w:val="Normal"/>
    <w:qFormat/>
    <w:pPr>
      <w:spacing w:before="0" w:after="0"/>
      <w:jc w:val="right"/>
    </w:pPr>
    <w:rPr>
      <w:rFonts w:eastAsia="MS Mincho;Yu Gothic"/>
      <w:b/>
    </w:rPr>
  </w:style>
  <w:style w:type="paragraph" w:styleId="WP">
    <w:name w:val="WP"/>
    <w:basedOn w:val="Normal"/>
    <w:qFormat/>
    <w:pPr>
      <w:spacing w:before="0" w:after="0"/>
      <w:jc w:val="both"/>
    </w:pPr>
    <w:rPr>
      <w:rFonts w:eastAsia="MS Mincho;Yu Gothic"/>
    </w:rPr>
  </w:style>
  <w:style w:type="paragraph" w:styleId="ZK">
    <w:name w:val="ZK"/>
    <w:qFormat/>
    <w:pPr>
      <w:widowControl/>
      <w:bidi w:val="0"/>
      <w:spacing w:lineRule="atLeast" w:line="240" w:before="0" w:after="240"/>
      <w:ind w:left="1191" w:right="113" w:hanging="1191"/>
    </w:pPr>
    <w:rPr>
      <w:rFonts w:ascii="Times New Roman" w:hAnsi="Times New Roman" w:eastAsia="MS Mincho;Yu Gothic" w:cs="Times New Roman"/>
      <w:color w:val="auto"/>
      <w:sz w:val="20"/>
      <w:szCs w:val="20"/>
      <w:lang w:val="en-GB" w:bidi="ar-SA" w:eastAsia="zh-CN"/>
    </w:rPr>
  </w:style>
  <w:style w:type="paragraph" w:styleId="ZC">
    <w:name w:val="ZC"/>
    <w:qFormat/>
    <w:pPr>
      <w:widowControl/>
      <w:bidi w:val="0"/>
      <w:spacing w:lineRule="atLeast" w:line="360"/>
      <w:jc w:val="center"/>
    </w:pPr>
    <w:rPr>
      <w:rFonts w:ascii="Times New Roman" w:hAnsi="Times New Roman" w:eastAsia="MS Mincho;Yu Gothic" w:cs="Times New Roman"/>
      <w:color w:val="auto"/>
      <w:sz w:val="20"/>
      <w:szCs w:val="20"/>
      <w:lang w:val="en-GB" w:bidi="ar-SA" w:eastAsia="zh-CN"/>
    </w:rPr>
  </w:style>
  <w:style w:type="paragraph" w:styleId="FooterCentred">
    <w:name w:val="FooterCentred"/>
    <w:basedOn w:val="Footer"/>
    <w:qFormat/>
    <w:pPr>
      <w:tabs>
        <w:tab w:val="clear" w:pos="284"/>
        <w:tab w:val="center" w:pos="4678" w:leader="none"/>
        <w:tab w:val="right" w:pos="9356" w:leader="none"/>
      </w:tabs>
      <w:jc w:val="both"/>
    </w:pPr>
    <w:rPr>
      <w:rFonts w:ascii="Times New Roman" w:hAnsi="Times New Roman" w:eastAsia="MS Mincho;Yu Gothic" w:cs="Times New Roman"/>
      <w:b w:val="false"/>
      <w:i w:val="false"/>
      <w:sz w:val="20"/>
    </w:rPr>
  </w:style>
  <w:style w:type="paragraph" w:styleId="CRfront">
    <w:name w:val="CR_front"/>
    <w:basedOn w:val="Normal"/>
    <w:qFormat/>
    <w:pPr/>
    <w:rPr>
      <w:rFonts w:eastAsia="MS Mincho;Yu Gothic"/>
    </w:rPr>
  </w:style>
  <w:style w:type="paragraph" w:styleId="Para1">
    <w:name w:val="Para1"/>
    <w:basedOn w:val="Normal"/>
    <w:qFormat/>
    <w:pPr>
      <w:spacing w:before="120" w:after="120"/>
    </w:pPr>
    <w:rPr>
      <w:rFonts w:eastAsia="MS Mincho;Yu Gothic"/>
      <w:lang w:val="en-US"/>
    </w:rPr>
  </w:style>
  <w:style w:type="paragraph" w:styleId="NumberedList">
    <w:name w:val="Numbered List"/>
    <w:basedOn w:val="Para1"/>
    <w:qFormat/>
    <w:pPr>
      <w:tabs>
        <w:tab w:val="clear" w:pos="284"/>
        <w:tab w:val="left" w:pos="360" w:leader="none"/>
      </w:tabs>
      <w:ind w:left="360" w:hanging="360"/>
    </w:pPr>
    <w:rPr/>
  </w:style>
  <w:style w:type="paragraph" w:styleId="Teststep">
    <w:name w:val="Test step"/>
    <w:basedOn w:val="Normal"/>
    <w:qFormat/>
    <w:pPr>
      <w:tabs>
        <w:tab w:val="clear" w:pos="284"/>
        <w:tab w:val="left" w:pos="720" w:leader="none"/>
      </w:tabs>
      <w:spacing w:before="0" w:after="0"/>
      <w:ind w:left="720" w:hanging="720"/>
    </w:pPr>
    <w:rPr>
      <w:rFonts w:eastAsia="MS Mincho;Yu Gothic"/>
    </w:rPr>
  </w:style>
  <w:style w:type="paragraph" w:styleId="TableTitle">
    <w:name w:val="TableTitle"/>
    <w:basedOn w:val="BodyText2"/>
    <w:next w:val="BodyText2"/>
    <w:qFormat/>
    <w:pPr>
      <w:keepNext w:val="true"/>
      <w:keepLines/>
      <w:spacing w:before="0" w:after="60"/>
      <w:ind w:left="210" w:hanging="0"/>
      <w:jc w:val="center"/>
    </w:pPr>
    <w:rPr>
      <w:rFonts w:eastAsia="MS Mincho;Yu Gothic"/>
      <w:b/>
      <w:lang w:val="en-GB"/>
    </w:rPr>
  </w:style>
  <w:style w:type="paragraph" w:styleId="Table">
    <w:name w:val="table"/>
    <w:basedOn w:val="Normal"/>
    <w:next w:val="Normal"/>
    <w:qFormat/>
    <w:pPr>
      <w:spacing w:before="0" w:after="0"/>
      <w:jc w:val="center"/>
    </w:pPr>
    <w:rPr>
      <w:rFonts w:eastAsia="MS Mincho;Yu Gothic"/>
      <w:lang w:val="en-US"/>
    </w:rPr>
  </w:style>
  <w:style w:type="paragraph" w:styleId="T2">
    <w:name w:val="t2"/>
    <w:basedOn w:val="Normal"/>
    <w:qFormat/>
    <w:pPr>
      <w:spacing w:before="0" w:after="0"/>
    </w:pPr>
    <w:rPr>
      <w:rFonts w:eastAsia="MS Mincho;Yu Gothic"/>
    </w:rPr>
  </w:style>
  <w:style w:type="paragraph" w:styleId="CommentNokia">
    <w:name w:val="Comment Nokia"/>
    <w:basedOn w:val="Normal"/>
    <w:qFormat/>
    <w:pPr>
      <w:tabs>
        <w:tab w:val="clear" w:pos="284"/>
        <w:tab w:val="left" w:pos="360" w:leader="none"/>
      </w:tabs>
      <w:ind w:left="360" w:hanging="360"/>
    </w:pPr>
    <w:rPr>
      <w:rFonts w:eastAsia="MS Mincho;Yu Gothic"/>
      <w:sz w:val="22"/>
      <w:lang w:val="en-US"/>
    </w:rPr>
  </w:style>
  <w:style w:type="paragraph" w:styleId="Copyright">
    <w:name w:val="Copyright"/>
    <w:basedOn w:val="Normal"/>
    <w:qFormat/>
    <w:pPr>
      <w:spacing w:before="0" w:after="0"/>
      <w:jc w:val="center"/>
    </w:pPr>
    <w:rPr>
      <w:rFonts w:ascii="Arial" w:hAnsi="Arial" w:eastAsia="MS Mincho;Yu Gothic" w:cs="Arial"/>
      <w:b/>
      <w:sz w:val="16"/>
      <w:lang w:eastAsia="ja-JP"/>
    </w:rPr>
  </w:style>
  <w:style w:type="paragraph" w:styleId="Tdoctable">
    <w:name w:val="Tdoc_table"/>
    <w:qFormat/>
    <w:pPr>
      <w:widowControl/>
      <w:bidi w:val="0"/>
      <w:ind w:left="244" w:hanging="244"/>
    </w:pPr>
    <w:rPr>
      <w:rFonts w:ascii="Arial" w:hAnsi="Arial" w:eastAsia="Times New Roman" w:cs="Arial"/>
      <w:color w:val="000000"/>
      <w:sz w:val="20"/>
      <w:szCs w:val="20"/>
      <w:lang w:val="en-GB" w:eastAsia="en-US" w:bidi="ar-SA"/>
    </w:rPr>
  </w:style>
  <w:style w:type="paragraph" w:styleId="Heading2Head2A2">
    <w:name w:val="Heading 2.Head2A.2"/>
    <w:basedOn w:val="Heading1"/>
    <w:next w:val="Normal"/>
    <w:qFormat/>
    <w:pPr>
      <w:numPr>
        <w:ilvl w:val="0"/>
        <w:numId w:val="0"/>
      </w:numPr>
      <w:pBdr>
        <w:top w:val="nil"/>
      </w:pBdr>
      <w:spacing w:before="180" w:after="180"/>
      <w:ind w:left="1134" w:hanging="1134"/>
      <w:outlineLvl w:val="1"/>
    </w:pPr>
    <w:rPr>
      <w:sz w:val="32"/>
    </w:rPr>
  </w:style>
  <w:style w:type="paragraph" w:styleId="Heading3Underrubrik2H3">
    <w:name w:val="Heading 3.Underrubrik2.H3"/>
    <w:basedOn w:val="Heading2Head2A2"/>
    <w:next w:val="Normal"/>
    <w:qFormat/>
    <w:pPr>
      <w:spacing w:before="120" w:after="180"/>
      <w:outlineLvl w:val="2"/>
    </w:pPr>
    <w:rPr>
      <w:sz w:val="28"/>
    </w:rPr>
  </w:style>
  <w:style w:type="paragraph" w:styleId="TitleText">
    <w:name w:val="Title Text"/>
    <w:basedOn w:val="Normal"/>
    <w:next w:val="Normal"/>
    <w:qFormat/>
    <w:pPr>
      <w:spacing w:before="0" w:after="220"/>
    </w:pPr>
    <w:rPr>
      <w:rFonts w:eastAsia="MS Mincho;Yu Gothic"/>
      <w:b/>
      <w:lang w:val="en-US"/>
    </w:rPr>
  </w:style>
  <w:style w:type="paragraph" w:styleId="Berschrift2Head2A2">
    <w:name w:val="Überschrift 2.Head2A.2"/>
    <w:basedOn w:val="Heading1"/>
    <w:next w:val="Normal"/>
    <w:qFormat/>
    <w:pPr>
      <w:numPr>
        <w:ilvl w:val="0"/>
        <w:numId w:val="0"/>
      </w:numPr>
      <w:pBdr>
        <w:top w:val="nil"/>
      </w:pBdr>
      <w:overflowPunct w:val="true"/>
      <w:autoSpaceDE w:val="true"/>
      <w:spacing w:before="180" w:after="180"/>
      <w:ind w:left="1134" w:hanging="1134"/>
      <w:textAlignment w:val="auto"/>
      <w:outlineLvl w:val="1"/>
    </w:pPr>
    <w:rPr>
      <w:rFonts w:eastAsia="MS Mincho;Yu Gothic"/>
      <w:sz w:val="32"/>
    </w:rPr>
  </w:style>
  <w:style w:type="paragraph" w:styleId="Berschrift3h3H3Underrubrik2">
    <w:name w:val="Überschrift 3.h3.H3.Underrubrik2"/>
    <w:basedOn w:val="Heading2"/>
    <w:next w:val="Normal"/>
    <w:qFormat/>
    <w:pPr>
      <w:numPr>
        <w:ilvl w:val="0"/>
        <w:numId w:val="0"/>
      </w:numPr>
      <w:overflowPunct w:val="true"/>
      <w:autoSpaceDE w:val="true"/>
      <w:spacing w:before="120" w:after="180"/>
      <w:ind w:left="1134" w:hanging="1134"/>
      <w:textAlignment w:val="auto"/>
      <w:outlineLvl w:val="2"/>
    </w:pPr>
    <w:rPr>
      <w:rFonts w:eastAsia="MS Mincho;Yu Gothic"/>
      <w:sz w:val="28"/>
    </w:rPr>
  </w:style>
  <w:style w:type="paragraph" w:styleId="Reference">
    <w:name w:val="Reference"/>
    <w:basedOn w:val="Normal"/>
    <w:qFormat/>
    <w:pPr>
      <w:numPr>
        <w:ilvl w:val="0"/>
        <w:numId w:val="15"/>
      </w:numPr>
      <w:overflowPunct w:val="true"/>
      <w:autoSpaceDE w:val="true"/>
      <w:spacing w:before="0" w:after="0"/>
      <w:textAlignment w:val="auto"/>
    </w:pPr>
    <w:rPr>
      <w:rFonts w:eastAsia="MS Mincho;Yu Gothic"/>
    </w:rPr>
  </w:style>
  <w:style w:type="paragraph" w:styleId="Bullets">
    <w:name w:val="Bullets"/>
    <w:basedOn w:val="TextBody"/>
    <w:qFormat/>
    <w:pPr>
      <w:widowControl w:val="false"/>
      <w:numPr>
        <w:ilvl w:val="0"/>
        <w:numId w:val="21"/>
      </w:numPr>
      <w:spacing w:before="0" w:after="120"/>
      <w:ind w:left="283" w:hanging="283"/>
    </w:pPr>
    <w:rPr>
      <w:rFonts w:eastAsia="MS Mincho;Yu Gothic"/>
    </w:rPr>
  </w:style>
  <w:style w:type="paragraph" w:styleId="CharChar2">
    <w:name w:val=" Char Char2"/>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Batang;바탕" w:cs="Verdana"/>
      <w:sz w:val="24"/>
      <w:lang w:val="en-US"/>
    </w:rPr>
  </w:style>
  <w:style w:type="paragraph" w:styleId="CommentSubject">
    <w:name w:val="Comment Subject"/>
    <w:basedOn w:val="CommentText"/>
    <w:next w:val="CommentText"/>
    <w:qFormat/>
    <w:pPr>
      <w:overflowPunct w:val="true"/>
      <w:autoSpaceDE w:val="true"/>
      <w:textAlignment w:val="auto"/>
    </w:pPr>
    <w:rPr>
      <w:b/>
      <w:bCs/>
    </w:rPr>
  </w:style>
  <w:style w:type="paragraph" w:styleId="Tadc">
    <w:name w:val="Tadc"/>
    <w:basedOn w:val="Normal"/>
    <w:qFormat/>
    <w:pPr/>
    <w:rPr>
      <w:rFonts w:eastAsia="SimSun;宋体" w:cs="v4.2.0;Times New Roman"/>
    </w:rPr>
  </w:style>
  <w:style w:type="paragraph" w:styleId="CharChar1CharChar">
    <w:name w:val=" Char Char1 Char Char"/>
    <w:qFormat/>
    <w:pPr>
      <w:keepNext w:val="true"/>
      <w:widowControl/>
      <w:tabs>
        <w:tab w:val="clear" w:pos="284"/>
        <w:tab w:val="left" w:pos="-1134" w:leader="none"/>
      </w:tabs>
      <w:autoSpaceDE w:val="false"/>
      <w:bidi w:val="0"/>
      <w:spacing w:before="60" w:after="60"/>
      <w:jc w:val="both"/>
    </w:pPr>
    <w:rPr>
      <w:rFonts w:ascii="Times New Roman" w:hAnsi="Times New Roman" w:eastAsia="SimSun;宋体" w:cs="Times New Roman"/>
      <w:color w:val="auto"/>
      <w:sz w:val="20"/>
      <w:szCs w:val="20"/>
      <w:lang w:val="en-US" w:eastAsia="zh-CN" w:bidi="ar-SA"/>
    </w:rPr>
  </w:style>
  <w:style w:type="paragraph" w:styleId="BodyText21">
    <w:name w:val="Body Text 21"/>
    <w:basedOn w:val="Normal"/>
    <w:qFormat/>
    <w:pPr/>
    <w:rPr>
      <w:lang w:val="en-US"/>
    </w:rPr>
  </w:style>
  <w:style w:type="paragraph" w:styleId="ListContinue2">
    <w:name w:val="List Continue 2"/>
    <w:basedOn w:val="ListBullet"/>
    <w:qFormat/>
    <w:pPr>
      <w:ind w:left="1702" w:hanging="284"/>
    </w:pPr>
    <w:rPr/>
  </w:style>
  <w:style w:type="paragraph" w:styleId="Date">
    <w:name w:val="Date"/>
    <w:basedOn w:val="Normal"/>
    <w:next w:val="Normal"/>
    <w:qFormat/>
    <w:pPr>
      <w:jc w:val="both"/>
    </w:pPr>
    <w:rPr>
      <w:lang w:val="en-US"/>
    </w:rPr>
  </w:style>
  <w:style w:type="paragraph" w:styleId="BodyText3">
    <w:name w:val="Body Text 3"/>
    <w:basedOn w:val="Normal"/>
    <w:qFormat/>
    <w:pPr/>
    <w:rPr>
      <w:b/>
      <w:sz w:val="16"/>
    </w:rPr>
  </w:style>
  <w:style w:type="paragraph" w:styleId="BlockText">
    <w:name w:val="Block Text"/>
    <w:basedOn w:val="Normal"/>
    <w:qFormat/>
    <w:pPr>
      <w:spacing w:before="0" w:after="120"/>
      <w:ind w:left="1440" w:right="1440" w:hanging="0"/>
    </w:pPr>
    <w:rPr/>
  </w:style>
  <w:style w:type="paragraph" w:styleId="Berschrift4h4">
    <w:name w:val="Überschrift 4.h4"/>
    <w:basedOn w:val="Heading3"/>
    <w:qFormat/>
    <w:pPr>
      <w:numPr>
        <w:ilvl w:val="0"/>
        <w:numId w:val="0"/>
      </w:numPr>
      <w:overflowPunct w:val="true"/>
      <w:autoSpaceDE w:val="true"/>
      <w:ind w:left="1418" w:hanging="1418"/>
      <w:textAlignment w:val="auto"/>
      <w:outlineLvl w:val="3"/>
    </w:pPr>
    <w:rPr>
      <w:rFonts w:eastAsia="SimSun;宋体"/>
      <w:b/>
      <w:lang w:eastAsia="zh-CN"/>
    </w:rPr>
  </w:style>
  <w:style w:type="paragraph" w:styleId="Normalpuce">
    <w:name w:val="normal puce"/>
    <w:qFormat/>
    <w:pPr>
      <w:widowControl/>
      <w:tabs>
        <w:tab w:val="clear" w:pos="284"/>
        <w:tab w:val="left" w:pos="644" w:leader="none"/>
      </w:tabs>
      <w:bidi w:val="0"/>
      <w:spacing w:before="0" w:after="180"/>
      <w:ind w:left="644" w:hanging="360"/>
    </w:pPr>
    <w:rPr>
      <w:rFonts w:ascii="Times New Roman" w:hAnsi="Times New Roman" w:eastAsia="SimSun;宋体" w:cs="Times New Roman"/>
      <w:color w:val="auto"/>
      <w:sz w:val="20"/>
      <w:szCs w:val="20"/>
      <w:lang w:val="en-GB" w:eastAsia="zh-CN" w:bidi="ar-SA"/>
    </w:rPr>
  </w:style>
  <w:style w:type="paragraph" w:styleId="Standard">
    <w:name w:val="standard"/>
    <w:qFormat/>
    <w:pPr>
      <w:widowControl/>
      <w:numPr>
        <w:ilvl w:val="0"/>
        <w:numId w:val="14"/>
      </w:numPr>
      <w:tabs>
        <w:tab w:val="clear" w:pos="284"/>
        <w:tab w:val="left" w:pos="426" w:leader="none"/>
      </w:tabs>
      <w:bidi w:val="0"/>
      <w:ind w:left="0" w:hanging="0"/>
    </w:pPr>
    <w:rPr>
      <w:rFonts w:ascii="Times New Roman" w:hAnsi="Times New Roman" w:eastAsia="SimSun;宋体" w:cs="Times New Roman"/>
      <w:color w:val="auto"/>
      <w:sz w:val="20"/>
      <w:szCs w:val="20"/>
      <w:lang w:val="en-GB" w:eastAsia="zh-CN" w:bidi="ar-SA"/>
    </w:rPr>
  </w:style>
  <w:style w:type="paragraph" w:styleId="Einzug1">
    <w:name w:val="Einzug1"/>
    <w:qFormat/>
    <w:pPr>
      <w:widowControl/>
      <w:numPr>
        <w:ilvl w:val="0"/>
        <w:numId w:val="5"/>
      </w:numPr>
      <w:tabs>
        <w:tab w:val="clear" w:pos="284"/>
        <w:tab w:val="left" w:pos="567" w:leader="none"/>
      </w:tabs>
      <w:bidi w:val="0"/>
      <w:ind w:left="567" w:hanging="567"/>
    </w:pPr>
    <w:rPr>
      <w:rFonts w:ascii="Times New Roman" w:hAnsi="Times New Roman" w:eastAsia="SimSun;宋体" w:cs="Times New Roman"/>
      <w:color w:val="auto"/>
      <w:sz w:val="20"/>
      <w:szCs w:val="20"/>
      <w:lang w:val="en-GB" w:eastAsia="zh-CN" w:bidi="ar-SA"/>
    </w:rPr>
  </w:style>
  <w:style w:type="paragraph" w:styleId="Headernonumber">
    <w:name w:val="Header_nonumber"/>
    <w:basedOn w:val="Heading1"/>
    <w:qFormat/>
    <w:pPr>
      <w:numPr>
        <w:ilvl w:val="0"/>
        <w:numId w:val="9"/>
      </w:numPr>
      <w:tabs>
        <w:tab w:val="clear" w:pos="284"/>
        <w:tab w:val="left" w:pos="432" w:leader="none"/>
      </w:tabs>
      <w:overflowPunct w:val="true"/>
      <w:autoSpaceDE w:val="true"/>
      <w:ind w:left="0" w:hanging="0"/>
      <w:textAlignment w:val="auto"/>
      <w:outlineLvl w:val="9"/>
    </w:pPr>
    <w:rPr>
      <w:rFonts w:eastAsia="SimSun;宋体"/>
      <w:lang w:eastAsia="zh-CN"/>
    </w:rPr>
  </w:style>
  <w:style w:type="paragraph" w:styleId="Didascalia">
    <w:name w:val="didascalia"/>
    <w:qFormat/>
    <w:pPr>
      <w:widowControl w:val="false"/>
      <w:numPr>
        <w:ilvl w:val="0"/>
        <w:numId w:val="8"/>
      </w:numPr>
      <w:tabs>
        <w:tab w:val="clear" w:pos="284"/>
      </w:tabs>
      <w:bidi w:val="0"/>
      <w:spacing w:before="120" w:after="120"/>
      <w:ind w:left="0" w:hanging="0"/>
    </w:pPr>
    <w:rPr>
      <w:rFonts w:ascii="Times New Roman" w:hAnsi="Times New Roman" w:eastAsia="SimSun;宋体" w:cs="Times New Roman"/>
      <w:b/>
      <w:color w:val="auto"/>
      <w:sz w:val="20"/>
      <w:szCs w:val="20"/>
      <w:lang w:val="en-GB" w:eastAsia="zh-CN" w:bidi="ar-SA"/>
    </w:rPr>
  </w:style>
  <w:style w:type="paragraph" w:styleId="11BodyText">
    <w:name w:val="11 BodyText"/>
    <w:qFormat/>
    <w:pPr>
      <w:widowControl/>
      <w:tabs>
        <w:tab w:val="clear" w:pos="284"/>
        <w:tab w:val="left" w:pos="644" w:leader="none"/>
      </w:tabs>
      <w:bidi w:val="0"/>
      <w:spacing w:before="0" w:after="220"/>
      <w:ind w:left="1658" w:hanging="360"/>
    </w:pPr>
    <w:rPr>
      <w:rFonts w:ascii="Arial" w:hAnsi="Arial" w:eastAsia="SimSun;宋体" w:cs="Arial"/>
      <w:color w:val="auto"/>
      <w:sz w:val="20"/>
      <w:szCs w:val="20"/>
      <w:lang w:val="en-GB" w:eastAsia="zh-CN" w:bidi="ar-SA"/>
    </w:rPr>
  </w:style>
  <w:style w:type="paragraph" w:styleId="00BodyText">
    <w:name w:val="00 BodyText"/>
    <w:basedOn w:val="Normal"/>
    <w:qFormat/>
    <w:pPr>
      <w:overflowPunct w:val="true"/>
      <w:spacing w:before="0" w:after="220"/>
      <w:textAlignment w:val="auto"/>
    </w:pPr>
    <w:rPr>
      <w:rFonts w:ascii="SimSun;宋体" w:hAnsi="SimSun;宋体" w:eastAsia="SimSun;宋体"/>
      <w:sz w:val="22"/>
      <w:lang w:eastAsia="zh-CN"/>
    </w:rPr>
  </w:style>
  <w:style w:type="paragraph" w:styleId="Kopfzeileheaderoddheaderodd1headerodd2headerodd3headerodd4headerodd5headerodd6">
    <w:name w:val="Kopfzeile.header odd.header odd1.header odd2.header odd3.header odd4.header odd5.header odd6"/>
    <w:basedOn w:val="Normal"/>
    <w:qFormat/>
    <w:pPr>
      <w:numPr>
        <w:ilvl w:val="0"/>
        <w:numId w:val="22"/>
      </w:numPr>
      <w:tabs>
        <w:tab w:val="clear" w:pos="284"/>
        <w:tab w:val="left" w:pos="360" w:leader="none"/>
        <w:tab w:val="center" w:pos="4819" w:leader="none"/>
        <w:tab w:val="right" w:pos="9071" w:leader="none"/>
      </w:tabs>
      <w:overflowPunct w:val="true"/>
      <w:spacing w:before="0" w:after="120"/>
      <w:ind w:left="360" w:hanging="360"/>
      <w:jc w:val="both"/>
      <w:textAlignment w:val="auto"/>
    </w:pPr>
    <w:rPr>
      <w:rFonts w:ascii="SimSun;宋体" w:hAnsi="SimSun;宋体" w:eastAsia="SimSun;宋体"/>
      <w:lang w:eastAsia="zh-CN"/>
    </w:rPr>
  </w:style>
  <w:style w:type="paragraph" w:styleId="Default">
    <w:name w:val="Default"/>
    <w:qFormat/>
    <w:pPr>
      <w:widowControl w:val="false"/>
      <w:autoSpaceDE w:val="false"/>
      <w:bidi w:val="0"/>
    </w:pPr>
    <w:rPr>
      <w:rFonts w:ascii="Arial" w:hAnsi="Arial" w:eastAsia="SimSun;宋体" w:cs="Arial"/>
      <w:color w:val="000000"/>
      <w:sz w:val="24"/>
      <w:szCs w:val="24"/>
      <w:lang w:val="en-US" w:eastAsia="zh-CN" w:bidi="ar-SA"/>
    </w:rPr>
  </w:style>
  <w:style w:type="paragraph" w:styleId="0">
    <w:name w:val="0"/>
    <w:basedOn w:val="Normal"/>
    <w:qFormat/>
    <w:pPr>
      <w:overflowPunct w:val="true"/>
      <w:autoSpaceDE w:val="true"/>
      <w:snapToGrid w:val="false"/>
    </w:pPr>
    <w:rPr>
      <w:rFonts w:ascii="MS Gothic;ＭＳ ゴシック" w:hAnsi="MS Gothic;ＭＳ ゴシック" w:eastAsia="MS Gothic;ＭＳ ゴシック" w:cs="SimSun;宋体"/>
      <w:lang w:val="en-US" w:eastAsia="zh-CN"/>
    </w:rPr>
  </w:style>
  <w:style w:type="paragraph" w:styleId="18">
    <w:name w:val="18"/>
    <w:basedOn w:val="Normal"/>
    <w:qFormat/>
    <w:pPr>
      <w:overflowPunct w:val="true"/>
      <w:autoSpaceDE w:val="true"/>
      <w:snapToGrid w:val="false"/>
      <w:spacing w:before="280" w:after="280"/>
      <w:jc w:val="center"/>
    </w:pPr>
    <w:rPr>
      <w:rFonts w:ascii="Arial" w:hAnsi="Arial" w:eastAsia="SimSun;宋体" w:cs="Arial"/>
      <w:b/>
      <w:bCs/>
      <w:sz w:val="18"/>
      <w:szCs w:val="18"/>
      <w:lang w:val="en-US" w:eastAsia="zh-CN"/>
    </w:rPr>
  </w:style>
  <w:style w:type="paragraph" w:styleId="211">
    <w:name w:val="21"/>
    <w:basedOn w:val="Normal"/>
    <w:qFormat/>
    <w:pPr>
      <w:numPr>
        <w:ilvl w:val="0"/>
        <w:numId w:val="12"/>
      </w:numPr>
      <w:overflowPunct w:val="true"/>
      <w:autoSpaceDE w:val="true"/>
      <w:snapToGrid w:val="false"/>
      <w:spacing w:before="280" w:after="280"/>
    </w:pPr>
    <w:rPr>
      <w:rFonts w:ascii="Arial" w:hAnsi="Arial" w:eastAsia="SimSun;宋体" w:cs="Arial"/>
      <w:sz w:val="18"/>
      <w:szCs w:val="18"/>
      <w:lang w:val="en-US" w:eastAsia="zh-CN"/>
    </w:rPr>
  </w:style>
  <w:style w:type="paragraph" w:styleId="24">
    <w:name w:val="24"/>
    <w:basedOn w:val="Normal"/>
    <w:qFormat/>
    <w:pPr>
      <w:overflowPunct w:val="true"/>
      <w:autoSpaceDE w:val="true"/>
      <w:snapToGrid w:val="false"/>
      <w:spacing w:before="60" w:after="180"/>
      <w:jc w:val="center"/>
    </w:pPr>
    <w:rPr>
      <w:rFonts w:ascii="Arial" w:hAnsi="Arial" w:eastAsia="SimSun;宋体" w:cs="Arial"/>
      <w:b/>
      <w:bCs/>
      <w:lang w:val="en-US" w:eastAsia="zh-CN"/>
    </w:rPr>
  </w:style>
  <w:style w:type="paragraph" w:styleId="B11">
    <w:name w:val="B1+"/>
    <w:basedOn w:val="B1"/>
    <w:qFormat/>
    <w:pPr>
      <w:numPr>
        <w:ilvl w:val="0"/>
        <w:numId w:val="7"/>
      </w:numPr>
    </w:pPr>
    <w:rPr/>
  </w:style>
  <w:style w:type="paragraph" w:styleId="B21">
    <w:name w:val="B2+"/>
    <w:basedOn w:val="B2"/>
    <w:qFormat/>
    <w:pPr>
      <w:numPr>
        <w:ilvl w:val="0"/>
        <w:numId w:val="14"/>
      </w:numPr>
    </w:pPr>
    <w:rPr/>
  </w:style>
  <w:style w:type="paragraph" w:styleId="B31">
    <w:name w:val="B3+"/>
    <w:basedOn w:val="B3"/>
    <w:qFormat/>
    <w:pPr>
      <w:numPr>
        <w:ilvl w:val="0"/>
        <w:numId w:val="5"/>
      </w:numPr>
      <w:tabs>
        <w:tab w:val="clear" w:pos="284"/>
        <w:tab w:val="left" w:pos="1134" w:leader="none"/>
      </w:tabs>
    </w:pPr>
    <w:rPr/>
  </w:style>
  <w:style w:type="paragraph" w:styleId="BL">
    <w:name w:val="BL"/>
    <w:basedOn w:val="Normal"/>
    <w:qFormat/>
    <w:pPr>
      <w:numPr>
        <w:ilvl w:val="0"/>
        <w:numId w:val="9"/>
      </w:numPr>
      <w:tabs>
        <w:tab w:val="clear" w:pos="284"/>
        <w:tab w:val="left" w:pos="851" w:leader="none"/>
      </w:tabs>
    </w:pPr>
    <w:rPr/>
  </w:style>
  <w:style w:type="paragraph" w:styleId="BN">
    <w:name w:val="BN"/>
    <w:basedOn w:val="Normal"/>
    <w:qFormat/>
    <w:pPr>
      <w:numPr>
        <w:ilvl w:val="0"/>
        <w:numId w:val="8"/>
      </w:numPr>
    </w:pPr>
    <w:rPr/>
  </w:style>
  <w:style w:type="paragraph" w:styleId="ItemStep">
    <w:name w:val="Item Step"/>
    <w:qFormat/>
    <w:pPr>
      <w:widowControl/>
      <w:tabs>
        <w:tab w:val="clear" w:pos="284"/>
        <w:tab w:val="left" w:pos="425" w:leader="none"/>
      </w:tabs>
      <w:bidi w:val="0"/>
      <w:snapToGrid w:val="false"/>
      <w:spacing w:lineRule="atLeast" w:line="240" w:before="80" w:after="80"/>
      <w:ind w:left="425" w:hanging="425"/>
      <w:jc w:val="both"/>
      <w:outlineLvl w:val="6"/>
    </w:pPr>
    <w:rPr>
      <w:rFonts w:ascii="Times New Roman" w:hAnsi="Times New Roman" w:eastAsia="SimSun;宋体" w:cs="Arial"/>
      <w:color w:val="auto"/>
      <w:sz w:val="21"/>
      <w:szCs w:val="21"/>
      <w:lang w:val="en-US" w:eastAsia="zh-CN" w:bidi="ar-SA"/>
    </w:rPr>
  </w:style>
  <w:style w:type="paragraph" w:styleId="ItemListText">
    <w:name w:val="Item List Text"/>
    <w:qFormat/>
    <w:pPr>
      <w:widowControl/>
      <w:bidi w:val="0"/>
      <w:snapToGrid w:val="false"/>
      <w:spacing w:lineRule="atLeast" w:line="240" w:before="80" w:after="80"/>
      <w:ind w:left="425" w:hanging="0"/>
    </w:pPr>
    <w:rPr>
      <w:rFonts w:ascii="Times New Roman" w:hAnsi="Times New Roman" w:eastAsia="SimSun;宋体" w:cs="Times New Roman"/>
      <w:color w:val="auto"/>
      <w:kern w:val="2"/>
      <w:sz w:val="21"/>
      <w:szCs w:val="21"/>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Normal"/>
    <w:qFormat/>
    <w:pPr>
      <w:keepNext w:val="true"/>
      <w:widowControl w:val="false"/>
      <w:overflowPunct w:val="true"/>
      <w:autoSpaceDE w:val="true"/>
      <w:snapToGrid w:val="false"/>
      <w:spacing w:lineRule="atLeast" w:line="240" w:before="80" w:after="80"/>
      <w:textAlignment w:val="auto"/>
    </w:pPr>
    <w:rPr>
      <w:rFonts w:ascii="Book Antiqua" w:hAnsi="Book Antiqua" w:eastAsia="SimHei;黑体" w:cs="Book Antiqua"/>
      <w:b/>
      <w:bCs/>
      <w:sz w:val="21"/>
      <w:szCs w:val="21"/>
      <w:lang w:val="en-US" w:eastAsia="zh-CN"/>
    </w:rPr>
  </w:style>
  <w:style w:type="paragraph" w:styleId="NotesText">
    <w:name w:val="Notes Text"/>
    <w:basedOn w:val="Normal"/>
    <w:qFormat/>
    <w:pPr>
      <w:keepLines/>
      <w:overflowPunct w:val="true"/>
      <w:autoSpaceDE w:val="true"/>
      <w:snapToGrid w:val="false"/>
      <w:spacing w:lineRule="atLeast" w:line="200" w:before="40" w:after="80"/>
      <w:ind w:left="2075" w:hanging="0"/>
      <w:textAlignment w:val="auto"/>
    </w:pPr>
    <w:rPr>
      <w:rFonts w:eastAsia="KaiTi_GB2312" w:cs="Arial"/>
      <w:iCs/>
      <w:kern w:val="2"/>
      <w:sz w:val="18"/>
      <w:szCs w:val="18"/>
      <w:lang w:val="en-US" w:eastAsia="zh-CN"/>
    </w:rPr>
  </w:style>
  <w:style w:type="paragraph" w:styleId="TableDescription">
    <w:name w:val="Table Description"/>
    <w:basedOn w:val="Normal"/>
    <w:next w:val="Normal"/>
    <w:qFormat/>
    <w:pPr>
      <w:keepNext w:val="true"/>
      <w:overflowPunct w:val="true"/>
      <w:autoSpaceDE w:val="true"/>
      <w:snapToGrid w:val="false"/>
      <w:spacing w:lineRule="atLeast" w:line="240" w:before="320" w:after="80"/>
      <w:textAlignment w:val="auto"/>
      <w:outlineLvl w:val="7"/>
    </w:pPr>
    <w:rPr>
      <w:rFonts w:eastAsia="SimSun;宋体" w:cs="Arial"/>
      <w:spacing w:val="-4"/>
      <w:kern w:val="2"/>
      <w:sz w:val="21"/>
      <w:szCs w:val="21"/>
      <w:lang w:val="en-US" w:eastAsia="zh-CN"/>
    </w:rPr>
  </w:style>
  <w:style w:type="paragraph" w:styleId="Style6">
    <w:name w:val="章标题"/>
    <w:next w:val="Normal"/>
    <w:qFormat/>
    <w:pPr>
      <w:widowControl/>
      <w:numPr>
        <w:ilvl w:val="0"/>
        <w:numId w:val="11"/>
      </w:numPr>
      <w:bidi w:val="0"/>
      <w:spacing w:lineRule="auto" w:line="276"/>
      <w:jc w:val="both"/>
      <w:outlineLvl w:val="1"/>
    </w:pPr>
    <w:rPr>
      <w:rFonts w:ascii="SimHei;黑体" w:hAnsi="SimHei;黑体" w:eastAsia="SimHei;黑体" w:cs="Calibri"/>
      <w:color w:val="auto"/>
      <w:sz w:val="21"/>
      <w:szCs w:val="22"/>
      <w:lang w:val="en-US" w:eastAsia="zh-CN" w:bidi="ar-SA"/>
    </w:rPr>
  </w:style>
  <w:style w:type="paragraph" w:styleId="Atl">
    <w:name w:val="Atl"/>
    <w:basedOn w:val="Normal"/>
    <w:qFormat/>
    <w:pPr/>
    <w:rPr>
      <w:rFonts w:eastAsia="SimSun;宋体" w:cs="v4.2.0;Times New Roman"/>
    </w:rPr>
  </w:style>
  <w:style w:type="paragraph" w:styleId="Style7">
    <w:name w:val=" (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Style8">
    <w:name w:val="段"/>
    <w:qFormat/>
    <w:pPr>
      <w:widowControl/>
      <w:autoSpaceDE w:val="false"/>
      <w:bidi w:val="0"/>
      <w:ind w:firstLine="200"/>
      <w:jc w:val="both"/>
    </w:pPr>
    <w:rPr>
      <w:rFonts w:ascii="SimSun;宋体" w:hAnsi="SimSun;宋体" w:eastAsia="SimSun;宋体" w:cs="Times New Roman"/>
      <w:color w:val="auto"/>
      <w:sz w:val="21"/>
      <w:szCs w:val="20"/>
      <w:lang w:val="en-US" w:eastAsia="en-US" w:bidi="ar-SA"/>
    </w:rPr>
  </w:style>
  <w:style w:type="paragraph" w:styleId="Norma">
    <w:name w:val="Norma"/>
    <w:basedOn w:val="Heading1"/>
    <w:qFormat/>
    <w:pPr>
      <w:numPr>
        <w:ilvl w:val="0"/>
        <w:numId w:val="0"/>
      </w:numPr>
      <w:overflowPunct w:val="true"/>
      <w:autoSpaceDE w:val="true"/>
      <w:ind w:left="1134" w:hanging="1134"/>
      <w:textAlignment w:val="auto"/>
      <w:outlineLvl w:val="9"/>
    </w:pPr>
    <w:rPr>
      <w:rFonts w:eastAsia="MS Mincho;Yu Gothic"/>
    </w:rPr>
  </w:style>
  <w:style w:type="paragraph" w:styleId="Body">
    <w:name w:val="body"/>
    <w:basedOn w:val="Normal"/>
    <w:qFormat/>
    <w:pPr>
      <w:tabs>
        <w:tab w:val="clear" w:pos="284"/>
        <w:tab w:val="left" w:pos="2160" w:leader="none"/>
      </w:tabs>
      <w:overflowPunct w:val="true"/>
      <w:autoSpaceDE w:val="true"/>
      <w:spacing w:lineRule="atLeast" w:line="280" w:before="120" w:after="120"/>
      <w:jc w:val="both"/>
      <w:textAlignment w:val="auto"/>
    </w:pPr>
    <w:rPr>
      <w:rFonts w:ascii="New York" w:hAnsi="New York" w:eastAsia="MS Mincho;Yu Gothic" w:cs="New York"/>
      <w:sz w:val="24"/>
      <w:lang w:val="en-US"/>
    </w:rPr>
  </w:style>
  <w:style w:type="paragraph" w:styleId="MTDisplayEquation">
    <w:name w:val="MTDisplayEquation"/>
    <w:basedOn w:val="Normal"/>
    <w:qFormat/>
    <w:pPr>
      <w:tabs>
        <w:tab w:val="clear" w:pos="284"/>
        <w:tab w:val="center" w:pos="4820" w:leader="none"/>
        <w:tab w:val="right" w:pos="9640" w:leader="none"/>
      </w:tabs>
      <w:overflowPunct w:val="true"/>
      <w:autoSpaceDE w:val="true"/>
      <w:textAlignment w:val="auto"/>
    </w:pPr>
    <w:rPr>
      <w:rFonts w:eastAsia="MS Mincho;Yu Gothic"/>
    </w:rPr>
  </w:style>
  <w:style w:type="paragraph" w:styleId="B6">
    <w:name w:val="B6"/>
    <w:basedOn w:val="B5"/>
    <w:qFormat/>
    <w:pPr/>
    <w:rPr>
      <w:rFonts w:ascii="Times" w:hAnsi="Times" w:eastAsia="MS Mincho;Yu Gothic" w:cs="Times"/>
      <w:lang w:eastAsia="ja-JP"/>
    </w:rPr>
  </w:style>
  <w:style w:type="paragraph" w:styleId="Meetingcaption">
    <w:name w:val="Meeting caption"/>
    <w:basedOn w:val="Normal"/>
    <w:qFormat/>
    <w:pPr>
      <w:pBdr>
        <w:top w:val="single" w:sz="6" w:space="1" w:color="000000"/>
        <w:left w:val="single" w:sz="6" w:space="1" w:color="000000"/>
        <w:bottom w:val="single" w:sz="6" w:space="1" w:color="000000"/>
        <w:right w:val="single" w:sz="6" w:space="1" w:color="000000"/>
      </w:pBdr>
      <w:overflowPunct w:val="true"/>
      <w:autoSpaceDE w:val="true"/>
      <w:spacing w:before="0" w:after="120"/>
      <w:textAlignment w:val="auto"/>
    </w:pPr>
    <w:rPr>
      <w:rFonts w:eastAsia="SimSun;宋体"/>
      <w:lang w:val="fr-FR"/>
    </w:rPr>
  </w:style>
  <w:style w:type="paragraph" w:styleId="FT">
    <w:name w:val="FT"/>
    <w:basedOn w:val="Normal"/>
    <w:qFormat/>
    <w:pPr>
      <w:numPr>
        <w:ilvl w:val="0"/>
        <w:numId w:val="3"/>
      </w:numPr>
      <w:overflowPunct w:val="true"/>
      <w:autoSpaceDE w:val="true"/>
      <w:ind w:left="0" w:hanging="0"/>
      <w:textAlignment w:val="auto"/>
    </w:pPr>
    <w:rPr>
      <w:rFonts w:ascii="Arial" w:hAnsi="Arial" w:eastAsia="MS Mincho;Yu Gothic" w:cs="Arial"/>
      <w:b/>
    </w:rPr>
  </w:style>
  <w:style w:type="paragraph" w:styleId="Separation">
    <w:name w:val="Separation"/>
    <w:basedOn w:val="Heading1"/>
    <w:next w:val="Normal"/>
    <w:qFormat/>
    <w:pPr>
      <w:numPr>
        <w:ilvl w:val="0"/>
        <w:numId w:val="0"/>
      </w:numPr>
      <w:pBdr>
        <w:top w:val="nil"/>
      </w:pBdr>
      <w:overflowPunct w:val="true"/>
      <w:autoSpaceDE w:val="true"/>
      <w:ind w:left="1134" w:hanging="1134"/>
      <w:textAlignment w:val="auto"/>
      <w:outlineLvl w:val="9"/>
    </w:pPr>
    <w:rPr>
      <w:b/>
      <w:color w:val="0000FF"/>
    </w:rPr>
  </w:style>
  <w:style w:type="paragraph" w:styleId="Style9">
    <w:name w:val="標準番号"/>
    <w:basedOn w:val="Normal"/>
    <w:qFormat/>
    <w:pPr>
      <w:widowControl w:val="false"/>
      <w:tabs>
        <w:tab w:val="clear" w:pos="284"/>
        <w:tab w:val="left" w:pos="420" w:leader="none"/>
      </w:tabs>
      <w:overflowPunct w:val="true"/>
      <w:autoSpaceDE w:val="true"/>
      <w:spacing w:lineRule="atLeast" w:line="240" w:before="0" w:after="0"/>
      <w:ind w:left="420" w:hanging="420"/>
      <w:jc w:val="both"/>
      <w:textAlignment w:val="auto"/>
    </w:pPr>
    <w:rPr>
      <w:rFonts w:ascii="Arial" w:hAnsi="Arial" w:eastAsia="MS PGothic" w:cs="Arial"/>
      <w:kern w:val="2"/>
      <w:sz w:val="24"/>
      <w:lang w:val="en-US"/>
    </w:rPr>
  </w:style>
  <w:style w:type="paragraph" w:styleId="Erschrift4h4MemoHeading4MemoHeading5">
    <w:name w:val="躡erschrift 4.h4.Memo Heading 4.Memo Heading 5"/>
    <w:basedOn w:val="Normal"/>
    <w:next w:val="Normal"/>
    <w:qFormat/>
    <w:pPr>
      <w:keepNext w:val="true"/>
      <w:keepLines/>
      <w:numPr>
        <w:ilvl w:val="0"/>
        <w:numId w:val="0"/>
      </w:numPr>
      <w:overflowPunct w:val="true"/>
      <w:spacing w:before="120" w:after="180"/>
      <w:ind w:hanging="0"/>
      <w:textAlignment w:val="auto"/>
      <w:outlineLvl w:val="2"/>
    </w:pPr>
    <w:rPr>
      <w:rFonts w:ascii="SimSun;宋体" w:hAnsi="SimSun;宋体" w:eastAsia="SimSun;宋体"/>
      <w:sz w:val="24"/>
      <w:lang w:val="en-US" w:eastAsia="zh-CN"/>
    </w:rPr>
  </w:style>
  <w:style w:type="paragraph" w:styleId="Erschrift1H1NMPHeading1MemoHeading1h1h11h12h13h14h15h16appheading1l1">
    <w:name w:val="躡erschrift 1.H1.NMP Heading 1.Memo Heading 1.h1.h11.h12.h13.h14.h15.h16.app heading 1.l1"/>
    <w:basedOn w:val="Normal"/>
    <w:next w:val="Normal"/>
    <w:qFormat/>
    <w:pPr>
      <w:keepNext w:val="true"/>
      <w:overflowPunct w:val="true"/>
      <w:spacing w:before="240" w:after="60"/>
      <w:textAlignment w:val="auto"/>
    </w:pPr>
    <w:rPr>
      <w:rFonts w:ascii="SimSun;宋体" w:hAnsi="SimSun;宋体" w:eastAsia="SimSun;宋体"/>
      <w:b/>
      <w:kern w:val="2"/>
      <w:sz w:val="28"/>
      <w:lang w:val="en-US" w:eastAsia="zh-CN"/>
    </w:rPr>
  </w:style>
  <w:style w:type="paragraph" w:styleId="Erschrift2H2Head2A2">
    <w:name w:val="躡erschrift 2.H2.Head2A.2"/>
    <w:basedOn w:val="Normal"/>
    <w:next w:val="Normal"/>
    <w:qFormat/>
    <w:pPr>
      <w:keepNext w:val="true"/>
      <w:keepLines/>
      <w:widowControl w:val="false"/>
      <w:overflowPunct w:val="true"/>
      <w:spacing w:lineRule="auto" w:line="415" w:before="260" w:after="260"/>
      <w:jc w:val="both"/>
      <w:textAlignment w:val="auto"/>
    </w:pPr>
    <w:rPr>
      <w:rFonts w:ascii="SimSun;宋体" w:hAnsi="SimSun;宋体" w:eastAsia="SimSun;宋体"/>
      <w:b/>
      <w:kern w:val="2"/>
      <w:sz w:val="32"/>
      <w:lang w:val="en-US" w:eastAsia="zh-CN"/>
    </w:rPr>
  </w:style>
  <w:style w:type="paragraph" w:styleId="Erschrift3MemoHeading3H3Underrubrik2">
    <w:name w:val="躡erschrift 3.Memo Heading 3.H3.Underrubrik2"/>
    <w:basedOn w:val="Erschrift2H2Head2A2"/>
    <w:next w:val="Normal"/>
    <w:qFormat/>
    <w:pPr>
      <w:widowControl/>
      <w:spacing w:lineRule="auto" w:line="240" w:before="120" w:after="180"/>
      <w:jc w:val="left"/>
      <w:outlineLvl w:val="1"/>
    </w:pPr>
    <w:rPr>
      <w:b w:val="false"/>
      <w:kern w:val="0"/>
      <w:sz w:val="28"/>
    </w:rPr>
  </w:style>
  <w:style w:type="paragraph" w:styleId="EditorsNoteChar">
    <w:name w:val="Editor's Note Char"/>
    <w:basedOn w:val="NO"/>
    <w:qFormat/>
    <w:pPr/>
    <w:rPr>
      <w:rFonts w:ascii="Times" w:hAnsi="Times" w:cs="Times"/>
      <w:color w:val="FF0000"/>
    </w:rPr>
  </w:style>
  <w:style w:type="paragraph" w:styleId="Charcha">
    <w:name w:val="char cha"/>
    <w:basedOn w:val="Normal"/>
    <w:qFormat/>
    <w:pPr>
      <w:overflowPunct w:val="true"/>
      <w:autoSpaceDE w:val="true"/>
      <w:spacing w:before="0" w:after="0"/>
      <w:textAlignment w:val="auto"/>
    </w:pPr>
    <w:rPr>
      <w:rFonts w:eastAsia="??;Yu Gothic" w:cs="Arial"/>
      <w:sz w:val="24"/>
      <w:szCs w:val="18"/>
    </w:rPr>
  </w:style>
  <w:style w:type="paragraph" w:styleId="4">
    <w:name w:val=" (文字) (文字)4"/>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IBN">
    <w:name w:val="IBN"/>
    <w:basedOn w:val="Normal"/>
    <w:qFormat/>
    <w:pPr>
      <w:tabs>
        <w:tab w:val="clear" w:pos="284"/>
        <w:tab w:val="left" w:pos="567" w:leader="none"/>
      </w:tabs>
    </w:pPr>
    <w:rPr>
      <w:rFonts w:eastAsia="SimSun;宋体"/>
    </w:rPr>
  </w:style>
  <w:style w:type="paragraph" w:styleId="1e9pt">
    <w:name w:val="1e) 9 pt"/>
    <w:basedOn w:val="B1"/>
    <w:qFormat/>
    <w:pPr/>
    <w:rPr>
      <w:rFonts w:eastAsia="SimSun;宋体"/>
      <w:szCs w:val="18"/>
      <w:lang w:val="en-US" w:eastAsia="en-US"/>
    </w:rPr>
  </w:style>
  <w:style w:type="paragraph" w:styleId="Npr">
    <w:name w:val="Npr"/>
    <w:basedOn w:val="Normal"/>
    <w:qFormat/>
    <w:pPr>
      <w:ind w:firstLine="284"/>
    </w:pPr>
    <w:rPr>
      <w:rFonts w:eastAsia="MS Mincho;Yu Gothic"/>
    </w:rPr>
  </w:style>
  <w:style w:type="paragraph" w:styleId="StyleFPArialLatin9ptCentrGauche5cmDroite5">
    <w:name w:val="Style FP + Arial (Latin) 9 pt Centré Gauche :  5 cm Droite :  5..."/>
    <w:basedOn w:val="FP"/>
    <w:qFormat/>
    <w:pPr>
      <w:spacing w:before="0" w:after="20"/>
      <w:ind w:left="2835" w:right="2835" w:hanging="0"/>
      <w:jc w:val="center"/>
    </w:pPr>
    <w:rPr>
      <w:rFonts w:ascii="Arial" w:hAnsi="Arial" w:eastAsia="SimSun;宋体" w:cs="Arial"/>
      <w:sz w:val="18"/>
    </w:rPr>
  </w:style>
  <w:style w:type="paragraph" w:styleId="NormalLatinItalique">
    <w:name w:val="Normal + (Latin) Italique"/>
    <w:basedOn w:val="Normal"/>
    <w:qFormat/>
    <w:pPr/>
    <w:rPr>
      <w:rFonts w:eastAsia="SimSun;宋体"/>
    </w:rPr>
  </w:style>
  <w:style w:type="paragraph" w:styleId="B1LatinItalique">
    <w:name w:val="B1 + (Latin) Italique"/>
    <w:basedOn w:val="B1"/>
    <w:qFormat/>
    <w:pPr/>
    <w:rPr>
      <w:rFonts w:eastAsia="SimSun;宋体"/>
      <w:i/>
      <w:iCs/>
    </w:rPr>
  </w:style>
  <w:style w:type="paragraph" w:styleId="B3H6">
    <w:name w:val="B3H6"/>
    <w:basedOn w:val="B3"/>
    <w:qFormat/>
    <w:pPr/>
    <w:rPr>
      <w:rFonts w:eastAsia="SimSun;宋体"/>
    </w:rPr>
  </w:style>
  <w:style w:type="paragraph" w:styleId="NB2">
    <w:name w:val="NB2"/>
    <w:basedOn w:val="ZG"/>
    <w:qFormat/>
    <w:pPr/>
    <w:rPr>
      <w:rFonts w:eastAsia="SimSun;宋体"/>
    </w:rPr>
  </w:style>
  <w:style w:type="paragraph" w:styleId="30mm">
    <w:name w:val="段落フォント + 左 :  30 mm"/>
    <w:basedOn w:val="B2"/>
    <w:qFormat/>
    <w:pPr>
      <w:ind w:left="1984" w:hanging="281"/>
    </w:pPr>
    <w:rPr>
      <w:rFonts w:eastAsia="SimSun;宋体"/>
    </w:rPr>
  </w:style>
  <w:style w:type="paragraph" w:styleId="Tableentry">
    <w:name w:val="table entry"/>
    <w:basedOn w:val="Normal"/>
    <w:qFormat/>
    <w:pPr>
      <w:keepNext w:val="true"/>
      <w:spacing w:before="60" w:after="60"/>
    </w:pPr>
    <w:rPr>
      <w:rFonts w:ascii="Bookman Old Style" w:hAnsi="Bookman Old Style" w:eastAsia="SimSun;宋体" w:cs="Bookman Old Style"/>
      <w:lang w:val="en-US"/>
    </w:rPr>
  </w:style>
  <w:style w:type="paragraph" w:styleId="Berschrift1H1">
    <w:name w:val="Überschrift 1.H1"/>
    <w:basedOn w:val="Normal"/>
    <w:next w:val="Normal"/>
    <w:qFormat/>
    <w:pPr>
      <w:keepNext w:val="true"/>
      <w:keepLines/>
      <w:pBdr>
        <w:top w:val="single" w:sz="12" w:space="3" w:color="000000"/>
      </w:pBdr>
      <w:tabs>
        <w:tab w:val="clear" w:pos="284"/>
        <w:tab w:val="left" w:pos="735" w:leader="none"/>
      </w:tabs>
      <w:spacing w:before="240" w:after="180"/>
      <w:ind w:left="735" w:hanging="735"/>
      <w:outlineLvl w:val="0"/>
    </w:pPr>
    <w:rPr>
      <w:rFonts w:ascii="Arial" w:hAnsi="Arial" w:eastAsia="SimSun;宋体" w:cs="Arial"/>
      <w:sz w:val="36"/>
    </w:rPr>
  </w:style>
  <w:style w:type="paragraph" w:styleId="Text">
    <w:name w:val="text"/>
    <w:basedOn w:val="Normal"/>
    <w:qFormat/>
    <w:pPr>
      <w:widowControl w:val="false"/>
      <w:spacing w:before="0" w:after="240"/>
      <w:jc w:val="both"/>
    </w:pPr>
    <w:rPr>
      <w:rFonts w:eastAsia="SimSun;宋体"/>
      <w:sz w:val="24"/>
      <w:lang w:val="en-AU"/>
    </w:rPr>
  </w:style>
  <w:style w:type="paragraph" w:styleId="Textintend1">
    <w:name w:val="text intend 1"/>
    <w:basedOn w:val="Text"/>
    <w:qFormat/>
    <w:pPr>
      <w:widowControl/>
      <w:tabs>
        <w:tab w:val="clear" w:pos="284"/>
        <w:tab w:val="left" w:pos="992" w:leader="none"/>
      </w:tabs>
      <w:spacing w:before="0" w:after="120"/>
      <w:ind w:left="992" w:hanging="425"/>
    </w:pPr>
    <w:rPr>
      <w:rFonts w:eastAsia="MS Mincho;Yu Gothic"/>
      <w:lang w:val="en-US"/>
    </w:rPr>
  </w:style>
  <w:style w:type="paragraph" w:styleId="Textintend2">
    <w:name w:val="text intend 2"/>
    <w:basedOn w:val="Text"/>
    <w:qFormat/>
    <w:pPr>
      <w:widowControl/>
      <w:tabs>
        <w:tab w:val="clear" w:pos="284"/>
        <w:tab w:val="left" w:pos="1418" w:leader="none"/>
      </w:tabs>
      <w:spacing w:before="0" w:after="120"/>
      <w:ind w:left="1418" w:hanging="426"/>
    </w:pPr>
    <w:rPr>
      <w:rFonts w:eastAsia="MS Mincho;Yu Gothic"/>
      <w:lang w:val="en-US"/>
    </w:rPr>
  </w:style>
  <w:style w:type="paragraph" w:styleId="Textintend3">
    <w:name w:val="text intend 3"/>
    <w:basedOn w:val="Text"/>
    <w:qFormat/>
    <w:pPr>
      <w:widowControl/>
      <w:tabs>
        <w:tab w:val="clear" w:pos="284"/>
        <w:tab w:val="left" w:pos="1843" w:leader="none"/>
      </w:tabs>
      <w:spacing w:before="0" w:after="120"/>
      <w:ind w:left="1843" w:hanging="425"/>
    </w:pPr>
    <w:rPr>
      <w:rFonts w:eastAsia="MS Mincho;Yu Gothic"/>
      <w:lang w:val="en-US"/>
    </w:rPr>
  </w:style>
  <w:style w:type="paragraph" w:styleId="TdocHeading1">
    <w:name w:val="Tdoc_Heading_1"/>
    <w:basedOn w:val="Heading1"/>
    <w:next w:val="Normal"/>
    <w:qFormat/>
    <w:pPr>
      <w:keepLines w:val="false"/>
      <w:numPr>
        <w:ilvl w:val="0"/>
        <w:numId w:val="0"/>
      </w:numPr>
      <w:pBdr>
        <w:top w:val="nil"/>
      </w:pBdr>
      <w:tabs>
        <w:tab w:val="clear" w:pos="284"/>
        <w:tab w:val="left" w:pos="360" w:leader="none"/>
      </w:tabs>
      <w:spacing w:before="240" w:after="0"/>
      <w:ind w:left="360" w:hanging="360"/>
      <w:outlineLvl w:val="9"/>
    </w:pPr>
    <w:rPr>
      <w:rFonts w:eastAsia="SimSun;宋体"/>
      <w:b/>
      <w:kern w:val="2"/>
      <w:sz w:val="24"/>
      <w:lang w:val="en-US" w:eastAsia="en-US"/>
    </w:rPr>
  </w:style>
  <w:style w:type="paragraph" w:styleId="Tac0">
    <w:name w:val="tac0"/>
    <w:basedOn w:val="Normal"/>
    <w:qFormat/>
    <w:pPr>
      <w:keepNext w:val="true"/>
      <w:overflowPunct w:val="true"/>
      <w:autoSpaceDE w:val="true"/>
      <w:spacing w:before="0" w:after="0"/>
      <w:jc w:val="center"/>
      <w:textAlignment w:val="auto"/>
    </w:pPr>
    <w:rPr>
      <w:rFonts w:ascii="Arial" w:hAnsi="Arial" w:eastAsia="SimSun;宋体" w:cs="Arial"/>
      <w:sz w:val="18"/>
      <w:szCs w:val="18"/>
      <w:lang w:val="en-US" w:eastAsia="zh-CN"/>
    </w:rPr>
  </w:style>
  <w:style w:type="paragraph" w:styleId="Tal0">
    <w:name w:val="tal0"/>
    <w:basedOn w:val="Normal"/>
    <w:qFormat/>
    <w:pPr>
      <w:keepNext w:val="true"/>
      <w:overflowPunct w:val="true"/>
      <w:autoSpaceDE w:val="true"/>
      <w:spacing w:before="0" w:after="0"/>
      <w:textAlignment w:val="auto"/>
    </w:pPr>
    <w:rPr>
      <w:rFonts w:ascii="Arial" w:hAnsi="Arial" w:eastAsia="SimSun;宋体" w:cs="Arial"/>
      <w:sz w:val="18"/>
      <w:szCs w:val="18"/>
      <w:lang w:val="en-US" w:eastAsia="zh-CN"/>
    </w:rPr>
  </w:style>
  <w:style w:type="paragraph" w:styleId="Char1">
    <w:name w:val=" Ch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ZchnZchn">
    <w:name w:val=" Zchn Zchn"/>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NormalWeb">
    <w:name w:val="Normal (Web)"/>
    <w:basedOn w:val="Normal"/>
    <w:qFormat/>
    <w:pPr>
      <w:numPr>
        <w:ilvl w:val="0"/>
        <w:numId w:val="10"/>
      </w:numPr>
      <w:tabs>
        <w:tab w:val="clear" w:pos="284"/>
      </w:tabs>
      <w:overflowPunct w:val="true"/>
      <w:autoSpaceDE w:val="true"/>
      <w:spacing w:before="280" w:after="280"/>
      <w:ind w:left="0" w:hanging="0"/>
      <w:textAlignment w:val="auto"/>
    </w:pPr>
    <w:rPr>
      <w:rFonts w:eastAsia="Arial Unicode MS"/>
      <w:sz w:val="24"/>
      <w:szCs w:val="24"/>
      <w:lang w:bidi="en-US"/>
    </w:rPr>
  </w:style>
  <w:style w:type="paragraph" w:styleId="StyleHeading6Left0cmHanging349cmAfter9pt">
    <w:name w:val="Style Heading 6 + Left:  0 cm Hanging:  3.49 cm After:  9 pt"/>
    <w:basedOn w:val="Heading6"/>
    <w:qFormat/>
    <w:pPr>
      <w:keepNext w:val="false"/>
      <w:keepLines w:val="false"/>
      <w:numPr>
        <w:ilvl w:val="0"/>
        <w:numId w:val="0"/>
      </w:numPr>
      <w:overflowPunct w:val="true"/>
      <w:autoSpaceDE w:val="true"/>
      <w:spacing w:before="240" w:after="180"/>
      <w:ind w:left="1980" w:hanging="1980"/>
      <w:textAlignment w:val="auto"/>
      <w:outlineLvl w:val="9"/>
    </w:pPr>
    <w:rPr>
      <w:rFonts w:eastAsia="MS Mincho;Yu Gothic"/>
      <w:bCs/>
    </w:rPr>
  </w:style>
  <w:style w:type="paragraph" w:styleId="StyleHeading6After9pt">
    <w:name w:val="Style Heading 6 + After:  9 pt"/>
    <w:basedOn w:val="Heading6"/>
    <w:qFormat/>
    <w:pPr>
      <w:keepNext w:val="false"/>
      <w:keepLines w:val="false"/>
      <w:numPr>
        <w:ilvl w:val="0"/>
        <w:numId w:val="0"/>
      </w:numPr>
      <w:overflowPunct w:val="true"/>
      <w:autoSpaceDE w:val="true"/>
      <w:spacing w:before="240" w:after="180"/>
      <w:ind w:left="0" w:hanging="0"/>
      <w:textAlignment w:val="auto"/>
      <w:outlineLvl w:val="9"/>
    </w:pPr>
    <w:rPr>
      <w:rFonts w:eastAsia="MS Mincho;Yu Gothic"/>
      <w:bCs/>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CharCharCharCharCharChar">
    <w:name w:val=" Char Char Char Char Char Char"/>
    <w:qFormat/>
    <w:pPr>
      <w:keepNext w:val="true"/>
      <w:widowControl/>
      <w:numPr>
        <w:ilvl w:val="0"/>
        <w:numId w:val="15"/>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2">
    <w:name w:val=" (文字) (文字)2"/>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arCar1CharCharCarCar">
    <w:name w:val=" Car Car1 Char Char Car Car"/>
    <w:qFormat/>
    <w:pPr>
      <w:keepNext w:val="true"/>
      <w:widowControl/>
      <w:autoSpaceDE w:val="false"/>
      <w:bidi w:val="0"/>
      <w:spacing w:before="60" w:after="60"/>
      <w:ind w:left="567" w:hanging="283"/>
      <w:jc w:val="both"/>
    </w:pPr>
    <w:rPr>
      <w:rFonts w:ascii="Arial" w:hAnsi="Arial" w:eastAsia="SimSun;宋体" w:cs="Arial"/>
      <w:color w:val="0000FF"/>
      <w:kern w:val="2"/>
      <w:sz w:val="20"/>
      <w:szCs w:val="20"/>
      <w:lang w:val="en-US" w:eastAsia="zh-CN" w:bidi="ar-SA"/>
    </w:rPr>
  </w:style>
  <w:style w:type="paragraph" w:styleId="Style10">
    <w:name w:val="修订"/>
    <w:qFormat/>
    <w:pPr>
      <w:widowControl/>
      <w:bidi w:val="0"/>
    </w:pPr>
    <w:rPr>
      <w:rFonts w:ascii="Times New Roman" w:hAnsi="Times New Roman" w:eastAsia="SimSun;宋体" w:cs="Times New Roman"/>
      <w:color w:val="auto"/>
      <w:sz w:val="20"/>
      <w:szCs w:val="20"/>
      <w:lang w:val="en-GB" w:bidi="ar-SA" w:eastAsia="zh-CN"/>
    </w:rPr>
  </w:style>
  <w:style w:type="paragraph" w:styleId="Figure">
    <w:name w:val="Figure"/>
    <w:basedOn w:val="Normal"/>
    <w:qFormat/>
    <w:pPr>
      <w:overflowPunct w:val="true"/>
      <w:autoSpaceDE w:val="true"/>
      <w:spacing w:lineRule="atLeast" w:line="280" w:before="180" w:after="240"/>
      <w:ind w:left="360" w:hanging="360"/>
      <w:jc w:val="center"/>
      <w:textAlignment w:val="auto"/>
    </w:pPr>
    <w:rPr>
      <w:rFonts w:ascii="Arial" w:hAnsi="Arial" w:eastAsia="MS Mincho;Yu Gothic" w:cs="Arial"/>
      <w:b/>
      <w:lang w:val="en-US"/>
    </w:rPr>
  </w:style>
  <w:style w:type="paragraph" w:styleId="NoteHeading">
    <w:name w:val="Note Heading"/>
    <w:basedOn w:val="Normal"/>
    <w:next w:val="Normal"/>
    <w:qFormat/>
    <w:pPr/>
    <w:rPr>
      <w:rFonts w:eastAsia="MS Mincho;Yu Gothic"/>
    </w:rPr>
  </w:style>
  <w:style w:type="paragraph" w:styleId="HTMLPreformatted">
    <w:name w:val="HTML Preformatted"/>
    <w:basedOn w:val="Normal"/>
    <w:qFormat/>
    <w:pPr/>
    <w:rPr>
      <w:rFonts w:ascii="Courier New" w:hAnsi="Courier New" w:eastAsia="MS Mincho;Yu Gothic" w:cs="Courier New"/>
    </w:rPr>
  </w:style>
  <w:style w:type="paragraph" w:styleId="Arial">
    <w:name w:val="標準 + Arial"/>
    <w:basedOn w:val="Normal"/>
    <w:qFormat/>
    <w:pPr>
      <w:overflowPunct w:val="true"/>
      <w:autoSpaceDE w:val="true"/>
      <w:textAlignment w:val="auto"/>
    </w:pPr>
    <w:rPr>
      <w:rFonts w:ascii="Arial" w:hAnsi="Arial" w:eastAsia="MS Mincho;Yu Gothic" w:cs="Arial"/>
      <w:lang w:val="en-US" w:eastAsia="en-US"/>
    </w:rPr>
  </w:style>
  <w:style w:type="paragraph" w:styleId="Msolistparagraph">
    <w:name w:val="msolistparagraph"/>
    <w:basedOn w:val="Normal"/>
    <w:qFormat/>
    <w:pPr>
      <w:overflowPunct w:val="true"/>
      <w:autoSpaceDE w:val="true"/>
      <w:spacing w:before="0" w:after="0"/>
      <w:textAlignment w:val="auto"/>
    </w:pPr>
    <w:rPr>
      <w:rFonts w:eastAsia="SimSun;宋体"/>
      <w:sz w:val="24"/>
      <w:szCs w:val="24"/>
      <w:lang w:val="en-US"/>
    </w:rPr>
  </w:style>
  <w:style w:type="paragraph" w:styleId="Talcharchar">
    <w:name w:val="talcharchar"/>
    <w:basedOn w:val="Normal"/>
    <w:qFormat/>
    <w:pPr>
      <w:overflowPunct w:val="true"/>
      <w:autoSpaceDE w:val="true"/>
      <w:spacing w:before="280" w:after="280"/>
      <w:textAlignment w:val="auto"/>
    </w:pPr>
    <w:rPr>
      <w:rFonts w:eastAsia="Calibri"/>
      <w:sz w:val="24"/>
      <w:szCs w:val="24"/>
    </w:rPr>
  </w:style>
  <w:style w:type="paragraph" w:styleId="DAText">
    <w:name w:val="DA_Text"/>
    <w:basedOn w:val="Normal"/>
    <w:qFormat/>
    <w:pPr>
      <w:overflowPunct w:val="true"/>
      <w:autoSpaceDE w:val="true"/>
      <w:spacing w:before="0" w:after="0"/>
      <w:jc w:val="both"/>
      <w:textAlignment w:val="auto"/>
    </w:pPr>
    <w:rPr>
      <w:rFonts w:eastAsia="SimSun;宋体"/>
      <w:szCs w:val="24"/>
      <w:lang w:val="de-DE"/>
    </w:rPr>
  </w:style>
  <w:style w:type="paragraph" w:styleId="CharChar1CharChar1">
    <w:name w:val="Char Char1 Char Char"/>
    <w:qFormat/>
    <w:pPr>
      <w:keepNext w:val="true"/>
      <w:widowControl/>
      <w:tabs>
        <w:tab w:val="clear" w:pos="284"/>
        <w:tab w:val="left" w:pos="-1134" w:leader="none"/>
      </w:tabs>
      <w:autoSpaceDE w:val="false"/>
      <w:bidi w:val="0"/>
      <w:spacing w:before="60" w:after="60"/>
      <w:jc w:val="both"/>
    </w:pPr>
    <w:rPr>
      <w:rFonts w:ascii="Times New Roman" w:hAnsi="Times New Roman" w:eastAsia="SimSun;宋体" w:cs="Times New Roman"/>
      <w:color w:val="auto"/>
      <w:sz w:val="20"/>
      <w:szCs w:val="20"/>
      <w:lang w:val="en-US" w:eastAsia="zh-CN" w:bidi="ar-SA"/>
    </w:rPr>
  </w:style>
  <w:style w:type="paragraph" w:styleId="Style11">
    <w:name w:val="(文字) (文字)"/>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210">
    <w:name w:val="Char Char2"/>
    <w:basedOn w:val="Normal"/>
    <w:qFormat/>
    <w:pPr>
      <w:tabs>
        <w:tab w:val="clear" w:pos="284"/>
        <w:tab w:val="left" w:pos="540" w:leader="none"/>
        <w:tab w:val="left" w:pos="1260" w:leader="none"/>
        <w:tab w:val="left" w:pos="1800" w:leader="none"/>
      </w:tabs>
      <w:overflowPunct w:val="true"/>
      <w:autoSpaceDE w:val="true"/>
      <w:spacing w:lineRule="exact" w:line="240" w:before="240" w:after="160"/>
      <w:textAlignment w:val="auto"/>
    </w:pPr>
    <w:rPr>
      <w:rFonts w:ascii="Verdana" w:hAnsi="Verdana" w:eastAsia="Batang;바탕" w:cs="Verdana"/>
      <w:sz w:val="24"/>
      <w:lang w:val="en-U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 w:type="numbering" w:styleId="WW8StyleNum5">
    <w:name w:val="WW8StyleNum5"/>
    <w:qFormat/>
  </w:style>
  <w:style w:type="numbering" w:styleId="WW8StyleNum6">
    <w:name w:val="WW8Style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2012-06-13T12:38:00Z</dcterms:created>
  <dc:creator>3GPP  TSG RAN WG5</dc:creator>
  <dc:description/>
  <cp:keywords>Testing UMTS</cp:keywords>
  <dc:language>en-US</dc:language>
  <cp:lastModifiedBy>IS</cp:lastModifiedBy>
  <cp:lastPrinted>2010-12-14T14:34:00Z</cp:lastPrinted>
  <dcterms:modified xsi:type="dcterms:W3CDTF">2019-09-06T17:52:00Z</dcterms:modified>
  <cp:revision>371</cp:revision>
  <dc:subject>User Equipment (UE) conformance specification; Radio transmission and reception (FDD); Part 1: Conformance specification</dc:subject>
  <dc:title>3GPP TS 34.121-1</dc:title>
</cp:coreProperties>
</file>